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B1" w:rsidRPr="00D224B6" w:rsidRDefault="00CD33B1" w:rsidP="00D224B6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D33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B1" w:rsidRPr="00CD33B1" w:rsidRDefault="00CD33B1" w:rsidP="00CD33B1">
      <w:pPr>
        <w:tabs>
          <w:tab w:val="left" w:pos="3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33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D33B1" w:rsidRPr="00CD33B1" w:rsidRDefault="00CD33B1" w:rsidP="00CD3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муниципального образования</w:t>
      </w:r>
    </w:p>
    <w:p w:rsidR="00CD33B1" w:rsidRPr="00CD33B1" w:rsidRDefault="00CD33B1" w:rsidP="00CD33B1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«Сыктывдинский»</w:t>
      </w:r>
    </w:p>
    <w:p w:rsidR="00CD33B1" w:rsidRPr="00CD33B1" w:rsidRDefault="00CD33B1" w:rsidP="00CD3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«Сыктывд</w:t>
      </w:r>
      <w:r w:rsidRPr="00CD33B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CD33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н» муниципальнöйрайонса</w:t>
      </w:r>
    </w:p>
    <w:p w:rsidR="00CD33B1" w:rsidRPr="00CD33B1" w:rsidRDefault="00CD33B1" w:rsidP="00CD3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муниципальнöйюкöнсаадминистрациялöн</w:t>
      </w:r>
    </w:p>
    <w:p w:rsidR="00CD33B1" w:rsidRDefault="00CD33B1" w:rsidP="00CD33B1">
      <w:pPr>
        <w:keepNext/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</w:pPr>
      <w:r w:rsidRPr="00CD33B1"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  <w:t xml:space="preserve">                                                                  ШУÖM</w:t>
      </w:r>
    </w:p>
    <w:p w:rsidR="00A10D71" w:rsidRPr="00CD33B1" w:rsidRDefault="00A10D71" w:rsidP="00CD33B1">
      <w:pPr>
        <w:keepNext/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ar-SA"/>
        </w:rPr>
      </w:pP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33B1" w:rsidRPr="00CD33B1" w:rsidRDefault="00CD33B1" w:rsidP="00D224B6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224B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года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№</w:t>
      </w:r>
      <w:r w:rsidR="00D224B6">
        <w:rPr>
          <w:rFonts w:ascii="Times New Roman" w:eastAsia="Times New Roman" w:hAnsi="Times New Roman" w:cs="Times New Roman"/>
          <w:sz w:val="24"/>
          <w:szCs w:val="24"/>
          <w:lang w:eastAsia="ar-SA"/>
        </w:rPr>
        <w:t>4/560</w:t>
      </w: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</w:t>
      </w: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МР «Сыктывдинский»</w:t>
      </w: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 января 2018 года № 1/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</w:t>
      </w: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утверждении Устава муниципального </w:t>
      </w:r>
    </w:p>
    <w:p w:rsidR="008A3F59" w:rsidRDefault="0091047E" w:rsidP="00CD33B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автономного</w:t>
      </w:r>
      <w:r w:rsidR="00CD33B1"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</w:t>
      </w:r>
    </w:p>
    <w:p w:rsidR="00CD33B1" w:rsidRPr="008A3F59" w:rsidRDefault="00CD33B1" w:rsidP="00CD33B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ar-SA"/>
        </w:rPr>
        <w:t>«</w:t>
      </w:r>
      <w:r w:rsidR="0091047E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ar-SA"/>
        </w:rPr>
        <w:t>Сы</w:t>
      </w:r>
      <w:r w:rsidR="008A3F59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ar-SA"/>
        </w:rPr>
        <w:t xml:space="preserve">ктывдинский районный </w:t>
      </w:r>
      <w:r w:rsidR="00DB7CFE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ar-SA"/>
        </w:rPr>
        <w:t>Дом культуры</w:t>
      </w:r>
      <w:r w:rsidRPr="00CD33B1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ar-SA"/>
        </w:rPr>
        <w:t>»</w:t>
      </w: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Руководствуясь частью 4 статьи 51 Федерального закона от 6 октября 2003 года №131-ФЗ «Об общих принципах организации местного самоуправления в Российской Федерации», частью 2 статьи 50 Устава муниципального образования муниципального района «Сыктывдинский», администрация муниципального образования муниципального района «Сыктывдинский» </w:t>
      </w: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3B1" w:rsidRPr="00CD33B1" w:rsidRDefault="00CD33B1" w:rsidP="00CD3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ПОСТАНОВЛЯЕТ: </w:t>
      </w:r>
    </w:p>
    <w:p w:rsidR="00CD33B1" w:rsidRPr="00CD33B1" w:rsidRDefault="00CD33B1" w:rsidP="00CD33B1">
      <w:pPr>
        <w:shd w:val="clear" w:color="auto" w:fill="FFFFFF"/>
        <w:tabs>
          <w:tab w:val="left" w:pos="9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47E" w:rsidRDefault="00CD33B1" w:rsidP="00A10D71">
      <w:pPr>
        <w:shd w:val="clear" w:color="auto" w:fill="FFFFFF"/>
        <w:tabs>
          <w:tab w:val="left" w:pos="9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 </w:t>
      </w:r>
      <w:r w:rsidR="00A10D7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пункт 1.8.</w:t>
      </w:r>
      <w:r w:rsidR="0091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</w:t>
      </w:r>
      <w:r w:rsidR="00A10D7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1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автономного учреждения культуры «</w:t>
      </w:r>
      <w:r w:rsidR="006671B8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Сыктывдинский районный Дом культуры</w:t>
      </w:r>
      <w:r w:rsidR="0091047E">
        <w:rPr>
          <w:rFonts w:ascii="Times New Roman" w:eastAsia="Times New Roman" w:hAnsi="Times New Roman" w:cs="Times New Roman"/>
          <w:sz w:val="24"/>
          <w:szCs w:val="24"/>
          <w:lang w:eastAsia="ar-SA"/>
        </w:rPr>
        <w:t>», утверждённ</w:t>
      </w:r>
      <w:r w:rsidR="006F6F05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</w:t>
      </w:r>
      <w:r w:rsidR="006F6F0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МО МР «Сыктывдинский» от 10 января 2018 года № 1/</w:t>
      </w:r>
      <w:r w:rsidR="0091047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Устава муниципального </w:t>
      </w:r>
      <w:r w:rsidR="0091047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автономного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</w:t>
      </w:r>
      <w:r w:rsidR="0091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</w:t>
      </w:r>
      <w:r w:rsidR="00667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«Сыктывдинский районный Дом культуры» </w:t>
      </w:r>
      <w:r w:rsidR="0091047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следующей редакции:</w:t>
      </w:r>
    </w:p>
    <w:p w:rsidR="0091047E" w:rsidRPr="00CD33B1" w:rsidRDefault="0091047E" w:rsidP="00A10D71">
      <w:pPr>
        <w:shd w:val="clear" w:color="auto" w:fill="FFFFFF"/>
        <w:tabs>
          <w:tab w:val="left" w:pos="9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«1.8. Учреждение отвечает по своим обязательствам имуществом, находящимся у него на праве оперативного управления, за исключением недвижимого </w:t>
      </w:r>
      <w:r w:rsidR="006671B8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имущества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 Собственник имущества несет субсидиарную ответственность по обязательствам учреждения, связанным с причинением вреда гражданам, при недостаточности имущества учреждения, на которое может быть обращено взыскание. Учреждение не отвечает по обязательствам собственника имущества.»</w:t>
      </w:r>
    </w:p>
    <w:p w:rsidR="00CD33B1" w:rsidRDefault="00CD33B1" w:rsidP="00CD33B1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Возложить на директора муниципального </w:t>
      </w:r>
      <w:r w:rsidR="006671B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автономного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</w:t>
      </w:r>
      <w:r w:rsidR="00667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6671B8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Сыктывдинский районный Дом культуры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>» (А.</w:t>
      </w:r>
      <w:r w:rsidR="006671B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71B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Андреев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обязанности по регистрации изменений в Устав </w:t>
      </w:r>
      <w:r w:rsidR="00D73765"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="00D73765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автономного</w:t>
      </w:r>
      <w:r w:rsidR="00D73765"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</w:t>
      </w:r>
      <w:r w:rsidR="00D73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</w:t>
      </w:r>
      <w:r w:rsidR="00D73765"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73765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Сыктывдинский районный Дом культуры</w:t>
      </w:r>
      <w:r w:rsidR="00D73765"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Межрайонной ИФНС России №1 по Республике Коми.</w:t>
      </w:r>
    </w:p>
    <w:p w:rsidR="00E0617D" w:rsidRPr="00CD33B1" w:rsidRDefault="00E0617D" w:rsidP="00CD33B1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3. Контроль за исполнением настоящего постановления возложить на начальника управления культуры администрации муниципального района «Сыктывдинский» (А.И.Порошкин).</w:t>
      </w: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4. Настоящее постановление вступает в силу со дня его официального опубликования.</w:t>
      </w:r>
    </w:p>
    <w:p w:rsidR="00CD33B1" w:rsidRPr="00CD33B1" w:rsidRDefault="00CD33B1" w:rsidP="00CD33B1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33B1" w:rsidRPr="00CD33B1" w:rsidRDefault="00CD33B1" w:rsidP="00CD33B1">
      <w:pPr>
        <w:tabs>
          <w:tab w:val="left" w:pos="1005"/>
          <w:tab w:val="left" w:pos="6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3B1" w:rsidRPr="00CD33B1" w:rsidRDefault="00CD33B1" w:rsidP="00CD33B1">
      <w:pPr>
        <w:tabs>
          <w:tab w:val="left" w:pos="1005"/>
          <w:tab w:val="left" w:pos="6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администрации </w:t>
      </w:r>
    </w:p>
    <w:p w:rsidR="00E0617D" w:rsidRDefault="00CD33B1" w:rsidP="00CD33B1">
      <w:pPr>
        <w:tabs>
          <w:tab w:val="left" w:pos="1005"/>
          <w:tab w:val="left" w:pos="6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                                                                               Л.Ю.Доронина  </w:t>
      </w:r>
    </w:p>
    <w:p w:rsidR="00E0617D" w:rsidRDefault="00E0617D" w:rsidP="00CD33B1">
      <w:pPr>
        <w:tabs>
          <w:tab w:val="left" w:pos="1005"/>
          <w:tab w:val="left" w:pos="6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17D" w:rsidRDefault="00E0617D" w:rsidP="00CD33B1">
      <w:pPr>
        <w:tabs>
          <w:tab w:val="left" w:pos="1005"/>
          <w:tab w:val="left" w:pos="6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17D" w:rsidRDefault="00E0617D" w:rsidP="00CD33B1">
      <w:pPr>
        <w:tabs>
          <w:tab w:val="left" w:pos="1005"/>
          <w:tab w:val="left" w:pos="6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3B1" w:rsidRPr="00CD33B1" w:rsidRDefault="00CD33B1" w:rsidP="00CD33B1">
      <w:pPr>
        <w:tabs>
          <w:tab w:val="left" w:pos="1005"/>
          <w:tab w:val="left" w:pos="6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4B6" w:rsidRDefault="00D224B6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4B6" w:rsidRDefault="00D224B6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4B6" w:rsidRDefault="00D224B6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765" w:rsidRDefault="00D73765" w:rsidP="00CD33B1">
      <w:pPr>
        <w:shd w:val="clear" w:color="auto" w:fill="FFFFFF"/>
        <w:suppressAutoHyphens/>
        <w:spacing w:after="0" w:line="31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73765" w:rsidSect="006671B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ED" w:rsidRDefault="005A1EED" w:rsidP="00E0617D">
      <w:pPr>
        <w:spacing w:after="0" w:line="240" w:lineRule="auto"/>
      </w:pPr>
      <w:r>
        <w:separator/>
      </w:r>
    </w:p>
  </w:endnote>
  <w:endnote w:type="continuationSeparator" w:id="1">
    <w:p w:rsidR="005A1EED" w:rsidRDefault="005A1EED" w:rsidP="00E0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ED" w:rsidRDefault="005A1EED" w:rsidP="00E0617D">
      <w:pPr>
        <w:spacing w:after="0" w:line="240" w:lineRule="auto"/>
      </w:pPr>
      <w:r>
        <w:separator/>
      </w:r>
    </w:p>
  </w:footnote>
  <w:footnote w:type="continuationSeparator" w:id="1">
    <w:p w:rsidR="005A1EED" w:rsidRDefault="005A1EED" w:rsidP="00E06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3B1"/>
    <w:rsid w:val="00356172"/>
    <w:rsid w:val="003E1B5D"/>
    <w:rsid w:val="003E4DD3"/>
    <w:rsid w:val="00475DD6"/>
    <w:rsid w:val="005533AB"/>
    <w:rsid w:val="005A1EED"/>
    <w:rsid w:val="006671B8"/>
    <w:rsid w:val="006F6F05"/>
    <w:rsid w:val="008A3F59"/>
    <w:rsid w:val="008D1DAB"/>
    <w:rsid w:val="0091047E"/>
    <w:rsid w:val="00A10D71"/>
    <w:rsid w:val="00BB472B"/>
    <w:rsid w:val="00CD33B1"/>
    <w:rsid w:val="00D214E1"/>
    <w:rsid w:val="00D224B6"/>
    <w:rsid w:val="00D73765"/>
    <w:rsid w:val="00DB7CFE"/>
    <w:rsid w:val="00E0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17D"/>
  </w:style>
  <w:style w:type="paragraph" w:styleId="a8">
    <w:name w:val="footer"/>
    <w:basedOn w:val="a"/>
    <w:link w:val="a9"/>
    <w:uiPriority w:val="99"/>
    <w:unhideWhenUsed/>
    <w:rsid w:val="00E0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1395-47BB-48CE-8409-AF88FC68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Муравьев</dc:creator>
  <cp:lastModifiedBy>PUSER30_1</cp:lastModifiedBy>
  <cp:revision>2</cp:revision>
  <cp:lastPrinted>2020-06-18T08:25:00Z</cp:lastPrinted>
  <dcterms:created xsi:type="dcterms:W3CDTF">2020-06-18T09:10:00Z</dcterms:created>
  <dcterms:modified xsi:type="dcterms:W3CDTF">2020-06-18T09:10:00Z</dcterms:modified>
</cp:coreProperties>
</file>