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8" w:rsidRPr="00281918" w:rsidRDefault="00281918" w:rsidP="00281918">
      <w:pPr>
        <w:widowControl w:val="0"/>
        <w:tabs>
          <w:tab w:val="left" w:pos="328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81918">
        <w:rPr>
          <w:rFonts w:ascii="Arial" w:eastAsia="Arial Unicode MS" w:hAnsi="Arial" w:cs="Times New Roman"/>
          <w:noProof/>
          <w:kern w:val="2"/>
          <w:sz w:val="20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70AFCAE1" wp14:editId="2306FC45">
            <wp:simplePos x="0" y="0"/>
            <wp:positionH relativeFrom="column">
              <wp:posOffset>2338070</wp:posOffset>
            </wp:positionH>
            <wp:positionV relativeFrom="paragraph">
              <wp:posOffset>-197485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18" w:rsidRPr="00281918" w:rsidRDefault="00281918" w:rsidP="00281918">
      <w:pPr>
        <w:widowControl w:val="0"/>
        <w:tabs>
          <w:tab w:val="left" w:pos="2988"/>
          <w:tab w:val="right" w:pos="907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28191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ab/>
      </w:r>
    </w:p>
    <w:p w:rsidR="00281918" w:rsidRPr="00281918" w:rsidRDefault="00281918" w:rsidP="002819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ПОСТАНОВЛЕНИЕ</w:t>
      </w:r>
    </w:p>
    <w:p w:rsidR="00281918" w:rsidRPr="00281918" w:rsidRDefault="00281918" w:rsidP="00281918">
      <w:pPr>
        <w:widowControl w:val="0"/>
        <w:pBdr>
          <w:bottom w:val="single" w:sz="4" w:space="1" w:color="000000"/>
        </w:pBdr>
        <w:tabs>
          <w:tab w:val="center" w:pos="4535"/>
          <w:tab w:val="left" w:pos="8052"/>
          <w:tab w:val="left" w:pos="812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ab/>
        <w:t>администрации муниципального образования</w:t>
      </w:r>
      <w:r w:rsidRPr="0028191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ab/>
      </w:r>
    </w:p>
    <w:p w:rsidR="00281918" w:rsidRPr="00281918" w:rsidRDefault="00281918" w:rsidP="00281918">
      <w:pPr>
        <w:widowControl w:val="0"/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>муниципального района «Сыктывдинский»</w:t>
      </w:r>
    </w:p>
    <w:p w:rsidR="00281918" w:rsidRPr="00281918" w:rsidRDefault="00281918" w:rsidP="002819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«</w:t>
      </w:r>
      <w:proofErr w:type="spellStart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Сыктывд</w:t>
      </w:r>
      <w:proofErr w:type="gramStart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ru-RU"/>
        </w:rPr>
        <w:t>i</w:t>
      </w:r>
      <w:proofErr w:type="spellEnd"/>
      <w:proofErr w:type="gramEnd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н» </w:t>
      </w:r>
      <w:proofErr w:type="spellStart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муниципальнöй</w:t>
      </w:r>
      <w:proofErr w:type="spellEnd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районын</w:t>
      </w:r>
      <w:proofErr w:type="spellEnd"/>
    </w:p>
    <w:p w:rsidR="00281918" w:rsidRPr="00281918" w:rsidRDefault="00281918" w:rsidP="002819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proofErr w:type="spellStart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муниципальнöй</w:t>
      </w:r>
      <w:proofErr w:type="spellEnd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proofErr w:type="spellStart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юкöнса</w:t>
      </w:r>
      <w:proofErr w:type="spellEnd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администрациялöн</w:t>
      </w:r>
      <w:proofErr w:type="spellEnd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281918" w:rsidRPr="00281918" w:rsidRDefault="00281918" w:rsidP="0028191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ШУÖМ</w:t>
      </w:r>
      <w:proofErr w:type="gramEnd"/>
    </w:p>
    <w:p w:rsidR="00281918" w:rsidRPr="00281918" w:rsidRDefault="00281918" w:rsidP="0028191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keepNext/>
        <w:widowControl w:val="0"/>
        <w:numPr>
          <w:ilvl w:val="1"/>
          <w:numId w:val="1"/>
        </w:numPr>
        <w:tabs>
          <w:tab w:val="left" w:pos="0"/>
          <w:tab w:val="left" w:pos="9356"/>
        </w:tabs>
        <w:suppressAutoHyphens/>
        <w:spacing w:after="0" w:line="100" w:lineRule="atLeast"/>
        <w:jc w:val="both"/>
        <w:outlineLvl w:val="1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от 9 июня 2020 года                                                                                                           № 6/736</w:t>
      </w:r>
    </w:p>
    <w:p w:rsidR="00281918" w:rsidRPr="00281918" w:rsidRDefault="00281918" w:rsidP="00281918">
      <w:pPr>
        <w:widowControl w:val="0"/>
        <w:tabs>
          <w:tab w:val="left" w:pos="8670"/>
        </w:tabs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награждении</w:t>
      </w:r>
    </w:p>
    <w:p w:rsidR="00281918" w:rsidRPr="00281918" w:rsidRDefault="00281918" w:rsidP="00281918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gramStart"/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Руководствуясь пунктом 9 части 1 статьи 17 Федерального закона от 6 октября           2003 года № 131-ФЗ «Об общих принципах организации местного самоуправления в Российской Федерации», частью 7 статьи 5 Устава муниципального образования муниципального района «Сыктывдинский», решением Совета муниципального образования  муниципального  района   «Сыктывдинский»    от  27 февраля  2009  года     № 23/2-21 «О муниципальных наградах муниципального образования муниципального района «Сыктывдинский», администрация муниципального образования муниципального</w:t>
      </w:r>
      <w:proofErr w:type="gramEnd"/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района «Сыктывдинский»</w:t>
      </w:r>
    </w:p>
    <w:p w:rsidR="00281918" w:rsidRPr="00281918" w:rsidRDefault="00281918" w:rsidP="002819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ПОСТАНОВЛЯЕТ:</w:t>
      </w:r>
    </w:p>
    <w:p w:rsidR="00281918" w:rsidRPr="00281918" w:rsidRDefault="00281918" w:rsidP="002819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281918">
        <w:rPr>
          <w:rFonts w:ascii="Times New Roman" w:eastAsia="Arial Unicode MS" w:hAnsi="Times New Roman" w:cs="Times New Roman"/>
          <w:kern w:val="2"/>
          <w:sz w:val="24"/>
          <w:szCs w:val="24"/>
        </w:rPr>
        <w:t>1. Наградить Почётной грамотой муниципального образования муниципального района «Сыктывдинский</w:t>
      </w:r>
      <w:r w:rsidRPr="00281918">
        <w:rPr>
          <w:rFonts w:ascii="Times New Roman" w:eastAsia="Calibri" w:hAnsi="Times New Roman" w:cs="Times New Roman"/>
          <w:sz w:val="24"/>
        </w:rPr>
        <w:t xml:space="preserve">» </w:t>
      </w:r>
      <w:r w:rsidRPr="00281918">
        <w:rPr>
          <w:rFonts w:ascii="Times New Roman" w:eastAsia="Arial Unicode MS" w:hAnsi="Times New Roman" w:cs="Times New Roman"/>
          <w:kern w:val="2"/>
          <w:sz w:val="24"/>
          <w:szCs w:val="24"/>
        </w:rPr>
        <w:t>за многолетний добросовестный труд:</w:t>
      </w:r>
    </w:p>
    <w:p w:rsidR="00281918" w:rsidRPr="00281918" w:rsidRDefault="00281918" w:rsidP="00281918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281918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Бах Надежду Николаевну, </w:t>
      </w:r>
      <w:proofErr w:type="spellStart"/>
      <w:r w:rsidRPr="00281918">
        <w:rPr>
          <w:rFonts w:ascii="Times New Roman" w:eastAsia="Arial Unicode MS" w:hAnsi="Times New Roman" w:cs="Times New Roman"/>
          <w:kern w:val="2"/>
          <w:sz w:val="24"/>
          <w:szCs w:val="24"/>
        </w:rPr>
        <w:t>ворсосъемщицу</w:t>
      </w:r>
      <w:proofErr w:type="spellEnd"/>
      <w:r w:rsidRPr="00281918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общества с ограниченной общественностью «</w:t>
      </w:r>
      <w:proofErr w:type="spellStart"/>
      <w:r w:rsidRPr="00281918">
        <w:rPr>
          <w:rFonts w:ascii="Times New Roman" w:eastAsia="Arial Unicode MS" w:hAnsi="Times New Roman" w:cs="Times New Roman"/>
          <w:kern w:val="2"/>
          <w:sz w:val="24"/>
          <w:szCs w:val="24"/>
        </w:rPr>
        <w:t>Выльгортская</w:t>
      </w:r>
      <w:proofErr w:type="spellEnd"/>
      <w:r w:rsidRPr="00281918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сапоговаляльная фабрика».</w:t>
      </w:r>
    </w:p>
    <w:p w:rsidR="00281918" w:rsidRPr="00281918" w:rsidRDefault="00281918" w:rsidP="00281918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81918">
        <w:rPr>
          <w:rFonts w:ascii="Times New Roman" w:eastAsia="Calibri" w:hAnsi="Times New Roman" w:cs="Times New Roman"/>
          <w:sz w:val="24"/>
        </w:rPr>
        <w:t>2.</w:t>
      </w:r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281918" w:rsidRPr="00281918" w:rsidRDefault="00281918" w:rsidP="002819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81918">
        <w:rPr>
          <w:rFonts w:ascii="Times New Roman" w:eastAsia="Calibri" w:hAnsi="Times New Roman" w:cs="Times New Roman"/>
          <w:sz w:val="24"/>
        </w:rPr>
        <w:t>3. Настоящее постановление вступает в силу со дня его официального опубликования.</w:t>
      </w:r>
    </w:p>
    <w:p w:rsidR="00281918" w:rsidRPr="00281918" w:rsidRDefault="00281918" w:rsidP="002819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81918" w:rsidRPr="00281918" w:rsidRDefault="00281918" w:rsidP="0028191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81918" w:rsidRPr="00281918" w:rsidRDefault="00281918" w:rsidP="002819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Руководитель администрации</w:t>
      </w:r>
    </w:p>
    <w:p w:rsidR="00281918" w:rsidRPr="00281918" w:rsidRDefault="00281918" w:rsidP="002819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8191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муниципального района                                                                                       Л.Ю. Доронина</w:t>
      </w:r>
    </w:p>
    <w:p w:rsidR="00281918" w:rsidRPr="00281918" w:rsidRDefault="00281918" w:rsidP="00281918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C0C9D" w:rsidRDefault="00BC0C9D">
      <w:bookmarkStart w:id="0" w:name="_GoBack"/>
      <w:bookmarkEnd w:id="0"/>
    </w:p>
    <w:sectPr w:rsidR="00BC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3"/>
    <w:rsid w:val="00281918"/>
    <w:rsid w:val="00383733"/>
    <w:rsid w:val="00B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2020-08-04T12:06:00Z</dcterms:created>
  <dcterms:modified xsi:type="dcterms:W3CDTF">2020-08-04T12:06:00Z</dcterms:modified>
</cp:coreProperties>
</file>