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15" w:rsidRPr="00AF678E" w:rsidRDefault="00755C15" w:rsidP="008B032B">
      <w:pPr>
        <w:contextualSpacing/>
        <w:rPr>
          <w:b/>
          <w:smallCaps/>
          <w:sz w:val="14"/>
          <w:szCs w:val="14"/>
        </w:rPr>
      </w:pPr>
    </w:p>
    <w:p w:rsidR="00755C15" w:rsidRPr="00092733" w:rsidRDefault="00755C15" w:rsidP="008B032B">
      <w:pPr>
        <w:contextualSpacing/>
        <w:jc w:val="center"/>
        <w:rPr>
          <w:b/>
        </w:rPr>
      </w:pPr>
      <w:r>
        <w:rPr>
          <w:b/>
        </w:rPr>
        <w:t>РАЗДЕЛ ПЕРВЫЙ</w:t>
      </w:r>
      <w:r w:rsidRPr="00092733">
        <w:rPr>
          <w:b/>
        </w:rPr>
        <w:t>:</w:t>
      </w:r>
    </w:p>
    <w:p w:rsidR="00755C15" w:rsidRPr="00092733" w:rsidRDefault="00755C15" w:rsidP="008B032B">
      <w:pPr>
        <w:contextualSpacing/>
        <w:jc w:val="center"/>
        <w:rPr>
          <w:b/>
        </w:rPr>
      </w:pPr>
      <w:r w:rsidRPr="00092733">
        <w:rPr>
          <w:b/>
        </w:rPr>
        <w:t xml:space="preserve">нормативно – правовые акты Совета </w:t>
      </w:r>
    </w:p>
    <w:p w:rsidR="00755C15" w:rsidRDefault="00755C15" w:rsidP="008B032B">
      <w:pPr>
        <w:contextualSpacing/>
        <w:jc w:val="center"/>
      </w:pPr>
      <w:r w:rsidRPr="00092733">
        <w:rPr>
          <w:b/>
        </w:rPr>
        <w:t>муниципального образования муниципального района «Сыктывдинский»</w:t>
      </w:r>
      <w:r w:rsidRPr="00092733">
        <w:t xml:space="preserve"> </w:t>
      </w:r>
    </w:p>
    <w:p w:rsidR="00755C15" w:rsidRDefault="00755C15" w:rsidP="008B032B">
      <w:pPr>
        <w:contextualSpacing/>
        <w:jc w:val="center"/>
        <w:rPr>
          <w:b/>
          <w:sz w:val="14"/>
          <w:szCs w:val="14"/>
        </w:rPr>
      </w:pPr>
    </w:p>
    <w:p w:rsidR="00755C15" w:rsidRPr="00AF678E" w:rsidRDefault="00755C15" w:rsidP="008B032B">
      <w:pPr>
        <w:contextualSpacing/>
        <w:jc w:val="center"/>
        <w:rPr>
          <w:b/>
          <w:sz w:val="14"/>
          <w:szCs w:val="14"/>
        </w:rPr>
      </w:pPr>
    </w:p>
    <w:tbl>
      <w:tblPr>
        <w:tblW w:w="0" w:type="auto"/>
        <w:tblLook w:val="00A0"/>
      </w:tblPr>
      <w:tblGrid>
        <w:gridCol w:w="8908"/>
        <w:gridCol w:w="663"/>
      </w:tblGrid>
      <w:tr w:rsidR="00755C15" w:rsidRPr="00635867" w:rsidTr="006A5176">
        <w:tc>
          <w:tcPr>
            <w:tcW w:w="8908" w:type="dxa"/>
          </w:tcPr>
          <w:p w:rsidR="00755C15" w:rsidRPr="006A5176" w:rsidRDefault="00755C15" w:rsidP="00D629C4">
            <w:pPr>
              <w:snapToGrid w:val="0"/>
              <w:jc w:val="both"/>
            </w:pPr>
            <w:r w:rsidRPr="006A5176">
              <w:t xml:space="preserve">РЕШЕНИЕ СОВЕТА от </w:t>
            </w:r>
            <w:r>
              <w:t>8</w:t>
            </w:r>
            <w:r w:rsidRPr="006A5176">
              <w:t xml:space="preserve"> </w:t>
            </w:r>
            <w:r>
              <w:t>дека</w:t>
            </w:r>
            <w:r w:rsidRPr="006A5176">
              <w:t>бря 2016 года № 1</w:t>
            </w:r>
            <w:r>
              <w:t>3</w:t>
            </w:r>
            <w:r w:rsidRPr="006A5176">
              <w:t>/1</w:t>
            </w:r>
            <w:r>
              <w:t>2</w:t>
            </w:r>
            <w:r w:rsidRPr="006A5176">
              <w:t>-1 «О внесении изменений и дополнений в решение Совета МО МР «Сыктывдинский» от 18 декабря 2015 года № 4/12-3 «О бюджете муниципального образования муниципального района  «Сыктывдинский» на 2016 год и плановый период 2017 и 2018 годов»</w:t>
            </w:r>
            <w:r w:rsidRPr="006A5176">
              <w:rPr>
                <w:rFonts w:eastAsia="A"/>
              </w:rPr>
              <w:t>………………..........................</w:t>
            </w:r>
            <w:r>
              <w:rPr>
                <w:rFonts w:eastAsia="A"/>
              </w:rPr>
              <w:t>..............................................................................</w:t>
            </w:r>
          </w:p>
        </w:tc>
        <w:tc>
          <w:tcPr>
            <w:tcW w:w="663" w:type="dxa"/>
          </w:tcPr>
          <w:p w:rsidR="00755C15" w:rsidRDefault="00755C15" w:rsidP="00D629C4">
            <w:pPr>
              <w:contextualSpacing/>
              <w:jc w:val="right"/>
            </w:pPr>
          </w:p>
          <w:p w:rsidR="00755C15" w:rsidRDefault="00755C15" w:rsidP="00D629C4">
            <w:pPr>
              <w:contextualSpacing/>
              <w:jc w:val="right"/>
            </w:pPr>
          </w:p>
          <w:p w:rsidR="00755C15" w:rsidRDefault="00755C15" w:rsidP="00D629C4">
            <w:pPr>
              <w:contextualSpacing/>
              <w:jc w:val="right"/>
            </w:pPr>
          </w:p>
          <w:p w:rsidR="00755C15" w:rsidRPr="002104FF" w:rsidRDefault="00755C15" w:rsidP="00D629C4">
            <w:pPr>
              <w:contextualSpacing/>
              <w:jc w:val="right"/>
            </w:pPr>
            <w:r>
              <w:t>2</w:t>
            </w:r>
          </w:p>
        </w:tc>
      </w:tr>
      <w:tr w:rsidR="00755C15" w:rsidRPr="00635867" w:rsidTr="006A5176">
        <w:tc>
          <w:tcPr>
            <w:tcW w:w="8908" w:type="dxa"/>
          </w:tcPr>
          <w:p w:rsidR="00755C15" w:rsidRPr="006A5176" w:rsidRDefault="00755C15" w:rsidP="006A5176">
            <w:pPr>
              <w:snapToGrid w:val="0"/>
              <w:jc w:val="both"/>
            </w:pPr>
            <w:r w:rsidRPr="006A5176">
              <w:t>РЕШЕНИЕ СОВЕТА от 8 декабря 2016 года № 13/12-2 «О бюджете муниципального образования</w:t>
            </w:r>
            <w:r>
              <w:t xml:space="preserve"> </w:t>
            </w:r>
            <w:r w:rsidRPr="006A5176">
              <w:t>муниципального района  «Сыктывдинский» на 2017 год и плановый период 2018 и 2019 годов»</w:t>
            </w:r>
            <w:r>
              <w:t>.</w:t>
            </w:r>
            <w:r w:rsidRPr="006A5176">
              <w:rPr>
                <w:rFonts w:eastAsia="A"/>
              </w:rPr>
              <w:t>.........</w:t>
            </w:r>
          </w:p>
        </w:tc>
        <w:tc>
          <w:tcPr>
            <w:tcW w:w="663" w:type="dxa"/>
          </w:tcPr>
          <w:p w:rsidR="00755C15" w:rsidRDefault="00755C15" w:rsidP="00D629C4">
            <w:pPr>
              <w:tabs>
                <w:tab w:val="left" w:pos="765"/>
              </w:tabs>
              <w:jc w:val="right"/>
            </w:pPr>
          </w:p>
          <w:p w:rsidR="00755C15" w:rsidRPr="00177368" w:rsidRDefault="00755C15" w:rsidP="00D629C4">
            <w:pPr>
              <w:tabs>
                <w:tab w:val="left" w:pos="765"/>
              </w:tabs>
              <w:jc w:val="right"/>
            </w:pPr>
            <w:r>
              <w:t>33</w:t>
            </w:r>
          </w:p>
        </w:tc>
      </w:tr>
      <w:tr w:rsidR="00755C15" w:rsidRPr="00E9533A" w:rsidTr="006A5176">
        <w:tc>
          <w:tcPr>
            <w:tcW w:w="8908" w:type="dxa"/>
          </w:tcPr>
          <w:p w:rsidR="00755C15" w:rsidRPr="004A565C" w:rsidRDefault="00755C15" w:rsidP="00D629C4">
            <w:pPr>
              <w:pStyle w:val="FR1"/>
              <w:spacing w:before="0" w:line="240" w:lineRule="auto"/>
              <w:jc w:val="both"/>
              <w:rPr>
                <w:sz w:val="20"/>
              </w:rPr>
            </w:pPr>
          </w:p>
        </w:tc>
        <w:tc>
          <w:tcPr>
            <w:tcW w:w="663" w:type="dxa"/>
          </w:tcPr>
          <w:p w:rsidR="00755C15" w:rsidRPr="00E9533A" w:rsidRDefault="00755C15" w:rsidP="00D629C4">
            <w:pPr>
              <w:contextualSpacing/>
              <w:jc w:val="right"/>
            </w:pPr>
          </w:p>
        </w:tc>
      </w:tr>
    </w:tbl>
    <w:p w:rsidR="00755C15" w:rsidRPr="00015E48" w:rsidRDefault="00755C15" w:rsidP="008B032B">
      <w:pPr>
        <w:autoSpaceDE w:val="0"/>
        <w:autoSpaceDN w:val="0"/>
        <w:adjustRightInd w:val="0"/>
        <w:jc w:val="center"/>
        <w:rPr>
          <w:b/>
        </w:rPr>
      </w:pPr>
      <w:r w:rsidRPr="00015E48">
        <w:rPr>
          <w:b/>
        </w:rPr>
        <w:t>РАЗДЕЛ ВТОРОЙ:</w:t>
      </w:r>
    </w:p>
    <w:p w:rsidR="00755C15" w:rsidRPr="00015E48" w:rsidRDefault="00755C15" w:rsidP="008B032B">
      <w:pPr>
        <w:autoSpaceDE w:val="0"/>
        <w:autoSpaceDN w:val="0"/>
        <w:adjustRightInd w:val="0"/>
        <w:jc w:val="center"/>
        <w:rPr>
          <w:b/>
        </w:rPr>
      </w:pPr>
      <w:r w:rsidRPr="00015E48">
        <w:rPr>
          <w:b/>
        </w:rPr>
        <w:t xml:space="preserve">нормативно-правовые акты администрации </w:t>
      </w:r>
    </w:p>
    <w:p w:rsidR="00755C15" w:rsidRPr="00015E48" w:rsidRDefault="00755C15" w:rsidP="008B032B">
      <w:pPr>
        <w:autoSpaceDE w:val="0"/>
        <w:autoSpaceDN w:val="0"/>
        <w:adjustRightInd w:val="0"/>
        <w:jc w:val="center"/>
        <w:rPr>
          <w:b/>
        </w:rPr>
      </w:pPr>
      <w:r w:rsidRPr="00015E48">
        <w:rPr>
          <w:b/>
        </w:rPr>
        <w:t>муниципального образования муниципального района «Сыктывдинский»</w:t>
      </w:r>
    </w:p>
    <w:p w:rsidR="00755C15" w:rsidRDefault="00755C15" w:rsidP="008B032B">
      <w:pPr>
        <w:autoSpaceDE w:val="0"/>
        <w:autoSpaceDN w:val="0"/>
        <w:adjustRightInd w:val="0"/>
        <w:jc w:val="center"/>
      </w:pPr>
    </w:p>
    <w:p w:rsidR="00755C15" w:rsidRDefault="00755C15" w:rsidP="008B032B">
      <w:pPr>
        <w:autoSpaceDE w:val="0"/>
        <w:autoSpaceDN w:val="0"/>
        <w:adjustRightInd w:val="0"/>
        <w:jc w:val="both"/>
      </w:pPr>
      <w:r>
        <w:t>ПОСТАНОВЛЕНИЕ АДМИНИСТРАЦИИ  от 1 декабря 2016 года № 12</w:t>
      </w:r>
      <w:r w:rsidRPr="00CA7984">
        <w:t>/</w:t>
      </w:r>
      <w:r>
        <w:t>1863 «О награждении»…………113</w:t>
      </w:r>
    </w:p>
    <w:p w:rsidR="00755C15" w:rsidRDefault="00755C15" w:rsidP="00DC6E3B">
      <w:pPr>
        <w:autoSpaceDE w:val="0"/>
        <w:autoSpaceDN w:val="0"/>
        <w:adjustRightInd w:val="0"/>
        <w:jc w:val="both"/>
      </w:pPr>
      <w:r>
        <w:t>ПОСТАНОВЛЕНИЕ АДМИНИСТРАЦИИ от 1 декабря 2016 года № 12</w:t>
      </w:r>
      <w:r w:rsidRPr="00CA7984">
        <w:t>/</w:t>
      </w:r>
      <w:r>
        <w:t xml:space="preserve">1864 «О внесении изменения  в приложения к постановлению от 27 января 2016 года № 1/86 «Об утверждении плана мероприятий </w:t>
      </w:r>
    </w:p>
    <w:p w:rsidR="00755C15" w:rsidRDefault="00755C15" w:rsidP="00DC6E3B">
      <w:pPr>
        <w:autoSpaceDE w:val="0"/>
        <w:autoSpaceDN w:val="0"/>
        <w:adjustRightInd w:val="0"/>
        <w:jc w:val="both"/>
      </w:pPr>
      <w:r>
        <w:t>по реализации в 2016 году Стратегии социально-экономического развития МО МР «Сыктывдинский» на период до 2020 года»»……………………………………………………………….…………………………….113</w:t>
      </w:r>
    </w:p>
    <w:p w:rsidR="00755C15" w:rsidRPr="00CA7984" w:rsidRDefault="00755C15" w:rsidP="00DC6E3B">
      <w:pPr>
        <w:autoSpaceDE w:val="0"/>
        <w:autoSpaceDN w:val="0"/>
        <w:adjustRightInd w:val="0"/>
        <w:jc w:val="both"/>
      </w:pPr>
      <w:r>
        <w:t>ПОСТНОАВЛЕНИЕ АДМИНИСТРАЦИИ  от 1 декабря 2016 года № 12</w:t>
      </w:r>
      <w:r w:rsidRPr="00CA7984">
        <w:t>/</w:t>
      </w:r>
      <w:r>
        <w:t>1865 «</w:t>
      </w:r>
      <w:r w:rsidRPr="00DC6E3B">
        <w:t>Об утверждении порядка проведения оценки регулирующего воздействия проектов нормативных правовых актов МО МР «Сыктывдинский»,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«Сыктывдинский» затрагивающих вопросы осуществления предпринимательской и инвестиционной деятельности</w:t>
      </w:r>
      <w:r>
        <w:t>»……………………………………………………………………………………..……………… 114</w:t>
      </w:r>
    </w:p>
    <w:p w:rsidR="00755C15" w:rsidRDefault="00755C15" w:rsidP="00DC6E3B">
      <w:pPr>
        <w:autoSpaceDE w:val="0"/>
        <w:autoSpaceDN w:val="0"/>
        <w:adjustRightInd w:val="0"/>
        <w:jc w:val="both"/>
      </w:pPr>
      <w:r>
        <w:t>ПОСТАНОВЛЕНИЕ АДМИНИСТРАЦИИ  от 2 декабря 2016 года № 12</w:t>
      </w:r>
      <w:r w:rsidRPr="00BD1C3A">
        <w:t>/</w:t>
      </w:r>
      <w:r>
        <w:t>1866 «О создании комиссии по организации и проведению публичных слушаний»……………………………………………..………………134</w:t>
      </w:r>
    </w:p>
    <w:p w:rsidR="00755C15" w:rsidRDefault="00755C15" w:rsidP="008B032B">
      <w:pPr>
        <w:autoSpaceDE w:val="0"/>
        <w:autoSpaceDN w:val="0"/>
        <w:adjustRightInd w:val="0"/>
        <w:jc w:val="both"/>
      </w:pPr>
      <w:r>
        <w:t>ПОСТАНОВЛЕНИЕ АДМИНИСТРАЦИИ  от 2 декабря 2016 года № 12</w:t>
      </w:r>
      <w:r w:rsidRPr="00BD1C3A">
        <w:t>/</w:t>
      </w:r>
      <w:r>
        <w:t>1867 «</w:t>
      </w:r>
      <w:r w:rsidRPr="00DC6E3B">
        <w:t>Об утверждении положения о порядке осуществления муниципального земельного контроля на территории муниципального района «Сыктывдинский»</w:t>
      </w:r>
      <w:r>
        <w:t>»………………………………………………………………………………………………  135</w:t>
      </w:r>
    </w:p>
    <w:p w:rsidR="00755C15" w:rsidRDefault="00755C15" w:rsidP="00E23EC9">
      <w:pPr>
        <w:jc w:val="both"/>
      </w:pPr>
      <w:r>
        <w:t>ПОСТАНОВЛЕНИЕ АДМИНИСТРАЦИИ  от 5 декабря 2016 года № 12</w:t>
      </w:r>
      <w:r w:rsidRPr="00BD1C3A">
        <w:t>/</w:t>
      </w:r>
      <w:r>
        <w:t>1869 «</w:t>
      </w:r>
      <w:r w:rsidRPr="00E23EC9">
        <w:rPr>
          <w:spacing w:val="2"/>
          <w:lang w:eastAsia="ru-RU"/>
        </w:rPr>
        <w:t>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r w:rsidRPr="00BD1C3A">
        <w:t>»</w:t>
      </w:r>
      <w:r>
        <w:t>………….……144</w:t>
      </w:r>
    </w:p>
    <w:p w:rsidR="00755C15" w:rsidRDefault="00755C15" w:rsidP="00E23EC9">
      <w:pPr>
        <w:jc w:val="both"/>
      </w:pPr>
      <w:r>
        <w:t>ПОСТАНОВЛЕНИЕ АДМИНИСТРАЦИИ от 5 декабря 2016 года № 12</w:t>
      </w:r>
      <w:r w:rsidRPr="00BD1C3A">
        <w:t>/</w:t>
      </w:r>
      <w:r>
        <w:t xml:space="preserve">1872 «О внесении изменений в приложение к постановлению администрации МО МР «Сыктывдинский» от 24 февраля 2016 года № 2/216 «Об утверждении Дорожной карты по внедрению лучших успешных муниципальных практик на территории </w:t>
      </w:r>
    </w:p>
    <w:p w:rsidR="00755C15" w:rsidRDefault="00755C15" w:rsidP="00E23EC9">
      <w:pPr>
        <w:jc w:val="both"/>
      </w:pPr>
      <w:r>
        <w:t>муниципального образования муниципального района «Сыктывдинский» на 2016-2018 годы»»………….146</w:t>
      </w:r>
    </w:p>
    <w:p w:rsidR="00755C15" w:rsidRDefault="00755C15" w:rsidP="008B032B">
      <w:pPr>
        <w:jc w:val="both"/>
      </w:pPr>
      <w:r>
        <w:t>ПОСТАНОВЛЕНИЕ АДМИНИСТРАЦИИ  от 5 декабря 2016 года № 12</w:t>
      </w:r>
      <w:r w:rsidRPr="00BD744E">
        <w:t>/</w:t>
      </w:r>
      <w:r>
        <w:t>1876 «</w:t>
      </w:r>
      <w:r w:rsidRPr="00E23EC9">
        <w:t>О внесении изменений в приложение 1 к постановлению администрации МО МР «Сыктывдинский» от 25 июня 2013 года № 6/1564 «О создании комиссии по обеспечению безопасности дорожного движения</w:t>
      </w:r>
      <w:r>
        <w:t>»…………………………………………………………………………………………………………..161</w:t>
      </w:r>
    </w:p>
    <w:p w:rsidR="00755C15" w:rsidRDefault="00755C15" w:rsidP="008B032B">
      <w:pPr>
        <w:jc w:val="both"/>
      </w:pPr>
      <w:r>
        <w:t xml:space="preserve">ПОСТАНОВЛЕНИЕ АДМИНИСТРАЦИИ  от </w:t>
      </w:r>
      <w:bookmarkStart w:id="0" w:name="_GoBack"/>
      <w:bookmarkEnd w:id="0"/>
      <w:r>
        <w:t>7 декабря 2016 года № 12</w:t>
      </w:r>
      <w:r w:rsidRPr="00BD744E">
        <w:t>/</w:t>
      </w:r>
      <w:r>
        <w:t>1880 «</w:t>
      </w:r>
      <w:r w:rsidRPr="00E23EC9">
        <w:t>Об утверждении порядка исчисления и перечисления  в бюджет муниципального района «Сыктывдинский» части прибыли муниципальных унитарных предприятий, остающейся в распоряжении предприятий после уплаты налогов и иных обязательных платежей</w:t>
      </w:r>
      <w:r>
        <w:t>»……………………………………………………………………………………162</w:t>
      </w:r>
    </w:p>
    <w:p w:rsidR="00755C15" w:rsidRDefault="00755C15" w:rsidP="00E23EC9">
      <w:pPr>
        <w:jc w:val="both"/>
      </w:pPr>
      <w:r>
        <w:t>ПОСТАНОВЛЕНИЕ АДМИНИСТРАЦИИ  от 7 декабря 2016 года № 12</w:t>
      </w:r>
      <w:r w:rsidRPr="005D08D1">
        <w:t>/</w:t>
      </w:r>
      <w:r>
        <w:t xml:space="preserve">1893 «Об утверждении Положения об отделе по работе с Советом и сельскими поселениями администрации муниципального  образования </w:t>
      </w:r>
    </w:p>
    <w:p w:rsidR="00755C15" w:rsidRDefault="00755C15" w:rsidP="00E23EC9">
      <w:pPr>
        <w:jc w:val="both"/>
      </w:pPr>
      <w:r>
        <w:t>муниципального района «Сыктывдинский»»……………………………………………………………………164</w:t>
      </w:r>
    </w:p>
    <w:p w:rsidR="00755C15" w:rsidRDefault="00755C15" w:rsidP="00E23EC9">
      <w:pPr>
        <w:jc w:val="both"/>
      </w:pPr>
      <w:r>
        <w:t>ПОСТАНОВЛЕНИЕ АДМИНИСТРАЦИИ от 7 декабря 2016 года № 12</w:t>
      </w:r>
      <w:r w:rsidRPr="00090BCC">
        <w:t>/</w:t>
      </w:r>
      <w:r>
        <w:t>1894 «Об утверждении  Порядка и условии предоставления субсидий из бюджета муниципального образования муниципального района «Сыктывдинский» на проведение капитального ремонта общего имущества в многоквартирных домах,</w:t>
      </w:r>
    </w:p>
    <w:p w:rsidR="00755C15" w:rsidRDefault="00755C15" w:rsidP="00E23EC9">
      <w:pPr>
        <w:jc w:val="both"/>
      </w:pPr>
      <w:r>
        <w:t>расположенных на территории Сыктывдинского района»……………………………………….…………….168</w:t>
      </w:r>
    </w:p>
    <w:p w:rsidR="00755C15" w:rsidRDefault="00755C15" w:rsidP="00E23EC9">
      <w:pPr>
        <w:jc w:val="both"/>
      </w:pPr>
      <w:r>
        <w:t>ПОСТАНОВЛЕНИЕ АДМИНИСТРАЦЙИИ  от 8 декабря 2016 года № 12</w:t>
      </w:r>
      <w:r w:rsidRPr="00280520">
        <w:t>/</w:t>
      </w:r>
      <w:r>
        <w:t>1895 «О проведении общероссийского дня приема граждан  на территории муниципального образования  муниципального района «Сыктывдинский»……………………………………………………………………………………..….170</w:t>
      </w:r>
    </w:p>
    <w:p w:rsidR="00755C15" w:rsidRDefault="00755C15" w:rsidP="00E23EC9">
      <w:pPr>
        <w:jc w:val="both"/>
      </w:pPr>
      <w:r w:rsidRPr="008E04E2">
        <w:t xml:space="preserve">ПОСТАНОВЛЕНИЕ АДМИНИСТРАЦИИ  от </w:t>
      </w:r>
      <w:r>
        <w:t>9</w:t>
      </w:r>
      <w:r w:rsidRPr="008E04E2">
        <w:t xml:space="preserve"> декабря 2016 года № 12/189</w:t>
      </w:r>
      <w:r>
        <w:t>8</w:t>
      </w:r>
      <w:r w:rsidRPr="008E04E2">
        <w:t xml:space="preserve"> «О межведомственной комиссии по обследованию мест массового пребывания людей на территории муниципального района «Сыктывдинский»……………………………………………………………………………………..…</w:t>
      </w:r>
      <w:r>
        <w:t>………..174</w:t>
      </w:r>
    </w:p>
    <w:p w:rsidR="00755C15" w:rsidRPr="00092733" w:rsidRDefault="00755C15" w:rsidP="008B032B">
      <w:pPr>
        <w:contextualSpacing/>
        <w:jc w:val="center"/>
        <w:rPr>
          <w:b/>
        </w:rPr>
      </w:pPr>
      <w:r>
        <w:rPr>
          <w:b/>
        </w:rPr>
        <w:t>РАЗДЕЛ ПЕРВЫЙ:</w:t>
      </w:r>
    </w:p>
    <w:p w:rsidR="00755C15" w:rsidRPr="00092733" w:rsidRDefault="00755C15" w:rsidP="008B032B">
      <w:pPr>
        <w:contextualSpacing/>
        <w:jc w:val="center"/>
        <w:rPr>
          <w:b/>
        </w:rPr>
      </w:pPr>
      <w:r w:rsidRPr="00092733">
        <w:rPr>
          <w:b/>
        </w:rPr>
        <w:t xml:space="preserve">нормативно – правовые акты Совета </w:t>
      </w:r>
    </w:p>
    <w:p w:rsidR="00755C15" w:rsidRDefault="00755C15" w:rsidP="008B032B">
      <w:pPr>
        <w:jc w:val="center"/>
        <w:rPr>
          <w:b/>
        </w:rPr>
      </w:pPr>
      <w:r w:rsidRPr="00092733">
        <w:rPr>
          <w:b/>
        </w:rPr>
        <w:t>муниципального образования муниципального района «Сыктывдинский»</w:t>
      </w:r>
    </w:p>
    <w:p w:rsidR="00755C15" w:rsidRDefault="00755C15" w:rsidP="008B032B">
      <w:pPr>
        <w:jc w:val="center"/>
        <w:rPr>
          <w:b/>
        </w:rPr>
      </w:pPr>
    </w:p>
    <w:p w:rsidR="00755C15" w:rsidRDefault="00755C15" w:rsidP="006A5176">
      <w:pPr>
        <w:jc w:val="center"/>
        <w:rPr>
          <w:b/>
        </w:rPr>
      </w:pPr>
      <w:r>
        <w:rPr>
          <w:b/>
        </w:rPr>
        <w:t xml:space="preserve">РЕШЕНИЕ </w:t>
      </w:r>
    </w:p>
    <w:p w:rsidR="00755C15" w:rsidRDefault="00755C15" w:rsidP="006A5176">
      <w:pPr>
        <w:jc w:val="center"/>
        <w:rPr>
          <w:b/>
        </w:rPr>
      </w:pPr>
      <w:r>
        <w:rPr>
          <w:b/>
        </w:rPr>
        <w:t xml:space="preserve">Совета муниципального образования муниципального района «Сыктывдинский» </w:t>
      </w:r>
    </w:p>
    <w:p w:rsidR="00755C15" w:rsidRDefault="00755C15" w:rsidP="006A5176">
      <w:pPr>
        <w:jc w:val="center"/>
        <w:rPr>
          <w:b/>
        </w:rPr>
      </w:pPr>
      <w:r w:rsidRPr="00A87A83">
        <w:rPr>
          <w:b/>
        </w:rPr>
        <w:t>О внесении изменений и дополнений в решение Совета МО МР «Сыктывдинский» от 18 декабря 2015 года № 4/12-3 «О бюджете муниципального образования муниципального района  «Сыктывдинский» на 2016 год и плановый период 2017 и 2018 годов</w:t>
      </w:r>
    </w:p>
    <w:p w:rsidR="00755C15" w:rsidRPr="00A87A83" w:rsidRDefault="00755C15" w:rsidP="006A5176">
      <w:pPr>
        <w:jc w:val="center"/>
        <w:rPr>
          <w:b/>
        </w:rPr>
      </w:pPr>
    </w:p>
    <w:p w:rsidR="00755C15" w:rsidRPr="00F97A3F" w:rsidRDefault="00755C15" w:rsidP="006A5176">
      <w:pPr>
        <w:rPr>
          <w:rFonts w:eastAsia="A"/>
        </w:rPr>
      </w:pPr>
      <w:r w:rsidRPr="00F97A3F">
        <w:rPr>
          <w:rFonts w:eastAsia="A"/>
        </w:rPr>
        <w:t xml:space="preserve">Принято Советом муниципального образования                          </w:t>
      </w:r>
      <w:r>
        <w:rPr>
          <w:rFonts w:eastAsia="A"/>
        </w:rPr>
        <w:t xml:space="preserve">                                      </w:t>
      </w:r>
      <w:r w:rsidRPr="00F97A3F">
        <w:rPr>
          <w:rFonts w:eastAsia="A"/>
        </w:rPr>
        <w:t xml:space="preserve"> </w:t>
      </w:r>
      <w:r>
        <w:rPr>
          <w:rFonts w:eastAsia="A"/>
        </w:rPr>
        <w:t>от 8</w:t>
      </w:r>
      <w:r w:rsidRPr="00F97A3F">
        <w:rPr>
          <w:rFonts w:eastAsia="A"/>
        </w:rPr>
        <w:t xml:space="preserve"> </w:t>
      </w:r>
      <w:r>
        <w:rPr>
          <w:rFonts w:eastAsia="A"/>
        </w:rPr>
        <w:t>декабр</w:t>
      </w:r>
      <w:r w:rsidRPr="00F97A3F">
        <w:rPr>
          <w:rFonts w:eastAsia="A"/>
        </w:rPr>
        <w:t>я 201</w:t>
      </w:r>
      <w:r>
        <w:rPr>
          <w:rFonts w:eastAsia="A"/>
        </w:rPr>
        <w:t>6</w:t>
      </w:r>
      <w:r w:rsidRPr="00F97A3F">
        <w:rPr>
          <w:rFonts w:eastAsia="A"/>
        </w:rPr>
        <w:t xml:space="preserve"> года</w:t>
      </w:r>
    </w:p>
    <w:p w:rsidR="00755C15" w:rsidRDefault="00755C15" w:rsidP="006A5176">
      <w:pPr>
        <w:rPr>
          <w:rFonts w:eastAsia="A"/>
        </w:rPr>
      </w:pPr>
      <w:r w:rsidRPr="00F97A3F">
        <w:rPr>
          <w:rFonts w:eastAsia="A"/>
        </w:rPr>
        <w:t xml:space="preserve">муниципального района «Сыктывдинский»                                  </w:t>
      </w:r>
      <w:r>
        <w:rPr>
          <w:rFonts w:eastAsia="A"/>
        </w:rPr>
        <w:t xml:space="preserve">                                      </w:t>
      </w:r>
      <w:r w:rsidRPr="00F97A3F">
        <w:rPr>
          <w:rFonts w:eastAsia="A"/>
        </w:rPr>
        <w:t xml:space="preserve"> </w:t>
      </w:r>
      <w:r>
        <w:rPr>
          <w:rFonts w:eastAsia="A"/>
        </w:rPr>
        <w:t>№ 13</w:t>
      </w:r>
      <w:r w:rsidRPr="00F97A3F">
        <w:rPr>
          <w:rFonts w:eastAsia="A"/>
        </w:rPr>
        <w:t>/</w:t>
      </w:r>
      <w:r>
        <w:rPr>
          <w:rFonts w:eastAsia="A"/>
        </w:rPr>
        <w:t>12</w:t>
      </w:r>
      <w:r w:rsidRPr="00F97A3F">
        <w:rPr>
          <w:rFonts w:eastAsia="A"/>
        </w:rPr>
        <w:t>-</w:t>
      </w:r>
      <w:r>
        <w:rPr>
          <w:rFonts w:eastAsia="A"/>
        </w:rPr>
        <w:t>1</w:t>
      </w:r>
    </w:p>
    <w:p w:rsidR="00755C15" w:rsidRDefault="00755C15" w:rsidP="006A5176">
      <w:pPr>
        <w:rPr>
          <w:rFonts w:eastAsia="A"/>
        </w:rPr>
      </w:pPr>
    </w:p>
    <w:p w:rsidR="00755C15" w:rsidRPr="006A5176" w:rsidRDefault="00755C15" w:rsidP="006A5176">
      <w:pPr>
        <w:tabs>
          <w:tab w:val="left" w:pos="709"/>
        </w:tabs>
        <w:ind w:firstLine="567"/>
        <w:contextualSpacing/>
        <w:jc w:val="both"/>
      </w:pPr>
      <w:r w:rsidRPr="006A5176">
        <w:t>Руководствуясь частью 1 статьи 9, частями 1,2,3 статьи 184.1 Бюджетного кодекса Российской Федерации, пунктом 2 частью 10 статьи 35  Федерального закона от 6 октября 2003 года №131-ФЗ «Об общих принципах организации местного самоуправления в Российской Федерации», пунктом 2 части 1 статьи 27 Устава муниципального образования муниципального района «Сыктывдинский», пунктом 1 статьи 39 решения Совета муниципального образования муниципального района «Сыктывдинский» от 10 апреля 2008 года № 11/4-27,</w:t>
      </w:r>
      <w:r>
        <w:t xml:space="preserve"> </w:t>
      </w:r>
      <w:r w:rsidRPr="006A5176">
        <w:t>Совет муниципального образования муниципального района  «Сыктывдинский» решил:</w:t>
      </w:r>
    </w:p>
    <w:p w:rsidR="00755C15" w:rsidRPr="006A5176" w:rsidRDefault="00755C15" w:rsidP="006A5176">
      <w:pPr>
        <w:tabs>
          <w:tab w:val="left" w:pos="567"/>
        </w:tabs>
        <w:ind w:firstLine="567"/>
        <w:contextualSpacing/>
        <w:jc w:val="both"/>
      </w:pPr>
      <w:r w:rsidRPr="006A5176">
        <w:t>1.Внести в решение Совета муниципального образования муниципального района «Сыктывдинский» от 18 декабря 2015 года № 4/12-3 «О бюджете муниципального образования муниципального района «Сыктывдинский» на 2016 год и плановый период 2017 и 2018 годов»  следующие изменения и дополнения:</w:t>
      </w:r>
    </w:p>
    <w:p w:rsidR="00755C15" w:rsidRPr="006A5176" w:rsidRDefault="00755C15" w:rsidP="006A5176">
      <w:pPr>
        <w:tabs>
          <w:tab w:val="left" w:pos="567"/>
        </w:tabs>
        <w:ind w:firstLine="567"/>
        <w:contextualSpacing/>
        <w:jc w:val="both"/>
      </w:pPr>
      <w:r w:rsidRPr="006A5176">
        <w:t>1.1.Пункт 1 изложить в следующей редакции:</w:t>
      </w:r>
    </w:p>
    <w:p w:rsidR="00755C15" w:rsidRPr="006A5176" w:rsidRDefault="00755C15" w:rsidP="006A5176">
      <w:pPr>
        <w:tabs>
          <w:tab w:val="left" w:pos="567"/>
        </w:tabs>
        <w:ind w:firstLine="567"/>
        <w:contextualSpacing/>
        <w:jc w:val="both"/>
      </w:pPr>
      <w:r w:rsidRPr="006A5176">
        <w:t>«1. Утвердить  основные характеристики  бюджета муниципального образования муниципального района «Сыктывдинский» на 2016 год:</w:t>
      </w:r>
    </w:p>
    <w:p w:rsidR="00755C15" w:rsidRPr="006A5176" w:rsidRDefault="00755C15" w:rsidP="006A5176">
      <w:pPr>
        <w:tabs>
          <w:tab w:val="left" w:pos="709"/>
        </w:tabs>
        <w:ind w:firstLine="567"/>
        <w:contextualSpacing/>
        <w:jc w:val="both"/>
        <w:rPr>
          <w:highlight w:val="red"/>
        </w:rPr>
      </w:pPr>
      <w:r w:rsidRPr="006A5176">
        <w:t xml:space="preserve">   общий объем доходов  в сумме  980 542,8 тыс.руб.; </w:t>
      </w:r>
    </w:p>
    <w:p w:rsidR="00755C15" w:rsidRPr="006A5176" w:rsidRDefault="00755C15" w:rsidP="006A5176">
      <w:pPr>
        <w:tabs>
          <w:tab w:val="left" w:pos="709"/>
        </w:tabs>
        <w:ind w:firstLine="567"/>
        <w:contextualSpacing/>
        <w:jc w:val="both"/>
      </w:pPr>
      <w:r w:rsidRPr="006A5176">
        <w:t xml:space="preserve">   общий объем расходов в сумме  1 040 733,5 тыс.руб.;</w:t>
      </w:r>
    </w:p>
    <w:p w:rsidR="00755C15" w:rsidRPr="006A5176" w:rsidRDefault="00755C15" w:rsidP="006A5176">
      <w:pPr>
        <w:tabs>
          <w:tab w:val="left" w:pos="709"/>
        </w:tabs>
        <w:ind w:firstLine="567"/>
        <w:contextualSpacing/>
        <w:jc w:val="both"/>
      </w:pPr>
      <w:r w:rsidRPr="006A5176">
        <w:t xml:space="preserve">   дефицит бюджета в сумме 60 190,7 тыс.руб.».</w:t>
      </w:r>
    </w:p>
    <w:p w:rsidR="00755C15" w:rsidRPr="006A5176" w:rsidRDefault="00755C15" w:rsidP="006A5176">
      <w:pPr>
        <w:tabs>
          <w:tab w:val="left" w:pos="567"/>
        </w:tabs>
        <w:ind w:firstLine="567"/>
        <w:contextualSpacing/>
        <w:jc w:val="both"/>
      </w:pPr>
      <w:r w:rsidRPr="006A5176">
        <w:t>1.2. В подпункте 1 пункта 5 число «673 808,3» заменить числом «674 017,1».</w:t>
      </w:r>
    </w:p>
    <w:p w:rsidR="00755C15" w:rsidRPr="006A5176" w:rsidRDefault="00755C15" w:rsidP="006A5176">
      <w:pPr>
        <w:tabs>
          <w:tab w:val="left" w:pos="567"/>
        </w:tabs>
        <w:ind w:firstLine="567"/>
        <w:contextualSpacing/>
        <w:jc w:val="both"/>
      </w:pPr>
      <w:r w:rsidRPr="006A5176">
        <w:t>1.3. В подпункте 1 пункта 6 число «67 845,6» заменить числом «68 350,6».</w:t>
      </w:r>
    </w:p>
    <w:p w:rsidR="00755C15" w:rsidRPr="006A5176" w:rsidRDefault="00755C15" w:rsidP="006A5176">
      <w:pPr>
        <w:tabs>
          <w:tab w:val="left" w:pos="567"/>
        </w:tabs>
        <w:ind w:firstLine="567"/>
        <w:contextualSpacing/>
        <w:jc w:val="both"/>
      </w:pPr>
      <w:r w:rsidRPr="006A5176">
        <w:t>1.4.  В пункте 7 число «44 590,7» заменить числом « 43 940,7».</w:t>
      </w:r>
    </w:p>
    <w:p w:rsidR="00755C15" w:rsidRPr="006A5176" w:rsidRDefault="00755C15" w:rsidP="006A5176">
      <w:pPr>
        <w:ind w:firstLine="567"/>
        <w:contextualSpacing/>
        <w:jc w:val="both"/>
      </w:pPr>
      <w:r w:rsidRPr="006A5176">
        <w:t>2.Внести в приложения к решению Совета муниципального образования муниципального района «Сыктывдинский» от 18 декабря 2015 года № 4/12-3 «О бюджете   муниципального образования муниципального района «Сыктывдинский» на 2016 год и плановый период 2017 и 2018 годов» следующие изменения и дополнения:</w:t>
      </w:r>
    </w:p>
    <w:p w:rsidR="00755C15" w:rsidRPr="006A5176" w:rsidRDefault="00755C15" w:rsidP="006A5176">
      <w:pPr>
        <w:ind w:firstLine="567"/>
        <w:contextualSpacing/>
        <w:jc w:val="both"/>
      </w:pPr>
      <w:r w:rsidRPr="006A5176">
        <w:t>2.1. Приложение 1 изложить в редакции согласно приложению 1;</w:t>
      </w:r>
    </w:p>
    <w:p w:rsidR="00755C15" w:rsidRPr="006A5176" w:rsidRDefault="00755C15" w:rsidP="006A5176">
      <w:pPr>
        <w:ind w:firstLine="567"/>
        <w:contextualSpacing/>
        <w:jc w:val="both"/>
      </w:pPr>
      <w:r w:rsidRPr="006A5176">
        <w:t>2.2. Приложение 3 изложить в редакции согласно приложению 2;</w:t>
      </w:r>
    </w:p>
    <w:p w:rsidR="00755C15" w:rsidRPr="006A5176" w:rsidRDefault="00755C15" w:rsidP="006A5176">
      <w:pPr>
        <w:ind w:firstLine="567"/>
        <w:contextualSpacing/>
        <w:jc w:val="both"/>
      </w:pPr>
      <w:r w:rsidRPr="006A5176">
        <w:t>2.3. Приложение 5 изложить в редакции согласно приложению 3;</w:t>
      </w:r>
    </w:p>
    <w:p w:rsidR="00755C15" w:rsidRPr="006A5176" w:rsidRDefault="00755C15" w:rsidP="006A5176">
      <w:pPr>
        <w:ind w:firstLine="567"/>
        <w:contextualSpacing/>
        <w:jc w:val="both"/>
      </w:pPr>
      <w:r w:rsidRPr="006A5176">
        <w:t>2.4. Приложение 7 изложить в редакции согласно приложению 4;</w:t>
      </w:r>
    </w:p>
    <w:p w:rsidR="00755C15" w:rsidRPr="006A5176" w:rsidRDefault="00755C15" w:rsidP="006A5176">
      <w:pPr>
        <w:ind w:firstLine="567"/>
        <w:contextualSpacing/>
        <w:jc w:val="both"/>
      </w:pPr>
      <w:r w:rsidRPr="006A5176">
        <w:t>2.5. Приложение 26 изложить в редакции согласно приложению 5.</w:t>
      </w:r>
    </w:p>
    <w:p w:rsidR="00755C15" w:rsidRPr="006A5176" w:rsidRDefault="00755C15" w:rsidP="006A5176">
      <w:pPr>
        <w:ind w:firstLine="567"/>
        <w:jc w:val="both"/>
      </w:pPr>
      <w:r w:rsidRPr="006A5176">
        <w:t>3. Контроль за исполнением настоящего решения возложить на постоянную комиссию по бюджету, налогам и экономическому развитию Совета МО МР «Сыктывдинский» и управление финансов администрации МО МР «Сыктывдинский».</w:t>
      </w:r>
    </w:p>
    <w:p w:rsidR="00755C15" w:rsidRPr="006A5176" w:rsidRDefault="00755C15" w:rsidP="006A5176">
      <w:pPr>
        <w:ind w:firstLine="567"/>
        <w:jc w:val="both"/>
      </w:pPr>
      <w:r w:rsidRPr="006A5176">
        <w:t>4.  Настоящее решение вступает в силу со дня его официального опубликования.</w:t>
      </w:r>
    </w:p>
    <w:p w:rsidR="00755C15" w:rsidRDefault="00755C15" w:rsidP="006A5176">
      <w:pPr>
        <w:rPr>
          <w:rFonts w:eastAsia="A"/>
        </w:rPr>
      </w:pPr>
    </w:p>
    <w:p w:rsidR="00755C15" w:rsidRPr="00A961E1" w:rsidRDefault="00755C15" w:rsidP="006A5176">
      <w:r w:rsidRPr="00A961E1">
        <w:t>Глава муниципального района-</w:t>
      </w:r>
    </w:p>
    <w:p w:rsidR="00755C15" w:rsidRPr="00A961E1" w:rsidRDefault="00755C15" w:rsidP="006A5176">
      <w:r w:rsidRPr="00A961E1">
        <w:t xml:space="preserve">председатель Совета муниципального района                                                </w:t>
      </w:r>
      <w:r>
        <w:t xml:space="preserve">                    </w:t>
      </w:r>
      <w:r w:rsidRPr="00A961E1">
        <w:t xml:space="preserve">   </w:t>
      </w:r>
      <w:r>
        <w:t>С.С.Савинова</w:t>
      </w:r>
    </w:p>
    <w:p w:rsidR="00755C15" w:rsidRDefault="00755C15" w:rsidP="006A5176"/>
    <w:p w:rsidR="00755C15" w:rsidRDefault="00755C15" w:rsidP="006A5176">
      <w:r>
        <w:t>8</w:t>
      </w:r>
      <w:r w:rsidRPr="00A961E1">
        <w:t xml:space="preserve"> </w:t>
      </w:r>
      <w:r>
        <w:t>декабр</w:t>
      </w:r>
      <w:r w:rsidRPr="00A961E1">
        <w:t>я 201</w:t>
      </w:r>
      <w:r>
        <w:t>6</w:t>
      </w:r>
      <w:r w:rsidRPr="00A961E1">
        <w:t xml:space="preserve"> года</w:t>
      </w:r>
    </w:p>
    <w:p w:rsidR="00755C15" w:rsidRPr="00EA1825" w:rsidRDefault="00755C15" w:rsidP="006A5176">
      <w:pPr>
        <w:tabs>
          <w:tab w:val="num" w:pos="0"/>
        </w:tabs>
        <w:jc w:val="right"/>
        <w:rPr>
          <w:rFonts w:eastAsia="A"/>
        </w:rPr>
      </w:pPr>
      <w:r w:rsidRPr="00EA1825">
        <w:rPr>
          <w:rFonts w:eastAsia="A"/>
        </w:rPr>
        <w:t>Приложение 1 к решению</w:t>
      </w:r>
    </w:p>
    <w:p w:rsidR="00755C15" w:rsidRPr="00EA1825" w:rsidRDefault="00755C15" w:rsidP="006A5176">
      <w:pPr>
        <w:tabs>
          <w:tab w:val="num" w:pos="0"/>
        </w:tabs>
        <w:jc w:val="right"/>
        <w:rPr>
          <w:rFonts w:eastAsia="A"/>
        </w:rPr>
      </w:pPr>
      <w:r w:rsidRPr="00EA1825">
        <w:rPr>
          <w:rFonts w:eastAsia="A"/>
        </w:rPr>
        <w:t>Совета МО МР «Сыктывдинский»</w:t>
      </w:r>
    </w:p>
    <w:p w:rsidR="00755C15" w:rsidRDefault="00755C15" w:rsidP="006A5176">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-1</w:t>
      </w:r>
    </w:p>
    <w:p w:rsidR="00755C15" w:rsidRDefault="00755C15" w:rsidP="006A5176">
      <w:pPr>
        <w:tabs>
          <w:tab w:val="num" w:pos="0"/>
        </w:tabs>
        <w:jc w:val="right"/>
        <w:rPr>
          <w:rFonts w:eastAsia="A"/>
        </w:rPr>
      </w:pPr>
    </w:p>
    <w:p w:rsidR="00755C15" w:rsidRDefault="00755C15" w:rsidP="006A5176">
      <w:pPr>
        <w:jc w:val="center"/>
        <w:rPr>
          <w:b/>
          <w:bCs/>
        </w:rPr>
      </w:pPr>
      <w:r>
        <w:rPr>
          <w:b/>
          <w:bCs/>
        </w:rPr>
        <w:t>Объем поступлений доходов в бюджет муниципального образования муниципального района "Сыктывдинский"  в 2016 году</w:t>
      </w:r>
    </w:p>
    <w:p w:rsidR="00755C15" w:rsidRDefault="00755C15" w:rsidP="006A5176">
      <w:pPr>
        <w:jc w:val="center"/>
        <w:rPr>
          <w:b/>
          <w:bCs/>
        </w:rPr>
      </w:pPr>
    </w:p>
    <w:tbl>
      <w:tblPr>
        <w:tblW w:w="9478" w:type="dxa"/>
        <w:tblInd w:w="93" w:type="dxa"/>
        <w:tblLook w:val="0000"/>
      </w:tblPr>
      <w:tblGrid>
        <w:gridCol w:w="2715"/>
        <w:gridCol w:w="5580"/>
        <w:gridCol w:w="1183"/>
      </w:tblGrid>
      <w:tr w:rsidR="00755C15" w:rsidRPr="006A5176" w:rsidTr="006A5176">
        <w:trPr>
          <w:trHeight w:val="132"/>
        </w:trPr>
        <w:tc>
          <w:tcPr>
            <w:tcW w:w="2715" w:type="dxa"/>
            <w:tcBorders>
              <w:top w:val="single" w:sz="4" w:space="0" w:color="auto"/>
              <w:left w:val="single" w:sz="4" w:space="0" w:color="auto"/>
              <w:bottom w:val="single" w:sz="4" w:space="0" w:color="auto"/>
              <w:right w:val="single" w:sz="4" w:space="0" w:color="auto"/>
            </w:tcBorders>
            <w:vAlign w:val="center"/>
          </w:tcPr>
          <w:p w:rsidR="00755C15" w:rsidRPr="006A5176" w:rsidRDefault="00755C15" w:rsidP="006A5176">
            <w:pPr>
              <w:suppressAutoHyphens w:val="0"/>
              <w:jc w:val="center"/>
              <w:rPr>
                <w:b/>
                <w:bCs/>
                <w:lang w:eastAsia="ru-RU"/>
              </w:rPr>
            </w:pPr>
            <w:r w:rsidRPr="006A5176">
              <w:rPr>
                <w:b/>
                <w:bCs/>
                <w:lang w:eastAsia="ru-RU"/>
              </w:rPr>
              <w:t>Код дохода по БК</w:t>
            </w:r>
          </w:p>
        </w:tc>
        <w:tc>
          <w:tcPr>
            <w:tcW w:w="5580" w:type="dxa"/>
            <w:tcBorders>
              <w:top w:val="single" w:sz="4" w:space="0" w:color="auto"/>
              <w:left w:val="nil"/>
              <w:bottom w:val="single" w:sz="4" w:space="0" w:color="auto"/>
              <w:right w:val="single" w:sz="4" w:space="0" w:color="auto"/>
            </w:tcBorders>
            <w:vAlign w:val="center"/>
          </w:tcPr>
          <w:p w:rsidR="00755C15" w:rsidRPr="006A5176" w:rsidRDefault="00755C15" w:rsidP="006A5176">
            <w:pPr>
              <w:suppressAutoHyphens w:val="0"/>
              <w:rPr>
                <w:b/>
                <w:bCs/>
                <w:lang w:eastAsia="ru-RU"/>
              </w:rPr>
            </w:pPr>
            <w:r w:rsidRPr="006A5176">
              <w:rPr>
                <w:b/>
                <w:bCs/>
                <w:lang w:eastAsia="ru-RU"/>
              </w:rPr>
              <w:t>Наименование группы, подгруппы, статьи, подстатьи, элемента, программы (Подпрограммы), кода экономической классификации доходов</w:t>
            </w:r>
          </w:p>
        </w:tc>
        <w:tc>
          <w:tcPr>
            <w:tcW w:w="1183" w:type="dxa"/>
            <w:tcBorders>
              <w:top w:val="single" w:sz="4" w:space="0" w:color="auto"/>
              <w:left w:val="nil"/>
              <w:bottom w:val="single" w:sz="4" w:space="0" w:color="auto"/>
              <w:right w:val="single" w:sz="4" w:space="0" w:color="auto"/>
            </w:tcBorders>
            <w:noWrap/>
            <w:vAlign w:val="bottom"/>
          </w:tcPr>
          <w:p w:rsidR="00755C15" w:rsidRPr="006A5176" w:rsidRDefault="00755C15" w:rsidP="006A5176">
            <w:pPr>
              <w:suppressAutoHyphens w:val="0"/>
              <w:rPr>
                <w:lang w:eastAsia="ru-RU"/>
              </w:rPr>
            </w:pPr>
            <w:r w:rsidRPr="006A5176">
              <w:rPr>
                <w:lang w:eastAsia="ru-RU"/>
              </w:rPr>
              <w:t>сумма, тыс.руб.</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000 1 00 00 000 00 0000 000</w:t>
            </w:r>
          </w:p>
        </w:tc>
        <w:tc>
          <w:tcPr>
            <w:tcW w:w="5580" w:type="dxa"/>
            <w:tcBorders>
              <w:top w:val="nil"/>
              <w:left w:val="nil"/>
              <w:bottom w:val="single" w:sz="4" w:space="0" w:color="auto"/>
              <w:right w:val="single" w:sz="4" w:space="0" w:color="auto"/>
            </w:tcBorders>
            <w:vAlign w:val="center"/>
          </w:tcPr>
          <w:p w:rsidR="00755C15" w:rsidRPr="006A5176" w:rsidRDefault="00755C15" w:rsidP="006A5176">
            <w:pPr>
              <w:suppressAutoHyphens w:val="0"/>
              <w:rPr>
                <w:b/>
                <w:bCs/>
                <w:lang w:eastAsia="ru-RU"/>
              </w:rPr>
            </w:pPr>
            <w:r w:rsidRPr="006A5176">
              <w:rPr>
                <w:b/>
                <w:bCs/>
                <w:lang w:eastAsia="ru-RU"/>
              </w:rPr>
              <w:t>НАЛОГОВЫЕ И НЕНАЛОГОВЫЕ ДОХОДЫ</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303 256,4</w:t>
            </w:r>
          </w:p>
        </w:tc>
      </w:tr>
      <w:tr w:rsidR="00755C15" w:rsidRPr="006A5176" w:rsidTr="00E95C77">
        <w:trPr>
          <w:trHeight w:val="169"/>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000 1 01 00 000 00 0000 000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НАЛОГИ НА ПРИБЫЛЬ, ДОХОДЫ</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203 607,0</w:t>
            </w:r>
          </w:p>
        </w:tc>
      </w:tr>
      <w:tr w:rsidR="00755C15" w:rsidRPr="006A5176" w:rsidTr="00E95C77">
        <w:trPr>
          <w:trHeight w:val="315"/>
        </w:trPr>
        <w:tc>
          <w:tcPr>
            <w:tcW w:w="2715" w:type="dxa"/>
            <w:tcBorders>
              <w:top w:val="single" w:sz="4" w:space="0" w:color="auto"/>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000 1 01 02 000 01 0000 110</w:t>
            </w:r>
          </w:p>
        </w:tc>
        <w:tc>
          <w:tcPr>
            <w:tcW w:w="5580" w:type="dxa"/>
            <w:tcBorders>
              <w:top w:val="single" w:sz="4" w:space="0" w:color="auto"/>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Налог на доходы физических лиц</w:t>
            </w:r>
          </w:p>
        </w:tc>
        <w:tc>
          <w:tcPr>
            <w:tcW w:w="1183" w:type="dxa"/>
            <w:tcBorders>
              <w:top w:val="single" w:sz="4" w:space="0" w:color="auto"/>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203 607,0</w:t>
            </w:r>
          </w:p>
        </w:tc>
      </w:tr>
      <w:tr w:rsidR="00755C15" w:rsidRPr="006A5176" w:rsidTr="00E95C77">
        <w:trPr>
          <w:trHeight w:val="925"/>
        </w:trPr>
        <w:tc>
          <w:tcPr>
            <w:tcW w:w="2715" w:type="dxa"/>
            <w:tcBorders>
              <w:top w:val="single" w:sz="4" w:space="0" w:color="auto"/>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000 1 01 02 010 01 0000 110</w:t>
            </w:r>
          </w:p>
        </w:tc>
        <w:tc>
          <w:tcPr>
            <w:tcW w:w="5580" w:type="dxa"/>
            <w:tcBorders>
              <w:top w:val="single" w:sz="4" w:space="0" w:color="auto"/>
              <w:left w:val="nil"/>
              <w:bottom w:val="single" w:sz="4" w:space="0" w:color="auto"/>
              <w:right w:val="single" w:sz="4" w:space="0" w:color="auto"/>
            </w:tcBorders>
            <w:shd w:val="clear" w:color="auto" w:fill="FFFFFF"/>
          </w:tcPr>
          <w:p w:rsidR="00755C15" w:rsidRPr="006A5176" w:rsidRDefault="00755C15" w:rsidP="006A5176">
            <w:pPr>
              <w:suppressAutoHyphens w:val="0"/>
              <w:rPr>
                <w:lang w:eastAsia="ru-RU"/>
              </w:rPr>
            </w:pPr>
            <w:r w:rsidRPr="006A5176">
              <w:rPr>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83" w:type="dxa"/>
            <w:tcBorders>
              <w:top w:val="single" w:sz="4" w:space="0" w:color="auto"/>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202 539,0</w:t>
            </w:r>
          </w:p>
        </w:tc>
      </w:tr>
      <w:tr w:rsidR="00755C15" w:rsidRPr="006A5176" w:rsidTr="00E95C77">
        <w:trPr>
          <w:trHeight w:val="1367"/>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000 1 01 02 020 01 0000 110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rPr>
                <w:lang w:eastAsia="ru-RU"/>
              </w:rPr>
            </w:pPr>
            <w:r w:rsidRPr="006A5176">
              <w:rPr>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268,0</w:t>
            </w:r>
          </w:p>
        </w:tc>
      </w:tr>
      <w:tr w:rsidR="00755C15" w:rsidRPr="006A5176" w:rsidTr="00E95C77">
        <w:trPr>
          <w:trHeight w:val="659"/>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000 1 01 02 030 01 0000 110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rPr>
                <w:lang w:eastAsia="ru-RU"/>
              </w:rPr>
            </w:pPr>
            <w:r w:rsidRPr="006A5176">
              <w:rPr>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800,0</w:t>
            </w:r>
          </w:p>
        </w:tc>
      </w:tr>
      <w:tr w:rsidR="00755C15" w:rsidRPr="006A5176" w:rsidTr="00E95C77">
        <w:trPr>
          <w:trHeight w:val="499"/>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000 1 03 00 000 00 0000 000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 xml:space="preserve">НАЛОГИ НА ТОВАРЫ (РАБОТЫ, УСЛУГИ), РЕАЛИЗУЕМЫЕ НА ТЕРРИТОРИИ РОССИЙСКОЙ ФЕДЕРАЦИИ </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22 956,2</w:t>
            </w:r>
          </w:p>
        </w:tc>
      </w:tr>
      <w:tr w:rsidR="00755C15" w:rsidRPr="006A5176" w:rsidTr="00E95C77">
        <w:trPr>
          <w:trHeight w:val="339"/>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000 1 03 02 000 01 0000 110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Акцизы по подакцизным товарам (продукции) , производимым на территории Российской Федерации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22 956,2</w:t>
            </w:r>
          </w:p>
        </w:tc>
      </w:tr>
      <w:tr w:rsidR="00755C15" w:rsidRPr="006A5176" w:rsidTr="00E95C77">
        <w:trPr>
          <w:trHeight w:val="1122"/>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000 1 03 02 230 01 0000 110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7 298,0</w:t>
            </w:r>
          </w:p>
        </w:tc>
      </w:tr>
      <w:tr w:rsidR="00755C15" w:rsidRPr="006A5176" w:rsidTr="00E95C77">
        <w:trPr>
          <w:trHeight w:val="1399"/>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000 1 03 02 240 01 0000 110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117,0</w:t>
            </w:r>
          </w:p>
        </w:tc>
      </w:tr>
      <w:tr w:rsidR="00755C15" w:rsidRPr="006A5176" w:rsidTr="00E95C77">
        <w:trPr>
          <w:trHeight w:val="887"/>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000 1 03 02 250 01 0000 110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15 541,2</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000 1 05 00 000 00 0000 000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НАЛОГИ НА СОВОКУПНЫЙ ДОХОД</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39 447,9</w:t>
            </w:r>
          </w:p>
        </w:tc>
      </w:tr>
      <w:tr w:rsidR="00755C15" w:rsidRPr="006A5176" w:rsidTr="00E95C77">
        <w:trPr>
          <w:trHeight w:val="317"/>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000 1 05 01 000 00 0000 110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Налог, взимаемый в связи с применением упрощенной системы налогообложения</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15 172,7</w:t>
            </w:r>
          </w:p>
        </w:tc>
      </w:tr>
      <w:tr w:rsidR="00755C15" w:rsidRPr="006A5176" w:rsidTr="00E95C77">
        <w:trPr>
          <w:trHeight w:val="559"/>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000 1 05 01 010 01 0000 110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Налог, взимаемый с налогоплательщиков, выбравших в качестве объекта налогообложения доходы</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9 497,7</w:t>
            </w:r>
          </w:p>
        </w:tc>
      </w:tr>
      <w:tr w:rsidR="00755C15" w:rsidRPr="006A5176" w:rsidTr="00E95C77">
        <w:trPr>
          <w:trHeight w:val="360"/>
        </w:trPr>
        <w:tc>
          <w:tcPr>
            <w:tcW w:w="2715" w:type="dxa"/>
            <w:tcBorders>
              <w:top w:val="nil"/>
              <w:left w:val="single" w:sz="4" w:space="0" w:color="auto"/>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000 1 05 01 011 01 0000 110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jc w:val="both"/>
              <w:rPr>
                <w:lang w:eastAsia="ru-RU"/>
              </w:rPr>
            </w:pPr>
            <w:r w:rsidRPr="006A5176">
              <w:rPr>
                <w:lang w:eastAsia="ru-RU"/>
              </w:rPr>
              <w:t>Налог, взимаемый с налогоплательщиков, выбравших в качестве объекта налогообложения  доходы</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9 477,7</w:t>
            </w:r>
          </w:p>
        </w:tc>
      </w:tr>
      <w:tr w:rsidR="00755C15" w:rsidRPr="006A5176" w:rsidTr="00E95C77">
        <w:trPr>
          <w:trHeight w:val="243"/>
        </w:trPr>
        <w:tc>
          <w:tcPr>
            <w:tcW w:w="2715" w:type="dxa"/>
            <w:tcBorders>
              <w:top w:val="nil"/>
              <w:left w:val="single" w:sz="4" w:space="0" w:color="auto"/>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000 1 05 01 012 01 0000 110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jc w:val="both"/>
              <w:rPr>
                <w:lang w:eastAsia="ru-RU"/>
              </w:rPr>
            </w:pPr>
            <w:r w:rsidRPr="006A5176">
              <w:rPr>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20,0</w:t>
            </w:r>
          </w:p>
        </w:tc>
      </w:tr>
      <w:tr w:rsidR="00755C15" w:rsidRPr="006A5176" w:rsidTr="00E95C77">
        <w:trPr>
          <w:trHeight w:val="431"/>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000 1 05 01020 01 0000 110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5 675,0</w:t>
            </w:r>
          </w:p>
        </w:tc>
      </w:tr>
      <w:tr w:rsidR="00755C15" w:rsidRPr="006A5176" w:rsidTr="00E95C77">
        <w:trPr>
          <w:trHeight w:val="631"/>
        </w:trPr>
        <w:tc>
          <w:tcPr>
            <w:tcW w:w="2715" w:type="dxa"/>
            <w:tcBorders>
              <w:top w:val="nil"/>
              <w:left w:val="single" w:sz="4" w:space="0" w:color="auto"/>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000 1 05 01 021 01 0000 110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jc w:val="both"/>
              <w:rPr>
                <w:lang w:eastAsia="ru-RU"/>
              </w:rPr>
            </w:pPr>
            <w:r w:rsidRPr="006A5176">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5 675,0</w:t>
            </w:r>
          </w:p>
        </w:tc>
      </w:tr>
      <w:tr w:rsidR="00755C15" w:rsidRPr="006A5176" w:rsidTr="00E95C77">
        <w:trPr>
          <w:trHeight w:val="292"/>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000 1 05 02 000 02 0000 110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Единый налог на вмененный доход для отдельных видов деятельности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9 640,2</w:t>
            </w:r>
          </w:p>
        </w:tc>
      </w:tr>
      <w:tr w:rsidR="00755C15" w:rsidRPr="006A5176" w:rsidTr="00E95C77">
        <w:trPr>
          <w:trHeight w:val="190"/>
        </w:trPr>
        <w:tc>
          <w:tcPr>
            <w:tcW w:w="2715" w:type="dxa"/>
            <w:tcBorders>
              <w:top w:val="nil"/>
              <w:left w:val="single" w:sz="4" w:space="0" w:color="auto"/>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000 1 05 02 010 02 0000 110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jc w:val="both"/>
              <w:rPr>
                <w:lang w:eastAsia="ru-RU"/>
              </w:rPr>
            </w:pPr>
            <w:r w:rsidRPr="006A5176">
              <w:rPr>
                <w:lang w:eastAsia="ru-RU"/>
              </w:rPr>
              <w:t>Единый налог на вмененный доход для отдельных видов деятельности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9 552,0</w:t>
            </w:r>
          </w:p>
        </w:tc>
      </w:tr>
      <w:tr w:rsidR="00755C15" w:rsidRPr="006A5176" w:rsidTr="00E95C77">
        <w:trPr>
          <w:trHeight w:val="529"/>
        </w:trPr>
        <w:tc>
          <w:tcPr>
            <w:tcW w:w="2715" w:type="dxa"/>
            <w:tcBorders>
              <w:top w:val="nil"/>
              <w:left w:val="single" w:sz="4" w:space="0" w:color="auto"/>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000 1 05 02 020 02 0000 110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jc w:val="both"/>
              <w:rPr>
                <w:lang w:eastAsia="ru-RU"/>
              </w:rPr>
            </w:pPr>
            <w:r w:rsidRPr="006A5176">
              <w:rPr>
                <w:lang w:eastAsia="ru-RU"/>
              </w:rPr>
              <w:t>Единый налог на вмененный доход для отдельных видов деятельности (за налоговые периоды, истекшие до 1 января 2011 года)</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88,2</w:t>
            </w:r>
          </w:p>
        </w:tc>
      </w:tr>
      <w:tr w:rsidR="00755C15" w:rsidRPr="006A5176" w:rsidTr="00E95C77">
        <w:trPr>
          <w:trHeight w:val="315"/>
        </w:trPr>
        <w:tc>
          <w:tcPr>
            <w:tcW w:w="2715" w:type="dxa"/>
            <w:tcBorders>
              <w:top w:val="single" w:sz="4" w:space="0" w:color="auto"/>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000 1 05 03 000 01 0000 110</w:t>
            </w:r>
          </w:p>
        </w:tc>
        <w:tc>
          <w:tcPr>
            <w:tcW w:w="5580" w:type="dxa"/>
            <w:tcBorders>
              <w:top w:val="single" w:sz="4" w:space="0" w:color="auto"/>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Единый сельскохозяйственный налог</w:t>
            </w:r>
          </w:p>
        </w:tc>
        <w:tc>
          <w:tcPr>
            <w:tcW w:w="1183" w:type="dxa"/>
            <w:tcBorders>
              <w:top w:val="single" w:sz="4" w:space="0" w:color="auto"/>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13 885,0</w:t>
            </w:r>
          </w:p>
        </w:tc>
      </w:tr>
      <w:tr w:rsidR="00755C15" w:rsidRPr="006A5176" w:rsidTr="00E95C77">
        <w:trPr>
          <w:trHeight w:val="70"/>
        </w:trPr>
        <w:tc>
          <w:tcPr>
            <w:tcW w:w="2715" w:type="dxa"/>
            <w:tcBorders>
              <w:top w:val="single" w:sz="4" w:space="0" w:color="auto"/>
              <w:left w:val="single" w:sz="4" w:space="0" w:color="auto"/>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000 1 05 03 010 01 0000 110</w:t>
            </w:r>
          </w:p>
        </w:tc>
        <w:tc>
          <w:tcPr>
            <w:tcW w:w="5580" w:type="dxa"/>
            <w:tcBorders>
              <w:top w:val="single" w:sz="4" w:space="0" w:color="auto"/>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Единый сельскохозяйственный налог</w:t>
            </w:r>
          </w:p>
        </w:tc>
        <w:tc>
          <w:tcPr>
            <w:tcW w:w="1183" w:type="dxa"/>
            <w:tcBorders>
              <w:top w:val="single" w:sz="4" w:space="0" w:color="auto"/>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13 885,0</w:t>
            </w:r>
          </w:p>
        </w:tc>
      </w:tr>
      <w:tr w:rsidR="00755C15" w:rsidRPr="006A5176" w:rsidTr="00E95C77">
        <w:trPr>
          <w:trHeight w:val="328"/>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000 1 05 04 000 02 0000 110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Налог, взимаемый связи с применением патентной системы налогообложения</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750,0</w:t>
            </w:r>
          </w:p>
        </w:tc>
      </w:tr>
      <w:tr w:rsidR="00755C15" w:rsidRPr="006A5176" w:rsidTr="00E95C77">
        <w:trPr>
          <w:trHeight w:val="572"/>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000 1 05 04 020 02 0000 110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Налог, взимаемый связи с применением патентной системы налогообложения, зачисляемый в бюджеты муниципальных районов</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750,0</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000 1 08 00 000 00 0000 000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ГОСУДАРСТВЕННАЯ ПОШЛИНА</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3 900,0</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000 1 08 03 000 01 0000 110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 xml:space="preserve">Государственная пошлина по делам, рассматриваемым в судах общей юрисдикции, мировыми судьями </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3 900,0</w:t>
            </w:r>
          </w:p>
        </w:tc>
      </w:tr>
      <w:tr w:rsidR="00755C15" w:rsidRPr="006A5176" w:rsidTr="00E95C77">
        <w:trPr>
          <w:trHeight w:val="345"/>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000 1 08 03 010 01 0000 110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3 900,0</w:t>
            </w:r>
          </w:p>
        </w:tc>
      </w:tr>
      <w:tr w:rsidR="00755C15" w:rsidRPr="006A5176" w:rsidTr="00E95C77">
        <w:trPr>
          <w:trHeight w:val="544"/>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000 1 11 00 000 00 0000 000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ДОХОДЫ ОТ ИСПОЛЬЗОВАНИЯ ИМУЩЕСТВА, НАХОДЯЩЕГОСЯ В ГОСУДАРСТВЕННОЙ И  МУНИЦИПАЛЬНОЙ СОБСТВЕННОСТИ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11 652,2</w:t>
            </w:r>
          </w:p>
        </w:tc>
      </w:tr>
      <w:tr w:rsidR="00755C15" w:rsidRPr="006A5176" w:rsidTr="00E95C77">
        <w:trPr>
          <w:trHeight w:val="1284"/>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000 1 11 05 000 00 0000120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11 512,2</w:t>
            </w:r>
          </w:p>
        </w:tc>
      </w:tr>
      <w:tr w:rsidR="00755C15" w:rsidRPr="006A5176" w:rsidTr="006A5176">
        <w:trPr>
          <w:trHeight w:val="126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000 1 11 05 010 00 0000 120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7 584,2</w:t>
            </w:r>
          </w:p>
        </w:tc>
      </w:tr>
      <w:tr w:rsidR="00755C15" w:rsidRPr="006A5176" w:rsidTr="00E95C77">
        <w:trPr>
          <w:trHeight w:val="1144"/>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000 1 11 05 013 10 0000 120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7 584,2</w:t>
            </w:r>
          </w:p>
        </w:tc>
      </w:tr>
      <w:tr w:rsidR="00755C15" w:rsidRPr="006A5176" w:rsidTr="00E95C77">
        <w:trPr>
          <w:trHeight w:val="688"/>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000 1 11 05 020 00 0000 120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998,0</w:t>
            </w:r>
          </w:p>
        </w:tc>
      </w:tr>
      <w:tr w:rsidR="00755C15" w:rsidRPr="006A5176" w:rsidTr="00E95C77">
        <w:trPr>
          <w:trHeight w:val="967"/>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000 1 11 05 025 05 0000 120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998,0</w:t>
            </w:r>
          </w:p>
        </w:tc>
      </w:tr>
      <w:tr w:rsidR="00755C15" w:rsidRPr="006A5176" w:rsidTr="00E95C77">
        <w:trPr>
          <w:trHeight w:val="899"/>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000 1 11 05 030 00 0000 120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2 930,0</w:t>
            </w:r>
          </w:p>
        </w:tc>
      </w:tr>
      <w:tr w:rsidR="00755C15" w:rsidRPr="006A5176" w:rsidTr="00E95C77">
        <w:trPr>
          <w:trHeight w:val="1118"/>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000 1 11 05 035 05 0000 120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2 930,0</w:t>
            </w:r>
          </w:p>
        </w:tc>
      </w:tr>
      <w:tr w:rsidR="00755C15" w:rsidRPr="006A5176" w:rsidTr="00E95C77">
        <w:trPr>
          <w:trHeight w:val="1247"/>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000 1 11 09 000 00 0000 120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Прочие поступления от использования имущества,находящегося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140,0</w:t>
            </w:r>
          </w:p>
        </w:tc>
      </w:tr>
      <w:tr w:rsidR="00755C15" w:rsidRPr="006A5176" w:rsidTr="00E95C77">
        <w:trPr>
          <w:trHeight w:val="888"/>
        </w:trPr>
        <w:tc>
          <w:tcPr>
            <w:tcW w:w="2715" w:type="dxa"/>
            <w:tcBorders>
              <w:top w:val="single" w:sz="4" w:space="0" w:color="auto"/>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000 1 11 09 040 00 0000 120</w:t>
            </w:r>
          </w:p>
        </w:tc>
        <w:tc>
          <w:tcPr>
            <w:tcW w:w="5580" w:type="dxa"/>
            <w:tcBorders>
              <w:top w:val="single" w:sz="4" w:space="0" w:color="auto"/>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183" w:type="dxa"/>
            <w:tcBorders>
              <w:top w:val="single" w:sz="4" w:space="0" w:color="auto"/>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140,0</w:t>
            </w:r>
          </w:p>
        </w:tc>
      </w:tr>
      <w:tr w:rsidR="00755C15" w:rsidRPr="006A5176" w:rsidTr="00E95C77">
        <w:trPr>
          <w:trHeight w:val="761"/>
        </w:trPr>
        <w:tc>
          <w:tcPr>
            <w:tcW w:w="2715" w:type="dxa"/>
            <w:tcBorders>
              <w:top w:val="single" w:sz="4" w:space="0" w:color="auto"/>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000 1 11 09 045 05 0000 120</w:t>
            </w:r>
          </w:p>
        </w:tc>
        <w:tc>
          <w:tcPr>
            <w:tcW w:w="5580" w:type="dxa"/>
            <w:tcBorders>
              <w:top w:val="single" w:sz="4" w:space="0" w:color="auto"/>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83" w:type="dxa"/>
            <w:tcBorders>
              <w:top w:val="single" w:sz="4" w:space="0" w:color="auto"/>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140,0</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000 1 12 00 000 00 0000 000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ПЛАТЕЖИ ПРИ ПОЛЬЗОВАНИИ ПРИРОДНЫМИ РЕСУРСАМИ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775,5</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000 1 12 01 000 01 0000 120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Плата за негативное воздействие на окружающую среду</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775,5</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000 1 12 01 010 01 0000 120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jc w:val="both"/>
              <w:rPr>
                <w:lang w:eastAsia="ru-RU"/>
              </w:rPr>
            </w:pPr>
            <w:r w:rsidRPr="006A5176">
              <w:rPr>
                <w:lang w:eastAsia="ru-RU"/>
              </w:rPr>
              <w:t>Плата за выбросы загрязняющих веществ в атмосферный воздух стационарными объектами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170,0</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000 1 12 01 030 01 0000 120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jc w:val="both"/>
              <w:rPr>
                <w:lang w:eastAsia="ru-RU"/>
              </w:rPr>
            </w:pPr>
            <w:r w:rsidRPr="006A5176">
              <w:rPr>
                <w:lang w:eastAsia="ru-RU"/>
              </w:rPr>
              <w:t>Плата за сбросы загрязняющих веществ в водные объекты</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285,5</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000 1 12 01 040 01 0000 120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jc w:val="both"/>
              <w:rPr>
                <w:lang w:eastAsia="ru-RU"/>
              </w:rPr>
            </w:pPr>
            <w:r w:rsidRPr="006A5176">
              <w:rPr>
                <w:lang w:eastAsia="ru-RU"/>
              </w:rPr>
              <w:t>Плата за размещение отходов производства и потребления</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320,0</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b/>
                <w:bCs/>
                <w:lang w:eastAsia="ru-RU"/>
              </w:rPr>
            </w:pPr>
            <w:r w:rsidRPr="006A5176">
              <w:rPr>
                <w:b/>
                <w:bCs/>
                <w:lang w:eastAsia="ru-RU"/>
              </w:rPr>
              <w:t>000 1 13 00 000 00 0000 000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jc w:val="both"/>
              <w:rPr>
                <w:b/>
                <w:bCs/>
                <w:lang w:eastAsia="ru-RU"/>
              </w:rPr>
            </w:pPr>
            <w:r w:rsidRPr="006A5176">
              <w:rPr>
                <w:b/>
                <w:bCs/>
                <w:lang w:eastAsia="ru-RU"/>
              </w:rPr>
              <w:t>ДОХОДЫ ОТ ОКАЗАНИЯ ПЛАТНЫХ УСЛУГ (РАБОТ) И КОМПЕНСАЦИИ ЗАТРАТ ГОСУДАРСТВА</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94,1</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000 1 13 02 000 00 0000 130</w:t>
            </w:r>
          </w:p>
        </w:tc>
        <w:tc>
          <w:tcPr>
            <w:tcW w:w="5580" w:type="dxa"/>
            <w:tcBorders>
              <w:top w:val="nil"/>
              <w:left w:val="nil"/>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Доходы от компенсации затрат государства</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94,1</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000 1 13 02 990 00 0000 130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rPr>
                <w:lang w:eastAsia="ru-RU"/>
              </w:rPr>
            </w:pPr>
            <w:r w:rsidRPr="006A5176">
              <w:rPr>
                <w:lang w:eastAsia="ru-RU"/>
              </w:rPr>
              <w:t>Прочие доходы от компенсации затрат государства</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94,1</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000 1 13 02 995 05 0000 130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rPr>
                <w:lang w:eastAsia="ru-RU"/>
              </w:rPr>
            </w:pPr>
            <w:r w:rsidRPr="006A5176">
              <w:rPr>
                <w:lang w:eastAsia="ru-RU"/>
              </w:rPr>
              <w:t>Прочие доходы от компенсации затрат бюджетов муниципальных районов</w:t>
            </w:r>
          </w:p>
        </w:tc>
        <w:tc>
          <w:tcPr>
            <w:tcW w:w="1183" w:type="dxa"/>
            <w:tcBorders>
              <w:top w:val="nil"/>
              <w:left w:val="nil"/>
              <w:bottom w:val="single" w:sz="4" w:space="0" w:color="auto"/>
              <w:right w:val="single" w:sz="4" w:space="0" w:color="auto"/>
            </w:tcBorders>
            <w:shd w:val="clear" w:color="auto" w:fill="FFFFFF"/>
            <w:noWrap/>
            <w:vAlign w:val="center"/>
          </w:tcPr>
          <w:p w:rsidR="00755C15" w:rsidRPr="006A5176" w:rsidRDefault="00755C15" w:rsidP="006A5176">
            <w:pPr>
              <w:suppressAutoHyphens w:val="0"/>
              <w:jc w:val="right"/>
              <w:rPr>
                <w:lang w:eastAsia="ru-RU"/>
              </w:rPr>
            </w:pPr>
            <w:r w:rsidRPr="006A5176">
              <w:rPr>
                <w:lang w:eastAsia="ru-RU"/>
              </w:rPr>
              <w:t>94,1</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000 1 14 00 000 00 0000 000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ДОХОДЫ ОТ ПРОДАЖИ МАТЕРИАЛЬНЫХ И НЕМАТЕРИАЛЬНЫХ АКТИВОВ</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10 552,8</w:t>
            </w:r>
          </w:p>
        </w:tc>
      </w:tr>
      <w:tr w:rsidR="00755C15" w:rsidRPr="006A5176" w:rsidTr="00E95C77">
        <w:trPr>
          <w:trHeight w:val="1068"/>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000 1 14 02 000 00 0000 000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4 744,7</w:t>
            </w:r>
          </w:p>
        </w:tc>
      </w:tr>
      <w:tr w:rsidR="00755C15" w:rsidRPr="006A5176" w:rsidTr="00E95C77">
        <w:trPr>
          <w:trHeight w:val="1108"/>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 xml:space="preserve">000 1 14 02 050 05 0000 410 </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4 744,7</w:t>
            </w:r>
          </w:p>
        </w:tc>
      </w:tr>
      <w:tr w:rsidR="00755C15" w:rsidRPr="006A5176" w:rsidTr="00E95C77">
        <w:trPr>
          <w:trHeight w:val="1327"/>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000 1 14 02 053 05 0000 410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4 744,7</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000 1 14 06 000 00 0000 430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 xml:space="preserve">Доходы от продажи земельных участков, находящихся  в государственной и муниципальной собственности </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5 808,1</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000 1 14 06 010 00 0000 430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от продажи земельных участков, государственная собственность на которые не разграничена</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2 927,0</w:t>
            </w:r>
          </w:p>
        </w:tc>
      </w:tr>
      <w:tr w:rsidR="00755C15" w:rsidRPr="006A5176" w:rsidTr="00E95C77">
        <w:trPr>
          <w:trHeight w:val="278"/>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000 1 14 06 013 10 0000 430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2 927,0</w:t>
            </w:r>
          </w:p>
        </w:tc>
      </w:tr>
      <w:tr w:rsidR="00755C15" w:rsidRPr="006A5176" w:rsidTr="00E95C77">
        <w:trPr>
          <w:trHeight w:val="945"/>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000 1 14 06 020 00 0000 430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818,0</w:t>
            </w:r>
          </w:p>
        </w:tc>
      </w:tr>
      <w:tr w:rsidR="00755C15" w:rsidRPr="006A5176" w:rsidTr="00E95C77">
        <w:trPr>
          <w:trHeight w:val="708"/>
        </w:trPr>
        <w:tc>
          <w:tcPr>
            <w:tcW w:w="2715" w:type="dxa"/>
            <w:tcBorders>
              <w:top w:val="single" w:sz="4" w:space="0" w:color="auto"/>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000 1 14 06 025 05 0000 430</w:t>
            </w:r>
          </w:p>
        </w:tc>
        <w:tc>
          <w:tcPr>
            <w:tcW w:w="5580" w:type="dxa"/>
            <w:tcBorders>
              <w:top w:val="single" w:sz="4" w:space="0" w:color="auto"/>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c>
          <w:tcPr>
            <w:tcW w:w="1183" w:type="dxa"/>
            <w:tcBorders>
              <w:top w:val="single" w:sz="4" w:space="0" w:color="auto"/>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818,0</w:t>
            </w:r>
          </w:p>
        </w:tc>
      </w:tr>
      <w:tr w:rsidR="00755C15" w:rsidRPr="006A5176" w:rsidTr="00E95C77">
        <w:trPr>
          <w:trHeight w:val="849"/>
        </w:trPr>
        <w:tc>
          <w:tcPr>
            <w:tcW w:w="2715" w:type="dxa"/>
            <w:tcBorders>
              <w:top w:val="single" w:sz="4" w:space="0" w:color="auto"/>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000 1 14 06300 00 0000 430</w:t>
            </w:r>
          </w:p>
        </w:tc>
        <w:tc>
          <w:tcPr>
            <w:tcW w:w="5580" w:type="dxa"/>
            <w:tcBorders>
              <w:top w:val="single" w:sz="4" w:space="0" w:color="auto"/>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83" w:type="dxa"/>
            <w:tcBorders>
              <w:top w:val="single" w:sz="4" w:space="0" w:color="auto"/>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2 063,1</w:t>
            </w:r>
          </w:p>
        </w:tc>
      </w:tr>
      <w:tr w:rsidR="00755C15" w:rsidRPr="006A5176" w:rsidTr="006A5176">
        <w:trPr>
          <w:trHeight w:val="1275"/>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000 1 14 06310 00 0000 430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2 063,1</w:t>
            </w:r>
          </w:p>
        </w:tc>
      </w:tr>
      <w:tr w:rsidR="00755C15" w:rsidRPr="006A5176" w:rsidTr="00E95C77">
        <w:trPr>
          <w:trHeight w:val="918"/>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000 1 14 06 313 10 0000 430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2 063,1</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000 1 16 00 000 00 0000 000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b/>
                <w:bCs/>
                <w:lang w:eastAsia="ru-RU"/>
              </w:rPr>
            </w:pPr>
            <w:r w:rsidRPr="006A5176">
              <w:rPr>
                <w:b/>
                <w:bCs/>
                <w:lang w:eastAsia="ru-RU"/>
              </w:rPr>
              <w:t>ШТРАФЫ, САНКЦИИ, ВОЗМЕЩЕНИЕ УЩЕРБА</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10 222,1</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000 1 16 03 000 00 0000 140</w:t>
            </w:r>
          </w:p>
        </w:tc>
        <w:tc>
          <w:tcPr>
            <w:tcW w:w="5580" w:type="dxa"/>
            <w:tcBorders>
              <w:top w:val="nil"/>
              <w:left w:val="nil"/>
              <w:bottom w:val="single" w:sz="4" w:space="0" w:color="auto"/>
              <w:right w:val="single" w:sz="4" w:space="0" w:color="auto"/>
            </w:tcBorders>
            <w:vAlign w:val="center"/>
          </w:tcPr>
          <w:p w:rsidR="00755C15" w:rsidRPr="006A5176" w:rsidRDefault="00755C15" w:rsidP="006A5176">
            <w:pPr>
              <w:suppressAutoHyphens w:val="0"/>
              <w:jc w:val="both"/>
              <w:rPr>
                <w:lang w:eastAsia="ru-RU"/>
              </w:rPr>
            </w:pPr>
            <w:r w:rsidRPr="006A5176">
              <w:rPr>
                <w:lang w:eastAsia="ru-RU"/>
              </w:rPr>
              <w:t>Денежные взыскания (штрафы) за нарушение законодательства о налогах и сборах</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54,6</w:t>
            </w:r>
          </w:p>
        </w:tc>
      </w:tr>
      <w:tr w:rsidR="00755C15" w:rsidRPr="006A5176" w:rsidTr="00E95C77">
        <w:trPr>
          <w:trHeight w:val="368"/>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000 1 16 03 010 01 0000 140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38,2</w:t>
            </w:r>
          </w:p>
        </w:tc>
      </w:tr>
      <w:tr w:rsidR="00755C15" w:rsidRPr="006A5176" w:rsidTr="00E95C77">
        <w:trPr>
          <w:trHeight w:val="466"/>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000 1 16 03 030 01 0000 140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Денежные взыскания (штрафы) за административные правонарушения в обрасти налогов и сборов, предусмотренные Кодексом Российской Федерации об административных правонарушениях</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16,4</w:t>
            </w:r>
          </w:p>
        </w:tc>
      </w:tr>
      <w:tr w:rsidR="00755C15" w:rsidRPr="006A5176" w:rsidTr="00E95C77">
        <w:trPr>
          <w:trHeight w:val="80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000 1 16 06 000 01 0000 140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spacing w:after="240"/>
              <w:rPr>
                <w:lang w:eastAsia="ru-RU"/>
              </w:rPr>
            </w:pPr>
            <w:r w:rsidRPr="006A5176">
              <w:rPr>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37,0</w:t>
            </w:r>
          </w:p>
        </w:tc>
      </w:tr>
      <w:tr w:rsidR="00755C15" w:rsidRPr="006A5176" w:rsidTr="00E95C77">
        <w:trPr>
          <w:trHeight w:val="545"/>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 xml:space="preserve">000 1 16 08 000 01 0000 140 </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131,7</w:t>
            </w:r>
          </w:p>
        </w:tc>
      </w:tr>
      <w:tr w:rsidR="00755C15" w:rsidRPr="006A5176" w:rsidTr="00E95C77">
        <w:trPr>
          <w:trHeight w:val="667"/>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 xml:space="preserve">000 1 16 08 010 01 0000 140 </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rPr>
                <w:lang w:eastAsia="ru-RU"/>
              </w:rPr>
            </w:pPr>
            <w:r w:rsidRPr="006A5176">
              <w:rPr>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83" w:type="dxa"/>
            <w:tcBorders>
              <w:top w:val="nil"/>
              <w:left w:val="nil"/>
              <w:bottom w:val="single" w:sz="4" w:space="0" w:color="auto"/>
              <w:right w:val="single" w:sz="4" w:space="0" w:color="auto"/>
            </w:tcBorders>
            <w:shd w:val="clear" w:color="auto" w:fill="FFFFFF"/>
            <w:noWrap/>
            <w:vAlign w:val="center"/>
          </w:tcPr>
          <w:p w:rsidR="00755C15" w:rsidRPr="006A5176" w:rsidRDefault="00755C15" w:rsidP="006A5176">
            <w:pPr>
              <w:suppressAutoHyphens w:val="0"/>
              <w:jc w:val="right"/>
              <w:rPr>
                <w:lang w:eastAsia="ru-RU"/>
              </w:rPr>
            </w:pPr>
            <w:r w:rsidRPr="006A5176">
              <w:rPr>
                <w:lang w:eastAsia="ru-RU"/>
              </w:rPr>
              <w:t>96,5</w:t>
            </w:r>
          </w:p>
        </w:tc>
      </w:tr>
      <w:tr w:rsidR="00755C15" w:rsidRPr="006A5176" w:rsidTr="00E95C77">
        <w:trPr>
          <w:trHeight w:val="284"/>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000 1 16 08 020 01 0000 140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rPr>
                <w:lang w:eastAsia="ru-RU"/>
              </w:rPr>
            </w:pPr>
            <w:r w:rsidRPr="006A5176">
              <w:rPr>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183" w:type="dxa"/>
            <w:tcBorders>
              <w:top w:val="nil"/>
              <w:left w:val="nil"/>
              <w:bottom w:val="single" w:sz="4" w:space="0" w:color="auto"/>
              <w:right w:val="single" w:sz="4" w:space="0" w:color="auto"/>
            </w:tcBorders>
            <w:shd w:val="clear" w:color="auto" w:fill="FFFFFF"/>
            <w:noWrap/>
            <w:vAlign w:val="center"/>
          </w:tcPr>
          <w:p w:rsidR="00755C15" w:rsidRPr="006A5176" w:rsidRDefault="00755C15" w:rsidP="006A5176">
            <w:pPr>
              <w:suppressAutoHyphens w:val="0"/>
              <w:jc w:val="right"/>
              <w:rPr>
                <w:lang w:eastAsia="ru-RU"/>
              </w:rPr>
            </w:pPr>
            <w:r w:rsidRPr="006A5176">
              <w:rPr>
                <w:lang w:eastAsia="ru-RU"/>
              </w:rPr>
              <w:t>35,2</w:t>
            </w:r>
          </w:p>
        </w:tc>
      </w:tr>
      <w:tr w:rsidR="00755C15" w:rsidRPr="006A5176" w:rsidTr="00E95C77">
        <w:trPr>
          <w:trHeight w:val="829"/>
        </w:trPr>
        <w:tc>
          <w:tcPr>
            <w:tcW w:w="2715" w:type="dxa"/>
            <w:tcBorders>
              <w:top w:val="nil"/>
              <w:left w:val="single" w:sz="4" w:space="0" w:color="auto"/>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000 1 16 25 000 00 0000 140</w:t>
            </w:r>
          </w:p>
        </w:tc>
        <w:tc>
          <w:tcPr>
            <w:tcW w:w="5580" w:type="dxa"/>
            <w:tcBorders>
              <w:top w:val="nil"/>
              <w:left w:val="nil"/>
              <w:bottom w:val="single" w:sz="4" w:space="0" w:color="auto"/>
              <w:right w:val="single" w:sz="4" w:space="0" w:color="auto"/>
            </w:tcBorders>
            <w:vAlign w:val="center"/>
          </w:tcPr>
          <w:p w:rsidR="00755C15" w:rsidRPr="006A5176" w:rsidRDefault="00755C15" w:rsidP="006A5176">
            <w:pPr>
              <w:suppressAutoHyphens w:val="0"/>
              <w:rPr>
                <w:lang w:eastAsia="ru-RU"/>
              </w:rPr>
            </w:pPr>
            <w:r w:rsidRPr="006A5176">
              <w:rPr>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83" w:type="dxa"/>
            <w:tcBorders>
              <w:top w:val="nil"/>
              <w:left w:val="nil"/>
              <w:bottom w:val="single" w:sz="4" w:space="0" w:color="auto"/>
              <w:right w:val="single" w:sz="4" w:space="0" w:color="auto"/>
            </w:tcBorders>
            <w:vAlign w:val="center"/>
          </w:tcPr>
          <w:p w:rsidR="00755C15" w:rsidRPr="006A5176" w:rsidRDefault="00755C15" w:rsidP="006A5176">
            <w:pPr>
              <w:suppressAutoHyphens w:val="0"/>
              <w:jc w:val="right"/>
              <w:rPr>
                <w:lang w:eastAsia="ru-RU"/>
              </w:rPr>
            </w:pPr>
            <w:r w:rsidRPr="006A5176">
              <w:rPr>
                <w:lang w:eastAsia="ru-RU"/>
              </w:rPr>
              <w:t>356,4</w:t>
            </w:r>
          </w:p>
        </w:tc>
      </w:tr>
      <w:tr w:rsidR="00755C15" w:rsidRPr="006A5176" w:rsidTr="00E95C77">
        <w:trPr>
          <w:trHeight w:val="795"/>
        </w:trPr>
        <w:tc>
          <w:tcPr>
            <w:tcW w:w="2715" w:type="dxa"/>
            <w:tcBorders>
              <w:top w:val="nil"/>
              <w:left w:val="single" w:sz="4" w:space="0" w:color="auto"/>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000 1 16 25 010 01 0000 140</w:t>
            </w:r>
          </w:p>
        </w:tc>
        <w:tc>
          <w:tcPr>
            <w:tcW w:w="5580" w:type="dxa"/>
            <w:tcBorders>
              <w:top w:val="nil"/>
              <w:left w:val="nil"/>
              <w:bottom w:val="single" w:sz="4" w:space="0" w:color="auto"/>
              <w:right w:val="single" w:sz="4" w:space="0" w:color="auto"/>
            </w:tcBorders>
            <w:shd w:val="clear" w:color="auto" w:fill="FFFFFF"/>
            <w:vAlign w:val="center"/>
          </w:tcPr>
          <w:p w:rsidR="00755C15" w:rsidRPr="006A5176" w:rsidRDefault="00755C15" w:rsidP="006A5176">
            <w:pPr>
              <w:suppressAutoHyphens w:val="0"/>
              <w:rPr>
                <w:lang w:eastAsia="ru-RU"/>
              </w:rPr>
            </w:pPr>
            <w:r w:rsidRPr="006A5176">
              <w:rPr>
                <w:lang w:eastAsia="ru-RU"/>
              </w:rPr>
              <w:t>Денежные взыскания (штрафы) за нарушение законодательства Российской Федерации о недрах</w:t>
            </w:r>
          </w:p>
        </w:tc>
        <w:tc>
          <w:tcPr>
            <w:tcW w:w="1183" w:type="dxa"/>
            <w:tcBorders>
              <w:top w:val="nil"/>
              <w:left w:val="nil"/>
              <w:bottom w:val="single" w:sz="4" w:space="0" w:color="auto"/>
              <w:right w:val="single" w:sz="4" w:space="0" w:color="auto"/>
            </w:tcBorders>
            <w:vAlign w:val="center"/>
          </w:tcPr>
          <w:p w:rsidR="00755C15" w:rsidRPr="006A5176" w:rsidRDefault="00755C15" w:rsidP="006A5176">
            <w:pPr>
              <w:suppressAutoHyphens w:val="0"/>
              <w:jc w:val="right"/>
              <w:rPr>
                <w:lang w:eastAsia="ru-RU"/>
              </w:rPr>
            </w:pPr>
            <w:r w:rsidRPr="006A5176">
              <w:rPr>
                <w:lang w:eastAsia="ru-RU"/>
              </w:rPr>
              <w:t>113,0</w:t>
            </w:r>
          </w:p>
        </w:tc>
      </w:tr>
      <w:tr w:rsidR="00755C15" w:rsidRPr="006A5176" w:rsidTr="00E95C77">
        <w:trPr>
          <w:trHeight w:val="529"/>
        </w:trPr>
        <w:tc>
          <w:tcPr>
            <w:tcW w:w="2715" w:type="dxa"/>
            <w:tcBorders>
              <w:top w:val="single" w:sz="4" w:space="0" w:color="auto"/>
              <w:left w:val="single" w:sz="4" w:space="0" w:color="auto"/>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000 1 16 25 030 01 0000 140</w:t>
            </w:r>
          </w:p>
        </w:tc>
        <w:tc>
          <w:tcPr>
            <w:tcW w:w="5580" w:type="dxa"/>
            <w:tcBorders>
              <w:top w:val="single" w:sz="4" w:space="0" w:color="auto"/>
              <w:left w:val="nil"/>
              <w:bottom w:val="single" w:sz="4" w:space="0" w:color="auto"/>
              <w:right w:val="single" w:sz="4" w:space="0" w:color="auto"/>
            </w:tcBorders>
            <w:shd w:val="clear" w:color="auto" w:fill="FFFFFF"/>
            <w:vAlign w:val="center"/>
          </w:tcPr>
          <w:p w:rsidR="00755C15" w:rsidRPr="006A5176" w:rsidRDefault="00755C15" w:rsidP="006A5176">
            <w:pPr>
              <w:suppressAutoHyphens w:val="0"/>
              <w:rPr>
                <w:lang w:eastAsia="ru-RU"/>
              </w:rPr>
            </w:pPr>
            <w:r w:rsidRPr="006A5176">
              <w:rPr>
                <w:lang w:eastAsia="ru-RU"/>
              </w:rPr>
              <w:t>Денежные взыскания (штрафы) за нарушение законодательства Российской Федерации об охране и использовании животного мира</w:t>
            </w:r>
          </w:p>
        </w:tc>
        <w:tc>
          <w:tcPr>
            <w:tcW w:w="1183" w:type="dxa"/>
            <w:tcBorders>
              <w:top w:val="single" w:sz="4" w:space="0" w:color="auto"/>
              <w:left w:val="nil"/>
              <w:bottom w:val="single" w:sz="4" w:space="0" w:color="auto"/>
              <w:right w:val="single" w:sz="4" w:space="0" w:color="auto"/>
            </w:tcBorders>
            <w:vAlign w:val="center"/>
          </w:tcPr>
          <w:p w:rsidR="00755C15" w:rsidRPr="006A5176" w:rsidRDefault="00755C15" w:rsidP="006A5176">
            <w:pPr>
              <w:suppressAutoHyphens w:val="0"/>
              <w:jc w:val="right"/>
              <w:rPr>
                <w:lang w:eastAsia="ru-RU"/>
              </w:rPr>
            </w:pPr>
            <w:r w:rsidRPr="006A5176">
              <w:rPr>
                <w:lang w:eastAsia="ru-RU"/>
              </w:rPr>
              <w:t>7,0</w:t>
            </w:r>
          </w:p>
        </w:tc>
      </w:tr>
      <w:tr w:rsidR="00755C15" w:rsidRPr="006A5176" w:rsidTr="00E95C77">
        <w:trPr>
          <w:trHeight w:val="630"/>
        </w:trPr>
        <w:tc>
          <w:tcPr>
            <w:tcW w:w="2715" w:type="dxa"/>
            <w:tcBorders>
              <w:top w:val="single" w:sz="4" w:space="0" w:color="auto"/>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000 1 16 25 050 01 0000 140</w:t>
            </w:r>
          </w:p>
        </w:tc>
        <w:tc>
          <w:tcPr>
            <w:tcW w:w="5580" w:type="dxa"/>
            <w:tcBorders>
              <w:top w:val="single" w:sz="4" w:space="0" w:color="auto"/>
              <w:left w:val="nil"/>
              <w:bottom w:val="single" w:sz="4" w:space="0" w:color="auto"/>
              <w:right w:val="single" w:sz="4" w:space="0" w:color="auto"/>
            </w:tcBorders>
            <w:vAlign w:val="center"/>
          </w:tcPr>
          <w:p w:rsidR="00755C15" w:rsidRPr="006A5176" w:rsidRDefault="00755C15" w:rsidP="006A5176">
            <w:pPr>
              <w:suppressAutoHyphens w:val="0"/>
              <w:rPr>
                <w:lang w:eastAsia="ru-RU"/>
              </w:rPr>
            </w:pPr>
            <w:r w:rsidRPr="006A5176">
              <w:rPr>
                <w:lang w:eastAsia="ru-RU"/>
              </w:rPr>
              <w:t xml:space="preserve">Денежные взыскания (штрафы) за нарушение законодательства в области охраны окружающей среды </w:t>
            </w:r>
          </w:p>
        </w:tc>
        <w:tc>
          <w:tcPr>
            <w:tcW w:w="1183" w:type="dxa"/>
            <w:tcBorders>
              <w:top w:val="single" w:sz="4" w:space="0" w:color="auto"/>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156,0</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000 1 16 25 060 01 0000 140</w:t>
            </w:r>
          </w:p>
        </w:tc>
        <w:tc>
          <w:tcPr>
            <w:tcW w:w="5580" w:type="dxa"/>
            <w:tcBorders>
              <w:top w:val="nil"/>
              <w:left w:val="nil"/>
              <w:bottom w:val="single" w:sz="4" w:space="0" w:color="auto"/>
              <w:right w:val="single" w:sz="4" w:space="0" w:color="auto"/>
            </w:tcBorders>
            <w:vAlign w:val="center"/>
          </w:tcPr>
          <w:p w:rsidR="00755C15" w:rsidRPr="006A5176" w:rsidRDefault="00755C15" w:rsidP="006A5176">
            <w:pPr>
              <w:suppressAutoHyphens w:val="0"/>
              <w:rPr>
                <w:lang w:eastAsia="ru-RU"/>
              </w:rPr>
            </w:pPr>
            <w:r w:rsidRPr="006A5176">
              <w:rPr>
                <w:lang w:eastAsia="ru-RU"/>
              </w:rPr>
              <w:t xml:space="preserve">Денежные взыскания (штрафы) за нарушение земельного законодательства </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80,4</w:t>
            </w:r>
          </w:p>
        </w:tc>
      </w:tr>
      <w:tr w:rsidR="00755C15" w:rsidRPr="006A5176" w:rsidTr="00E95C77">
        <w:trPr>
          <w:trHeight w:val="160"/>
        </w:trPr>
        <w:tc>
          <w:tcPr>
            <w:tcW w:w="2715" w:type="dxa"/>
            <w:tcBorders>
              <w:top w:val="nil"/>
              <w:left w:val="single" w:sz="4" w:space="0" w:color="auto"/>
              <w:bottom w:val="single" w:sz="4" w:space="0" w:color="auto"/>
              <w:right w:val="single" w:sz="4" w:space="0" w:color="auto"/>
            </w:tcBorders>
          </w:tcPr>
          <w:p w:rsidR="00755C15" w:rsidRPr="006A5176" w:rsidRDefault="00755C15" w:rsidP="006A5176">
            <w:pPr>
              <w:suppressAutoHyphens w:val="0"/>
              <w:rPr>
                <w:lang w:eastAsia="ru-RU"/>
              </w:rPr>
            </w:pPr>
            <w:r w:rsidRPr="006A5176">
              <w:rPr>
                <w:lang w:eastAsia="ru-RU"/>
              </w:rPr>
              <w:t>000 1 16 28 000 01 0000 140</w:t>
            </w:r>
          </w:p>
        </w:tc>
        <w:tc>
          <w:tcPr>
            <w:tcW w:w="5580" w:type="dxa"/>
            <w:tcBorders>
              <w:top w:val="nil"/>
              <w:left w:val="nil"/>
              <w:bottom w:val="single" w:sz="4" w:space="0" w:color="auto"/>
              <w:right w:val="single" w:sz="4" w:space="0" w:color="auto"/>
            </w:tcBorders>
            <w:vAlign w:val="center"/>
          </w:tcPr>
          <w:p w:rsidR="00755C15" w:rsidRPr="006A5176" w:rsidRDefault="00755C15" w:rsidP="006A5176">
            <w:pPr>
              <w:suppressAutoHyphens w:val="0"/>
              <w:rPr>
                <w:lang w:eastAsia="ru-RU"/>
              </w:rPr>
            </w:pPr>
            <w:r w:rsidRPr="006A5176">
              <w:rPr>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0,6</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000 1 16 30 000 01 0000 140</w:t>
            </w:r>
          </w:p>
        </w:tc>
        <w:tc>
          <w:tcPr>
            <w:tcW w:w="5580" w:type="dxa"/>
            <w:tcBorders>
              <w:top w:val="nil"/>
              <w:left w:val="nil"/>
              <w:bottom w:val="single" w:sz="4" w:space="0" w:color="auto"/>
              <w:right w:val="single" w:sz="4" w:space="0" w:color="auto"/>
            </w:tcBorders>
            <w:shd w:val="clear" w:color="auto" w:fill="FFFFFF"/>
            <w:vAlign w:val="center"/>
          </w:tcPr>
          <w:p w:rsidR="00755C15" w:rsidRPr="006A5176" w:rsidRDefault="00755C15" w:rsidP="006A5176">
            <w:pPr>
              <w:suppressAutoHyphens w:val="0"/>
              <w:rPr>
                <w:lang w:eastAsia="ru-RU"/>
              </w:rPr>
            </w:pPr>
            <w:r w:rsidRPr="006A5176">
              <w:rPr>
                <w:lang w:eastAsia="ru-RU"/>
              </w:rPr>
              <w:t>Денежные взыскания (штрафы) за правонарушения в области дорожного движения</w:t>
            </w:r>
          </w:p>
        </w:tc>
        <w:tc>
          <w:tcPr>
            <w:tcW w:w="1183" w:type="dxa"/>
            <w:tcBorders>
              <w:top w:val="nil"/>
              <w:left w:val="nil"/>
              <w:bottom w:val="single" w:sz="4" w:space="0" w:color="auto"/>
              <w:right w:val="single" w:sz="4" w:space="0" w:color="auto"/>
            </w:tcBorders>
            <w:shd w:val="clear" w:color="auto" w:fill="FFFFFF"/>
            <w:noWrap/>
            <w:vAlign w:val="center"/>
          </w:tcPr>
          <w:p w:rsidR="00755C15" w:rsidRPr="006A5176" w:rsidRDefault="00755C15" w:rsidP="006A5176">
            <w:pPr>
              <w:suppressAutoHyphens w:val="0"/>
              <w:jc w:val="right"/>
              <w:rPr>
                <w:lang w:eastAsia="ru-RU"/>
              </w:rPr>
            </w:pPr>
            <w:r w:rsidRPr="006A5176">
              <w:rPr>
                <w:lang w:eastAsia="ru-RU"/>
              </w:rPr>
              <w:t>441,0</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000 1 16 30 030 01 0000 140</w:t>
            </w:r>
          </w:p>
        </w:tc>
        <w:tc>
          <w:tcPr>
            <w:tcW w:w="5580" w:type="dxa"/>
            <w:tcBorders>
              <w:top w:val="nil"/>
              <w:left w:val="nil"/>
              <w:bottom w:val="single" w:sz="4" w:space="0" w:color="auto"/>
              <w:right w:val="single" w:sz="4" w:space="0" w:color="auto"/>
            </w:tcBorders>
            <w:shd w:val="clear" w:color="auto" w:fill="FFFFFF"/>
            <w:vAlign w:val="center"/>
          </w:tcPr>
          <w:p w:rsidR="00755C15" w:rsidRPr="006A5176" w:rsidRDefault="00755C15" w:rsidP="006A5176">
            <w:pPr>
              <w:suppressAutoHyphens w:val="0"/>
              <w:rPr>
                <w:lang w:eastAsia="ru-RU"/>
              </w:rPr>
            </w:pPr>
            <w:r w:rsidRPr="006A5176">
              <w:rPr>
                <w:lang w:eastAsia="ru-RU"/>
              </w:rPr>
              <w:t>Прочие денежные взыскания (штрафы) за правонарушения в области дорожного движения</w:t>
            </w:r>
          </w:p>
        </w:tc>
        <w:tc>
          <w:tcPr>
            <w:tcW w:w="1183" w:type="dxa"/>
            <w:tcBorders>
              <w:top w:val="nil"/>
              <w:left w:val="nil"/>
              <w:bottom w:val="single" w:sz="4" w:space="0" w:color="auto"/>
              <w:right w:val="single" w:sz="4" w:space="0" w:color="auto"/>
            </w:tcBorders>
            <w:shd w:val="clear" w:color="auto" w:fill="FFFFFF"/>
            <w:noWrap/>
            <w:vAlign w:val="center"/>
          </w:tcPr>
          <w:p w:rsidR="00755C15" w:rsidRPr="006A5176" w:rsidRDefault="00755C15" w:rsidP="006A5176">
            <w:pPr>
              <w:suppressAutoHyphens w:val="0"/>
              <w:jc w:val="right"/>
              <w:rPr>
                <w:lang w:eastAsia="ru-RU"/>
              </w:rPr>
            </w:pPr>
            <w:r w:rsidRPr="006A5176">
              <w:rPr>
                <w:lang w:eastAsia="ru-RU"/>
              </w:rPr>
              <w:t>441,0</w:t>
            </w:r>
          </w:p>
        </w:tc>
      </w:tr>
      <w:tr w:rsidR="00755C15" w:rsidRPr="006A5176" w:rsidTr="00E95C77">
        <w:trPr>
          <w:trHeight w:val="276"/>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000 1 16 33 000 00 0000 140</w:t>
            </w:r>
          </w:p>
        </w:tc>
        <w:tc>
          <w:tcPr>
            <w:tcW w:w="5580" w:type="dxa"/>
            <w:tcBorders>
              <w:top w:val="nil"/>
              <w:left w:val="nil"/>
              <w:bottom w:val="single" w:sz="4" w:space="0" w:color="auto"/>
              <w:right w:val="single" w:sz="4" w:space="0" w:color="auto"/>
            </w:tcBorders>
            <w:shd w:val="clear" w:color="auto" w:fill="FFFFFF"/>
            <w:vAlign w:val="center"/>
          </w:tcPr>
          <w:p w:rsidR="00755C15" w:rsidRPr="006A5176" w:rsidRDefault="00755C15" w:rsidP="006A5176">
            <w:pPr>
              <w:suppressAutoHyphens w:val="0"/>
              <w:rPr>
                <w:lang w:eastAsia="ru-RU"/>
              </w:rPr>
            </w:pPr>
            <w:r w:rsidRPr="006A5176">
              <w:rPr>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83" w:type="dxa"/>
            <w:tcBorders>
              <w:top w:val="nil"/>
              <w:left w:val="nil"/>
              <w:bottom w:val="single" w:sz="4" w:space="0" w:color="auto"/>
              <w:right w:val="single" w:sz="4" w:space="0" w:color="auto"/>
            </w:tcBorders>
            <w:shd w:val="clear" w:color="auto" w:fill="FFFFFF"/>
            <w:noWrap/>
            <w:vAlign w:val="center"/>
          </w:tcPr>
          <w:p w:rsidR="00755C15" w:rsidRPr="006A5176" w:rsidRDefault="00755C15" w:rsidP="006A5176">
            <w:pPr>
              <w:suppressAutoHyphens w:val="0"/>
              <w:jc w:val="right"/>
              <w:rPr>
                <w:lang w:eastAsia="ru-RU"/>
              </w:rPr>
            </w:pPr>
            <w:r w:rsidRPr="006A5176">
              <w:rPr>
                <w:lang w:eastAsia="ru-RU"/>
              </w:rPr>
              <w:t>59,6</w:t>
            </w:r>
          </w:p>
        </w:tc>
      </w:tr>
      <w:tr w:rsidR="00755C15" w:rsidRPr="006A5176" w:rsidTr="00E95C77">
        <w:trPr>
          <w:trHeight w:val="251"/>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000 1 16 33 050 05 0000 140</w:t>
            </w:r>
          </w:p>
        </w:tc>
        <w:tc>
          <w:tcPr>
            <w:tcW w:w="5580" w:type="dxa"/>
            <w:tcBorders>
              <w:top w:val="nil"/>
              <w:left w:val="nil"/>
              <w:bottom w:val="single" w:sz="4" w:space="0" w:color="auto"/>
              <w:right w:val="single" w:sz="4" w:space="0" w:color="auto"/>
            </w:tcBorders>
            <w:shd w:val="clear" w:color="auto" w:fill="FFFFFF"/>
            <w:vAlign w:val="center"/>
          </w:tcPr>
          <w:p w:rsidR="00755C15" w:rsidRPr="006A5176" w:rsidRDefault="00755C15" w:rsidP="006A5176">
            <w:pPr>
              <w:suppressAutoHyphens w:val="0"/>
              <w:rPr>
                <w:lang w:eastAsia="ru-RU"/>
              </w:rPr>
            </w:pPr>
            <w:r w:rsidRPr="006A5176">
              <w:rPr>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183" w:type="dxa"/>
            <w:tcBorders>
              <w:top w:val="nil"/>
              <w:left w:val="nil"/>
              <w:bottom w:val="single" w:sz="4" w:space="0" w:color="auto"/>
              <w:right w:val="single" w:sz="4" w:space="0" w:color="auto"/>
            </w:tcBorders>
            <w:shd w:val="clear" w:color="auto" w:fill="FFFFFF"/>
            <w:noWrap/>
            <w:vAlign w:val="center"/>
          </w:tcPr>
          <w:p w:rsidR="00755C15" w:rsidRPr="006A5176" w:rsidRDefault="00755C15" w:rsidP="006A5176">
            <w:pPr>
              <w:suppressAutoHyphens w:val="0"/>
              <w:jc w:val="right"/>
              <w:rPr>
                <w:lang w:eastAsia="ru-RU"/>
              </w:rPr>
            </w:pPr>
            <w:r w:rsidRPr="006A5176">
              <w:rPr>
                <w:lang w:eastAsia="ru-RU"/>
              </w:rPr>
              <w:t>59,6</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000 1 16 35 000 00 0000 140</w:t>
            </w:r>
          </w:p>
        </w:tc>
        <w:tc>
          <w:tcPr>
            <w:tcW w:w="5580" w:type="dxa"/>
            <w:tcBorders>
              <w:top w:val="nil"/>
              <w:left w:val="nil"/>
              <w:bottom w:val="single" w:sz="4" w:space="0" w:color="auto"/>
              <w:right w:val="single" w:sz="4" w:space="0" w:color="auto"/>
            </w:tcBorders>
            <w:shd w:val="clear" w:color="auto" w:fill="FFFFFF"/>
            <w:vAlign w:val="center"/>
          </w:tcPr>
          <w:p w:rsidR="00755C15" w:rsidRPr="006A5176" w:rsidRDefault="00755C15" w:rsidP="006A5176">
            <w:pPr>
              <w:suppressAutoHyphens w:val="0"/>
              <w:rPr>
                <w:lang w:eastAsia="ru-RU"/>
              </w:rPr>
            </w:pPr>
            <w:r w:rsidRPr="006A5176">
              <w:rPr>
                <w:lang w:eastAsia="ru-RU"/>
              </w:rPr>
              <w:t>Суммы по искам о возмещении вреда, причиненного окружающей среде</w:t>
            </w:r>
          </w:p>
        </w:tc>
        <w:tc>
          <w:tcPr>
            <w:tcW w:w="1183" w:type="dxa"/>
            <w:tcBorders>
              <w:top w:val="nil"/>
              <w:left w:val="nil"/>
              <w:bottom w:val="single" w:sz="4" w:space="0" w:color="auto"/>
              <w:right w:val="single" w:sz="4" w:space="0" w:color="auto"/>
            </w:tcBorders>
            <w:shd w:val="clear" w:color="auto" w:fill="FFFFFF"/>
            <w:noWrap/>
            <w:vAlign w:val="center"/>
          </w:tcPr>
          <w:p w:rsidR="00755C15" w:rsidRPr="006A5176" w:rsidRDefault="00755C15" w:rsidP="006A5176">
            <w:pPr>
              <w:suppressAutoHyphens w:val="0"/>
              <w:jc w:val="right"/>
              <w:rPr>
                <w:lang w:eastAsia="ru-RU"/>
              </w:rPr>
            </w:pPr>
            <w:r w:rsidRPr="006A5176">
              <w:rPr>
                <w:lang w:eastAsia="ru-RU"/>
              </w:rPr>
              <w:t>890,0</w:t>
            </w:r>
          </w:p>
        </w:tc>
      </w:tr>
      <w:tr w:rsidR="00755C15" w:rsidRPr="006A5176" w:rsidTr="00E95C77">
        <w:trPr>
          <w:trHeight w:val="247"/>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lang w:eastAsia="ru-RU"/>
              </w:rPr>
            </w:pPr>
            <w:r w:rsidRPr="006A5176">
              <w:rPr>
                <w:lang w:eastAsia="ru-RU"/>
              </w:rPr>
              <w:t>000 1 16 35 030 05 0000 140</w:t>
            </w:r>
          </w:p>
        </w:tc>
        <w:tc>
          <w:tcPr>
            <w:tcW w:w="5580" w:type="dxa"/>
            <w:tcBorders>
              <w:top w:val="nil"/>
              <w:left w:val="nil"/>
              <w:bottom w:val="single" w:sz="4" w:space="0" w:color="auto"/>
              <w:right w:val="single" w:sz="4" w:space="0" w:color="auto"/>
            </w:tcBorders>
            <w:shd w:val="clear" w:color="auto" w:fill="FFFFFF"/>
            <w:vAlign w:val="center"/>
          </w:tcPr>
          <w:p w:rsidR="00755C15" w:rsidRPr="006A5176" w:rsidRDefault="00755C15" w:rsidP="006A5176">
            <w:pPr>
              <w:suppressAutoHyphens w:val="0"/>
              <w:rPr>
                <w:lang w:eastAsia="ru-RU"/>
              </w:rPr>
            </w:pPr>
            <w:r w:rsidRPr="006A5176">
              <w:rPr>
                <w:lang w:eastAsia="ru-RU"/>
              </w:rPr>
              <w:t>Суммы по искам о возмещении вреда, причиненного окружающей среде, подлежащие зачислению в бюджеты муниципальных районов</w:t>
            </w:r>
          </w:p>
        </w:tc>
        <w:tc>
          <w:tcPr>
            <w:tcW w:w="1183" w:type="dxa"/>
            <w:tcBorders>
              <w:top w:val="nil"/>
              <w:left w:val="nil"/>
              <w:bottom w:val="single" w:sz="4" w:space="0" w:color="auto"/>
              <w:right w:val="single" w:sz="4" w:space="0" w:color="auto"/>
            </w:tcBorders>
            <w:shd w:val="clear" w:color="auto" w:fill="FFFFFF"/>
            <w:noWrap/>
            <w:vAlign w:val="center"/>
          </w:tcPr>
          <w:p w:rsidR="00755C15" w:rsidRPr="006A5176" w:rsidRDefault="00755C15" w:rsidP="006A5176">
            <w:pPr>
              <w:suppressAutoHyphens w:val="0"/>
              <w:jc w:val="right"/>
              <w:rPr>
                <w:lang w:eastAsia="ru-RU"/>
              </w:rPr>
            </w:pPr>
            <w:r w:rsidRPr="006A5176">
              <w:rPr>
                <w:lang w:eastAsia="ru-RU"/>
              </w:rPr>
              <w:t>890,0</w:t>
            </w:r>
          </w:p>
        </w:tc>
      </w:tr>
      <w:tr w:rsidR="00755C15" w:rsidRPr="006A5176" w:rsidTr="00E95C77">
        <w:trPr>
          <w:trHeight w:val="433"/>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000 1 16 43 000 01 0000 140</w:t>
            </w:r>
          </w:p>
        </w:tc>
        <w:tc>
          <w:tcPr>
            <w:tcW w:w="5580" w:type="dxa"/>
            <w:tcBorders>
              <w:top w:val="nil"/>
              <w:left w:val="nil"/>
              <w:bottom w:val="single" w:sz="4" w:space="0" w:color="auto"/>
              <w:right w:val="single" w:sz="4" w:space="0" w:color="auto"/>
            </w:tcBorders>
            <w:vAlign w:val="center"/>
          </w:tcPr>
          <w:p w:rsidR="00755C15" w:rsidRPr="006A5176" w:rsidRDefault="00755C15" w:rsidP="006A5176">
            <w:pPr>
              <w:suppressAutoHyphens w:val="0"/>
              <w:rPr>
                <w:lang w:eastAsia="ru-RU"/>
              </w:rPr>
            </w:pPr>
            <w:r w:rsidRPr="006A5176">
              <w:rPr>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800,0</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000 1 16 90 000 00 0000 140</w:t>
            </w:r>
          </w:p>
        </w:tc>
        <w:tc>
          <w:tcPr>
            <w:tcW w:w="5580" w:type="dxa"/>
            <w:tcBorders>
              <w:top w:val="nil"/>
              <w:left w:val="nil"/>
              <w:bottom w:val="single" w:sz="4" w:space="0" w:color="auto"/>
              <w:right w:val="single" w:sz="4" w:space="0" w:color="auto"/>
            </w:tcBorders>
          </w:tcPr>
          <w:p w:rsidR="00755C15" w:rsidRPr="006A5176" w:rsidRDefault="00755C15" w:rsidP="006A5176">
            <w:pPr>
              <w:suppressAutoHyphens w:val="0"/>
              <w:jc w:val="both"/>
              <w:rPr>
                <w:lang w:eastAsia="ru-RU"/>
              </w:rPr>
            </w:pPr>
            <w:r w:rsidRPr="006A5176">
              <w:rPr>
                <w:lang w:eastAsia="ru-RU"/>
              </w:rPr>
              <w:t>Прочие поступления от денежных взысканий (штрафов) и иных сумм в возмещение ущерба</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7 451,2</w:t>
            </w:r>
          </w:p>
        </w:tc>
      </w:tr>
      <w:tr w:rsidR="00755C15" w:rsidRPr="006A5176" w:rsidTr="00E95C77">
        <w:trPr>
          <w:trHeight w:val="428"/>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000 1 16 90 050 05 0000 140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jc w:val="both"/>
              <w:rPr>
                <w:lang w:eastAsia="ru-RU"/>
              </w:rPr>
            </w:pPr>
            <w:r w:rsidRPr="006A5176">
              <w:rPr>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7 451,2</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b/>
                <w:bCs/>
                <w:lang w:eastAsia="ru-RU"/>
              </w:rPr>
            </w:pPr>
            <w:r w:rsidRPr="006A5176">
              <w:rPr>
                <w:b/>
                <w:bCs/>
                <w:lang w:eastAsia="ru-RU"/>
              </w:rPr>
              <w:t>000 1 17 00 000 00 0000 000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jc w:val="both"/>
              <w:rPr>
                <w:b/>
                <w:bCs/>
                <w:lang w:eastAsia="ru-RU"/>
              </w:rPr>
            </w:pPr>
            <w:r w:rsidRPr="006A5176">
              <w:rPr>
                <w:b/>
                <w:bCs/>
                <w:lang w:eastAsia="ru-RU"/>
              </w:rPr>
              <w:t>ПРОЧИЕ НЕНАЛОГОВЫЕ ДОХОДЫ</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b/>
                <w:bCs/>
                <w:lang w:eastAsia="ru-RU"/>
              </w:rPr>
            </w:pPr>
            <w:r w:rsidRPr="006A5176">
              <w:rPr>
                <w:b/>
                <w:bCs/>
                <w:lang w:eastAsia="ru-RU"/>
              </w:rPr>
              <w:t>48,6</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000 1 17 05 000 00 0000 180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jc w:val="both"/>
              <w:rPr>
                <w:lang w:eastAsia="ru-RU"/>
              </w:rPr>
            </w:pPr>
            <w:r w:rsidRPr="006A5176">
              <w:rPr>
                <w:lang w:eastAsia="ru-RU"/>
              </w:rPr>
              <w:t>Прочие неналоговые доходы</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48,6</w:t>
            </w:r>
          </w:p>
        </w:tc>
      </w:tr>
      <w:tr w:rsidR="00755C15" w:rsidRPr="006A5176" w:rsidTr="00E95C77">
        <w:trPr>
          <w:trHeight w:val="164"/>
        </w:trPr>
        <w:tc>
          <w:tcPr>
            <w:tcW w:w="2715" w:type="dxa"/>
            <w:tcBorders>
              <w:top w:val="nil"/>
              <w:left w:val="single" w:sz="4" w:space="0" w:color="auto"/>
              <w:bottom w:val="single" w:sz="4" w:space="0" w:color="auto"/>
              <w:right w:val="single" w:sz="4" w:space="0" w:color="auto"/>
            </w:tcBorders>
            <w:noWrap/>
          </w:tcPr>
          <w:p w:rsidR="00755C15" w:rsidRPr="006A5176" w:rsidRDefault="00755C15" w:rsidP="006A5176">
            <w:pPr>
              <w:suppressAutoHyphens w:val="0"/>
              <w:rPr>
                <w:lang w:eastAsia="ru-RU"/>
              </w:rPr>
            </w:pPr>
            <w:r w:rsidRPr="006A5176">
              <w:rPr>
                <w:lang w:eastAsia="ru-RU"/>
              </w:rPr>
              <w:t>000 1 17 05 050 05 0000 180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jc w:val="both"/>
              <w:rPr>
                <w:lang w:eastAsia="ru-RU"/>
              </w:rPr>
            </w:pPr>
            <w:r w:rsidRPr="006A5176">
              <w:rPr>
                <w:lang w:eastAsia="ru-RU"/>
              </w:rPr>
              <w:t>Прочие неналоговые доходы бюджетов муниципальных районов</w:t>
            </w:r>
          </w:p>
        </w:tc>
        <w:tc>
          <w:tcPr>
            <w:tcW w:w="1183" w:type="dxa"/>
            <w:tcBorders>
              <w:top w:val="nil"/>
              <w:left w:val="nil"/>
              <w:bottom w:val="single" w:sz="4" w:space="0" w:color="auto"/>
              <w:right w:val="single" w:sz="4" w:space="0" w:color="auto"/>
            </w:tcBorders>
            <w:noWrap/>
            <w:vAlign w:val="center"/>
          </w:tcPr>
          <w:p w:rsidR="00755C15" w:rsidRPr="006A5176" w:rsidRDefault="00755C15" w:rsidP="006A5176">
            <w:pPr>
              <w:suppressAutoHyphens w:val="0"/>
              <w:jc w:val="right"/>
              <w:rPr>
                <w:lang w:eastAsia="ru-RU"/>
              </w:rPr>
            </w:pPr>
            <w:r w:rsidRPr="006A5176">
              <w:rPr>
                <w:lang w:eastAsia="ru-RU"/>
              </w:rPr>
              <w:t>48,6</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tcPr>
          <w:p w:rsidR="00755C15" w:rsidRPr="006A5176" w:rsidRDefault="00755C15" w:rsidP="006A5176">
            <w:pPr>
              <w:suppressAutoHyphens w:val="0"/>
              <w:rPr>
                <w:b/>
                <w:bCs/>
                <w:lang w:eastAsia="ru-RU"/>
              </w:rPr>
            </w:pPr>
            <w:r w:rsidRPr="006A5176">
              <w:rPr>
                <w:b/>
                <w:bCs/>
                <w:lang w:eastAsia="ru-RU"/>
              </w:rPr>
              <w:t>000 2 00 00 000 00 0000 000</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rPr>
                <w:b/>
                <w:bCs/>
                <w:lang w:eastAsia="ru-RU"/>
              </w:rPr>
            </w:pPr>
            <w:r w:rsidRPr="006A5176">
              <w:rPr>
                <w:b/>
                <w:bCs/>
                <w:lang w:eastAsia="ru-RU"/>
              </w:rPr>
              <w:t>БЕЗВОЗМЕЗДНЫЕ ПОСТУПЛЕНИЯ</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b/>
                <w:bCs/>
                <w:lang w:eastAsia="ru-RU"/>
              </w:rPr>
            </w:pPr>
            <w:r w:rsidRPr="006A5176">
              <w:rPr>
                <w:b/>
                <w:bCs/>
                <w:lang w:eastAsia="ru-RU"/>
              </w:rPr>
              <w:t>677 286,4</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000 2 02 00 000 00 0000 000</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Безвозмездные поступления от других бюджетов бюджетной системы Российской Федерации</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674 017,1</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000 2 02 01 000 00 0000 151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Дотации бюджетам субъектов  Российской Федерации и муниципальных образований</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96 282,7</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000 2 02 01 001 00 0000 151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 xml:space="preserve">Дотации на выравнивание  бюджетной обеспеченности </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12 094,3</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000 2 02 01 001 05 0000 151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 xml:space="preserve">Дотации бюджетам муниципальных районов на выравнивание  бюджетной обеспеченности </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12 094,3</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 xml:space="preserve">000 2 02 01 003 00 0000 151 </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Дотации бюджетам на поддержку мер по обеспечению сбалансированности бюджетов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84 188,4</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 xml:space="preserve">000 2 02 01 003 05 0000 151 </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Дотации бюджетам муниципальных районов на поддержку мер по обеспечению сбалансированности бюджетов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84 188,4</w:t>
            </w:r>
          </w:p>
        </w:tc>
      </w:tr>
      <w:tr w:rsidR="00755C15" w:rsidRPr="006A5176" w:rsidTr="00E95C77">
        <w:trPr>
          <w:trHeight w:val="630"/>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b/>
                <w:bCs/>
                <w:lang w:eastAsia="ru-RU"/>
              </w:rPr>
            </w:pPr>
            <w:r w:rsidRPr="006A5176">
              <w:rPr>
                <w:b/>
                <w:bCs/>
                <w:lang w:eastAsia="ru-RU"/>
              </w:rPr>
              <w:t>000 2 02 02 000 00 0000 151</w:t>
            </w:r>
          </w:p>
        </w:tc>
        <w:tc>
          <w:tcPr>
            <w:tcW w:w="5580" w:type="dxa"/>
            <w:tcBorders>
              <w:top w:val="single" w:sz="4" w:space="0" w:color="auto"/>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b/>
                <w:bCs/>
                <w:lang w:eastAsia="ru-RU"/>
              </w:rPr>
            </w:pPr>
            <w:r w:rsidRPr="006A5176">
              <w:rPr>
                <w:b/>
                <w:bCs/>
                <w:lang w:eastAsia="ru-RU"/>
              </w:rPr>
              <w:t>Субсидии  бюджетам субъектов Российской Федерации и муниципальных образований (межбюджетные субсидии)</w:t>
            </w:r>
          </w:p>
        </w:tc>
        <w:tc>
          <w:tcPr>
            <w:tcW w:w="1183" w:type="dxa"/>
            <w:tcBorders>
              <w:top w:val="single" w:sz="4" w:space="0" w:color="auto"/>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b/>
                <w:bCs/>
                <w:lang w:eastAsia="ru-RU"/>
              </w:rPr>
            </w:pPr>
            <w:r w:rsidRPr="006A5176">
              <w:rPr>
                <w:b/>
                <w:bCs/>
                <w:lang w:eastAsia="ru-RU"/>
              </w:rPr>
              <w:t>70 325,4</w:t>
            </w:r>
          </w:p>
        </w:tc>
      </w:tr>
      <w:tr w:rsidR="00755C15" w:rsidRPr="006A5176" w:rsidTr="00E95C77">
        <w:trPr>
          <w:trHeight w:val="259"/>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000 2 02 02 009 00 0000 151</w:t>
            </w:r>
          </w:p>
        </w:tc>
        <w:tc>
          <w:tcPr>
            <w:tcW w:w="5580" w:type="dxa"/>
            <w:tcBorders>
              <w:top w:val="single" w:sz="4" w:space="0" w:color="auto"/>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1183" w:type="dxa"/>
            <w:tcBorders>
              <w:top w:val="single" w:sz="4" w:space="0" w:color="auto"/>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6 184,8</w:t>
            </w:r>
          </w:p>
        </w:tc>
      </w:tr>
      <w:tr w:rsidR="00755C15" w:rsidRPr="006A5176" w:rsidTr="00E95C77">
        <w:trPr>
          <w:trHeight w:val="623"/>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000 2 02 02 009 05 0000 151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6 184,8</w:t>
            </w:r>
          </w:p>
        </w:tc>
      </w:tr>
      <w:tr w:rsidR="00755C15" w:rsidRPr="006A5176" w:rsidTr="00E95C77">
        <w:trPr>
          <w:trHeight w:val="959"/>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000 2 02 02088 00 0000 151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33 637,0</w:t>
            </w:r>
          </w:p>
        </w:tc>
      </w:tr>
      <w:tr w:rsidR="00755C15" w:rsidRPr="006A5176" w:rsidTr="00E95C77">
        <w:trPr>
          <w:trHeight w:val="954"/>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000 2 02 02088 05 0000 151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33637,0</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000 2 02 02088 05 0002 151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33 637,0</w:t>
            </w:r>
          </w:p>
        </w:tc>
      </w:tr>
      <w:tr w:rsidR="00755C15" w:rsidRPr="006A5176" w:rsidTr="00E95C77">
        <w:trPr>
          <w:trHeight w:val="329"/>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000 2 02 02 089 00 0000 151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8124,1</w:t>
            </w:r>
          </w:p>
        </w:tc>
      </w:tr>
      <w:tr w:rsidR="00755C15" w:rsidRPr="006A5176" w:rsidTr="00E95C77">
        <w:trPr>
          <w:trHeight w:val="952"/>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000 2 02 02 089 05 0000 151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8124,1</w:t>
            </w:r>
          </w:p>
        </w:tc>
      </w:tr>
      <w:tr w:rsidR="00755C15" w:rsidRPr="006A5176" w:rsidTr="00E95C77">
        <w:trPr>
          <w:trHeight w:val="16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000 2 02 02 089 05 0002 151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8 124,1</w:t>
            </w:r>
          </w:p>
        </w:tc>
      </w:tr>
      <w:tr w:rsidR="00755C15" w:rsidRPr="006A5176" w:rsidTr="00E95C77">
        <w:trPr>
          <w:trHeight w:val="352"/>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000 2 02 02 215 00 0000 151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1 700,0</w:t>
            </w:r>
          </w:p>
        </w:tc>
      </w:tr>
      <w:tr w:rsidR="00755C15" w:rsidRPr="006A5176" w:rsidTr="00E95C77">
        <w:trPr>
          <w:trHeight w:val="56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000 2 02 02 215 05 0000 151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1 700,0</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000 2 02 02 999 00 0000 151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color w:val="000000"/>
                <w:lang w:eastAsia="ru-RU"/>
              </w:rPr>
            </w:pPr>
            <w:r w:rsidRPr="006A5176">
              <w:rPr>
                <w:i/>
                <w:iCs/>
                <w:color w:val="000000"/>
                <w:lang w:eastAsia="ru-RU"/>
              </w:rPr>
              <w:t xml:space="preserve">Прочие субсидии </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u w:val="single"/>
                <w:lang w:eastAsia="ru-RU"/>
              </w:rPr>
            </w:pPr>
            <w:r w:rsidRPr="006A5176">
              <w:rPr>
                <w:i/>
                <w:iCs/>
                <w:u w:val="single"/>
                <w:lang w:eastAsia="ru-RU"/>
              </w:rPr>
              <w:t>20 679,5</w:t>
            </w:r>
          </w:p>
        </w:tc>
      </w:tr>
      <w:tr w:rsidR="00755C15" w:rsidRPr="006A5176" w:rsidTr="00E95C77">
        <w:trPr>
          <w:trHeight w:val="206"/>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Прочие субсидии бюджетам муниципальных районов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20 679,5</w:t>
            </w:r>
          </w:p>
        </w:tc>
      </w:tr>
      <w:tr w:rsidR="00755C15" w:rsidRPr="006A5176" w:rsidTr="00E95C77">
        <w:trPr>
          <w:trHeight w:val="147"/>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на содержание автомобильных дорог общего пользования местного значения</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15 054,9</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на оборудование и содержание ледовых переправ и зимних автомобильных дорог общего пользования местного значения</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518,1</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бюджетам муниципальных районов на мероприятия по обеспечению первичных мер пожарной безопасности муниципальных учреждений сферы культуры</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31,7</w:t>
            </w:r>
          </w:p>
        </w:tc>
      </w:tr>
      <w:tr w:rsidR="00755C15" w:rsidRPr="006A5176" w:rsidTr="00E95C77">
        <w:trPr>
          <w:trHeight w:val="1068"/>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single" w:sz="4" w:space="0" w:color="auto"/>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бюджетам муниципальных районов на обновление материально-технической базы, приобретение специального оборудования, музыкальных инструментов для оснащения муниципальных учреждений культуры, в том числе для сельских учреждений культуры и муниципальных организаций дополнительного образования детей в сфере культуры и искусства в Республике Коми</w:t>
            </w:r>
          </w:p>
        </w:tc>
        <w:tc>
          <w:tcPr>
            <w:tcW w:w="1183" w:type="dxa"/>
            <w:tcBorders>
              <w:top w:val="single" w:sz="4" w:space="0" w:color="auto"/>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99,6</w:t>
            </w:r>
          </w:p>
        </w:tc>
      </w:tr>
      <w:tr w:rsidR="00755C15" w:rsidRPr="006A5176" w:rsidTr="00E95C77">
        <w:trPr>
          <w:trHeight w:val="343"/>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single" w:sz="4" w:space="0" w:color="auto"/>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бюджетам муниципальных районов на комплектование документных фондов муниципальных библиотек в Республике Коми</w:t>
            </w:r>
          </w:p>
        </w:tc>
        <w:tc>
          <w:tcPr>
            <w:tcW w:w="1183" w:type="dxa"/>
            <w:tcBorders>
              <w:top w:val="single" w:sz="4" w:space="0" w:color="auto"/>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44,9</w:t>
            </w:r>
          </w:p>
        </w:tc>
      </w:tr>
      <w:tr w:rsidR="00755C15" w:rsidRPr="006A5176" w:rsidTr="00E95C77">
        <w:trPr>
          <w:trHeight w:val="184"/>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на круглогодичное оздоровление, отдых и труд детей и подростков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945,2</w:t>
            </w:r>
          </w:p>
        </w:tc>
      </w:tr>
      <w:tr w:rsidR="00755C15" w:rsidRPr="006A5176" w:rsidTr="00E95C77">
        <w:trPr>
          <w:trHeight w:val="247"/>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на реализацию малых проектов в сфере сельского хозяйства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500,0</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на реализацию малых проектов в сфере культуры</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599,4</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на реализацию малых проектов в сфере физической культуры и спорта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300,0</w:t>
            </w:r>
          </w:p>
        </w:tc>
      </w:tr>
      <w:tr w:rsidR="00755C15" w:rsidRPr="006A5176" w:rsidTr="00E95C77">
        <w:trPr>
          <w:trHeight w:val="8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для поддержки малых проектов в сфере занятости населения</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1 587,0</w:t>
            </w:r>
          </w:p>
        </w:tc>
      </w:tr>
      <w:tr w:rsidR="00755C15" w:rsidRPr="006A5176" w:rsidTr="00E95C77">
        <w:trPr>
          <w:trHeight w:val="144"/>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на реализацию малых проектов в сфере дорожной деятельности</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540,0</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Субсидия на реализацию программы поддержки НКО</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160,7</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Субсидия на софинанирование расходов по реализации мероприятий, направленных на развитие туризма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100,0</w:t>
            </w:r>
          </w:p>
        </w:tc>
      </w:tr>
      <w:tr w:rsidR="00755C15" w:rsidRPr="006A5176" w:rsidTr="00E95C77">
        <w:trPr>
          <w:trHeight w:val="15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000 2 02 02 999 05 0000 151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Субсидии на реализацию малых проектов в сфере благоустройства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198,0</w:t>
            </w:r>
          </w:p>
        </w:tc>
      </w:tr>
      <w:tr w:rsidR="00755C15" w:rsidRPr="006A5176" w:rsidTr="00E95C77">
        <w:trPr>
          <w:trHeight w:val="231"/>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b/>
                <w:bCs/>
                <w:lang w:eastAsia="ru-RU"/>
              </w:rPr>
            </w:pPr>
            <w:r w:rsidRPr="006A5176">
              <w:rPr>
                <w:b/>
                <w:bCs/>
                <w:lang w:eastAsia="ru-RU"/>
              </w:rPr>
              <w:t xml:space="preserve">000 2 02 03 000 00 0000 151 </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b/>
                <w:bCs/>
                <w:lang w:eastAsia="ru-RU"/>
              </w:rPr>
            </w:pPr>
            <w:r w:rsidRPr="006A5176">
              <w:rPr>
                <w:b/>
                <w:bCs/>
                <w:lang w:eastAsia="ru-RU"/>
              </w:rPr>
              <w:t>Субвенции  бюджетам субъектов Российской Федерации и муниципальных образований</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b/>
                <w:bCs/>
                <w:lang w:eastAsia="ru-RU"/>
              </w:rPr>
            </w:pPr>
            <w:r w:rsidRPr="006A5176">
              <w:rPr>
                <w:b/>
                <w:bCs/>
                <w:lang w:eastAsia="ru-RU"/>
              </w:rPr>
              <w:t>494 258,6</w:t>
            </w:r>
          </w:p>
        </w:tc>
      </w:tr>
      <w:tr w:rsidR="00755C15" w:rsidRPr="006A5176" w:rsidTr="00E95C77">
        <w:trPr>
          <w:trHeight w:val="284"/>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000 2 02 03 003  00 0000 151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 xml:space="preserve">Субвенции  бюджетам на государственную регистрацию  актов гражданского состояния </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134,6</w:t>
            </w:r>
          </w:p>
        </w:tc>
      </w:tr>
      <w:tr w:rsidR="00755C15" w:rsidRPr="006A5176" w:rsidTr="00E95C77">
        <w:trPr>
          <w:trHeight w:val="362"/>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000 2 02 03 003  05 0000 151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 xml:space="preserve">Субвенции  бюджетам муниципальных районов на государственную регистрацию  актов гражданского состояния </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134,6</w:t>
            </w:r>
          </w:p>
        </w:tc>
      </w:tr>
      <w:tr w:rsidR="00755C15" w:rsidRPr="006A5176" w:rsidTr="00E95C77">
        <w:trPr>
          <w:trHeight w:val="258"/>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000 2 02 03 007 00 0000 151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Субвенции бюджетам  на составление списков кандидатов в присяжные заседатели федеральных судов общей юрисдикции в Российской Федерации</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77,0</w:t>
            </w:r>
          </w:p>
        </w:tc>
      </w:tr>
      <w:tr w:rsidR="00755C15" w:rsidRPr="006A5176" w:rsidTr="00E95C77">
        <w:trPr>
          <w:trHeight w:val="84"/>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000 2 02 03 007 05 0000 151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77,0</w:t>
            </w:r>
          </w:p>
        </w:tc>
      </w:tr>
      <w:tr w:rsidR="00755C15" w:rsidRPr="006A5176" w:rsidTr="00E95C77">
        <w:trPr>
          <w:trHeight w:val="24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000 2 02 03 015  00 0000 151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Субвенции бюджетам  на осуществление  первичного воинского учета на территориях, где отсутствуют военные комиссариаты</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2 198,8</w:t>
            </w:r>
          </w:p>
        </w:tc>
      </w:tr>
      <w:tr w:rsidR="00755C15" w:rsidRPr="006A5176" w:rsidTr="00E95C77">
        <w:trPr>
          <w:trHeight w:val="259"/>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000 2 02 03 015  05 0000 151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2 198,8</w:t>
            </w:r>
          </w:p>
        </w:tc>
      </w:tr>
      <w:tr w:rsidR="00755C15" w:rsidRPr="006A5176" w:rsidTr="00E95C77">
        <w:trPr>
          <w:trHeight w:val="279"/>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Субвенции местным бюджетам на выполнение передаваемых полномочий субъектов Российской Федерации</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29 248,2</w:t>
            </w:r>
          </w:p>
        </w:tc>
      </w:tr>
      <w:tr w:rsidR="00755C15" w:rsidRPr="006A5176" w:rsidTr="00E95C77">
        <w:trPr>
          <w:trHeight w:val="169"/>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232,9</w:t>
            </w:r>
          </w:p>
        </w:tc>
      </w:tr>
      <w:tr w:rsidR="00755C15" w:rsidRPr="006A5176" w:rsidTr="00E95C77">
        <w:trPr>
          <w:trHeight w:val="1068"/>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000 2 02 03024  05 0000 151</w:t>
            </w:r>
          </w:p>
        </w:tc>
        <w:tc>
          <w:tcPr>
            <w:tcW w:w="5580" w:type="dxa"/>
            <w:tcBorders>
              <w:top w:val="single" w:sz="4" w:space="0" w:color="auto"/>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 xml:space="preserve">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Республики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w:t>
            </w:r>
          </w:p>
        </w:tc>
        <w:tc>
          <w:tcPr>
            <w:tcW w:w="1183" w:type="dxa"/>
            <w:tcBorders>
              <w:top w:val="single" w:sz="4" w:space="0" w:color="auto"/>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6,0</w:t>
            </w:r>
          </w:p>
        </w:tc>
      </w:tr>
      <w:tr w:rsidR="00755C15" w:rsidRPr="006A5176" w:rsidTr="00E95C77">
        <w:trPr>
          <w:trHeight w:val="1568"/>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000 2 02 03024  05 0000 151</w:t>
            </w:r>
          </w:p>
        </w:tc>
        <w:tc>
          <w:tcPr>
            <w:tcW w:w="5580" w:type="dxa"/>
            <w:tcBorders>
              <w:top w:val="single" w:sz="4" w:space="0" w:color="auto"/>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 xml:space="preserve">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образований муниципальных районов в Республики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w:t>
            </w:r>
          </w:p>
        </w:tc>
        <w:tc>
          <w:tcPr>
            <w:tcW w:w="1183" w:type="dxa"/>
            <w:tcBorders>
              <w:top w:val="single" w:sz="4" w:space="0" w:color="auto"/>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6,5</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на 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48,3</w:t>
            </w:r>
          </w:p>
        </w:tc>
      </w:tr>
      <w:tr w:rsidR="00755C15" w:rsidRPr="006A5176" w:rsidTr="00E95C77">
        <w:trPr>
          <w:trHeight w:val="516"/>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3 680,0</w:t>
            </w:r>
          </w:p>
        </w:tc>
      </w:tr>
      <w:tr w:rsidR="00755C15" w:rsidRPr="006A5176" w:rsidTr="00E95C77">
        <w:trPr>
          <w:trHeight w:val="118"/>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на реализацию государственных полномочий по расчету и предоставлению дотаций на выравнивание уровня бюджетной обеспеченности поселений</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725,5</w:t>
            </w:r>
          </w:p>
        </w:tc>
      </w:tr>
      <w:tr w:rsidR="00755C15" w:rsidRPr="006A5176" w:rsidTr="00E95C77">
        <w:trPr>
          <w:trHeight w:val="677"/>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субвенция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11 633,0</w:t>
            </w:r>
          </w:p>
        </w:tc>
      </w:tr>
      <w:tr w:rsidR="00755C15" w:rsidRPr="006A5176" w:rsidTr="00E95C77">
        <w:trPr>
          <w:trHeight w:val="852"/>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32,7</w:t>
            </w:r>
          </w:p>
        </w:tc>
      </w:tr>
      <w:tr w:rsidR="00755C15" w:rsidRPr="006A5176" w:rsidTr="00E95C77">
        <w:trPr>
          <w:trHeight w:val="309"/>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на осуществление переданных государственных полномочий по обеспечению жильем отдельных категорий граждан, установленных федеральными законами от 12.01.1995г. № 5-ФЗ "О ветеранах" и от 24.11.1995г. №181-ФЗ "О социальной защите инвалидов в Российской Федерации"</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9,4</w:t>
            </w:r>
          </w:p>
        </w:tc>
      </w:tr>
      <w:tr w:rsidR="00755C15" w:rsidRPr="006A5176" w:rsidTr="00E95C77">
        <w:trPr>
          <w:trHeight w:val="227"/>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на осуществление государственного полномочия Республики Коми по отлову и содержанию безнадзорных животных</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421,8</w:t>
            </w:r>
          </w:p>
        </w:tc>
      </w:tr>
      <w:tr w:rsidR="00755C15" w:rsidRPr="006A5176" w:rsidTr="00E95C77">
        <w:trPr>
          <w:trHeight w:val="1247"/>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single" w:sz="4" w:space="0" w:color="auto"/>
              <w:left w:val="nil"/>
              <w:bottom w:val="single" w:sz="4" w:space="0" w:color="auto"/>
              <w:right w:val="nil"/>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18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300,1</w:t>
            </w:r>
          </w:p>
        </w:tc>
      </w:tr>
      <w:tr w:rsidR="00755C15" w:rsidRPr="006A5176" w:rsidTr="00E95C77">
        <w:trPr>
          <w:trHeight w:val="163"/>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single" w:sz="4" w:space="0" w:color="auto"/>
              <w:left w:val="nil"/>
              <w:bottom w:val="single" w:sz="4" w:space="0" w:color="auto"/>
              <w:right w:val="single" w:sz="4" w:space="0" w:color="auto"/>
            </w:tcBorders>
            <w:shd w:val="clear" w:color="auto" w:fill="FFFFFF"/>
            <w:vAlign w:val="center"/>
          </w:tcPr>
          <w:p w:rsidR="00755C15" w:rsidRPr="006A5176" w:rsidRDefault="00755C15" w:rsidP="006A5176">
            <w:pPr>
              <w:suppressAutoHyphens w:val="0"/>
              <w:rPr>
                <w:lang w:eastAsia="ru-RU"/>
              </w:rPr>
            </w:pPr>
            <w:r w:rsidRPr="006A5176">
              <w:rPr>
                <w:lang w:eastAsia="ru-RU"/>
              </w:rPr>
              <w:t xml:space="preserve">Субвенции на осуществление государственных полномочий Республики Коми по расчету и предоставлению субвенций на осуществление  полномочий в сфере административной ответственности </w:t>
            </w:r>
          </w:p>
        </w:tc>
        <w:tc>
          <w:tcPr>
            <w:tcW w:w="1183" w:type="dxa"/>
            <w:tcBorders>
              <w:top w:val="single" w:sz="4" w:space="0" w:color="auto"/>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13,0</w:t>
            </w:r>
          </w:p>
        </w:tc>
      </w:tr>
      <w:tr w:rsidR="00755C15" w:rsidRPr="006A5176" w:rsidTr="00E95C77">
        <w:trPr>
          <w:trHeight w:val="48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000 2 02 03 024  05 0000 151</w:t>
            </w:r>
          </w:p>
        </w:tc>
        <w:tc>
          <w:tcPr>
            <w:tcW w:w="5580" w:type="dxa"/>
            <w:tcBorders>
              <w:top w:val="nil"/>
              <w:left w:val="nil"/>
              <w:bottom w:val="single" w:sz="4" w:space="0" w:color="auto"/>
              <w:right w:val="single" w:sz="4" w:space="0" w:color="auto"/>
            </w:tcBorders>
            <w:shd w:val="clear" w:color="auto" w:fill="FFFFFF"/>
            <w:vAlign w:val="center"/>
          </w:tcPr>
          <w:p w:rsidR="00755C15" w:rsidRPr="006A5176" w:rsidRDefault="00755C15" w:rsidP="006A5176">
            <w:pPr>
              <w:suppressAutoHyphens w:val="0"/>
              <w:rPr>
                <w:lang w:eastAsia="ru-RU"/>
              </w:rPr>
            </w:pPr>
            <w:r w:rsidRPr="006A5176">
              <w:rPr>
                <w:lang w:eastAsia="ru-RU"/>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12 139,0</w:t>
            </w:r>
          </w:p>
        </w:tc>
      </w:tr>
      <w:tr w:rsidR="00755C15" w:rsidRPr="006A5176" w:rsidTr="00E95C77">
        <w:trPr>
          <w:trHeight w:val="481"/>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000 2 02 03 029 00 0000 151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Субвенции бюджетам муниципальных образований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8 191,7</w:t>
            </w:r>
          </w:p>
        </w:tc>
      </w:tr>
      <w:tr w:rsidR="00755C15" w:rsidRPr="006A5176" w:rsidTr="00E95C77">
        <w:trPr>
          <w:trHeight w:val="369"/>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000 2 02 03 029 05 0000 151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бюджетам муниципальных районов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8 191,7</w:t>
            </w:r>
          </w:p>
        </w:tc>
      </w:tr>
      <w:tr w:rsidR="00755C15" w:rsidRPr="006A5176" w:rsidTr="00E95C77">
        <w:trPr>
          <w:trHeight w:val="23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000 2 02 03 070 00 0000 151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бюджетам на обеспечение жильем отдельных категорий граждан, установленных федеральными законами от 12.01.1995г. № 5-ФЗ "О ветеранах" и от 24.11.1995г. №181-ФЗ "О социальной защите инвалидов в Российской Федерации"</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733,1</w:t>
            </w:r>
          </w:p>
        </w:tc>
      </w:tr>
      <w:tr w:rsidR="00755C15" w:rsidRPr="006A5176" w:rsidTr="00E95C77">
        <w:trPr>
          <w:trHeight w:val="328"/>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000 2 02 03 070 05 0000 151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бюджетам муниципальных районов на обеспечение жильем отдельных категорий граждан, установленных федеральными законами от 12.01.1995г. № 5-ФЗ "О ветеранах" и от 24.11.1995г. №181-ФЗ "О социальной защите инвалидов в Российской Федерации"</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733,1</w:t>
            </w:r>
          </w:p>
        </w:tc>
      </w:tr>
      <w:tr w:rsidR="00755C15" w:rsidRPr="006A5176" w:rsidTr="00E95C77">
        <w:trPr>
          <w:trHeight w:val="232"/>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000 2 02 03 119  00 0000 151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 xml:space="preserve">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2 750,4</w:t>
            </w:r>
          </w:p>
        </w:tc>
      </w:tr>
      <w:tr w:rsidR="00755C15" w:rsidRPr="006A5176" w:rsidTr="00E95C77">
        <w:trPr>
          <w:trHeight w:val="703"/>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000 2 02 03 119  05 0000 151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поступающих из федерального бюджета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2 750,4</w:t>
            </w:r>
          </w:p>
        </w:tc>
      </w:tr>
      <w:tr w:rsidR="00755C15" w:rsidRPr="006A5176" w:rsidTr="00E95C77">
        <w:trPr>
          <w:trHeight w:val="203"/>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000 2 02 03 121 00 0000 151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Субвенции бюджетам на проведение Всероссийской сельскохозяйственной переписи в 2016 году</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983,1</w:t>
            </w:r>
          </w:p>
        </w:tc>
      </w:tr>
      <w:tr w:rsidR="00755C15" w:rsidRPr="006A5176" w:rsidTr="00E95C77">
        <w:trPr>
          <w:trHeight w:val="102"/>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000 2 02 03 121 05 0000 151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бюджетам муниципальных районов на проведение Всероссийской сельскохозяйственной переписи в 2016 году</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983,1</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000 2 02 03 999  00 0000 151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color w:val="000000"/>
                <w:lang w:eastAsia="ru-RU"/>
              </w:rPr>
            </w:pPr>
            <w:r w:rsidRPr="006A5176">
              <w:rPr>
                <w:i/>
                <w:iCs/>
                <w:color w:val="000000"/>
                <w:lang w:eastAsia="ru-RU"/>
              </w:rPr>
              <w:t xml:space="preserve">Прочие субвенции  </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u w:val="single"/>
                <w:lang w:eastAsia="ru-RU"/>
              </w:rPr>
            </w:pPr>
            <w:r w:rsidRPr="006A5176">
              <w:rPr>
                <w:i/>
                <w:iCs/>
                <w:u w:val="single"/>
                <w:lang w:eastAsia="ru-RU"/>
              </w:rPr>
              <w:t>449 941,7</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color w:val="000000"/>
                <w:lang w:eastAsia="ru-RU"/>
              </w:rPr>
            </w:pPr>
            <w:r w:rsidRPr="006A5176">
              <w:rPr>
                <w:color w:val="000000"/>
                <w:lang w:eastAsia="ru-RU"/>
              </w:rPr>
              <w:t>Прочие субвенции  бюджетам  муниципальных районов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449 941,7</w:t>
            </w:r>
          </w:p>
        </w:tc>
      </w:tr>
      <w:tr w:rsidR="00755C15" w:rsidRPr="006A5176" w:rsidTr="00E95C77">
        <w:trPr>
          <w:trHeight w:val="407"/>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000 2 02 03 999  05 0000 151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Субвенции на реализацию дошкольными и общеобразовательными организациями в Республике Коми основных образовательных программ</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449 941,7</w:t>
            </w:r>
          </w:p>
        </w:tc>
      </w:tr>
      <w:tr w:rsidR="00755C15" w:rsidRPr="006A5176" w:rsidTr="00E95C77">
        <w:trPr>
          <w:trHeight w:val="31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b/>
                <w:bCs/>
                <w:lang w:eastAsia="ru-RU"/>
              </w:rPr>
            </w:pPr>
            <w:r w:rsidRPr="006A5176">
              <w:rPr>
                <w:b/>
                <w:bCs/>
                <w:lang w:eastAsia="ru-RU"/>
              </w:rPr>
              <w:t>000 202 04 000 00 0000 151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b/>
                <w:bCs/>
                <w:lang w:eastAsia="ru-RU"/>
              </w:rPr>
            </w:pPr>
            <w:r w:rsidRPr="006A5176">
              <w:rPr>
                <w:b/>
                <w:bCs/>
                <w:lang w:eastAsia="ru-RU"/>
              </w:rPr>
              <w:t>Иные межбюджетные трансферты</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b/>
                <w:bCs/>
                <w:lang w:eastAsia="ru-RU"/>
              </w:rPr>
            </w:pPr>
            <w:r w:rsidRPr="006A5176">
              <w:rPr>
                <w:b/>
                <w:bCs/>
                <w:lang w:eastAsia="ru-RU"/>
              </w:rPr>
              <w:t>13 150,4</w:t>
            </w:r>
          </w:p>
        </w:tc>
      </w:tr>
      <w:tr w:rsidR="00755C15" w:rsidRPr="006A5176" w:rsidTr="00E95C77">
        <w:trPr>
          <w:trHeight w:val="708"/>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000 2 02 04 014 05 0000 151</w:t>
            </w:r>
          </w:p>
        </w:tc>
        <w:tc>
          <w:tcPr>
            <w:tcW w:w="5580" w:type="dxa"/>
            <w:tcBorders>
              <w:top w:val="single" w:sz="4" w:space="0" w:color="auto"/>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Межбюджетные трасферты,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соотвтетсвии с заключенными соглашениями</w:t>
            </w:r>
          </w:p>
        </w:tc>
        <w:tc>
          <w:tcPr>
            <w:tcW w:w="1183" w:type="dxa"/>
            <w:tcBorders>
              <w:top w:val="single" w:sz="4" w:space="0" w:color="auto"/>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500,9</w:t>
            </w:r>
          </w:p>
        </w:tc>
      </w:tr>
      <w:tr w:rsidR="00755C15" w:rsidRPr="006A5176" w:rsidTr="00E95C77">
        <w:trPr>
          <w:trHeight w:val="86"/>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000 2 02 04 014 05 0000 151</w:t>
            </w:r>
          </w:p>
        </w:tc>
        <w:tc>
          <w:tcPr>
            <w:tcW w:w="5580" w:type="dxa"/>
            <w:tcBorders>
              <w:top w:val="single" w:sz="4" w:space="0" w:color="auto"/>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По составлению, исполнению бюджетов поселений и осуществление контроля за исполнением данных бюджетов</w:t>
            </w:r>
          </w:p>
        </w:tc>
        <w:tc>
          <w:tcPr>
            <w:tcW w:w="1183" w:type="dxa"/>
            <w:tcBorders>
              <w:top w:val="single" w:sz="4" w:space="0" w:color="auto"/>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16,5</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000 2 02 04 014 05 0000 151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Полномочия контрольно-счетного органа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484,4</w:t>
            </w:r>
          </w:p>
        </w:tc>
      </w:tr>
      <w:tr w:rsidR="00755C15" w:rsidRPr="006A5176" w:rsidTr="00E95C77">
        <w:trPr>
          <w:trHeight w:val="367"/>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000 2 02 04 025 05 0000 151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7,7</w:t>
            </w:r>
          </w:p>
        </w:tc>
      </w:tr>
      <w:tr w:rsidR="00755C15" w:rsidRPr="006A5176" w:rsidTr="00E95C77">
        <w:trPr>
          <w:trHeight w:val="344"/>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000 2 02 04 025 05 0000 151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7,7</w:t>
            </w:r>
          </w:p>
        </w:tc>
      </w:tr>
      <w:tr w:rsidR="00755C15" w:rsidRPr="006A5176" w:rsidTr="00E95C77">
        <w:trPr>
          <w:trHeight w:val="529"/>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 xml:space="preserve">000 2 02 04 041 05 0000 151 </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Итернет и развитие системы библиотечного дела с учетом задачи расширения информационных технологий и оцифровки</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17,5</w:t>
            </w:r>
          </w:p>
        </w:tc>
      </w:tr>
      <w:tr w:rsidR="00755C15" w:rsidRPr="006A5176" w:rsidTr="00E95C77">
        <w:trPr>
          <w:trHeight w:val="282"/>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000 2 02 04 053 05 0000 151</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50,0</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i/>
                <w:iCs/>
                <w:lang w:eastAsia="ru-RU"/>
              </w:rPr>
            </w:pPr>
            <w:r w:rsidRPr="006A5176">
              <w:rPr>
                <w:i/>
                <w:iCs/>
                <w:lang w:eastAsia="ru-RU"/>
              </w:rPr>
              <w:t xml:space="preserve">000 2 02 04 999 00 0000 151 </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i/>
                <w:iCs/>
                <w:lang w:eastAsia="ru-RU"/>
              </w:rPr>
            </w:pPr>
            <w:r w:rsidRPr="006A5176">
              <w:rPr>
                <w:i/>
                <w:iCs/>
                <w:lang w:eastAsia="ru-RU"/>
              </w:rPr>
              <w:t xml:space="preserve">Прочие межбюджетные трансферты, передаваемые бюджетам </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i/>
                <w:iCs/>
                <w:lang w:eastAsia="ru-RU"/>
              </w:rPr>
            </w:pPr>
            <w:r w:rsidRPr="006A5176">
              <w:rPr>
                <w:i/>
                <w:iCs/>
                <w:lang w:eastAsia="ru-RU"/>
              </w:rPr>
              <w:t>12574,3</w:t>
            </w:r>
          </w:p>
        </w:tc>
      </w:tr>
      <w:tr w:rsidR="00755C15" w:rsidRPr="006A5176" w:rsidTr="006A5176">
        <w:trPr>
          <w:trHeight w:val="63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 xml:space="preserve">000 2 02 04 999 05 0000 151 </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lang w:eastAsia="ru-RU"/>
              </w:rPr>
            </w:pPr>
            <w:r w:rsidRPr="006A5176">
              <w:rPr>
                <w:lang w:eastAsia="ru-RU"/>
              </w:rPr>
              <w:t>Прочие межбюджетные трансферты, передаваемые бюджетам муниципальных районов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12574,3</w:t>
            </w:r>
          </w:p>
        </w:tc>
      </w:tr>
      <w:tr w:rsidR="00755C15" w:rsidRPr="006A5176" w:rsidTr="00E95C77">
        <w:trPr>
          <w:trHeight w:val="217"/>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 xml:space="preserve">000 2 02 04 999 05 0000 151 </w:t>
            </w:r>
          </w:p>
        </w:tc>
        <w:tc>
          <w:tcPr>
            <w:tcW w:w="5580" w:type="dxa"/>
            <w:tcBorders>
              <w:top w:val="nil"/>
              <w:left w:val="nil"/>
              <w:bottom w:val="single" w:sz="4" w:space="0" w:color="auto"/>
              <w:right w:val="single" w:sz="4" w:space="0" w:color="auto"/>
            </w:tcBorders>
            <w:shd w:val="clear" w:color="auto" w:fill="FFFFFF"/>
          </w:tcPr>
          <w:p w:rsidR="00755C15" w:rsidRPr="006A5176" w:rsidRDefault="00755C15" w:rsidP="006A5176">
            <w:pPr>
              <w:suppressAutoHyphens w:val="0"/>
              <w:rPr>
                <w:lang w:eastAsia="ru-RU"/>
              </w:rPr>
            </w:pPr>
            <w:r w:rsidRPr="006A5176">
              <w:rPr>
                <w:lang w:eastAsia="ru-RU"/>
              </w:rPr>
              <w:t xml:space="preserve">Иные межбюджетные трансферты на организацию питания обучающихся 1-4 классов в муниципальных образовательных учреждениях в Республике Коми </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8374,3</w:t>
            </w:r>
          </w:p>
        </w:tc>
      </w:tr>
      <w:tr w:rsidR="00755C15" w:rsidRPr="006A5176" w:rsidTr="006A5176">
        <w:trPr>
          <w:trHeight w:val="123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000 2 02 04 999 05 0000 151</w:t>
            </w:r>
          </w:p>
        </w:tc>
        <w:tc>
          <w:tcPr>
            <w:tcW w:w="5580" w:type="dxa"/>
            <w:tcBorders>
              <w:top w:val="nil"/>
              <w:left w:val="nil"/>
              <w:bottom w:val="single" w:sz="4" w:space="0" w:color="auto"/>
              <w:right w:val="single" w:sz="4" w:space="0" w:color="auto"/>
            </w:tcBorders>
            <w:vAlign w:val="bottom"/>
          </w:tcPr>
          <w:p w:rsidR="00755C15" w:rsidRPr="006A5176" w:rsidRDefault="00755C15" w:rsidP="006A5176">
            <w:pPr>
              <w:suppressAutoHyphens w:val="0"/>
              <w:rPr>
                <w:lang w:eastAsia="ru-RU"/>
              </w:rPr>
            </w:pPr>
            <w:r w:rsidRPr="006A5176">
              <w:rPr>
                <w:lang w:eastAsia="ru-RU"/>
              </w:rPr>
              <w:t>Иные межбюджетные трансферты на проведение капитального или текущего ремонта жилых помещений ветеранов Великой Отечественной войны 1941-1945 годов, членов семей ветеранов Великой Отечественной войны 1941-1945 годов, не имеющих оснований для обеспечения жильем в соответствии с Указом Президента Российской Федерации от 7 мая 2008 года №714 "Об обеспечении жильём ветеранов Великой Отечественной войны 1941-1945 годов", проживающих на территории Республики Коми</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4200,0</w:t>
            </w:r>
          </w:p>
        </w:tc>
      </w:tr>
      <w:tr w:rsidR="00755C15" w:rsidRPr="006A5176" w:rsidTr="00E95C77">
        <w:trPr>
          <w:trHeight w:val="70"/>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b/>
                <w:bCs/>
                <w:lang w:eastAsia="ru-RU"/>
              </w:rPr>
            </w:pPr>
            <w:r w:rsidRPr="006A5176">
              <w:rPr>
                <w:b/>
                <w:bCs/>
                <w:lang w:eastAsia="ru-RU"/>
              </w:rPr>
              <w:t>000 2 07 00 000 00 0000 000</w:t>
            </w:r>
          </w:p>
        </w:tc>
        <w:tc>
          <w:tcPr>
            <w:tcW w:w="5580" w:type="dxa"/>
            <w:tcBorders>
              <w:top w:val="nil"/>
              <w:left w:val="nil"/>
              <w:bottom w:val="single" w:sz="4" w:space="0" w:color="auto"/>
              <w:right w:val="single" w:sz="4" w:space="0" w:color="auto"/>
            </w:tcBorders>
            <w:vAlign w:val="bottom"/>
          </w:tcPr>
          <w:p w:rsidR="00755C15" w:rsidRPr="006A5176" w:rsidRDefault="00755C15" w:rsidP="006A5176">
            <w:pPr>
              <w:suppressAutoHyphens w:val="0"/>
              <w:rPr>
                <w:b/>
                <w:bCs/>
                <w:lang w:eastAsia="ru-RU"/>
              </w:rPr>
            </w:pPr>
            <w:r w:rsidRPr="006A5176">
              <w:rPr>
                <w:b/>
                <w:bCs/>
                <w:lang w:eastAsia="ru-RU"/>
              </w:rPr>
              <w:t>Прочие безвозмездные поступления</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b/>
                <w:bCs/>
                <w:lang w:eastAsia="ru-RU"/>
              </w:rPr>
            </w:pPr>
            <w:r w:rsidRPr="006A5176">
              <w:rPr>
                <w:b/>
                <w:bCs/>
                <w:lang w:eastAsia="ru-RU"/>
              </w:rPr>
              <w:t>4620,0</w:t>
            </w:r>
          </w:p>
        </w:tc>
      </w:tr>
      <w:tr w:rsidR="00755C15" w:rsidRPr="006A5176" w:rsidTr="00E95C77">
        <w:trPr>
          <w:trHeight w:val="74"/>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000 2 07 05 030 05 0000 180</w:t>
            </w:r>
          </w:p>
        </w:tc>
        <w:tc>
          <w:tcPr>
            <w:tcW w:w="5580" w:type="dxa"/>
            <w:tcBorders>
              <w:top w:val="nil"/>
              <w:left w:val="nil"/>
              <w:bottom w:val="single" w:sz="4" w:space="0" w:color="auto"/>
              <w:right w:val="single" w:sz="4" w:space="0" w:color="auto"/>
            </w:tcBorders>
            <w:vAlign w:val="bottom"/>
          </w:tcPr>
          <w:p w:rsidR="00755C15" w:rsidRPr="006A5176" w:rsidRDefault="00755C15" w:rsidP="006A5176">
            <w:pPr>
              <w:suppressAutoHyphens w:val="0"/>
              <w:rPr>
                <w:lang w:eastAsia="ru-RU"/>
              </w:rPr>
            </w:pPr>
            <w:r w:rsidRPr="006A5176">
              <w:rPr>
                <w:lang w:eastAsia="ru-RU"/>
              </w:rPr>
              <w:t>Прочие безвозмездные поступления в бюджеты муниципальных районов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4620,0</w:t>
            </w:r>
          </w:p>
        </w:tc>
      </w:tr>
      <w:tr w:rsidR="00755C15" w:rsidRPr="006A5176" w:rsidTr="00E95C77">
        <w:trPr>
          <w:trHeight w:val="124"/>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b/>
                <w:bCs/>
                <w:lang w:eastAsia="ru-RU"/>
              </w:rPr>
            </w:pPr>
            <w:r w:rsidRPr="006A5176">
              <w:rPr>
                <w:b/>
                <w:bCs/>
                <w:lang w:eastAsia="ru-RU"/>
              </w:rPr>
              <w:t>000 2 19 00 000 00 0000 000</w:t>
            </w:r>
          </w:p>
        </w:tc>
        <w:tc>
          <w:tcPr>
            <w:tcW w:w="5580" w:type="dxa"/>
            <w:tcBorders>
              <w:top w:val="nil"/>
              <w:left w:val="nil"/>
              <w:bottom w:val="single" w:sz="4" w:space="0" w:color="auto"/>
              <w:right w:val="single" w:sz="4" w:space="0" w:color="auto"/>
            </w:tcBorders>
            <w:vAlign w:val="bottom"/>
          </w:tcPr>
          <w:p w:rsidR="00755C15" w:rsidRPr="006A5176" w:rsidRDefault="00755C15" w:rsidP="006A5176">
            <w:pPr>
              <w:suppressAutoHyphens w:val="0"/>
              <w:rPr>
                <w:b/>
                <w:bCs/>
                <w:lang w:eastAsia="ru-RU"/>
              </w:rPr>
            </w:pPr>
            <w:r w:rsidRPr="006A5176">
              <w:rPr>
                <w:b/>
                <w:bCs/>
                <w:lang w:eastAsia="ru-RU"/>
              </w:rPr>
              <w:t>Возврат остатков субсидий,субвенцийи иных межбюджетных трансфертов, имеющих целевое назначение,прошлых лет</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b/>
                <w:bCs/>
                <w:lang w:eastAsia="ru-RU"/>
              </w:rPr>
            </w:pPr>
            <w:r w:rsidRPr="006A5176">
              <w:rPr>
                <w:b/>
                <w:bCs/>
                <w:lang w:eastAsia="ru-RU"/>
              </w:rPr>
              <w:t>-1350,7</w:t>
            </w:r>
          </w:p>
        </w:tc>
      </w:tr>
      <w:tr w:rsidR="00755C15" w:rsidRPr="006A5176" w:rsidTr="00E95C77">
        <w:trPr>
          <w:trHeight w:val="158"/>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000 2 19 05 000 05 0000 151</w:t>
            </w:r>
          </w:p>
        </w:tc>
        <w:tc>
          <w:tcPr>
            <w:tcW w:w="5580" w:type="dxa"/>
            <w:tcBorders>
              <w:top w:val="nil"/>
              <w:left w:val="nil"/>
              <w:bottom w:val="single" w:sz="4" w:space="0" w:color="auto"/>
              <w:right w:val="single" w:sz="4" w:space="0" w:color="auto"/>
            </w:tcBorders>
            <w:vAlign w:val="bottom"/>
          </w:tcPr>
          <w:p w:rsidR="00755C15" w:rsidRPr="006A5176" w:rsidRDefault="00755C15" w:rsidP="006A5176">
            <w:pPr>
              <w:suppressAutoHyphens w:val="0"/>
              <w:rPr>
                <w:lang w:eastAsia="ru-RU"/>
              </w:rPr>
            </w:pPr>
            <w:r w:rsidRPr="006A5176">
              <w:rPr>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lang w:eastAsia="ru-RU"/>
              </w:rPr>
            </w:pPr>
            <w:r w:rsidRPr="006A5176">
              <w:rPr>
                <w:lang w:eastAsia="ru-RU"/>
              </w:rPr>
              <w:t>-1350,7</w:t>
            </w:r>
          </w:p>
        </w:tc>
      </w:tr>
      <w:tr w:rsidR="00755C15" w:rsidRPr="006A5176" w:rsidTr="006A5176">
        <w:trPr>
          <w:trHeight w:val="315"/>
        </w:trPr>
        <w:tc>
          <w:tcPr>
            <w:tcW w:w="2715" w:type="dxa"/>
            <w:tcBorders>
              <w:top w:val="nil"/>
              <w:left w:val="single" w:sz="4" w:space="0" w:color="auto"/>
              <w:bottom w:val="single" w:sz="4" w:space="0" w:color="auto"/>
              <w:right w:val="single" w:sz="4" w:space="0" w:color="auto"/>
            </w:tcBorders>
            <w:shd w:val="clear" w:color="auto" w:fill="FFFFFF"/>
            <w:noWrap/>
            <w:vAlign w:val="bottom"/>
          </w:tcPr>
          <w:p w:rsidR="00755C15" w:rsidRPr="006A5176" w:rsidRDefault="00755C15" w:rsidP="006A5176">
            <w:pPr>
              <w:suppressAutoHyphens w:val="0"/>
              <w:rPr>
                <w:lang w:eastAsia="ru-RU"/>
              </w:rPr>
            </w:pPr>
            <w:r w:rsidRPr="006A5176">
              <w:rPr>
                <w:lang w:eastAsia="ru-RU"/>
              </w:rPr>
              <w:t> </w:t>
            </w:r>
          </w:p>
        </w:tc>
        <w:tc>
          <w:tcPr>
            <w:tcW w:w="5580" w:type="dxa"/>
            <w:tcBorders>
              <w:top w:val="nil"/>
              <w:left w:val="nil"/>
              <w:bottom w:val="single" w:sz="4" w:space="0" w:color="auto"/>
              <w:right w:val="single" w:sz="4" w:space="0" w:color="auto"/>
            </w:tcBorders>
            <w:shd w:val="clear" w:color="auto" w:fill="FFFFFF"/>
            <w:vAlign w:val="bottom"/>
          </w:tcPr>
          <w:p w:rsidR="00755C15" w:rsidRPr="006A5176" w:rsidRDefault="00755C15" w:rsidP="006A5176">
            <w:pPr>
              <w:suppressAutoHyphens w:val="0"/>
              <w:rPr>
                <w:b/>
                <w:bCs/>
                <w:lang w:eastAsia="ru-RU"/>
              </w:rPr>
            </w:pPr>
            <w:r w:rsidRPr="006A5176">
              <w:rPr>
                <w:b/>
                <w:bCs/>
                <w:lang w:eastAsia="ru-RU"/>
              </w:rPr>
              <w:t> </w:t>
            </w:r>
          </w:p>
        </w:tc>
        <w:tc>
          <w:tcPr>
            <w:tcW w:w="1183" w:type="dxa"/>
            <w:tcBorders>
              <w:top w:val="nil"/>
              <w:left w:val="nil"/>
              <w:bottom w:val="single" w:sz="4" w:space="0" w:color="auto"/>
              <w:right w:val="single" w:sz="4" w:space="0" w:color="auto"/>
            </w:tcBorders>
            <w:shd w:val="clear" w:color="auto" w:fill="FFFFFF"/>
            <w:noWrap/>
            <w:vAlign w:val="bottom"/>
          </w:tcPr>
          <w:p w:rsidR="00755C15" w:rsidRPr="006A5176" w:rsidRDefault="00755C15" w:rsidP="006A5176">
            <w:pPr>
              <w:suppressAutoHyphens w:val="0"/>
              <w:jc w:val="right"/>
              <w:rPr>
                <w:b/>
                <w:bCs/>
                <w:lang w:eastAsia="ru-RU"/>
              </w:rPr>
            </w:pPr>
            <w:r w:rsidRPr="006A5176">
              <w:rPr>
                <w:b/>
                <w:bCs/>
                <w:lang w:eastAsia="ru-RU"/>
              </w:rPr>
              <w:t>980 542,8</w:t>
            </w:r>
          </w:p>
        </w:tc>
      </w:tr>
    </w:tbl>
    <w:p w:rsidR="00755C15" w:rsidRDefault="00755C15" w:rsidP="006A5176">
      <w:pPr>
        <w:jc w:val="center"/>
        <w:rPr>
          <w:b/>
          <w:bCs/>
          <w:sz w:val="24"/>
          <w:szCs w:val="24"/>
        </w:rPr>
      </w:pPr>
    </w:p>
    <w:p w:rsidR="00755C15" w:rsidRPr="00EA1825" w:rsidRDefault="00755C15" w:rsidP="006A5176">
      <w:pPr>
        <w:tabs>
          <w:tab w:val="num" w:pos="0"/>
        </w:tabs>
        <w:jc w:val="right"/>
        <w:rPr>
          <w:rFonts w:eastAsia="A"/>
        </w:rPr>
      </w:pPr>
    </w:p>
    <w:p w:rsidR="00755C15" w:rsidRPr="00EA1825" w:rsidRDefault="00755C15" w:rsidP="00E95C77">
      <w:pPr>
        <w:tabs>
          <w:tab w:val="num" w:pos="0"/>
        </w:tabs>
        <w:jc w:val="right"/>
        <w:rPr>
          <w:rFonts w:eastAsia="A"/>
        </w:rPr>
      </w:pPr>
      <w:r w:rsidRPr="00EA1825">
        <w:rPr>
          <w:rFonts w:eastAsia="A"/>
        </w:rPr>
        <w:t xml:space="preserve">Приложение </w:t>
      </w:r>
      <w:r>
        <w:rPr>
          <w:rFonts w:eastAsia="A"/>
        </w:rPr>
        <w:t>2</w:t>
      </w:r>
      <w:r w:rsidRPr="00EA1825">
        <w:rPr>
          <w:rFonts w:eastAsia="A"/>
        </w:rPr>
        <w:t xml:space="preserve"> к решению</w:t>
      </w:r>
    </w:p>
    <w:p w:rsidR="00755C15" w:rsidRPr="00EA1825" w:rsidRDefault="00755C15" w:rsidP="00E95C77">
      <w:pPr>
        <w:tabs>
          <w:tab w:val="num" w:pos="0"/>
        </w:tabs>
        <w:jc w:val="right"/>
        <w:rPr>
          <w:rFonts w:eastAsia="A"/>
        </w:rPr>
      </w:pPr>
      <w:r w:rsidRPr="00EA1825">
        <w:rPr>
          <w:rFonts w:eastAsia="A"/>
        </w:rPr>
        <w:t>Совета МО МР «Сыктывдинский»</w:t>
      </w:r>
    </w:p>
    <w:p w:rsidR="00755C15" w:rsidRDefault="00755C15" w:rsidP="00E95C77">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-1</w:t>
      </w:r>
    </w:p>
    <w:p w:rsidR="00755C15" w:rsidRDefault="00755C15" w:rsidP="00E95C77">
      <w:pPr>
        <w:tabs>
          <w:tab w:val="num" w:pos="0"/>
        </w:tabs>
        <w:jc w:val="right"/>
        <w:rPr>
          <w:rFonts w:eastAsia="A"/>
        </w:rPr>
      </w:pPr>
    </w:p>
    <w:p w:rsidR="00755C15" w:rsidRDefault="00755C15" w:rsidP="00E95C77">
      <w:pPr>
        <w:jc w:val="center"/>
      </w:pPr>
      <w:r>
        <w:t>Распределение бюджетных ассигнований по целевым статьям (муниципальным программам и непрограммным направлениям деятельности),группам видов расходов классификации расходов бюджета на 2016 год</w:t>
      </w:r>
    </w:p>
    <w:p w:rsidR="00755C15" w:rsidRDefault="00755C15" w:rsidP="00E95C77">
      <w:pPr>
        <w:jc w:val="center"/>
      </w:pPr>
    </w:p>
    <w:tbl>
      <w:tblPr>
        <w:tblW w:w="9375" w:type="dxa"/>
        <w:tblInd w:w="93" w:type="dxa"/>
        <w:tblLook w:val="0000"/>
      </w:tblPr>
      <w:tblGrid>
        <w:gridCol w:w="5955"/>
        <w:gridCol w:w="1260"/>
        <w:gridCol w:w="900"/>
        <w:gridCol w:w="1260"/>
      </w:tblGrid>
      <w:tr w:rsidR="00755C15" w:rsidRPr="00E95C77" w:rsidTr="00E95C77">
        <w:trPr>
          <w:trHeight w:val="255"/>
        </w:trPr>
        <w:tc>
          <w:tcPr>
            <w:tcW w:w="5955" w:type="dxa"/>
            <w:tcBorders>
              <w:top w:val="nil"/>
              <w:left w:val="nil"/>
              <w:bottom w:val="nil"/>
              <w:right w:val="nil"/>
            </w:tcBorders>
            <w:noWrap/>
            <w:vAlign w:val="bottom"/>
          </w:tcPr>
          <w:p w:rsidR="00755C15" w:rsidRPr="00E95C77" w:rsidRDefault="00755C15" w:rsidP="00E95C77">
            <w:pPr>
              <w:suppressAutoHyphens w:val="0"/>
              <w:rPr>
                <w:rFonts w:ascii="MS Sans Serif" w:hAnsi="MS Sans Serif" w:cs="Arial"/>
                <w:sz w:val="17"/>
                <w:szCs w:val="17"/>
                <w:lang w:eastAsia="ru-RU"/>
              </w:rPr>
            </w:pPr>
          </w:p>
        </w:tc>
        <w:tc>
          <w:tcPr>
            <w:tcW w:w="1260" w:type="dxa"/>
            <w:tcBorders>
              <w:top w:val="nil"/>
              <w:left w:val="nil"/>
              <w:bottom w:val="nil"/>
              <w:right w:val="nil"/>
            </w:tcBorders>
            <w:noWrap/>
            <w:vAlign w:val="bottom"/>
          </w:tcPr>
          <w:p w:rsidR="00755C15" w:rsidRPr="00E95C77" w:rsidRDefault="00755C15" w:rsidP="00E95C77">
            <w:pPr>
              <w:suppressAutoHyphens w:val="0"/>
              <w:rPr>
                <w:rFonts w:ascii="Arial" w:hAnsi="Arial" w:cs="Arial"/>
                <w:lang w:eastAsia="ru-RU"/>
              </w:rPr>
            </w:pPr>
          </w:p>
        </w:tc>
        <w:tc>
          <w:tcPr>
            <w:tcW w:w="900" w:type="dxa"/>
            <w:tcBorders>
              <w:top w:val="nil"/>
              <w:left w:val="nil"/>
              <w:bottom w:val="nil"/>
              <w:right w:val="nil"/>
            </w:tcBorders>
            <w:noWrap/>
            <w:vAlign w:val="bottom"/>
          </w:tcPr>
          <w:p w:rsidR="00755C15" w:rsidRPr="00E95C77" w:rsidRDefault="00755C15" w:rsidP="00E95C77">
            <w:pPr>
              <w:suppressAutoHyphens w:val="0"/>
              <w:rPr>
                <w:rFonts w:ascii="Arial" w:hAnsi="Arial" w:cs="Arial"/>
                <w:lang w:eastAsia="ru-RU"/>
              </w:rPr>
            </w:pPr>
          </w:p>
        </w:tc>
        <w:tc>
          <w:tcPr>
            <w:tcW w:w="1260" w:type="dxa"/>
            <w:tcBorders>
              <w:top w:val="nil"/>
              <w:left w:val="nil"/>
              <w:bottom w:val="nil"/>
              <w:right w:val="nil"/>
            </w:tcBorders>
            <w:noWrap/>
            <w:vAlign w:val="bottom"/>
          </w:tcPr>
          <w:p w:rsidR="00755C15" w:rsidRPr="00E95C77" w:rsidRDefault="00755C15" w:rsidP="00E95C77">
            <w:pPr>
              <w:suppressAutoHyphens w:val="0"/>
              <w:jc w:val="right"/>
              <w:rPr>
                <w:rFonts w:ascii="Arial" w:hAnsi="Arial" w:cs="Arial"/>
                <w:lang w:eastAsia="ru-RU"/>
              </w:rPr>
            </w:pPr>
            <w:r w:rsidRPr="00E95C77">
              <w:rPr>
                <w:rFonts w:ascii="Arial" w:hAnsi="Arial" w:cs="Arial"/>
                <w:lang w:eastAsia="ru-RU"/>
              </w:rPr>
              <w:t>тыс.руб.</w:t>
            </w:r>
          </w:p>
        </w:tc>
      </w:tr>
      <w:tr w:rsidR="00755C15" w:rsidRPr="00E95C77" w:rsidTr="00E95C77">
        <w:trPr>
          <w:trHeight w:val="499"/>
        </w:trPr>
        <w:tc>
          <w:tcPr>
            <w:tcW w:w="5955" w:type="dxa"/>
            <w:tcBorders>
              <w:top w:val="single" w:sz="4" w:space="0" w:color="auto"/>
              <w:left w:val="single" w:sz="4" w:space="0" w:color="auto"/>
              <w:bottom w:val="single" w:sz="4" w:space="0" w:color="auto"/>
              <w:right w:val="single" w:sz="4" w:space="0" w:color="auto"/>
            </w:tcBorders>
            <w:vAlign w:val="center"/>
          </w:tcPr>
          <w:p w:rsidR="00755C15" w:rsidRPr="00E95C77" w:rsidRDefault="00755C15" w:rsidP="00E95C77">
            <w:pPr>
              <w:suppressAutoHyphens w:val="0"/>
              <w:jc w:val="center"/>
              <w:rPr>
                <w:rFonts w:ascii="MS Sans Serif" w:hAnsi="MS Sans Serif" w:cs="Arial"/>
                <w:b/>
                <w:bCs/>
                <w:sz w:val="18"/>
                <w:szCs w:val="18"/>
                <w:lang w:eastAsia="ru-RU"/>
              </w:rPr>
            </w:pPr>
            <w:r w:rsidRPr="00E95C77">
              <w:rPr>
                <w:rFonts w:ascii="MS Sans Serif" w:hAnsi="MS Sans Serif" w:cs="Arial"/>
                <w:b/>
                <w:bCs/>
                <w:sz w:val="18"/>
                <w:szCs w:val="18"/>
                <w:lang w:eastAsia="ru-RU"/>
              </w:rPr>
              <w:t>Наименование кода</w:t>
            </w:r>
          </w:p>
        </w:tc>
        <w:tc>
          <w:tcPr>
            <w:tcW w:w="1260" w:type="dxa"/>
            <w:tcBorders>
              <w:top w:val="single" w:sz="4" w:space="0" w:color="auto"/>
              <w:left w:val="nil"/>
              <w:bottom w:val="single" w:sz="4" w:space="0" w:color="auto"/>
              <w:right w:val="single" w:sz="4" w:space="0" w:color="auto"/>
            </w:tcBorders>
            <w:vAlign w:val="center"/>
          </w:tcPr>
          <w:p w:rsidR="00755C15" w:rsidRPr="00E95C77" w:rsidRDefault="00755C15" w:rsidP="00E95C77">
            <w:pPr>
              <w:suppressAutoHyphens w:val="0"/>
              <w:jc w:val="center"/>
              <w:rPr>
                <w:rFonts w:ascii="MS Sans Serif" w:hAnsi="MS Sans Serif" w:cs="Arial"/>
                <w:b/>
                <w:bCs/>
                <w:sz w:val="18"/>
                <w:szCs w:val="18"/>
                <w:lang w:eastAsia="ru-RU"/>
              </w:rPr>
            </w:pPr>
            <w:r w:rsidRPr="00E95C77">
              <w:rPr>
                <w:rFonts w:ascii="MS Sans Serif" w:hAnsi="MS Sans Serif" w:cs="Arial"/>
                <w:b/>
                <w:bCs/>
                <w:sz w:val="18"/>
                <w:szCs w:val="18"/>
                <w:lang w:eastAsia="ru-RU"/>
              </w:rPr>
              <w:t>КЦСР</w:t>
            </w:r>
          </w:p>
        </w:tc>
        <w:tc>
          <w:tcPr>
            <w:tcW w:w="900" w:type="dxa"/>
            <w:tcBorders>
              <w:top w:val="single" w:sz="4" w:space="0" w:color="auto"/>
              <w:left w:val="nil"/>
              <w:bottom w:val="single" w:sz="4" w:space="0" w:color="auto"/>
              <w:right w:val="single" w:sz="4" w:space="0" w:color="auto"/>
            </w:tcBorders>
            <w:vAlign w:val="center"/>
          </w:tcPr>
          <w:p w:rsidR="00755C15" w:rsidRPr="00E95C77" w:rsidRDefault="00755C15" w:rsidP="00E95C77">
            <w:pPr>
              <w:suppressAutoHyphens w:val="0"/>
              <w:jc w:val="center"/>
              <w:rPr>
                <w:rFonts w:ascii="MS Sans Serif" w:hAnsi="MS Sans Serif" w:cs="Arial"/>
                <w:b/>
                <w:bCs/>
                <w:sz w:val="18"/>
                <w:szCs w:val="18"/>
                <w:lang w:eastAsia="ru-RU"/>
              </w:rPr>
            </w:pPr>
            <w:r w:rsidRPr="00E95C77">
              <w:rPr>
                <w:rFonts w:ascii="MS Sans Serif" w:hAnsi="MS Sans Serif" w:cs="Arial"/>
                <w:b/>
                <w:bCs/>
                <w:sz w:val="18"/>
                <w:szCs w:val="18"/>
                <w:lang w:eastAsia="ru-RU"/>
              </w:rPr>
              <w:t>КВР</w:t>
            </w:r>
          </w:p>
        </w:tc>
        <w:tc>
          <w:tcPr>
            <w:tcW w:w="1260" w:type="dxa"/>
            <w:tcBorders>
              <w:top w:val="single" w:sz="4" w:space="0" w:color="auto"/>
              <w:left w:val="nil"/>
              <w:bottom w:val="single" w:sz="4" w:space="0" w:color="auto"/>
              <w:right w:val="single" w:sz="4" w:space="0" w:color="auto"/>
            </w:tcBorders>
            <w:vAlign w:val="center"/>
          </w:tcPr>
          <w:p w:rsidR="00755C15" w:rsidRPr="00E95C77" w:rsidRDefault="00755C15" w:rsidP="00E95C77">
            <w:pPr>
              <w:suppressAutoHyphens w:val="0"/>
              <w:jc w:val="center"/>
              <w:rPr>
                <w:rFonts w:ascii="MS Sans Serif" w:hAnsi="MS Sans Serif" w:cs="Arial"/>
                <w:b/>
                <w:bCs/>
                <w:sz w:val="18"/>
                <w:szCs w:val="18"/>
                <w:lang w:eastAsia="ru-RU"/>
              </w:rPr>
            </w:pPr>
            <w:r w:rsidRPr="00E95C77">
              <w:rPr>
                <w:rFonts w:ascii="MS Sans Serif" w:hAnsi="MS Sans Serif" w:cs="Arial"/>
                <w:b/>
                <w:bCs/>
                <w:sz w:val="18"/>
                <w:szCs w:val="18"/>
                <w:lang w:eastAsia="ru-RU"/>
              </w:rPr>
              <w:t>План с учетом изм.год</w:t>
            </w:r>
          </w:p>
        </w:tc>
      </w:tr>
      <w:tr w:rsidR="00755C15" w:rsidRPr="00E95C77" w:rsidTr="00E95C77">
        <w:trPr>
          <w:trHeight w:val="270"/>
        </w:trPr>
        <w:tc>
          <w:tcPr>
            <w:tcW w:w="5955" w:type="dxa"/>
            <w:tcBorders>
              <w:top w:val="nil"/>
              <w:left w:val="single" w:sz="4" w:space="0" w:color="auto"/>
              <w:bottom w:val="single" w:sz="4" w:space="0" w:color="auto"/>
              <w:right w:val="dotted" w:sz="4" w:space="0" w:color="auto"/>
            </w:tcBorders>
            <w:noWrap/>
            <w:vAlign w:val="bottom"/>
          </w:tcPr>
          <w:p w:rsidR="00755C15" w:rsidRPr="00E95C77" w:rsidRDefault="00755C15" w:rsidP="00E95C77">
            <w:pPr>
              <w:suppressAutoHyphens w:val="0"/>
              <w:rPr>
                <w:rFonts w:ascii="MS Sans Serif" w:hAnsi="MS Sans Serif" w:cs="Arial"/>
                <w:b/>
                <w:bCs/>
                <w:sz w:val="16"/>
                <w:szCs w:val="16"/>
                <w:lang w:eastAsia="ru-RU"/>
              </w:rPr>
            </w:pPr>
            <w:r w:rsidRPr="00E95C77">
              <w:rPr>
                <w:rFonts w:ascii="MS Sans Serif" w:hAnsi="MS Sans Serif" w:cs="Arial"/>
                <w:b/>
                <w:bCs/>
                <w:sz w:val="16"/>
                <w:szCs w:val="16"/>
                <w:lang w:eastAsia="ru-RU"/>
              </w:rPr>
              <w:t>ИТОГО:</w:t>
            </w:r>
          </w:p>
        </w:tc>
        <w:tc>
          <w:tcPr>
            <w:tcW w:w="1260" w:type="dxa"/>
            <w:tcBorders>
              <w:top w:val="nil"/>
              <w:left w:val="nil"/>
              <w:bottom w:val="single" w:sz="4" w:space="0" w:color="auto"/>
              <w:right w:val="dotted" w:sz="4" w:space="0" w:color="auto"/>
            </w:tcBorders>
            <w:noWrap/>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noWrap/>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noWrap/>
            <w:vAlign w:val="bottom"/>
          </w:tcPr>
          <w:p w:rsidR="00755C15" w:rsidRPr="00E95C77" w:rsidRDefault="00755C15" w:rsidP="00E95C77">
            <w:pPr>
              <w:suppressAutoHyphens w:val="0"/>
              <w:jc w:val="right"/>
              <w:rPr>
                <w:rFonts w:ascii="Arial Narrow" w:hAnsi="Arial Narrow" w:cs="Arial"/>
                <w:b/>
                <w:bCs/>
                <w:sz w:val="16"/>
                <w:szCs w:val="16"/>
                <w:lang w:eastAsia="ru-RU"/>
              </w:rPr>
            </w:pPr>
            <w:r w:rsidRPr="00E95C77">
              <w:rPr>
                <w:rFonts w:ascii="Arial Narrow" w:hAnsi="Arial Narrow" w:cs="Arial"/>
                <w:b/>
                <w:bCs/>
                <w:sz w:val="16"/>
                <w:szCs w:val="16"/>
                <w:lang w:eastAsia="ru-RU"/>
              </w:rPr>
              <w:t>1 040 733,5</w:t>
            </w:r>
          </w:p>
        </w:tc>
      </w:tr>
      <w:tr w:rsidR="00755C15" w:rsidRPr="00E95C77" w:rsidTr="00E95C77">
        <w:trPr>
          <w:trHeight w:val="86"/>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rPr>
                <w:rFonts w:ascii="Arial Narrow" w:hAnsi="Arial Narrow" w:cs="Arial"/>
                <w:b/>
                <w:bCs/>
                <w:sz w:val="16"/>
                <w:szCs w:val="16"/>
                <w:lang w:eastAsia="ru-RU"/>
              </w:rPr>
            </w:pPr>
            <w:r w:rsidRPr="00E95C77">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экономики" на период до 2020 года"</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01 0 00 00000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rPr>
                <w:rFonts w:ascii="Arial Narrow" w:hAnsi="Arial Narrow" w:cs="Arial"/>
                <w:b/>
                <w:bCs/>
                <w:sz w:val="16"/>
                <w:szCs w:val="16"/>
                <w:lang w:eastAsia="ru-RU"/>
              </w:rPr>
            </w:pPr>
            <w:r w:rsidRPr="00E95C77">
              <w:rPr>
                <w:rFonts w:ascii="Arial Narrow" w:hAnsi="Arial Narrow" w:cs="Arial"/>
                <w:b/>
                <w:bCs/>
                <w:sz w:val="16"/>
                <w:szCs w:val="16"/>
                <w:lang w:eastAsia="ru-RU"/>
              </w:rPr>
              <w:t>10 306,8</w:t>
            </w:r>
          </w:p>
        </w:tc>
      </w:tr>
      <w:tr w:rsidR="00755C15" w:rsidRPr="00E95C77" w:rsidTr="00E95C77">
        <w:trPr>
          <w:trHeight w:val="7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"Малое и среднее предпринимательство в МО МР «Сыктывдинский»</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01 2 00 00000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9 256,8</w:t>
            </w:r>
          </w:p>
        </w:tc>
      </w:tr>
      <w:tr w:rsidR="00755C15" w:rsidRPr="00E95C77" w:rsidTr="00E95C77">
        <w:trPr>
          <w:trHeight w:val="7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Государственная поддержка малого и среднего предпринимательства, включая крестьянские (фермерские) хозяйства за счет ФБ</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01 2 11 50640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4 420,1</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01 2 11 50640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4 420,1</w:t>
            </w:r>
          </w:p>
        </w:tc>
      </w:tr>
      <w:tr w:rsidR="00755C15" w:rsidRPr="00E95C77" w:rsidTr="00E95C77">
        <w:trPr>
          <w:trHeight w:val="12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Государственная поддержка малого и среднего предпринимательства, включая крестьянские (фермерские) хозяйства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01 2 11 L0640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3 072,0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01 2 11 L0640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3 072,0</w:t>
            </w:r>
          </w:p>
        </w:tc>
      </w:tr>
      <w:tr w:rsidR="00755C15" w:rsidRPr="00E95C77" w:rsidTr="00E95C77">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Государственная поддержка малого и среднего предпринимательства, включая крестьянские (фермерские) хозяйства за счет РК</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01 2 11 R0640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1 764,7</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01 2 11 R0640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1 764,7</w:t>
            </w:r>
          </w:p>
        </w:tc>
      </w:tr>
      <w:tr w:rsidR="00755C15" w:rsidRPr="00E95C77" w:rsidTr="00E95C77">
        <w:trPr>
          <w:trHeight w:val="10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"Въездной и внутренний туризм в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01 3 00 00000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478,0</w:t>
            </w:r>
          </w:p>
        </w:tc>
      </w:tr>
      <w:tr w:rsidR="00755C15" w:rsidRPr="00E95C77" w:rsidTr="00E95C77">
        <w:trPr>
          <w:trHeight w:val="7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Разработка и реализация приоритетных проектов в сфере туризма</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01 3 11 00000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200,0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01 3 11 00000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200,0</w:t>
            </w:r>
          </w:p>
        </w:tc>
      </w:tr>
      <w:tr w:rsidR="00755C15" w:rsidRPr="00E95C77" w:rsidTr="00E95C77">
        <w:trPr>
          <w:trHeight w:val="2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Развитие и укрепление материально-технической базы туризма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01 3 12 00000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28,0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01 3 12 00000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28,0</w:t>
            </w:r>
          </w:p>
        </w:tc>
      </w:tr>
      <w:tr w:rsidR="00755C15" w:rsidRPr="00E95C77" w:rsidTr="00E95C77">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софинансирование расходов по реализации мероприятий муниципальных программ(подпрограмм), направленных на развитие туризма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01 3 12 72200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100,0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01 3 12 72200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100,0</w:t>
            </w:r>
          </w:p>
        </w:tc>
      </w:tr>
      <w:tr w:rsidR="00755C15" w:rsidRPr="00E95C77" w:rsidTr="00E95C77">
        <w:trPr>
          <w:trHeight w:val="196"/>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софинансирование субсидий по реализации мероприятий муниципальных программ(подпрограмм), направленных на развитие туризма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01 3 12 S2200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100,0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01 3 12 S2200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100,0</w:t>
            </w:r>
          </w:p>
        </w:tc>
      </w:tr>
      <w:tr w:rsidR="00755C15" w:rsidRPr="00E95C77" w:rsidTr="00E95C77">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Подготовка и продвижение турпродукта на рынке туристических услуг</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01 3 13 00000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01 3 13 00000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r>
      <w:tr w:rsidR="00755C15" w:rsidRPr="00E95C77" w:rsidTr="00E95C77">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"Развитие агропромышленного и рыбохозяйственного комплексов на территории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01 4 00 00000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572,0</w:t>
            </w:r>
          </w:p>
        </w:tc>
      </w:tr>
      <w:tr w:rsidR="00755C15" w:rsidRPr="00E95C77" w:rsidTr="00E95C77">
        <w:trPr>
          <w:trHeight w:val="174"/>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Содействие развитию приоритетных отраслей сельского хозяйства (животноводства, перерабатывающего производства, рыбоводства и КФХ)</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01 4 11 00000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72,0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01 4 11 00000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72,0</w:t>
            </w:r>
          </w:p>
        </w:tc>
      </w:tr>
      <w:tr w:rsidR="00755C15" w:rsidRPr="00E95C77" w:rsidTr="00E95C77">
        <w:trPr>
          <w:trHeight w:val="2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Реализация малых проектов в сфере сельского хозяйства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01 4 11 72550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500,0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01 4 11 72550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500,0</w:t>
            </w:r>
          </w:p>
        </w:tc>
      </w:tr>
      <w:tr w:rsidR="00755C15" w:rsidRPr="00E95C77" w:rsidTr="00E95C77">
        <w:trPr>
          <w:trHeight w:val="7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rPr>
                <w:rFonts w:ascii="Arial Narrow" w:hAnsi="Arial Narrow" w:cs="Arial"/>
                <w:b/>
                <w:bCs/>
                <w:sz w:val="16"/>
                <w:szCs w:val="16"/>
                <w:lang w:eastAsia="ru-RU"/>
              </w:rPr>
            </w:pPr>
            <w:r w:rsidRPr="00E95C77">
              <w:rPr>
                <w:rFonts w:ascii="Arial Narrow" w:hAnsi="Arial Narrow" w:cs="Arial"/>
                <w:b/>
                <w:bCs/>
                <w:sz w:val="16"/>
                <w:szCs w:val="16"/>
                <w:lang w:eastAsia="ru-RU"/>
              </w:rPr>
              <w:t>Муниципальная программа «Развитие жилья и жилищно - коммунального хозяйства на территории муниципального образования муниципального района «Сыктывдинский» на период до 2020 года»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02 0 00 00000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rPr>
                <w:rFonts w:ascii="Arial Narrow" w:hAnsi="Arial Narrow" w:cs="Arial"/>
                <w:b/>
                <w:bCs/>
                <w:sz w:val="16"/>
                <w:szCs w:val="16"/>
                <w:lang w:eastAsia="ru-RU"/>
              </w:rPr>
            </w:pPr>
            <w:r w:rsidRPr="00E95C77">
              <w:rPr>
                <w:rFonts w:ascii="Arial Narrow" w:hAnsi="Arial Narrow" w:cs="Arial"/>
                <w:b/>
                <w:bCs/>
                <w:sz w:val="16"/>
                <w:szCs w:val="16"/>
                <w:lang w:eastAsia="ru-RU"/>
              </w:rPr>
              <w:t>80 725,6</w:t>
            </w:r>
          </w:p>
        </w:tc>
      </w:tr>
      <w:tr w:rsidR="00755C15" w:rsidRPr="00E95C77" w:rsidTr="00E95C77">
        <w:trPr>
          <w:trHeight w:val="51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"Комплексное развитие коммунальной инфраструктуры в МО МР «Сыктывдинский"</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02 1 00 00000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14 651,9</w:t>
            </w:r>
          </w:p>
        </w:tc>
      </w:tr>
      <w:tr w:rsidR="00755C15" w:rsidRPr="00E95C77" w:rsidTr="00E95C77">
        <w:trPr>
          <w:trHeight w:val="246"/>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Капитальный ремонт и ремонт объектов коммунального хозяйства</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02 1 12 00000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9 500,0</w:t>
            </w:r>
          </w:p>
        </w:tc>
      </w:tr>
      <w:tr w:rsidR="00755C15" w:rsidRPr="00E95C77" w:rsidTr="00E95C77">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02 1 12 00000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9 500,0</w:t>
            </w:r>
          </w:p>
        </w:tc>
      </w:tr>
      <w:tr w:rsidR="00755C15" w:rsidRPr="00E95C77" w:rsidTr="00D91445">
        <w:trPr>
          <w:trHeight w:val="15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субсидия на реализацию малых проектов в сфере благоустройства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02 1 21 72480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198,0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02 1 21 72480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198,0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Предоставление иных межбюджетных трансфертов бюджетам сельских поселений на реализацию мероприятий по благоустройству</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1 21 S2480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22,0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1 21 S2480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22,0</w:t>
            </w:r>
          </w:p>
        </w:tc>
      </w:tr>
      <w:tr w:rsidR="00755C15" w:rsidRPr="00E95C77" w:rsidTr="00D91445">
        <w:trPr>
          <w:trHeight w:val="31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w:t>
            </w:r>
            <w:r w:rsidRPr="00E95C77">
              <w:rPr>
                <w:rFonts w:ascii="Arial Narrow" w:hAnsi="Arial Narrow" w:cs="Arial"/>
                <w:b/>
                <w:bCs/>
                <w:sz w:val="16"/>
                <w:szCs w:val="16"/>
                <w:lang w:eastAsia="ru-RU"/>
              </w:rPr>
              <w:br/>
              <w:t>энергетической эффективности, обеспечивающей энергосбережение и повышение энергетической эффективности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02 1 23 00000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653,3</w:t>
            </w:r>
          </w:p>
        </w:tc>
      </w:tr>
      <w:tr w:rsidR="00755C15" w:rsidRPr="00E95C77" w:rsidTr="00D91445">
        <w:trPr>
          <w:trHeight w:val="107"/>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02 1 23 00000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653,3</w:t>
            </w:r>
          </w:p>
        </w:tc>
      </w:tr>
      <w:tr w:rsidR="00755C15" w:rsidRPr="00E95C77" w:rsidTr="00D91445">
        <w:trPr>
          <w:trHeight w:val="9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Содействие в строительстве и реконструкции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обеспечивающий энергосбережение и повышение энергетической эффективности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02 1 25 00000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226,2</w:t>
            </w:r>
          </w:p>
        </w:tc>
      </w:tr>
      <w:tr w:rsidR="00755C15" w:rsidRPr="00E95C77" w:rsidTr="00D91445">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02 1 25 00000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226,2</w:t>
            </w:r>
          </w:p>
        </w:tc>
      </w:tr>
      <w:tr w:rsidR="00755C15" w:rsidRPr="00E95C77" w:rsidTr="00D91445">
        <w:trPr>
          <w:trHeight w:val="169"/>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Строительство объектов инженерной инфраструктуры в сельской местности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02 1 26 72310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290,9</w:t>
            </w:r>
          </w:p>
        </w:tc>
      </w:tr>
      <w:tr w:rsidR="00755C15" w:rsidRPr="00E95C77" w:rsidTr="00D91445">
        <w:trPr>
          <w:trHeight w:val="349"/>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02 1 26 72310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290,9</w:t>
            </w:r>
          </w:p>
        </w:tc>
      </w:tr>
      <w:tr w:rsidR="00755C15" w:rsidRPr="00E95C77" w:rsidTr="00D91445">
        <w:trPr>
          <w:trHeight w:val="164"/>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02 1 41 73060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3 680,0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02 1 41 73060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3 680,0</w:t>
            </w:r>
          </w:p>
        </w:tc>
      </w:tr>
      <w:tr w:rsidR="00755C15" w:rsidRPr="00E95C77" w:rsidTr="00E95C77">
        <w:trPr>
          <w:trHeight w:val="5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Разработка генеральных планов и правил землепользования и застройки муниципальных образований сельских поселений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02 1 51 99920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81,6</w:t>
            </w:r>
          </w:p>
        </w:tc>
      </w:tr>
      <w:tr w:rsidR="00755C15" w:rsidRPr="00E95C77" w:rsidTr="00D91445">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02 1 51 99920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81,6</w:t>
            </w:r>
          </w:p>
        </w:tc>
      </w:tr>
      <w:tr w:rsidR="00755C15" w:rsidRPr="00E95C77" w:rsidTr="00D91445">
        <w:trPr>
          <w:trHeight w:val="104"/>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«Энергосбережение и повышение энергоэффективности в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02 2 00 00000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221,2</w:t>
            </w:r>
          </w:p>
        </w:tc>
      </w:tr>
      <w:tr w:rsidR="00755C15" w:rsidRPr="00E95C77" w:rsidTr="00E95C77">
        <w:trPr>
          <w:trHeight w:val="51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Внедрение энергосберегающих технологий, оборудования и материалов в бюджетной сфере</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02 2 12 00000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221,2</w:t>
            </w:r>
          </w:p>
        </w:tc>
      </w:tr>
      <w:tr w:rsidR="00755C15" w:rsidRPr="00E95C77" w:rsidTr="00D91445">
        <w:trPr>
          <w:trHeight w:val="25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02 2 12 00000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221,2</w:t>
            </w:r>
          </w:p>
        </w:tc>
      </w:tr>
      <w:tr w:rsidR="00755C15" w:rsidRPr="00E95C77" w:rsidTr="00E95C77">
        <w:trPr>
          <w:trHeight w:val="5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"Переселение граждан из аварийного и ветхого жилья, проживающих на территории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02 3 00 00000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62 799,9</w:t>
            </w:r>
          </w:p>
        </w:tc>
      </w:tr>
      <w:tr w:rsidR="00755C15" w:rsidRPr="00E95C77" w:rsidTr="00D91445">
        <w:trPr>
          <w:trHeight w:val="7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02 3 11 09502</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42 040,6</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02 3 11 09502</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42 040,6</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02 3 11 09602</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14 690,6</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02 3 11 09602</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14 690,6</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3 11 S9602</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6 068,7</w:t>
            </w:r>
          </w:p>
        </w:tc>
      </w:tr>
      <w:tr w:rsidR="00755C15" w:rsidRPr="00E95C77" w:rsidTr="00D91445">
        <w:trPr>
          <w:trHeight w:val="172"/>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3 11 S9602</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6 068,7</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«Устойчивое развитие сельских территорий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02 4 00 00000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3 052,7</w:t>
            </w:r>
          </w:p>
        </w:tc>
      </w:tr>
      <w:tr w:rsidR="00755C15" w:rsidRPr="00E95C77" w:rsidTr="00E95C77">
        <w:trPr>
          <w:trHeight w:val="27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Содержание газопроводов</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02 4 14 00000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1 705,0</w:t>
            </w:r>
          </w:p>
        </w:tc>
      </w:tr>
      <w:tr w:rsidR="00755C15" w:rsidRPr="00E95C77" w:rsidTr="00D91445">
        <w:trPr>
          <w:trHeight w:val="7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02 4 14 00000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1 705,0</w:t>
            </w:r>
          </w:p>
        </w:tc>
      </w:tr>
      <w:tr w:rsidR="00755C15" w:rsidRPr="00E95C77" w:rsidTr="00D91445">
        <w:trPr>
          <w:trHeight w:val="18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Мероприятия подпрограммы "Обеспечение жильем молодых семей" федеральной целевой программы "Жилище" на 2015 - 2020 годы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02 4 22 50200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303,3</w:t>
            </w:r>
          </w:p>
        </w:tc>
      </w:tr>
      <w:tr w:rsidR="00755C15" w:rsidRPr="00E95C77" w:rsidTr="00E95C77">
        <w:trPr>
          <w:trHeight w:val="447"/>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02 4 22 50200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303,3</w:t>
            </w:r>
          </w:p>
        </w:tc>
      </w:tr>
      <w:tr w:rsidR="00755C15" w:rsidRPr="00E95C77" w:rsidTr="00D91445">
        <w:trPr>
          <w:trHeight w:val="435"/>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4 22 L0200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617,2</w:t>
            </w:r>
          </w:p>
        </w:tc>
      </w:tr>
      <w:tr w:rsidR="00755C15" w:rsidRPr="00E95C77" w:rsidTr="00D91445">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4 22 L0200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617,2</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02 4 22 R0200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427,2</w:t>
            </w:r>
          </w:p>
        </w:tc>
      </w:tr>
      <w:tr w:rsidR="00755C15" w:rsidRPr="00E95C77" w:rsidTr="00D91445">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02 4 22 R0200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427,2</w:t>
            </w:r>
          </w:p>
        </w:tc>
      </w:tr>
      <w:tr w:rsidR="00755C15" w:rsidRPr="00E95C77" w:rsidTr="00D91445">
        <w:trPr>
          <w:trHeight w:val="19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rPr>
                <w:rFonts w:ascii="Arial Narrow" w:hAnsi="Arial Narrow" w:cs="Arial"/>
                <w:b/>
                <w:bCs/>
                <w:sz w:val="16"/>
                <w:szCs w:val="16"/>
                <w:lang w:eastAsia="ru-RU"/>
              </w:rPr>
            </w:pPr>
            <w:r w:rsidRPr="00E95C77">
              <w:rPr>
                <w:rFonts w:ascii="Arial Narrow" w:hAnsi="Arial Narrow" w:cs="Arial"/>
                <w:b/>
                <w:bCs/>
                <w:sz w:val="16"/>
                <w:szCs w:val="16"/>
                <w:lang w:eastAsia="ru-RU"/>
              </w:rPr>
              <w:t xml:space="preserve">Муниципальная программа муниципального района «Сыктывдинский» «Развитие образования </w:t>
            </w:r>
            <w:r>
              <w:rPr>
                <w:rFonts w:ascii="Arial Narrow" w:hAnsi="Arial Narrow" w:cs="Arial"/>
                <w:b/>
                <w:bCs/>
                <w:sz w:val="16"/>
                <w:szCs w:val="16"/>
                <w:lang w:eastAsia="ru-RU"/>
              </w:rPr>
              <w:t xml:space="preserve"> </w:t>
            </w:r>
            <w:r w:rsidRPr="00E95C77">
              <w:rPr>
                <w:rFonts w:ascii="Arial Narrow" w:hAnsi="Arial Narrow" w:cs="Arial"/>
                <w:b/>
                <w:bCs/>
                <w:sz w:val="16"/>
                <w:szCs w:val="16"/>
                <w:lang w:eastAsia="ru-RU"/>
              </w:rPr>
              <w:t>в Сыктывдинском районе» ( 2015-2020 гг.)</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03 0 00 00000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rPr>
                <w:rFonts w:ascii="Arial Narrow" w:hAnsi="Arial Narrow" w:cs="Arial"/>
                <w:b/>
                <w:bCs/>
                <w:sz w:val="16"/>
                <w:szCs w:val="16"/>
                <w:lang w:eastAsia="ru-RU"/>
              </w:rPr>
            </w:pPr>
            <w:r w:rsidRPr="00E95C77">
              <w:rPr>
                <w:rFonts w:ascii="Arial Narrow" w:hAnsi="Arial Narrow" w:cs="Arial"/>
                <w:b/>
                <w:bCs/>
                <w:sz w:val="16"/>
                <w:szCs w:val="16"/>
                <w:lang w:eastAsia="ru-RU"/>
              </w:rPr>
              <w:t>586 028,6</w:t>
            </w:r>
          </w:p>
        </w:tc>
      </w:tr>
      <w:tr w:rsidR="00755C15" w:rsidRPr="00E95C77" w:rsidTr="00D91445">
        <w:trPr>
          <w:trHeight w:val="7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"Создание условий для реализации муниципальной программы"</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03 5 00 00000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586 028,6</w:t>
            </w:r>
          </w:p>
        </w:tc>
      </w:tr>
      <w:tr w:rsidR="00755C15" w:rsidRPr="00E95C77" w:rsidTr="00D91445">
        <w:trPr>
          <w:trHeight w:val="158"/>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Финансовое сопровождение оказания образовательными организациями муниципальных услуг</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03 5 31 00000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87 969,6</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87 969,6</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мер пожарной безопасности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03 5 32 00000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2 000,0</w:t>
            </w:r>
          </w:p>
        </w:tc>
      </w:tr>
      <w:tr w:rsidR="00755C15" w:rsidRPr="00E95C77" w:rsidTr="00D91445">
        <w:trPr>
          <w:trHeight w:val="16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181,0</w:t>
            </w:r>
          </w:p>
        </w:tc>
      </w:tr>
      <w:tr w:rsidR="00755C15" w:rsidRPr="00E95C77" w:rsidTr="00D91445">
        <w:trPr>
          <w:trHeight w:val="144"/>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03 5 32 00000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1 819,0</w:t>
            </w:r>
          </w:p>
        </w:tc>
      </w:tr>
      <w:tr w:rsidR="00755C15" w:rsidRPr="00E95C77" w:rsidTr="00D91445">
        <w:trPr>
          <w:trHeight w:val="126"/>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03 5 33 74010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8 374,3</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03 5 33 74010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8 374,3</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Капитальный ремонт учреждений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03 5 34 00000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6 196,1</w:t>
            </w:r>
          </w:p>
        </w:tc>
      </w:tr>
      <w:tr w:rsidR="00755C15" w:rsidRPr="00E95C77" w:rsidTr="00D91445">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03 5 34 00000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124,1</w:t>
            </w:r>
          </w:p>
        </w:tc>
      </w:tr>
      <w:tr w:rsidR="00755C15" w:rsidRPr="00E95C77" w:rsidTr="00D91445">
        <w:trPr>
          <w:trHeight w:val="96"/>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03 5 34 00000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6 072,0</w:t>
            </w:r>
          </w:p>
        </w:tc>
      </w:tr>
      <w:tr w:rsidR="00755C15" w:rsidRPr="00E95C77" w:rsidTr="00D91445">
        <w:trPr>
          <w:trHeight w:val="25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Укрепление материальн</w:t>
            </w:r>
            <w:r>
              <w:rPr>
                <w:rFonts w:ascii="Arial Narrow" w:hAnsi="Arial Narrow" w:cs="Arial"/>
                <w:b/>
                <w:bCs/>
                <w:sz w:val="16"/>
                <w:szCs w:val="16"/>
                <w:lang w:eastAsia="ru-RU"/>
              </w:rPr>
              <w:t>о-технической базы и создание без</w:t>
            </w:r>
            <w:r w:rsidRPr="00E95C77">
              <w:rPr>
                <w:rFonts w:ascii="Arial Narrow" w:hAnsi="Arial Narrow" w:cs="Arial"/>
                <w:b/>
                <w:bCs/>
                <w:sz w:val="16"/>
                <w:szCs w:val="16"/>
                <w:lang w:eastAsia="ru-RU"/>
              </w:rPr>
              <w:t>опасных условий в муниципальных образовательных организациях</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03 5 34 50970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1 700,0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03 5 34 50970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1 700,0</w:t>
            </w:r>
          </w:p>
        </w:tc>
      </w:tr>
      <w:tr w:rsidR="00755C15" w:rsidRPr="00E95C77" w:rsidTr="00E95C77">
        <w:trPr>
          <w:trHeight w:val="2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Мероприятия по проведению оздоровительной кампании детей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03 5 35 72040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945,2</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03 5 35 72040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945,2</w:t>
            </w:r>
          </w:p>
        </w:tc>
      </w:tr>
      <w:tr w:rsidR="00755C15" w:rsidRPr="00E95C77" w:rsidTr="00D91445">
        <w:trPr>
          <w:trHeight w:val="19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Мероприятия по проведению оздоровительной кампании детей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03 5 35 S2040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945,2</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35 S2040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945,2</w:t>
            </w:r>
          </w:p>
        </w:tc>
      </w:tr>
      <w:tr w:rsidR="00755C15" w:rsidRPr="00E95C77" w:rsidTr="00D91445">
        <w:trPr>
          <w:trHeight w:val="196"/>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деятельности органов исполнительной власти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03 5 36 00000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27 906,5</w:t>
            </w:r>
          </w:p>
        </w:tc>
      </w:tr>
      <w:tr w:rsidR="00755C15" w:rsidRPr="00E95C77" w:rsidTr="00D91445">
        <w:trPr>
          <w:trHeight w:val="52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03 5 36 00000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20 448,0</w:t>
            </w:r>
          </w:p>
        </w:tc>
      </w:tr>
      <w:tr w:rsidR="00755C15" w:rsidRPr="00E95C77" w:rsidTr="00D91445">
        <w:trPr>
          <w:trHeight w:val="146"/>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03 5 36 00000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6 994,4</w:t>
            </w:r>
          </w:p>
        </w:tc>
      </w:tr>
      <w:tr w:rsidR="00755C15" w:rsidRPr="00E95C77" w:rsidTr="00E95C77">
        <w:trPr>
          <w:trHeight w:val="255"/>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03 5 36 00000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464,1</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Финансирование мероприятий молодежной политики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03 5 37 00000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50,0</w:t>
            </w:r>
          </w:p>
        </w:tc>
      </w:tr>
      <w:tr w:rsidR="00755C15" w:rsidRPr="00E95C77" w:rsidTr="00D91445">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03 5 37 00000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r>
      <w:tr w:rsidR="00755C15" w:rsidRPr="00E95C77" w:rsidTr="00D91445">
        <w:trPr>
          <w:trHeight w:val="19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03 5 38 73010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449 941,7</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03 5 38 73010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449 941,7</w:t>
            </w:r>
          </w:p>
        </w:tc>
      </w:tr>
      <w:tr w:rsidR="00755C15" w:rsidRPr="00E95C77" w:rsidTr="00D91445">
        <w:trPr>
          <w:trHeight w:val="193"/>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rPr>
                <w:rFonts w:ascii="Arial Narrow" w:hAnsi="Arial Narrow" w:cs="Arial"/>
                <w:b/>
                <w:bCs/>
                <w:sz w:val="16"/>
                <w:szCs w:val="16"/>
                <w:lang w:eastAsia="ru-RU"/>
              </w:rPr>
            </w:pPr>
            <w:r w:rsidRPr="00E95C77">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04 0 00 00000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rPr>
                <w:rFonts w:ascii="Arial Narrow" w:hAnsi="Arial Narrow" w:cs="Arial"/>
                <w:b/>
                <w:bCs/>
                <w:sz w:val="16"/>
                <w:szCs w:val="16"/>
                <w:lang w:eastAsia="ru-RU"/>
              </w:rPr>
            </w:pPr>
            <w:r w:rsidRPr="00E95C77">
              <w:rPr>
                <w:rFonts w:ascii="Arial Narrow" w:hAnsi="Arial Narrow" w:cs="Arial"/>
                <w:b/>
                <w:bCs/>
                <w:sz w:val="16"/>
                <w:szCs w:val="16"/>
                <w:lang w:eastAsia="ru-RU"/>
              </w:rPr>
              <w:t>6 997,7</w:t>
            </w:r>
          </w:p>
        </w:tc>
      </w:tr>
      <w:tr w:rsidR="00755C15" w:rsidRPr="00E95C77" w:rsidTr="00D91445">
        <w:trPr>
          <w:trHeight w:val="176"/>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"Содействие занятости населения"</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04 1 00 00000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2 387,0</w:t>
            </w:r>
          </w:p>
        </w:tc>
      </w:tr>
      <w:tr w:rsidR="00755C15" w:rsidRPr="00E95C77" w:rsidTr="00D91445">
        <w:trPr>
          <w:trHeight w:val="159"/>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04 1 11 64040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600,0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04 1 11 64040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600,0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реализация малых проектов в сфере занятости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04 1 11 72540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1 587,0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04 1 11 72540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1 587,0</w:t>
            </w:r>
          </w:p>
        </w:tc>
      </w:tr>
      <w:tr w:rsidR="00755C15" w:rsidRPr="00E95C77" w:rsidTr="00D91445">
        <w:trPr>
          <w:trHeight w:val="133"/>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04 1 12 00000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200,0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04 1 12 00000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200,0</w:t>
            </w:r>
          </w:p>
        </w:tc>
      </w:tr>
      <w:tr w:rsidR="00755C15" w:rsidRPr="00E95C77" w:rsidTr="00D91445">
        <w:trPr>
          <w:trHeight w:val="13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"Поддержка социально ориентированных некоммерческих организаций"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04 2 00 00000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360,7</w:t>
            </w:r>
          </w:p>
        </w:tc>
      </w:tr>
      <w:tr w:rsidR="00755C15" w:rsidRPr="00E95C77" w:rsidTr="00D91445">
        <w:trPr>
          <w:trHeight w:val="48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 некоммерческим организациям</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04 2 31 00000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200,0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04 2 31 00000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200,0</w:t>
            </w:r>
          </w:p>
        </w:tc>
      </w:tr>
      <w:tr w:rsidR="00755C15" w:rsidRPr="00E95C77" w:rsidTr="00D91445">
        <w:trPr>
          <w:trHeight w:val="106"/>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реализация программы поддержки НКО</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04 2 31 72430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160,7</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04 2 31 72430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160,7</w:t>
            </w:r>
          </w:p>
        </w:tc>
      </w:tr>
      <w:tr w:rsidR="00755C15" w:rsidRPr="00E95C77" w:rsidTr="00D91445">
        <w:trPr>
          <w:trHeight w:val="11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"Старшее поколение на территории МО МР "Сыктывдинский" на 2016г."</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04 5 00 00000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4 250,0</w:t>
            </w:r>
          </w:p>
        </w:tc>
      </w:tr>
      <w:tr w:rsidR="00755C15" w:rsidRPr="00E95C77" w:rsidTr="00D91445">
        <w:trPr>
          <w:trHeight w:val="7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Проведение спортивного праздника среди ветеранов</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04 5 14 00000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50,0</w:t>
            </w:r>
          </w:p>
        </w:tc>
      </w:tr>
      <w:tr w:rsidR="00755C15" w:rsidRPr="00E95C77" w:rsidTr="00D91445">
        <w:trPr>
          <w:trHeight w:val="451"/>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04 5 14 00000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r>
      <w:tr w:rsidR="00755C15" w:rsidRPr="00E95C77" w:rsidTr="00D91445">
        <w:trPr>
          <w:trHeight w:val="335"/>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Проведение капитального или текущего ремонта жилых помещений ветеранов ВОВ 1941-1945гг, не имеющих оснований для обеспечения жильем</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04 5 15 74060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4 200,0</w:t>
            </w:r>
          </w:p>
        </w:tc>
      </w:tr>
      <w:tr w:rsidR="00755C15" w:rsidRPr="00E95C77" w:rsidTr="00D91445">
        <w:trPr>
          <w:trHeight w:val="152"/>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04 5 15 74060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4 200,0</w:t>
            </w:r>
          </w:p>
        </w:tc>
      </w:tr>
      <w:tr w:rsidR="00755C15" w:rsidRPr="00E95C77" w:rsidTr="00D91445">
        <w:trPr>
          <w:trHeight w:val="136"/>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rPr>
                <w:rFonts w:ascii="Arial Narrow" w:hAnsi="Arial Narrow" w:cs="Arial"/>
                <w:b/>
                <w:bCs/>
                <w:sz w:val="16"/>
                <w:szCs w:val="16"/>
                <w:lang w:eastAsia="ru-RU"/>
              </w:rPr>
            </w:pPr>
            <w:r w:rsidRPr="00E95C77">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(2015-2020гг.)»</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05 0 00 00000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rPr>
                <w:rFonts w:ascii="Arial Narrow" w:hAnsi="Arial Narrow" w:cs="Arial"/>
                <w:b/>
                <w:bCs/>
                <w:sz w:val="16"/>
                <w:szCs w:val="16"/>
                <w:lang w:eastAsia="ru-RU"/>
              </w:rPr>
            </w:pPr>
            <w:r w:rsidRPr="00E95C77">
              <w:rPr>
                <w:rFonts w:ascii="Arial Narrow" w:hAnsi="Arial Narrow" w:cs="Arial"/>
                <w:b/>
                <w:bCs/>
                <w:sz w:val="16"/>
                <w:szCs w:val="16"/>
                <w:lang w:eastAsia="ru-RU"/>
              </w:rPr>
              <w:t>109 489,8</w:t>
            </w:r>
          </w:p>
        </w:tc>
      </w:tr>
      <w:tr w:rsidR="00755C15" w:rsidRPr="00E95C77" w:rsidTr="00D91445">
        <w:trPr>
          <w:trHeight w:val="7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"Развитие культуры в МО МР «Сыктывдинский» (2015-2020гг.)»</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05 1 00 00000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103 790,6</w:t>
            </w:r>
          </w:p>
        </w:tc>
      </w:tr>
      <w:tr w:rsidR="00755C15" w:rsidRPr="00E95C77" w:rsidTr="00D91445">
        <w:trPr>
          <w:trHeight w:val="7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Строительство и реконструкция муниципальных объектов сферы культуры</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77,0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77,0</w:t>
            </w:r>
          </w:p>
        </w:tc>
      </w:tr>
      <w:tr w:rsidR="00755C15" w:rsidRPr="00E95C77" w:rsidTr="00D91445">
        <w:trPr>
          <w:trHeight w:val="9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Реализация малых проектов в сфере культуры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05 1 12 72460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599,4</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05 1 12 72460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599,4</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Реализация малых проектов в сфере культуры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12 S2460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66,6</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12 S2460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66,6</w:t>
            </w:r>
          </w:p>
        </w:tc>
      </w:tr>
      <w:tr w:rsidR="00755C15" w:rsidRPr="00E95C77" w:rsidTr="00E95C77">
        <w:trPr>
          <w:trHeight w:val="5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05 1 13 00000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92,1</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05 1 13 00000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92,1</w:t>
            </w:r>
          </w:p>
        </w:tc>
      </w:tr>
      <w:tr w:rsidR="00755C15" w:rsidRPr="00E95C77" w:rsidTr="00E95C77">
        <w:trPr>
          <w:trHeight w:val="5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13 S2150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7,9</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13 S2150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7,9</w:t>
            </w:r>
          </w:p>
        </w:tc>
      </w:tr>
      <w:tr w:rsidR="00755C15" w:rsidRPr="00E95C77" w:rsidTr="00D91445">
        <w:trPr>
          <w:trHeight w:val="21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05 1 14 72150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131,4</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05 1 14 72150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131,4</w:t>
            </w:r>
          </w:p>
        </w:tc>
      </w:tr>
      <w:tr w:rsidR="00755C15" w:rsidRPr="00E95C77" w:rsidTr="00D91445">
        <w:trPr>
          <w:trHeight w:val="20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14 S2150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99,7</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14 S2150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99,7</w:t>
            </w:r>
          </w:p>
        </w:tc>
      </w:tr>
      <w:tr w:rsidR="00755C15" w:rsidRPr="00E95C77" w:rsidTr="00D91445">
        <w:trPr>
          <w:trHeight w:val="206"/>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Оказание муниципальных услуг (выполнение работ) библиотеками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05 1 16 00000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15 849,4</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05 1 16 00000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15 849,4</w:t>
            </w:r>
          </w:p>
        </w:tc>
      </w:tr>
      <w:tr w:rsidR="00755C15" w:rsidRPr="00E95C77" w:rsidTr="00D91445">
        <w:trPr>
          <w:trHeight w:val="184"/>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Комплектование книжных фондов библиотек муниципальных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05 1 17 51440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7,7</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05 1 17 51440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7,7</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05 1 17 72450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44,9</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05 1 17 72450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44,9</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17 S2450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44,9</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17 S2450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44,9</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Оказание муниципальных услуг (выполнение работ) музеями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05 1 18 00000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4 345,2</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05 1 18 00000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4 345,2</w:t>
            </w:r>
          </w:p>
        </w:tc>
      </w:tr>
      <w:tr w:rsidR="00755C15" w:rsidRPr="00E95C77" w:rsidTr="00D91445">
        <w:trPr>
          <w:trHeight w:val="20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05 1 19 51460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17,5</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05 1 19 51460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17,5</w:t>
            </w:r>
          </w:p>
        </w:tc>
      </w:tr>
      <w:tr w:rsidR="00755C15" w:rsidRPr="00E95C77" w:rsidTr="00D91445">
        <w:trPr>
          <w:trHeight w:val="2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Оказание муниципальных услуг (выполнение работ) учреждениями культурно – досугового типа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05 1 21 00000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55 251,6</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05 1 21 00000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55 251,6</w:t>
            </w:r>
          </w:p>
        </w:tc>
      </w:tr>
      <w:tr w:rsidR="00755C15" w:rsidRPr="00E95C77" w:rsidTr="00D91445">
        <w:trPr>
          <w:trHeight w:val="213"/>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Оказание муниципальных услуг (выполнение работ) муниципальными образователями организациями дополнительного образования детей в сфере культуры и искусства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05 1 22 00000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22 356,8</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05 1 22 00000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22 356,8</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и проведение районных мероприятий для населения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05 1 23 00000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200,0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05 1 23 00000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200,0</w:t>
            </w:r>
          </w:p>
        </w:tc>
      </w:tr>
      <w:tr w:rsidR="00755C15" w:rsidRPr="00E95C77" w:rsidTr="00D91445">
        <w:trPr>
          <w:trHeight w:val="401"/>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Государственная поддержка лучших работников муниципальных учреждений культуры, находящихся на территориях сельских поселений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05 1 25 51480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05 1 25 51480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r>
      <w:tr w:rsidR="00755C15" w:rsidRPr="00E95C77" w:rsidTr="00D91445">
        <w:trPr>
          <w:trHeight w:val="184"/>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 в т.ч. содержание централизованной бухгалтерии управления культуры)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05 1 31 00000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4 548,5</w:t>
            </w:r>
          </w:p>
        </w:tc>
      </w:tr>
      <w:tr w:rsidR="00755C15" w:rsidRPr="00E95C77" w:rsidTr="00D91445">
        <w:trPr>
          <w:trHeight w:val="163"/>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05 1 31 00000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4 323,8</w:t>
            </w:r>
          </w:p>
        </w:tc>
      </w:tr>
      <w:tr w:rsidR="00755C15" w:rsidRPr="00E95C77" w:rsidTr="00D91445">
        <w:trPr>
          <w:trHeight w:val="144"/>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05 1 31 00000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224,7</w:t>
            </w:r>
          </w:p>
        </w:tc>
      </w:tr>
      <w:tr w:rsidR="00755C15" w:rsidRPr="00E95C77" w:rsidTr="00D91445">
        <w:trPr>
          <w:trHeight w:val="127"/>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«Развитие физической культуры и спорта в МО МР «Сыктывдинский» (2015-2020гг.)»</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05 2 00 00000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5 699,2</w:t>
            </w:r>
          </w:p>
        </w:tc>
      </w:tr>
      <w:tr w:rsidR="00755C15" w:rsidRPr="00E95C77" w:rsidTr="00D91445">
        <w:trPr>
          <w:trHeight w:val="11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Реализация малых проектов в сфере физической культуры и спорта</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05 2 14 00000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05 2 14 00000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r>
      <w:tr w:rsidR="00755C15" w:rsidRPr="00E95C77" w:rsidTr="00D91445">
        <w:trPr>
          <w:trHeight w:val="115"/>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Реализация малых проектов в сфере физической культуры и спорта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05 2 14 72500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300,0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05 2 14 72500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300,0</w:t>
            </w:r>
          </w:p>
        </w:tc>
      </w:tr>
      <w:tr w:rsidR="00755C15" w:rsidRPr="00E95C77" w:rsidTr="00E95C77">
        <w:trPr>
          <w:trHeight w:val="5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Оказание муниципальных услуг (выполнение работ) учреждениями физкультурно-спортивной направленности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05 2 21 00000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1 858,7</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05 2 21 00000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1 858,7</w:t>
            </w:r>
          </w:p>
        </w:tc>
      </w:tr>
      <w:tr w:rsidR="00755C15" w:rsidRPr="00E95C77" w:rsidTr="00D91445">
        <w:trPr>
          <w:trHeight w:val="21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Укрепление материально-технической базы учреждений физкультурно-спортивной направленности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05 2 22 00000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05 2 22 00000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Оказание муниципальных услуг (выполнение работ) учреждениями дополнительного образования детей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05 2 23 00000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3 040,5</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05 2 23 00000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3 040,5</w:t>
            </w:r>
          </w:p>
        </w:tc>
      </w:tr>
      <w:tr w:rsidR="00755C15" w:rsidRPr="00E95C77" w:rsidTr="00E95C77">
        <w:trPr>
          <w:trHeight w:val="5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подготовки и переподготовки специалистов в сфере физической культуры и спорта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05 2 31 00000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05 2 31 00000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r>
      <w:tr w:rsidR="00755C15" w:rsidRPr="00E95C77" w:rsidTr="00D91445">
        <w:trPr>
          <w:trHeight w:val="249"/>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05 2 51 00000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05 2 51 00000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90,0</w:t>
            </w:r>
          </w:p>
        </w:tc>
      </w:tr>
      <w:tr w:rsidR="00755C15" w:rsidRPr="00E95C77" w:rsidTr="00D91445">
        <w:trPr>
          <w:trHeight w:val="251"/>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проведение официальных муниципальных соревнований для выявления перспективных и талантливых спортсменов</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05 2 52 00000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05 2 52 00000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Участие сборных команд района в республиканских соревнованиях.</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05 2 53 00000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220,0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05 2 53 00000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220,0</w:t>
            </w:r>
          </w:p>
        </w:tc>
      </w:tr>
      <w:tr w:rsidR="00755C15" w:rsidRPr="00E95C77" w:rsidTr="00D91445">
        <w:trPr>
          <w:trHeight w:val="261"/>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и проведение учебно-тренировочных сборов для сборных команд района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05 2 54 00000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40,0</w:t>
            </w:r>
          </w:p>
        </w:tc>
      </w:tr>
      <w:tr w:rsidR="00755C15" w:rsidRPr="00E95C77" w:rsidTr="00D91445">
        <w:trPr>
          <w:trHeight w:val="244"/>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05 2 54 00000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r>
      <w:tr w:rsidR="00755C15" w:rsidRPr="00E95C77" w:rsidTr="00D91445">
        <w:trPr>
          <w:trHeight w:val="211"/>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rPr>
                <w:rFonts w:ascii="Arial Narrow" w:hAnsi="Arial Narrow" w:cs="Arial"/>
                <w:b/>
                <w:bCs/>
                <w:sz w:val="16"/>
                <w:szCs w:val="16"/>
                <w:lang w:eastAsia="ru-RU"/>
              </w:rPr>
            </w:pPr>
            <w:r w:rsidRPr="00E95C77">
              <w:rPr>
                <w:rFonts w:ascii="Arial Narrow" w:hAnsi="Arial Narrow" w:cs="Arial"/>
                <w:b/>
                <w:bCs/>
                <w:sz w:val="16"/>
                <w:szCs w:val="16"/>
                <w:lang w:eastAsia="ru-RU"/>
              </w:rPr>
              <w:t>Муниципальная программа МО МР «Сыктывдинский» «Развитие муниципального управления» на период до 2020 года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06 0 00 00000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rPr>
                <w:rFonts w:ascii="Arial Narrow" w:hAnsi="Arial Narrow" w:cs="Arial"/>
                <w:b/>
                <w:bCs/>
                <w:sz w:val="16"/>
                <w:szCs w:val="16"/>
                <w:lang w:eastAsia="ru-RU"/>
              </w:rPr>
            </w:pPr>
            <w:r w:rsidRPr="00E95C77">
              <w:rPr>
                <w:rFonts w:ascii="Arial Narrow" w:hAnsi="Arial Narrow" w:cs="Arial"/>
                <w:b/>
                <w:bCs/>
                <w:sz w:val="16"/>
                <w:szCs w:val="16"/>
                <w:lang w:eastAsia="ru-RU"/>
              </w:rPr>
              <w:t>9 798,5</w:t>
            </w:r>
          </w:p>
        </w:tc>
      </w:tr>
      <w:tr w:rsidR="00755C15" w:rsidRPr="00E95C77" w:rsidTr="00D91445">
        <w:trPr>
          <w:trHeight w:val="194"/>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«Формирование и развитие кадрового состава органов местного самоуправления муниципального района «Сыктывдинский»</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06 1 00 00000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100,0</w:t>
            </w:r>
          </w:p>
        </w:tc>
      </w:tr>
      <w:tr w:rsidR="00755C15" w:rsidRPr="00E95C77" w:rsidTr="00E95C77">
        <w:trPr>
          <w:trHeight w:val="51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обучения специалистов, в том числе с применением дистанционных и модульных технологий</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06 1 21 00000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100,0</w:t>
            </w:r>
          </w:p>
        </w:tc>
      </w:tr>
      <w:tr w:rsidR="00755C15" w:rsidRPr="00E95C77" w:rsidTr="00D91445">
        <w:trPr>
          <w:trHeight w:val="19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06 1 21 00000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100,0</w:t>
            </w:r>
          </w:p>
        </w:tc>
      </w:tr>
      <w:tr w:rsidR="00755C15" w:rsidRPr="00E95C77" w:rsidTr="00D91445">
        <w:trPr>
          <w:trHeight w:val="18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"Управление муниципальными финансами и муниципальным долгом"</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06 2 00 00000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8 163,5</w:t>
            </w:r>
          </w:p>
        </w:tc>
      </w:tr>
      <w:tr w:rsidR="00755C15" w:rsidRPr="00E95C77" w:rsidTr="00D91445">
        <w:trPr>
          <w:trHeight w:val="165"/>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функций муниципальных органов</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06 2 21 00000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8 163,5</w:t>
            </w:r>
          </w:p>
        </w:tc>
      </w:tr>
      <w:tr w:rsidR="00755C15" w:rsidRPr="00E95C77" w:rsidTr="00D91445">
        <w:trPr>
          <w:trHeight w:val="15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06 2 21 00000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7 508,2</w:t>
            </w:r>
          </w:p>
        </w:tc>
      </w:tr>
      <w:tr w:rsidR="00755C15" w:rsidRPr="00E95C77" w:rsidTr="00D91445">
        <w:trPr>
          <w:trHeight w:val="70"/>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06 2 21 00000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654,1</w:t>
            </w:r>
          </w:p>
        </w:tc>
      </w:tr>
      <w:tr w:rsidR="00755C15" w:rsidRPr="00E95C77" w:rsidTr="00E95C77">
        <w:trPr>
          <w:trHeight w:val="255"/>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06 2 21 00000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1,2</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«Управление муниципальным имуществом и закупками»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06 3 00 00000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1 300,0</w:t>
            </w:r>
          </w:p>
        </w:tc>
      </w:tr>
      <w:tr w:rsidR="00755C15" w:rsidRPr="00E95C77" w:rsidTr="00D91445">
        <w:trPr>
          <w:trHeight w:val="192"/>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06 3 21 00000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543,6</w:t>
            </w:r>
          </w:p>
        </w:tc>
      </w:tr>
      <w:tr w:rsidR="00755C15" w:rsidRPr="00E95C77" w:rsidTr="00D91445">
        <w:trPr>
          <w:trHeight w:val="33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06 3 21 00000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543,6</w:t>
            </w:r>
          </w:p>
        </w:tc>
      </w:tr>
      <w:tr w:rsidR="00755C15" w:rsidRPr="00E95C77" w:rsidTr="00D91445">
        <w:trPr>
          <w:trHeight w:val="347"/>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06 3 22 00000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656,4</w:t>
            </w:r>
          </w:p>
        </w:tc>
      </w:tr>
      <w:tr w:rsidR="00755C15" w:rsidRPr="00E95C77" w:rsidTr="00D91445">
        <w:trPr>
          <w:trHeight w:val="161"/>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06 3 22 00000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656,4</w:t>
            </w:r>
          </w:p>
        </w:tc>
      </w:tr>
      <w:tr w:rsidR="00755C15" w:rsidRPr="00E95C77" w:rsidTr="00E95C77">
        <w:trPr>
          <w:trHeight w:val="5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Проведение приватизации муниципального имущества муниципального района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06 3 31 00000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50,0</w:t>
            </w:r>
          </w:p>
        </w:tc>
      </w:tr>
      <w:tr w:rsidR="00755C15" w:rsidRPr="00E95C77" w:rsidTr="00D91445">
        <w:trPr>
          <w:trHeight w:val="334"/>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06 3 31 00000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r>
      <w:tr w:rsidR="00755C15" w:rsidRPr="00E95C77" w:rsidTr="00D91445">
        <w:trPr>
          <w:trHeight w:val="357"/>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06 3 41 00000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25,0</w:t>
            </w:r>
          </w:p>
        </w:tc>
      </w:tr>
      <w:tr w:rsidR="00755C15" w:rsidRPr="00E95C77" w:rsidTr="00D91445">
        <w:trPr>
          <w:trHeight w:val="157"/>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06 3 41 00000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25,0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Предоставление земельных участков в аренду, постоянное (бессрочное) пользование, безвозмездное срочное пользование</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06 3 42 00000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25,0</w:t>
            </w:r>
          </w:p>
        </w:tc>
      </w:tr>
      <w:tr w:rsidR="00755C15" w:rsidRPr="00E95C77" w:rsidTr="00D91445">
        <w:trPr>
          <w:trHeight w:val="169"/>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06 3 42 00000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25,0</w:t>
            </w:r>
          </w:p>
        </w:tc>
      </w:tr>
      <w:tr w:rsidR="00755C15" w:rsidRPr="00E95C77" w:rsidTr="00D91445">
        <w:trPr>
          <w:trHeight w:val="153"/>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"Электронный муниципалитет"</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06 4 00 00000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200,0</w:t>
            </w:r>
          </w:p>
        </w:tc>
      </w:tr>
      <w:tr w:rsidR="00755C15" w:rsidRPr="00E95C77" w:rsidTr="00D91445">
        <w:trPr>
          <w:trHeight w:val="151"/>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06 4 45 00000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138,7</w:t>
            </w:r>
          </w:p>
        </w:tc>
      </w:tr>
      <w:tr w:rsidR="00755C15" w:rsidRPr="00E95C77" w:rsidTr="00D91445">
        <w:trPr>
          <w:trHeight w:val="296"/>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06 4 45 00000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138,7</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антивирусной защиты ЛВС учреждений МО</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06 4 51 00000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61,3</w:t>
            </w:r>
          </w:p>
        </w:tc>
      </w:tr>
      <w:tr w:rsidR="00755C15" w:rsidRPr="00E95C77" w:rsidTr="00D91445">
        <w:trPr>
          <w:trHeight w:val="19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06 4 51 00000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61,3</w:t>
            </w:r>
          </w:p>
        </w:tc>
      </w:tr>
      <w:tr w:rsidR="00755C15" w:rsidRPr="00E95C77" w:rsidTr="00D91445">
        <w:trPr>
          <w:trHeight w:val="36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"Противодействие коррупции в муниципальном образовании муниципального района "Сыктывдинский" на 2015-2020 годы"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06 5 00 00000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35,0</w:t>
            </w:r>
          </w:p>
        </w:tc>
      </w:tr>
      <w:tr w:rsidR="00755C15" w:rsidRPr="00E95C77" w:rsidTr="00D91445">
        <w:trPr>
          <w:trHeight w:val="149"/>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06 5 31 00000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35,0</w:t>
            </w:r>
          </w:p>
        </w:tc>
      </w:tr>
      <w:tr w:rsidR="00755C15" w:rsidRPr="00E95C77" w:rsidTr="00D91445">
        <w:trPr>
          <w:trHeight w:val="129"/>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06 5 31 00000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35,0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rPr>
                <w:rFonts w:ascii="Arial Narrow" w:hAnsi="Arial Narrow" w:cs="Arial"/>
                <w:b/>
                <w:bCs/>
                <w:sz w:val="16"/>
                <w:szCs w:val="16"/>
                <w:lang w:eastAsia="ru-RU"/>
              </w:rPr>
            </w:pPr>
            <w:r w:rsidRPr="00E95C77">
              <w:rPr>
                <w:rFonts w:ascii="Arial Narrow" w:hAnsi="Arial Narrow" w:cs="Arial"/>
                <w:b/>
                <w:bCs/>
                <w:sz w:val="16"/>
                <w:szCs w:val="16"/>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07 0 00 00000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rPr>
                <w:rFonts w:ascii="Arial Narrow" w:hAnsi="Arial Narrow" w:cs="Arial"/>
                <w:b/>
                <w:bCs/>
                <w:sz w:val="16"/>
                <w:szCs w:val="16"/>
                <w:lang w:eastAsia="ru-RU"/>
              </w:rPr>
            </w:pPr>
            <w:r w:rsidRPr="00E95C77">
              <w:rPr>
                <w:rFonts w:ascii="Arial Narrow" w:hAnsi="Arial Narrow" w:cs="Arial"/>
                <w:b/>
                <w:bCs/>
                <w:sz w:val="16"/>
                <w:szCs w:val="16"/>
                <w:lang w:eastAsia="ru-RU"/>
              </w:rPr>
              <w:t>45 137,7</w:t>
            </w:r>
          </w:p>
        </w:tc>
      </w:tr>
      <w:tr w:rsidR="00755C15" w:rsidRPr="00E95C77" w:rsidTr="00D91445">
        <w:trPr>
          <w:trHeight w:val="275"/>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«Обеспечение первичных мер пожарной безопасности на территории МО МР «Сыктывдинский»</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07 1 00 00000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400,0</w:t>
            </w:r>
          </w:p>
        </w:tc>
      </w:tr>
      <w:tr w:rsidR="00755C15" w:rsidRPr="00E95C77" w:rsidTr="00E95C77">
        <w:trPr>
          <w:trHeight w:val="51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Межбюджетные трансферты бюджетам сельских поселений на обеспечение мер пожарной безопасности</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07 1 11 64050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300,0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07 1 11 64050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300,0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Средства на стимулирование ДПО (ДПК, ДПФ)</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07 1 21 00000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100,0</w:t>
            </w:r>
          </w:p>
        </w:tc>
      </w:tr>
      <w:tr w:rsidR="00755C15" w:rsidRPr="00E95C77" w:rsidTr="00D91445">
        <w:trPr>
          <w:trHeight w:val="192"/>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07 1 21 00000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100,0</w:t>
            </w:r>
          </w:p>
        </w:tc>
      </w:tr>
      <w:tr w:rsidR="00755C15" w:rsidRPr="00E95C77" w:rsidTr="00E95C77">
        <w:trPr>
          <w:trHeight w:val="2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«Отходы»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07 2 00 00000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557,0</w:t>
            </w:r>
          </w:p>
        </w:tc>
      </w:tr>
      <w:tr w:rsidR="00755C15" w:rsidRPr="00E95C77" w:rsidTr="00D91445">
        <w:trPr>
          <w:trHeight w:val="7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Ликвидация несанкционированных свалок ТБО</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07 2 21 00000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557,0</w:t>
            </w:r>
          </w:p>
        </w:tc>
      </w:tr>
      <w:tr w:rsidR="00755C15" w:rsidRPr="00E95C77" w:rsidTr="00D91445">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07 2 21 00000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557,0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«Повышение безопасности дорожного движения на территории муниципального района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07 3 00 00000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43 980,7</w:t>
            </w:r>
          </w:p>
        </w:tc>
      </w:tr>
      <w:tr w:rsidR="00755C15" w:rsidRPr="00E95C77" w:rsidTr="00D91445">
        <w:trPr>
          <w:trHeight w:val="178"/>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07 3 22 00000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40,0</w:t>
            </w:r>
          </w:p>
        </w:tc>
      </w:tr>
      <w:tr w:rsidR="00755C15" w:rsidRPr="00E95C77" w:rsidTr="00D91445">
        <w:trPr>
          <w:trHeight w:val="174"/>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07 3 22 00000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r>
      <w:tr w:rsidR="00755C15" w:rsidRPr="00E95C77" w:rsidTr="00D91445">
        <w:trPr>
          <w:trHeight w:val="337"/>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07 3 33 00000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3 095,6</w:t>
            </w:r>
          </w:p>
        </w:tc>
      </w:tr>
      <w:tr w:rsidR="00755C15" w:rsidRPr="00E95C77" w:rsidTr="00D91445">
        <w:trPr>
          <w:trHeight w:val="13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07 3 33 00000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3 095,6</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Нанесение горизонтальной дорожной разметки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07 3 37 00000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1 000,0</w:t>
            </w:r>
          </w:p>
        </w:tc>
      </w:tr>
      <w:tr w:rsidR="00755C15" w:rsidRPr="00E95C77" w:rsidTr="00D91445">
        <w:trPr>
          <w:trHeight w:val="106"/>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07 3 37 00000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1 000,0</w:t>
            </w:r>
          </w:p>
        </w:tc>
      </w:tr>
      <w:tr w:rsidR="00755C15" w:rsidRPr="00E95C77" w:rsidTr="00D91445">
        <w:trPr>
          <w:trHeight w:val="9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Приведение пешеходных переходов в соответствии с национальными стандартами, вступившими в силу с 28.02.2014г.</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07 3 38 00000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1 000,0</w:t>
            </w:r>
          </w:p>
        </w:tc>
      </w:tr>
      <w:tr w:rsidR="00755C15" w:rsidRPr="00E95C77" w:rsidTr="00D91445">
        <w:trPr>
          <w:trHeight w:val="72"/>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07 3 38 00000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1 000,0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Выполнение содержания автомобильных дорог общего пользования местного значения, находящихся в муниципальной собственности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07 3 39 00000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10 615,0</w:t>
            </w:r>
          </w:p>
        </w:tc>
      </w:tr>
      <w:tr w:rsidR="00755C15" w:rsidRPr="00E95C77" w:rsidTr="00D91445">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07 3 39 00000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10 615,0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Содержание автомобильных дорог общего пользования местного значения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07 3 39 72220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15 054,9</w:t>
            </w:r>
          </w:p>
        </w:tc>
      </w:tr>
      <w:tr w:rsidR="00755C15" w:rsidRPr="00E95C77" w:rsidTr="00D91445">
        <w:trPr>
          <w:trHeight w:val="199"/>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07 3 39 72220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15 054,9</w:t>
            </w:r>
          </w:p>
        </w:tc>
      </w:tr>
      <w:tr w:rsidR="00755C15" w:rsidRPr="00E95C77" w:rsidTr="00D91445">
        <w:trPr>
          <w:trHeight w:val="1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Содержание автомобильных дорог общего пользования местного значения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39 S2220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153,1</w:t>
            </w:r>
          </w:p>
        </w:tc>
      </w:tr>
      <w:tr w:rsidR="00755C15" w:rsidRPr="00E95C77" w:rsidTr="00D91445">
        <w:trPr>
          <w:trHeight w:val="154"/>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39 S2220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153,1</w:t>
            </w:r>
          </w:p>
        </w:tc>
      </w:tr>
      <w:tr w:rsidR="00755C15" w:rsidRPr="00E95C77" w:rsidTr="00D91445">
        <w:trPr>
          <w:trHeight w:val="151"/>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полномочий в части оборудования и содержания зимней автомобильной дороги "Мандач-Новоипатово" , в соответствии с закюченными соглашениями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3А 64090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83,6</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3А 64090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83,6</w:t>
            </w:r>
          </w:p>
        </w:tc>
      </w:tr>
      <w:tr w:rsidR="00755C15" w:rsidRPr="00E95C77" w:rsidTr="00E95C77">
        <w:trPr>
          <w:trHeight w:val="5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Оборудование и содержание ледовых переправ и зимних автомобильных дорог общего пользования местного значения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3А 72210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518,1</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3А 72210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518,1</w:t>
            </w:r>
          </w:p>
        </w:tc>
      </w:tr>
      <w:tr w:rsidR="00755C15" w:rsidRPr="00E95C77" w:rsidTr="00D91445">
        <w:trPr>
          <w:trHeight w:val="14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Содержание зимних автомобильных дорог общего пользования местного значения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3А S2210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20,2</w:t>
            </w:r>
          </w:p>
        </w:tc>
      </w:tr>
      <w:tr w:rsidR="00755C15" w:rsidRPr="00E95C77" w:rsidTr="00E95C77">
        <w:trPr>
          <w:trHeight w:val="447"/>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3А S2210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20,2</w:t>
            </w:r>
          </w:p>
        </w:tc>
      </w:tr>
      <w:tr w:rsidR="00755C15" w:rsidRPr="00E95C77" w:rsidTr="00D91445">
        <w:trPr>
          <w:trHeight w:val="403"/>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w:t>
            </w:r>
            <w:r>
              <w:rPr>
                <w:rFonts w:ascii="Arial Narrow" w:hAnsi="Arial Narrow" w:cs="Arial"/>
                <w:b/>
                <w:bCs/>
                <w:sz w:val="16"/>
                <w:szCs w:val="16"/>
                <w:lang w:eastAsia="ru-RU"/>
              </w:rPr>
              <w:t>л</w:t>
            </w:r>
            <w:r w:rsidRPr="00E95C77">
              <w:rPr>
                <w:rFonts w:ascii="Arial Narrow" w:hAnsi="Arial Narrow" w:cs="Arial"/>
                <w:b/>
                <w:bCs/>
                <w:sz w:val="16"/>
                <w:szCs w:val="16"/>
                <w:lang w:eastAsia="ru-RU"/>
              </w:rPr>
              <w:t>юченными соглашениями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3Б 64020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10 614,0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3Б 64020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10 614,0</w:t>
            </w:r>
          </w:p>
        </w:tc>
      </w:tr>
      <w:tr w:rsidR="00755C15" w:rsidRPr="00E95C77" w:rsidTr="00D91445">
        <w:trPr>
          <w:trHeight w:val="11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3В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1 156,2</w:t>
            </w:r>
          </w:p>
        </w:tc>
      </w:tr>
      <w:tr w:rsidR="00755C15" w:rsidRPr="00E95C77" w:rsidTr="00D91445">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3В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1 156,2</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субсидии на реализацию малых проектов в сфере дорожной деятельности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3Г 72490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540,0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3Г 72490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540,0</w:t>
            </w:r>
          </w:p>
        </w:tc>
      </w:tr>
      <w:tr w:rsidR="00755C15" w:rsidRPr="00E95C77" w:rsidTr="00D91445">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Реализация малых проектов в сфере дорожной деятельности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3Г S0000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30,0</w:t>
            </w:r>
          </w:p>
        </w:tc>
      </w:tr>
      <w:tr w:rsidR="00755C15" w:rsidRPr="00E95C77" w:rsidTr="00D91445">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3Г S0000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r>
      <w:tr w:rsidR="00755C15" w:rsidRPr="00E95C77" w:rsidTr="00D91445">
        <w:trPr>
          <w:trHeight w:val="349"/>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Межбюджетные трансферты сельским поселениям на осуществление полномочий в части реализации малых проектов в сфере дорожной деятельности, в соответствии с заключенными соглашениями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3 3Г S2490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60,0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3 3Г S2490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r>
      <w:tr w:rsidR="00755C15" w:rsidRPr="00E95C77" w:rsidTr="00D91445">
        <w:trPr>
          <w:trHeight w:val="83"/>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Подпрограмма "Правопорядок"</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07 4 00 00000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0"/>
              <w:rPr>
                <w:rFonts w:ascii="Arial Narrow" w:hAnsi="Arial Narrow" w:cs="Arial"/>
                <w:b/>
                <w:bCs/>
                <w:sz w:val="16"/>
                <w:szCs w:val="16"/>
                <w:lang w:eastAsia="ru-RU"/>
              </w:rPr>
            </w:pPr>
            <w:r w:rsidRPr="00E95C77">
              <w:rPr>
                <w:rFonts w:ascii="Arial Narrow" w:hAnsi="Arial Narrow" w:cs="Arial"/>
                <w:b/>
                <w:bCs/>
                <w:sz w:val="16"/>
                <w:szCs w:val="16"/>
                <w:lang w:eastAsia="ru-RU"/>
              </w:rPr>
              <w:t>200,0</w:t>
            </w:r>
          </w:p>
        </w:tc>
      </w:tr>
      <w:tr w:rsidR="00755C15" w:rsidRPr="00E95C77" w:rsidTr="00D91445">
        <w:trPr>
          <w:trHeight w:val="81"/>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Организация и обеспечение мероприятий направленных на организацию охраны общественного порядка на территории МО МР "Сыктывдинский"</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07 4 11 00000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70,0</w:t>
            </w:r>
          </w:p>
        </w:tc>
      </w:tr>
      <w:tr w:rsidR="00755C15" w:rsidRPr="00E95C77" w:rsidTr="00446F43">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07 4 11 00000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70,0</w:t>
            </w:r>
          </w:p>
        </w:tc>
      </w:tr>
      <w:tr w:rsidR="00755C15" w:rsidRPr="00E95C77" w:rsidTr="00446F43">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Оборудование систем уличного видеонаблюдения, АПК "Безопасный город"</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07 4 12 00000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100,0</w:t>
            </w:r>
          </w:p>
        </w:tc>
      </w:tr>
      <w:tr w:rsidR="00755C15" w:rsidRPr="00E95C77" w:rsidTr="00EF04F1">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07 4 12 00000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100,0</w:t>
            </w:r>
          </w:p>
        </w:tc>
      </w:tr>
      <w:tr w:rsidR="00755C15" w:rsidRPr="00E95C77" w:rsidTr="00EF04F1">
        <w:trPr>
          <w:trHeight w:val="194"/>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Информационно-разъяснительная деятельность по профилактике экстремизма, терроризма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07 4 31 00000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30,0</w:t>
            </w:r>
          </w:p>
        </w:tc>
      </w:tr>
      <w:tr w:rsidR="00755C15" w:rsidRPr="00E95C77" w:rsidTr="00EF04F1">
        <w:trPr>
          <w:trHeight w:val="176"/>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07 4 31 00000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r>
      <w:tr w:rsidR="00755C15" w:rsidRPr="00E95C77" w:rsidTr="00EF04F1">
        <w:trPr>
          <w:trHeight w:val="16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rPr>
                <w:rFonts w:ascii="Arial Narrow" w:hAnsi="Arial Narrow" w:cs="Arial"/>
                <w:b/>
                <w:bCs/>
                <w:sz w:val="16"/>
                <w:szCs w:val="16"/>
                <w:lang w:eastAsia="ru-RU"/>
              </w:rPr>
            </w:pPr>
            <w:r w:rsidRPr="00E95C77">
              <w:rPr>
                <w:rFonts w:ascii="Arial Narrow" w:hAnsi="Arial Narrow" w:cs="Arial"/>
                <w:b/>
                <w:bCs/>
                <w:sz w:val="16"/>
                <w:szCs w:val="16"/>
                <w:lang w:eastAsia="ru-RU"/>
              </w:rPr>
              <w:t>Непрограммные направления деятельности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99 0 00 00000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rPr>
                <w:rFonts w:ascii="Arial Narrow" w:hAnsi="Arial Narrow" w:cs="Arial"/>
                <w:b/>
                <w:bCs/>
                <w:sz w:val="16"/>
                <w:szCs w:val="16"/>
                <w:lang w:eastAsia="ru-RU"/>
              </w:rPr>
            </w:pPr>
            <w:r w:rsidRPr="00E95C77">
              <w:rPr>
                <w:rFonts w:ascii="Arial Narrow" w:hAnsi="Arial Narrow" w:cs="Arial"/>
                <w:b/>
                <w:bCs/>
                <w:sz w:val="16"/>
                <w:szCs w:val="16"/>
                <w:lang w:eastAsia="ru-RU"/>
              </w:rPr>
              <w:t>192 248,7</w:t>
            </w:r>
          </w:p>
        </w:tc>
      </w:tr>
      <w:tr w:rsidR="00755C15" w:rsidRPr="00E95C77" w:rsidTr="00E95C77">
        <w:trPr>
          <w:trHeight w:val="510"/>
        </w:trPr>
        <w:tc>
          <w:tcPr>
            <w:tcW w:w="5955" w:type="dxa"/>
            <w:tcBorders>
              <w:top w:val="nil"/>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Глава местной администрации (исполнительно-распорядительного органа муниципального образования)</w:t>
            </w:r>
          </w:p>
        </w:tc>
        <w:tc>
          <w:tcPr>
            <w:tcW w:w="126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99 0 00 00110</w:t>
            </w:r>
          </w:p>
        </w:tc>
        <w:tc>
          <w:tcPr>
            <w:tcW w:w="900" w:type="dxa"/>
            <w:tcBorders>
              <w:top w:val="nil"/>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2 596,0</w:t>
            </w:r>
          </w:p>
        </w:tc>
      </w:tr>
      <w:tr w:rsidR="00755C15" w:rsidRPr="00E95C77" w:rsidTr="00EF04F1">
        <w:trPr>
          <w:trHeight w:val="52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99 0 00 00110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2 596,0</w:t>
            </w:r>
          </w:p>
        </w:tc>
      </w:tr>
      <w:tr w:rsidR="00755C15" w:rsidRPr="00E95C77" w:rsidTr="00EF04F1">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Руководитель контрольно-счетной палаты муниципального образования и его заместители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99 0 00 00120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757,2</w:t>
            </w:r>
          </w:p>
        </w:tc>
      </w:tr>
      <w:tr w:rsidR="00755C15" w:rsidRPr="00E95C77" w:rsidTr="00EF04F1">
        <w:trPr>
          <w:trHeight w:val="12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99 0 00 00120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757,2</w:t>
            </w:r>
          </w:p>
        </w:tc>
      </w:tr>
      <w:tr w:rsidR="00755C15" w:rsidRPr="00E95C77" w:rsidTr="00E95C77">
        <w:trPr>
          <w:trHeight w:val="5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99 0 00 00130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45 387,9</w:t>
            </w:r>
          </w:p>
        </w:tc>
      </w:tr>
      <w:tr w:rsidR="00755C15" w:rsidRPr="00E95C77" w:rsidTr="00EF04F1">
        <w:trPr>
          <w:trHeight w:val="3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99 0 00 00130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39 816,2</w:t>
            </w:r>
          </w:p>
        </w:tc>
      </w:tr>
      <w:tr w:rsidR="00755C15" w:rsidRPr="00E95C77" w:rsidTr="00EF04F1">
        <w:trPr>
          <w:trHeight w:val="96"/>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99 0 00 00130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5 326,4</w:t>
            </w:r>
          </w:p>
        </w:tc>
      </w:tr>
      <w:tr w:rsidR="00755C15" w:rsidRPr="00E95C77" w:rsidTr="00E95C77">
        <w:trPr>
          <w:trHeight w:val="255"/>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99 0 00 00130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245,3</w:t>
            </w:r>
          </w:p>
        </w:tc>
      </w:tr>
      <w:tr w:rsidR="00755C15" w:rsidRPr="00E95C77" w:rsidTr="00EF04F1">
        <w:trPr>
          <w:trHeight w:val="18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Резервный фонд администрации муниципального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99 0 00 00220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552,9</w:t>
            </w:r>
          </w:p>
        </w:tc>
      </w:tr>
      <w:tr w:rsidR="00755C15" w:rsidRPr="00E95C77" w:rsidTr="00EF04F1">
        <w:trPr>
          <w:trHeight w:val="351"/>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99 0 00 00220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124,2</w:t>
            </w:r>
          </w:p>
        </w:tc>
      </w:tr>
      <w:tr w:rsidR="00755C15" w:rsidRPr="00E95C77" w:rsidTr="00EF04F1">
        <w:trPr>
          <w:trHeight w:val="70"/>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Социальное обеспечение и иные выплаты населению</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99 0 00 00220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394,0</w:t>
            </w:r>
          </w:p>
        </w:tc>
      </w:tr>
      <w:tr w:rsidR="00755C15" w:rsidRPr="00E95C77" w:rsidTr="00E95C77">
        <w:trPr>
          <w:trHeight w:val="255"/>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99 0 00 00220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34,7</w:t>
            </w:r>
          </w:p>
        </w:tc>
      </w:tr>
      <w:tr w:rsidR="00755C15" w:rsidRPr="00E95C77" w:rsidTr="00EF04F1">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Выполнение других обязательств муниципального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99 0 00 00260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4 949,8</w:t>
            </w:r>
          </w:p>
        </w:tc>
      </w:tr>
      <w:tr w:rsidR="00755C15" w:rsidRPr="00E95C77" w:rsidTr="00EF04F1">
        <w:trPr>
          <w:trHeight w:val="23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99 0 00 00260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3 978,0</w:t>
            </w:r>
          </w:p>
        </w:tc>
      </w:tr>
      <w:tr w:rsidR="00755C15" w:rsidRPr="00E95C77" w:rsidTr="00E95C77">
        <w:trPr>
          <w:trHeight w:val="255"/>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99 0 00 00260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971,8</w:t>
            </w:r>
          </w:p>
        </w:tc>
      </w:tr>
      <w:tr w:rsidR="00755C15" w:rsidRPr="00E95C77" w:rsidTr="00EF04F1">
        <w:trPr>
          <w:trHeight w:val="7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Расходы, связанные с исполнением судебных актов по искам к муниципальному образованию (казне)</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99 0 00 00270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4 279,2</w:t>
            </w:r>
          </w:p>
        </w:tc>
      </w:tr>
      <w:tr w:rsidR="00755C15" w:rsidRPr="00E95C77" w:rsidTr="00EF04F1">
        <w:trPr>
          <w:trHeight w:val="10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99 0 00 00270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2 471,6</w:t>
            </w:r>
          </w:p>
        </w:tc>
      </w:tr>
      <w:tr w:rsidR="00755C15" w:rsidRPr="00E95C77" w:rsidTr="00EF04F1">
        <w:trPr>
          <w:trHeight w:val="92"/>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99 0 00 00270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1 349,5</w:t>
            </w:r>
          </w:p>
        </w:tc>
      </w:tr>
      <w:tr w:rsidR="00755C15" w:rsidRPr="00E95C77" w:rsidTr="00E95C77">
        <w:trPr>
          <w:trHeight w:val="255"/>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99 0 00 00270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458,1</w:t>
            </w:r>
          </w:p>
        </w:tc>
      </w:tr>
      <w:tr w:rsidR="00755C15" w:rsidRPr="00E95C77" w:rsidTr="00EF04F1">
        <w:trPr>
          <w:trHeight w:val="129"/>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Бюджетные инвестиции в объекты капитального строительства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99 0 00 01020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10 582,1</w:t>
            </w:r>
          </w:p>
        </w:tc>
      </w:tr>
      <w:tr w:rsidR="00755C15" w:rsidRPr="00E95C77" w:rsidTr="00EF04F1">
        <w:trPr>
          <w:trHeight w:val="294"/>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99 0 00 01020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10 582,1</w:t>
            </w:r>
          </w:p>
        </w:tc>
      </w:tr>
      <w:tr w:rsidR="00755C15" w:rsidRPr="00E95C77" w:rsidTr="00EF04F1">
        <w:trPr>
          <w:trHeight w:val="179"/>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99 0 00 02010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117,6</w:t>
            </w:r>
          </w:p>
        </w:tc>
      </w:tr>
      <w:tr w:rsidR="00755C15" w:rsidRPr="00E95C77" w:rsidTr="00EF04F1">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99 0 00 02010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117,6</w:t>
            </w:r>
          </w:p>
        </w:tc>
      </w:tr>
      <w:tr w:rsidR="00755C15" w:rsidRPr="00E95C77" w:rsidTr="00EF04F1">
        <w:trPr>
          <w:trHeight w:val="145"/>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Капитальный ремонт муниципального жилищного фонда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99 0 00 02100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104,0</w:t>
            </w:r>
          </w:p>
        </w:tc>
      </w:tr>
      <w:tr w:rsidR="00755C15" w:rsidRPr="00E95C77" w:rsidTr="00EF04F1">
        <w:trPr>
          <w:trHeight w:val="3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99 0 00 02100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104,0</w:t>
            </w:r>
          </w:p>
        </w:tc>
      </w:tr>
      <w:tr w:rsidR="00755C15" w:rsidRPr="00E95C77" w:rsidTr="00EF04F1">
        <w:trPr>
          <w:trHeight w:val="167"/>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Мероприятия в области жилищного хозяйства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99 0 00 02110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11 104,3</w:t>
            </w:r>
          </w:p>
        </w:tc>
      </w:tr>
      <w:tr w:rsidR="00755C15" w:rsidRPr="00E95C77" w:rsidTr="00EF04F1">
        <w:trPr>
          <w:trHeight w:val="152"/>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99 0 00 02110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2 444,6</w:t>
            </w:r>
          </w:p>
        </w:tc>
      </w:tr>
      <w:tr w:rsidR="00755C15" w:rsidRPr="00E95C77" w:rsidTr="00EF04F1">
        <w:trPr>
          <w:trHeight w:val="316"/>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99 0 00 02110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8 659,7</w:t>
            </w:r>
          </w:p>
        </w:tc>
      </w:tr>
      <w:tr w:rsidR="00755C15" w:rsidRPr="00E95C77" w:rsidTr="00EF04F1">
        <w:trPr>
          <w:trHeight w:val="174"/>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Мероприятия в области коммунального  хозяйства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99 0 00 02200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3 243,7</w:t>
            </w:r>
          </w:p>
        </w:tc>
      </w:tr>
      <w:tr w:rsidR="00755C15" w:rsidRPr="00E95C77" w:rsidTr="00EF04F1">
        <w:trPr>
          <w:trHeight w:val="15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99 0 00 02200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1 035,2</w:t>
            </w:r>
          </w:p>
        </w:tc>
      </w:tr>
      <w:tr w:rsidR="00755C15" w:rsidRPr="00E95C77" w:rsidTr="00E95C77">
        <w:trPr>
          <w:trHeight w:val="255"/>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99 0 00 02200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800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2 208,5</w:t>
            </w:r>
          </w:p>
        </w:tc>
      </w:tr>
      <w:tr w:rsidR="00755C15" w:rsidRPr="00E95C77" w:rsidTr="00EF04F1">
        <w:trPr>
          <w:trHeight w:val="236"/>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Многофункциональный центр</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99 0 00 03050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7 300,0</w:t>
            </w:r>
          </w:p>
        </w:tc>
      </w:tr>
      <w:tr w:rsidR="00755C15" w:rsidRPr="00E95C77" w:rsidTr="00EF04F1">
        <w:trPr>
          <w:trHeight w:val="17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99 0 00 03050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7 300,0</w:t>
            </w:r>
          </w:p>
        </w:tc>
      </w:tr>
      <w:tr w:rsidR="00755C15" w:rsidRPr="00E95C77" w:rsidTr="00EF04F1">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Мероприятия в сфере культуры и кинематографии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99 0 00 03130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570,0</w:t>
            </w:r>
          </w:p>
        </w:tc>
      </w:tr>
      <w:tr w:rsidR="00755C15" w:rsidRPr="00E95C77" w:rsidTr="00EF04F1">
        <w:trPr>
          <w:trHeight w:val="144"/>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99 0 00 03130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570,0</w:t>
            </w:r>
          </w:p>
        </w:tc>
      </w:tr>
      <w:tr w:rsidR="00755C15" w:rsidRPr="00E95C77" w:rsidTr="00EF04F1">
        <w:trPr>
          <w:trHeight w:val="126"/>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Пенсионное обеспечение муниципальных служащих</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99 0 00 03400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6 524,2</w:t>
            </w:r>
          </w:p>
        </w:tc>
      </w:tr>
      <w:tr w:rsidR="00755C15" w:rsidRPr="00E95C77" w:rsidTr="00EF04F1">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99 0 00 03400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6 524,2</w:t>
            </w:r>
          </w:p>
        </w:tc>
      </w:tr>
      <w:tr w:rsidR="00755C15" w:rsidRPr="00E95C77" w:rsidTr="00EF04F1">
        <w:trPr>
          <w:trHeight w:val="273"/>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мер социальной поддержки специалистов муниципальных учреждений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99 0 00 03420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1 124,7</w:t>
            </w:r>
          </w:p>
        </w:tc>
      </w:tr>
      <w:tr w:rsidR="00755C15" w:rsidRPr="00E95C77" w:rsidTr="00E95C77">
        <w:trPr>
          <w:trHeight w:val="447"/>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99 0 00 03420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53,7</w:t>
            </w:r>
          </w:p>
        </w:tc>
      </w:tr>
      <w:tr w:rsidR="00755C15" w:rsidRPr="00E95C77" w:rsidTr="00EF04F1">
        <w:trPr>
          <w:trHeight w:val="70"/>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99 0 00 03420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1 071,0</w:t>
            </w:r>
          </w:p>
        </w:tc>
      </w:tr>
      <w:tr w:rsidR="00755C15" w:rsidRPr="00E95C77" w:rsidTr="00EF04F1">
        <w:trPr>
          <w:trHeight w:val="349"/>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99 0 00 50820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2 750,4</w:t>
            </w:r>
          </w:p>
        </w:tc>
      </w:tr>
      <w:tr w:rsidR="00755C15" w:rsidRPr="00E95C77" w:rsidTr="00EF04F1">
        <w:trPr>
          <w:trHeight w:val="14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99 0 00 50820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2 750,4</w:t>
            </w:r>
          </w:p>
        </w:tc>
      </w:tr>
      <w:tr w:rsidR="00755C15" w:rsidRPr="00E95C77" w:rsidTr="00EF04F1">
        <w:trPr>
          <w:trHeight w:val="313"/>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99 0 00 51180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2 198,8</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99 0 00 51180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2 198,8</w:t>
            </w:r>
          </w:p>
        </w:tc>
      </w:tr>
      <w:tr w:rsidR="00755C15" w:rsidRPr="00E95C77" w:rsidTr="00EF04F1">
        <w:trPr>
          <w:trHeight w:val="20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99 0 00 51200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77,0</w:t>
            </w:r>
          </w:p>
        </w:tc>
      </w:tr>
      <w:tr w:rsidR="00755C15" w:rsidRPr="00E95C77" w:rsidTr="00EF04F1">
        <w:trPr>
          <w:trHeight w:val="18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99 0 00 51200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77,0</w:t>
            </w:r>
          </w:p>
        </w:tc>
      </w:tr>
      <w:tr w:rsidR="00755C15" w:rsidRPr="00E95C77" w:rsidTr="00EF04F1">
        <w:trPr>
          <w:trHeight w:val="351"/>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99 0 00 51350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733,1</w:t>
            </w:r>
          </w:p>
        </w:tc>
      </w:tr>
      <w:tr w:rsidR="00755C15" w:rsidRPr="00E95C77" w:rsidTr="00EF04F1">
        <w:trPr>
          <w:trHeight w:val="137"/>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99 0 00 51350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733,1</w:t>
            </w:r>
          </w:p>
        </w:tc>
      </w:tr>
      <w:tr w:rsidR="00755C15" w:rsidRPr="00E95C77" w:rsidTr="00EF04F1">
        <w:trPr>
          <w:trHeight w:val="229"/>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Проведение Всероссийской сельскохозяйственной переписи в 2016 году</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99 0 00 53910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983,1</w:t>
            </w:r>
          </w:p>
        </w:tc>
      </w:tr>
      <w:tr w:rsidR="00755C15" w:rsidRPr="00E95C77" w:rsidTr="00EF04F1">
        <w:trPr>
          <w:trHeight w:val="172"/>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99 0 00 53910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983,1</w:t>
            </w:r>
          </w:p>
        </w:tc>
      </w:tr>
      <w:tr w:rsidR="00755C15" w:rsidRPr="00E95C77" w:rsidTr="00EF04F1">
        <w:trPr>
          <w:trHeight w:val="156"/>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99 0 00 59300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134,6</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99 0 00 59300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134,6</w:t>
            </w:r>
          </w:p>
        </w:tc>
      </w:tr>
      <w:tr w:rsidR="00755C15" w:rsidRPr="00E95C77" w:rsidTr="00EF04F1">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Дотации на выравнивание бюджетной обеспеченности поселений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99 0 00 61010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11 573,0</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99 0 00 61010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11 573,0</w:t>
            </w:r>
          </w:p>
        </w:tc>
      </w:tr>
      <w:tr w:rsidR="00755C15" w:rsidRPr="00E95C77" w:rsidTr="00EF04F1">
        <w:trPr>
          <w:trHeight w:val="7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Дотации на поддержку мер по обеспечению сбалансированности бюджетов поселений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99 0 00 61020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37 084,9</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99 0 00 61020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37 084,9</w:t>
            </w:r>
          </w:p>
        </w:tc>
      </w:tr>
      <w:tr w:rsidR="00755C15" w:rsidRPr="00E95C77" w:rsidTr="00EF04F1">
        <w:trPr>
          <w:trHeight w:val="291"/>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полномочий по составлению проекта бюджета поселения, осуществление контроля за его исполнением в соответствии с заключенными соглашениями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99 0 00 63010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16,5</w:t>
            </w:r>
          </w:p>
        </w:tc>
      </w:tr>
      <w:tr w:rsidR="00755C15" w:rsidRPr="00E95C77" w:rsidTr="00EF04F1">
        <w:trPr>
          <w:trHeight w:val="271"/>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99 0 00 63010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16,5</w:t>
            </w:r>
          </w:p>
        </w:tc>
      </w:tr>
      <w:tr w:rsidR="00755C15" w:rsidRPr="00E95C77" w:rsidTr="00E95C77">
        <w:trPr>
          <w:trHeight w:val="51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полномочий контрольно-счетных органов поселений в соответствии с заключенными соглашениями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99 0 00 63020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484,4</w:t>
            </w:r>
          </w:p>
        </w:tc>
      </w:tr>
      <w:tr w:rsidR="00755C15" w:rsidRPr="00E95C77" w:rsidTr="00EF04F1">
        <w:trPr>
          <w:trHeight w:val="553"/>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99 0 00 63020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483,8</w:t>
            </w:r>
          </w:p>
        </w:tc>
      </w:tr>
      <w:tr w:rsidR="00755C15" w:rsidRPr="00E95C77" w:rsidTr="00EF04F1">
        <w:trPr>
          <w:trHeight w:val="160"/>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99 0 00 63020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0,6</w:t>
            </w:r>
          </w:p>
        </w:tc>
      </w:tr>
      <w:tr w:rsidR="00755C15" w:rsidRPr="00E95C77" w:rsidTr="00EF04F1">
        <w:trPr>
          <w:trHeight w:val="15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полномочий по разработке генеральных планов и правил землепользования и застройки муниципальных образований сельских поселений, в соответствие с заключенными соглашениями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99 0 00 64030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1 007,7</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99 0 00 64030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1 007,7</w:t>
            </w:r>
          </w:p>
        </w:tc>
      </w:tr>
      <w:tr w:rsidR="00755C15" w:rsidRPr="00E95C77" w:rsidTr="00EF04F1">
        <w:trPr>
          <w:trHeight w:val="397"/>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99 0 00 73020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8 191,7</w:t>
            </w:r>
          </w:p>
        </w:tc>
      </w:tr>
      <w:tr w:rsidR="00755C15" w:rsidRPr="00E95C77" w:rsidTr="00EF04F1">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99 0 00 73020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8 191,7</w:t>
            </w:r>
          </w:p>
        </w:tc>
      </w:tr>
      <w:tr w:rsidR="00755C15" w:rsidRPr="00E95C77" w:rsidTr="00EF04F1">
        <w:trPr>
          <w:trHeight w:val="193"/>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99 0 00 73040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42,2</w:t>
            </w:r>
          </w:p>
        </w:tc>
      </w:tr>
      <w:tr w:rsidR="00755C15" w:rsidRPr="00E95C77" w:rsidTr="00EF04F1">
        <w:trPr>
          <w:trHeight w:val="329"/>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99 0 00 73040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40,8</w:t>
            </w:r>
          </w:p>
        </w:tc>
      </w:tr>
      <w:tr w:rsidR="00755C15" w:rsidRPr="00E95C77" w:rsidTr="00EF04F1">
        <w:trPr>
          <w:trHeight w:val="130"/>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99 0 00 73040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1,4</w:t>
            </w:r>
          </w:p>
        </w:tc>
      </w:tr>
      <w:tr w:rsidR="00755C15" w:rsidRPr="00E95C77" w:rsidTr="00EF04F1">
        <w:trPr>
          <w:trHeight w:val="113"/>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99 0 00 73070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48,3</w:t>
            </w:r>
          </w:p>
        </w:tc>
      </w:tr>
      <w:tr w:rsidR="00755C15" w:rsidRPr="00E95C77" w:rsidTr="00EF04F1">
        <w:trPr>
          <w:trHeight w:val="439"/>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99 0 00 73070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48,0</w:t>
            </w:r>
          </w:p>
        </w:tc>
      </w:tr>
      <w:tr w:rsidR="00755C15" w:rsidRPr="00E95C77" w:rsidTr="00EF04F1">
        <w:trPr>
          <w:trHeight w:val="73"/>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99 0 00 73070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0,3</w:t>
            </w:r>
          </w:p>
        </w:tc>
      </w:tr>
      <w:tr w:rsidR="00755C15" w:rsidRPr="00E95C77" w:rsidTr="00EF04F1">
        <w:trPr>
          <w:trHeight w:val="70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99 0 00 73080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232,8</w:t>
            </w:r>
          </w:p>
        </w:tc>
      </w:tr>
      <w:tr w:rsidR="00755C15" w:rsidRPr="00E95C77" w:rsidTr="00EF04F1">
        <w:trPr>
          <w:trHeight w:val="529"/>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99 0 00 73080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229,6</w:t>
            </w:r>
          </w:p>
        </w:tc>
      </w:tr>
      <w:tr w:rsidR="00755C15" w:rsidRPr="00E95C77" w:rsidTr="00EF04F1">
        <w:trPr>
          <w:trHeight w:val="148"/>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99 0 00 73080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3,2</w:t>
            </w:r>
          </w:p>
        </w:tc>
      </w:tr>
      <w:tr w:rsidR="00755C15" w:rsidRPr="00E95C77" w:rsidTr="00EF04F1">
        <w:trPr>
          <w:trHeight w:val="1031"/>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99 0 00 73090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6,0</w:t>
            </w:r>
          </w:p>
        </w:tc>
      </w:tr>
      <w:tr w:rsidR="00755C15" w:rsidRPr="00E95C77" w:rsidTr="00EF04F1">
        <w:trPr>
          <w:trHeight w:val="84"/>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99 0 00 73090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6,0</w:t>
            </w:r>
          </w:p>
        </w:tc>
      </w:tr>
      <w:tr w:rsidR="00755C15" w:rsidRPr="00E95C77" w:rsidTr="00EF04F1">
        <w:trPr>
          <w:trHeight w:val="786"/>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99 0 00 73100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6,5</w:t>
            </w:r>
          </w:p>
        </w:tc>
      </w:tr>
      <w:tr w:rsidR="00755C15" w:rsidRPr="00E95C77" w:rsidTr="00EF04F1">
        <w:trPr>
          <w:trHeight w:val="21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99 0 00 73100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6,5</w:t>
            </w:r>
          </w:p>
        </w:tc>
      </w:tr>
      <w:tr w:rsidR="00755C15" w:rsidRPr="00E95C77" w:rsidTr="00EF04F1">
        <w:trPr>
          <w:trHeight w:val="159"/>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Дотации на выравнивание бюджетной обеспеченности за счет средств республиканского бюджета РК</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99 0 00 73110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725,5</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99 0 00 73110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725,5</w:t>
            </w:r>
          </w:p>
        </w:tc>
      </w:tr>
      <w:tr w:rsidR="00755C15" w:rsidRPr="00E95C77" w:rsidTr="00EF04F1">
        <w:trPr>
          <w:trHeight w:val="250"/>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государственного полномочия Республики Коми по отлову и содержанию безнадзорных животных</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99 0 00 73120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421,8</w:t>
            </w:r>
          </w:p>
        </w:tc>
      </w:tr>
      <w:tr w:rsidR="00755C15" w:rsidRPr="00E95C77" w:rsidTr="00EF04F1">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99 0 00 73120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421,8</w:t>
            </w:r>
          </w:p>
        </w:tc>
      </w:tr>
      <w:tr w:rsidR="00755C15" w:rsidRPr="00E95C77" w:rsidTr="00EF04F1">
        <w:trPr>
          <w:trHeight w:val="202"/>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99 0 00 73150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300,1</w:t>
            </w:r>
          </w:p>
        </w:tc>
      </w:tr>
      <w:tr w:rsidR="00755C15" w:rsidRPr="00E95C77" w:rsidTr="00EF04F1">
        <w:trPr>
          <w:trHeight w:val="178"/>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99 0 00 73150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100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13,6</w:t>
            </w:r>
          </w:p>
        </w:tc>
      </w:tr>
      <w:tr w:rsidR="00755C15" w:rsidRPr="00E95C77" w:rsidTr="00EF04F1">
        <w:trPr>
          <w:trHeight w:val="70"/>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99 0 00 73150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6,0</w:t>
            </w:r>
          </w:p>
        </w:tc>
      </w:tr>
      <w:tr w:rsidR="00755C15" w:rsidRPr="00E95C77" w:rsidTr="00E95C77">
        <w:trPr>
          <w:trHeight w:val="255"/>
        </w:trPr>
        <w:tc>
          <w:tcPr>
            <w:tcW w:w="5955" w:type="dxa"/>
            <w:tcBorders>
              <w:top w:val="nil"/>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99 0 00 73150</w:t>
            </w:r>
          </w:p>
        </w:tc>
        <w:tc>
          <w:tcPr>
            <w:tcW w:w="900" w:type="dxa"/>
            <w:tcBorders>
              <w:top w:val="nil"/>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nil"/>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280,5</w:t>
            </w:r>
          </w:p>
        </w:tc>
      </w:tr>
      <w:tr w:rsidR="00755C15" w:rsidRPr="00E95C77" w:rsidTr="00EF04F1">
        <w:trPr>
          <w:trHeight w:val="595"/>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99 0 00 73160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13,0</w:t>
            </w:r>
          </w:p>
        </w:tc>
      </w:tr>
      <w:tr w:rsidR="00755C15" w:rsidRPr="00E95C77" w:rsidTr="00EF04F1">
        <w:trPr>
          <w:trHeight w:val="193"/>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Закупка товаров, работ и услуг для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99 0 00 73160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200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13,0</w:t>
            </w:r>
          </w:p>
        </w:tc>
      </w:tr>
      <w:tr w:rsidR="00755C15" w:rsidRPr="00E95C77" w:rsidTr="00EF04F1">
        <w:trPr>
          <w:trHeight w:val="358"/>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99 0 00 73190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12 139,0</w:t>
            </w:r>
          </w:p>
        </w:tc>
      </w:tr>
      <w:tr w:rsidR="00755C15" w:rsidRPr="00E95C77" w:rsidTr="00EF04F1">
        <w:trPr>
          <w:trHeight w:val="7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99 0 00 73190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300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12 139,0</w:t>
            </w:r>
          </w:p>
        </w:tc>
      </w:tr>
      <w:tr w:rsidR="00755C15" w:rsidRPr="00E95C77" w:rsidTr="00EF04F1">
        <w:trPr>
          <w:trHeight w:val="304"/>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Строительство (реконструкция) объектов инженерной инфраструктуры в сельской местности</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R0180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802,7</w:t>
            </w:r>
          </w:p>
        </w:tc>
      </w:tr>
      <w:tr w:rsidR="00755C15" w:rsidRPr="00E95C77" w:rsidTr="00E95C77">
        <w:trPr>
          <w:trHeight w:val="25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R0180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500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802,7</w:t>
            </w:r>
          </w:p>
        </w:tc>
      </w:tr>
      <w:tr w:rsidR="00755C15" w:rsidRPr="00E95C77" w:rsidTr="00EF04F1">
        <w:trPr>
          <w:trHeight w:val="559"/>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R0820</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11 633,0</w:t>
            </w:r>
          </w:p>
        </w:tc>
      </w:tr>
      <w:tr w:rsidR="00755C15" w:rsidRPr="00E95C77" w:rsidTr="00EF04F1">
        <w:trPr>
          <w:trHeight w:val="175"/>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R0820</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400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11 633,0</w:t>
            </w:r>
          </w:p>
        </w:tc>
      </w:tr>
      <w:tr w:rsidR="00755C15" w:rsidRPr="00E95C77" w:rsidTr="00EF04F1">
        <w:trPr>
          <w:trHeight w:val="197"/>
        </w:trPr>
        <w:tc>
          <w:tcPr>
            <w:tcW w:w="5955" w:type="dxa"/>
            <w:tcBorders>
              <w:top w:val="single" w:sz="4" w:space="0" w:color="auto"/>
              <w:left w:val="single" w:sz="4" w:space="0" w:color="auto"/>
              <w:bottom w:val="single" w:sz="4" w:space="0" w:color="auto"/>
              <w:right w:val="dotted" w:sz="4" w:space="0" w:color="auto"/>
            </w:tcBorders>
            <w:vAlign w:val="bottom"/>
          </w:tcPr>
          <w:p w:rsidR="00755C15" w:rsidRPr="00E95C77" w:rsidRDefault="00755C15" w:rsidP="00E95C77">
            <w:pPr>
              <w:suppressAutoHyphens w:val="0"/>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Обеспечение мероприятий по капитальному ремонту многоквартирных домов</w:t>
            </w:r>
          </w:p>
        </w:tc>
        <w:tc>
          <w:tcPr>
            <w:tcW w:w="126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99 0 00 S9601</w:t>
            </w:r>
          </w:p>
        </w:tc>
        <w:tc>
          <w:tcPr>
            <w:tcW w:w="900" w:type="dxa"/>
            <w:tcBorders>
              <w:top w:val="single" w:sz="4" w:space="0" w:color="auto"/>
              <w:left w:val="nil"/>
              <w:bottom w:val="single" w:sz="4" w:space="0" w:color="auto"/>
              <w:right w:val="dotted" w:sz="4" w:space="0" w:color="auto"/>
            </w:tcBorders>
            <w:vAlign w:val="bottom"/>
          </w:tcPr>
          <w:p w:rsidR="00755C15" w:rsidRPr="00E95C77" w:rsidRDefault="00755C15" w:rsidP="00E95C77">
            <w:pPr>
              <w:suppressAutoHyphens w:val="0"/>
              <w:jc w:val="center"/>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 </w:t>
            </w:r>
          </w:p>
        </w:tc>
        <w:tc>
          <w:tcPr>
            <w:tcW w:w="1260" w:type="dxa"/>
            <w:tcBorders>
              <w:top w:val="single" w:sz="4" w:space="0" w:color="auto"/>
              <w:left w:val="nil"/>
              <w:bottom w:val="single" w:sz="4" w:space="0" w:color="auto"/>
              <w:right w:val="single" w:sz="4" w:space="0" w:color="auto"/>
            </w:tcBorders>
            <w:vAlign w:val="bottom"/>
          </w:tcPr>
          <w:p w:rsidR="00755C15" w:rsidRPr="00E95C77" w:rsidRDefault="00755C15" w:rsidP="00E95C77">
            <w:pPr>
              <w:suppressAutoHyphens w:val="0"/>
              <w:jc w:val="right"/>
              <w:outlineLvl w:val="1"/>
              <w:rPr>
                <w:rFonts w:ascii="Arial Narrow" w:hAnsi="Arial Narrow" w:cs="Arial"/>
                <w:b/>
                <w:bCs/>
                <w:sz w:val="16"/>
                <w:szCs w:val="16"/>
                <w:lang w:eastAsia="ru-RU"/>
              </w:rPr>
            </w:pPr>
            <w:r w:rsidRPr="00E95C77">
              <w:rPr>
                <w:rFonts w:ascii="Arial Narrow" w:hAnsi="Arial Narrow" w:cs="Arial"/>
                <w:b/>
                <w:bCs/>
                <w:sz w:val="16"/>
                <w:szCs w:val="16"/>
                <w:lang w:eastAsia="ru-RU"/>
              </w:rPr>
              <w:t>1 449,0</w:t>
            </w:r>
          </w:p>
        </w:tc>
      </w:tr>
      <w:tr w:rsidR="00755C15" w:rsidRPr="00E95C77" w:rsidTr="00E95C77">
        <w:trPr>
          <w:trHeight w:val="510"/>
        </w:trPr>
        <w:tc>
          <w:tcPr>
            <w:tcW w:w="5955" w:type="dxa"/>
            <w:tcBorders>
              <w:top w:val="dotted" w:sz="4" w:space="0" w:color="auto"/>
              <w:left w:val="single" w:sz="4" w:space="0" w:color="auto"/>
              <w:bottom w:val="dotted" w:sz="4" w:space="0" w:color="auto"/>
              <w:right w:val="dotted" w:sz="4" w:space="0" w:color="auto"/>
            </w:tcBorders>
            <w:vAlign w:val="center"/>
          </w:tcPr>
          <w:p w:rsidR="00755C15" w:rsidRPr="00E95C77" w:rsidRDefault="00755C15" w:rsidP="00E95C77">
            <w:pPr>
              <w:suppressAutoHyphens w:val="0"/>
              <w:outlineLvl w:val="2"/>
              <w:rPr>
                <w:rFonts w:ascii="Arial Narrow" w:hAnsi="Arial Narrow" w:cs="Arial"/>
                <w:sz w:val="16"/>
                <w:szCs w:val="16"/>
                <w:lang w:eastAsia="ru-RU"/>
              </w:rPr>
            </w:pPr>
            <w:r w:rsidRPr="00E95C7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99 0 00 S9601</w:t>
            </w:r>
          </w:p>
        </w:tc>
        <w:tc>
          <w:tcPr>
            <w:tcW w:w="900" w:type="dxa"/>
            <w:tcBorders>
              <w:top w:val="dotted" w:sz="4" w:space="0" w:color="auto"/>
              <w:left w:val="nil"/>
              <w:bottom w:val="dotted" w:sz="4" w:space="0" w:color="auto"/>
              <w:right w:val="dotted" w:sz="4" w:space="0" w:color="auto"/>
            </w:tcBorders>
            <w:vAlign w:val="center"/>
          </w:tcPr>
          <w:p w:rsidR="00755C15" w:rsidRPr="00E95C77" w:rsidRDefault="00755C15" w:rsidP="00E95C77">
            <w:pPr>
              <w:suppressAutoHyphens w:val="0"/>
              <w:jc w:val="center"/>
              <w:outlineLvl w:val="2"/>
              <w:rPr>
                <w:rFonts w:ascii="Arial Narrow" w:hAnsi="Arial Narrow" w:cs="Arial"/>
                <w:sz w:val="16"/>
                <w:szCs w:val="16"/>
                <w:lang w:eastAsia="ru-RU"/>
              </w:rPr>
            </w:pPr>
            <w:r w:rsidRPr="00E95C77">
              <w:rPr>
                <w:rFonts w:ascii="Arial Narrow" w:hAnsi="Arial Narrow" w:cs="Arial"/>
                <w:sz w:val="16"/>
                <w:szCs w:val="16"/>
                <w:lang w:eastAsia="ru-RU"/>
              </w:rPr>
              <w:t>600</w:t>
            </w:r>
          </w:p>
        </w:tc>
        <w:tc>
          <w:tcPr>
            <w:tcW w:w="1260" w:type="dxa"/>
            <w:tcBorders>
              <w:top w:val="dotted" w:sz="4" w:space="0" w:color="auto"/>
              <w:left w:val="nil"/>
              <w:bottom w:val="dotted" w:sz="4" w:space="0" w:color="auto"/>
              <w:right w:val="single" w:sz="4" w:space="0" w:color="auto"/>
            </w:tcBorders>
            <w:vAlign w:val="center"/>
          </w:tcPr>
          <w:p w:rsidR="00755C15" w:rsidRPr="00E95C77" w:rsidRDefault="00755C15" w:rsidP="00E95C77">
            <w:pPr>
              <w:suppressAutoHyphens w:val="0"/>
              <w:jc w:val="right"/>
              <w:outlineLvl w:val="2"/>
              <w:rPr>
                <w:rFonts w:ascii="Arial Narrow" w:hAnsi="Arial Narrow" w:cs="Arial"/>
                <w:sz w:val="16"/>
                <w:szCs w:val="16"/>
                <w:lang w:eastAsia="ru-RU"/>
              </w:rPr>
            </w:pPr>
            <w:r w:rsidRPr="00E95C77">
              <w:rPr>
                <w:rFonts w:ascii="Arial Narrow" w:hAnsi="Arial Narrow" w:cs="Arial"/>
                <w:sz w:val="16"/>
                <w:szCs w:val="16"/>
                <w:lang w:eastAsia="ru-RU"/>
              </w:rPr>
              <w:t>1 449,0</w:t>
            </w:r>
          </w:p>
        </w:tc>
      </w:tr>
    </w:tbl>
    <w:p w:rsidR="00755C15" w:rsidRDefault="00755C15" w:rsidP="00E95C77">
      <w:pPr>
        <w:jc w:val="center"/>
        <w:rPr>
          <w:sz w:val="24"/>
          <w:szCs w:val="24"/>
        </w:rPr>
      </w:pPr>
    </w:p>
    <w:p w:rsidR="00755C15" w:rsidRDefault="00755C15" w:rsidP="00E95C77">
      <w:pPr>
        <w:tabs>
          <w:tab w:val="num" w:pos="0"/>
        </w:tabs>
        <w:jc w:val="right"/>
        <w:rPr>
          <w:rFonts w:eastAsia="A"/>
        </w:rPr>
      </w:pPr>
    </w:p>
    <w:p w:rsidR="00755C15" w:rsidRPr="00EA1825" w:rsidRDefault="00755C15" w:rsidP="00EF04F1">
      <w:pPr>
        <w:tabs>
          <w:tab w:val="num" w:pos="0"/>
        </w:tabs>
        <w:jc w:val="right"/>
        <w:rPr>
          <w:rFonts w:eastAsia="A"/>
        </w:rPr>
      </w:pPr>
      <w:r w:rsidRPr="00EA1825">
        <w:rPr>
          <w:rFonts w:eastAsia="A"/>
        </w:rPr>
        <w:t xml:space="preserve">Приложение </w:t>
      </w:r>
      <w:r>
        <w:rPr>
          <w:rFonts w:eastAsia="A"/>
        </w:rPr>
        <w:t>3</w:t>
      </w:r>
      <w:r w:rsidRPr="00EA1825">
        <w:rPr>
          <w:rFonts w:eastAsia="A"/>
        </w:rPr>
        <w:t xml:space="preserve"> к решению</w:t>
      </w:r>
    </w:p>
    <w:p w:rsidR="00755C15" w:rsidRPr="00EA1825" w:rsidRDefault="00755C15" w:rsidP="00EF04F1">
      <w:pPr>
        <w:tabs>
          <w:tab w:val="num" w:pos="0"/>
        </w:tabs>
        <w:jc w:val="right"/>
        <w:rPr>
          <w:rFonts w:eastAsia="A"/>
        </w:rPr>
      </w:pPr>
      <w:r w:rsidRPr="00EA1825">
        <w:rPr>
          <w:rFonts w:eastAsia="A"/>
        </w:rPr>
        <w:t>Совета МО МР «Сыктывдинский»</w:t>
      </w:r>
    </w:p>
    <w:p w:rsidR="00755C15" w:rsidRDefault="00755C15" w:rsidP="00EF04F1">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-1</w:t>
      </w:r>
    </w:p>
    <w:p w:rsidR="00755C15" w:rsidRDefault="00755C15" w:rsidP="00EF04F1">
      <w:pPr>
        <w:tabs>
          <w:tab w:val="num" w:pos="0"/>
        </w:tabs>
        <w:jc w:val="right"/>
        <w:rPr>
          <w:rFonts w:eastAsia="A"/>
        </w:rPr>
      </w:pPr>
    </w:p>
    <w:p w:rsidR="00755C15" w:rsidRDefault="00755C15" w:rsidP="00EF04F1">
      <w:pPr>
        <w:jc w:val="center"/>
        <w:rPr>
          <w:sz w:val="24"/>
          <w:szCs w:val="24"/>
        </w:rPr>
      </w:pPr>
      <w:r>
        <w:t>Распределение бюджетных ассигнований по разделам и подразделам бюджетной классификации расходов бюджетов на 2016 год</w:t>
      </w:r>
    </w:p>
    <w:p w:rsidR="00755C15" w:rsidRDefault="00755C15" w:rsidP="00EF04F1">
      <w:pPr>
        <w:tabs>
          <w:tab w:val="num" w:pos="0"/>
        </w:tabs>
        <w:jc w:val="right"/>
        <w:rPr>
          <w:rFonts w:eastAsia="A"/>
        </w:rPr>
      </w:pPr>
    </w:p>
    <w:tbl>
      <w:tblPr>
        <w:tblW w:w="9375" w:type="dxa"/>
        <w:tblInd w:w="93" w:type="dxa"/>
        <w:tblLook w:val="0000"/>
      </w:tblPr>
      <w:tblGrid>
        <w:gridCol w:w="7035"/>
        <w:gridCol w:w="1080"/>
        <w:gridCol w:w="1260"/>
      </w:tblGrid>
      <w:tr w:rsidR="00755C15" w:rsidRPr="00EF04F1" w:rsidTr="00EF04F1">
        <w:trPr>
          <w:trHeight w:val="240"/>
        </w:trPr>
        <w:tc>
          <w:tcPr>
            <w:tcW w:w="7035" w:type="dxa"/>
            <w:tcBorders>
              <w:top w:val="nil"/>
              <w:left w:val="nil"/>
              <w:bottom w:val="nil"/>
              <w:right w:val="nil"/>
            </w:tcBorders>
            <w:noWrap/>
            <w:vAlign w:val="bottom"/>
          </w:tcPr>
          <w:p w:rsidR="00755C15" w:rsidRPr="00EF04F1" w:rsidRDefault="00755C15" w:rsidP="00EF04F1">
            <w:pPr>
              <w:suppressAutoHyphens w:val="0"/>
              <w:rPr>
                <w:rFonts w:ascii="MS Sans Serif" w:hAnsi="MS Sans Serif" w:cs="Arial"/>
                <w:sz w:val="17"/>
                <w:szCs w:val="17"/>
                <w:lang w:eastAsia="ru-RU"/>
              </w:rPr>
            </w:pPr>
          </w:p>
        </w:tc>
        <w:tc>
          <w:tcPr>
            <w:tcW w:w="1080" w:type="dxa"/>
            <w:tcBorders>
              <w:top w:val="nil"/>
              <w:left w:val="nil"/>
              <w:bottom w:val="nil"/>
              <w:right w:val="nil"/>
            </w:tcBorders>
            <w:noWrap/>
            <w:vAlign w:val="bottom"/>
          </w:tcPr>
          <w:p w:rsidR="00755C15" w:rsidRPr="00EF04F1" w:rsidRDefault="00755C15" w:rsidP="00EF04F1">
            <w:pPr>
              <w:suppressAutoHyphens w:val="0"/>
              <w:rPr>
                <w:rFonts w:ascii="Arial" w:hAnsi="Arial" w:cs="Arial"/>
                <w:lang w:eastAsia="ru-RU"/>
              </w:rPr>
            </w:pPr>
          </w:p>
        </w:tc>
        <w:tc>
          <w:tcPr>
            <w:tcW w:w="1260" w:type="dxa"/>
            <w:tcBorders>
              <w:top w:val="nil"/>
              <w:left w:val="nil"/>
              <w:bottom w:val="nil"/>
              <w:right w:val="nil"/>
            </w:tcBorders>
            <w:noWrap/>
            <w:vAlign w:val="bottom"/>
          </w:tcPr>
          <w:p w:rsidR="00755C15" w:rsidRPr="00EF04F1" w:rsidRDefault="00755C15" w:rsidP="00EF04F1">
            <w:pPr>
              <w:suppressAutoHyphens w:val="0"/>
              <w:jc w:val="right"/>
              <w:rPr>
                <w:rFonts w:ascii="Arial" w:hAnsi="Arial" w:cs="Arial"/>
                <w:lang w:eastAsia="ru-RU"/>
              </w:rPr>
            </w:pPr>
            <w:r w:rsidRPr="00EF04F1">
              <w:rPr>
                <w:rFonts w:ascii="Arial" w:hAnsi="Arial" w:cs="Arial"/>
                <w:lang w:eastAsia="ru-RU"/>
              </w:rPr>
              <w:t>тыс.руб.</w:t>
            </w:r>
          </w:p>
        </w:tc>
      </w:tr>
      <w:tr w:rsidR="00755C15" w:rsidRPr="00EF04F1" w:rsidTr="00EF04F1">
        <w:trPr>
          <w:trHeight w:val="465"/>
        </w:trPr>
        <w:tc>
          <w:tcPr>
            <w:tcW w:w="7035" w:type="dxa"/>
            <w:tcBorders>
              <w:top w:val="single" w:sz="4" w:space="0" w:color="auto"/>
              <w:left w:val="single" w:sz="4" w:space="0" w:color="auto"/>
              <w:bottom w:val="single" w:sz="4" w:space="0" w:color="auto"/>
              <w:right w:val="single" w:sz="4" w:space="0" w:color="auto"/>
            </w:tcBorders>
            <w:vAlign w:val="center"/>
          </w:tcPr>
          <w:p w:rsidR="00755C15" w:rsidRPr="00EF04F1" w:rsidRDefault="00755C15" w:rsidP="00EF04F1">
            <w:pPr>
              <w:suppressAutoHyphens w:val="0"/>
              <w:jc w:val="center"/>
              <w:rPr>
                <w:rFonts w:ascii="MS Sans Serif" w:hAnsi="MS Sans Serif" w:cs="Arial"/>
                <w:b/>
                <w:bCs/>
                <w:sz w:val="18"/>
                <w:szCs w:val="18"/>
                <w:lang w:eastAsia="ru-RU"/>
              </w:rPr>
            </w:pPr>
            <w:r w:rsidRPr="00EF04F1">
              <w:rPr>
                <w:rFonts w:ascii="MS Sans Serif" w:hAnsi="MS Sans Serif" w:cs="Arial"/>
                <w:b/>
                <w:bCs/>
                <w:sz w:val="18"/>
                <w:szCs w:val="18"/>
                <w:lang w:eastAsia="ru-RU"/>
              </w:rPr>
              <w:t>Наименование кода</w:t>
            </w:r>
          </w:p>
        </w:tc>
        <w:tc>
          <w:tcPr>
            <w:tcW w:w="1080" w:type="dxa"/>
            <w:tcBorders>
              <w:top w:val="single" w:sz="4" w:space="0" w:color="auto"/>
              <w:left w:val="nil"/>
              <w:bottom w:val="single" w:sz="4" w:space="0" w:color="auto"/>
              <w:right w:val="single" w:sz="4" w:space="0" w:color="auto"/>
            </w:tcBorders>
            <w:vAlign w:val="center"/>
          </w:tcPr>
          <w:p w:rsidR="00755C15" w:rsidRPr="00EF04F1" w:rsidRDefault="00755C15" w:rsidP="00EF04F1">
            <w:pPr>
              <w:suppressAutoHyphens w:val="0"/>
              <w:jc w:val="center"/>
              <w:rPr>
                <w:rFonts w:ascii="MS Sans Serif" w:hAnsi="MS Sans Serif" w:cs="Arial"/>
                <w:b/>
                <w:bCs/>
                <w:sz w:val="18"/>
                <w:szCs w:val="18"/>
                <w:lang w:eastAsia="ru-RU"/>
              </w:rPr>
            </w:pPr>
            <w:r w:rsidRPr="00EF04F1">
              <w:rPr>
                <w:rFonts w:ascii="MS Sans Serif" w:hAnsi="MS Sans Serif" w:cs="Arial"/>
                <w:b/>
                <w:bCs/>
                <w:sz w:val="18"/>
                <w:szCs w:val="18"/>
                <w:lang w:eastAsia="ru-RU"/>
              </w:rPr>
              <w:t>КФСР</w:t>
            </w:r>
          </w:p>
        </w:tc>
        <w:tc>
          <w:tcPr>
            <w:tcW w:w="1260" w:type="dxa"/>
            <w:tcBorders>
              <w:top w:val="single" w:sz="4" w:space="0" w:color="auto"/>
              <w:left w:val="nil"/>
              <w:bottom w:val="single" w:sz="4" w:space="0" w:color="auto"/>
              <w:right w:val="single" w:sz="4" w:space="0" w:color="auto"/>
            </w:tcBorders>
            <w:vAlign w:val="center"/>
          </w:tcPr>
          <w:p w:rsidR="00755C15" w:rsidRPr="00EF04F1" w:rsidRDefault="00755C15" w:rsidP="00EF04F1">
            <w:pPr>
              <w:suppressAutoHyphens w:val="0"/>
              <w:jc w:val="center"/>
              <w:rPr>
                <w:rFonts w:ascii="MS Sans Serif" w:hAnsi="MS Sans Serif" w:cs="Arial"/>
                <w:b/>
                <w:bCs/>
                <w:sz w:val="18"/>
                <w:szCs w:val="18"/>
                <w:lang w:eastAsia="ru-RU"/>
              </w:rPr>
            </w:pPr>
            <w:r w:rsidRPr="00EF04F1">
              <w:rPr>
                <w:rFonts w:ascii="MS Sans Serif" w:hAnsi="MS Sans Serif" w:cs="Arial"/>
                <w:b/>
                <w:bCs/>
                <w:sz w:val="18"/>
                <w:szCs w:val="18"/>
                <w:lang w:eastAsia="ru-RU"/>
              </w:rPr>
              <w:t>План с учетом изм.год</w:t>
            </w:r>
          </w:p>
        </w:tc>
      </w:tr>
      <w:tr w:rsidR="00755C15" w:rsidRPr="00EF04F1" w:rsidTr="00EF04F1">
        <w:trPr>
          <w:trHeight w:val="270"/>
        </w:trPr>
        <w:tc>
          <w:tcPr>
            <w:tcW w:w="7035" w:type="dxa"/>
            <w:tcBorders>
              <w:top w:val="nil"/>
              <w:left w:val="single" w:sz="4" w:space="0" w:color="auto"/>
              <w:bottom w:val="single" w:sz="4" w:space="0" w:color="auto"/>
              <w:right w:val="dotted" w:sz="4" w:space="0" w:color="auto"/>
            </w:tcBorders>
            <w:noWrap/>
            <w:vAlign w:val="bottom"/>
          </w:tcPr>
          <w:p w:rsidR="00755C15" w:rsidRPr="00EF04F1" w:rsidRDefault="00755C15" w:rsidP="00EF04F1">
            <w:pPr>
              <w:suppressAutoHyphens w:val="0"/>
              <w:rPr>
                <w:rFonts w:ascii="MS Sans Serif" w:hAnsi="MS Sans Serif" w:cs="Arial"/>
                <w:b/>
                <w:bCs/>
                <w:sz w:val="16"/>
                <w:szCs w:val="16"/>
                <w:lang w:eastAsia="ru-RU"/>
              </w:rPr>
            </w:pPr>
            <w:r w:rsidRPr="00EF04F1">
              <w:rPr>
                <w:rFonts w:ascii="MS Sans Serif" w:hAnsi="MS Sans Serif" w:cs="Arial"/>
                <w:b/>
                <w:bCs/>
                <w:sz w:val="16"/>
                <w:szCs w:val="16"/>
                <w:lang w:eastAsia="ru-RU"/>
              </w:rPr>
              <w:t>ИТОГО:</w:t>
            </w:r>
          </w:p>
        </w:tc>
        <w:tc>
          <w:tcPr>
            <w:tcW w:w="1080" w:type="dxa"/>
            <w:tcBorders>
              <w:top w:val="nil"/>
              <w:left w:val="nil"/>
              <w:bottom w:val="single" w:sz="4" w:space="0" w:color="auto"/>
              <w:right w:val="dotted" w:sz="4" w:space="0" w:color="auto"/>
            </w:tcBorders>
            <w:noWrap/>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260" w:type="dxa"/>
            <w:tcBorders>
              <w:top w:val="nil"/>
              <w:left w:val="nil"/>
              <w:bottom w:val="single" w:sz="4" w:space="0" w:color="auto"/>
              <w:right w:val="single" w:sz="4" w:space="0" w:color="auto"/>
            </w:tcBorders>
            <w:noWrap/>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1 040 733,5</w:t>
            </w:r>
          </w:p>
        </w:tc>
      </w:tr>
      <w:tr w:rsidR="00755C15" w:rsidRPr="00EF04F1" w:rsidTr="00EF04F1">
        <w:trPr>
          <w:trHeight w:val="285"/>
        </w:trPr>
        <w:tc>
          <w:tcPr>
            <w:tcW w:w="703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ОБЩЕГОСУДАРСТВЕННЫЕ ВОПРОСЫ</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0100</w:t>
            </w:r>
          </w:p>
        </w:tc>
        <w:tc>
          <w:tcPr>
            <w:tcW w:w="126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71 567,9</w:t>
            </w:r>
          </w:p>
        </w:tc>
      </w:tr>
      <w:tr w:rsidR="00755C15" w:rsidRPr="00EF04F1" w:rsidTr="00EF04F1">
        <w:trPr>
          <w:trHeight w:val="70"/>
        </w:trPr>
        <w:tc>
          <w:tcPr>
            <w:tcW w:w="703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0103</w:t>
            </w:r>
          </w:p>
        </w:tc>
        <w:tc>
          <w:tcPr>
            <w:tcW w:w="126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100,0</w:t>
            </w:r>
          </w:p>
        </w:tc>
      </w:tr>
      <w:tr w:rsidR="00755C15" w:rsidRPr="00EF04F1" w:rsidTr="00EF04F1">
        <w:trPr>
          <w:trHeight w:val="348"/>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0104</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40 828,6</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Судебная система</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0105</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77,0</w:t>
            </w:r>
          </w:p>
        </w:tc>
      </w:tr>
      <w:tr w:rsidR="00755C15" w:rsidRPr="00EF04F1" w:rsidTr="00EF04F1">
        <w:trPr>
          <w:trHeight w:val="510"/>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0106</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10 799,1</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Резервные фонды</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0111</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34,7</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Другие общегосударственные вопросы</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0113</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19 728,5</w:t>
            </w:r>
          </w:p>
        </w:tc>
      </w:tr>
      <w:tr w:rsidR="00755C15" w:rsidRPr="00EF04F1" w:rsidTr="00EF04F1">
        <w:trPr>
          <w:trHeight w:val="270"/>
        </w:trPr>
        <w:tc>
          <w:tcPr>
            <w:tcW w:w="703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НАЦИОНАЛЬНАЯ ОБОРОНА</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0200</w:t>
            </w:r>
          </w:p>
        </w:tc>
        <w:tc>
          <w:tcPr>
            <w:tcW w:w="126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2 198,9</w:t>
            </w:r>
          </w:p>
        </w:tc>
      </w:tr>
      <w:tr w:rsidR="00755C15" w:rsidRPr="00EF04F1" w:rsidTr="00EF04F1">
        <w:trPr>
          <w:trHeight w:val="210"/>
        </w:trPr>
        <w:tc>
          <w:tcPr>
            <w:tcW w:w="703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Мобилизационная и вневойсковая подготовка</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0203</w:t>
            </w:r>
          </w:p>
        </w:tc>
        <w:tc>
          <w:tcPr>
            <w:tcW w:w="126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2 198,9</w:t>
            </w:r>
          </w:p>
        </w:tc>
      </w:tr>
      <w:tr w:rsidR="00755C15" w:rsidRPr="00EF04F1" w:rsidTr="00EF04F1">
        <w:trPr>
          <w:trHeight w:val="270"/>
        </w:trPr>
        <w:tc>
          <w:tcPr>
            <w:tcW w:w="703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НАЦИОНАЛЬНАЯ БЕЗОПАСНОСТЬ И ПРАВООХРАНИТЕЛЬНАЯ ДЕЯТЕЛЬНОСТЬ</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0300</w:t>
            </w:r>
          </w:p>
        </w:tc>
        <w:tc>
          <w:tcPr>
            <w:tcW w:w="126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517,6</w:t>
            </w:r>
          </w:p>
        </w:tc>
      </w:tr>
      <w:tr w:rsidR="00755C15" w:rsidRPr="00EF04F1" w:rsidTr="00EF04F1">
        <w:trPr>
          <w:trHeight w:val="510"/>
        </w:trPr>
        <w:tc>
          <w:tcPr>
            <w:tcW w:w="703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0309</w:t>
            </w:r>
          </w:p>
        </w:tc>
        <w:tc>
          <w:tcPr>
            <w:tcW w:w="126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517,6</w:t>
            </w:r>
          </w:p>
        </w:tc>
      </w:tr>
      <w:tr w:rsidR="00755C15" w:rsidRPr="00EF04F1" w:rsidTr="00EF04F1">
        <w:trPr>
          <w:trHeight w:val="270"/>
        </w:trPr>
        <w:tc>
          <w:tcPr>
            <w:tcW w:w="703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НАЦИОНАЛЬНАЯ ЭКОНОМИКА</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0400</w:t>
            </w:r>
          </w:p>
        </w:tc>
        <w:tc>
          <w:tcPr>
            <w:tcW w:w="126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59 016,8</w:t>
            </w:r>
          </w:p>
        </w:tc>
      </w:tr>
      <w:tr w:rsidR="00755C15" w:rsidRPr="00EF04F1" w:rsidTr="00EF04F1">
        <w:trPr>
          <w:trHeight w:val="255"/>
        </w:trPr>
        <w:tc>
          <w:tcPr>
            <w:tcW w:w="703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Сельское хозяйство и рыболовство</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0405</w:t>
            </w:r>
          </w:p>
        </w:tc>
        <w:tc>
          <w:tcPr>
            <w:tcW w:w="126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572,0</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Дорожное хозяйство (дорожные фонды)</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0409</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43 940,7</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Другие вопросы в области национальной экономики</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0412</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14 504,1</w:t>
            </w:r>
          </w:p>
        </w:tc>
      </w:tr>
      <w:tr w:rsidR="00755C15" w:rsidRPr="00EF04F1" w:rsidTr="00EF04F1">
        <w:trPr>
          <w:trHeight w:val="270"/>
        </w:trPr>
        <w:tc>
          <w:tcPr>
            <w:tcW w:w="703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ЖИЛИЩНО-КОММУНАЛЬНОЕ ХОЗЯЙСТВО</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0500</w:t>
            </w:r>
          </w:p>
        </w:tc>
        <w:tc>
          <w:tcPr>
            <w:tcW w:w="126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103 637,0</w:t>
            </w:r>
          </w:p>
        </w:tc>
      </w:tr>
      <w:tr w:rsidR="00755C15" w:rsidRPr="00EF04F1" w:rsidTr="00EF04F1">
        <w:trPr>
          <w:trHeight w:val="255"/>
        </w:trPr>
        <w:tc>
          <w:tcPr>
            <w:tcW w:w="703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Жилищное хозяйство</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0501</w:t>
            </w:r>
          </w:p>
        </w:tc>
        <w:tc>
          <w:tcPr>
            <w:tcW w:w="126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75 457,2</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Коммунальное хозяйство</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0502</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26 743,7</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Благоустройство</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0503</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1 436,1</w:t>
            </w:r>
          </w:p>
        </w:tc>
      </w:tr>
      <w:tr w:rsidR="00755C15" w:rsidRPr="00EF04F1" w:rsidTr="00EF04F1">
        <w:trPr>
          <w:trHeight w:val="225"/>
        </w:trPr>
        <w:tc>
          <w:tcPr>
            <w:tcW w:w="703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ОБРАЗОВАНИЕ</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0700</w:t>
            </w:r>
          </w:p>
        </w:tc>
        <w:tc>
          <w:tcPr>
            <w:tcW w:w="126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618 990,4</w:t>
            </w:r>
          </w:p>
        </w:tc>
      </w:tr>
      <w:tr w:rsidR="00755C15" w:rsidRPr="00EF04F1" w:rsidTr="00EF04F1">
        <w:trPr>
          <w:trHeight w:val="255"/>
        </w:trPr>
        <w:tc>
          <w:tcPr>
            <w:tcW w:w="703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Дошкольное образование</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0701</w:t>
            </w:r>
          </w:p>
        </w:tc>
        <w:tc>
          <w:tcPr>
            <w:tcW w:w="126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173 440,9</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Общее образование</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0702</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408 572,1</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Молодежная политика и оздоровление детей</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0707</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1 890,4</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Другие вопросы в области образования</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0709</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35 087,0</w:t>
            </w:r>
          </w:p>
        </w:tc>
      </w:tr>
      <w:tr w:rsidR="00755C15" w:rsidRPr="00EF04F1" w:rsidTr="00EF04F1">
        <w:trPr>
          <w:trHeight w:val="270"/>
        </w:trPr>
        <w:tc>
          <w:tcPr>
            <w:tcW w:w="703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КУЛЬТУРА, КИНЕМАТОГРАФИЯ</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0800</w:t>
            </w:r>
          </w:p>
        </w:tc>
        <w:tc>
          <w:tcPr>
            <w:tcW w:w="126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85 073,0</w:t>
            </w:r>
          </w:p>
        </w:tc>
      </w:tr>
      <w:tr w:rsidR="00755C15" w:rsidRPr="00EF04F1" w:rsidTr="00EF04F1">
        <w:trPr>
          <w:trHeight w:val="255"/>
        </w:trPr>
        <w:tc>
          <w:tcPr>
            <w:tcW w:w="703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Культура</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0801</w:t>
            </w:r>
          </w:p>
        </w:tc>
        <w:tc>
          <w:tcPr>
            <w:tcW w:w="126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78 473,3</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Другие вопросы в области культуры, кинематографии</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0804</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6 599,7</w:t>
            </w:r>
          </w:p>
        </w:tc>
      </w:tr>
      <w:tr w:rsidR="00755C15" w:rsidRPr="00EF04F1" w:rsidTr="00EF04F1">
        <w:trPr>
          <w:trHeight w:val="270"/>
        </w:trPr>
        <w:tc>
          <w:tcPr>
            <w:tcW w:w="703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СОЦИАЛЬНАЯ ПОЛИТИКА</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1000</w:t>
            </w:r>
          </w:p>
        </w:tc>
        <w:tc>
          <w:tcPr>
            <w:tcW w:w="126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47 966,8</w:t>
            </w:r>
          </w:p>
        </w:tc>
      </w:tr>
      <w:tr w:rsidR="00755C15" w:rsidRPr="00EF04F1" w:rsidTr="00EF04F1">
        <w:trPr>
          <w:trHeight w:val="255"/>
        </w:trPr>
        <w:tc>
          <w:tcPr>
            <w:tcW w:w="703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Пенсионное обеспечение</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1001</w:t>
            </w:r>
          </w:p>
        </w:tc>
        <w:tc>
          <w:tcPr>
            <w:tcW w:w="126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6 524,2</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населения</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1003</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18 867,5</w:t>
            </w:r>
          </w:p>
        </w:tc>
      </w:tr>
      <w:tr w:rsidR="00755C15" w:rsidRPr="00EF04F1" w:rsidTr="00EF04F1">
        <w:trPr>
          <w:trHeight w:val="25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Охрана семьи и детства</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1004</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22 575,1</w:t>
            </w:r>
          </w:p>
        </w:tc>
      </w:tr>
      <w:tr w:rsidR="00755C15" w:rsidRPr="00EF04F1" w:rsidTr="00EF04F1">
        <w:trPr>
          <w:trHeight w:val="270"/>
        </w:trPr>
        <w:tc>
          <w:tcPr>
            <w:tcW w:w="703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ФИЗИЧЕСКАЯ КУЛЬТУРА И СПОРТ</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1100</w:t>
            </w:r>
          </w:p>
        </w:tc>
        <w:tc>
          <w:tcPr>
            <w:tcW w:w="126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2 381,7</w:t>
            </w:r>
          </w:p>
        </w:tc>
      </w:tr>
      <w:tr w:rsidR="00755C15" w:rsidRPr="00EF04F1" w:rsidTr="00EF04F1">
        <w:trPr>
          <w:trHeight w:val="255"/>
        </w:trPr>
        <w:tc>
          <w:tcPr>
            <w:tcW w:w="703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Физическая культура</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1101</w:t>
            </w:r>
          </w:p>
        </w:tc>
        <w:tc>
          <w:tcPr>
            <w:tcW w:w="126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2 381,7</w:t>
            </w:r>
          </w:p>
        </w:tc>
      </w:tr>
      <w:tr w:rsidR="00755C15" w:rsidRPr="00EF04F1" w:rsidTr="00EF04F1">
        <w:trPr>
          <w:trHeight w:val="292"/>
        </w:trPr>
        <w:tc>
          <w:tcPr>
            <w:tcW w:w="703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1400</w:t>
            </w:r>
          </w:p>
        </w:tc>
        <w:tc>
          <w:tcPr>
            <w:tcW w:w="126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49 383,4</w:t>
            </w:r>
          </w:p>
        </w:tc>
      </w:tr>
      <w:tr w:rsidR="00755C15" w:rsidRPr="00EF04F1" w:rsidTr="00EF04F1">
        <w:trPr>
          <w:trHeight w:val="555"/>
        </w:trPr>
        <w:tc>
          <w:tcPr>
            <w:tcW w:w="703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1401</w:t>
            </w:r>
          </w:p>
        </w:tc>
        <w:tc>
          <w:tcPr>
            <w:tcW w:w="126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12 298,5</w:t>
            </w:r>
          </w:p>
        </w:tc>
      </w:tr>
      <w:tr w:rsidR="00755C15" w:rsidRPr="00EF04F1" w:rsidTr="00EF04F1">
        <w:trPr>
          <w:trHeight w:val="195"/>
        </w:trPr>
        <w:tc>
          <w:tcPr>
            <w:tcW w:w="703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0"/>
              <w:rPr>
                <w:rFonts w:ascii="Arial Narrow" w:hAnsi="Arial Narrow" w:cs="Arial"/>
                <w:sz w:val="16"/>
                <w:szCs w:val="16"/>
                <w:lang w:eastAsia="ru-RU"/>
              </w:rPr>
            </w:pPr>
            <w:r w:rsidRPr="00EF04F1">
              <w:rPr>
                <w:rFonts w:ascii="Arial Narrow" w:hAnsi="Arial Narrow" w:cs="Arial"/>
                <w:sz w:val="16"/>
                <w:szCs w:val="16"/>
                <w:lang w:eastAsia="ru-RU"/>
              </w:rPr>
              <w:t>Иные дотации</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0"/>
              <w:rPr>
                <w:rFonts w:ascii="Arial Narrow" w:hAnsi="Arial Narrow" w:cs="Arial"/>
                <w:sz w:val="16"/>
                <w:szCs w:val="16"/>
                <w:lang w:eastAsia="ru-RU"/>
              </w:rPr>
            </w:pPr>
            <w:r w:rsidRPr="00EF04F1">
              <w:rPr>
                <w:rFonts w:ascii="Arial Narrow" w:hAnsi="Arial Narrow" w:cs="Arial"/>
                <w:sz w:val="16"/>
                <w:szCs w:val="16"/>
                <w:lang w:eastAsia="ru-RU"/>
              </w:rPr>
              <w:t>1402</w:t>
            </w:r>
          </w:p>
        </w:tc>
        <w:tc>
          <w:tcPr>
            <w:tcW w:w="126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0"/>
              <w:rPr>
                <w:rFonts w:ascii="Arial Narrow" w:hAnsi="Arial Narrow" w:cs="Arial"/>
                <w:sz w:val="16"/>
                <w:szCs w:val="16"/>
                <w:lang w:eastAsia="ru-RU"/>
              </w:rPr>
            </w:pPr>
            <w:r w:rsidRPr="00EF04F1">
              <w:rPr>
                <w:rFonts w:ascii="Arial Narrow" w:hAnsi="Arial Narrow" w:cs="Arial"/>
                <w:sz w:val="16"/>
                <w:szCs w:val="16"/>
                <w:lang w:eastAsia="ru-RU"/>
              </w:rPr>
              <w:t>37 084,9</w:t>
            </w:r>
          </w:p>
        </w:tc>
      </w:tr>
    </w:tbl>
    <w:p w:rsidR="00755C15" w:rsidRDefault="00755C15" w:rsidP="00EF04F1">
      <w:pPr>
        <w:tabs>
          <w:tab w:val="num" w:pos="0"/>
        </w:tabs>
        <w:jc w:val="right"/>
        <w:rPr>
          <w:rFonts w:eastAsia="A"/>
        </w:rPr>
      </w:pPr>
    </w:p>
    <w:p w:rsidR="00755C15" w:rsidRPr="00EA1825" w:rsidRDefault="00755C15" w:rsidP="00EF04F1">
      <w:pPr>
        <w:tabs>
          <w:tab w:val="num" w:pos="0"/>
        </w:tabs>
        <w:jc w:val="right"/>
        <w:rPr>
          <w:rFonts w:eastAsia="A"/>
        </w:rPr>
      </w:pPr>
      <w:r w:rsidRPr="00EA1825">
        <w:rPr>
          <w:rFonts w:eastAsia="A"/>
        </w:rPr>
        <w:t xml:space="preserve">Приложение </w:t>
      </w:r>
      <w:r>
        <w:rPr>
          <w:rFonts w:eastAsia="A"/>
        </w:rPr>
        <w:t>4</w:t>
      </w:r>
      <w:r w:rsidRPr="00EA1825">
        <w:rPr>
          <w:rFonts w:eastAsia="A"/>
        </w:rPr>
        <w:t xml:space="preserve"> к решению</w:t>
      </w:r>
    </w:p>
    <w:p w:rsidR="00755C15" w:rsidRPr="00EA1825" w:rsidRDefault="00755C15" w:rsidP="00EF04F1">
      <w:pPr>
        <w:tabs>
          <w:tab w:val="num" w:pos="0"/>
        </w:tabs>
        <w:jc w:val="right"/>
        <w:rPr>
          <w:rFonts w:eastAsia="A"/>
        </w:rPr>
      </w:pPr>
      <w:r w:rsidRPr="00EA1825">
        <w:rPr>
          <w:rFonts w:eastAsia="A"/>
        </w:rPr>
        <w:t>Совета МО МР «Сыктывдинский»</w:t>
      </w:r>
    </w:p>
    <w:p w:rsidR="00755C15" w:rsidRDefault="00755C15" w:rsidP="00EF04F1">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-1</w:t>
      </w:r>
    </w:p>
    <w:p w:rsidR="00755C15" w:rsidRDefault="00755C15" w:rsidP="00EF04F1">
      <w:pPr>
        <w:tabs>
          <w:tab w:val="num" w:pos="0"/>
        </w:tabs>
        <w:jc w:val="right"/>
        <w:rPr>
          <w:rFonts w:eastAsia="A"/>
        </w:rPr>
      </w:pPr>
    </w:p>
    <w:p w:rsidR="00755C15" w:rsidRDefault="00755C15" w:rsidP="00EF04F1">
      <w:pPr>
        <w:jc w:val="center"/>
      </w:pPr>
      <w:r>
        <w:t>Ведомственная структура расходов бюджета муниципального образования муниципального района "Сыктывдинский" на 2016 год</w:t>
      </w:r>
    </w:p>
    <w:p w:rsidR="00755C15" w:rsidRDefault="00755C15" w:rsidP="00EF04F1">
      <w:pPr>
        <w:jc w:val="center"/>
      </w:pPr>
    </w:p>
    <w:tbl>
      <w:tblPr>
        <w:tblW w:w="9375" w:type="dxa"/>
        <w:tblInd w:w="93" w:type="dxa"/>
        <w:tblLook w:val="0000"/>
      </w:tblPr>
      <w:tblGrid>
        <w:gridCol w:w="5775"/>
        <w:gridCol w:w="720"/>
        <w:gridCol w:w="1080"/>
        <w:gridCol w:w="720"/>
        <w:gridCol w:w="1080"/>
      </w:tblGrid>
      <w:tr w:rsidR="00755C15" w:rsidRPr="00EF04F1" w:rsidTr="00EF04F1">
        <w:trPr>
          <w:trHeight w:val="255"/>
        </w:trPr>
        <w:tc>
          <w:tcPr>
            <w:tcW w:w="5775" w:type="dxa"/>
            <w:tcBorders>
              <w:top w:val="nil"/>
              <w:left w:val="nil"/>
              <w:bottom w:val="nil"/>
              <w:right w:val="nil"/>
            </w:tcBorders>
            <w:noWrap/>
            <w:vAlign w:val="bottom"/>
          </w:tcPr>
          <w:p w:rsidR="00755C15" w:rsidRPr="00EF04F1" w:rsidRDefault="00755C15" w:rsidP="00EF04F1">
            <w:pPr>
              <w:suppressAutoHyphens w:val="0"/>
              <w:rPr>
                <w:rFonts w:ascii="MS Sans Serif" w:hAnsi="MS Sans Serif" w:cs="Arial"/>
                <w:sz w:val="17"/>
                <w:szCs w:val="17"/>
                <w:lang w:eastAsia="ru-RU"/>
              </w:rPr>
            </w:pPr>
          </w:p>
        </w:tc>
        <w:tc>
          <w:tcPr>
            <w:tcW w:w="720" w:type="dxa"/>
            <w:tcBorders>
              <w:top w:val="nil"/>
              <w:left w:val="nil"/>
              <w:bottom w:val="nil"/>
              <w:right w:val="nil"/>
            </w:tcBorders>
            <w:noWrap/>
            <w:vAlign w:val="bottom"/>
          </w:tcPr>
          <w:p w:rsidR="00755C15" w:rsidRPr="00EF04F1" w:rsidRDefault="00755C15" w:rsidP="00EF04F1">
            <w:pPr>
              <w:suppressAutoHyphens w:val="0"/>
              <w:rPr>
                <w:rFonts w:ascii="Arial" w:hAnsi="Arial" w:cs="Arial"/>
                <w:lang w:eastAsia="ru-RU"/>
              </w:rPr>
            </w:pPr>
          </w:p>
        </w:tc>
        <w:tc>
          <w:tcPr>
            <w:tcW w:w="1080" w:type="dxa"/>
            <w:tcBorders>
              <w:top w:val="nil"/>
              <w:left w:val="nil"/>
              <w:bottom w:val="nil"/>
              <w:right w:val="nil"/>
            </w:tcBorders>
            <w:noWrap/>
            <w:vAlign w:val="bottom"/>
          </w:tcPr>
          <w:p w:rsidR="00755C15" w:rsidRPr="00EF04F1" w:rsidRDefault="00755C15" w:rsidP="00EF04F1">
            <w:pPr>
              <w:suppressAutoHyphens w:val="0"/>
              <w:rPr>
                <w:rFonts w:ascii="Arial" w:hAnsi="Arial" w:cs="Arial"/>
                <w:lang w:eastAsia="ru-RU"/>
              </w:rPr>
            </w:pPr>
          </w:p>
        </w:tc>
        <w:tc>
          <w:tcPr>
            <w:tcW w:w="720" w:type="dxa"/>
            <w:tcBorders>
              <w:top w:val="nil"/>
              <w:left w:val="nil"/>
              <w:bottom w:val="nil"/>
              <w:right w:val="nil"/>
            </w:tcBorders>
            <w:noWrap/>
            <w:vAlign w:val="bottom"/>
          </w:tcPr>
          <w:p w:rsidR="00755C15" w:rsidRPr="00EF04F1" w:rsidRDefault="00755C15" w:rsidP="00EF04F1">
            <w:pPr>
              <w:suppressAutoHyphens w:val="0"/>
              <w:rPr>
                <w:rFonts w:ascii="Arial" w:hAnsi="Arial" w:cs="Arial"/>
                <w:lang w:eastAsia="ru-RU"/>
              </w:rPr>
            </w:pPr>
          </w:p>
        </w:tc>
        <w:tc>
          <w:tcPr>
            <w:tcW w:w="1080" w:type="dxa"/>
            <w:tcBorders>
              <w:top w:val="nil"/>
              <w:left w:val="nil"/>
              <w:bottom w:val="nil"/>
              <w:right w:val="nil"/>
            </w:tcBorders>
            <w:noWrap/>
            <w:vAlign w:val="bottom"/>
          </w:tcPr>
          <w:p w:rsidR="00755C15" w:rsidRPr="00EF04F1" w:rsidRDefault="00755C15" w:rsidP="00EF04F1">
            <w:pPr>
              <w:suppressAutoHyphens w:val="0"/>
              <w:jc w:val="right"/>
              <w:rPr>
                <w:rFonts w:ascii="Arial" w:hAnsi="Arial" w:cs="Arial"/>
                <w:lang w:eastAsia="ru-RU"/>
              </w:rPr>
            </w:pPr>
            <w:r w:rsidRPr="00EF04F1">
              <w:rPr>
                <w:rFonts w:ascii="Arial" w:hAnsi="Arial" w:cs="Arial"/>
                <w:lang w:eastAsia="ru-RU"/>
              </w:rPr>
              <w:t>тыс. руб.</w:t>
            </w:r>
          </w:p>
        </w:tc>
      </w:tr>
      <w:tr w:rsidR="00755C15" w:rsidRPr="00EF04F1" w:rsidTr="00EF04F1">
        <w:trPr>
          <w:trHeight w:val="499"/>
        </w:trPr>
        <w:tc>
          <w:tcPr>
            <w:tcW w:w="5775" w:type="dxa"/>
            <w:tcBorders>
              <w:top w:val="single" w:sz="4" w:space="0" w:color="auto"/>
              <w:left w:val="single" w:sz="4" w:space="0" w:color="auto"/>
              <w:bottom w:val="single" w:sz="4" w:space="0" w:color="auto"/>
              <w:right w:val="single" w:sz="4" w:space="0" w:color="auto"/>
            </w:tcBorders>
            <w:vAlign w:val="center"/>
          </w:tcPr>
          <w:p w:rsidR="00755C15" w:rsidRPr="00EF04F1" w:rsidRDefault="00755C15" w:rsidP="00EF04F1">
            <w:pPr>
              <w:suppressAutoHyphens w:val="0"/>
              <w:jc w:val="center"/>
              <w:rPr>
                <w:rFonts w:ascii="MS Sans Serif" w:hAnsi="MS Sans Serif" w:cs="Arial"/>
                <w:b/>
                <w:bCs/>
                <w:sz w:val="18"/>
                <w:szCs w:val="18"/>
                <w:lang w:eastAsia="ru-RU"/>
              </w:rPr>
            </w:pPr>
            <w:r w:rsidRPr="00EF04F1">
              <w:rPr>
                <w:rFonts w:ascii="MS Sans Serif" w:hAnsi="MS Sans Serif" w:cs="Arial"/>
                <w:b/>
                <w:bCs/>
                <w:sz w:val="18"/>
                <w:szCs w:val="18"/>
                <w:lang w:eastAsia="ru-RU"/>
              </w:rPr>
              <w:t>Наименование кода</w:t>
            </w:r>
          </w:p>
        </w:tc>
        <w:tc>
          <w:tcPr>
            <w:tcW w:w="720" w:type="dxa"/>
            <w:tcBorders>
              <w:top w:val="single" w:sz="4" w:space="0" w:color="auto"/>
              <w:left w:val="nil"/>
              <w:bottom w:val="single" w:sz="4" w:space="0" w:color="auto"/>
              <w:right w:val="single" w:sz="4" w:space="0" w:color="auto"/>
            </w:tcBorders>
            <w:vAlign w:val="center"/>
          </w:tcPr>
          <w:p w:rsidR="00755C15" w:rsidRPr="00EF04F1" w:rsidRDefault="00755C15" w:rsidP="00EF04F1">
            <w:pPr>
              <w:suppressAutoHyphens w:val="0"/>
              <w:jc w:val="center"/>
              <w:rPr>
                <w:rFonts w:ascii="MS Sans Serif" w:hAnsi="MS Sans Serif" w:cs="Arial"/>
                <w:b/>
                <w:bCs/>
                <w:sz w:val="18"/>
                <w:szCs w:val="18"/>
                <w:lang w:eastAsia="ru-RU"/>
              </w:rPr>
            </w:pPr>
            <w:r w:rsidRPr="00EF04F1">
              <w:rPr>
                <w:rFonts w:ascii="MS Sans Serif" w:hAnsi="MS Sans Serif" w:cs="Arial"/>
                <w:b/>
                <w:bCs/>
                <w:sz w:val="18"/>
                <w:szCs w:val="18"/>
                <w:lang w:eastAsia="ru-RU"/>
              </w:rPr>
              <w:t>КВСР</w:t>
            </w:r>
          </w:p>
        </w:tc>
        <w:tc>
          <w:tcPr>
            <w:tcW w:w="1080" w:type="dxa"/>
            <w:tcBorders>
              <w:top w:val="single" w:sz="4" w:space="0" w:color="auto"/>
              <w:left w:val="nil"/>
              <w:bottom w:val="single" w:sz="4" w:space="0" w:color="auto"/>
              <w:right w:val="single" w:sz="4" w:space="0" w:color="auto"/>
            </w:tcBorders>
            <w:vAlign w:val="center"/>
          </w:tcPr>
          <w:p w:rsidR="00755C15" w:rsidRPr="00EF04F1" w:rsidRDefault="00755C15" w:rsidP="00EF04F1">
            <w:pPr>
              <w:suppressAutoHyphens w:val="0"/>
              <w:jc w:val="center"/>
              <w:rPr>
                <w:rFonts w:ascii="MS Sans Serif" w:hAnsi="MS Sans Serif" w:cs="Arial"/>
                <w:b/>
                <w:bCs/>
                <w:sz w:val="18"/>
                <w:szCs w:val="18"/>
                <w:lang w:eastAsia="ru-RU"/>
              </w:rPr>
            </w:pPr>
            <w:r w:rsidRPr="00EF04F1">
              <w:rPr>
                <w:rFonts w:ascii="MS Sans Serif" w:hAnsi="MS Sans Serif" w:cs="Arial"/>
                <w:b/>
                <w:bCs/>
                <w:sz w:val="18"/>
                <w:szCs w:val="18"/>
                <w:lang w:eastAsia="ru-RU"/>
              </w:rPr>
              <w:t>КЦСР</w:t>
            </w:r>
          </w:p>
        </w:tc>
        <w:tc>
          <w:tcPr>
            <w:tcW w:w="720" w:type="dxa"/>
            <w:tcBorders>
              <w:top w:val="single" w:sz="4" w:space="0" w:color="auto"/>
              <w:left w:val="nil"/>
              <w:bottom w:val="single" w:sz="4" w:space="0" w:color="auto"/>
              <w:right w:val="single" w:sz="4" w:space="0" w:color="auto"/>
            </w:tcBorders>
            <w:vAlign w:val="center"/>
          </w:tcPr>
          <w:p w:rsidR="00755C15" w:rsidRPr="00EF04F1" w:rsidRDefault="00755C15" w:rsidP="00EF04F1">
            <w:pPr>
              <w:suppressAutoHyphens w:val="0"/>
              <w:jc w:val="center"/>
              <w:rPr>
                <w:rFonts w:ascii="MS Sans Serif" w:hAnsi="MS Sans Serif" w:cs="Arial"/>
                <w:b/>
                <w:bCs/>
                <w:sz w:val="18"/>
                <w:szCs w:val="18"/>
                <w:lang w:eastAsia="ru-RU"/>
              </w:rPr>
            </w:pPr>
            <w:r w:rsidRPr="00EF04F1">
              <w:rPr>
                <w:rFonts w:ascii="MS Sans Serif" w:hAnsi="MS Sans Serif" w:cs="Arial"/>
                <w:b/>
                <w:bCs/>
                <w:sz w:val="18"/>
                <w:szCs w:val="18"/>
                <w:lang w:eastAsia="ru-RU"/>
              </w:rPr>
              <w:t>КВР</w:t>
            </w:r>
          </w:p>
        </w:tc>
        <w:tc>
          <w:tcPr>
            <w:tcW w:w="1080" w:type="dxa"/>
            <w:tcBorders>
              <w:top w:val="single" w:sz="4" w:space="0" w:color="auto"/>
              <w:left w:val="nil"/>
              <w:bottom w:val="single" w:sz="4" w:space="0" w:color="auto"/>
              <w:right w:val="single" w:sz="4" w:space="0" w:color="auto"/>
            </w:tcBorders>
            <w:vAlign w:val="center"/>
          </w:tcPr>
          <w:p w:rsidR="00755C15" w:rsidRPr="00EF04F1" w:rsidRDefault="00755C15" w:rsidP="00EF04F1">
            <w:pPr>
              <w:suppressAutoHyphens w:val="0"/>
              <w:jc w:val="center"/>
              <w:rPr>
                <w:rFonts w:ascii="MS Sans Serif" w:hAnsi="MS Sans Serif" w:cs="Arial"/>
                <w:b/>
                <w:bCs/>
                <w:sz w:val="18"/>
                <w:szCs w:val="18"/>
                <w:lang w:eastAsia="ru-RU"/>
              </w:rPr>
            </w:pPr>
            <w:r w:rsidRPr="00EF04F1">
              <w:rPr>
                <w:rFonts w:ascii="MS Sans Serif" w:hAnsi="MS Sans Serif" w:cs="Arial"/>
                <w:b/>
                <w:bCs/>
                <w:sz w:val="18"/>
                <w:szCs w:val="18"/>
                <w:lang w:eastAsia="ru-RU"/>
              </w:rPr>
              <w:t>План с учетом изм.год</w:t>
            </w:r>
          </w:p>
        </w:tc>
      </w:tr>
      <w:tr w:rsidR="00755C15" w:rsidRPr="00EF04F1" w:rsidTr="00EF04F1">
        <w:trPr>
          <w:trHeight w:val="270"/>
        </w:trPr>
        <w:tc>
          <w:tcPr>
            <w:tcW w:w="5775" w:type="dxa"/>
            <w:tcBorders>
              <w:top w:val="nil"/>
              <w:left w:val="single" w:sz="4" w:space="0" w:color="auto"/>
              <w:bottom w:val="single" w:sz="4" w:space="0" w:color="auto"/>
              <w:right w:val="dotted" w:sz="4" w:space="0" w:color="auto"/>
            </w:tcBorders>
            <w:noWrap/>
            <w:vAlign w:val="bottom"/>
          </w:tcPr>
          <w:p w:rsidR="00755C15" w:rsidRPr="00EF04F1" w:rsidRDefault="00755C15" w:rsidP="00EF04F1">
            <w:pPr>
              <w:suppressAutoHyphens w:val="0"/>
              <w:rPr>
                <w:rFonts w:ascii="MS Sans Serif" w:hAnsi="MS Sans Serif" w:cs="Arial"/>
                <w:b/>
                <w:bCs/>
                <w:sz w:val="16"/>
                <w:szCs w:val="16"/>
                <w:lang w:eastAsia="ru-RU"/>
              </w:rPr>
            </w:pPr>
            <w:r w:rsidRPr="00EF04F1">
              <w:rPr>
                <w:rFonts w:ascii="MS Sans Serif" w:hAnsi="MS Sans Serif" w:cs="Arial"/>
                <w:b/>
                <w:bCs/>
                <w:sz w:val="16"/>
                <w:szCs w:val="16"/>
                <w:lang w:eastAsia="ru-RU"/>
              </w:rPr>
              <w:t>ИТОГО:</w:t>
            </w:r>
          </w:p>
        </w:tc>
        <w:tc>
          <w:tcPr>
            <w:tcW w:w="720" w:type="dxa"/>
            <w:tcBorders>
              <w:top w:val="nil"/>
              <w:left w:val="nil"/>
              <w:bottom w:val="single" w:sz="4" w:space="0" w:color="auto"/>
              <w:right w:val="dotted" w:sz="4" w:space="0" w:color="auto"/>
            </w:tcBorders>
            <w:noWrap/>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noWrap/>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720" w:type="dxa"/>
            <w:tcBorders>
              <w:top w:val="nil"/>
              <w:left w:val="nil"/>
              <w:bottom w:val="single" w:sz="4" w:space="0" w:color="auto"/>
              <w:right w:val="dotted" w:sz="4" w:space="0" w:color="auto"/>
            </w:tcBorders>
            <w:noWrap/>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noWrap/>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1 040 733,5</w:t>
            </w:r>
          </w:p>
        </w:tc>
      </w:tr>
      <w:tr w:rsidR="00755C15" w:rsidRPr="00EF04F1" w:rsidTr="00EF04F1">
        <w:trPr>
          <w:trHeight w:val="51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Контрольно-счетная палата муниципального образования муниципального района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905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2 593,6</w:t>
            </w:r>
          </w:p>
        </w:tc>
      </w:tr>
      <w:tr w:rsidR="00755C15" w:rsidRPr="00EF04F1" w:rsidTr="00EF04F1">
        <w:trPr>
          <w:trHeight w:val="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Непрограммные направления деятельности</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905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99 0 00 00000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2 593,6</w:t>
            </w:r>
          </w:p>
        </w:tc>
      </w:tr>
      <w:tr w:rsidR="00755C15" w:rsidRPr="00EF04F1" w:rsidTr="00EF04F1">
        <w:trPr>
          <w:trHeight w:val="92"/>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Руководитель контрольно-счетной палаты муниципального образования и его заместители</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905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99 0 00 00120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757,2</w:t>
            </w:r>
          </w:p>
        </w:tc>
      </w:tr>
      <w:tr w:rsidR="00755C15" w:rsidRPr="00EF04F1" w:rsidTr="00EF04F1">
        <w:trPr>
          <w:trHeight w:val="73"/>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905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99 0 00 00120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757,2</w:t>
            </w:r>
          </w:p>
        </w:tc>
      </w:tr>
      <w:tr w:rsidR="00755C15" w:rsidRPr="00EF04F1" w:rsidTr="00EF04F1">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905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99 0 00 00130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1 352,0</w:t>
            </w:r>
          </w:p>
        </w:tc>
      </w:tr>
      <w:tr w:rsidR="00755C15" w:rsidRPr="00EF04F1" w:rsidTr="00EF04F1">
        <w:trPr>
          <w:trHeight w:val="202"/>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905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99 0 00 00130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1 197,7</w:t>
            </w:r>
          </w:p>
        </w:tc>
      </w:tr>
      <w:tr w:rsidR="00755C15" w:rsidRPr="00EF04F1" w:rsidTr="00EF04F1">
        <w:trPr>
          <w:trHeight w:val="70"/>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905</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99 0 00 00130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154,3</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полномочий контрольно-счетных органов поселений в соответствии с заключенными соглашениями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905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99 0 00 63020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484,4</w:t>
            </w:r>
          </w:p>
        </w:tc>
      </w:tr>
      <w:tr w:rsidR="00755C15" w:rsidRPr="00EF04F1" w:rsidTr="00EF04F1">
        <w:trPr>
          <w:trHeight w:val="367"/>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905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99 0 00 63020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483,8</w:t>
            </w:r>
          </w:p>
        </w:tc>
      </w:tr>
      <w:tr w:rsidR="00755C15" w:rsidRPr="00EF04F1" w:rsidTr="00EF04F1">
        <w:trPr>
          <w:trHeight w:val="167"/>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905</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99 0 00 63020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0,6</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Администрация муниципального образования муниципального района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240 425,4</w:t>
            </w:r>
          </w:p>
        </w:tc>
      </w:tr>
      <w:tr w:rsidR="00755C15" w:rsidRPr="00EF04F1" w:rsidTr="00EF04F1">
        <w:trPr>
          <w:trHeight w:val="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экономики" на период до 2020 года"</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01 0 00 00000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9 828,8</w:t>
            </w:r>
          </w:p>
        </w:tc>
      </w:tr>
      <w:tr w:rsidR="00755C15" w:rsidRPr="00EF04F1" w:rsidTr="00EF04F1">
        <w:trPr>
          <w:trHeight w:val="155"/>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"Малое и среднее предпринимательство в МО МР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01 2 00 00000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9 256,8</w:t>
            </w:r>
          </w:p>
        </w:tc>
      </w:tr>
      <w:tr w:rsidR="00755C15" w:rsidRPr="00EF04F1" w:rsidTr="00EF04F1">
        <w:trPr>
          <w:trHeight w:val="318"/>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Государственная поддержка малого и среднего предпринимательства, включая крестьянские (фермерские) хозяйства за счет ФБ</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01 2 11 50640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4 420,1</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01 2 11 50640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4 420,1</w:t>
            </w:r>
          </w:p>
        </w:tc>
      </w:tr>
      <w:tr w:rsidR="00755C15" w:rsidRPr="00EF04F1" w:rsidTr="00EF04F1">
        <w:trPr>
          <w:trHeight w:val="213"/>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Государственная поддержка малого и среднего предпринимательства, включая крестьянские (фермерские) хозяйства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01 2 11 L0640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3 072,0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01 2 11 L0640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3 072,0</w:t>
            </w:r>
          </w:p>
        </w:tc>
      </w:tr>
      <w:tr w:rsidR="00755C15" w:rsidRPr="00EF04F1" w:rsidTr="00EF04F1">
        <w:trPr>
          <w:trHeight w:val="123"/>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Государственная поддержка малого и среднего предпринимательства, включая крестьянские (фермерские) хозяйства за счет РК</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01 2 11 R0640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1 764,7</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01 2 11 R0640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1 764,7</w:t>
            </w:r>
          </w:p>
        </w:tc>
      </w:tr>
      <w:tr w:rsidR="00755C15" w:rsidRPr="00EF04F1" w:rsidTr="00EF04F1">
        <w:trPr>
          <w:trHeight w:val="19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"Развитие агропромышленного и рыбохозяйственного комплексов на территории МО МР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01 4 00 00000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572,0</w:t>
            </w:r>
          </w:p>
        </w:tc>
      </w:tr>
      <w:tr w:rsidR="00755C15" w:rsidRPr="00EF04F1" w:rsidTr="00EF04F1">
        <w:trPr>
          <w:trHeight w:val="182"/>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Содействие развитию приоритетных отраслей сельского хозяйства (животноводства, перерабатывающего производства, рыбоводства и КФХ)</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01 4 11 00000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72,0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01 4 11 00000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72,0</w:t>
            </w:r>
          </w:p>
        </w:tc>
      </w:tr>
      <w:tr w:rsidR="00755C15" w:rsidRPr="00EF04F1" w:rsidTr="00EF04F1">
        <w:trPr>
          <w:trHeight w:val="7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Реализация малых проектов в сфере сельского хозяйства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01 4 11 72550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500,0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01 4 11 72550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500,0</w:t>
            </w:r>
          </w:p>
        </w:tc>
      </w:tr>
      <w:tr w:rsidR="00755C15" w:rsidRPr="00EF04F1" w:rsidTr="00EF04F1">
        <w:trPr>
          <w:trHeight w:val="322"/>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«Развитие жилья и жилищно - коммунального хозяйства на территории муниципального образования муниципального района «Сыктывдинский» на период до 2020 года»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02 0 00 00000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80 505,6</w:t>
            </w:r>
          </w:p>
        </w:tc>
      </w:tr>
      <w:tr w:rsidR="00755C15" w:rsidRPr="00EF04F1" w:rsidTr="00EF04F1">
        <w:trPr>
          <w:trHeight w:val="136"/>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"Комплексное развитие коммунальной инфраструктуры в МО МР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02 1 00 00000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14 432,0</w:t>
            </w:r>
          </w:p>
        </w:tc>
      </w:tr>
      <w:tr w:rsidR="00755C15" w:rsidRPr="00EF04F1" w:rsidTr="00EF04F1">
        <w:trPr>
          <w:trHeight w:val="118"/>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Капитальный ремонт и ремонт объектов коммунального хозяйства</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02 1 12 00000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9 500,0</w:t>
            </w:r>
          </w:p>
        </w:tc>
      </w:tr>
      <w:tr w:rsidR="00755C15" w:rsidRPr="00EF04F1" w:rsidTr="00EF04F1">
        <w:trPr>
          <w:trHeight w:val="102"/>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02 1 12 00000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9 500,0</w:t>
            </w:r>
          </w:p>
        </w:tc>
      </w:tr>
      <w:tr w:rsidR="00755C15" w:rsidRPr="00EF04F1" w:rsidTr="00EF04F1">
        <w:trPr>
          <w:trHeight w:val="29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w:t>
            </w:r>
            <w:r w:rsidRPr="00EF04F1">
              <w:rPr>
                <w:rFonts w:ascii="Arial Narrow" w:hAnsi="Arial Narrow" w:cs="Arial"/>
                <w:b/>
                <w:bCs/>
                <w:sz w:val="16"/>
                <w:szCs w:val="16"/>
                <w:lang w:eastAsia="ru-RU"/>
              </w:rPr>
              <w:br/>
              <w:t>энергетической эффективности, обеспечивающей энергосбережение и повышение энергетической эффективности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02 1 23 00000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653,3</w:t>
            </w:r>
          </w:p>
        </w:tc>
      </w:tr>
      <w:tr w:rsidR="00755C15" w:rsidRPr="00EF04F1" w:rsidTr="00EF04F1">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02 1 23 00000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653,3</w:t>
            </w:r>
          </w:p>
        </w:tc>
      </w:tr>
      <w:tr w:rsidR="00755C15" w:rsidRPr="00EF04F1" w:rsidTr="00EF04F1">
        <w:trPr>
          <w:trHeight w:val="391"/>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Содействие в строительстве и реконструкции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обеспечивающий энергосбережение и повышение энергетической эффективности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02 1 25 00000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226,2</w:t>
            </w:r>
          </w:p>
        </w:tc>
      </w:tr>
      <w:tr w:rsidR="00755C15" w:rsidRPr="00EF04F1" w:rsidTr="00EF04F1">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02 1 25 00000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226,2</w:t>
            </w:r>
          </w:p>
        </w:tc>
      </w:tr>
      <w:tr w:rsidR="00755C15" w:rsidRPr="00EF04F1" w:rsidTr="00EF04F1">
        <w:trPr>
          <w:trHeight w:val="18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Строительство объектов инженерной инфраструктуры в сельской местности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02 1 26 72310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290,9</w:t>
            </w:r>
          </w:p>
        </w:tc>
      </w:tr>
      <w:tr w:rsidR="00755C15" w:rsidRPr="00EF04F1" w:rsidTr="00B53828">
        <w:trPr>
          <w:trHeight w:val="157"/>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02 1 26 72310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290,9</w:t>
            </w:r>
          </w:p>
        </w:tc>
      </w:tr>
      <w:tr w:rsidR="00755C15" w:rsidRPr="00EF04F1" w:rsidTr="00B53828">
        <w:trPr>
          <w:trHeight w:val="34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02 1 41 73060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3 680,0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02 1 41 73060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3 680,0</w:t>
            </w:r>
          </w:p>
        </w:tc>
      </w:tr>
      <w:tr w:rsidR="00755C15" w:rsidRPr="00EF04F1" w:rsidTr="00B53828">
        <w:trPr>
          <w:trHeight w:val="263"/>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Разработка генеральных планов и правил землепользования и застройки муниципальных образований сельских поселений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02 1 51 99920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81,6</w:t>
            </w:r>
          </w:p>
        </w:tc>
      </w:tr>
      <w:tr w:rsidR="00755C15" w:rsidRPr="00EF04F1" w:rsidTr="00B53828">
        <w:trPr>
          <w:trHeight w:val="10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02 1 51 99920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81,6</w:t>
            </w:r>
          </w:p>
        </w:tc>
      </w:tr>
      <w:tr w:rsidR="00755C15" w:rsidRPr="00EF04F1" w:rsidTr="00B53828">
        <w:trPr>
          <w:trHeight w:val="8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«Энергосбережение и повышение энергоэффективности в МО МР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02 2 00 00000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221,2</w:t>
            </w:r>
          </w:p>
        </w:tc>
      </w:tr>
      <w:tr w:rsidR="00755C15" w:rsidRPr="00EF04F1" w:rsidTr="00B53828">
        <w:trPr>
          <w:trHeight w:val="249"/>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Внедрение энергосберегающих технологий, оборудования и материалов в бюджетной сфере</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02 2 12 00000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221,2</w:t>
            </w:r>
          </w:p>
        </w:tc>
      </w:tr>
      <w:tr w:rsidR="00755C15" w:rsidRPr="00EF04F1" w:rsidTr="00B53828">
        <w:trPr>
          <w:trHeight w:val="191"/>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02 2 12 00000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221,2</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"Переселение граждан из аварийного и ветхого жилья, проживающих на территории МО МР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02 3 00 00000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62 799,9</w:t>
            </w:r>
          </w:p>
        </w:tc>
      </w:tr>
      <w:tr w:rsidR="00755C15" w:rsidRPr="00EF04F1" w:rsidTr="00B53828">
        <w:trPr>
          <w:trHeight w:val="364"/>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02 3 11 09502</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42 040,6</w:t>
            </w:r>
          </w:p>
        </w:tc>
      </w:tr>
      <w:tr w:rsidR="00755C15" w:rsidRPr="00EF04F1" w:rsidTr="00B53828">
        <w:trPr>
          <w:trHeight w:val="358"/>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02 3 11 09502</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42 040,6</w:t>
            </w:r>
          </w:p>
        </w:tc>
      </w:tr>
      <w:tr w:rsidR="00755C15" w:rsidRPr="00EF04F1" w:rsidTr="00B53828">
        <w:trPr>
          <w:trHeight w:val="33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02 3 11 09602</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14 690,6</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02 3 11 09602</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14 690,6</w:t>
            </w:r>
          </w:p>
        </w:tc>
      </w:tr>
      <w:tr w:rsidR="00755C15" w:rsidRPr="00EF04F1" w:rsidTr="00B53828">
        <w:trPr>
          <w:trHeight w:val="124"/>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3 11 S9602</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6 068,7</w:t>
            </w:r>
          </w:p>
        </w:tc>
      </w:tr>
      <w:tr w:rsidR="00755C15" w:rsidRPr="00EF04F1" w:rsidTr="00B53828">
        <w:trPr>
          <w:trHeight w:val="106"/>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3 11 S9602</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6 068,7</w:t>
            </w:r>
          </w:p>
        </w:tc>
      </w:tr>
      <w:tr w:rsidR="00755C15" w:rsidRPr="00EF04F1" w:rsidTr="00B53828">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«Устойчивое развитие сельских территорий МО МР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02 4 00 00000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3 052,7</w:t>
            </w:r>
          </w:p>
        </w:tc>
      </w:tr>
      <w:tr w:rsidR="00755C15" w:rsidRPr="00EF04F1" w:rsidTr="00B53828">
        <w:trPr>
          <w:trHeight w:val="111"/>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Содержание газопроводов</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02 4 14 00000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1 705,0</w:t>
            </w:r>
          </w:p>
        </w:tc>
      </w:tr>
      <w:tr w:rsidR="00755C15" w:rsidRPr="00EF04F1" w:rsidTr="00B53828">
        <w:trPr>
          <w:trHeight w:val="96"/>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02 4 14 00000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1 705,0</w:t>
            </w:r>
          </w:p>
        </w:tc>
      </w:tr>
      <w:tr w:rsidR="00755C15" w:rsidRPr="00EF04F1" w:rsidTr="00B53828">
        <w:trPr>
          <w:trHeight w:val="273"/>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Мероприятия подпрограммы "Обеспечение жильем молодых семей" федеральной целевой программы "Жилище" на 2015 - 2020 годы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02 4 22 50200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303,3</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02 4 22 50200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303,3</w:t>
            </w:r>
          </w:p>
        </w:tc>
      </w:tr>
      <w:tr w:rsidR="00755C15" w:rsidRPr="00EF04F1" w:rsidTr="00B53828">
        <w:trPr>
          <w:trHeight w:val="38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4 22 L0200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617,2</w:t>
            </w:r>
          </w:p>
        </w:tc>
      </w:tr>
      <w:tr w:rsidR="00755C15" w:rsidRPr="00EF04F1" w:rsidTr="00B53828">
        <w:trPr>
          <w:trHeight w:val="163"/>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4 22 L0200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617,2</w:t>
            </w:r>
          </w:p>
        </w:tc>
      </w:tr>
      <w:tr w:rsidR="00755C15" w:rsidRPr="00EF04F1" w:rsidTr="00B53828">
        <w:trPr>
          <w:trHeight w:val="256"/>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4 22 R0200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427,2</w:t>
            </w:r>
          </w:p>
        </w:tc>
      </w:tr>
      <w:tr w:rsidR="00755C15" w:rsidRPr="00EF04F1" w:rsidTr="00B53828">
        <w:trPr>
          <w:trHeight w:val="13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4 22 R0200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427,2</w:t>
            </w:r>
          </w:p>
        </w:tc>
      </w:tr>
      <w:tr w:rsidR="00755C15" w:rsidRPr="00EF04F1" w:rsidTr="00B53828">
        <w:trPr>
          <w:trHeight w:val="114"/>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04 0 00 00000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4 560,7</w:t>
            </w:r>
          </w:p>
        </w:tc>
      </w:tr>
      <w:tr w:rsidR="00755C15" w:rsidRPr="00EF04F1" w:rsidTr="00B53828">
        <w:trPr>
          <w:trHeight w:val="109"/>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"Поддержка социально ориентированных некоммерческих организаций"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04 2 00 00000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360,7</w:t>
            </w:r>
          </w:p>
        </w:tc>
      </w:tr>
      <w:tr w:rsidR="00755C15" w:rsidRPr="00EF04F1" w:rsidTr="00B53828">
        <w:trPr>
          <w:trHeight w:val="272"/>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 некоммерческим организациям</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04 2 31 00000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200,0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04 2 31 00000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200,0</w:t>
            </w:r>
          </w:p>
        </w:tc>
      </w:tr>
      <w:tr w:rsidR="00755C15" w:rsidRPr="00EF04F1" w:rsidTr="00B53828">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реализация программы поддержки НКО</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04 2 31 72430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160,7</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04 2 31 72430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160,7</w:t>
            </w:r>
          </w:p>
        </w:tc>
      </w:tr>
      <w:tr w:rsidR="00755C15" w:rsidRPr="00EF04F1" w:rsidTr="00B53828">
        <w:trPr>
          <w:trHeight w:val="263"/>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"Старшее поколение на территории МО МР "Сыктывдинский" на 2016г."</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04 5 00 00000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4 200,0</w:t>
            </w:r>
          </w:p>
        </w:tc>
      </w:tr>
      <w:tr w:rsidR="00755C15" w:rsidRPr="00EF04F1" w:rsidTr="00B53828">
        <w:trPr>
          <w:trHeight w:val="425"/>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Проведение капитального или текущего ремонта жилых помещений ветеранов ВОВ 1941-1945гг, не имеющих оснований для обеспечения жильем</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04 5 15 74060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4 200,0</w:t>
            </w:r>
          </w:p>
        </w:tc>
      </w:tr>
      <w:tr w:rsidR="00755C15" w:rsidRPr="00EF04F1" w:rsidTr="00B53828">
        <w:trPr>
          <w:trHeight w:val="172"/>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04 5 15 74060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4 200,0</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МО МР «Сыктывдинский» «Развитие муниципального управления» на период до 2020 года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06 0 00 00000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1 635,0</w:t>
            </w:r>
          </w:p>
        </w:tc>
      </w:tr>
      <w:tr w:rsidR="00755C15" w:rsidRPr="00EF04F1" w:rsidTr="00B53828">
        <w:trPr>
          <w:trHeight w:val="371"/>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«Формирование и развитие кадрового состава органов местного самоуправления муниципального района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06 1 00 00000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100,0</w:t>
            </w:r>
          </w:p>
        </w:tc>
      </w:tr>
      <w:tr w:rsidR="00755C15" w:rsidRPr="00EF04F1" w:rsidTr="00EF04F1">
        <w:trPr>
          <w:trHeight w:val="51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обучения специалистов, в том числе с применением дистанционных и модульных технологий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06 1 21 00000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100,0</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06 1 21 00000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100,0</w:t>
            </w:r>
          </w:p>
        </w:tc>
      </w:tr>
      <w:tr w:rsidR="00755C15" w:rsidRPr="00EF04F1" w:rsidTr="00B53828">
        <w:trPr>
          <w:trHeight w:val="166"/>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«Управление муниципальным имуществом и закупками»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06 3 00 00000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1 300,0</w:t>
            </w:r>
          </w:p>
        </w:tc>
      </w:tr>
      <w:tr w:rsidR="00755C15" w:rsidRPr="00EF04F1" w:rsidTr="00B53828">
        <w:trPr>
          <w:trHeight w:val="149"/>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06 3 21 00000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543,6</w:t>
            </w:r>
          </w:p>
        </w:tc>
      </w:tr>
      <w:tr w:rsidR="00755C15" w:rsidRPr="00EF04F1" w:rsidTr="00B53828">
        <w:trPr>
          <w:trHeight w:val="129"/>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06 3 21 00000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543,6</w:t>
            </w:r>
          </w:p>
        </w:tc>
      </w:tr>
      <w:tr w:rsidR="00755C15" w:rsidRPr="00EF04F1" w:rsidTr="00B53828">
        <w:trPr>
          <w:trHeight w:val="52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06 3 22 00000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656,4</w:t>
            </w:r>
          </w:p>
        </w:tc>
      </w:tr>
      <w:tr w:rsidR="00755C15" w:rsidRPr="00EF04F1" w:rsidTr="00B53828">
        <w:trPr>
          <w:trHeight w:val="169"/>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06 3 22 00000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656,4</w:t>
            </w:r>
          </w:p>
        </w:tc>
      </w:tr>
      <w:tr w:rsidR="00755C15" w:rsidRPr="00EF04F1" w:rsidTr="00B53828">
        <w:trPr>
          <w:trHeight w:val="333"/>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Проведение приватизации муниципального имущества муниципального района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06 3 31 00000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50,0</w:t>
            </w:r>
          </w:p>
        </w:tc>
      </w:tr>
      <w:tr w:rsidR="00755C15" w:rsidRPr="00EF04F1" w:rsidTr="00B53828">
        <w:trPr>
          <w:trHeight w:val="31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06 3 31 00000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r>
      <w:tr w:rsidR="00755C15" w:rsidRPr="00EF04F1" w:rsidTr="00B53828">
        <w:trPr>
          <w:trHeight w:val="352"/>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06 3 41 00000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25,0</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06 3 41 00000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25,0</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Предоставление земельных участков в аренду, постоянное (бессрочное) пользование, безвозмездное срочное пользование</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06 3 42 00000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25,0</w:t>
            </w:r>
          </w:p>
        </w:tc>
      </w:tr>
      <w:tr w:rsidR="00755C15" w:rsidRPr="00EF04F1" w:rsidTr="00B53828">
        <w:trPr>
          <w:trHeight w:val="337"/>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06 3 42 00000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25,0</w:t>
            </w:r>
          </w:p>
        </w:tc>
      </w:tr>
      <w:tr w:rsidR="00755C15" w:rsidRPr="00EF04F1" w:rsidTr="00B53828">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"Электронный муниципалитет"</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06 4 00 00000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200,0</w:t>
            </w:r>
          </w:p>
        </w:tc>
      </w:tr>
      <w:tr w:rsidR="00755C15" w:rsidRPr="00EF04F1" w:rsidTr="00B53828">
        <w:trPr>
          <w:trHeight w:val="345"/>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06 4 45 00000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138,7</w:t>
            </w:r>
          </w:p>
        </w:tc>
      </w:tr>
      <w:tr w:rsidR="00755C15" w:rsidRPr="00EF04F1" w:rsidTr="00B53828">
        <w:trPr>
          <w:trHeight w:val="131"/>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06 4 45 00000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138,7</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антивирусной защиты ЛВС учреждений МО</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06 4 51 00000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61,3</w:t>
            </w:r>
          </w:p>
        </w:tc>
      </w:tr>
      <w:tr w:rsidR="00755C15" w:rsidRPr="00EF04F1" w:rsidTr="00B53828">
        <w:trPr>
          <w:trHeight w:val="196"/>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06 4 51 00000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61,3</w:t>
            </w:r>
          </w:p>
        </w:tc>
      </w:tr>
      <w:tr w:rsidR="00755C15" w:rsidRPr="00EF04F1" w:rsidTr="00B53828">
        <w:trPr>
          <w:trHeight w:val="165"/>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"Противодействие коррупции в муниципальном образовании муниципального района "Сыктывдинский" на 2015-2020 годы"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06 5 00 00000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35,0</w:t>
            </w:r>
          </w:p>
        </w:tc>
      </w:tr>
      <w:tr w:rsidR="00755C15" w:rsidRPr="00EF04F1" w:rsidTr="00B53828">
        <w:trPr>
          <w:trHeight w:val="341"/>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06 5 31 00000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35,0</w:t>
            </w:r>
          </w:p>
        </w:tc>
      </w:tr>
      <w:tr w:rsidR="00755C15" w:rsidRPr="00EF04F1" w:rsidTr="00B53828">
        <w:trPr>
          <w:trHeight w:val="307"/>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06 5 31 00000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35,0</w:t>
            </w:r>
          </w:p>
        </w:tc>
      </w:tr>
      <w:tr w:rsidR="00755C15" w:rsidRPr="00EF04F1" w:rsidTr="00B53828">
        <w:trPr>
          <w:trHeight w:val="166"/>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07 0 00 00000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32 961,9</w:t>
            </w:r>
          </w:p>
        </w:tc>
      </w:tr>
      <w:tr w:rsidR="00755C15" w:rsidRPr="00EF04F1" w:rsidTr="00B53828">
        <w:trPr>
          <w:trHeight w:val="16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«Обеспечение первичных мер пожарной безопасности на территории МО МР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07 1 00 00000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100,0</w:t>
            </w:r>
          </w:p>
        </w:tc>
      </w:tr>
      <w:tr w:rsidR="00755C15" w:rsidRPr="00EF04F1" w:rsidTr="00B53828">
        <w:trPr>
          <w:trHeight w:val="321"/>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Средства на стимулирование ДПО (ДПК, ДПФ)</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07 1 21 00000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100,0</w:t>
            </w:r>
          </w:p>
        </w:tc>
      </w:tr>
      <w:tr w:rsidR="00755C15" w:rsidRPr="00EF04F1" w:rsidTr="00B53828">
        <w:trPr>
          <w:trHeight w:val="166"/>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07 1 21 00000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100,0</w:t>
            </w:r>
          </w:p>
        </w:tc>
      </w:tr>
      <w:tr w:rsidR="00755C15" w:rsidRPr="00EF04F1" w:rsidTr="00B53828">
        <w:trPr>
          <w:trHeight w:val="14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«Отходы»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07 2 00 00000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557,0</w:t>
            </w:r>
          </w:p>
        </w:tc>
      </w:tr>
      <w:tr w:rsidR="00755C15" w:rsidRPr="00EF04F1" w:rsidTr="00B53828">
        <w:trPr>
          <w:trHeight w:val="134"/>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Ликвидация несанкционированных свалок ТБО</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07 2 21 00000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557,0</w:t>
            </w:r>
          </w:p>
        </w:tc>
      </w:tr>
      <w:tr w:rsidR="00755C15" w:rsidRPr="00EF04F1" w:rsidTr="00B53828">
        <w:trPr>
          <w:trHeight w:val="118"/>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07 2 21 00000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557,0</w:t>
            </w:r>
          </w:p>
        </w:tc>
      </w:tr>
      <w:tr w:rsidR="00755C15" w:rsidRPr="00EF04F1" w:rsidTr="00B53828">
        <w:trPr>
          <w:trHeight w:val="281"/>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«Повышение безопасности дорожного движения на территории муниципального района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07 3 00 00000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32 104,9</w:t>
            </w:r>
          </w:p>
        </w:tc>
      </w:tr>
      <w:tr w:rsidR="00755C15" w:rsidRPr="00EF04F1" w:rsidTr="00B53828">
        <w:trPr>
          <w:trHeight w:val="264"/>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07 3 33 00000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3 095,6</w:t>
            </w:r>
          </w:p>
        </w:tc>
      </w:tr>
      <w:tr w:rsidR="00755C15" w:rsidRPr="00EF04F1" w:rsidTr="00B53828">
        <w:trPr>
          <w:trHeight w:val="258"/>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07 3 33 00000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3 095,6</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Нанесение горизонтальной дорожной разметки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07 3 37 00000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1 000,0</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07 3 37 00000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1 000,0</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Приведение пешеходных переходов в соответствии с национальными стандартами, вступившими в силу с 28.02.2014г.</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07 3 38 00000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1 000,0</w:t>
            </w:r>
          </w:p>
        </w:tc>
      </w:tr>
      <w:tr w:rsidR="00755C15" w:rsidRPr="00EF04F1" w:rsidTr="00B53828">
        <w:trPr>
          <w:trHeight w:val="243"/>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07 3 38 00000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1 000,0</w:t>
            </w:r>
          </w:p>
        </w:tc>
      </w:tr>
      <w:tr w:rsidR="00755C15" w:rsidRPr="00EF04F1" w:rsidTr="00B53828">
        <w:trPr>
          <w:trHeight w:val="172"/>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Выполнение содержания автомобильных дорог общего пользования местного значения, находящихся в муниципальной собственности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07 3 39 00000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10 615,1</w:t>
            </w:r>
          </w:p>
        </w:tc>
      </w:tr>
      <w:tr w:rsidR="00755C15" w:rsidRPr="00EF04F1" w:rsidTr="00B53828">
        <w:trPr>
          <w:trHeight w:val="14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07 3 39 00000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10 615,1</w:t>
            </w:r>
          </w:p>
        </w:tc>
      </w:tr>
      <w:tr w:rsidR="00755C15" w:rsidRPr="00EF04F1" w:rsidTr="00B53828">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Содержание автомобильных дорог общего пользования местного значения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07 3 39 72220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15 054,9</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07 3 39 72220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15 054,9</w:t>
            </w:r>
          </w:p>
        </w:tc>
      </w:tr>
      <w:tr w:rsidR="00755C15" w:rsidRPr="00EF04F1" w:rsidTr="00B53828">
        <w:trPr>
          <w:trHeight w:val="11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Содержание автомобильных дорог общего пользования местного значения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39 S2220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153,1</w:t>
            </w:r>
          </w:p>
        </w:tc>
      </w:tr>
      <w:tr w:rsidR="00755C15" w:rsidRPr="00EF04F1" w:rsidTr="00B53828">
        <w:trPr>
          <w:trHeight w:val="284"/>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39 S2220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153,1</w:t>
            </w:r>
          </w:p>
        </w:tc>
      </w:tr>
      <w:tr w:rsidR="00755C15" w:rsidRPr="00EF04F1" w:rsidTr="00B53828">
        <w:trPr>
          <w:trHeight w:val="155"/>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3В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1 156,2</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3В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1 156,2</w:t>
            </w:r>
          </w:p>
        </w:tc>
      </w:tr>
      <w:tr w:rsidR="00755C15" w:rsidRPr="00EF04F1" w:rsidTr="00B53828">
        <w:trPr>
          <w:trHeight w:val="133"/>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Реализация малых проектов в сфере дорожной деятельности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3Г S0000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30,0</w:t>
            </w:r>
          </w:p>
        </w:tc>
      </w:tr>
      <w:tr w:rsidR="00755C15" w:rsidRPr="00EF04F1" w:rsidTr="00B53828">
        <w:trPr>
          <w:trHeight w:val="298"/>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3Г S0000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r>
      <w:tr w:rsidR="00755C15" w:rsidRPr="00EF04F1" w:rsidTr="00B53828">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"Правопорядок"</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07 4 00 00000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200,0</w:t>
            </w:r>
          </w:p>
        </w:tc>
      </w:tr>
      <w:tr w:rsidR="00755C15" w:rsidRPr="00EF04F1" w:rsidTr="00B53828">
        <w:trPr>
          <w:trHeight w:val="154"/>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и обеспечение мероприятий направленных на организацию охраны общественного порядка на территории МО МР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07 4 11 00000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70,0</w:t>
            </w:r>
          </w:p>
        </w:tc>
      </w:tr>
      <w:tr w:rsidR="00755C15" w:rsidRPr="00EF04F1" w:rsidTr="00B53828">
        <w:trPr>
          <w:trHeight w:val="121"/>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07 4 11 00000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70,0</w:t>
            </w:r>
          </w:p>
        </w:tc>
      </w:tr>
      <w:tr w:rsidR="00755C15" w:rsidRPr="00EF04F1" w:rsidTr="00B53828">
        <w:trPr>
          <w:trHeight w:val="12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Оборудование систем уличного видеонаблюдения, АПК "Безопасный город"</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07 4 12 00000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100,0</w:t>
            </w:r>
          </w:p>
        </w:tc>
      </w:tr>
      <w:tr w:rsidR="00755C15" w:rsidRPr="00EF04F1" w:rsidTr="00B53828">
        <w:trPr>
          <w:trHeight w:val="104"/>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07 4 12 00000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100,0</w:t>
            </w:r>
          </w:p>
        </w:tc>
      </w:tr>
      <w:tr w:rsidR="00755C15" w:rsidRPr="00EF04F1" w:rsidTr="00B53828">
        <w:trPr>
          <w:trHeight w:val="281"/>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Информационно-разъяснительная деятельность по профилактике экстремизма, терроризма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07 4 31 00000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30,0</w:t>
            </w:r>
          </w:p>
        </w:tc>
      </w:tr>
      <w:tr w:rsidR="00755C15" w:rsidRPr="00EF04F1" w:rsidTr="00B53828">
        <w:trPr>
          <w:trHeight w:val="169"/>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07 4 31 00000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Непрограммные направления деятельности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99 0 00 00000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110 933,5</w:t>
            </w:r>
          </w:p>
        </w:tc>
      </w:tr>
      <w:tr w:rsidR="00755C15" w:rsidRPr="00EF04F1" w:rsidTr="00B53828">
        <w:trPr>
          <w:trHeight w:val="169"/>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Глава местной администрации (исполнительно-распорядительного органа муниципального образования)</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99 0 00 00110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2 596,0</w:t>
            </w:r>
          </w:p>
        </w:tc>
      </w:tr>
      <w:tr w:rsidR="00755C15" w:rsidRPr="00EF04F1" w:rsidTr="00B53828">
        <w:trPr>
          <w:trHeight w:val="344"/>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99 0 00 00110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2 596,0</w:t>
            </w:r>
          </w:p>
        </w:tc>
      </w:tr>
      <w:tr w:rsidR="00755C15" w:rsidRPr="00EF04F1" w:rsidTr="00B53828">
        <w:trPr>
          <w:trHeight w:val="145"/>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99 0 00 00130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43 423,5</w:t>
            </w:r>
          </w:p>
        </w:tc>
      </w:tr>
      <w:tr w:rsidR="00755C15" w:rsidRPr="00EF04F1" w:rsidTr="00B53828">
        <w:trPr>
          <w:trHeight w:val="292"/>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99 0 00 00130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38 006,2</w:t>
            </w:r>
          </w:p>
        </w:tc>
      </w:tr>
      <w:tr w:rsidR="00755C15" w:rsidRPr="00EF04F1" w:rsidTr="00B53828">
        <w:trPr>
          <w:trHeight w:val="106"/>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99 0 00 00130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5 172,0</w:t>
            </w:r>
          </w:p>
        </w:tc>
      </w:tr>
      <w:tr w:rsidR="00755C15" w:rsidRPr="00EF04F1" w:rsidTr="00EF04F1">
        <w:trPr>
          <w:trHeight w:val="255"/>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99 0 00 00130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245,3</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Резервный фонд администрации муниципального образования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99 0 00 00220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552,9</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99 0 00 00220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124,2</w:t>
            </w:r>
          </w:p>
        </w:tc>
      </w:tr>
      <w:tr w:rsidR="00755C15" w:rsidRPr="00EF04F1" w:rsidTr="00B53828">
        <w:trPr>
          <w:trHeight w:val="70"/>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99 0 00 00220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394,0</w:t>
            </w:r>
          </w:p>
        </w:tc>
      </w:tr>
      <w:tr w:rsidR="00755C15" w:rsidRPr="00EF04F1" w:rsidTr="00EF04F1">
        <w:trPr>
          <w:trHeight w:val="255"/>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99 0 00 00220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34,7</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Выполнение других обязательств муниципального образования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99 0 00 00260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2 778,5</w:t>
            </w:r>
          </w:p>
        </w:tc>
      </w:tr>
      <w:tr w:rsidR="00755C15" w:rsidRPr="00EF04F1" w:rsidTr="00B53828">
        <w:trPr>
          <w:trHeight w:val="14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99 0 00 00260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1 806,7</w:t>
            </w:r>
          </w:p>
        </w:tc>
      </w:tr>
      <w:tr w:rsidR="00755C15" w:rsidRPr="00EF04F1" w:rsidTr="00EF04F1">
        <w:trPr>
          <w:trHeight w:val="255"/>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99 0 00 00260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971,8</w:t>
            </w:r>
          </w:p>
        </w:tc>
      </w:tr>
      <w:tr w:rsidR="00755C15" w:rsidRPr="00EF04F1" w:rsidTr="00B53828">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Расходы, связанные с исполнением судебных актов по искам к муниципальному образованию (казне)</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99 0 00 00270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4 279,2</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99 0 00 00270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2 471,6</w:t>
            </w:r>
          </w:p>
        </w:tc>
      </w:tr>
      <w:tr w:rsidR="00755C15" w:rsidRPr="00EF04F1" w:rsidTr="00B53828">
        <w:trPr>
          <w:trHeight w:val="70"/>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99 0 00 00270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1 349,5</w:t>
            </w:r>
          </w:p>
        </w:tc>
      </w:tr>
      <w:tr w:rsidR="00755C15" w:rsidRPr="00EF04F1" w:rsidTr="00EF04F1">
        <w:trPr>
          <w:trHeight w:val="255"/>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99 0 00 00270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458,1</w:t>
            </w:r>
          </w:p>
        </w:tc>
      </w:tr>
      <w:tr w:rsidR="00755C15" w:rsidRPr="00EF04F1" w:rsidTr="00B53828">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Бюджетные инвестиции в объекты капитального строительства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99 0 00 01020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10 519,3</w:t>
            </w:r>
          </w:p>
        </w:tc>
      </w:tr>
      <w:tr w:rsidR="00755C15" w:rsidRPr="00EF04F1" w:rsidTr="00B53828">
        <w:trPr>
          <w:trHeight w:val="8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99 0 00 01020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10 519,3</w:t>
            </w:r>
          </w:p>
        </w:tc>
      </w:tr>
      <w:tr w:rsidR="00755C15" w:rsidRPr="00EF04F1" w:rsidTr="00B53828">
        <w:trPr>
          <w:trHeight w:val="15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99 0 00 02010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117,6</w:t>
            </w:r>
          </w:p>
        </w:tc>
      </w:tr>
      <w:tr w:rsidR="00755C15" w:rsidRPr="00EF04F1" w:rsidTr="00B53828">
        <w:trPr>
          <w:trHeight w:val="118"/>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99 0 00 02010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117,6</w:t>
            </w:r>
          </w:p>
        </w:tc>
      </w:tr>
      <w:tr w:rsidR="00755C15" w:rsidRPr="00EF04F1" w:rsidTr="00B53828">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Капитальный ремонт муниципального жилищного фонда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99 0 00 02100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104,0</w:t>
            </w:r>
          </w:p>
        </w:tc>
      </w:tr>
      <w:tr w:rsidR="00755C15" w:rsidRPr="00EF04F1" w:rsidTr="00B53828">
        <w:trPr>
          <w:trHeight w:val="113"/>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99 0 00 02100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104,0</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Мероприятия в области жилищного хозяйства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99 0 00 02110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11 104,3</w:t>
            </w:r>
          </w:p>
        </w:tc>
      </w:tr>
      <w:tr w:rsidR="00755C15" w:rsidRPr="00EF04F1" w:rsidTr="00B53828">
        <w:trPr>
          <w:trHeight w:val="163"/>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99 0 00 02110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2 444,6</w:t>
            </w:r>
          </w:p>
        </w:tc>
      </w:tr>
      <w:tr w:rsidR="00755C15" w:rsidRPr="00EF04F1" w:rsidTr="00B53828">
        <w:trPr>
          <w:trHeight w:val="148"/>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99 0 00 02110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8 659,7</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Мероприятия в области коммунального  хозяйства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99 0 00 02200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3 243,7</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99 0 00 02200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1 035,2</w:t>
            </w:r>
          </w:p>
        </w:tc>
      </w:tr>
      <w:tr w:rsidR="00755C15" w:rsidRPr="00EF04F1" w:rsidTr="00EF04F1">
        <w:trPr>
          <w:trHeight w:val="255"/>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99 0 00 02200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2 208,5</w:t>
            </w:r>
          </w:p>
        </w:tc>
      </w:tr>
      <w:tr w:rsidR="00755C15" w:rsidRPr="00EF04F1" w:rsidTr="00B53828">
        <w:trPr>
          <w:trHeight w:val="124"/>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Многофункциональный центр</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99 0 00 03050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7 300,0</w:t>
            </w:r>
          </w:p>
        </w:tc>
      </w:tr>
      <w:tr w:rsidR="00755C15" w:rsidRPr="00EF04F1" w:rsidTr="00B53828">
        <w:trPr>
          <w:trHeight w:val="108"/>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99 0 00 03050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7 300,0</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Пенсионное обеспечение муниципальных служащих</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99 0 00 03400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6 524,2</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99 0 00 03400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6 524,2</w:t>
            </w:r>
          </w:p>
        </w:tc>
      </w:tr>
      <w:tr w:rsidR="00755C15" w:rsidRPr="00EF04F1" w:rsidTr="00B53828">
        <w:trPr>
          <w:trHeight w:val="24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99 0 00 50820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2 750,4</w:t>
            </w:r>
          </w:p>
        </w:tc>
      </w:tr>
      <w:tr w:rsidR="00755C15" w:rsidRPr="00EF04F1" w:rsidTr="00B53828">
        <w:trPr>
          <w:trHeight w:val="228"/>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99 0 00 50820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2 750,4</w:t>
            </w:r>
          </w:p>
        </w:tc>
      </w:tr>
      <w:tr w:rsidR="00755C15" w:rsidRPr="00EF04F1" w:rsidTr="00B53828">
        <w:trPr>
          <w:trHeight w:val="35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99 0 00 51200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77,0</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99 0 00 51200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77,0</w:t>
            </w:r>
          </w:p>
        </w:tc>
      </w:tr>
      <w:tr w:rsidR="00755C15" w:rsidRPr="00EF04F1" w:rsidTr="00B53828">
        <w:trPr>
          <w:trHeight w:val="22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99 0 00 51350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733,1</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99 0 00 51350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733,1</w:t>
            </w:r>
          </w:p>
        </w:tc>
      </w:tr>
      <w:tr w:rsidR="00755C15" w:rsidRPr="00EF04F1" w:rsidTr="00B53828">
        <w:trPr>
          <w:trHeight w:val="167"/>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Проведение Всероссийской сельскохозяйственной переписи в 2016 году</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99 0 00 53910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983,1</w:t>
            </w:r>
          </w:p>
        </w:tc>
      </w:tr>
      <w:tr w:rsidR="00755C15" w:rsidRPr="00EF04F1" w:rsidTr="00B53828">
        <w:trPr>
          <w:trHeight w:val="152"/>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99 0 00 53910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983,1</w:t>
            </w:r>
          </w:p>
        </w:tc>
      </w:tr>
      <w:tr w:rsidR="00755C15" w:rsidRPr="00EF04F1" w:rsidTr="00B53828">
        <w:trPr>
          <w:trHeight w:val="88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99 0 00 73040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42,2</w:t>
            </w:r>
          </w:p>
        </w:tc>
      </w:tr>
      <w:tr w:rsidR="00755C15" w:rsidRPr="00EF04F1" w:rsidTr="00B53828">
        <w:trPr>
          <w:trHeight w:val="283"/>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99 0 00 73040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40,8</w:t>
            </w:r>
          </w:p>
        </w:tc>
      </w:tr>
      <w:tr w:rsidR="00755C15" w:rsidRPr="00EF04F1" w:rsidTr="00B53828">
        <w:trPr>
          <w:trHeight w:val="349"/>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99 0 00 73040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1,4</w:t>
            </w:r>
          </w:p>
        </w:tc>
      </w:tr>
      <w:tr w:rsidR="00755C15" w:rsidRPr="00EF04F1" w:rsidTr="00B53828">
        <w:trPr>
          <w:trHeight w:val="34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99 0 00 73070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48,3</w:t>
            </w:r>
          </w:p>
        </w:tc>
      </w:tr>
      <w:tr w:rsidR="00755C15" w:rsidRPr="00EF04F1" w:rsidTr="00B53828">
        <w:trPr>
          <w:trHeight w:val="508"/>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99 0 00 73070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48,0</w:t>
            </w:r>
          </w:p>
        </w:tc>
      </w:tr>
      <w:tr w:rsidR="00755C15" w:rsidRPr="00EF04F1" w:rsidTr="00B53828">
        <w:trPr>
          <w:trHeight w:val="128"/>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99 0 00 73070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0,3</w:t>
            </w:r>
          </w:p>
        </w:tc>
      </w:tr>
      <w:tr w:rsidR="00755C15" w:rsidRPr="00EF04F1" w:rsidTr="00B53828">
        <w:trPr>
          <w:trHeight w:val="831"/>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99 0 00 73080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232,8</w:t>
            </w:r>
          </w:p>
        </w:tc>
      </w:tr>
      <w:tr w:rsidR="00755C15" w:rsidRPr="00EF04F1" w:rsidTr="00B53828">
        <w:trPr>
          <w:trHeight w:val="247"/>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99 0 00 73080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229,6</w:t>
            </w:r>
          </w:p>
        </w:tc>
      </w:tr>
      <w:tr w:rsidR="00755C15" w:rsidRPr="00EF04F1" w:rsidTr="00B53828">
        <w:trPr>
          <w:trHeight w:val="70"/>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99 0 00 73080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3,2</w:t>
            </w:r>
          </w:p>
        </w:tc>
      </w:tr>
      <w:tr w:rsidR="00755C15" w:rsidRPr="00EF04F1" w:rsidTr="00B53828">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государственного полномочия Республики Коми по отлову и содержанию безнадзорных животных</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99 0 00 73120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421,8</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99 0 00 73120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421,8</w:t>
            </w:r>
          </w:p>
        </w:tc>
      </w:tr>
      <w:tr w:rsidR="00755C15" w:rsidRPr="00EF04F1" w:rsidTr="00B53828">
        <w:trPr>
          <w:trHeight w:val="551"/>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99 0 00 73150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19,6</w:t>
            </w:r>
          </w:p>
        </w:tc>
      </w:tr>
      <w:tr w:rsidR="00755C15" w:rsidRPr="00EF04F1" w:rsidTr="00B53828">
        <w:trPr>
          <w:trHeight w:val="513"/>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99 0 00 73150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13,6</w:t>
            </w:r>
          </w:p>
        </w:tc>
      </w:tr>
      <w:tr w:rsidR="00755C15" w:rsidRPr="00EF04F1" w:rsidTr="00B53828">
        <w:trPr>
          <w:trHeight w:val="133"/>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99 0 00 73150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6,0</w:t>
            </w:r>
          </w:p>
        </w:tc>
      </w:tr>
      <w:tr w:rsidR="00755C15" w:rsidRPr="00EF04F1" w:rsidTr="00B53828">
        <w:trPr>
          <w:trHeight w:val="47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R0820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11 633,0</w:t>
            </w:r>
          </w:p>
        </w:tc>
      </w:tr>
      <w:tr w:rsidR="00755C15" w:rsidRPr="00EF04F1" w:rsidTr="00B53828">
        <w:trPr>
          <w:trHeight w:val="93"/>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R0820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11 633,0</w:t>
            </w:r>
          </w:p>
        </w:tc>
      </w:tr>
      <w:tr w:rsidR="00755C15" w:rsidRPr="00EF04F1" w:rsidTr="00B53828">
        <w:trPr>
          <w:trHeight w:val="7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мероприятий по капитальному ремонту многоквартирных домов</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923</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S9601</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1 449,0</w:t>
            </w:r>
          </w:p>
        </w:tc>
      </w:tr>
      <w:tr w:rsidR="00755C15" w:rsidRPr="00EF04F1" w:rsidTr="00B53828">
        <w:trPr>
          <w:trHeight w:val="242"/>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923</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S9601</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1 449,0</w:t>
            </w:r>
          </w:p>
        </w:tc>
      </w:tr>
      <w:tr w:rsidR="00755C15" w:rsidRPr="00EF04F1" w:rsidTr="00B53828">
        <w:trPr>
          <w:trHeight w:val="224"/>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Управление культуры администрации муниципального образования муниципального района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112 126,6</w:t>
            </w:r>
          </w:p>
        </w:tc>
      </w:tr>
      <w:tr w:rsidR="00755C15" w:rsidRPr="00EF04F1" w:rsidTr="00B53828">
        <w:trPr>
          <w:trHeight w:val="385"/>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экономики" на период до 2020 года"</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01 0 00 00000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478,0</w:t>
            </w:r>
          </w:p>
        </w:tc>
      </w:tr>
      <w:tr w:rsidR="00755C15" w:rsidRPr="00EF04F1" w:rsidTr="00B53828">
        <w:trPr>
          <w:trHeight w:val="16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"Въездной и внутренний туризм в МО МР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01 3 00 00000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478,0</w:t>
            </w:r>
          </w:p>
        </w:tc>
      </w:tr>
      <w:tr w:rsidR="00755C15" w:rsidRPr="00EF04F1" w:rsidTr="00B53828">
        <w:trPr>
          <w:trHeight w:val="143"/>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Разработка и реализация приоритетных проектов в сфере туризма</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01 3 11 00000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200,0</w:t>
            </w:r>
          </w:p>
        </w:tc>
      </w:tr>
      <w:tr w:rsidR="00755C15" w:rsidRPr="00EF04F1" w:rsidTr="00B53828">
        <w:trPr>
          <w:trHeight w:val="322"/>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01 3 11 00000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200,0</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Развитие и укрепление материально-технической базы туризма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01 3 12 00000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28,0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01 3 12 00000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28,0</w:t>
            </w:r>
          </w:p>
        </w:tc>
      </w:tr>
      <w:tr w:rsidR="00755C15" w:rsidRPr="00EF04F1" w:rsidTr="00B53828">
        <w:trPr>
          <w:trHeight w:val="226"/>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софинансирование расходов по реализации мероприятий муниципальных программ(подпрограмм), направленных на развитие туризма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01 3 12 72200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100,0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01 3 12 72200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100,0</w:t>
            </w:r>
          </w:p>
        </w:tc>
      </w:tr>
      <w:tr w:rsidR="00755C15" w:rsidRPr="00EF04F1" w:rsidTr="00B53828">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софинансирование субсидий по реализации мероприятий муниципальных программ(подпрограмм), направленных на развитие туризма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01 3 12 S2200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100,0</w:t>
            </w:r>
          </w:p>
        </w:tc>
      </w:tr>
      <w:tr w:rsidR="00755C15" w:rsidRPr="00EF04F1" w:rsidTr="00B53828">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01 3 12 S2200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100,0</w:t>
            </w:r>
          </w:p>
        </w:tc>
      </w:tr>
      <w:tr w:rsidR="00755C15" w:rsidRPr="00EF04F1" w:rsidTr="00B53828">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Подготовка и продвижение турпродукта на рынке туристических услуг</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01 3 13 00000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01 3 13 00000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r>
      <w:tr w:rsidR="00755C15" w:rsidRPr="00EF04F1" w:rsidTr="00B53828">
        <w:trPr>
          <w:trHeight w:val="365"/>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04 0 00 00000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50,0</w:t>
            </w:r>
          </w:p>
        </w:tc>
      </w:tr>
      <w:tr w:rsidR="00755C15" w:rsidRPr="00EF04F1" w:rsidTr="00B53828">
        <w:trPr>
          <w:trHeight w:val="168"/>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"Старшее поколение на территории МО МР "Сыктывдинский" на 2016г."</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04 5 00 00000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50,0</w:t>
            </w:r>
          </w:p>
        </w:tc>
      </w:tr>
      <w:tr w:rsidR="00755C15" w:rsidRPr="00EF04F1" w:rsidTr="00B53828">
        <w:trPr>
          <w:trHeight w:val="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Проведение спортивного праздника среди ветеранов</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04 5 14 00000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04 5 14 00000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r>
      <w:tr w:rsidR="00755C15" w:rsidRPr="00EF04F1" w:rsidTr="00B53828">
        <w:trPr>
          <w:trHeight w:val="34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(2015-2020гг.)»</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05 0 00 00000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109 489,8</w:t>
            </w:r>
          </w:p>
        </w:tc>
      </w:tr>
      <w:tr w:rsidR="00755C15" w:rsidRPr="00EF04F1" w:rsidTr="004B348D">
        <w:trPr>
          <w:trHeight w:val="349"/>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"Развитие культуры в МО МР «Сыктывдинский» (2015-2020гг.)»</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05 1 00 00000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103 790,6</w:t>
            </w:r>
          </w:p>
        </w:tc>
      </w:tr>
      <w:tr w:rsidR="00755C15" w:rsidRPr="00EF04F1" w:rsidTr="004B348D">
        <w:trPr>
          <w:trHeight w:val="179"/>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Строительство и реконструкция муниципальных объектов сферы культуры</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77,0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77,0</w:t>
            </w:r>
          </w:p>
        </w:tc>
      </w:tr>
      <w:tr w:rsidR="00755C15" w:rsidRPr="00EF04F1" w:rsidTr="004B348D">
        <w:trPr>
          <w:trHeight w:val="19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Реализация малых проектов в сфере культуры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05 1 12 72460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599,4</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05 1 12 72460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599,4</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Реализация малых проектов в сфере культуры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12 S2460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66,6</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12 S2460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66,6</w:t>
            </w:r>
          </w:p>
        </w:tc>
      </w:tr>
      <w:tr w:rsidR="00755C15" w:rsidRPr="00EF04F1" w:rsidTr="004B348D">
        <w:trPr>
          <w:trHeight w:val="16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05 1 13 00000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92,1</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05 1 13 00000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92,1</w:t>
            </w:r>
          </w:p>
        </w:tc>
      </w:tr>
      <w:tr w:rsidR="00755C15" w:rsidRPr="00EF04F1" w:rsidTr="004B348D">
        <w:trPr>
          <w:trHeight w:val="185"/>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13 S2150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7,9</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13 S2150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7,9</w:t>
            </w:r>
          </w:p>
        </w:tc>
      </w:tr>
      <w:tr w:rsidR="00755C15" w:rsidRPr="00EF04F1" w:rsidTr="004B348D">
        <w:trPr>
          <w:trHeight w:val="36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05 1 14 72150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131,4</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05 1 14 72150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131,4</w:t>
            </w:r>
          </w:p>
        </w:tc>
      </w:tr>
      <w:tr w:rsidR="00755C15" w:rsidRPr="00EF04F1" w:rsidTr="004B348D">
        <w:trPr>
          <w:trHeight w:val="18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14 S2150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99,7</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14 S2150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99,7</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Оказание муниципальных услуг (выполнение работ) библиотеками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05 1 16 00000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15 849,4</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05 1 16 00000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15 849,4</w:t>
            </w:r>
          </w:p>
        </w:tc>
      </w:tr>
      <w:tr w:rsidR="00755C15" w:rsidRPr="00EF04F1" w:rsidTr="004B348D">
        <w:trPr>
          <w:trHeight w:val="203"/>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Комплектование книжных фондов библиотек муниципальных образований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05 1 17 51440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7,7</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05 1 17 51440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7,7</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05 1 17 72450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44,9</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05 1 17 72450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44,9</w:t>
            </w:r>
          </w:p>
        </w:tc>
      </w:tr>
      <w:tr w:rsidR="00755C15" w:rsidRPr="00EF04F1" w:rsidTr="004B348D">
        <w:trPr>
          <w:trHeight w:val="174"/>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17 S2450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44,9</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17 S2450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44,9</w:t>
            </w:r>
          </w:p>
        </w:tc>
      </w:tr>
      <w:tr w:rsidR="00755C15" w:rsidRPr="00EF04F1" w:rsidTr="004B348D">
        <w:trPr>
          <w:trHeight w:val="17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Оказание муниципальных услуг (выполнение работ) музеями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05 1 18 00000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4 345,2</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05 1 18 00000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4 345,2</w:t>
            </w:r>
          </w:p>
        </w:tc>
      </w:tr>
      <w:tr w:rsidR="00755C15" w:rsidRPr="00EF04F1" w:rsidTr="004B348D">
        <w:trPr>
          <w:trHeight w:val="186"/>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05 1 19 51460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17,5</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05 1 19 51460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17,5</w:t>
            </w:r>
          </w:p>
        </w:tc>
      </w:tr>
      <w:tr w:rsidR="00755C15" w:rsidRPr="00EF04F1" w:rsidTr="004B348D">
        <w:trPr>
          <w:trHeight w:val="187"/>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Оказание муниципальных услуг (выполнение работ) учреждениями культурно – досугового типа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05 1 21 00000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55 251,6</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05 1 21 00000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55 251,6</w:t>
            </w:r>
          </w:p>
        </w:tc>
      </w:tr>
      <w:tr w:rsidR="00755C15" w:rsidRPr="00EF04F1" w:rsidTr="004B348D">
        <w:trPr>
          <w:trHeight w:val="192"/>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Оказание муниципальных услуг (выполнение работ) муниципальными образователями организациями дополнительного образования детей в сфере культуры и искусства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05 1 22 00000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22 356,8</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05 1 22 00000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22 356,8</w:t>
            </w:r>
          </w:p>
        </w:tc>
      </w:tr>
      <w:tr w:rsidR="00755C15" w:rsidRPr="00EF04F1" w:rsidTr="00EF04F1">
        <w:trPr>
          <w:trHeight w:val="255"/>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и проведение районных мероприятий для населения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05 1 23 00000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200,0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05 1 23 00000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200,0</w:t>
            </w:r>
          </w:p>
        </w:tc>
      </w:tr>
      <w:tr w:rsidR="00755C15" w:rsidRPr="00EF04F1" w:rsidTr="004B348D">
        <w:trPr>
          <w:trHeight w:val="30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Государственная поддержка лучших работников муниципальных учреждений культуры, находящихся на территориях сельских поселений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05 1 25 51480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05 1 25 51480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r>
      <w:tr w:rsidR="00755C15" w:rsidRPr="00EF04F1" w:rsidTr="004B348D">
        <w:trPr>
          <w:trHeight w:val="34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 в т.ч. содержание централизованной бухгалтерии управления культуры)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05 1 31 00000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4 548,5</w:t>
            </w:r>
          </w:p>
        </w:tc>
      </w:tr>
      <w:tr w:rsidR="00755C15" w:rsidRPr="00EF04F1" w:rsidTr="004B348D">
        <w:trPr>
          <w:trHeight w:val="148"/>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05 1 31 00000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4 323,8</w:t>
            </w:r>
          </w:p>
        </w:tc>
      </w:tr>
      <w:tr w:rsidR="00755C15" w:rsidRPr="00EF04F1" w:rsidTr="004B348D">
        <w:trPr>
          <w:trHeight w:val="128"/>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05 1 31 00000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224,7</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«Развитие физической культуры и спорта в МО МР «Сыктывдинский» (2015-2020гг.)»</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05 2 00 00000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5 699,2</w:t>
            </w:r>
          </w:p>
        </w:tc>
      </w:tr>
      <w:tr w:rsidR="00755C15" w:rsidRPr="00EF04F1" w:rsidTr="004B348D">
        <w:trPr>
          <w:trHeight w:val="134"/>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Реализация малых проектов в сфере физической культуры и спорта</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05 2 14 00000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05 2 14 00000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r>
      <w:tr w:rsidR="00755C15" w:rsidRPr="00EF04F1" w:rsidTr="004B348D">
        <w:trPr>
          <w:trHeight w:val="126"/>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Реализация малых проектов в сфере физической культуры и спорта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05 2 14 72500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300,0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05 2 14 72500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300,0</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Оказание муниципальных услуг (выполнение работ) учреждениями физкультурно-спортивной направленности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05 2 21 00000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1 858,7</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05 2 21 00000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1 858,7</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Укрепление материально-технической базы учреждений физкультурно-спортивной направленности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05 2 22 00000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05 2 22 00000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Оказание муниципальных услуг (выполнение работ) учреждениями дополнительного образования детей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05 2 23 00000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3 040,5</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05 2 23 00000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3 040,5</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подготовки и переподготовки специалистов в сфере физической культуры и спорта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05 2 31 00000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05 2 31 00000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r>
      <w:tr w:rsidR="00755C15" w:rsidRPr="00EF04F1" w:rsidTr="00EF04F1">
        <w:trPr>
          <w:trHeight w:val="765"/>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05 2 51 00000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05 2 51 00000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90,0</w:t>
            </w:r>
          </w:p>
        </w:tc>
      </w:tr>
      <w:tr w:rsidR="00755C15" w:rsidRPr="00EF04F1" w:rsidTr="004B348D">
        <w:trPr>
          <w:trHeight w:val="252"/>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проведение официальных муниципальных соревнований для выявления перспективных и талантливых спортсменов</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05 2 52 00000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05 2 52 00000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r>
      <w:tr w:rsidR="00755C15" w:rsidRPr="00EF04F1" w:rsidTr="004B348D">
        <w:trPr>
          <w:trHeight w:val="75"/>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Участие сборных команд района в республиканских соревнованиях.</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05 2 53 00000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220,0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05 2 53 00000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220,0</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и проведение учебно-тренировочных сборов для сборных команд района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05 2 54 00000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05 2 54 00000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Непрограммные направления деятельности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99 0 00 00000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2 108,8</w:t>
            </w:r>
          </w:p>
        </w:tc>
      </w:tr>
      <w:tr w:rsidR="00755C15" w:rsidRPr="00EF04F1" w:rsidTr="00EF04F1">
        <w:trPr>
          <w:trHeight w:val="2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Мероприятия в сфере культуры и кинематографии</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99 0 00 03130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570,0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99 0 00 03130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570,0</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мер социальной поддержки специалистов муниципальных учреждений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99 0 00 03420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1 071,0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99 0 00 03420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1 071,0</w:t>
            </w:r>
          </w:p>
        </w:tc>
      </w:tr>
      <w:tr w:rsidR="00755C15" w:rsidRPr="00EF04F1" w:rsidTr="004B348D">
        <w:trPr>
          <w:trHeight w:val="52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956</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99 0 00 73190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467,8</w:t>
            </w:r>
          </w:p>
        </w:tc>
      </w:tr>
      <w:tr w:rsidR="00755C15" w:rsidRPr="00EF04F1" w:rsidTr="004B348D">
        <w:trPr>
          <w:trHeight w:val="169"/>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956</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99 0 00 73190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467,8</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Управление образования администрации муниципального образования муниципального района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609 031,6</w:t>
            </w:r>
          </w:p>
        </w:tc>
      </w:tr>
      <w:tr w:rsidR="00755C15" w:rsidRPr="00EF04F1" w:rsidTr="004B348D">
        <w:trPr>
          <w:trHeight w:val="175"/>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xml:space="preserve">Муниципальная программа муниципального района «Сыктывдинский» «Развитие образования </w:t>
            </w:r>
            <w:r>
              <w:rPr>
                <w:rFonts w:ascii="Arial Narrow" w:hAnsi="Arial Narrow" w:cs="Arial"/>
                <w:b/>
                <w:bCs/>
                <w:sz w:val="16"/>
                <w:szCs w:val="16"/>
                <w:lang w:eastAsia="ru-RU"/>
              </w:rPr>
              <w:t xml:space="preserve"> </w:t>
            </w:r>
            <w:r w:rsidRPr="00EF04F1">
              <w:rPr>
                <w:rFonts w:ascii="Arial Narrow" w:hAnsi="Arial Narrow" w:cs="Arial"/>
                <w:b/>
                <w:bCs/>
                <w:sz w:val="16"/>
                <w:szCs w:val="16"/>
                <w:lang w:eastAsia="ru-RU"/>
              </w:rPr>
              <w:t>в Сыктывдинском районе» ( 2015-2020 гг.)</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03 0 00 00000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586 028,6</w:t>
            </w:r>
          </w:p>
        </w:tc>
      </w:tr>
      <w:tr w:rsidR="00755C15" w:rsidRPr="00EF04F1" w:rsidTr="004B348D">
        <w:trPr>
          <w:trHeight w:val="156"/>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"Создание условий для реализации муниципальной программы"</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03 5 00 00000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586 028,6</w:t>
            </w:r>
          </w:p>
        </w:tc>
      </w:tr>
      <w:tr w:rsidR="00755C15" w:rsidRPr="00EF04F1" w:rsidTr="00EF04F1">
        <w:trPr>
          <w:trHeight w:val="51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Финансовое сопровождение оказания образовательными организациями муниципальных услуг</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03 5 31 00000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87 969,6</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87 969,6</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мер пожарной безопасности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03 5 32 00000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2 000,0</w:t>
            </w:r>
          </w:p>
        </w:tc>
      </w:tr>
      <w:tr w:rsidR="00755C15" w:rsidRPr="00EF04F1" w:rsidTr="004B348D">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181,0</w:t>
            </w:r>
          </w:p>
        </w:tc>
      </w:tr>
      <w:tr w:rsidR="00755C15" w:rsidRPr="00EF04F1" w:rsidTr="00EF04F1">
        <w:trPr>
          <w:trHeight w:val="510"/>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03 5 32 00000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1 819,0</w:t>
            </w:r>
          </w:p>
        </w:tc>
      </w:tr>
      <w:tr w:rsidR="00755C15" w:rsidRPr="00EF04F1" w:rsidTr="004B348D">
        <w:trPr>
          <w:trHeight w:val="19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03 5 33 74010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8 374,3</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03 5 33 74010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8 374,3</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Капитальный ремонт учреждений образований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03 5 34 00000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6 196,1</w:t>
            </w:r>
          </w:p>
        </w:tc>
      </w:tr>
      <w:tr w:rsidR="00755C15" w:rsidRPr="00EF04F1" w:rsidTr="004B348D">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03 5 34 00000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124,1</w:t>
            </w:r>
          </w:p>
        </w:tc>
      </w:tr>
      <w:tr w:rsidR="00755C15" w:rsidRPr="00EF04F1" w:rsidTr="00EF04F1">
        <w:trPr>
          <w:trHeight w:val="510"/>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03 5 34 00000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6 072,0</w:t>
            </w:r>
          </w:p>
        </w:tc>
      </w:tr>
      <w:tr w:rsidR="00755C15" w:rsidRPr="00EF04F1" w:rsidTr="004B348D">
        <w:trPr>
          <w:trHeight w:val="152"/>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Укрепление материальн</w:t>
            </w:r>
            <w:r>
              <w:rPr>
                <w:rFonts w:ascii="Arial Narrow" w:hAnsi="Arial Narrow" w:cs="Arial"/>
                <w:b/>
                <w:bCs/>
                <w:sz w:val="16"/>
                <w:szCs w:val="16"/>
                <w:lang w:eastAsia="ru-RU"/>
              </w:rPr>
              <w:t>о-технической базы и создание бе</w:t>
            </w:r>
            <w:r w:rsidRPr="00EF04F1">
              <w:rPr>
                <w:rFonts w:ascii="Arial Narrow" w:hAnsi="Arial Narrow" w:cs="Arial"/>
                <w:b/>
                <w:bCs/>
                <w:sz w:val="16"/>
                <w:szCs w:val="16"/>
                <w:lang w:eastAsia="ru-RU"/>
              </w:rPr>
              <w:t>зопасных условий в муниципальных образовательных организациях</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03 5 34 50970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1 700,0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03 5 34 50970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1 700,0</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Мероприятия по проведению оздоровительной кампании детей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03 5 35 72040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945,2</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03 5 35 72040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945,2</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Мероприятия по проведению оздоровительной кампании детей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03 5 35 S2040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945,2</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35 S2040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945,2</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деятельности органов исполнительной власти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03 5 36 00000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27 906,5</w:t>
            </w:r>
          </w:p>
        </w:tc>
      </w:tr>
      <w:tr w:rsidR="00755C15" w:rsidRPr="00EF04F1" w:rsidTr="004B348D">
        <w:trPr>
          <w:trHeight w:val="163"/>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03 5 36 00000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20 448,0</w:t>
            </w:r>
          </w:p>
        </w:tc>
      </w:tr>
      <w:tr w:rsidR="00755C15" w:rsidRPr="00EF04F1" w:rsidTr="004B348D">
        <w:trPr>
          <w:trHeight w:val="70"/>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03 5 36 00000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6 994,4</w:t>
            </w:r>
          </w:p>
        </w:tc>
      </w:tr>
      <w:tr w:rsidR="00755C15" w:rsidRPr="00EF04F1" w:rsidTr="00EF04F1">
        <w:trPr>
          <w:trHeight w:val="255"/>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03 5 36 00000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464,1</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Финансирование мероприятий молодежной политики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03 5 37 00000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50,0</w:t>
            </w:r>
          </w:p>
        </w:tc>
      </w:tr>
      <w:tr w:rsidR="00755C15" w:rsidRPr="00EF04F1" w:rsidTr="004B348D">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03 5 37 00000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r>
      <w:tr w:rsidR="00755C15" w:rsidRPr="00EF04F1" w:rsidTr="004B348D">
        <w:trPr>
          <w:trHeight w:val="144"/>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03 5 38 73010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449 941,7</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03 5 38 73010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449 941,7</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04 0 00 00000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200,0</w:t>
            </w:r>
          </w:p>
        </w:tc>
      </w:tr>
      <w:tr w:rsidR="00755C15" w:rsidRPr="00EF04F1" w:rsidTr="004B348D">
        <w:trPr>
          <w:trHeight w:val="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"Содействие занятости населения"</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04 1 00 00000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200,0</w:t>
            </w:r>
          </w:p>
        </w:tc>
      </w:tr>
      <w:tr w:rsidR="00755C15" w:rsidRPr="00EF04F1" w:rsidTr="004B348D">
        <w:trPr>
          <w:trHeight w:val="254"/>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04 1 12 00000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200,0</w:t>
            </w:r>
          </w:p>
        </w:tc>
      </w:tr>
      <w:tr w:rsidR="00755C15" w:rsidRPr="00EF04F1" w:rsidTr="00EF04F1">
        <w:trPr>
          <w:trHeight w:val="51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04 1 12 00000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200,0</w:t>
            </w:r>
          </w:p>
        </w:tc>
      </w:tr>
      <w:tr w:rsidR="00755C15" w:rsidRPr="00EF04F1" w:rsidTr="004B348D">
        <w:trPr>
          <w:trHeight w:val="25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07 0 00 00000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40,0</w:t>
            </w:r>
          </w:p>
        </w:tc>
      </w:tr>
      <w:tr w:rsidR="00755C15" w:rsidRPr="00EF04F1" w:rsidTr="004B348D">
        <w:trPr>
          <w:trHeight w:val="238"/>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«Повышение безопасности дорожного движения на территории муниципального района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07 3 00 00000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40,0</w:t>
            </w:r>
          </w:p>
        </w:tc>
      </w:tr>
      <w:tr w:rsidR="00755C15" w:rsidRPr="00EF04F1" w:rsidTr="004B348D">
        <w:trPr>
          <w:trHeight w:val="219"/>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07 3 22 00000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40,0</w:t>
            </w:r>
          </w:p>
        </w:tc>
      </w:tr>
      <w:tr w:rsidR="00755C15" w:rsidRPr="00EF04F1" w:rsidTr="004B348D">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07 3 22 00000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Непрограммные направления деятельности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99 0 00 00000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22 763,0</w:t>
            </w:r>
          </w:p>
        </w:tc>
      </w:tr>
      <w:tr w:rsidR="00755C15" w:rsidRPr="00EF04F1" w:rsidTr="00EF04F1">
        <w:trPr>
          <w:trHeight w:val="51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99 0 00 00130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612,3</w:t>
            </w:r>
          </w:p>
        </w:tc>
      </w:tr>
      <w:tr w:rsidR="00755C15" w:rsidRPr="00EF04F1" w:rsidTr="004B348D">
        <w:trPr>
          <w:trHeight w:val="349"/>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99 0 00 00130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612,3</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Выполнение других обязательств муниципального образования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99 0 00 00260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2 171,3</w:t>
            </w:r>
          </w:p>
        </w:tc>
      </w:tr>
      <w:tr w:rsidR="00755C15" w:rsidRPr="00EF04F1" w:rsidTr="004B348D">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99 0 00 00260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2 171,3</w:t>
            </w:r>
          </w:p>
        </w:tc>
      </w:tr>
      <w:tr w:rsidR="00755C15" w:rsidRPr="00EF04F1" w:rsidTr="00EF04F1">
        <w:trPr>
          <w:trHeight w:val="2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Бюджетные инвестиции в объекты капитального строительства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99 0 00 01020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62,8</w:t>
            </w:r>
          </w:p>
        </w:tc>
      </w:tr>
      <w:tr w:rsidR="00755C15" w:rsidRPr="00EF04F1" w:rsidTr="004B348D">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99 0 00 01020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62,8</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мер социальной поддержки специалистов муниципальных учреждений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99 0 00 03420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53,7</w:t>
            </w:r>
          </w:p>
        </w:tc>
      </w:tr>
      <w:tr w:rsidR="00755C15" w:rsidRPr="00EF04F1" w:rsidTr="004B348D">
        <w:trPr>
          <w:trHeight w:val="162"/>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99 0 00 03420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53,7</w:t>
            </w:r>
          </w:p>
        </w:tc>
      </w:tr>
      <w:tr w:rsidR="00755C15" w:rsidRPr="00EF04F1" w:rsidTr="004B348D">
        <w:trPr>
          <w:trHeight w:val="253"/>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99 0 00 73020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8 191,7</w:t>
            </w:r>
          </w:p>
        </w:tc>
      </w:tr>
      <w:tr w:rsidR="00755C15" w:rsidRPr="00EF04F1" w:rsidTr="004B348D">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99 0 00 73020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8 191,7</w:t>
            </w:r>
          </w:p>
        </w:tc>
      </w:tr>
      <w:tr w:rsidR="00755C15" w:rsidRPr="00EF04F1" w:rsidTr="004B348D">
        <w:trPr>
          <w:trHeight w:val="46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975</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99 0 00 73190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11 671,2</w:t>
            </w:r>
          </w:p>
        </w:tc>
      </w:tr>
      <w:tr w:rsidR="00755C15" w:rsidRPr="00EF04F1" w:rsidTr="004B348D">
        <w:trPr>
          <w:trHeight w:val="84"/>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Социальное обеспечение и иные выплаты населению</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975</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99 0 00 73190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11 671,2</w:t>
            </w:r>
          </w:p>
        </w:tc>
      </w:tr>
      <w:tr w:rsidR="00755C15" w:rsidRPr="00EF04F1" w:rsidTr="00EF04F1">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rPr>
                <w:rFonts w:ascii="Arial Narrow" w:hAnsi="Arial Narrow" w:cs="Arial"/>
                <w:b/>
                <w:bCs/>
                <w:sz w:val="16"/>
                <w:szCs w:val="16"/>
                <w:lang w:eastAsia="ru-RU"/>
              </w:rPr>
            </w:pPr>
            <w:r w:rsidRPr="00EF04F1">
              <w:rPr>
                <w:rFonts w:ascii="Arial Narrow" w:hAnsi="Arial Narrow" w:cs="Arial"/>
                <w:b/>
                <w:bCs/>
                <w:sz w:val="16"/>
                <w:szCs w:val="16"/>
                <w:lang w:eastAsia="ru-RU"/>
              </w:rPr>
              <w:t>Управление финансов администрации муниципального образования муниципального района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rPr>
                <w:rFonts w:ascii="Arial Narrow" w:hAnsi="Arial Narrow" w:cs="Arial"/>
                <w:b/>
                <w:bCs/>
                <w:sz w:val="16"/>
                <w:szCs w:val="16"/>
                <w:lang w:eastAsia="ru-RU"/>
              </w:rPr>
            </w:pPr>
            <w:r w:rsidRPr="00EF04F1">
              <w:rPr>
                <w:rFonts w:ascii="Arial Narrow" w:hAnsi="Arial Narrow" w:cs="Arial"/>
                <w:b/>
                <w:bCs/>
                <w:sz w:val="16"/>
                <w:szCs w:val="16"/>
                <w:lang w:eastAsia="ru-RU"/>
              </w:rPr>
              <w:t>76 556,1</w:t>
            </w:r>
          </w:p>
        </w:tc>
      </w:tr>
      <w:tr w:rsidR="00755C15" w:rsidRPr="00EF04F1" w:rsidTr="004B348D">
        <w:trPr>
          <w:trHeight w:val="2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«Развитие жилья и жилищно - коммунального хозяйства на территории муниципального образования муниципального района «Сыктывдинский» на период до 2020 года»</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02 0 00 00000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220,0</w:t>
            </w:r>
          </w:p>
        </w:tc>
      </w:tr>
      <w:tr w:rsidR="00755C15" w:rsidRPr="00EF04F1" w:rsidTr="004B348D">
        <w:trPr>
          <w:trHeight w:val="25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"Комплексное развитие коммунальной инфраструктуры в МО МР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02 1 00 00000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220,0</w:t>
            </w:r>
          </w:p>
        </w:tc>
      </w:tr>
      <w:tr w:rsidR="00755C15" w:rsidRPr="00EF04F1" w:rsidTr="004B348D">
        <w:trPr>
          <w:trHeight w:val="91"/>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субсидия на реализацию малых проектов в сфере благоустройства</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02 1 21 72480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198,0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02 1 21 72480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198,0</w:t>
            </w:r>
          </w:p>
        </w:tc>
      </w:tr>
      <w:tr w:rsidR="00755C15" w:rsidRPr="00EF04F1" w:rsidTr="004B348D">
        <w:trPr>
          <w:trHeight w:val="84"/>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Предоставление иных межбюджетных трансфертов бюджетам сельских поселений на реализацию мероприятий по благоустройству</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02 1 21 S2480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22,0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02 1 21 S2480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22,0</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04 0 00 00000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2 187,0</w:t>
            </w:r>
          </w:p>
        </w:tc>
      </w:tr>
      <w:tr w:rsidR="00755C15" w:rsidRPr="00EF04F1" w:rsidTr="004B348D">
        <w:trPr>
          <w:trHeight w:val="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"Содействие занятости населения"</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04 1 00 00000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2 187,0</w:t>
            </w:r>
          </w:p>
        </w:tc>
      </w:tr>
      <w:tr w:rsidR="00755C15" w:rsidRPr="00EF04F1" w:rsidTr="004B348D">
        <w:trPr>
          <w:trHeight w:val="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04 1 11 64040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600,0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04 1 11 64040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600,0</w:t>
            </w:r>
          </w:p>
        </w:tc>
      </w:tr>
      <w:tr w:rsidR="00755C15" w:rsidRPr="00EF04F1" w:rsidTr="004B348D">
        <w:trPr>
          <w:trHeight w:val="10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реализация малых проектов в сфере занятости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04 1 11 72540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1 587,0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04 1 11 72540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1 587,0</w:t>
            </w:r>
          </w:p>
        </w:tc>
      </w:tr>
      <w:tr w:rsidR="00755C15" w:rsidRPr="00EF04F1" w:rsidTr="004B348D">
        <w:trPr>
          <w:trHeight w:val="19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МО МР «Сыктывдинский» «Развитие муниципального управления» на период до 2020 года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06 0 00 00000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8 163,5</w:t>
            </w:r>
          </w:p>
        </w:tc>
      </w:tr>
      <w:tr w:rsidR="00755C15" w:rsidRPr="00EF04F1" w:rsidTr="004B348D">
        <w:trPr>
          <w:trHeight w:val="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"Управление муниципальными финансами и муниципальным долгом"</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06 2 00 00000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8 163,5</w:t>
            </w:r>
          </w:p>
        </w:tc>
      </w:tr>
      <w:tr w:rsidR="00755C15" w:rsidRPr="00EF04F1" w:rsidTr="004B348D">
        <w:trPr>
          <w:trHeight w:val="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Обеспечение функций муниципальных органов</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06 2 21 00000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8 163,5</w:t>
            </w:r>
          </w:p>
        </w:tc>
      </w:tr>
      <w:tr w:rsidR="00755C15" w:rsidRPr="00EF04F1" w:rsidTr="004B348D">
        <w:trPr>
          <w:trHeight w:val="173"/>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06 2 21 00000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7 508,2</w:t>
            </w:r>
          </w:p>
        </w:tc>
      </w:tr>
      <w:tr w:rsidR="00755C15" w:rsidRPr="00EF04F1" w:rsidTr="004B348D">
        <w:trPr>
          <w:trHeight w:val="168"/>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06 2 21 00000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654,1</w:t>
            </w:r>
          </w:p>
        </w:tc>
      </w:tr>
      <w:tr w:rsidR="00755C15" w:rsidRPr="00EF04F1" w:rsidTr="00EF04F1">
        <w:trPr>
          <w:trHeight w:val="255"/>
        </w:trPr>
        <w:tc>
          <w:tcPr>
            <w:tcW w:w="5775" w:type="dxa"/>
            <w:tcBorders>
              <w:top w:val="nil"/>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Иные бюджетные ассигнования</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06 2 21 00000</w:t>
            </w:r>
          </w:p>
        </w:tc>
        <w:tc>
          <w:tcPr>
            <w:tcW w:w="720" w:type="dxa"/>
            <w:tcBorders>
              <w:top w:val="nil"/>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1,2</w:t>
            </w:r>
          </w:p>
        </w:tc>
      </w:tr>
      <w:tr w:rsidR="00755C15" w:rsidRPr="00EF04F1" w:rsidTr="004B348D">
        <w:trPr>
          <w:trHeight w:val="231"/>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07 0 00 00000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12 135,9</w:t>
            </w:r>
          </w:p>
        </w:tc>
      </w:tr>
      <w:tr w:rsidR="00755C15" w:rsidRPr="00EF04F1" w:rsidTr="004B348D">
        <w:trPr>
          <w:trHeight w:val="226"/>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«Обеспечение первичных мер пожарной безопасности на территории МО МР «Сыктывдинский»</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07 1 00 00000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300,0</w:t>
            </w:r>
          </w:p>
        </w:tc>
      </w:tr>
      <w:tr w:rsidR="00755C15" w:rsidRPr="00EF04F1" w:rsidTr="004B348D">
        <w:trPr>
          <w:trHeight w:val="70"/>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Межбюджетные трансферты бюджетам сельских поселений на обеспечение мер пожарной безопасности</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07 1 11 64050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300,0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07 1 11 64050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300,0</w:t>
            </w:r>
          </w:p>
        </w:tc>
      </w:tr>
      <w:tr w:rsidR="00755C15" w:rsidRPr="00EF04F1" w:rsidTr="004B348D">
        <w:trPr>
          <w:trHeight w:val="104"/>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Подпрограмма «Повышение безопасности дорожного движения на территории муниципального района «Сыктывдинский»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07 3 00 00000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1"/>
              <w:rPr>
                <w:rFonts w:ascii="Arial Narrow" w:hAnsi="Arial Narrow" w:cs="Arial"/>
                <w:b/>
                <w:bCs/>
                <w:sz w:val="16"/>
                <w:szCs w:val="16"/>
                <w:lang w:eastAsia="ru-RU"/>
              </w:rPr>
            </w:pPr>
            <w:r w:rsidRPr="00EF04F1">
              <w:rPr>
                <w:rFonts w:ascii="Arial Narrow" w:hAnsi="Arial Narrow" w:cs="Arial"/>
                <w:b/>
                <w:bCs/>
                <w:sz w:val="16"/>
                <w:szCs w:val="16"/>
                <w:lang w:eastAsia="ru-RU"/>
              </w:rPr>
              <w:t>11 835,9</w:t>
            </w:r>
          </w:p>
        </w:tc>
      </w:tr>
      <w:tr w:rsidR="00755C15" w:rsidRPr="00EF04F1" w:rsidTr="004B348D">
        <w:trPr>
          <w:trHeight w:val="266"/>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полномочий в части оборудования и содержания зимней автомобильной дороги "Мандач-Новоипатово" , в соответствии с зак</w:t>
            </w:r>
            <w:r>
              <w:rPr>
                <w:rFonts w:ascii="Arial Narrow" w:hAnsi="Arial Narrow" w:cs="Arial"/>
                <w:b/>
                <w:bCs/>
                <w:sz w:val="16"/>
                <w:szCs w:val="16"/>
                <w:lang w:eastAsia="ru-RU"/>
              </w:rPr>
              <w:t>л</w:t>
            </w:r>
            <w:r w:rsidRPr="00EF04F1">
              <w:rPr>
                <w:rFonts w:ascii="Arial Narrow" w:hAnsi="Arial Narrow" w:cs="Arial"/>
                <w:b/>
                <w:bCs/>
                <w:sz w:val="16"/>
                <w:szCs w:val="16"/>
                <w:lang w:eastAsia="ru-RU"/>
              </w:rPr>
              <w:t>юченными соглашениями</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3А 64090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83,6</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3А 64090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83,6</w:t>
            </w:r>
          </w:p>
        </w:tc>
      </w:tr>
      <w:tr w:rsidR="00755C15" w:rsidRPr="00EF04F1" w:rsidTr="004B348D">
        <w:trPr>
          <w:trHeight w:val="16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Оборудование и содержание ледовых переправ и зимних автомобильных дорог общего пользования местного значения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3А 72210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518,1</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3А 72210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518,1</w:t>
            </w:r>
          </w:p>
        </w:tc>
      </w:tr>
      <w:tr w:rsidR="00755C15" w:rsidRPr="00EF04F1" w:rsidTr="004B348D">
        <w:trPr>
          <w:trHeight w:val="182"/>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Содержание зимних автомобильных дорог общего пользования местного значения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3А S2210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20,2</w:t>
            </w:r>
          </w:p>
        </w:tc>
      </w:tr>
      <w:tr w:rsidR="00755C15" w:rsidRPr="00EF04F1" w:rsidTr="004B348D">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3А S2210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20,2</w:t>
            </w:r>
          </w:p>
        </w:tc>
      </w:tr>
      <w:tr w:rsidR="00755C15" w:rsidRPr="00EF04F1" w:rsidTr="004B348D">
        <w:trPr>
          <w:trHeight w:val="51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закюченными соглашениями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3Б 64020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10 614,0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3Б 64020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10 614,0</w:t>
            </w:r>
          </w:p>
        </w:tc>
      </w:tr>
      <w:tr w:rsidR="00755C15" w:rsidRPr="00EF04F1" w:rsidTr="004B348D">
        <w:trPr>
          <w:trHeight w:val="224"/>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субсидии на реализацию малых проектов в сфере дорожной деятельности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3Г 72490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540,0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3Г 72490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540,0</w:t>
            </w:r>
          </w:p>
        </w:tc>
      </w:tr>
      <w:tr w:rsidR="00755C15" w:rsidRPr="00EF04F1" w:rsidTr="004B348D">
        <w:trPr>
          <w:trHeight w:val="26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Межбюджетные трансферты сельским поселениям на осуществление полномочий в части реализации малых проектов в сфере дорожной деятельности, в соответствии с заключенными соглашениями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07 3 3Г S2490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60,0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07 3 3Г S2490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60,0</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Непрограммные направления деятельности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99 0 00 00000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0"/>
              <w:rPr>
                <w:rFonts w:ascii="Arial Narrow" w:hAnsi="Arial Narrow" w:cs="Arial"/>
                <w:b/>
                <w:bCs/>
                <w:sz w:val="16"/>
                <w:szCs w:val="16"/>
                <w:lang w:eastAsia="ru-RU"/>
              </w:rPr>
            </w:pPr>
            <w:r w:rsidRPr="00EF04F1">
              <w:rPr>
                <w:rFonts w:ascii="Arial Narrow" w:hAnsi="Arial Narrow" w:cs="Arial"/>
                <w:b/>
                <w:bCs/>
                <w:sz w:val="16"/>
                <w:szCs w:val="16"/>
                <w:lang w:eastAsia="ru-RU"/>
              </w:rPr>
              <w:t>53 849,7</w:t>
            </w:r>
          </w:p>
        </w:tc>
      </w:tr>
      <w:tr w:rsidR="00755C15" w:rsidRPr="00EF04F1" w:rsidTr="004B348D">
        <w:trPr>
          <w:trHeight w:val="137"/>
        </w:trPr>
        <w:tc>
          <w:tcPr>
            <w:tcW w:w="5775" w:type="dxa"/>
            <w:tcBorders>
              <w:top w:val="nil"/>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первичного воинского учета на территориях, где отсутствуют военные комиссариаты</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99 0 00 51180</w:t>
            </w:r>
          </w:p>
        </w:tc>
        <w:tc>
          <w:tcPr>
            <w:tcW w:w="720" w:type="dxa"/>
            <w:tcBorders>
              <w:top w:val="nil"/>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2 198,8</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99 0 00 51180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2 198,8</w:t>
            </w:r>
          </w:p>
        </w:tc>
      </w:tr>
      <w:tr w:rsidR="00755C15" w:rsidRPr="00EF04F1" w:rsidTr="004B348D">
        <w:trPr>
          <w:trHeight w:val="26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99 0 00 59300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134,6</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99 0 00 59300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134,6</w:t>
            </w:r>
          </w:p>
        </w:tc>
      </w:tr>
      <w:tr w:rsidR="00755C15" w:rsidRPr="00EF04F1" w:rsidTr="004B348D">
        <w:trPr>
          <w:trHeight w:val="161"/>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Дотации на выравнивание бюджетной обеспеченности поселений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99 0 00 61010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11 573,0</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99 0 00 61010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11 573,0</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Дотации на поддержку мер по обеспечению сбалансированности бюджетов поселений</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99 0 00 61020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37 084,9</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99 0 00 61020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37 084,9</w:t>
            </w:r>
          </w:p>
        </w:tc>
      </w:tr>
      <w:tr w:rsidR="00755C15" w:rsidRPr="00EF04F1" w:rsidTr="004B348D">
        <w:trPr>
          <w:trHeight w:val="122"/>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полномочий по составлению проекта бюджета поселения, осуществление контроля за его исполнением в соответствии с заключенными соглашениями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99 0 00 63010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16,5</w:t>
            </w:r>
          </w:p>
        </w:tc>
      </w:tr>
      <w:tr w:rsidR="00755C15" w:rsidRPr="00EF04F1" w:rsidTr="004B348D">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99 0 00 63010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16,5</w:t>
            </w:r>
          </w:p>
        </w:tc>
      </w:tr>
      <w:tr w:rsidR="00755C15" w:rsidRPr="00EF04F1" w:rsidTr="004B348D">
        <w:trPr>
          <w:trHeight w:val="279"/>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полномочий по разработке генеральных планов и правил землепользования и застройки муниципальных образований сельских поселений, в соответствие с заключенными соглашениями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99 0 00 64030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1 007,7</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99 0 00 64030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1 007,7</w:t>
            </w:r>
          </w:p>
        </w:tc>
      </w:tr>
      <w:tr w:rsidR="00755C15" w:rsidRPr="00EF04F1" w:rsidTr="004B348D">
        <w:trPr>
          <w:trHeight w:val="141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99 0 00 73090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6,0</w:t>
            </w:r>
          </w:p>
        </w:tc>
      </w:tr>
      <w:tr w:rsidR="00755C15" w:rsidRPr="00EF04F1" w:rsidTr="004B348D">
        <w:trPr>
          <w:trHeight w:val="112"/>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99 0 00 73090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6,0</w:t>
            </w:r>
          </w:p>
        </w:tc>
      </w:tr>
      <w:tr w:rsidR="00755C15" w:rsidRPr="00EF04F1" w:rsidTr="004B348D">
        <w:trPr>
          <w:trHeight w:val="100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99 0 00 73100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6,5</w:t>
            </w:r>
          </w:p>
        </w:tc>
      </w:tr>
      <w:tr w:rsidR="00755C15" w:rsidRPr="00EF04F1" w:rsidTr="004B348D">
        <w:trPr>
          <w:trHeight w:val="70"/>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99 0 00 73100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6,5</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Дотации на выравнивание бюджетной обеспеченности за счет средств республиканского бюджета РК</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99 0 00 73110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725,5</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99 0 00 73110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725,5</w:t>
            </w:r>
          </w:p>
        </w:tc>
      </w:tr>
      <w:tr w:rsidR="00755C15" w:rsidRPr="00EF04F1" w:rsidTr="004B348D">
        <w:trPr>
          <w:trHeight w:val="691"/>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99 0 00 73150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280,5</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99 0 00 73150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280,5</w:t>
            </w:r>
          </w:p>
        </w:tc>
      </w:tr>
      <w:tr w:rsidR="00755C15" w:rsidRPr="00EF04F1" w:rsidTr="004B348D">
        <w:trPr>
          <w:trHeight w:val="708"/>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99 0 00 73160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13,0</w:t>
            </w:r>
          </w:p>
        </w:tc>
      </w:tr>
      <w:tr w:rsidR="00755C15" w:rsidRPr="00EF04F1" w:rsidTr="004B348D">
        <w:trPr>
          <w:trHeight w:val="169"/>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Закупка товаров, работ и услуг для государственных (муниципальных) нужд</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99 0 00 73160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13,0</w:t>
            </w:r>
          </w:p>
        </w:tc>
      </w:tr>
      <w:tr w:rsidR="00755C15" w:rsidRPr="00EF04F1" w:rsidTr="004B348D">
        <w:trPr>
          <w:trHeight w:val="70"/>
        </w:trPr>
        <w:tc>
          <w:tcPr>
            <w:tcW w:w="5775" w:type="dxa"/>
            <w:tcBorders>
              <w:top w:val="single" w:sz="4" w:space="0" w:color="auto"/>
              <w:left w:val="single" w:sz="4" w:space="0" w:color="auto"/>
              <w:bottom w:val="single" w:sz="4" w:space="0" w:color="auto"/>
              <w:right w:val="dotted" w:sz="4" w:space="0" w:color="auto"/>
            </w:tcBorders>
            <w:vAlign w:val="bottom"/>
          </w:tcPr>
          <w:p w:rsidR="00755C15" w:rsidRPr="00EF04F1" w:rsidRDefault="00755C15" w:rsidP="00EF04F1">
            <w:pPr>
              <w:suppressAutoHyphens w:val="0"/>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Строительство (реконструкция) объектов инженерной инфраструктуры в сельской местности</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992</w:t>
            </w:r>
          </w:p>
        </w:tc>
        <w:tc>
          <w:tcPr>
            <w:tcW w:w="108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99 0 00 R0180</w:t>
            </w:r>
          </w:p>
        </w:tc>
        <w:tc>
          <w:tcPr>
            <w:tcW w:w="720" w:type="dxa"/>
            <w:tcBorders>
              <w:top w:val="single" w:sz="4" w:space="0" w:color="auto"/>
              <w:left w:val="nil"/>
              <w:bottom w:val="single" w:sz="4" w:space="0" w:color="auto"/>
              <w:right w:val="dotted" w:sz="4" w:space="0" w:color="auto"/>
            </w:tcBorders>
            <w:vAlign w:val="bottom"/>
          </w:tcPr>
          <w:p w:rsidR="00755C15" w:rsidRPr="00EF04F1" w:rsidRDefault="00755C15" w:rsidP="00EF04F1">
            <w:pPr>
              <w:suppressAutoHyphens w:val="0"/>
              <w:jc w:val="center"/>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EF04F1" w:rsidRDefault="00755C15" w:rsidP="00EF04F1">
            <w:pPr>
              <w:suppressAutoHyphens w:val="0"/>
              <w:jc w:val="right"/>
              <w:outlineLvl w:val="2"/>
              <w:rPr>
                <w:rFonts w:ascii="Arial Narrow" w:hAnsi="Arial Narrow" w:cs="Arial"/>
                <w:b/>
                <w:bCs/>
                <w:sz w:val="16"/>
                <w:szCs w:val="16"/>
                <w:lang w:eastAsia="ru-RU"/>
              </w:rPr>
            </w:pPr>
            <w:r w:rsidRPr="00EF04F1">
              <w:rPr>
                <w:rFonts w:ascii="Arial Narrow" w:hAnsi="Arial Narrow" w:cs="Arial"/>
                <w:b/>
                <w:bCs/>
                <w:sz w:val="16"/>
                <w:szCs w:val="16"/>
                <w:lang w:eastAsia="ru-RU"/>
              </w:rPr>
              <w:t>802,7</w:t>
            </w:r>
          </w:p>
        </w:tc>
      </w:tr>
      <w:tr w:rsidR="00755C15" w:rsidRPr="00EF04F1" w:rsidTr="00EF04F1">
        <w:trPr>
          <w:trHeight w:val="255"/>
        </w:trPr>
        <w:tc>
          <w:tcPr>
            <w:tcW w:w="5775" w:type="dxa"/>
            <w:tcBorders>
              <w:top w:val="dotted" w:sz="4" w:space="0" w:color="auto"/>
              <w:left w:val="single" w:sz="4" w:space="0" w:color="auto"/>
              <w:bottom w:val="dotted" w:sz="4" w:space="0" w:color="auto"/>
              <w:right w:val="dotted" w:sz="4" w:space="0" w:color="auto"/>
            </w:tcBorders>
            <w:vAlign w:val="center"/>
          </w:tcPr>
          <w:p w:rsidR="00755C15" w:rsidRPr="00EF04F1" w:rsidRDefault="00755C15" w:rsidP="00EF04F1">
            <w:pPr>
              <w:suppressAutoHyphens w:val="0"/>
              <w:outlineLvl w:val="3"/>
              <w:rPr>
                <w:rFonts w:ascii="Arial Narrow" w:hAnsi="Arial Narrow" w:cs="Arial"/>
                <w:sz w:val="16"/>
                <w:szCs w:val="16"/>
                <w:lang w:eastAsia="ru-RU"/>
              </w:rPr>
            </w:pPr>
            <w:r w:rsidRPr="00EF04F1">
              <w:rPr>
                <w:rFonts w:ascii="Arial Narrow" w:hAnsi="Arial Narrow" w:cs="Arial"/>
                <w:sz w:val="16"/>
                <w:szCs w:val="16"/>
                <w:lang w:eastAsia="ru-RU"/>
              </w:rPr>
              <w:t>Межбюджетные трансферты</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992</w:t>
            </w:r>
          </w:p>
        </w:tc>
        <w:tc>
          <w:tcPr>
            <w:tcW w:w="108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99 0 00 R0180</w:t>
            </w:r>
          </w:p>
        </w:tc>
        <w:tc>
          <w:tcPr>
            <w:tcW w:w="720" w:type="dxa"/>
            <w:tcBorders>
              <w:top w:val="dotted" w:sz="4" w:space="0" w:color="auto"/>
              <w:left w:val="nil"/>
              <w:bottom w:val="dotted" w:sz="4" w:space="0" w:color="auto"/>
              <w:right w:val="dotted" w:sz="4" w:space="0" w:color="auto"/>
            </w:tcBorders>
            <w:vAlign w:val="center"/>
          </w:tcPr>
          <w:p w:rsidR="00755C15" w:rsidRPr="00EF04F1" w:rsidRDefault="00755C15" w:rsidP="00EF04F1">
            <w:pPr>
              <w:suppressAutoHyphens w:val="0"/>
              <w:jc w:val="center"/>
              <w:outlineLvl w:val="3"/>
              <w:rPr>
                <w:rFonts w:ascii="Arial Narrow" w:hAnsi="Arial Narrow" w:cs="Arial"/>
                <w:sz w:val="16"/>
                <w:szCs w:val="16"/>
                <w:lang w:eastAsia="ru-RU"/>
              </w:rPr>
            </w:pPr>
            <w:r w:rsidRPr="00EF04F1">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EF04F1" w:rsidRDefault="00755C15" w:rsidP="00EF04F1">
            <w:pPr>
              <w:suppressAutoHyphens w:val="0"/>
              <w:jc w:val="right"/>
              <w:outlineLvl w:val="3"/>
              <w:rPr>
                <w:rFonts w:ascii="Arial Narrow" w:hAnsi="Arial Narrow" w:cs="Arial"/>
                <w:sz w:val="16"/>
                <w:szCs w:val="16"/>
                <w:lang w:eastAsia="ru-RU"/>
              </w:rPr>
            </w:pPr>
            <w:r w:rsidRPr="00EF04F1">
              <w:rPr>
                <w:rFonts w:ascii="Arial Narrow" w:hAnsi="Arial Narrow" w:cs="Arial"/>
                <w:sz w:val="16"/>
                <w:szCs w:val="16"/>
                <w:lang w:eastAsia="ru-RU"/>
              </w:rPr>
              <w:t>802,7</w:t>
            </w:r>
          </w:p>
        </w:tc>
      </w:tr>
    </w:tbl>
    <w:p w:rsidR="00755C15" w:rsidRDefault="00755C15" w:rsidP="00EF04F1">
      <w:pPr>
        <w:jc w:val="center"/>
        <w:rPr>
          <w:sz w:val="24"/>
          <w:szCs w:val="24"/>
        </w:rPr>
      </w:pPr>
    </w:p>
    <w:p w:rsidR="00755C15" w:rsidRPr="00EA1825" w:rsidRDefault="00755C15" w:rsidP="004B348D">
      <w:pPr>
        <w:tabs>
          <w:tab w:val="num" w:pos="0"/>
        </w:tabs>
        <w:jc w:val="right"/>
        <w:rPr>
          <w:rFonts w:eastAsia="A"/>
        </w:rPr>
      </w:pPr>
      <w:r w:rsidRPr="00EA1825">
        <w:rPr>
          <w:rFonts w:eastAsia="A"/>
        </w:rPr>
        <w:t xml:space="preserve">Приложение </w:t>
      </w:r>
      <w:r>
        <w:rPr>
          <w:rFonts w:eastAsia="A"/>
        </w:rPr>
        <w:t xml:space="preserve">5 </w:t>
      </w:r>
      <w:r w:rsidRPr="00EA1825">
        <w:rPr>
          <w:rFonts w:eastAsia="A"/>
        </w:rPr>
        <w:t>к решению</w:t>
      </w:r>
    </w:p>
    <w:p w:rsidR="00755C15" w:rsidRPr="00EA1825" w:rsidRDefault="00755C15" w:rsidP="004B348D">
      <w:pPr>
        <w:tabs>
          <w:tab w:val="num" w:pos="0"/>
        </w:tabs>
        <w:jc w:val="right"/>
        <w:rPr>
          <w:rFonts w:eastAsia="A"/>
        </w:rPr>
      </w:pPr>
      <w:r w:rsidRPr="00EA1825">
        <w:rPr>
          <w:rFonts w:eastAsia="A"/>
        </w:rPr>
        <w:t>Совета МО МР «Сыктывдинский»</w:t>
      </w:r>
    </w:p>
    <w:p w:rsidR="00755C15" w:rsidRDefault="00755C15" w:rsidP="004B348D">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-1</w:t>
      </w:r>
    </w:p>
    <w:p w:rsidR="00755C15" w:rsidRDefault="00755C15" w:rsidP="004B348D">
      <w:pPr>
        <w:tabs>
          <w:tab w:val="num" w:pos="0"/>
        </w:tabs>
        <w:jc w:val="right"/>
        <w:rPr>
          <w:rFonts w:eastAsia="A"/>
        </w:rPr>
      </w:pPr>
    </w:p>
    <w:p w:rsidR="00755C15" w:rsidRPr="004B348D" w:rsidRDefault="00755C15" w:rsidP="004B348D">
      <w:pPr>
        <w:jc w:val="center"/>
        <w:rPr>
          <w:b/>
        </w:rPr>
      </w:pPr>
      <w:r w:rsidRPr="004B348D">
        <w:rPr>
          <w:b/>
        </w:rPr>
        <w:t>Распределение дотаций, выделяемых</w:t>
      </w:r>
    </w:p>
    <w:p w:rsidR="00755C15" w:rsidRPr="004B348D" w:rsidRDefault="00755C15" w:rsidP="004B348D">
      <w:pPr>
        <w:jc w:val="center"/>
        <w:rPr>
          <w:b/>
        </w:rPr>
      </w:pPr>
      <w:r w:rsidRPr="004B348D">
        <w:rPr>
          <w:b/>
        </w:rPr>
        <w:t>бюджетам сельских поселений на поддержку мер по обеспечению</w:t>
      </w:r>
    </w:p>
    <w:p w:rsidR="00755C15" w:rsidRDefault="00755C15" w:rsidP="004B348D">
      <w:pPr>
        <w:jc w:val="center"/>
        <w:rPr>
          <w:b/>
        </w:rPr>
      </w:pPr>
      <w:r w:rsidRPr="004B348D">
        <w:rPr>
          <w:b/>
        </w:rPr>
        <w:t xml:space="preserve"> сбалансированности бюджетов на 2016 год</w:t>
      </w:r>
    </w:p>
    <w:p w:rsidR="00755C15" w:rsidRDefault="00755C15" w:rsidP="004B348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5"/>
        <w:gridCol w:w="3033"/>
      </w:tblGrid>
      <w:tr w:rsidR="00755C15" w:rsidRPr="004B348D" w:rsidTr="004B348D">
        <w:tc>
          <w:tcPr>
            <w:tcW w:w="6435" w:type="dxa"/>
          </w:tcPr>
          <w:p w:rsidR="00755C15" w:rsidRPr="004B348D" w:rsidRDefault="00755C15" w:rsidP="004B348D">
            <w:pPr>
              <w:pStyle w:val="BodyText2"/>
              <w:spacing w:after="0" w:line="240" w:lineRule="auto"/>
              <w:rPr>
                <w:b/>
              </w:rPr>
            </w:pPr>
            <w:r w:rsidRPr="004B348D">
              <w:rPr>
                <w:b/>
              </w:rPr>
              <w:t>Наименование муниципальных образований сельских поселений</w:t>
            </w:r>
          </w:p>
        </w:tc>
        <w:tc>
          <w:tcPr>
            <w:tcW w:w="3033" w:type="dxa"/>
          </w:tcPr>
          <w:p w:rsidR="00755C15" w:rsidRPr="004B348D" w:rsidRDefault="00755C15" w:rsidP="004B348D">
            <w:pPr>
              <w:pStyle w:val="BodyText2"/>
              <w:spacing w:after="0" w:line="240" w:lineRule="auto"/>
              <w:rPr>
                <w:b/>
              </w:rPr>
            </w:pPr>
            <w:r w:rsidRPr="004B348D">
              <w:rPr>
                <w:b/>
              </w:rPr>
              <w:t>Сумма, тыс.руб.</w:t>
            </w:r>
          </w:p>
        </w:tc>
      </w:tr>
      <w:tr w:rsidR="00755C15" w:rsidRPr="004B348D" w:rsidTr="004B348D">
        <w:trPr>
          <w:trHeight w:val="70"/>
        </w:trPr>
        <w:tc>
          <w:tcPr>
            <w:tcW w:w="6435" w:type="dxa"/>
          </w:tcPr>
          <w:p w:rsidR="00755C15" w:rsidRPr="004B348D" w:rsidRDefault="00755C15" w:rsidP="004B348D">
            <w:pPr>
              <w:pStyle w:val="BodyText2"/>
              <w:spacing w:after="0" w:line="240" w:lineRule="auto"/>
            </w:pPr>
            <w:r w:rsidRPr="004B348D">
              <w:t>Сельское поселение «Яснэг»</w:t>
            </w:r>
          </w:p>
        </w:tc>
        <w:tc>
          <w:tcPr>
            <w:tcW w:w="3033" w:type="dxa"/>
          </w:tcPr>
          <w:p w:rsidR="00755C15" w:rsidRPr="004B348D" w:rsidRDefault="00755C15" w:rsidP="004B348D">
            <w:pPr>
              <w:pStyle w:val="BodyText2"/>
              <w:spacing w:after="0" w:line="240" w:lineRule="auto"/>
              <w:jc w:val="center"/>
            </w:pPr>
            <w:r w:rsidRPr="004B348D">
              <w:t>2668,0</w:t>
            </w:r>
          </w:p>
        </w:tc>
      </w:tr>
      <w:tr w:rsidR="00755C15" w:rsidRPr="004B348D" w:rsidTr="004B348D">
        <w:tc>
          <w:tcPr>
            <w:tcW w:w="6435" w:type="dxa"/>
          </w:tcPr>
          <w:p w:rsidR="00755C15" w:rsidRPr="004B348D" w:rsidRDefault="00755C15" w:rsidP="004B348D">
            <w:pPr>
              <w:pStyle w:val="BodyText2"/>
              <w:spacing w:after="0" w:line="240" w:lineRule="auto"/>
            </w:pPr>
            <w:r w:rsidRPr="004B348D">
              <w:t>Сельское поселение «Ыб»</w:t>
            </w:r>
          </w:p>
        </w:tc>
        <w:tc>
          <w:tcPr>
            <w:tcW w:w="3033" w:type="dxa"/>
          </w:tcPr>
          <w:p w:rsidR="00755C15" w:rsidRPr="004B348D" w:rsidRDefault="00755C15" w:rsidP="004B348D">
            <w:pPr>
              <w:pStyle w:val="BodyText2"/>
              <w:spacing w:after="0" w:line="240" w:lineRule="auto"/>
              <w:jc w:val="center"/>
            </w:pPr>
            <w:r w:rsidRPr="004B348D">
              <w:t>3323,6</w:t>
            </w:r>
          </w:p>
        </w:tc>
      </w:tr>
      <w:tr w:rsidR="00755C15" w:rsidRPr="004B348D" w:rsidTr="004B348D">
        <w:tc>
          <w:tcPr>
            <w:tcW w:w="6435" w:type="dxa"/>
          </w:tcPr>
          <w:p w:rsidR="00755C15" w:rsidRPr="004B348D" w:rsidRDefault="00755C15" w:rsidP="004B348D">
            <w:pPr>
              <w:pStyle w:val="BodyText2"/>
              <w:spacing w:after="0" w:line="240" w:lineRule="auto"/>
            </w:pPr>
            <w:r w:rsidRPr="004B348D">
              <w:t>Сельское поселение «Пажга»</w:t>
            </w:r>
          </w:p>
        </w:tc>
        <w:tc>
          <w:tcPr>
            <w:tcW w:w="3033" w:type="dxa"/>
          </w:tcPr>
          <w:p w:rsidR="00755C15" w:rsidRPr="004B348D" w:rsidRDefault="00755C15" w:rsidP="004B348D">
            <w:pPr>
              <w:pStyle w:val="BodyText2"/>
              <w:spacing w:after="0" w:line="240" w:lineRule="auto"/>
              <w:jc w:val="center"/>
            </w:pPr>
            <w:r w:rsidRPr="004B348D">
              <w:t>4484,7</w:t>
            </w:r>
          </w:p>
        </w:tc>
      </w:tr>
      <w:tr w:rsidR="00755C15" w:rsidRPr="004B348D" w:rsidTr="004B348D">
        <w:tc>
          <w:tcPr>
            <w:tcW w:w="6435" w:type="dxa"/>
          </w:tcPr>
          <w:p w:rsidR="00755C15" w:rsidRPr="004B348D" w:rsidRDefault="00755C15" w:rsidP="004B348D">
            <w:pPr>
              <w:pStyle w:val="BodyText2"/>
              <w:spacing w:after="0" w:line="240" w:lineRule="auto"/>
            </w:pPr>
            <w:r w:rsidRPr="004B348D">
              <w:t>Сельское поселение «Лэзым»</w:t>
            </w:r>
          </w:p>
        </w:tc>
        <w:tc>
          <w:tcPr>
            <w:tcW w:w="3033" w:type="dxa"/>
          </w:tcPr>
          <w:p w:rsidR="00755C15" w:rsidRPr="004B348D" w:rsidRDefault="00755C15" w:rsidP="004B348D">
            <w:pPr>
              <w:pStyle w:val="BodyText2"/>
              <w:spacing w:after="0" w:line="240" w:lineRule="auto"/>
              <w:jc w:val="center"/>
            </w:pPr>
            <w:r w:rsidRPr="004B348D">
              <w:t>2481,0</w:t>
            </w:r>
          </w:p>
        </w:tc>
      </w:tr>
      <w:tr w:rsidR="00755C15" w:rsidRPr="004B348D" w:rsidTr="004B348D">
        <w:tc>
          <w:tcPr>
            <w:tcW w:w="6435" w:type="dxa"/>
          </w:tcPr>
          <w:p w:rsidR="00755C15" w:rsidRPr="004B348D" w:rsidRDefault="00755C15" w:rsidP="004B348D">
            <w:pPr>
              <w:pStyle w:val="BodyText2"/>
              <w:spacing w:after="0" w:line="240" w:lineRule="auto"/>
            </w:pPr>
            <w:r w:rsidRPr="004B348D">
              <w:t>Сельское поселение «Шошка»</w:t>
            </w:r>
          </w:p>
        </w:tc>
        <w:tc>
          <w:tcPr>
            <w:tcW w:w="3033" w:type="dxa"/>
          </w:tcPr>
          <w:p w:rsidR="00755C15" w:rsidRPr="004B348D" w:rsidRDefault="00755C15" w:rsidP="004B348D">
            <w:pPr>
              <w:pStyle w:val="BodyText2"/>
              <w:spacing w:after="0" w:line="240" w:lineRule="auto"/>
              <w:jc w:val="center"/>
            </w:pPr>
            <w:r w:rsidRPr="004B348D">
              <w:t>2993,4</w:t>
            </w:r>
          </w:p>
        </w:tc>
      </w:tr>
      <w:tr w:rsidR="00755C15" w:rsidRPr="004B348D" w:rsidTr="004B348D">
        <w:tc>
          <w:tcPr>
            <w:tcW w:w="6435" w:type="dxa"/>
          </w:tcPr>
          <w:p w:rsidR="00755C15" w:rsidRPr="004B348D" w:rsidRDefault="00755C15" w:rsidP="004B348D">
            <w:r w:rsidRPr="004B348D">
              <w:t>Сельское поселение «Выльгорт»</w:t>
            </w:r>
          </w:p>
        </w:tc>
        <w:tc>
          <w:tcPr>
            <w:tcW w:w="3033" w:type="dxa"/>
          </w:tcPr>
          <w:p w:rsidR="00755C15" w:rsidRPr="004B348D" w:rsidRDefault="00755C15" w:rsidP="004B348D">
            <w:pPr>
              <w:pStyle w:val="BodyText2"/>
              <w:spacing w:after="0" w:line="240" w:lineRule="auto"/>
              <w:jc w:val="center"/>
            </w:pPr>
            <w:r w:rsidRPr="004B348D">
              <w:t>1765,7</w:t>
            </w:r>
          </w:p>
        </w:tc>
      </w:tr>
      <w:tr w:rsidR="00755C15" w:rsidRPr="004B348D" w:rsidTr="004B348D">
        <w:tc>
          <w:tcPr>
            <w:tcW w:w="6435" w:type="dxa"/>
          </w:tcPr>
          <w:p w:rsidR="00755C15" w:rsidRPr="004B348D" w:rsidRDefault="00755C15" w:rsidP="004B348D">
            <w:r w:rsidRPr="004B348D">
              <w:t>Сельское поселение «Часово»</w:t>
            </w:r>
          </w:p>
        </w:tc>
        <w:tc>
          <w:tcPr>
            <w:tcW w:w="3033" w:type="dxa"/>
          </w:tcPr>
          <w:p w:rsidR="00755C15" w:rsidRPr="004B348D" w:rsidRDefault="00755C15" w:rsidP="004B348D">
            <w:pPr>
              <w:pStyle w:val="BodyText2"/>
              <w:spacing w:after="0" w:line="240" w:lineRule="auto"/>
              <w:jc w:val="center"/>
            </w:pPr>
            <w:r w:rsidRPr="004B348D">
              <w:t>2787,0</w:t>
            </w:r>
          </w:p>
        </w:tc>
      </w:tr>
      <w:tr w:rsidR="00755C15" w:rsidRPr="004B348D" w:rsidTr="004B348D">
        <w:tc>
          <w:tcPr>
            <w:tcW w:w="6435" w:type="dxa"/>
          </w:tcPr>
          <w:p w:rsidR="00755C15" w:rsidRPr="004B348D" w:rsidRDefault="00755C15" w:rsidP="004B348D">
            <w:r w:rsidRPr="004B348D">
              <w:t>Сельское поселение «Палевицы»</w:t>
            </w:r>
          </w:p>
        </w:tc>
        <w:tc>
          <w:tcPr>
            <w:tcW w:w="3033" w:type="dxa"/>
          </w:tcPr>
          <w:p w:rsidR="00755C15" w:rsidRPr="004B348D" w:rsidRDefault="00755C15" w:rsidP="004B348D">
            <w:pPr>
              <w:pStyle w:val="BodyText2"/>
              <w:spacing w:after="0" w:line="240" w:lineRule="auto"/>
              <w:jc w:val="center"/>
            </w:pPr>
            <w:r w:rsidRPr="004B348D">
              <w:t>3974,1</w:t>
            </w:r>
          </w:p>
        </w:tc>
      </w:tr>
      <w:tr w:rsidR="00755C15" w:rsidRPr="004B348D" w:rsidTr="004B348D">
        <w:tc>
          <w:tcPr>
            <w:tcW w:w="6435" w:type="dxa"/>
          </w:tcPr>
          <w:p w:rsidR="00755C15" w:rsidRPr="004B348D" w:rsidRDefault="00755C15" w:rsidP="004B348D">
            <w:r w:rsidRPr="004B348D">
              <w:t>Сельское поселение «Слудка»</w:t>
            </w:r>
          </w:p>
        </w:tc>
        <w:tc>
          <w:tcPr>
            <w:tcW w:w="3033" w:type="dxa"/>
          </w:tcPr>
          <w:p w:rsidR="00755C15" w:rsidRPr="004B348D" w:rsidRDefault="00755C15" w:rsidP="004B348D">
            <w:pPr>
              <w:pStyle w:val="BodyText2"/>
              <w:spacing w:after="0" w:line="240" w:lineRule="auto"/>
              <w:jc w:val="center"/>
            </w:pPr>
            <w:r w:rsidRPr="004B348D">
              <w:t>3561,6</w:t>
            </w:r>
          </w:p>
        </w:tc>
      </w:tr>
      <w:tr w:rsidR="00755C15" w:rsidRPr="004B348D" w:rsidTr="004B348D">
        <w:tc>
          <w:tcPr>
            <w:tcW w:w="6435" w:type="dxa"/>
          </w:tcPr>
          <w:p w:rsidR="00755C15" w:rsidRPr="004B348D" w:rsidRDefault="00755C15" w:rsidP="004B348D">
            <w:r w:rsidRPr="004B348D">
              <w:t>Сельское поселение «Озел»</w:t>
            </w:r>
          </w:p>
        </w:tc>
        <w:tc>
          <w:tcPr>
            <w:tcW w:w="3033" w:type="dxa"/>
          </w:tcPr>
          <w:p w:rsidR="00755C15" w:rsidRPr="004B348D" w:rsidRDefault="00755C15" w:rsidP="004B348D">
            <w:pPr>
              <w:pStyle w:val="BodyText2"/>
              <w:spacing w:after="0" w:line="240" w:lineRule="auto"/>
              <w:jc w:val="center"/>
            </w:pPr>
            <w:r w:rsidRPr="004B348D">
              <w:t>2553,0</w:t>
            </w:r>
          </w:p>
        </w:tc>
      </w:tr>
      <w:tr w:rsidR="00755C15" w:rsidRPr="004B348D" w:rsidTr="004B348D">
        <w:tc>
          <w:tcPr>
            <w:tcW w:w="6435" w:type="dxa"/>
          </w:tcPr>
          <w:p w:rsidR="00755C15" w:rsidRPr="004B348D" w:rsidRDefault="00755C15" w:rsidP="004B348D">
            <w:r w:rsidRPr="004B348D">
              <w:t>Сельское поселение «Мандач»</w:t>
            </w:r>
          </w:p>
        </w:tc>
        <w:tc>
          <w:tcPr>
            <w:tcW w:w="3033" w:type="dxa"/>
          </w:tcPr>
          <w:p w:rsidR="00755C15" w:rsidRPr="004B348D" w:rsidRDefault="00755C15" w:rsidP="004B348D">
            <w:pPr>
              <w:pStyle w:val="BodyText2"/>
              <w:spacing w:after="0" w:line="240" w:lineRule="auto"/>
              <w:jc w:val="center"/>
            </w:pPr>
            <w:r w:rsidRPr="004B348D">
              <w:t>3352,4</w:t>
            </w:r>
          </w:p>
        </w:tc>
      </w:tr>
      <w:tr w:rsidR="00755C15" w:rsidRPr="004B348D" w:rsidTr="004B348D">
        <w:tc>
          <w:tcPr>
            <w:tcW w:w="6435" w:type="dxa"/>
          </w:tcPr>
          <w:p w:rsidR="00755C15" w:rsidRPr="004B348D" w:rsidRDefault="00755C15" w:rsidP="004B348D">
            <w:r w:rsidRPr="004B348D">
              <w:t>Сельское поселение «Нювчим»</w:t>
            </w:r>
          </w:p>
        </w:tc>
        <w:tc>
          <w:tcPr>
            <w:tcW w:w="3033" w:type="dxa"/>
          </w:tcPr>
          <w:p w:rsidR="00755C15" w:rsidRPr="004B348D" w:rsidRDefault="00755C15" w:rsidP="004B348D">
            <w:pPr>
              <w:pStyle w:val="BodyText2"/>
              <w:spacing w:after="0" w:line="240" w:lineRule="auto"/>
              <w:jc w:val="center"/>
            </w:pPr>
            <w:r w:rsidRPr="004B348D">
              <w:t>3140,4</w:t>
            </w:r>
          </w:p>
        </w:tc>
      </w:tr>
      <w:tr w:rsidR="00755C15" w:rsidRPr="004B348D" w:rsidTr="004B348D">
        <w:trPr>
          <w:trHeight w:val="70"/>
        </w:trPr>
        <w:tc>
          <w:tcPr>
            <w:tcW w:w="6435" w:type="dxa"/>
          </w:tcPr>
          <w:p w:rsidR="00755C15" w:rsidRPr="004B348D" w:rsidRDefault="00755C15" w:rsidP="004B348D">
            <w:pPr>
              <w:pStyle w:val="BodyText2"/>
              <w:spacing w:after="0" w:line="240" w:lineRule="auto"/>
              <w:rPr>
                <w:b/>
              </w:rPr>
            </w:pPr>
            <w:r w:rsidRPr="004B348D">
              <w:rPr>
                <w:b/>
              </w:rPr>
              <w:t>ИТОГО</w:t>
            </w:r>
          </w:p>
        </w:tc>
        <w:tc>
          <w:tcPr>
            <w:tcW w:w="3033" w:type="dxa"/>
          </w:tcPr>
          <w:p w:rsidR="00755C15" w:rsidRPr="004B348D" w:rsidRDefault="00755C15" w:rsidP="004B348D">
            <w:pPr>
              <w:pStyle w:val="BodyText2"/>
              <w:spacing w:after="0" w:line="240" w:lineRule="auto"/>
              <w:jc w:val="center"/>
              <w:rPr>
                <w:b/>
              </w:rPr>
            </w:pPr>
            <w:r w:rsidRPr="004B348D">
              <w:rPr>
                <w:b/>
              </w:rPr>
              <w:t>37084,9</w:t>
            </w:r>
          </w:p>
        </w:tc>
      </w:tr>
    </w:tbl>
    <w:p w:rsidR="00755C15" w:rsidRPr="004B348D" w:rsidRDefault="00755C15" w:rsidP="004B348D">
      <w:pPr>
        <w:jc w:val="center"/>
        <w:rPr>
          <w:b/>
        </w:rPr>
      </w:pPr>
    </w:p>
    <w:p w:rsidR="00755C15" w:rsidRPr="004B348D" w:rsidRDefault="00755C15" w:rsidP="004B348D">
      <w:pPr>
        <w:jc w:val="center"/>
        <w:rPr>
          <w:b/>
        </w:rPr>
      </w:pPr>
    </w:p>
    <w:p w:rsidR="00755C15" w:rsidRDefault="00755C15" w:rsidP="00A87A83">
      <w:pPr>
        <w:jc w:val="center"/>
        <w:rPr>
          <w:b/>
        </w:rPr>
      </w:pPr>
      <w:r>
        <w:rPr>
          <w:b/>
        </w:rPr>
        <w:t xml:space="preserve">РЕШЕНИЕ </w:t>
      </w:r>
    </w:p>
    <w:p w:rsidR="00755C15" w:rsidRDefault="00755C15" w:rsidP="00A87A83">
      <w:pPr>
        <w:jc w:val="center"/>
        <w:rPr>
          <w:b/>
        </w:rPr>
      </w:pPr>
      <w:r>
        <w:rPr>
          <w:b/>
        </w:rPr>
        <w:t xml:space="preserve">Совета муниципального образования муниципального района «Сыктывдинский» </w:t>
      </w:r>
    </w:p>
    <w:p w:rsidR="00755C15" w:rsidRPr="00A87A83" w:rsidRDefault="00755C15" w:rsidP="00A87A83">
      <w:pPr>
        <w:contextualSpacing/>
        <w:jc w:val="center"/>
        <w:outlineLvl w:val="0"/>
        <w:rPr>
          <w:b/>
        </w:rPr>
      </w:pPr>
      <w:r w:rsidRPr="00A87A83">
        <w:rPr>
          <w:b/>
        </w:rPr>
        <w:t>О бюджете муниципального образования</w:t>
      </w:r>
      <w:r>
        <w:rPr>
          <w:b/>
        </w:rPr>
        <w:t xml:space="preserve"> </w:t>
      </w:r>
      <w:r w:rsidRPr="00A87A83">
        <w:rPr>
          <w:b/>
        </w:rPr>
        <w:t>муниципального района  «Сыктывдинский»</w:t>
      </w:r>
    </w:p>
    <w:p w:rsidR="00755C15" w:rsidRPr="00A87A83" w:rsidRDefault="00755C15" w:rsidP="00A87A83">
      <w:pPr>
        <w:contextualSpacing/>
        <w:jc w:val="center"/>
        <w:rPr>
          <w:b/>
        </w:rPr>
      </w:pPr>
      <w:r w:rsidRPr="00A87A83">
        <w:rPr>
          <w:b/>
        </w:rPr>
        <w:t>на 2017 год и плановый период 2018 и 2019 годов</w:t>
      </w:r>
    </w:p>
    <w:p w:rsidR="00755C15" w:rsidRDefault="00755C15" w:rsidP="00A87A83">
      <w:pPr>
        <w:jc w:val="center"/>
        <w:rPr>
          <w:b/>
        </w:rPr>
      </w:pPr>
    </w:p>
    <w:p w:rsidR="00755C15" w:rsidRPr="00F97A3F" w:rsidRDefault="00755C15" w:rsidP="00A87A83">
      <w:pPr>
        <w:rPr>
          <w:rFonts w:eastAsia="A"/>
        </w:rPr>
      </w:pPr>
      <w:r w:rsidRPr="00F97A3F">
        <w:rPr>
          <w:rFonts w:eastAsia="A"/>
        </w:rPr>
        <w:t xml:space="preserve">Принято Советом муниципального образования                          </w:t>
      </w:r>
      <w:r>
        <w:rPr>
          <w:rFonts w:eastAsia="A"/>
        </w:rPr>
        <w:t xml:space="preserve">                                      </w:t>
      </w:r>
      <w:r w:rsidRPr="00F97A3F">
        <w:rPr>
          <w:rFonts w:eastAsia="A"/>
        </w:rPr>
        <w:t xml:space="preserve"> </w:t>
      </w:r>
      <w:r>
        <w:rPr>
          <w:rFonts w:eastAsia="A"/>
        </w:rPr>
        <w:t>от 8</w:t>
      </w:r>
      <w:r w:rsidRPr="00F97A3F">
        <w:rPr>
          <w:rFonts w:eastAsia="A"/>
        </w:rPr>
        <w:t xml:space="preserve"> </w:t>
      </w:r>
      <w:r>
        <w:rPr>
          <w:rFonts w:eastAsia="A"/>
        </w:rPr>
        <w:t>декабр</w:t>
      </w:r>
      <w:r w:rsidRPr="00F97A3F">
        <w:rPr>
          <w:rFonts w:eastAsia="A"/>
        </w:rPr>
        <w:t>я 201</w:t>
      </w:r>
      <w:r>
        <w:rPr>
          <w:rFonts w:eastAsia="A"/>
        </w:rPr>
        <w:t>6</w:t>
      </w:r>
      <w:r w:rsidRPr="00F97A3F">
        <w:rPr>
          <w:rFonts w:eastAsia="A"/>
        </w:rPr>
        <w:t xml:space="preserve"> года</w:t>
      </w:r>
    </w:p>
    <w:p w:rsidR="00755C15" w:rsidRDefault="00755C15" w:rsidP="00A87A83">
      <w:pPr>
        <w:rPr>
          <w:rFonts w:eastAsia="A"/>
        </w:rPr>
      </w:pPr>
      <w:r w:rsidRPr="00F97A3F">
        <w:rPr>
          <w:rFonts w:eastAsia="A"/>
        </w:rPr>
        <w:t xml:space="preserve">муниципального района «Сыктывдинский»                                  </w:t>
      </w:r>
      <w:r>
        <w:rPr>
          <w:rFonts w:eastAsia="A"/>
        </w:rPr>
        <w:t xml:space="preserve">                                      </w:t>
      </w:r>
      <w:r w:rsidRPr="00F97A3F">
        <w:rPr>
          <w:rFonts w:eastAsia="A"/>
        </w:rPr>
        <w:t xml:space="preserve"> </w:t>
      </w:r>
      <w:r>
        <w:rPr>
          <w:rFonts w:eastAsia="A"/>
        </w:rPr>
        <w:t>№ 13</w:t>
      </w:r>
      <w:r w:rsidRPr="00F97A3F">
        <w:rPr>
          <w:rFonts w:eastAsia="A"/>
        </w:rPr>
        <w:t>/</w:t>
      </w:r>
      <w:r>
        <w:rPr>
          <w:rFonts w:eastAsia="A"/>
        </w:rPr>
        <w:t>12</w:t>
      </w:r>
      <w:r w:rsidRPr="00F97A3F">
        <w:rPr>
          <w:rFonts w:eastAsia="A"/>
        </w:rPr>
        <w:t>-</w:t>
      </w:r>
      <w:r>
        <w:rPr>
          <w:rFonts w:eastAsia="A"/>
        </w:rPr>
        <w:t>2</w:t>
      </w:r>
    </w:p>
    <w:p w:rsidR="00755C15" w:rsidRDefault="00755C15" w:rsidP="00A87A83">
      <w:pPr>
        <w:rPr>
          <w:rFonts w:eastAsia="A"/>
        </w:rPr>
      </w:pPr>
    </w:p>
    <w:p w:rsidR="00755C15" w:rsidRPr="00A87A83" w:rsidRDefault="00755C15" w:rsidP="00A87A83">
      <w:pPr>
        <w:tabs>
          <w:tab w:val="left" w:pos="709"/>
        </w:tabs>
        <w:ind w:firstLine="567"/>
        <w:contextualSpacing/>
        <w:jc w:val="both"/>
      </w:pPr>
      <w:r w:rsidRPr="00A87A83">
        <w:t>Руководствуясь частью 1 статьи 9, частями 1,2,3 статьи 184.1 Бюджетного кодекса Российской Федерации, пунктом 2 частью 10 статьи 35  Федерального закона от 6 октября 2003 года № 131-ФЗ «Об общих принципах организации местного самоуправления в Российской Федерации», пунктом 2 части 1 статьи 27 Устава муниципального образования муниципального района «Сыктывдинский», пунктом 1 статьи 39 решения Совета муниципального образования муниципального района «Сыктывдинский» от 10 апреля 2008 года № 11/4-27, Совет муниципального образования муниципального района  «Сыктывдинский»    решил:</w:t>
      </w:r>
    </w:p>
    <w:p w:rsidR="00755C15" w:rsidRPr="00A87A83" w:rsidRDefault="00755C15" w:rsidP="00A87A83">
      <w:pPr>
        <w:tabs>
          <w:tab w:val="left" w:pos="567"/>
        </w:tabs>
        <w:ind w:firstLine="567"/>
        <w:contextualSpacing/>
        <w:jc w:val="both"/>
      </w:pPr>
      <w:r w:rsidRPr="00A87A83">
        <w:t>1. Утвердить  основные характеристики  бюджета муниципального образования муниципального района «Сыктывдинский» на 2017 год:</w:t>
      </w:r>
    </w:p>
    <w:p w:rsidR="00755C15" w:rsidRPr="00A87A83" w:rsidRDefault="00755C15" w:rsidP="00A87A83">
      <w:pPr>
        <w:tabs>
          <w:tab w:val="left" w:pos="709"/>
        </w:tabs>
        <w:ind w:firstLine="567"/>
        <w:contextualSpacing/>
        <w:jc w:val="both"/>
        <w:rPr>
          <w:highlight w:val="yellow"/>
        </w:rPr>
      </w:pPr>
      <w:r w:rsidRPr="00A87A83">
        <w:t xml:space="preserve">   общий объем доходов  в сумме 858 189,5  тыс.руб.; </w:t>
      </w:r>
    </w:p>
    <w:p w:rsidR="00755C15" w:rsidRPr="00A87A83" w:rsidRDefault="00755C15" w:rsidP="00A87A83">
      <w:pPr>
        <w:tabs>
          <w:tab w:val="left" w:pos="709"/>
        </w:tabs>
        <w:ind w:firstLine="567"/>
        <w:contextualSpacing/>
        <w:jc w:val="both"/>
      </w:pPr>
      <w:r w:rsidRPr="00A87A83">
        <w:t xml:space="preserve">   общий объем расходов в сумме 871 181,7 тыс.руб.;</w:t>
      </w:r>
    </w:p>
    <w:p w:rsidR="00755C15" w:rsidRPr="00A87A83" w:rsidRDefault="00755C15" w:rsidP="00A87A83">
      <w:pPr>
        <w:tabs>
          <w:tab w:val="left" w:pos="709"/>
        </w:tabs>
        <w:ind w:firstLine="567"/>
        <w:contextualSpacing/>
        <w:jc w:val="both"/>
      </w:pPr>
      <w:r w:rsidRPr="00A87A83">
        <w:t xml:space="preserve">    дефицит бюджета в сумме  12 992,2 тыс.руб.</w:t>
      </w:r>
    </w:p>
    <w:p w:rsidR="00755C15" w:rsidRPr="00A87A83" w:rsidRDefault="00755C15" w:rsidP="00A87A83">
      <w:pPr>
        <w:tabs>
          <w:tab w:val="left" w:pos="567"/>
        </w:tabs>
        <w:ind w:firstLine="567"/>
        <w:contextualSpacing/>
        <w:jc w:val="both"/>
      </w:pPr>
      <w:r w:rsidRPr="00A87A83">
        <w:t>2. Утвердить  основные характеристики  бюджета муниципального образования муниципального района «Сыктывдинский» на 2018 и на 2019 год:</w:t>
      </w:r>
    </w:p>
    <w:p w:rsidR="00755C15" w:rsidRPr="00A87A83" w:rsidRDefault="00755C15" w:rsidP="00A87A83">
      <w:pPr>
        <w:tabs>
          <w:tab w:val="left" w:pos="709"/>
        </w:tabs>
        <w:ind w:firstLine="567"/>
        <w:contextualSpacing/>
        <w:jc w:val="both"/>
      </w:pPr>
      <w:r w:rsidRPr="00A87A83">
        <w:t xml:space="preserve">   общий объем доходов на 2018 год  в сумме 756 629,7 тыс.руб. и на 2019 год в сумме  762 135,6 тыс.руб.;</w:t>
      </w:r>
    </w:p>
    <w:p w:rsidR="00755C15" w:rsidRPr="00A87A83" w:rsidRDefault="00755C15" w:rsidP="00A87A83">
      <w:pPr>
        <w:tabs>
          <w:tab w:val="left" w:pos="709"/>
        </w:tabs>
        <w:ind w:firstLine="567"/>
        <w:contextualSpacing/>
        <w:jc w:val="both"/>
      </w:pPr>
      <w:r w:rsidRPr="00A87A83">
        <w:t xml:space="preserve">   общий объем расходов  на 2018 год в сумме  756 629,7 тыс.руб. и на 2019 год в сумме  762 135,6 тыс.руб.;</w:t>
      </w:r>
    </w:p>
    <w:p w:rsidR="00755C15" w:rsidRPr="00A87A83" w:rsidRDefault="00755C15" w:rsidP="00A87A83">
      <w:pPr>
        <w:tabs>
          <w:tab w:val="left" w:pos="709"/>
        </w:tabs>
        <w:ind w:firstLine="567"/>
        <w:contextualSpacing/>
        <w:jc w:val="both"/>
      </w:pPr>
      <w:r w:rsidRPr="00A87A83">
        <w:t>дефицит бюджета на 2018 год в сумме  0 тыс.руб. и на 2019 год в сумме 0 тыс.руб.</w:t>
      </w:r>
    </w:p>
    <w:p w:rsidR="00755C15" w:rsidRPr="00A87A83" w:rsidRDefault="00755C15" w:rsidP="00A87A83">
      <w:pPr>
        <w:tabs>
          <w:tab w:val="left" w:pos="709"/>
        </w:tabs>
        <w:ind w:firstLine="567"/>
        <w:contextualSpacing/>
        <w:jc w:val="both"/>
      </w:pPr>
      <w:r w:rsidRPr="00A87A83">
        <w:t>2.1. Утвердить общий объем условно утвержденных расходов на 2018 год в сумме 6926,5 тыс.руб. и на 2019 год в сумме 13992,4  тыс.руб.</w:t>
      </w:r>
    </w:p>
    <w:p w:rsidR="00755C15" w:rsidRPr="00A87A83" w:rsidRDefault="00755C15" w:rsidP="00A87A83">
      <w:pPr>
        <w:tabs>
          <w:tab w:val="left" w:pos="709"/>
        </w:tabs>
        <w:ind w:firstLine="567"/>
        <w:contextualSpacing/>
        <w:jc w:val="both"/>
        <w:rPr>
          <w:highlight w:val="red"/>
        </w:rPr>
      </w:pPr>
      <w:r w:rsidRPr="00A87A83">
        <w:t>3. Утвердить общий объем бюджетных ассигнований, направляемых на исполнение публичных нормативных обязательств муниципального образования муниципального района «Сыктывдинский» в 2017 году в сумме  0 тыс.руб.,  на 2018 год в сумме  0 тыс.руб. и на 2019 год в сумме  0 тыс.руб.</w:t>
      </w:r>
      <w:r w:rsidRPr="00A87A83">
        <w:rPr>
          <w:highlight w:val="red"/>
        </w:rPr>
        <w:t xml:space="preserve">          </w:t>
      </w:r>
    </w:p>
    <w:p w:rsidR="00755C15" w:rsidRPr="00A87A83" w:rsidRDefault="00755C15" w:rsidP="00A87A83">
      <w:pPr>
        <w:tabs>
          <w:tab w:val="left" w:pos="567"/>
        </w:tabs>
        <w:ind w:firstLine="567"/>
        <w:contextualSpacing/>
        <w:jc w:val="both"/>
      </w:pPr>
      <w:r w:rsidRPr="00A87A83">
        <w:t>4. Утвердить объем поступлений доходов в бюджет муниципального образования муниципального района «Сыктывдинский»:</w:t>
      </w:r>
    </w:p>
    <w:p w:rsidR="00755C15" w:rsidRPr="00A87A83" w:rsidRDefault="00755C15" w:rsidP="00A87A83">
      <w:pPr>
        <w:tabs>
          <w:tab w:val="left" w:pos="567"/>
        </w:tabs>
        <w:ind w:firstLine="567"/>
        <w:contextualSpacing/>
        <w:jc w:val="both"/>
      </w:pPr>
      <w:r w:rsidRPr="00A87A83">
        <w:t>1) в 2017 году в суммах согласно приложению 1;</w:t>
      </w:r>
    </w:p>
    <w:p w:rsidR="00755C15" w:rsidRPr="00A87A83" w:rsidRDefault="00755C15" w:rsidP="00A87A83">
      <w:pPr>
        <w:tabs>
          <w:tab w:val="left" w:pos="567"/>
        </w:tabs>
        <w:ind w:firstLine="567"/>
        <w:contextualSpacing/>
        <w:jc w:val="both"/>
        <w:rPr>
          <w:highlight w:val="red"/>
        </w:rPr>
      </w:pPr>
      <w:r w:rsidRPr="00A87A83">
        <w:t xml:space="preserve">2) на плановый период 2018 и 2019 годов согласно приложению 2.  </w:t>
      </w:r>
    </w:p>
    <w:p w:rsidR="00755C15" w:rsidRPr="00A87A83" w:rsidRDefault="00755C15" w:rsidP="00A87A83">
      <w:pPr>
        <w:tabs>
          <w:tab w:val="left" w:pos="567"/>
        </w:tabs>
        <w:ind w:firstLine="567"/>
        <w:contextualSpacing/>
        <w:jc w:val="both"/>
      </w:pPr>
      <w:r w:rsidRPr="00A87A83">
        <w:t>5. Утвердить объем межбюджетных трансфертов, получаемых из других бюджетов бюджетной системы Российской Федерации:</w:t>
      </w:r>
    </w:p>
    <w:p w:rsidR="00755C15" w:rsidRPr="00A87A83" w:rsidRDefault="00755C15" w:rsidP="00A87A83">
      <w:pPr>
        <w:tabs>
          <w:tab w:val="left" w:pos="567"/>
        </w:tabs>
        <w:ind w:firstLine="567"/>
        <w:contextualSpacing/>
        <w:jc w:val="both"/>
      </w:pPr>
      <w:r w:rsidRPr="00A87A83">
        <w:t xml:space="preserve">1) в 2017 году в сумме 563 986,5 тыс.руб., </w:t>
      </w:r>
    </w:p>
    <w:p w:rsidR="00755C15" w:rsidRPr="00A87A83" w:rsidRDefault="00755C15" w:rsidP="00A87A83">
      <w:pPr>
        <w:tabs>
          <w:tab w:val="left" w:pos="567"/>
        </w:tabs>
        <w:ind w:firstLine="567"/>
        <w:contextualSpacing/>
        <w:jc w:val="both"/>
      </w:pPr>
      <w:r w:rsidRPr="00A87A83">
        <w:t xml:space="preserve">2) в 2018 году в сумме 484 308,6 тыс.руб., </w:t>
      </w:r>
    </w:p>
    <w:p w:rsidR="00755C15" w:rsidRPr="00A87A83" w:rsidRDefault="00755C15" w:rsidP="00A87A83">
      <w:pPr>
        <w:tabs>
          <w:tab w:val="left" w:pos="567"/>
        </w:tabs>
        <w:ind w:firstLine="567"/>
        <w:contextualSpacing/>
        <w:jc w:val="both"/>
      </w:pPr>
      <w:r w:rsidRPr="00A87A83">
        <w:t>3) в 2019 году в сумме 485 350,7 тыс.руб.</w:t>
      </w:r>
    </w:p>
    <w:p w:rsidR="00755C15" w:rsidRPr="00A87A83" w:rsidRDefault="00755C15" w:rsidP="00A87A83">
      <w:pPr>
        <w:ind w:firstLine="567"/>
        <w:contextualSpacing/>
        <w:jc w:val="both"/>
      </w:pPr>
      <w:r w:rsidRPr="00A87A83">
        <w:t>6. Утвердить объем межбюджетных трансфертов, предоставляемых из бюджета муниципального образования муниципального района «Сыктывдинский» другим бюджетам бюджетной системы Российской Федерации:</w:t>
      </w:r>
    </w:p>
    <w:p w:rsidR="00755C15" w:rsidRPr="00A87A83" w:rsidRDefault="00755C15" w:rsidP="00A87A83">
      <w:pPr>
        <w:ind w:firstLine="567"/>
        <w:contextualSpacing/>
        <w:jc w:val="both"/>
      </w:pPr>
      <w:r w:rsidRPr="00A87A83">
        <w:t>1) в 2017 году в сумме 41 920,9 тыс.руб.,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41 920,9 тыс.руб.;</w:t>
      </w:r>
    </w:p>
    <w:p w:rsidR="00755C15" w:rsidRPr="00A87A83" w:rsidRDefault="00755C15" w:rsidP="00A87A83">
      <w:pPr>
        <w:ind w:firstLine="567"/>
        <w:contextualSpacing/>
        <w:jc w:val="both"/>
      </w:pPr>
      <w:r w:rsidRPr="00A87A83">
        <w:t>2) в 2018 году в сумме 27 160,4  тыс.руб.,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27 160,4 тыс.руб.;</w:t>
      </w:r>
    </w:p>
    <w:p w:rsidR="00755C15" w:rsidRPr="00A87A83" w:rsidRDefault="00755C15" w:rsidP="00A87A83">
      <w:pPr>
        <w:ind w:firstLine="567"/>
        <w:contextualSpacing/>
        <w:jc w:val="both"/>
      </w:pPr>
      <w:r w:rsidRPr="00A87A83">
        <w:t xml:space="preserve">3) в 2019 году в сумме 19 875,2 тыс.руб.,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19 875,2 тыс.руб.                                                                                 </w:t>
      </w:r>
    </w:p>
    <w:p w:rsidR="00755C15" w:rsidRPr="00A87A83" w:rsidRDefault="00755C15" w:rsidP="00A87A83">
      <w:pPr>
        <w:ind w:firstLine="567"/>
        <w:contextualSpacing/>
        <w:jc w:val="both"/>
      </w:pPr>
      <w:r w:rsidRPr="00A87A83">
        <w:t>7. Утвердить объем бюджетных ассигнований муниципального Дорожного фонда муниципального района «Сыктывдинский» на 2017 год в размере 31 565,1 тыс.руб., на 2018 год – 16325,2 тыс.руб., на 2019 год  - 18 377,5 тыс.руб.</w:t>
      </w:r>
    </w:p>
    <w:p w:rsidR="00755C15" w:rsidRPr="00A87A83" w:rsidRDefault="00755C15" w:rsidP="00A87A83">
      <w:pPr>
        <w:ind w:firstLine="567"/>
        <w:contextualSpacing/>
        <w:jc w:val="both"/>
      </w:pPr>
      <w:r w:rsidRPr="00A87A83">
        <w:t>8.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755C15" w:rsidRPr="00A87A83" w:rsidRDefault="00755C15" w:rsidP="00A87A83">
      <w:pPr>
        <w:ind w:firstLine="567"/>
        <w:contextualSpacing/>
        <w:jc w:val="both"/>
      </w:pPr>
      <w:r w:rsidRPr="00A87A83">
        <w:t>1) на 2017 год согласно приложению 3;</w:t>
      </w:r>
    </w:p>
    <w:p w:rsidR="00755C15" w:rsidRPr="00A87A83" w:rsidRDefault="00755C15" w:rsidP="00A87A83">
      <w:pPr>
        <w:ind w:firstLine="567"/>
        <w:contextualSpacing/>
        <w:jc w:val="both"/>
      </w:pPr>
      <w:r w:rsidRPr="00A87A83">
        <w:t xml:space="preserve">2) на плановый период 2018 и 2019 годов согласно приложению 4. </w:t>
      </w:r>
    </w:p>
    <w:p w:rsidR="00755C15" w:rsidRPr="00A87A83" w:rsidRDefault="00755C15" w:rsidP="00A87A83">
      <w:pPr>
        <w:ind w:firstLine="567"/>
        <w:contextualSpacing/>
        <w:jc w:val="both"/>
      </w:pPr>
      <w:r w:rsidRPr="00A87A83">
        <w:t>9. Утвердить распределение бюджетных ассигнований по разделам и подразделам бюджетной классификации расходов бюджетов:</w:t>
      </w:r>
    </w:p>
    <w:p w:rsidR="00755C15" w:rsidRPr="00A87A83" w:rsidRDefault="00755C15" w:rsidP="00A87A83">
      <w:pPr>
        <w:ind w:firstLine="567"/>
        <w:contextualSpacing/>
        <w:jc w:val="both"/>
      </w:pPr>
      <w:r w:rsidRPr="00A87A83">
        <w:t>1) на 2017 год согласно приложению 5;</w:t>
      </w:r>
    </w:p>
    <w:p w:rsidR="00755C15" w:rsidRPr="00A87A83" w:rsidRDefault="00755C15" w:rsidP="00A87A83">
      <w:pPr>
        <w:ind w:firstLine="567"/>
        <w:contextualSpacing/>
        <w:jc w:val="both"/>
      </w:pPr>
      <w:r w:rsidRPr="00A87A83">
        <w:t xml:space="preserve">2) на плановый период 2018 и 2019 годов согласно приложению 6. </w:t>
      </w:r>
    </w:p>
    <w:p w:rsidR="00755C15" w:rsidRPr="00A87A83" w:rsidRDefault="00755C15" w:rsidP="00A87A83">
      <w:pPr>
        <w:ind w:firstLine="567"/>
        <w:contextualSpacing/>
        <w:jc w:val="both"/>
      </w:pPr>
      <w:r w:rsidRPr="00A87A83">
        <w:t>10. Утвердить ведомственную структуру расходов бюджета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1) на 2017 год согласно приложению 7;</w:t>
      </w:r>
    </w:p>
    <w:p w:rsidR="00755C15" w:rsidRPr="00A87A83" w:rsidRDefault="00755C15" w:rsidP="00A87A83">
      <w:pPr>
        <w:ind w:firstLine="567"/>
        <w:contextualSpacing/>
        <w:jc w:val="both"/>
      </w:pPr>
      <w:r w:rsidRPr="00A87A83">
        <w:t xml:space="preserve">2) на плановый период 2018 и 2019 годов согласно приложению 8. </w:t>
      </w:r>
    </w:p>
    <w:p w:rsidR="00755C15" w:rsidRPr="00A87A83" w:rsidRDefault="00755C15" w:rsidP="00A87A83">
      <w:pPr>
        <w:ind w:firstLine="567"/>
        <w:contextualSpacing/>
        <w:jc w:val="both"/>
      </w:pPr>
      <w:r w:rsidRPr="00A87A83">
        <w:t>11. Утвердить источники финансирования дефицита бюджета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1) на 2017 год согласно приложению 9;</w:t>
      </w:r>
    </w:p>
    <w:p w:rsidR="00755C15" w:rsidRPr="00A87A83" w:rsidRDefault="00755C15" w:rsidP="00A87A83">
      <w:pPr>
        <w:ind w:firstLine="567"/>
        <w:contextualSpacing/>
        <w:jc w:val="both"/>
        <w:rPr>
          <w:b/>
        </w:rPr>
      </w:pPr>
      <w:r w:rsidRPr="00A87A83">
        <w:t xml:space="preserve">2) на плановый период 2018 и 2019 годов согласно приложению 10.                         </w:t>
      </w:r>
    </w:p>
    <w:p w:rsidR="00755C15" w:rsidRPr="00A87A83" w:rsidRDefault="00755C15" w:rsidP="00A87A83">
      <w:pPr>
        <w:ind w:firstLine="567"/>
        <w:contextualSpacing/>
        <w:jc w:val="both"/>
      </w:pPr>
      <w:r w:rsidRPr="00A87A83">
        <w:t>12. Утвердить  перечень главных администраторов доходов бюджета муниципального образования муниципального района  «Сыктывдинский» согласно приложению 11.</w:t>
      </w:r>
    </w:p>
    <w:p w:rsidR="00755C15" w:rsidRPr="00A87A83" w:rsidRDefault="00755C15" w:rsidP="00A87A83">
      <w:pPr>
        <w:ind w:firstLine="567"/>
        <w:contextualSpacing/>
        <w:jc w:val="both"/>
      </w:pPr>
      <w:r w:rsidRPr="00A87A83">
        <w:t>13. Утвердить  перечень главных администраторов источников финансирования  дефицита бюджета муниципального образования муниципального района  «Сыктывдинский» согласно приложению 12.</w:t>
      </w:r>
    </w:p>
    <w:p w:rsidR="00755C15" w:rsidRPr="00A87A83" w:rsidRDefault="00755C15" w:rsidP="00A87A83">
      <w:pPr>
        <w:contextualSpacing/>
        <w:jc w:val="both"/>
      </w:pPr>
      <w:r w:rsidRPr="00A87A83">
        <w:t xml:space="preserve">         14. Утвердить нормативы распределения доходов между бюджетом муниципального образования муниципального района «Сыктывдинский» и бюджетами сельских поселений на 2017 год и плановый период  2018 и 2019 годов согласно приложению 13. </w:t>
      </w:r>
    </w:p>
    <w:p w:rsidR="00755C15" w:rsidRPr="00A87A83" w:rsidRDefault="00755C15" w:rsidP="00A87A83">
      <w:pPr>
        <w:tabs>
          <w:tab w:val="left" w:pos="567"/>
        </w:tabs>
        <w:ind w:firstLine="567"/>
        <w:contextualSpacing/>
        <w:jc w:val="both"/>
      </w:pPr>
      <w:r w:rsidRPr="00A87A83">
        <w:t>15. Установить, что  муниципальные унитарные предприятия муниципального образования муниципального района «Сыктывдинский» перечисляют в бюджет муниципального образования муниципального района «Сыктывдинский» 30 процентов  прибыли,  остающейся  в распоряжении предприятий после уплаты  установленных законодательством налогов и иных обязательных платежей.</w:t>
      </w:r>
    </w:p>
    <w:p w:rsidR="00755C15" w:rsidRPr="00A87A83" w:rsidRDefault="00755C15" w:rsidP="00A87A83">
      <w:pPr>
        <w:ind w:firstLine="567"/>
        <w:contextualSpacing/>
        <w:jc w:val="both"/>
      </w:pPr>
      <w:r w:rsidRPr="00A87A83">
        <w:t>Порядок исчисления и перечисления указанных платежей в абзаце 1 устанавливается администрацией муниципального района «Сыктывдинский».</w:t>
      </w:r>
    </w:p>
    <w:p w:rsidR="00755C15" w:rsidRPr="00A87A83" w:rsidRDefault="00755C15" w:rsidP="00A87A83">
      <w:pPr>
        <w:tabs>
          <w:tab w:val="left" w:pos="567"/>
        </w:tabs>
        <w:ind w:firstLine="567"/>
        <w:contextualSpacing/>
        <w:jc w:val="both"/>
      </w:pPr>
      <w:r w:rsidRPr="00A87A83">
        <w:t>16. Установить предельный объем  муниципального долга муниципального образования муниципального района «Сыктывдинский»:</w:t>
      </w:r>
    </w:p>
    <w:p w:rsidR="00755C15" w:rsidRPr="00A87A83" w:rsidRDefault="00755C15" w:rsidP="00A87A83">
      <w:pPr>
        <w:tabs>
          <w:tab w:val="left" w:pos="567"/>
        </w:tabs>
        <w:ind w:firstLine="567"/>
        <w:contextualSpacing/>
        <w:jc w:val="both"/>
      </w:pPr>
      <w:r w:rsidRPr="00A87A83">
        <w:t>1) на 2017 год в сумме 10 000,0 тыс.руб.;</w:t>
      </w:r>
    </w:p>
    <w:p w:rsidR="00755C15" w:rsidRPr="00A87A83" w:rsidRDefault="00755C15" w:rsidP="00A87A83">
      <w:pPr>
        <w:tabs>
          <w:tab w:val="left" w:pos="567"/>
        </w:tabs>
        <w:ind w:firstLine="567"/>
        <w:contextualSpacing/>
        <w:jc w:val="both"/>
      </w:pPr>
      <w:r w:rsidRPr="00A87A83">
        <w:t>2) на 2018 год в сумме 10 000,0 тыс.руб. и на 2019 год в сумме 10 000,0 тыс.руб.</w:t>
      </w:r>
    </w:p>
    <w:p w:rsidR="00755C15" w:rsidRPr="00A87A83" w:rsidRDefault="00755C15" w:rsidP="00A87A83">
      <w:pPr>
        <w:ind w:firstLine="567"/>
        <w:contextualSpacing/>
        <w:jc w:val="both"/>
      </w:pPr>
      <w:r w:rsidRPr="00A87A83">
        <w:t>Установить верхний предел муниципального долга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1) по состоянию на 01 января 2018 года в сумме 3 333,4 тыс.руб., в том числе верхний предел долга по  муниципальным гарантиям в сумме  0 тыс.руб.;</w:t>
      </w:r>
    </w:p>
    <w:p w:rsidR="00755C15" w:rsidRPr="00A87A83" w:rsidRDefault="00755C15" w:rsidP="00A87A83">
      <w:pPr>
        <w:ind w:firstLine="567"/>
        <w:contextualSpacing/>
        <w:jc w:val="both"/>
      </w:pPr>
      <w:r w:rsidRPr="00A87A83">
        <w:t>2) по состоянию на 01 января 2019 года в сумме 3 233,4  тыс.руб., в том числе верхний предел долга по  муниципальным гарантиям в сумме  0 тыс.руб.;</w:t>
      </w:r>
    </w:p>
    <w:p w:rsidR="00755C15" w:rsidRPr="00A87A83" w:rsidRDefault="00755C15" w:rsidP="00A87A83">
      <w:pPr>
        <w:ind w:firstLine="567"/>
        <w:contextualSpacing/>
        <w:jc w:val="both"/>
      </w:pPr>
      <w:r w:rsidRPr="00A87A83">
        <w:t xml:space="preserve">3) по состоянию на 01 января 2020 года в сумме 3 133,4 тыс.руб., в том числе верхний предел долга по  муниципальным гарантиям в сумме  0 тыс.руб. </w:t>
      </w:r>
    </w:p>
    <w:p w:rsidR="00755C15" w:rsidRPr="00A87A83" w:rsidRDefault="00755C15" w:rsidP="00A87A83">
      <w:pPr>
        <w:tabs>
          <w:tab w:val="left" w:pos="567"/>
        </w:tabs>
        <w:contextualSpacing/>
        <w:jc w:val="both"/>
      </w:pPr>
      <w:r w:rsidRPr="00A87A83">
        <w:t xml:space="preserve">        17. Утвердить программу муниципальных заимствований муниципального образования муниципального района «Сыктывдинский»:</w:t>
      </w:r>
    </w:p>
    <w:p w:rsidR="00755C15" w:rsidRPr="00A87A83" w:rsidRDefault="00755C15" w:rsidP="00A87A83">
      <w:pPr>
        <w:tabs>
          <w:tab w:val="left" w:pos="567"/>
        </w:tabs>
        <w:ind w:firstLine="567"/>
        <w:contextualSpacing/>
        <w:jc w:val="both"/>
      </w:pPr>
      <w:r w:rsidRPr="00A87A83">
        <w:t xml:space="preserve">1) на 2017 год согласно приложению 14; </w:t>
      </w:r>
    </w:p>
    <w:p w:rsidR="00755C15" w:rsidRPr="00A87A83" w:rsidRDefault="00755C15" w:rsidP="00A87A83">
      <w:pPr>
        <w:tabs>
          <w:tab w:val="left" w:pos="567"/>
        </w:tabs>
        <w:ind w:firstLine="567"/>
        <w:contextualSpacing/>
        <w:jc w:val="both"/>
      </w:pPr>
      <w:r w:rsidRPr="00A87A83">
        <w:t>2)на плановый период 2018 и 2019 годов согласно приложению 15.</w:t>
      </w:r>
    </w:p>
    <w:p w:rsidR="00755C15" w:rsidRPr="00A87A83" w:rsidRDefault="00755C15" w:rsidP="00A87A83">
      <w:pPr>
        <w:ind w:firstLine="567"/>
        <w:contextualSpacing/>
        <w:jc w:val="both"/>
      </w:pPr>
      <w:r w:rsidRPr="00A87A83">
        <w:t>Муниципальные заимствования осуществляются в целях финансирования дефицита бюджета муниципального образования муниципального района «Сыктывдинский», а также для  погашения муниципальных долговых обязательств муниципального образования муниципального района «Сыктывдинский».</w:t>
      </w:r>
    </w:p>
    <w:p w:rsidR="00755C15" w:rsidRPr="00A87A83" w:rsidRDefault="00755C15" w:rsidP="00A87A83">
      <w:pPr>
        <w:contextualSpacing/>
        <w:jc w:val="both"/>
      </w:pPr>
      <w:r w:rsidRPr="00A87A83">
        <w:t xml:space="preserve">         18. Утвердить объем расходов на обслуживание муниципального долга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1) на 2017 год в сумме  141,1 тыс.руб.;</w:t>
      </w:r>
    </w:p>
    <w:p w:rsidR="00755C15" w:rsidRPr="00A87A83" w:rsidRDefault="00755C15" w:rsidP="00A87A83">
      <w:pPr>
        <w:ind w:firstLine="567"/>
        <w:contextualSpacing/>
        <w:jc w:val="both"/>
      </w:pPr>
      <w:r w:rsidRPr="00A87A83">
        <w:t>2) на 2018 год в сумме  149,8  тыс.руб.;</w:t>
      </w:r>
    </w:p>
    <w:p w:rsidR="00755C15" w:rsidRPr="00A87A83" w:rsidRDefault="00755C15" w:rsidP="00A87A83">
      <w:pPr>
        <w:ind w:firstLine="567"/>
        <w:contextualSpacing/>
        <w:jc w:val="both"/>
      </w:pPr>
      <w:r w:rsidRPr="00A87A83">
        <w:t>3) на 2019 год в сумме  158,2 тыс.руб.</w:t>
      </w:r>
    </w:p>
    <w:p w:rsidR="00755C15" w:rsidRPr="00A87A83" w:rsidRDefault="00755C15" w:rsidP="00A87A83">
      <w:pPr>
        <w:tabs>
          <w:tab w:val="left" w:pos="567"/>
        </w:tabs>
        <w:contextualSpacing/>
        <w:jc w:val="both"/>
      </w:pPr>
      <w:r w:rsidRPr="00A87A83">
        <w:t xml:space="preserve">        19. Утвердить программу муниципальных гарантий муниципального образования муниципального района «Сыктывдинский», в валюте Российской Федерации:</w:t>
      </w:r>
    </w:p>
    <w:p w:rsidR="00755C15" w:rsidRPr="00A87A83" w:rsidRDefault="00755C15" w:rsidP="00A87A83">
      <w:pPr>
        <w:tabs>
          <w:tab w:val="left" w:pos="567"/>
        </w:tabs>
        <w:ind w:firstLine="567"/>
        <w:contextualSpacing/>
        <w:jc w:val="both"/>
      </w:pPr>
      <w:r w:rsidRPr="00A87A83">
        <w:t>1) на 2017 год согласно приложению  16;</w:t>
      </w:r>
    </w:p>
    <w:p w:rsidR="00755C15" w:rsidRPr="00A87A83" w:rsidRDefault="00755C15" w:rsidP="00A87A83">
      <w:pPr>
        <w:tabs>
          <w:tab w:val="left" w:pos="567"/>
        </w:tabs>
        <w:ind w:firstLine="567"/>
        <w:contextualSpacing/>
        <w:jc w:val="both"/>
      </w:pPr>
      <w:r w:rsidRPr="00A87A83">
        <w:t xml:space="preserve">2) на плановый период 2018 и 2019 годов согласно приложению  17.  </w:t>
      </w:r>
    </w:p>
    <w:p w:rsidR="00755C15" w:rsidRPr="00A87A83" w:rsidRDefault="00755C15" w:rsidP="00A87A83">
      <w:pPr>
        <w:contextualSpacing/>
        <w:jc w:val="both"/>
      </w:pPr>
      <w:r w:rsidRPr="00A87A83">
        <w:t xml:space="preserve">        20. Утвердить структуру муниципального долга муниципального образования муниципального района «Сыктывдинский»:</w:t>
      </w:r>
    </w:p>
    <w:p w:rsidR="00755C15" w:rsidRPr="00A87A83" w:rsidRDefault="00755C15" w:rsidP="00A87A83">
      <w:pPr>
        <w:contextualSpacing/>
        <w:jc w:val="both"/>
      </w:pPr>
      <w:r w:rsidRPr="00A87A83">
        <w:t xml:space="preserve">        1) на 01 января 2018 года согласно приложению  18;</w:t>
      </w:r>
    </w:p>
    <w:p w:rsidR="00755C15" w:rsidRPr="00A87A83" w:rsidRDefault="00755C15" w:rsidP="00A87A83">
      <w:pPr>
        <w:contextualSpacing/>
        <w:jc w:val="both"/>
      </w:pPr>
      <w:r w:rsidRPr="00A87A83">
        <w:t xml:space="preserve">        2) на  01 января 2019 года и на  01 января 2020 года согласно приложению 19.</w:t>
      </w:r>
    </w:p>
    <w:p w:rsidR="00755C15" w:rsidRPr="00A87A83" w:rsidRDefault="00755C15" w:rsidP="00A87A83">
      <w:pPr>
        <w:contextualSpacing/>
        <w:jc w:val="both"/>
      </w:pPr>
      <w:r w:rsidRPr="00A87A83">
        <w:t xml:space="preserve">       21. Установить, что плата за предоставление конкурсной документации, документации о закрытом аукционе, взимаемая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при осуществлении определения поставщика (подрядчика, исполнителя) путем проведения конкурса, закрытого аукциона органом, уполномоченным на осуществление полномочий по определению поставщиков (подрядчиков, исполнителей) для заказчиков муниципального образования муниципального района «Сыктывдинский», зачисляется в доход бюджета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22. Установить, что денежные средства, внесенные участниками конкурсов и аукционов  при осуществлении закупок товаров, работ, услуг для муниципальных нужд муниципального района «Сыктывдинский» и нужд бюджетных учреждений муниципального района «Сыктывдинский»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а также денежные суммы, подлежащие уплате по банковской гарантии, по основаниям, предусмотренным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подлежащей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w:t>
      </w:r>
      <w:r w:rsidRPr="00A87A83">
        <w:t>т</w:t>
      </w:r>
      <w:r w:rsidRPr="00A87A83">
        <w:t>ствии  с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w:t>
      </w:r>
      <w:r w:rsidRPr="00A87A83">
        <w:rPr>
          <w:b/>
        </w:rPr>
        <w:t xml:space="preserve"> </w:t>
      </w:r>
      <w:r w:rsidRPr="00A87A83">
        <w:t>бюджета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23. Установить,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зачисляется в доход бюджета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24. Средства в валюте Российской федерации, поступающие во временное распоряжение получателей средств бюджета муниципального образования муниципального района «Сыктывдинский» и подлежащие при наступлении определенных условий возврату или перечислению по назначению, учитываются на лицевых счетах, открытых им в управлении финансов администрации муниципального образования муниципального района «Сыктывдинский» на счете, открытом управлению финансов администрации муниципального района «Сыктывдинский»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получателей средств бюджета муниципального образования муниципального района «Сыктывдинский» в порядке, установленном управлением финансов администрации муниципального района «Сыктывдинский».</w:t>
      </w:r>
    </w:p>
    <w:p w:rsidR="00755C15" w:rsidRPr="00A87A83" w:rsidRDefault="00755C15" w:rsidP="00A87A83">
      <w:pPr>
        <w:ind w:firstLine="567"/>
        <w:contextualSpacing/>
        <w:jc w:val="both"/>
      </w:pPr>
      <w:r w:rsidRPr="00A87A83">
        <w:t xml:space="preserve">25. </w:t>
      </w:r>
    </w:p>
    <w:p w:rsidR="00755C15" w:rsidRPr="00A87A83" w:rsidRDefault="00755C15" w:rsidP="00A87A83">
      <w:pPr>
        <w:ind w:firstLine="567"/>
        <w:contextualSpacing/>
        <w:jc w:val="both"/>
      </w:pPr>
      <w:r w:rsidRPr="00A87A83">
        <w:t>1.Установить, что в 2017 году в случаях, предусмотренных настоящим пунктом, Управлением финансов администрации муниципального образования муниципального района «Сыктывдинский», осуществляется казначейское сопровождение средств в валюте Российской федерации, предоставляемых юридическим лицам на основании муниципальных контрактов о поставке товаров, выполнении работ, оказании услуг для обеспечения нужд муниципального района «Сыктывдинский», договоров (соглашений) о предоставлении субсидий и бюджетных инвестиций, а также контрактов (договоров), заключенных в рамках исполнения муниципальных контрактов о поставке товаров, выполнении работ, оказании услуг для обеспечения нужд муниципального района «Сыктывдинский», предоставление которых должно осуществляться с последующим подтверждением их использования в соответствии с условиями и (или) целями предоставления указанных средств (далее целевые средства),  в порядке, установленном администрацией муниципального образования муниципального района «Сыктывдинский».</w:t>
      </w:r>
    </w:p>
    <w:p w:rsidR="00755C15" w:rsidRPr="00A87A83" w:rsidRDefault="00755C15" w:rsidP="00A87A83">
      <w:pPr>
        <w:ind w:firstLine="567"/>
        <w:jc w:val="both"/>
      </w:pPr>
      <w:r w:rsidRPr="00A87A83">
        <w:t>При казначейском сопровождении целевые средства  перечисляются на счет, открытый Управлению финансов администрации муниципального образования муниципального района «Сыктывдинский», в учреждении Центрального банка Российской Федерации.</w:t>
      </w:r>
    </w:p>
    <w:p w:rsidR="00755C15" w:rsidRPr="00A87A83" w:rsidRDefault="00755C15" w:rsidP="00A87A83">
      <w:pPr>
        <w:ind w:firstLine="567"/>
        <w:jc w:val="both"/>
      </w:pPr>
      <w:r w:rsidRPr="00A87A83">
        <w:t>Операции по зачислению и списанию средств на счете, указанном в абзаце втором настоящей части, отражаются на лицевых счетах, открытых юридическим лицам, указанным в части второй настоящего пункта, в Управлении финансов администрации муниципального образования муниципального района «Сыктывдинский» в порядке, установленном Управлением финансов администрации муниципального образования муниципального района «Сыктывдинский».</w:t>
      </w:r>
    </w:p>
    <w:p w:rsidR="00755C15" w:rsidRPr="00A87A83" w:rsidRDefault="00755C15" w:rsidP="00A87A83">
      <w:pPr>
        <w:ind w:firstLine="567"/>
        <w:jc w:val="both"/>
      </w:pPr>
      <w:r w:rsidRPr="00A87A83">
        <w:t>Операции по списанию целевых средств, отраженных на лицевых счетах, указанных в абзаце третьем настоящей части, осуществляются в пределах суммы, необходимой для оплаты обязательств по расходам юридических лиц, указанных в части второй настоящего пункта, источником финансового обеспечения которых являются указанные целевые средства, после представления документов, подтверждающих возникновение указанных обязательств.</w:t>
      </w:r>
    </w:p>
    <w:p w:rsidR="00755C15" w:rsidRPr="00A87A83" w:rsidRDefault="00755C15" w:rsidP="00A87A83">
      <w:pPr>
        <w:ind w:firstLine="567"/>
        <w:jc w:val="both"/>
      </w:pPr>
      <w:r w:rsidRPr="00A87A83">
        <w:t xml:space="preserve">При казначейском сопровождении целевых средств Управление финансов администрации муниципального образования муниципального района  «Сыктывдинский» осуществляет санкционирование операций в порядке, установленном Управлением финансов администрации муниципального образования муниципального района «Сыктывдинский». </w:t>
      </w:r>
    </w:p>
    <w:p w:rsidR="00755C15" w:rsidRPr="00A87A83" w:rsidRDefault="00755C15" w:rsidP="00A87A83">
      <w:pPr>
        <w:ind w:firstLine="567"/>
        <w:jc w:val="both"/>
      </w:pPr>
      <w:r w:rsidRPr="00A87A83">
        <w:t>2. Установить, что в 2017 году казначейскому сопровождению подлежат:</w:t>
      </w:r>
    </w:p>
    <w:p w:rsidR="00755C15" w:rsidRPr="00A87A83" w:rsidRDefault="00755C15" w:rsidP="00A87A83">
      <w:pPr>
        <w:ind w:firstLine="567"/>
        <w:jc w:val="both"/>
      </w:pPr>
      <w:r w:rsidRPr="00A87A83">
        <w:t xml:space="preserve">Целевые средства, являющиеся: </w:t>
      </w:r>
    </w:p>
    <w:p w:rsidR="00755C15" w:rsidRPr="00A87A83" w:rsidRDefault="00755C15" w:rsidP="00A87A83">
      <w:pPr>
        <w:ind w:firstLine="567"/>
        <w:jc w:val="both"/>
      </w:pPr>
      <w:r w:rsidRPr="00A87A83">
        <w:t>1) субсидиями юридическим лицам (за исключением субсидий бюджетным и автономным учреждениям), взносами в уставные (складочные) капиталы юридических лиц, источником финансового обеспечения которых являются бюджетные инвестиции юридическим лицам в соответствии со статьей 80 Бюджетного Кодекса Российской Федерации, включенными в утверждаемый администрацией муниципального района «Сыктывдинский» перечень;</w:t>
      </w:r>
    </w:p>
    <w:p w:rsidR="00755C15" w:rsidRPr="00A87A83" w:rsidRDefault="00755C15" w:rsidP="00A87A83">
      <w:pPr>
        <w:ind w:firstLine="567"/>
        <w:jc w:val="both"/>
      </w:pPr>
      <w:r w:rsidRPr="00A87A83">
        <w:t>2) авансовыми платежами по муниципальным контрактам о поставке товаров, выполнении работ, оказании услуг (за исключением муниципальных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заключаемым на сумму 50 000,0 тыс. рублей;</w:t>
      </w:r>
    </w:p>
    <w:p w:rsidR="00755C15" w:rsidRPr="00A87A83" w:rsidRDefault="00755C15" w:rsidP="00A87A83">
      <w:pPr>
        <w:ind w:firstLine="567"/>
        <w:jc w:val="both"/>
      </w:pPr>
      <w:r w:rsidRPr="00A87A83">
        <w:t>3) авансовыми платежами по контрактам (договорам) о поставке товаров, выполнении работ, оказании услуг, заключаемым исполнителями и соисполнителями по муниципальным контрактам, указанным в абзаце третьем настоящей части, в рамках исполнения указанных муниципальных контрактов;</w:t>
      </w:r>
    </w:p>
    <w:p w:rsidR="00755C15" w:rsidRPr="00A87A83" w:rsidRDefault="00755C15" w:rsidP="00A87A83">
      <w:pPr>
        <w:ind w:firstLine="567"/>
        <w:jc w:val="both"/>
      </w:pPr>
      <w:r w:rsidRPr="00A87A83">
        <w:t>4) источником финансового обеспечения муниципальных контракты (контрактов, договоров) об осуществлении отдельных закупок товаров, работ, услуг в случаях, установленных  администрацией МО МР «Сыктывдинский».</w:t>
      </w:r>
    </w:p>
    <w:p w:rsidR="00755C15" w:rsidRPr="00A87A83" w:rsidRDefault="00755C15" w:rsidP="00A87A83">
      <w:pPr>
        <w:ind w:firstLine="567"/>
        <w:jc w:val="both"/>
      </w:pPr>
      <w:r w:rsidRPr="00A87A83">
        <w:t>26.</w:t>
      </w:r>
    </w:p>
    <w:p w:rsidR="00755C15" w:rsidRPr="00A87A83" w:rsidRDefault="00755C15" w:rsidP="00A87A83">
      <w:pPr>
        <w:ind w:firstLine="567"/>
        <w:jc w:val="both"/>
      </w:pPr>
      <w:r w:rsidRPr="00A87A83">
        <w:t>1. Управление финансов администрации муниципального района «Сыктывдинский» осуществляет проведение кассовых выплат за счет средств, указанных в статьях 24, 25 настоящего решения, не позднее второго рабочего дня, следующего за днем представления платежных документов, в порядке, установленном Управлением финансов администрации муниципального образования муниципального района  «Сыктывдинский».</w:t>
      </w:r>
    </w:p>
    <w:p w:rsidR="00755C15" w:rsidRPr="00A87A83" w:rsidRDefault="00755C15" w:rsidP="00A87A83">
      <w:pPr>
        <w:ind w:firstLine="567"/>
        <w:jc w:val="both"/>
      </w:pPr>
      <w:r w:rsidRPr="00A87A83">
        <w:t>2. Остатки средств на счете, открытом управлению финансов администрации муниципального района «Сыктывдинский» в учреждении Центрального банка Российской Федерации для отражения операций со средствами, поступающими во временное распоряжение получателей средств муниципального образования муниципального района «Сыктывдинский», могут пер</w:t>
      </w:r>
      <w:r w:rsidRPr="00A87A83">
        <w:t>е</w:t>
      </w:r>
      <w:r w:rsidRPr="00A87A83">
        <w:t>числяться с указанного счета в бюджет муниципального образования муниципального образования муниципального района «Сыктывдинский» с их возвратом не позднее последнего рабочего дня текущего финансового года на счет, с которого они были ранее перечислены, в п</w:t>
      </w:r>
      <w:r w:rsidRPr="00A87A83">
        <w:t>о</w:t>
      </w:r>
      <w:r w:rsidRPr="00A87A83">
        <w:t>рядке, установленном управлением финансов администрации муниципального образования муниципального района «Сыктывдинский».</w:t>
      </w:r>
    </w:p>
    <w:p w:rsidR="00755C15" w:rsidRPr="00A87A83" w:rsidRDefault="00755C15" w:rsidP="00A87A83">
      <w:pPr>
        <w:tabs>
          <w:tab w:val="left" w:pos="567"/>
          <w:tab w:val="left" w:pos="709"/>
        </w:tabs>
        <w:contextualSpacing/>
        <w:jc w:val="both"/>
      </w:pPr>
      <w:r w:rsidRPr="00A87A83">
        <w:tab/>
        <w:t>27. Установить, что в 2017 году администрация муниципального образования муниципального района «Сыктывдинский» вправе предоставлять бюджетные кредиты бюджетам сельских поселений в пределах общего объема бюджетных ассигнований, предусмотренных по источникам финансирования дефицита бюджета муниципального образования муниципального района «Сыктывдинский» на эти цели, в сумме  1 000 тыс.руб. на срок, не выходящий за пределы 2017 года, на покрытие временных  кассовых  разрывов, возникающих при исполнении местных бюджетов и расходов, связанных с ликвидацией последствий стихийных бедствий.</w:t>
      </w:r>
    </w:p>
    <w:p w:rsidR="00755C15" w:rsidRPr="00A87A83" w:rsidRDefault="00755C15" w:rsidP="00A87A83">
      <w:pPr>
        <w:ind w:firstLine="567"/>
        <w:contextualSpacing/>
        <w:jc w:val="both"/>
      </w:pPr>
      <w:r w:rsidRPr="00A87A83">
        <w:t>Установить плату за пользование бюджетными кредитами на покрытие временных кассовых разрывов,  возникающих при исполнении местных бюджетов, - в размере 1/2 ключевой ставки Центрального банка Российской Федерации, действующей на день заключения соглашения о предоставлении бюджетного кредита, для осуществления расходов, связанных с ликвидацией последствий стихийных бедствий, - по ставке 0 процентов.</w:t>
      </w:r>
    </w:p>
    <w:p w:rsidR="00755C15" w:rsidRPr="00A87A83" w:rsidRDefault="00755C15" w:rsidP="00A87A83">
      <w:pPr>
        <w:ind w:firstLine="567"/>
        <w:contextualSpacing/>
        <w:jc w:val="both"/>
      </w:pPr>
      <w:r w:rsidRPr="00A87A83">
        <w:t>Порядок предоставления из бюджета муниципального образования муниципального района «Сыктывдинский» бюджетных кредитов бюджетам сельских поселений на покрытие временных кассовых разрывов, возникших при исполнении бюджетов сельских поселений и расходов, связанных с ликвидацией последствий стихийных бедствий устанавливается администрацией муниципального района «Сыктывдинский».</w:t>
      </w:r>
    </w:p>
    <w:p w:rsidR="00755C15" w:rsidRPr="00A87A83" w:rsidRDefault="00755C15" w:rsidP="00A87A83">
      <w:pPr>
        <w:ind w:firstLine="567"/>
        <w:contextualSpacing/>
        <w:jc w:val="both"/>
      </w:pPr>
      <w:r w:rsidRPr="00A87A83">
        <w:t>При нарушении сроков возврата   бюджетных кредитов и процентов по ним возникшая задолженность взыскивается в порядке, установленном статьей 93.3  Бюджетного кодекса Российской Федерации.</w:t>
      </w:r>
    </w:p>
    <w:p w:rsidR="00755C15" w:rsidRPr="00A87A83" w:rsidRDefault="00755C15" w:rsidP="00A87A83">
      <w:pPr>
        <w:ind w:firstLine="567"/>
        <w:contextualSpacing/>
        <w:jc w:val="both"/>
      </w:pPr>
      <w:r w:rsidRPr="00A87A83">
        <w:t xml:space="preserve">28. Разрешить руководителю администрации муниципального района  списать безнадежную к взысканию задолженность и начисленным по ней пеням, образовавшуюся от использования имущества, находящегося в собственности муниципального образования муниципального района «Сыктывдинский», в части перечисления прибыли муниципальных унитарных предприятий, и аренды земельных участков, государственная собственность  на которые не разграничена, земельных участков, являющихся муниципальной собственностью муниципального образования муниципального района «Сыктывдинский». </w:t>
      </w:r>
    </w:p>
    <w:p w:rsidR="00755C15" w:rsidRPr="00A87A83" w:rsidRDefault="00755C15" w:rsidP="00A87A83">
      <w:pPr>
        <w:ind w:firstLine="567"/>
        <w:contextualSpacing/>
        <w:jc w:val="both"/>
      </w:pPr>
      <w:r w:rsidRPr="00A87A83">
        <w:t>29. Субсидии юридическим лицам (за исключением субсидий муниципальным учреждениям, а также субсидий, указанных в пунктах 6 и 7 статьи 78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актами администрации муниципального образования муниципального района «Сыктывдинский», с учетом требований, установленных  пунктом  3 статьи 78 Бюджетного Кодекса Российской Федерации, определяющими в том числе размер предоставления указанных субсидий.</w:t>
      </w:r>
    </w:p>
    <w:p w:rsidR="00755C15" w:rsidRPr="00A87A83" w:rsidRDefault="00755C15" w:rsidP="00A87A83">
      <w:pPr>
        <w:ind w:firstLine="567"/>
        <w:contextualSpacing/>
        <w:jc w:val="both"/>
      </w:pPr>
      <w:r w:rsidRPr="00A87A83">
        <w:t>30. Установить в соответствии с пунктом 3 статьи 217 Бюджетного кодекса Российской Федерации следующие основания для внесения в 2017 году изменений  в показатели сводной бюджетной росписи бюджета муниципального образования муниципального района «Сыктывдинский», связанные с особенностями исполнения бюджета муниципального образования муниципального района «Сыктывдинский» и (или) перераспределения бюджетных ассигнований между главными распорядителями средств бюджета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1)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 xml:space="preserve">2) распределение главным распорядителям средств бюджета муниципального образования муниципального района «Сыктывдинский» остатков средств, образовавшихся на 01 января 2017 года за счет неиспользованных в 2016 году межбюджетных трансфертов, полученных в форме субсидий и иных межбюджетных трансфертов, имеющих целевое назначение; </w:t>
      </w:r>
    </w:p>
    <w:p w:rsidR="00755C15" w:rsidRPr="00A87A83" w:rsidRDefault="00755C15" w:rsidP="00A87A83">
      <w:pPr>
        <w:ind w:firstLine="567"/>
        <w:contextualSpacing/>
        <w:jc w:val="both"/>
      </w:pPr>
      <w:r w:rsidRPr="00A87A83">
        <w:t>3) внесение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
    <w:p w:rsidR="00755C15" w:rsidRPr="00A87A83" w:rsidRDefault="00755C15" w:rsidP="00A87A83">
      <w:pPr>
        <w:ind w:firstLine="567"/>
        <w:contextualSpacing/>
        <w:jc w:val="both"/>
      </w:pPr>
      <w:r w:rsidRPr="00A87A83">
        <w:t>4)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w:t>
      </w:r>
    </w:p>
    <w:p w:rsidR="00755C15" w:rsidRPr="00A87A83" w:rsidRDefault="00755C15" w:rsidP="00A87A83">
      <w:pPr>
        <w:ind w:firstLine="567"/>
        <w:contextualSpacing/>
        <w:jc w:val="both"/>
      </w:pPr>
      <w:r w:rsidRPr="00A87A83">
        <w:t xml:space="preserve">5) распределение неиспользованных по состоянию на 01 января 2017 года остатков прочих безвозмездных поступлений, поступивших в бюджет муниципального образования муниципального района «Сыктывдинский» до 1 января 2017 года в рамках Соглашений; </w:t>
      </w:r>
    </w:p>
    <w:p w:rsidR="00755C15" w:rsidRPr="00A87A83" w:rsidRDefault="00755C15" w:rsidP="00A87A83">
      <w:pPr>
        <w:ind w:firstLine="567"/>
        <w:contextualSpacing/>
        <w:jc w:val="both"/>
      </w:pPr>
      <w:r w:rsidRPr="00A87A83">
        <w:t>6) перераспределение бюджетных ассигнований в случае централизации исполнения муниципальными учреждениями района функций, непосредственно не связанных с управлением, в пределах общего объема бюджетных ассигнований;</w:t>
      </w:r>
    </w:p>
    <w:p w:rsidR="00755C15" w:rsidRPr="00A87A83" w:rsidRDefault="00755C15" w:rsidP="00A87A83">
      <w:pPr>
        <w:pStyle w:val="ConsPlusNormal"/>
        <w:tabs>
          <w:tab w:val="left" w:pos="992"/>
        </w:tabs>
        <w:ind w:firstLine="567"/>
        <w:contextualSpacing/>
        <w:jc w:val="both"/>
        <w:rPr>
          <w:sz w:val="20"/>
          <w:szCs w:val="20"/>
        </w:rPr>
      </w:pPr>
      <w:r w:rsidRPr="00A87A83">
        <w:rPr>
          <w:sz w:val="20"/>
          <w:szCs w:val="20"/>
        </w:rPr>
        <w:t>7)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755C15" w:rsidRPr="00A87A83" w:rsidRDefault="00755C15" w:rsidP="00A87A83">
      <w:pPr>
        <w:pStyle w:val="ConsPlusNormal"/>
        <w:tabs>
          <w:tab w:val="left" w:pos="992"/>
        </w:tabs>
        <w:ind w:firstLine="567"/>
        <w:contextualSpacing/>
        <w:jc w:val="both"/>
        <w:rPr>
          <w:sz w:val="20"/>
          <w:szCs w:val="20"/>
        </w:rPr>
      </w:pPr>
      <w:r w:rsidRPr="00A87A83">
        <w:rPr>
          <w:sz w:val="20"/>
          <w:szCs w:val="20"/>
        </w:rPr>
        <w:t>8)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«Сыктывдинский» на соответствующий финансовый год в связи с вступлением в силу постановления администрации  муниципального образования муниципального района «Сыктывдинский» о внесении изменений в муниципальную программу муниципального образования муниципального района «Сыктывдинский»;</w:t>
      </w:r>
    </w:p>
    <w:p w:rsidR="00755C15" w:rsidRPr="00A87A83" w:rsidRDefault="00755C15" w:rsidP="00A87A83">
      <w:pPr>
        <w:pStyle w:val="ConsPlusNormal"/>
        <w:tabs>
          <w:tab w:val="left" w:pos="992"/>
        </w:tabs>
        <w:ind w:firstLine="567"/>
        <w:contextualSpacing/>
        <w:jc w:val="both"/>
        <w:rPr>
          <w:sz w:val="20"/>
          <w:szCs w:val="20"/>
        </w:rPr>
      </w:pPr>
      <w:r w:rsidRPr="00A87A83">
        <w:rPr>
          <w:sz w:val="20"/>
          <w:szCs w:val="20"/>
        </w:rPr>
        <w:t>9) перераспределение бюджетных ассигнований в пределах утвержденных настоящим решением объема бюджетных ассигнований резерва средств на уплату налога на имущество организаций органами местного самоуправления, муниципальными бюджетными, автономными и казенными учреждениями муниципального образования муниципального района «Сыктывдинский»;</w:t>
      </w:r>
    </w:p>
    <w:p w:rsidR="00755C15" w:rsidRPr="00A87A83" w:rsidRDefault="00755C15" w:rsidP="00A87A83">
      <w:pPr>
        <w:pStyle w:val="ConsPlusNormal"/>
        <w:tabs>
          <w:tab w:val="left" w:pos="992"/>
        </w:tabs>
        <w:ind w:firstLine="567"/>
        <w:contextualSpacing/>
        <w:jc w:val="both"/>
        <w:rPr>
          <w:sz w:val="20"/>
          <w:szCs w:val="20"/>
        </w:rPr>
      </w:pPr>
      <w:r w:rsidRPr="00A87A83">
        <w:rPr>
          <w:sz w:val="20"/>
          <w:szCs w:val="20"/>
        </w:rPr>
        <w:t>10) перераспределение бюджетных ассигнований, предусмотренных на финансирование непредвиденных расходов в резервном фонде администрации  муниципального образования муниципального района «Сыктывдинский» по решениям администрации муниципального образования муниципального района «Сыктывдинский»;</w:t>
      </w:r>
    </w:p>
    <w:p w:rsidR="00755C15" w:rsidRPr="00A87A83" w:rsidRDefault="00755C15" w:rsidP="00A87A83">
      <w:pPr>
        <w:ind w:firstLine="567"/>
        <w:contextualSpacing/>
        <w:jc w:val="both"/>
      </w:pPr>
      <w:r w:rsidRPr="00A87A83">
        <w:t>11) перераспределение бюджетных ассигнований в случае передачи отдельных функций и полномочий структурным подразделениям администрации  муниципального образования муниципального района «Сыктывдинский», являющимся юридическими лицами, в пределах предусмотренного общего объема бюджетных ассигнований.</w:t>
      </w:r>
    </w:p>
    <w:p w:rsidR="00755C15" w:rsidRPr="00A87A83" w:rsidRDefault="00755C15" w:rsidP="00A87A83">
      <w:pPr>
        <w:ind w:firstLine="567"/>
        <w:contextualSpacing/>
        <w:jc w:val="both"/>
      </w:pPr>
      <w:r w:rsidRPr="00A87A83">
        <w:t>31. Утвердить в составе расходов бюджета муниципального образования муниципального района «Сыктывдинский» раздела «Межбюджетные трансферты» фонд финансовой поддержки сельских поселений:</w:t>
      </w:r>
    </w:p>
    <w:p w:rsidR="00755C15" w:rsidRPr="00A87A83" w:rsidRDefault="00755C15" w:rsidP="00A87A83">
      <w:pPr>
        <w:ind w:firstLine="567"/>
        <w:contextualSpacing/>
        <w:jc w:val="both"/>
      </w:pPr>
      <w:r w:rsidRPr="00A87A83">
        <w:t xml:space="preserve">1) на 2017 год в сумме 18 053,8 тыс.руб., </w:t>
      </w:r>
    </w:p>
    <w:p w:rsidR="00755C15" w:rsidRPr="00A87A83" w:rsidRDefault="00755C15" w:rsidP="00A87A83">
      <w:pPr>
        <w:ind w:firstLine="567"/>
        <w:contextualSpacing/>
        <w:jc w:val="both"/>
      </w:pPr>
      <w:r w:rsidRPr="00A87A83">
        <w:t>2) на 2018 год в сумме 10 924,0 тыс.руб.,</w:t>
      </w:r>
    </w:p>
    <w:p w:rsidR="00755C15" w:rsidRPr="00A87A83" w:rsidRDefault="00755C15" w:rsidP="00A87A83">
      <w:pPr>
        <w:ind w:firstLine="567"/>
        <w:contextualSpacing/>
        <w:jc w:val="both"/>
      </w:pPr>
      <w:r w:rsidRPr="00A87A83">
        <w:t>3) на 2019 год в сумме   6 848,9 тыс.руб.</w:t>
      </w:r>
    </w:p>
    <w:p w:rsidR="00755C15" w:rsidRPr="00A87A83" w:rsidRDefault="00755C15" w:rsidP="00A87A83">
      <w:pPr>
        <w:ind w:firstLine="567"/>
        <w:contextualSpacing/>
        <w:jc w:val="both"/>
      </w:pPr>
      <w:r w:rsidRPr="00A87A83">
        <w:t>Утвердить распределение дотаций бюджетам сельских поселений на выравнивание бюджетной обеспеченности сельских поселений:</w:t>
      </w:r>
    </w:p>
    <w:p w:rsidR="00755C15" w:rsidRPr="00A87A83" w:rsidRDefault="00755C15" w:rsidP="00A87A83">
      <w:pPr>
        <w:ind w:firstLine="567"/>
        <w:contextualSpacing/>
        <w:jc w:val="both"/>
      </w:pPr>
      <w:r w:rsidRPr="00A87A83">
        <w:t>1) на 2017 год согласно приложению  20;</w:t>
      </w:r>
    </w:p>
    <w:p w:rsidR="00755C15" w:rsidRPr="00A87A83" w:rsidRDefault="00755C15" w:rsidP="00A87A83">
      <w:pPr>
        <w:ind w:firstLine="567"/>
        <w:contextualSpacing/>
        <w:jc w:val="both"/>
        <w:rPr>
          <w:highlight w:val="yellow"/>
        </w:rPr>
      </w:pPr>
      <w:r w:rsidRPr="00A87A83">
        <w:t>2) на плановый период 2018 и 2019 годов согласно приложению 21.</w:t>
      </w:r>
    </w:p>
    <w:p w:rsidR="00755C15" w:rsidRPr="00A87A83" w:rsidRDefault="00755C15" w:rsidP="00A87A83">
      <w:pPr>
        <w:ind w:firstLine="567"/>
        <w:contextualSpacing/>
        <w:jc w:val="both"/>
      </w:pPr>
      <w:r w:rsidRPr="00A87A83">
        <w:t>32. Утвердить распределение дотаций бюджетам сельских поселений на поддержку мер по обеспечению сбалансированности бюджетов сельских поселений:</w:t>
      </w:r>
    </w:p>
    <w:p w:rsidR="00755C15" w:rsidRPr="00A87A83" w:rsidRDefault="00755C15" w:rsidP="00A87A83">
      <w:pPr>
        <w:ind w:firstLine="567"/>
        <w:contextualSpacing/>
        <w:jc w:val="both"/>
      </w:pPr>
      <w:r w:rsidRPr="00A87A83">
        <w:t>1) на 2017 год согласно приложению  22;</w:t>
      </w:r>
    </w:p>
    <w:p w:rsidR="00755C15" w:rsidRPr="00A87A83" w:rsidRDefault="00755C15" w:rsidP="00A87A83">
      <w:pPr>
        <w:ind w:firstLine="567"/>
        <w:contextualSpacing/>
        <w:jc w:val="both"/>
      </w:pPr>
      <w:r w:rsidRPr="00A87A83">
        <w:t>2)на плановый период 2018 и 2019 годов согласно приложению 23.</w:t>
      </w:r>
    </w:p>
    <w:p w:rsidR="00755C15" w:rsidRPr="00A87A83" w:rsidRDefault="00755C15" w:rsidP="00A87A83">
      <w:pPr>
        <w:ind w:firstLine="567"/>
        <w:contextualSpacing/>
        <w:jc w:val="both"/>
      </w:pPr>
      <w:r w:rsidRPr="00A87A83">
        <w:t xml:space="preserve">33.Утвердить распределение субвенций, выделяемых из федерального бюджета, предоставляемых бюджетам сельских поселений на выполнение передаваемых государственных полномочий: </w:t>
      </w:r>
    </w:p>
    <w:p w:rsidR="00755C15" w:rsidRPr="00A87A83" w:rsidRDefault="00755C15" w:rsidP="00A87A83">
      <w:pPr>
        <w:ind w:firstLine="567"/>
        <w:contextualSpacing/>
        <w:jc w:val="both"/>
      </w:pPr>
      <w:r w:rsidRPr="00A87A83">
        <w:t>1) по государственной регистрации актов гражданского состояния:</w:t>
      </w:r>
    </w:p>
    <w:p w:rsidR="00755C15" w:rsidRPr="00A87A83" w:rsidRDefault="00755C15" w:rsidP="00A87A83">
      <w:pPr>
        <w:ind w:firstLine="567"/>
        <w:contextualSpacing/>
        <w:jc w:val="both"/>
      </w:pPr>
      <w:r w:rsidRPr="00A87A83">
        <w:t>- на 2017 год согласно приложению 24;</w:t>
      </w:r>
    </w:p>
    <w:p w:rsidR="00755C15" w:rsidRPr="00A87A83" w:rsidRDefault="00755C15" w:rsidP="00A87A83">
      <w:pPr>
        <w:ind w:firstLine="567"/>
        <w:contextualSpacing/>
        <w:jc w:val="both"/>
      </w:pPr>
      <w:r w:rsidRPr="00A87A83">
        <w:t>- на плановый период 2018 и 2019 годов согласно приложению 25;</w:t>
      </w:r>
    </w:p>
    <w:p w:rsidR="00755C15" w:rsidRPr="00A87A83" w:rsidRDefault="00755C15" w:rsidP="00A87A83">
      <w:pPr>
        <w:ind w:firstLine="567"/>
        <w:contextualSpacing/>
        <w:jc w:val="both"/>
      </w:pPr>
      <w:r w:rsidRPr="00A87A83">
        <w:t>2) по осуществлению первичного воинского учета на территориях, где отсутствуют военные комиссариаты:</w:t>
      </w:r>
    </w:p>
    <w:p w:rsidR="00755C15" w:rsidRPr="00A87A83" w:rsidRDefault="00755C15" w:rsidP="00A87A83">
      <w:pPr>
        <w:ind w:firstLine="567"/>
        <w:contextualSpacing/>
        <w:jc w:val="both"/>
      </w:pPr>
      <w:r w:rsidRPr="00A87A83">
        <w:t>- на 2017 год согласно приложению 26;</w:t>
      </w:r>
    </w:p>
    <w:p w:rsidR="00755C15" w:rsidRPr="00A87A83" w:rsidRDefault="00755C15" w:rsidP="00A87A83">
      <w:pPr>
        <w:ind w:firstLine="567"/>
        <w:contextualSpacing/>
        <w:jc w:val="both"/>
      </w:pPr>
      <w:r w:rsidRPr="00A87A83">
        <w:t>- на плановый период 2018 и 2019 годов согласно приложению 27.</w:t>
      </w:r>
    </w:p>
    <w:p w:rsidR="00755C15" w:rsidRPr="00A87A83" w:rsidRDefault="00755C15" w:rsidP="00A87A83">
      <w:pPr>
        <w:ind w:firstLine="567"/>
        <w:contextualSpacing/>
        <w:jc w:val="both"/>
      </w:pPr>
      <w:r w:rsidRPr="00A87A83">
        <w:t>34.Утвердить распределение субвенций на осуществление переданных государственных 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p w:rsidR="00755C15" w:rsidRPr="00A87A83" w:rsidRDefault="00755C15" w:rsidP="00A87A83">
      <w:pPr>
        <w:ind w:left="420" w:firstLine="147"/>
        <w:jc w:val="both"/>
      </w:pPr>
      <w:r w:rsidRPr="00A87A83">
        <w:t>- на 2017 год согласно приложению 28;</w:t>
      </w:r>
    </w:p>
    <w:p w:rsidR="00755C15" w:rsidRPr="00A87A83" w:rsidRDefault="00755C15" w:rsidP="00A87A83">
      <w:pPr>
        <w:ind w:firstLine="567"/>
        <w:jc w:val="both"/>
      </w:pPr>
      <w:r w:rsidRPr="00A87A83">
        <w:t>- на плановый период  2018 и 2019 годов согласно приложению 29.</w:t>
      </w:r>
    </w:p>
    <w:p w:rsidR="00755C15" w:rsidRPr="00A87A83" w:rsidRDefault="00755C15" w:rsidP="00A87A83">
      <w:pPr>
        <w:ind w:firstLine="567"/>
        <w:jc w:val="both"/>
      </w:pPr>
      <w:r w:rsidRPr="00A87A83">
        <w:t>35.Утвердить распределение иных межбюджетных трансфертов бюджетам поселений на реализацию мероприятий по содействию занятости населения:</w:t>
      </w:r>
    </w:p>
    <w:p w:rsidR="00755C15" w:rsidRPr="00A87A83" w:rsidRDefault="00755C15" w:rsidP="00A87A83">
      <w:pPr>
        <w:ind w:firstLine="567"/>
        <w:jc w:val="both"/>
      </w:pPr>
      <w:r w:rsidRPr="00A87A83">
        <w:t>- на 2017 год согласно приложению 30;</w:t>
      </w:r>
    </w:p>
    <w:p w:rsidR="00755C15" w:rsidRPr="00A87A83" w:rsidRDefault="00755C15" w:rsidP="00A87A83">
      <w:pPr>
        <w:ind w:firstLine="567"/>
        <w:jc w:val="both"/>
      </w:pPr>
      <w:r w:rsidRPr="00A87A83">
        <w:t>- на плановый период  2018 и 2019 годов согласно приложению 31.</w:t>
      </w:r>
    </w:p>
    <w:p w:rsidR="00755C15" w:rsidRPr="00A87A83" w:rsidRDefault="00755C15" w:rsidP="00A87A83">
      <w:pPr>
        <w:ind w:firstLine="567"/>
        <w:jc w:val="both"/>
      </w:pPr>
      <w:r w:rsidRPr="00A87A83">
        <w:t>36. Утвердить бюджетные ассигнования на осуществление бюджетных инвестиций в форме капитальных вложений  в объекты муниципальной собственности и бюджетные инвестиции в части предоставления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2017 год согласно приложению 32.</w:t>
      </w:r>
    </w:p>
    <w:p w:rsidR="00755C15" w:rsidRPr="00A87A83" w:rsidRDefault="00755C15" w:rsidP="00A87A83">
      <w:pPr>
        <w:ind w:firstLine="420"/>
        <w:contextualSpacing/>
        <w:jc w:val="both"/>
      </w:pPr>
      <w:r w:rsidRPr="00A87A83">
        <w:t xml:space="preserve">  37.Установить, что не использованные по состоянию на 01 января 2017 года остатки межбюджетных трансфертов, предоставленных из бюджета муниципального образования муниципального района «Сыктывдинский» бюджетам поселений в форме иных межбюджетных трансфертов, субвенций, имеющих целевое назначение, подлежат возврату в бюджет муниципального образования муниципального района «Сыктывдинский» в течение первых семи рабочих дней 2017 года.</w:t>
      </w:r>
    </w:p>
    <w:p w:rsidR="00755C15" w:rsidRPr="00A87A83" w:rsidRDefault="00755C15" w:rsidP="00A87A83">
      <w:pPr>
        <w:tabs>
          <w:tab w:val="left" w:pos="284"/>
        </w:tabs>
        <w:ind w:firstLine="142"/>
        <w:contextualSpacing/>
        <w:jc w:val="both"/>
      </w:pPr>
      <w:r w:rsidRPr="00A87A83">
        <w:t xml:space="preserve">      38. Настоящее решение подлежит официальному опубликованию и вступает в силу с 1 января 2017 года.</w:t>
      </w:r>
    </w:p>
    <w:p w:rsidR="00755C15" w:rsidRPr="0098370A" w:rsidRDefault="00755C15" w:rsidP="00A87A83">
      <w:pPr>
        <w:tabs>
          <w:tab w:val="left" w:pos="284"/>
        </w:tabs>
        <w:ind w:firstLine="142"/>
        <w:contextualSpacing/>
        <w:jc w:val="both"/>
        <w:rPr>
          <w:sz w:val="24"/>
          <w:szCs w:val="24"/>
        </w:rPr>
      </w:pPr>
    </w:p>
    <w:p w:rsidR="00755C15" w:rsidRPr="00A961E1" w:rsidRDefault="00755C15" w:rsidP="00A87A83">
      <w:r w:rsidRPr="00A961E1">
        <w:t>Глава муниципального района-</w:t>
      </w:r>
    </w:p>
    <w:p w:rsidR="00755C15" w:rsidRPr="00A961E1" w:rsidRDefault="00755C15" w:rsidP="00A87A83">
      <w:r w:rsidRPr="00A961E1">
        <w:t xml:space="preserve">председатель Совета муниципального района                                                </w:t>
      </w:r>
      <w:r>
        <w:t xml:space="preserve">                    </w:t>
      </w:r>
      <w:r w:rsidRPr="00A961E1">
        <w:t xml:space="preserve">   </w:t>
      </w:r>
      <w:r>
        <w:t>С.С.Савинова</w:t>
      </w:r>
    </w:p>
    <w:p w:rsidR="00755C15" w:rsidRDefault="00755C15" w:rsidP="00A87A83"/>
    <w:p w:rsidR="00755C15" w:rsidRDefault="00755C15" w:rsidP="00A87A83">
      <w:r>
        <w:t>8</w:t>
      </w:r>
      <w:r w:rsidRPr="00A961E1">
        <w:t xml:space="preserve"> </w:t>
      </w:r>
      <w:r>
        <w:t>декабр</w:t>
      </w:r>
      <w:r w:rsidRPr="00A961E1">
        <w:t>я 201</w:t>
      </w:r>
      <w:r>
        <w:t>6</w:t>
      </w:r>
      <w:r w:rsidRPr="00A961E1">
        <w:t xml:space="preserve"> года</w:t>
      </w:r>
    </w:p>
    <w:p w:rsidR="00755C15" w:rsidRPr="004B348D" w:rsidRDefault="00755C15" w:rsidP="004B348D">
      <w:pPr>
        <w:tabs>
          <w:tab w:val="num" w:pos="0"/>
        </w:tabs>
        <w:jc w:val="right"/>
        <w:rPr>
          <w:rFonts w:eastAsia="A"/>
        </w:rPr>
      </w:pPr>
    </w:p>
    <w:p w:rsidR="00755C15" w:rsidRPr="00EA1825" w:rsidRDefault="00755C15" w:rsidP="00A87A83">
      <w:pPr>
        <w:tabs>
          <w:tab w:val="num" w:pos="0"/>
        </w:tabs>
        <w:jc w:val="right"/>
        <w:rPr>
          <w:rFonts w:eastAsia="A"/>
        </w:rPr>
      </w:pPr>
      <w:r w:rsidRPr="00EA1825">
        <w:rPr>
          <w:rFonts w:eastAsia="A"/>
        </w:rPr>
        <w:t>Приложение 1 к решению</w:t>
      </w:r>
    </w:p>
    <w:p w:rsidR="00755C15" w:rsidRPr="00EA1825" w:rsidRDefault="00755C15" w:rsidP="00A87A83">
      <w:pPr>
        <w:tabs>
          <w:tab w:val="num" w:pos="0"/>
        </w:tabs>
        <w:jc w:val="right"/>
        <w:rPr>
          <w:rFonts w:eastAsia="A"/>
        </w:rPr>
      </w:pPr>
      <w:r w:rsidRPr="00EA1825">
        <w:rPr>
          <w:rFonts w:eastAsia="A"/>
        </w:rPr>
        <w:t>Совета МО МР «Сыктывдинский»</w:t>
      </w:r>
    </w:p>
    <w:p w:rsidR="00755C15" w:rsidRDefault="00755C15" w:rsidP="00A87A83">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A87A83">
      <w:pPr>
        <w:tabs>
          <w:tab w:val="num" w:pos="0"/>
        </w:tabs>
        <w:jc w:val="right"/>
        <w:rPr>
          <w:rFonts w:eastAsia="A"/>
        </w:rPr>
      </w:pPr>
    </w:p>
    <w:p w:rsidR="00755C15" w:rsidRDefault="00755C15" w:rsidP="00A87A83">
      <w:pPr>
        <w:jc w:val="center"/>
        <w:rPr>
          <w:b/>
          <w:bCs/>
        </w:rPr>
      </w:pPr>
      <w:r w:rsidRPr="00A87A83">
        <w:rPr>
          <w:b/>
          <w:bCs/>
        </w:rPr>
        <w:t>Объем поступлений доходов в бюджет муниципального образования муниципального района "Сыктывдинский"  в 2017 году</w:t>
      </w:r>
    </w:p>
    <w:p w:rsidR="00755C15" w:rsidRDefault="00755C15" w:rsidP="00A87A83">
      <w:pPr>
        <w:jc w:val="center"/>
        <w:rPr>
          <w:b/>
          <w:bCs/>
        </w:rPr>
      </w:pPr>
    </w:p>
    <w:tbl>
      <w:tblPr>
        <w:tblW w:w="9375" w:type="dxa"/>
        <w:tblInd w:w="93" w:type="dxa"/>
        <w:tblLook w:val="0000"/>
      </w:tblPr>
      <w:tblGrid>
        <w:gridCol w:w="2715"/>
        <w:gridCol w:w="5400"/>
        <w:gridCol w:w="1260"/>
      </w:tblGrid>
      <w:tr w:rsidR="00755C15" w:rsidRPr="00A87A83" w:rsidTr="00A87A83">
        <w:trPr>
          <w:trHeight w:val="268"/>
        </w:trPr>
        <w:tc>
          <w:tcPr>
            <w:tcW w:w="2715" w:type="dxa"/>
            <w:tcBorders>
              <w:top w:val="single" w:sz="4" w:space="0" w:color="auto"/>
              <w:left w:val="single" w:sz="4" w:space="0" w:color="auto"/>
              <w:bottom w:val="single" w:sz="4" w:space="0" w:color="auto"/>
              <w:right w:val="single" w:sz="4" w:space="0" w:color="auto"/>
            </w:tcBorders>
            <w:vAlign w:val="center"/>
          </w:tcPr>
          <w:p w:rsidR="00755C15" w:rsidRPr="00A87A83" w:rsidRDefault="00755C15" w:rsidP="00A87A83">
            <w:pPr>
              <w:suppressAutoHyphens w:val="0"/>
              <w:jc w:val="center"/>
              <w:rPr>
                <w:b/>
                <w:bCs/>
                <w:lang w:eastAsia="ru-RU"/>
              </w:rPr>
            </w:pPr>
            <w:r w:rsidRPr="00A87A83">
              <w:rPr>
                <w:b/>
                <w:bCs/>
                <w:lang w:eastAsia="ru-RU"/>
              </w:rPr>
              <w:t>Код дохода по БК</w:t>
            </w:r>
          </w:p>
        </w:tc>
        <w:tc>
          <w:tcPr>
            <w:tcW w:w="5400" w:type="dxa"/>
            <w:tcBorders>
              <w:top w:val="single" w:sz="4" w:space="0" w:color="auto"/>
              <w:left w:val="nil"/>
              <w:bottom w:val="single" w:sz="4" w:space="0" w:color="auto"/>
              <w:right w:val="single" w:sz="4" w:space="0" w:color="auto"/>
            </w:tcBorders>
            <w:vAlign w:val="center"/>
          </w:tcPr>
          <w:p w:rsidR="00755C15" w:rsidRPr="00A87A83" w:rsidRDefault="00755C15" w:rsidP="00A87A83">
            <w:pPr>
              <w:suppressAutoHyphens w:val="0"/>
              <w:rPr>
                <w:b/>
                <w:bCs/>
                <w:lang w:eastAsia="ru-RU"/>
              </w:rPr>
            </w:pPr>
            <w:r w:rsidRPr="00A87A83">
              <w:rPr>
                <w:b/>
                <w:bCs/>
                <w:lang w:eastAsia="ru-RU"/>
              </w:rPr>
              <w:t>Наименование группы, подгруппы, статьи, подстатьи, элемента, программы (Подпрограммы), кода экономической классификации доходов</w:t>
            </w:r>
          </w:p>
        </w:tc>
        <w:tc>
          <w:tcPr>
            <w:tcW w:w="1260" w:type="dxa"/>
            <w:tcBorders>
              <w:top w:val="single" w:sz="4" w:space="0" w:color="auto"/>
              <w:left w:val="nil"/>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сумма, тыс.руб.</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000 1 00 00 000 00 0000 000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b/>
                <w:bCs/>
                <w:lang w:eastAsia="ru-RU"/>
              </w:rPr>
            </w:pPr>
            <w:r w:rsidRPr="00A87A83">
              <w:rPr>
                <w:b/>
                <w:bCs/>
                <w:lang w:eastAsia="ru-RU"/>
              </w:rPr>
              <w:t>НАЛОГОВЫЕ И НЕНАЛОГОВЫЕ ДОХОДЫ</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294 203,0</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000 1 01 00 000 00 0000 000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НАЛОГИ НА ПРИБЫЛЬ, ДОХОДЫ</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205 668,1</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000 1 01 02 000 01 0000 110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Налог на доходы физических лиц</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205 668,1</w:t>
            </w:r>
          </w:p>
        </w:tc>
      </w:tr>
      <w:tr w:rsidR="00755C15" w:rsidRPr="00A87A83" w:rsidTr="00A87A83">
        <w:trPr>
          <w:trHeight w:val="927"/>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000 1 01 02 010 01 0000 110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204 368,1</w:t>
            </w:r>
          </w:p>
        </w:tc>
      </w:tr>
      <w:tr w:rsidR="00755C15" w:rsidRPr="00A87A83" w:rsidTr="00A87A83">
        <w:trPr>
          <w:trHeight w:val="1564"/>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000 1 01 02 020 01 0000 110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300,0</w:t>
            </w:r>
          </w:p>
        </w:tc>
      </w:tr>
      <w:tr w:rsidR="00755C15" w:rsidRPr="00A87A83" w:rsidTr="00A87A83">
        <w:trPr>
          <w:trHeight w:val="437"/>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000 1 01 02 030 01 0000 110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1 000,0</w:t>
            </w:r>
          </w:p>
        </w:tc>
      </w:tr>
      <w:tr w:rsidR="00755C15" w:rsidRPr="00A87A83" w:rsidTr="00A87A83">
        <w:trPr>
          <w:trHeight w:val="263"/>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000 1 03 00 000 00 0000 000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 xml:space="preserve">НАЛОГИ НА ТОВАРЫ (РАБОТЫ, УСЛУГИ), РЕАЛИЗУЕМЫЕ НА ТЕРРИТОРИИ РОССИЙСКОЙ ФЕДЕРАЦИИ </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16 586,0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000 1 03 02 000 01 0000 110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Акцизы по подакцизным товарам (продукции) , производимым на территории Российской Федерации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16 586,0</w:t>
            </w:r>
          </w:p>
        </w:tc>
      </w:tr>
      <w:tr w:rsidR="00755C15" w:rsidRPr="00A87A83" w:rsidTr="00A87A83">
        <w:trPr>
          <w:trHeight w:val="913"/>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000 1 03 02 230 01 0000 110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5 663,9</w:t>
            </w:r>
          </w:p>
        </w:tc>
      </w:tr>
      <w:tr w:rsidR="00755C15" w:rsidRPr="00A87A83" w:rsidTr="00A87A83">
        <w:trPr>
          <w:trHeight w:val="137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000 1 03 02 240 01 0000 110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56,4</w:t>
            </w:r>
          </w:p>
        </w:tc>
      </w:tr>
      <w:tr w:rsidR="00755C15" w:rsidRPr="00A87A83" w:rsidTr="00A87A83">
        <w:trPr>
          <w:trHeight w:val="105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000 1 03 02 250 01 0000 110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10 865,7</w:t>
            </w:r>
          </w:p>
        </w:tc>
      </w:tr>
      <w:tr w:rsidR="00755C15" w:rsidRPr="00A87A83" w:rsidTr="00A87A83">
        <w:trPr>
          <w:trHeight w:val="37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000 1 05 00 000 00 0000 000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НАЛОГИ НА СОВОКУПНЫЙ ДОХОД</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43 053,9</w:t>
            </w:r>
          </w:p>
        </w:tc>
      </w:tr>
      <w:tr w:rsidR="00755C15" w:rsidRPr="00A87A83" w:rsidTr="00A87A83">
        <w:trPr>
          <w:trHeight w:val="169"/>
        </w:trPr>
        <w:tc>
          <w:tcPr>
            <w:tcW w:w="2715" w:type="dxa"/>
            <w:tcBorders>
              <w:top w:val="single" w:sz="4" w:space="0" w:color="auto"/>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000 1 05 01 000 00 0000 110</w:t>
            </w:r>
          </w:p>
        </w:tc>
        <w:tc>
          <w:tcPr>
            <w:tcW w:w="5400" w:type="dxa"/>
            <w:tcBorders>
              <w:top w:val="single" w:sz="4" w:space="0" w:color="auto"/>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Налог, взимаемый в связи с применением упрощенной системы налогообложения</w:t>
            </w:r>
          </w:p>
        </w:tc>
        <w:tc>
          <w:tcPr>
            <w:tcW w:w="1260" w:type="dxa"/>
            <w:tcBorders>
              <w:top w:val="single" w:sz="4" w:space="0" w:color="auto"/>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18 831,0</w:t>
            </w:r>
          </w:p>
        </w:tc>
      </w:tr>
      <w:tr w:rsidR="00755C15" w:rsidRPr="00A87A83" w:rsidTr="00A87A83">
        <w:trPr>
          <w:trHeight w:val="232"/>
        </w:trPr>
        <w:tc>
          <w:tcPr>
            <w:tcW w:w="2715" w:type="dxa"/>
            <w:tcBorders>
              <w:top w:val="single" w:sz="4" w:space="0" w:color="auto"/>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000 1 05 01 010 01 0000 110</w:t>
            </w:r>
          </w:p>
        </w:tc>
        <w:tc>
          <w:tcPr>
            <w:tcW w:w="5400" w:type="dxa"/>
            <w:tcBorders>
              <w:top w:val="single" w:sz="4" w:space="0" w:color="auto"/>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Налог, взимаемый с налогоплательщиков, выбравших в качестве объекта налогообложения доходы</w:t>
            </w:r>
          </w:p>
        </w:tc>
        <w:tc>
          <w:tcPr>
            <w:tcW w:w="1260" w:type="dxa"/>
            <w:tcBorders>
              <w:top w:val="single" w:sz="4" w:space="0" w:color="auto"/>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12 700,0</w:t>
            </w:r>
          </w:p>
        </w:tc>
      </w:tr>
      <w:tr w:rsidR="00755C15" w:rsidRPr="00A87A83" w:rsidTr="00A87A83">
        <w:trPr>
          <w:trHeight w:val="131"/>
        </w:trPr>
        <w:tc>
          <w:tcPr>
            <w:tcW w:w="2715" w:type="dxa"/>
            <w:tcBorders>
              <w:top w:val="nil"/>
              <w:left w:val="single" w:sz="4" w:space="0" w:color="auto"/>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000 1 05 01 011 01 0000 110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jc w:val="both"/>
              <w:rPr>
                <w:lang w:eastAsia="ru-RU"/>
              </w:rPr>
            </w:pPr>
            <w:r w:rsidRPr="00A87A83">
              <w:rPr>
                <w:lang w:eastAsia="ru-RU"/>
              </w:rPr>
              <w:t>Налог, взимаемый с налогоплательщиков, выбравших в качестве объекта налогообложения  доходы</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12 700,0</w:t>
            </w:r>
          </w:p>
        </w:tc>
      </w:tr>
      <w:tr w:rsidR="00755C15" w:rsidRPr="00A87A83" w:rsidTr="00A87A83">
        <w:trPr>
          <w:trHeight w:val="373"/>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000 1 05 01020 01 0000 110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6 131,0</w:t>
            </w:r>
          </w:p>
        </w:tc>
      </w:tr>
      <w:tr w:rsidR="00755C15" w:rsidRPr="00A87A83" w:rsidTr="00A87A83">
        <w:trPr>
          <w:trHeight w:val="393"/>
        </w:trPr>
        <w:tc>
          <w:tcPr>
            <w:tcW w:w="2715" w:type="dxa"/>
            <w:tcBorders>
              <w:top w:val="nil"/>
              <w:left w:val="single" w:sz="4" w:space="0" w:color="auto"/>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000 1 05 01 021 01 0000 110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jc w:val="both"/>
              <w:rPr>
                <w:lang w:eastAsia="ru-RU"/>
              </w:rPr>
            </w:pPr>
            <w:r w:rsidRPr="00A87A83">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6 131,0</w:t>
            </w:r>
          </w:p>
        </w:tc>
      </w:tr>
      <w:tr w:rsidR="00755C15" w:rsidRPr="00A87A83" w:rsidTr="00A87A83">
        <w:trPr>
          <w:trHeight w:val="233"/>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000 1 05 02 000 02 0000 110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Единый налог на вмененный доход для отдельных видов деятельности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9 350,0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000 1 05 02 010 02 0000 110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jc w:val="both"/>
              <w:rPr>
                <w:lang w:eastAsia="ru-RU"/>
              </w:rPr>
            </w:pPr>
            <w:r w:rsidRPr="00A87A83">
              <w:rPr>
                <w:lang w:eastAsia="ru-RU"/>
              </w:rPr>
              <w:t>Единый налог на вмененный доход для отдельных видов деятельности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9 350,0</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000 1 05 03 000 01 0000 110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Единый сельскохозяйственный налог</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14 067,9</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000 1 05 03 010 01 0000 110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Единый сельскохозяйственный налог</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14 067,9</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000 1 05 04 000 02 0000 110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Налог, взимаемый связи с применением патентной системы налогообложения</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805,0</w:t>
            </w:r>
          </w:p>
        </w:tc>
      </w:tr>
      <w:tr w:rsidR="00755C15" w:rsidRPr="00A87A83" w:rsidTr="00A87A83">
        <w:trPr>
          <w:trHeight w:val="166"/>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000 1 05 04 020 02 0000 110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Налог, взимаемый связи с применением патентной системы налогообложения, зачисляемый в бюджеты муниципальных районов</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805,0</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000 1 08 00 000 00 0000 000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ГОСУДАРСТВЕННАЯ ПОШЛИНА</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2 500,0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000 1 08 03 000 01 0000 110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 xml:space="preserve">Государственная пошлина по делам, рассматриваемым в судах общей юрисдикции, мировыми судьями </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2 500,0</w:t>
            </w:r>
          </w:p>
        </w:tc>
      </w:tr>
      <w:tr w:rsidR="00755C15" w:rsidRPr="00A87A83" w:rsidTr="00A87A83">
        <w:trPr>
          <w:trHeight w:val="30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000 1 08 03 010 01 0000 110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2 500,0</w:t>
            </w:r>
          </w:p>
        </w:tc>
      </w:tr>
      <w:tr w:rsidR="00755C15" w:rsidRPr="00A87A83" w:rsidTr="00A87A83">
        <w:trPr>
          <w:trHeight w:val="32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000 1 11 00 000 00 0000 000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ДОХОДЫ ОТ ИСПОЛЬЗОВАНИЯ ИМУЩЕСТВА, НАХОДЯЩЕГОСЯ В ГОСУДАРСТВЕННОЙ И  МУНИЦИПАЛЬНОЙ СОБСТВЕННОСТИ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17 045,0</w:t>
            </w:r>
          </w:p>
        </w:tc>
      </w:tr>
      <w:tr w:rsidR="00755C15" w:rsidRPr="00A87A83" w:rsidTr="00A87A83">
        <w:trPr>
          <w:trHeight w:val="1058"/>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000 1 11 05 000 00 0000120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17 000,0</w:t>
            </w:r>
          </w:p>
        </w:tc>
      </w:tr>
      <w:tr w:rsidR="00755C15" w:rsidRPr="00A87A83" w:rsidTr="00A87A83">
        <w:trPr>
          <w:trHeight w:val="739"/>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000 1 11 05 010 00 0000 120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6 200,0</w:t>
            </w:r>
          </w:p>
        </w:tc>
      </w:tr>
      <w:tr w:rsidR="00755C15" w:rsidRPr="00A87A83" w:rsidTr="00A87A83">
        <w:trPr>
          <w:trHeight w:val="1031"/>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000 1 11 05 013 10 0000 120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6 200,0</w:t>
            </w:r>
          </w:p>
        </w:tc>
      </w:tr>
      <w:tr w:rsidR="00755C15" w:rsidRPr="00A87A83" w:rsidTr="00A87A83">
        <w:trPr>
          <w:trHeight w:val="157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000 1 11 05 020 00 0000 120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300,0</w:t>
            </w:r>
          </w:p>
        </w:tc>
      </w:tr>
      <w:tr w:rsidR="00755C15" w:rsidRPr="00A87A83" w:rsidTr="00A87A83">
        <w:trPr>
          <w:trHeight w:val="1068"/>
        </w:trPr>
        <w:tc>
          <w:tcPr>
            <w:tcW w:w="2715" w:type="dxa"/>
            <w:tcBorders>
              <w:top w:val="single" w:sz="4" w:space="0" w:color="auto"/>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000 1 11 05 025 05 0000 120</w:t>
            </w:r>
          </w:p>
        </w:tc>
        <w:tc>
          <w:tcPr>
            <w:tcW w:w="5400" w:type="dxa"/>
            <w:tcBorders>
              <w:top w:val="single" w:sz="4" w:space="0" w:color="auto"/>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60" w:type="dxa"/>
            <w:tcBorders>
              <w:top w:val="single" w:sz="4" w:space="0" w:color="auto"/>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300,0</w:t>
            </w:r>
          </w:p>
        </w:tc>
      </w:tr>
      <w:tr w:rsidR="00755C15" w:rsidRPr="00A87A83" w:rsidTr="00A87A83">
        <w:trPr>
          <w:trHeight w:val="1300"/>
        </w:trPr>
        <w:tc>
          <w:tcPr>
            <w:tcW w:w="2715" w:type="dxa"/>
            <w:tcBorders>
              <w:top w:val="single" w:sz="4" w:space="0" w:color="auto"/>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000 1 11 05 030 00 0000 120</w:t>
            </w:r>
          </w:p>
        </w:tc>
        <w:tc>
          <w:tcPr>
            <w:tcW w:w="5400" w:type="dxa"/>
            <w:tcBorders>
              <w:top w:val="single" w:sz="4" w:space="0" w:color="auto"/>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0" w:type="dxa"/>
            <w:tcBorders>
              <w:top w:val="single" w:sz="4" w:space="0" w:color="auto"/>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300,0</w:t>
            </w:r>
          </w:p>
        </w:tc>
      </w:tr>
      <w:tr w:rsidR="00755C15" w:rsidRPr="00A87A83" w:rsidTr="00A87A83">
        <w:trPr>
          <w:trHeight w:val="80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000 1 11 05 035 05 0000 120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300,0</w:t>
            </w:r>
          </w:p>
        </w:tc>
      </w:tr>
      <w:tr w:rsidR="00755C15" w:rsidRPr="00A87A83" w:rsidTr="00A87A83">
        <w:trPr>
          <w:trHeight w:val="373"/>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000 1 11 05 070 00 0000 120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10 200,0</w:t>
            </w:r>
          </w:p>
        </w:tc>
      </w:tr>
      <w:tr w:rsidR="00755C15" w:rsidRPr="00A87A83" w:rsidTr="00A87A83">
        <w:trPr>
          <w:trHeight w:val="20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000 1 11 05 075 05 0000 120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сдачи в аренду имущества, составляющего казну муниципальных районов (за исключением земельных участков)</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10 200,0</w:t>
            </w:r>
          </w:p>
        </w:tc>
      </w:tr>
      <w:tr w:rsidR="00755C15" w:rsidRPr="00A87A83" w:rsidTr="00A87A83">
        <w:trPr>
          <w:trHeight w:val="102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000 1 11 09 000 00 0000 120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Прочие поступления от использования имущества,находящегося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45,0</w:t>
            </w:r>
          </w:p>
        </w:tc>
      </w:tr>
      <w:tr w:rsidR="00755C15" w:rsidRPr="00A87A83" w:rsidTr="00A87A83">
        <w:trPr>
          <w:trHeight w:val="89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000 1 11 09 040 00 0000 120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45,0</w:t>
            </w:r>
          </w:p>
        </w:tc>
      </w:tr>
      <w:tr w:rsidR="00755C15" w:rsidRPr="00A87A83" w:rsidTr="00A87A83">
        <w:trPr>
          <w:trHeight w:val="1128"/>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000 1 11 09 045 05 0000 120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45,0</w:t>
            </w:r>
          </w:p>
        </w:tc>
      </w:tr>
      <w:tr w:rsidR="00755C15" w:rsidRPr="00A87A83" w:rsidTr="00A87A83">
        <w:trPr>
          <w:trHeight w:val="269"/>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000 1 12 00 000 00 0000 000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ПЛАТЕЖИ ПРИ ПОЛЬЗОВАНИИ ПРИРОДНЫМИ РЕСУРСАМИ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1 000,0</w:t>
            </w:r>
          </w:p>
        </w:tc>
      </w:tr>
      <w:tr w:rsidR="00755C15" w:rsidRPr="00A87A83" w:rsidTr="00A87A83">
        <w:trPr>
          <w:trHeight w:val="7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000 1 12 01 000 01 0000 120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Плата за негативное воздействие на окружающую среду</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1 000,0</w:t>
            </w:r>
          </w:p>
        </w:tc>
      </w:tr>
      <w:tr w:rsidR="00755C15" w:rsidRPr="00A87A83" w:rsidTr="00A87A83">
        <w:trPr>
          <w:trHeight w:val="276"/>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000 1 12 01 010 01 0000 120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jc w:val="both"/>
              <w:rPr>
                <w:lang w:eastAsia="ru-RU"/>
              </w:rPr>
            </w:pPr>
            <w:r w:rsidRPr="00A87A83">
              <w:rPr>
                <w:lang w:eastAsia="ru-RU"/>
              </w:rPr>
              <w:t>Плата за выбросы загрязняющих веществ в атмосферный воздух стационарными объектами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220,0</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000 1 12 01 030 01 0000 120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jc w:val="both"/>
              <w:rPr>
                <w:lang w:eastAsia="ru-RU"/>
              </w:rPr>
            </w:pPr>
            <w:r w:rsidRPr="00A87A83">
              <w:rPr>
                <w:lang w:eastAsia="ru-RU"/>
              </w:rPr>
              <w:t>Плата за сбросы загрязняющих веществ в водные объекты</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400,0</w:t>
            </w:r>
          </w:p>
        </w:tc>
      </w:tr>
      <w:tr w:rsidR="00755C15" w:rsidRPr="00A87A83" w:rsidTr="00A87A83">
        <w:trPr>
          <w:trHeight w:val="7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000 1 12 01 040 01 0000 120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jc w:val="both"/>
              <w:rPr>
                <w:lang w:eastAsia="ru-RU"/>
              </w:rPr>
            </w:pPr>
            <w:r w:rsidRPr="00A87A83">
              <w:rPr>
                <w:lang w:eastAsia="ru-RU"/>
              </w:rPr>
              <w:t>Плата за размещение отходов производства и потребления</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380,0</w:t>
            </w:r>
          </w:p>
        </w:tc>
      </w:tr>
      <w:tr w:rsidR="00755C15" w:rsidRPr="00A87A83" w:rsidTr="00A87A83">
        <w:trPr>
          <w:trHeight w:val="259"/>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000 1 14 00 000 00 0000 000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ДОХОДЫ ОТ ПРОДАЖИ МАТЕРИАЛЬНЫХ И НЕМАТЕРИАЛЬНЫХ АКТИВОВ</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4 850,0</w:t>
            </w:r>
          </w:p>
        </w:tc>
      </w:tr>
      <w:tr w:rsidR="00755C15" w:rsidRPr="00A87A83" w:rsidTr="00A87A83">
        <w:trPr>
          <w:trHeight w:val="1042"/>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000 1 14 02 000 00 0000 000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1 300,0</w:t>
            </w:r>
          </w:p>
        </w:tc>
      </w:tr>
      <w:tr w:rsidR="00755C15" w:rsidRPr="00A87A83" w:rsidTr="00A87A83">
        <w:trPr>
          <w:trHeight w:val="349"/>
        </w:trPr>
        <w:tc>
          <w:tcPr>
            <w:tcW w:w="2715" w:type="dxa"/>
            <w:tcBorders>
              <w:top w:val="single" w:sz="4" w:space="0" w:color="auto"/>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 xml:space="preserve">000 1 14 02 050 05 0000 410 </w:t>
            </w:r>
          </w:p>
        </w:tc>
        <w:tc>
          <w:tcPr>
            <w:tcW w:w="5400" w:type="dxa"/>
            <w:tcBorders>
              <w:top w:val="single" w:sz="4" w:space="0" w:color="auto"/>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0" w:type="dxa"/>
            <w:tcBorders>
              <w:top w:val="single" w:sz="4" w:space="0" w:color="auto"/>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1 300,0</w:t>
            </w:r>
          </w:p>
        </w:tc>
      </w:tr>
      <w:tr w:rsidR="00755C15" w:rsidRPr="00A87A83" w:rsidTr="00A87A83">
        <w:trPr>
          <w:trHeight w:val="1131"/>
        </w:trPr>
        <w:tc>
          <w:tcPr>
            <w:tcW w:w="2715" w:type="dxa"/>
            <w:tcBorders>
              <w:top w:val="single" w:sz="4" w:space="0" w:color="auto"/>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000 1 14 02 053 05 0000 410</w:t>
            </w:r>
          </w:p>
        </w:tc>
        <w:tc>
          <w:tcPr>
            <w:tcW w:w="5400" w:type="dxa"/>
            <w:tcBorders>
              <w:top w:val="single" w:sz="4" w:space="0" w:color="auto"/>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60" w:type="dxa"/>
            <w:tcBorders>
              <w:top w:val="single" w:sz="4" w:space="0" w:color="auto"/>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1 300,0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000 1 14 06 000 00 0000 430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 xml:space="preserve">Доходы от продажи земельных участков, находящихся  в государственной и муниципальной собственности </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3 550,0</w:t>
            </w:r>
          </w:p>
        </w:tc>
      </w:tr>
      <w:tr w:rsidR="00755C15" w:rsidRPr="00A87A83" w:rsidTr="00A87A83">
        <w:trPr>
          <w:trHeight w:val="7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000 1 14 06 010 00 0000 430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продажи земельных участков, государственная собственность на которые не разграничена</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2 500,0</w:t>
            </w:r>
          </w:p>
        </w:tc>
      </w:tr>
      <w:tr w:rsidR="00755C15" w:rsidRPr="00A87A83" w:rsidTr="00A87A83">
        <w:trPr>
          <w:trHeight w:val="246"/>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000 1 14 06 013 10 0000 430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2 500,0</w:t>
            </w:r>
          </w:p>
        </w:tc>
      </w:tr>
      <w:tr w:rsidR="00755C15" w:rsidRPr="00A87A83" w:rsidTr="00A87A83">
        <w:trPr>
          <w:trHeight w:val="94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000 1 14 06 020 00 0000 430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500,0</w:t>
            </w:r>
          </w:p>
        </w:tc>
      </w:tr>
      <w:tr w:rsidR="00755C15" w:rsidRPr="00A87A83" w:rsidTr="00A87A83">
        <w:trPr>
          <w:trHeight w:val="573"/>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000 1 14 06 025 05 0000 430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500,0</w:t>
            </w:r>
          </w:p>
        </w:tc>
      </w:tr>
      <w:tr w:rsidR="00755C15" w:rsidRPr="00A87A83" w:rsidTr="00A87A83">
        <w:trPr>
          <w:trHeight w:val="728"/>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000 1 14 06300 00 0000 430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550,0</w:t>
            </w:r>
          </w:p>
        </w:tc>
      </w:tr>
      <w:tr w:rsidR="00755C15" w:rsidRPr="00A87A83" w:rsidTr="00A87A83">
        <w:trPr>
          <w:trHeight w:val="127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000 1 14 06310 00 0000 430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550,0</w:t>
            </w:r>
          </w:p>
        </w:tc>
      </w:tr>
      <w:tr w:rsidR="00755C15" w:rsidRPr="00A87A83" w:rsidTr="00A87A83">
        <w:trPr>
          <w:trHeight w:val="1158"/>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000 1 14 06 313 10 0000 430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550,0</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000 1 16 00 000 00 0000 000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ШТРАФЫ, САНКЦИИ, ВОЗМЕЩЕНИЕ УЩЕРБА</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b/>
                <w:bCs/>
                <w:lang w:eastAsia="ru-RU"/>
              </w:rPr>
            </w:pPr>
            <w:r w:rsidRPr="00A87A83">
              <w:rPr>
                <w:b/>
                <w:bCs/>
                <w:lang w:eastAsia="ru-RU"/>
              </w:rPr>
              <w:t>3 500,0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000 1 16 03 000 00 0000 140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jc w:val="both"/>
              <w:rPr>
                <w:lang w:eastAsia="ru-RU"/>
              </w:rPr>
            </w:pPr>
            <w:r w:rsidRPr="00A87A83">
              <w:rPr>
                <w:lang w:eastAsia="ru-RU"/>
              </w:rPr>
              <w:t>Денежные взыскания (штрафы) за нарушение законодательства о налогах и сборах</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123,0</w:t>
            </w:r>
          </w:p>
        </w:tc>
      </w:tr>
      <w:tr w:rsidR="00755C15" w:rsidRPr="00A87A83" w:rsidTr="00A87A83">
        <w:trPr>
          <w:trHeight w:val="593"/>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000 1 16 03 010 01 0000 140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111,0</w:t>
            </w:r>
          </w:p>
        </w:tc>
      </w:tr>
      <w:tr w:rsidR="00755C15" w:rsidRPr="00A87A83" w:rsidTr="00A87A83">
        <w:trPr>
          <w:trHeight w:val="332"/>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000 1 16 03 030 01 0000 140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Денежные взыскания (штрафы) за административные правонарушения в обрасти налогов и сборов, предусмотренные Кодексом Российской Федерации об административных правонарушениях</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12,0</w:t>
            </w:r>
          </w:p>
        </w:tc>
      </w:tr>
      <w:tr w:rsidR="00755C15" w:rsidRPr="00A87A83" w:rsidTr="00A87A83">
        <w:trPr>
          <w:trHeight w:val="666"/>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000 1 16 06 000 01 0000 140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37,0</w:t>
            </w:r>
          </w:p>
        </w:tc>
      </w:tr>
      <w:tr w:rsidR="00755C15" w:rsidRPr="00A87A83" w:rsidTr="00A87A83">
        <w:trPr>
          <w:trHeight w:val="529"/>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 xml:space="preserve">000 1 16 08 000 01 0000 140 </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45,0</w:t>
            </w:r>
          </w:p>
        </w:tc>
      </w:tr>
      <w:tr w:rsidR="00755C15" w:rsidRPr="00A87A83" w:rsidTr="00A87A83">
        <w:trPr>
          <w:trHeight w:val="529"/>
        </w:trPr>
        <w:tc>
          <w:tcPr>
            <w:tcW w:w="2715" w:type="dxa"/>
            <w:tcBorders>
              <w:top w:val="single" w:sz="4" w:space="0" w:color="auto"/>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 xml:space="preserve">000 1 16 08 010 01 0000 140 </w:t>
            </w:r>
          </w:p>
        </w:tc>
        <w:tc>
          <w:tcPr>
            <w:tcW w:w="5400" w:type="dxa"/>
            <w:tcBorders>
              <w:top w:val="single" w:sz="4" w:space="0" w:color="auto"/>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60" w:type="dxa"/>
            <w:tcBorders>
              <w:top w:val="single" w:sz="4" w:space="0" w:color="auto"/>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30,0</w:t>
            </w:r>
          </w:p>
        </w:tc>
      </w:tr>
      <w:tr w:rsidR="00755C15" w:rsidRPr="00A87A83" w:rsidTr="00A87A83">
        <w:trPr>
          <w:trHeight w:val="490"/>
        </w:trPr>
        <w:tc>
          <w:tcPr>
            <w:tcW w:w="2715" w:type="dxa"/>
            <w:tcBorders>
              <w:top w:val="single" w:sz="4" w:space="0" w:color="auto"/>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000 1 16 08 020 01 0000 140</w:t>
            </w:r>
          </w:p>
        </w:tc>
        <w:tc>
          <w:tcPr>
            <w:tcW w:w="5400" w:type="dxa"/>
            <w:tcBorders>
              <w:top w:val="single" w:sz="4" w:space="0" w:color="auto"/>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260" w:type="dxa"/>
            <w:tcBorders>
              <w:top w:val="single" w:sz="4" w:space="0" w:color="auto"/>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15,0</w:t>
            </w:r>
          </w:p>
        </w:tc>
      </w:tr>
      <w:tr w:rsidR="00755C15" w:rsidRPr="00A87A83" w:rsidTr="0038231F">
        <w:trPr>
          <w:trHeight w:val="882"/>
        </w:trPr>
        <w:tc>
          <w:tcPr>
            <w:tcW w:w="2715" w:type="dxa"/>
            <w:tcBorders>
              <w:top w:val="nil"/>
              <w:left w:val="single" w:sz="4" w:space="0" w:color="auto"/>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000 1 16 25 000 00 0000 140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260" w:type="dxa"/>
            <w:tcBorders>
              <w:top w:val="nil"/>
              <w:left w:val="nil"/>
              <w:bottom w:val="single" w:sz="4" w:space="0" w:color="auto"/>
              <w:right w:val="single" w:sz="4" w:space="0" w:color="auto"/>
            </w:tcBorders>
            <w:vAlign w:val="center"/>
          </w:tcPr>
          <w:p w:rsidR="00755C15" w:rsidRPr="00A87A83" w:rsidRDefault="00755C15" w:rsidP="00A87A83">
            <w:pPr>
              <w:suppressAutoHyphens w:val="0"/>
              <w:jc w:val="right"/>
              <w:rPr>
                <w:lang w:eastAsia="ru-RU"/>
              </w:rPr>
            </w:pPr>
            <w:r w:rsidRPr="00A87A83">
              <w:rPr>
                <w:lang w:eastAsia="ru-RU"/>
              </w:rPr>
              <w:t>194,0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000 1 16 25 010 01 0000 140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Денежные взыскания (штрафы) за нарушение законодательства Российской Федерации о недрах</w:t>
            </w:r>
          </w:p>
        </w:tc>
        <w:tc>
          <w:tcPr>
            <w:tcW w:w="1260" w:type="dxa"/>
            <w:tcBorders>
              <w:top w:val="nil"/>
              <w:left w:val="nil"/>
              <w:bottom w:val="single" w:sz="4" w:space="0" w:color="auto"/>
              <w:right w:val="single" w:sz="4" w:space="0" w:color="auto"/>
            </w:tcBorders>
            <w:vAlign w:val="center"/>
          </w:tcPr>
          <w:p w:rsidR="00755C15" w:rsidRPr="00A87A83" w:rsidRDefault="00755C15" w:rsidP="00A87A83">
            <w:pPr>
              <w:suppressAutoHyphens w:val="0"/>
              <w:jc w:val="right"/>
              <w:rPr>
                <w:lang w:eastAsia="ru-RU"/>
              </w:rPr>
            </w:pPr>
            <w:r w:rsidRPr="00A87A83">
              <w:rPr>
                <w:lang w:eastAsia="ru-RU"/>
              </w:rPr>
              <w:t>54,0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000 1 16 25 050 01 0000 140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 xml:space="preserve">Денежные взыскания (штрафы) за нарушение законодательства в области охраны окружающей среды </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70,0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000 1 16 25 060 01 0000 140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 xml:space="preserve">Денежные взыскания (штрафы) за нарушение земельного законодательства </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70,0</w:t>
            </w:r>
          </w:p>
        </w:tc>
      </w:tr>
      <w:tr w:rsidR="00755C15" w:rsidRPr="00A87A83" w:rsidTr="00A87A83">
        <w:trPr>
          <w:trHeight w:val="1260"/>
        </w:trPr>
        <w:tc>
          <w:tcPr>
            <w:tcW w:w="2715" w:type="dxa"/>
            <w:tcBorders>
              <w:top w:val="nil"/>
              <w:left w:val="single" w:sz="4" w:space="0" w:color="auto"/>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000 1 16 28 000 01 0000 140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1,0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000 1 16 30 000 01 0000 140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Денежные взыскания (штрафы) за правонарушения в области дорожного движения</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200,0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000 1 16 30 030 01 0000 140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Прочие денежные взыскания (штрафы) за правонарушения в области дорожного движения</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200,0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000 1 16 35 000 00 0000 140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Суммы по искам о возмещении вреда, причиненного окружающей среде</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300,0</w:t>
            </w:r>
          </w:p>
        </w:tc>
      </w:tr>
      <w:tr w:rsidR="00755C15" w:rsidRPr="00A87A83" w:rsidTr="00A87A83">
        <w:trPr>
          <w:trHeight w:val="94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000 1 16 35 030 05 0000 140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Суммы по искам о возмещении вреда, причиненного окружающей среде, подлежащие зачислению в бюджеты муниципальных районов</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300,0</w:t>
            </w:r>
          </w:p>
        </w:tc>
      </w:tr>
      <w:tr w:rsidR="00755C15" w:rsidRPr="00A87A83" w:rsidTr="0038231F">
        <w:trPr>
          <w:trHeight w:val="684"/>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000 1 16 43 000 01 0000 140</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500,0</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000 1 16 90 000 00 0000 140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jc w:val="both"/>
              <w:rPr>
                <w:lang w:eastAsia="ru-RU"/>
              </w:rPr>
            </w:pPr>
            <w:r w:rsidRPr="00A87A83">
              <w:rPr>
                <w:lang w:eastAsia="ru-RU"/>
              </w:rPr>
              <w:t>Прочие поступления от денежных взысканий (штрафов) и иных сумм в возмещение ущерба</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2 100,0</w:t>
            </w:r>
          </w:p>
        </w:tc>
      </w:tr>
      <w:tr w:rsidR="00755C15" w:rsidRPr="00A87A83" w:rsidTr="0038231F">
        <w:trPr>
          <w:trHeight w:val="500"/>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lang w:eastAsia="ru-RU"/>
              </w:rPr>
            </w:pPr>
            <w:r w:rsidRPr="00A87A83">
              <w:rPr>
                <w:lang w:eastAsia="ru-RU"/>
              </w:rPr>
              <w:t>000 1 16 90 050 05 0000 140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jc w:val="both"/>
              <w:rPr>
                <w:lang w:eastAsia="ru-RU"/>
              </w:rPr>
            </w:pPr>
            <w:r w:rsidRPr="00A87A83">
              <w:rPr>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60" w:type="dxa"/>
            <w:tcBorders>
              <w:top w:val="nil"/>
              <w:left w:val="nil"/>
              <w:bottom w:val="single" w:sz="4" w:space="0" w:color="auto"/>
              <w:right w:val="single" w:sz="4" w:space="0" w:color="auto"/>
            </w:tcBorders>
            <w:noWrap/>
            <w:vAlign w:val="center"/>
          </w:tcPr>
          <w:p w:rsidR="00755C15" w:rsidRPr="00A87A83" w:rsidRDefault="00755C15" w:rsidP="00A87A83">
            <w:pPr>
              <w:suppressAutoHyphens w:val="0"/>
              <w:jc w:val="right"/>
              <w:rPr>
                <w:lang w:eastAsia="ru-RU"/>
              </w:rPr>
            </w:pPr>
            <w:r w:rsidRPr="00A87A83">
              <w:rPr>
                <w:lang w:eastAsia="ru-RU"/>
              </w:rPr>
              <w:t>2 100,0</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tcPr>
          <w:p w:rsidR="00755C15" w:rsidRPr="00A87A83" w:rsidRDefault="00755C15" w:rsidP="00A87A83">
            <w:pPr>
              <w:suppressAutoHyphens w:val="0"/>
              <w:rPr>
                <w:b/>
                <w:bCs/>
                <w:lang w:eastAsia="ru-RU"/>
              </w:rPr>
            </w:pPr>
            <w:r w:rsidRPr="00A87A83">
              <w:rPr>
                <w:b/>
                <w:bCs/>
                <w:lang w:eastAsia="ru-RU"/>
              </w:rPr>
              <w:t>000 2 00 00 000 00 0000 000</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b/>
                <w:bCs/>
                <w:lang w:eastAsia="ru-RU"/>
              </w:rPr>
            </w:pPr>
            <w:r w:rsidRPr="00A87A83">
              <w:rPr>
                <w:b/>
                <w:bCs/>
                <w:lang w:eastAsia="ru-RU"/>
              </w:rPr>
              <w:t>БЕЗВОЗМЕЗДНЫЕ ПОСТУПЛЕНИЯ</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b/>
                <w:bCs/>
                <w:lang w:eastAsia="ru-RU"/>
              </w:rPr>
            </w:pPr>
            <w:r w:rsidRPr="00A87A83">
              <w:rPr>
                <w:b/>
                <w:bCs/>
                <w:lang w:eastAsia="ru-RU"/>
              </w:rPr>
              <w:t>563 986,5</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000 2 02 00 000 00 0000 000</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Безвозмездные поступления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563 986,5</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000 2 02 10 000 00 0000 151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Дотации бюджетам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49 781,4</w:t>
            </w:r>
          </w:p>
        </w:tc>
      </w:tr>
      <w:tr w:rsidR="00755C15" w:rsidRPr="00A87A83" w:rsidTr="0038231F">
        <w:trPr>
          <w:trHeight w:val="315"/>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i/>
                <w:iCs/>
                <w:lang w:eastAsia="ru-RU"/>
              </w:rPr>
            </w:pPr>
            <w:r w:rsidRPr="00A87A83">
              <w:rPr>
                <w:i/>
                <w:iCs/>
                <w:lang w:eastAsia="ru-RU"/>
              </w:rPr>
              <w:t>000 2 02 15 001 00 0000 151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i/>
                <w:iCs/>
                <w:lang w:eastAsia="ru-RU"/>
              </w:rPr>
            </w:pPr>
            <w:r w:rsidRPr="00A87A83">
              <w:rPr>
                <w:i/>
                <w:iCs/>
                <w:lang w:eastAsia="ru-RU"/>
              </w:rPr>
              <w:t xml:space="preserve">Дотации на выравнивание  бюджетной обеспеченности </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8 016,2</w:t>
            </w:r>
          </w:p>
        </w:tc>
      </w:tr>
      <w:tr w:rsidR="00755C15" w:rsidRPr="00A87A83" w:rsidTr="0038231F">
        <w:trPr>
          <w:trHeight w:val="630"/>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000 2 02 15 001 05 0000 151</w:t>
            </w:r>
          </w:p>
        </w:tc>
        <w:tc>
          <w:tcPr>
            <w:tcW w:w="5400" w:type="dxa"/>
            <w:tcBorders>
              <w:top w:val="single" w:sz="4" w:space="0" w:color="auto"/>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 xml:space="preserve">Дотации бюджетам муниципальных районов на выравнивание  бюджетной обеспеченности </w:t>
            </w:r>
          </w:p>
        </w:tc>
        <w:tc>
          <w:tcPr>
            <w:tcW w:w="1260" w:type="dxa"/>
            <w:tcBorders>
              <w:top w:val="single" w:sz="4" w:space="0" w:color="auto"/>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8 016,2</w:t>
            </w:r>
          </w:p>
        </w:tc>
      </w:tr>
      <w:tr w:rsidR="00755C15" w:rsidRPr="00A87A83" w:rsidTr="0038231F">
        <w:trPr>
          <w:trHeight w:val="630"/>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i/>
                <w:iCs/>
                <w:lang w:eastAsia="ru-RU"/>
              </w:rPr>
            </w:pPr>
            <w:r w:rsidRPr="00A87A83">
              <w:rPr>
                <w:i/>
                <w:iCs/>
                <w:lang w:eastAsia="ru-RU"/>
              </w:rPr>
              <w:t xml:space="preserve">000 2 02 15 002 00 0000 151 </w:t>
            </w:r>
          </w:p>
        </w:tc>
        <w:tc>
          <w:tcPr>
            <w:tcW w:w="5400" w:type="dxa"/>
            <w:tcBorders>
              <w:top w:val="single" w:sz="4" w:space="0" w:color="auto"/>
              <w:left w:val="nil"/>
              <w:bottom w:val="single" w:sz="4" w:space="0" w:color="auto"/>
              <w:right w:val="single" w:sz="4" w:space="0" w:color="auto"/>
            </w:tcBorders>
            <w:vAlign w:val="bottom"/>
          </w:tcPr>
          <w:p w:rsidR="00755C15" w:rsidRPr="00A87A83" w:rsidRDefault="00755C15" w:rsidP="00A87A83">
            <w:pPr>
              <w:suppressAutoHyphens w:val="0"/>
              <w:rPr>
                <w:i/>
                <w:iCs/>
                <w:lang w:eastAsia="ru-RU"/>
              </w:rPr>
            </w:pPr>
            <w:r w:rsidRPr="00A87A83">
              <w:rPr>
                <w:i/>
                <w:iCs/>
                <w:lang w:eastAsia="ru-RU"/>
              </w:rPr>
              <w:t>Дотации бюджетам на поддержку мер по обеспечению сбалансированности бюджетов</w:t>
            </w:r>
          </w:p>
        </w:tc>
        <w:tc>
          <w:tcPr>
            <w:tcW w:w="1260" w:type="dxa"/>
            <w:tcBorders>
              <w:top w:val="single" w:sz="4" w:space="0" w:color="auto"/>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41 765,2</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 xml:space="preserve">000 2 02 15 002 05 0000 151 </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Дотации бюджетам муниципальных районов на поддержку мер по обеспечению сбалансированности бюджетов</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41 765,2</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b/>
                <w:bCs/>
                <w:lang w:eastAsia="ru-RU"/>
              </w:rPr>
            </w:pPr>
            <w:r w:rsidRPr="00A87A83">
              <w:rPr>
                <w:b/>
                <w:bCs/>
                <w:lang w:eastAsia="ru-RU"/>
              </w:rPr>
              <w:t>000 2 02 02 000 00 0000 151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b/>
                <w:bCs/>
                <w:lang w:eastAsia="ru-RU"/>
              </w:rPr>
            </w:pPr>
            <w:r w:rsidRPr="00A87A83">
              <w:rPr>
                <w:b/>
                <w:bCs/>
                <w:lang w:eastAsia="ru-RU"/>
              </w:rPr>
              <w:t>Субсидии  бюджетам субъектов Российской Федерации и муниципальных образований (межбюджетные субсидии)</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b/>
                <w:bCs/>
                <w:lang w:eastAsia="ru-RU"/>
              </w:rPr>
            </w:pPr>
            <w:r w:rsidRPr="00A87A83">
              <w:rPr>
                <w:b/>
                <w:bCs/>
                <w:lang w:eastAsia="ru-RU"/>
              </w:rPr>
              <w:t>37 891,5</w:t>
            </w:r>
          </w:p>
        </w:tc>
      </w:tr>
      <w:tr w:rsidR="00755C15" w:rsidRPr="00A87A83" w:rsidTr="0038231F">
        <w:trPr>
          <w:trHeight w:val="429"/>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000 2 02 02088 00 0000 151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7 282,9</w:t>
            </w:r>
          </w:p>
        </w:tc>
      </w:tr>
      <w:tr w:rsidR="00755C15" w:rsidRPr="00A87A83" w:rsidTr="0038231F">
        <w:trPr>
          <w:trHeight w:val="726"/>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000 2 02 02088 05 0000 151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7282,9</w:t>
            </w:r>
          </w:p>
        </w:tc>
      </w:tr>
      <w:tr w:rsidR="00755C15" w:rsidRPr="00A87A83" w:rsidTr="0038231F">
        <w:trPr>
          <w:trHeight w:val="679"/>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000 2 02 02088 05 0002 151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7 282,9</w:t>
            </w:r>
          </w:p>
        </w:tc>
      </w:tr>
      <w:tr w:rsidR="00755C15" w:rsidRPr="00A87A83" w:rsidTr="0038231F">
        <w:trPr>
          <w:trHeight w:val="238"/>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000 2 02 02089 00 0000 151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i/>
                <w:iCs/>
                <w:lang w:eastAsia="ru-RU"/>
              </w:rPr>
            </w:pPr>
            <w:r w:rsidRPr="00A87A83">
              <w:rPr>
                <w:i/>
                <w:iCs/>
                <w:lang w:eastAsia="ru-RU"/>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5974,7</w:t>
            </w:r>
          </w:p>
        </w:tc>
      </w:tr>
      <w:tr w:rsidR="00755C15" w:rsidRPr="00A87A83" w:rsidTr="0038231F">
        <w:trPr>
          <w:trHeight w:val="457"/>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000 2 02 02089 05 0000 151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5974,7</w:t>
            </w:r>
          </w:p>
        </w:tc>
      </w:tr>
      <w:tr w:rsidR="00755C15" w:rsidRPr="00A87A83" w:rsidTr="00A87A83">
        <w:trPr>
          <w:trHeight w:val="945"/>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000 2 02 02089 05 0002 151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5 974,7</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i/>
                <w:iCs/>
                <w:lang w:eastAsia="ru-RU"/>
              </w:rPr>
            </w:pPr>
            <w:r w:rsidRPr="00A87A83">
              <w:rPr>
                <w:i/>
                <w:iCs/>
                <w:lang w:eastAsia="ru-RU"/>
              </w:rPr>
              <w:t>000 2 02 29 999 00 0000 151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i/>
                <w:iCs/>
                <w:color w:val="000000"/>
                <w:lang w:eastAsia="ru-RU"/>
              </w:rPr>
            </w:pPr>
            <w:r w:rsidRPr="00A87A83">
              <w:rPr>
                <w:i/>
                <w:iCs/>
                <w:color w:val="000000"/>
                <w:lang w:eastAsia="ru-RU"/>
              </w:rPr>
              <w:t xml:space="preserve">Прочие субсидии </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u w:val="single"/>
                <w:lang w:eastAsia="ru-RU"/>
              </w:rPr>
            </w:pPr>
            <w:r w:rsidRPr="00A87A83">
              <w:rPr>
                <w:i/>
                <w:iCs/>
                <w:u w:val="single"/>
                <w:lang w:eastAsia="ru-RU"/>
              </w:rPr>
              <w:t>24 633,9</w:t>
            </w:r>
          </w:p>
        </w:tc>
      </w:tr>
      <w:tr w:rsidR="00755C15" w:rsidRPr="00A87A83" w:rsidTr="0038231F">
        <w:trPr>
          <w:trHeight w:val="167"/>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000 2 02 29 999 05 0000 151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color w:val="000000"/>
                <w:lang w:eastAsia="ru-RU"/>
              </w:rPr>
            </w:pPr>
            <w:r w:rsidRPr="00A87A83">
              <w:rPr>
                <w:color w:val="000000"/>
                <w:lang w:eastAsia="ru-RU"/>
              </w:rPr>
              <w:t>Прочие субсидии бюджетам муниципальных районов</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24 633,9</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000 2 02 29 999 05 0000 151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color w:val="000000"/>
                <w:lang w:eastAsia="ru-RU"/>
              </w:rPr>
            </w:pPr>
            <w:r w:rsidRPr="00A87A83">
              <w:rPr>
                <w:color w:val="000000"/>
                <w:lang w:eastAsia="ru-RU"/>
              </w:rPr>
              <w:t>Субсидии на содержание автомобильных дорог общего пользования местного значения</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14 586,0</w:t>
            </w:r>
          </w:p>
        </w:tc>
      </w:tr>
      <w:tr w:rsidR="00755C15" w:rsidRPr="00A87A83" w:rsidTr="0038231F">
        <w:trPr>
          <w:trHeight w:val="199"/>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000 2 02 29 999 05 0000 151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color w:val="000000"/>
                <w:lang w:eastAsia="ru-RU"/>
              </w:rPr>
            </w:pPr>
            <w:r w:rsidRPr="00A87A83">
              <w:rPr>
                <w:color w:val="000000"/>
                <w:lang w:eastAsia="ru-RU"/>
              </w:rPr>
              <w:t>Субсидии на оборудование и содержание ледовых переправ и зимних автомобильных дорог общего пользования местного значения</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393,1</w:t>
            </w:r>
          </w:p>
        </w:tc>
      </w:tr>
      <w:tr w:rsidR="00755C15" w:rsidRPr="00A87A83" w:rsidTr="0038231F">
        <w:trPr>
          <w:trHeight w:val="7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000 2 02 29 999 05 0000 151</w:t>
            </w:r>
          </w:p>
        </w:tc>
        <w:tc>
          <w:tcPr>
            <w:tcW w:w="5400" w:type="dxa"/>
            <w:tcBorders>
              <w:top w:val="nil"/>
              <w:left w:val="nil"/>
              <w:bottom w:val="single" w:sz="4" w:space="0" w:color="auto"/>
              <w:right w:val="single" w:sz="4" w:space="0" w:color="auto"/>
            </w:tcBorders>
            <w:shd w:val="clear" w:color="auto" w:fill="FFFFFF"/>
            <w:vAlign w:val="bottom"/>
          </w:tcPr>
          <w:p w:rsidR="00755C15" w:rsidRPr="00A87A83" w:rsidRDefault="00755C15" w:rsidP="00A87A83">
            <w:pPr>
              <w:suppressAutoHyphens w:val="0"/>
              <w:rPr>
                <w:color w:val="000000"/>
                <w:lang w:eastAsia="ru-RU"/>
              </w:rPr>
            </w:pPr>
            <w:r w:rsidRPr="00A87A83">
              <w:rPr>
                <w:color w:val="000000"/>
                <w:lang w:eastAsia="ru-RU"/>
              </w:rPr>
              <w:t>Субсидии на круглогодичное оздоровление, отдых и труд детей и подростков</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955,5</w:t>
            </w:r>
          </w:p>
        </w:tc>
      </w:tr>
      <w:tr w:rsidR="00755C15" w:rsidRPr="00A87A83" w:rsidTr="0038231F">
        <w:trPr>
          <w:trHeight w:val="349"/>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000 2 02 29 999 05 0000 151</w:t>
            </w:r>
          </w:p>
        </w:tc>
        <w:tc>
          <w:tcPr>
            <w:tcW w:w="5400" w:type="dxa"/>
            <w:tcBorders>
              <w:top w:val="nil"/>
              <w:left w:val="nil"/>
              <w:bottom w:val="single" w:sz="4" w:space="0" w:color="auto"/>
              <w:right w:val="single" w:sz="4" w:space="0" w:color="auto"/>
            </w:tcBorders>
          </w:tcPr>
          <w:p w:rsidR="00755C15" w:rsidRPr="00A87A83" w:rsidRDefault="00755C15" w:rsidP="00A87A83">
            <w:pPr>
              <w:suppressAutoHyphens w:val="0"/>
              <w:rPr>
                <w:lang w:eastAsia="ru-RU"/>
              </w:rPr>
            </w:pPr>
            <w:r w:rsidRPr="00A87A83">
              <w:rPr>
                <w:lang w:eastAsia="ru-RU"/>
              </w:rPr>
              <w:t xml:space="preserve">Субсидии на организацию питания обучающихся 1-4 классов в муниципальных образовательных учреждениях в Республике Коми </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8518,4</w:t>
            </w:r>
          </w:p>
        </w:tc>
      </w:tr>
      <w:tr w:rsidR="00755C15" w:rsidRPr="00A87A83" w:rsidTr="0038231F">
        <w:trPr>
          <w:trHeight w:val="529"/>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000 2 02 29 999 05 0000 151</w:t>
            </w:r>
          </w:p>
        </w:tc>
        <w:tc>
          <w:tcPr>
            <w:tcW w:w="5400" w:type="dxa"/>
            <w:tcBorders>
              <w:top w:val="single" w:sz="4" w:space="0" w:color="auto"/>
              <w:left w:val="nil"/>
              <w:bottom w:val="single" w:sz="4" w:space="0" w:color="auto"/>
              <w:right w:val="single" w:sz="4" w:space="0" w:color="auto"/>
            </w:tcBorders>
            <w:vAlign w:val="bottom"/>
          </w:tcPr>
          <w:p w:rsidR="00755C15" w:rsidRPr="00A87A83" w:rsidRDefault="00755C15" w:rsidP="00A87A83">
            <w:pPr>
              <w:suppressAutoHyphens w:val="0"/>
              <w:rPr>
                <w:color w:val="000000"/>
                <w:lang w:eastAsia="ru-RU"/>
              </w:rPr>
            </w:pPr>
            <w:r w:rsidRPr="00A87A83">
              <w:rPr>
                <w:color w:val="000000"/>
                <w:lang w:eastAsia="ru-RU"/>
              </w:rPr>
              <w:t>Субсидии бюджетам муниципальных районов на мероприятия по обеспечению первичных мер пожарной безопасности муниципальных учреждений сферы культуры</w:t>
            </w:r>
          </w:p>
        </w:tc>
        <w:tc>
          <w:tcPr>
            <w:tcW w:w="1260" w:type="dxa"/>
            <w:tcBorders>
              <w:top w:val="single" w:sz="4" w:space="0" w:color="auto"/>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33,8</w:t>
            </w:r>
          </w:p>
        </w:tc>
      </w:tr>
      <w:tr w:rsidR="00755C15" w:rsidRPr="00A87A83" w:rsidTr="0038231F">
        <w:trPr>
          <w:trHeight w:val="908"/>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000 2 02 29 999 05 0000 151</w:t>
            </w:r>
          </w:p>
        </w:tc>
        <w:tc>
          <w:tcPr>
            <w:tcW w:w="5400" w:type="dxa"/>
            <w:tcBorders>
              <w:top w:val="single" w:sz="4" w:space="0" w:color="auto"/>
              <w:left w:val="nil"/>
              <w:bottom w:val="single" w:sz="4" w:space="0" w:color="auto"/>
              <w:right w:val="single" w:sz="4" w:space="0" w:color="auto"/>
            </w:tcBorders>
            <w:vAlign w:val="bottom"/>
          </w:tcPr>
          <w:p w:rsidR="00755C15" w:rsidRPr="00A87A83" w:rsidRDefault="00755C15" w:rsidP="00A87A83">
            <w:pPr>
              <w:suppressAutoHyphens w:val="0"/>
              <w:rPr>
                <w:color w:val="000000"/>
                <w:lang w:eastAsia="ru-RU"/>
              </w:rPr>
            </w:pPr>
            <w:r w:rsidRPr="00A87A83">
              <w:rPr>
                <w:color w:val="000000"/>
                <w:lang w:eastAsia="ru-RU"/>
              </w:rPr>
              <w:t>Субсидии бюджетам муниципальных районов на обновление материально-технической базы, приобретение специального оборудования, музыкальных инструментов для оснащения муниципальных учреждений культуры, в том числе для сельских учреждений культуры и муниципальных организаций дополнительного образования детей в сфере культуры и искусства в Республике Коми</w:t>
            </w:r>
          </w:p>
        </w:tc>
        <w:tc>
          <w:tcPr>
            <w:tcW w:w="1260" w:type="dxa"/>
            <w:tcBorders>
              <w:top w:val="single" w:sz="4" w:space="0" w:color="auto"/>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101,6</w:t>
            </w:r>
          </w:p>
        </w:tc>
      </w:tr>
      <w:tr w:rsidR="00755C15" w:rsidRPr="00A87A83" w:rsidTr="0038231F">
        <w:trPr>
          <w:trHeight w:val="364"/>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000 2 02 29 999 05 0000 151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color w:val="000000"/>
                <w:lang w:eastAsia="ru-RU"/>
              </w:rPr>
            </w:pPr>
            <w:r w:rsidRPr="00A87A83">
              <w:rPr>
                <w:color w:val="000000"/>
                <w:lang w:eastAsia="ru-RU"/>
              </w:rPr>
              <w:t>Субсидии бюджетам муниципальных районов на комплектование документных фондов муниципальных библиотек в Республике Коми</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45,5</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b/>
                <w:bCs/>
                <w:lang w:eastAsia="ru-RU"/>
              </w:rPr>
            </w:pPr>
            <w:r w:rsidRPr="00A87A83">
              <w:rPr>
                <w:b/>
                <w:bCs/>
                <w:lang w:eastAsia="ru-RU"/>
              </w:rPr>
              <w:t xml:space="preserve">000 2 02 03 000 00 0000 151 </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b/>
                <w:bCs/>
                <w:lang w:eastAsia="ru-RU"/>
              </w:rPr>
            </w:pPr>
            <w:r w:rsidRPr="00A87A83">
              <w:rPr>
                <w:b/>
                <w:bCs/>
                <w:lang w:eastAsia="ru-RU"/>
              </w:rPr>
              <w:t>Субвенции  бюджетам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b/>
                <w:bCs/>
                <w:lang w:eastAsia="ru-RU"/>
              </w:rPr>
            </w:pPr>
            <w:r w:rsidRPr="00A87A83">
              <w:rPr>
                <w:b/>
                <w:bCs/>
                <w:lang w:eastAsia="ru-RU"/>
              </w:rPr>
              <w:t>476 313,6</w:t>
            </w:r>
          </w:p>
        </w:tc>
      </w:tr>
      <w:tr w:rsidR="00755C15" w:rsidRPr="00A87A83" w:rsidTr="0038231F">
        <w:trPr>
          <w:trHeight w:val="10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i/>
                <w:iCs/>
                <w:lang w:eastAsia="ru-RU"/>
              </w:rPr>
            </w:pPr>
            <w:r w:rsidRPr="00A87A83">
              <w:rPr>
                <w:i/>
                <w:iCs/>
                <w:lang w:eastAsia="ru-RU"/>
              </w:rPr>
              <w:t>000 2 02 35 930  00 0000 151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i/>
                <w:iCs/>
                <w:lang w:eastAsia="ru-RU"/>
              </w:rPr>
            </w:pPr>
            <w:r w:rsidRPr="00A87A83">
              <w:rPr>
                <w:i/>
                <w:iCs/>
                <w:lang w:eastAsia="ru-RU"/>
              </w:rPr>
              <w:t xml:space="preserve">Субвенции  бюджетам на государственную регистрацию  актов гражданского состояния </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134,6</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000 2 02 35 930  05 0000 151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 xml:space="preserve">Субвенции  бюджетам муниципальных районов на государственную регистрацию  актов гражданского состояния </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134,6</w:t>
            </w:r>
          </w:p>
        </w:tc>
      </w:tr>
      <w:tr w:rsidR="00755C15" w:rsidRPr="00A87A83" w:rsidTr="0038231F">
        <w:trPr>
          <w:trHeight w:val="543"/>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i/>
                <w:iCs/>
                <w:lang w:eastAsia="ru-RU"/>
              </w:rPr>
            </w:pPr>
            <w:r w:rsidRPr="00A87A83">
              <w:rPr>
                <w:i/>
                <w:iCs/>
                <w:lang w:eastAsia="ru-RU"/>
              </w:rPr>
              <w:t>000 2 02 35 118  00 0000 151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i/>
                <w:iCs/>
                <w:lang w:eastAsia="ru-RU"/>
              </w:rPr>
            </w:pPr>
            <w:r w:rsidRPr="00A87A83">
              <w:rPr>
                <w:i/>
                <w:iCs/>
                <w:lang w:eastAsia="ru-RU"/>
              </w:rPr>
              <w:t>Субвенции бюджетам  на 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2 204,4</w:t>
            </w:r>
          </w:p>
        </w:tc>
      </w:tr>
      <w:tr w:rsidR="00755C15" w:rsidRPr="00A87A83" w:rsidTr="0038231F">
        <w:trPr>
          <w:trHeight w:val="397"/>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000 2 02 35 118  05 0000 151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2 204,4</w:t>
            </w:r>
          </w:p>
        </w:tc>
      </w:tr>
      <w:tr w:rsidR="00755C15" w:rsidRPr="00A87A83" w:rsidTr="00A87A83">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i/>
                <w:iCs/>
                <w:lang w:eastAsia="ru-RU"/>
              </w:rPr>
            </w:pPr>
            <w:r w:rsidRPr="00A87A83">
              <w:rPr>
                <w:i/>
                <w:iCs/>
                <w:lang w:eastAsia="ru-RU"/>
              </w:rPr>
              <w:t>000 2 02 30 024  00 0000 151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i/>
                <w:iCs/>
                <w:lang w:eastAsia="ru-RU"/>
              </w:rPr>
            </w:pPr>
            <w:r w:rsidRPr="00A87A83">
              <w:rPr>
                <w:i/>
                <w:iCs/>
                <w:lang w:eastAsia="ru-RU"/>
              </w:rPr>
              <w:t>Субвенции местным бюджетам на выполнение передаваемых полномочий субъектов Российской Федерации</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20 649,0</w:t>
            </w:r>
          </w:p>
        </w:tc>
      </w:tr>
      <w:tr w:rsidR="00755C15" w:rsidRPr="00A87A83" w:rsidTr="0038231F">
        <w:trPr>
          <w:trHeight w:val="1142"/>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000 2 02 30 024  00 0000 151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205,0</w:t>
            </w:r>
          </w:p>
        </w:tc>
      </w:tr>
      <w:tr w:rsidR="00755C15" w:rsidRPr="00A87A83" w:rsidTr="0038231F">
        <w:trPr>
          <w:trHeight w:val="1789"/>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000 2 02 30 024  00 0000 151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 xml:space="preserve">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Республики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6,0</w:t>
            </w:r>
          </w:p>
        </w:tc>
      </w:tr>
      <w:tr w:rsidR="00755C15" w:rsidRPr="00A87A83" w:rsidTr="0038231F">
        <w:trPr>
          <w:trHeight w:val="1247"/>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000 2 02 30 024  00 0000 151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 xml:space="preserve">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образований муниципальных районов в Республики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6,5</w:t>
            </w:r>
          </w:p>
        </w:tc>
      </w:tr>
      <w:tr w:rsidR="00755C15" w:rsidRPr="00A87A83" w:rsidTr="0038231F">
        <w:trPr>
          <w:trHeight w:val="314"/>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000 2 02 30 024  00 0000 151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Субвенции на реализацию государственных полномочий по расчету и предоставлению дотаций на выравнивание уровня бюджетной обеспеченности поселений</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730,8</w:t>
            </w:r>
          </w:p>
        </w:tc>
      </w:tr>
      <w:tr w:rsidR="00755C15" w:rsidRPr="00A87A83" w:rsidTr="0038231F">
        <w:trPr>
          <w:trHeight w:val="499"/>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000 2 02 30 024  00 0000 151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Субвенция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6 995,8</w:t>
            </w:r>
          </w:p>
        </w:tc>
      </w:tr>
      <w:tr w:rsidR="00755C15" w:rsidRPr="00A87A83" w:rsidTr="0038231F">
        <w:trPr>
          <w:trHeight w:val="1170"/>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000 2 02 30 024  00 0000 151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12.01.1995г. № 5-ФЗ "О ветеранах" и от 24.11.1995г. №181-ФЗ "О социальной защите инвалидов в Российской Федерации"</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49,2</w:t>
            </w:r>
          </w:p>
        </w:tc>
      </w:tr>
      <w:tr w:rsidR="00755C15" w:rsidRPr="00A87A83" w:rsidTr="0038231F">
        <w:trPr>
          <w:trHeight w:val="199"/>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000 2 02 30 024  00 0000 151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Субвенции на осуществление государственного полномочия Республики Коми по отлову и содержанию безнадзорных животных</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437,5</w:t>
            </w:r>
          </w:p>
        </w:tc>
      </w:tr>
      <w:tr w:rsidR="00755C15" w:rsidRPr="00A87A83" w:rsidTr="0038231F">
        <w:trPr>
          <w:trHeight w:val="744"/>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000 2 02 30 024  00 0000 151</w:t>
            </w:r>
          </w:p>
        </w:tc>
        <w:tc>
          <w:tcPr>
            <w:tcW w:w="5400" w:type="dxa"/>
            <w:tcBorders>
              <w:top w:val="nil"/>
              <w:left w:val="nil"/>
              <w:bottom w:val="nil"/>
              <w:right w:val="nil"/>
            </w:tcBorders>
            <w:vAlign w:val="bottom"/>
          </w:tcPr>
          <w:p w:rsidR="00755C15" w:rsidRPr="00A87A83" w:rsidRDefault="00755C15" w:rsidP="00A87A83">
            <w:pPr>
              <w:suppressAutoHyphens w:val="0"/>
              <w:rPr>
                <w:color w:val="000000"/>
                <w:lang w:eastAsia="ru-RU"/>
              </w:rPr>
            </w:pPr>
            <w:r w:rsidRPr="00A87A83">
              <w:rPr>
                <w:color w:val="000000"/>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260"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363,2</w:t>
            </w:r>
          </w:p>
        </w:tc>
      </w:tr>
      <w:tr w:rsidR="00755C15" w:rsidRPr="00A87A83" w:rsidTr="0038231F">
        <w:trPr>
          <w:trHeight w:val="338"/>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000 2 02 30 024  00 0000 151</w:t>
            </w:r>
          </w:p>
        </w:tc>
        <w:tc>
          <w:tcPr>
            <w:tcW w:w="5400" w:type="dxa"/>
            <w:tcBorders>
              <w:top w:val="single" w:sz="4" w:space="0" w:color="auto"/>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 xml:space="preserve">Субвенции на осуществление государственных полномочий Республики Коми по расчету и предоставлению субвенций на осуществление  полномочий в сфере административной ответственности </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13,0</w:t>
            </w:r>
          </w:p>
        </w:tc>
      </w:tr>
      <w:tr w:rsidR="00755C15" w:rsidRPr="00A87A83" w:rsidTr="0038231F">
        <w:trPr>
          <w:trHeight w:val="852"/>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000 2 02 30 024  00 0000 151</w:t>
            </w:r>
          </w:p>
        </w:tc>
        <w:tc>
          <w:tcPr>
            <w:tcW w:w="5400" w:type="dxa"/>
            <w:tcBorders>
              <w:top w:val="nil"/>
              <w:left w:val="nil"/>
              <w:bottom w:val="single" w:sz="4" w:space="0" w:color="auto"/>
              <w:right w:val="single" w:sz="4" w:space="0" w:color="auto"/>
            </w:tcBorders>
            <w:vAlign w:val="center"/>
          </w:tcPr>
          <w:p w:rsidR="00755C15" w:rsidRPr="00A87A83" w:rsidRDefault="00755C15" w:rsidP="00A87A83">
            <w:pPr>
              <w:suppressAutoHyphens w:val="0"/>
              <w:rPr>
                <w:lang w:eastAsia="ru-RU"/>
              </w:rPr>
            </w:pPr>
            <w:r w:rsidRPr="00A87A83">
              <w:rPr>
                <w:lang w:eastAsia="ru-RU"/>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11 842,0</w:t>
            </w:r>
          </w:p>
        </w:tc>
      </w:tr>
      <w:tr w:rsidR="00755C15" w:rsidRPr="00A87A83" w:rsidTr="0038231F">
        <w:trPr>
          <w:trHeight w:val="669"/>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i/>
                <w:iCs/>
                <w:lang w:eastAsia="ru-RU"/>
              </w:rPr>
            </w:pPr>
            <w:r w:rsidRPr="00A87A83">
              <w:rPr>
                <w:i/>
                <w:iCs/>
                <w:lang w:eastAsia="ru-RU"/>
              </w:rPr>
              <w:t>000 2 02 03 029 00 0000 151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i/>
                <w:iCs/>
                <w:lang w:eastAsia="ru-RU"/>
              </w:rPr>
            </w:pPr>
            <w:r w:rsidRPr="00A87A83">
              <w:rPr>
                <w:i/>
                <w:iCs/>
                <w:lang w:eastAsia="ru-RU"/>
              </w:rPr>
              <w:t>Субвенции бюджетам муниципальных образований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9 125,6</w:t>
            </w:r>
          </w:p>
        </w:tc>
      </w:tr>
      <w:tr w:rsidR="00755C15" w:rsidRPr="00A87A83" w:rsidTr="0038231F">
        <w:trPr>
          <w:trHeight w:val="888"/>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000 2 02 03 029 05 0000 151</w:t>
            </w:r>
          </w:p>
        </w:tc>
        <w:tc>
          <w:tcPr>
            <w:tcW w:w="5400" w:type="dxa"/>
            <w:tcBorders>
              <w:top w:val="single" w:sz="4" w:space="0" w:color="auto"/>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Субвенции бюджетам муниципальных районов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260" w:type="dxa"/>
            <w:tcBorders>
              <w:top w:val="single" w:sz="4" w:space="0" w:color="auto"/>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9 125,6</w:t>
            </w:r>
          </w:p>
        </w:tc>
      </w:tr>
      <w:tr w:rsidR="00755C15" w:rsidRPr="00A87A83" w:rsidTr="0038231F">
        <w:trPr>
          <w:trHeight w:val="761"/>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000 2 02 35 135 00 0000 151</w:t>
            </w:r>
          </w:p>
        </w:tc>
        <w:tc>
          <w:tcPr>
            <w:tcW w:w="5400" w:type="dxa"/>
            <w:tcBorders>
              <w:top w:val="single" w:sz="4" w:space="0" w:color="auto"/>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Субвенции бюджетам на обеспечение жильем отдельных категорий граждан, установленных федеральными законами от 12.01.1995г. № 5-ФЗ "О ветеранах" и от 24.11.1995г. №181-ФЗ "О социальной защите инвалидов в Российской Федерации"</w:t>
            </w:r>
          </w:p>
        </w:tc>
        <w:tc>
          <w:tcPr>
            <w:tcW w:w="1260" w:type="dxa"/>
            <w:tcBorders>
              <w:top w:val="single" w:sz="4" w:space="0" w:color="auto"/>
              <w:left w:val="nil"/>
              <w:bottom w:val="single" w:sz="4" w:space="0" w:color="auto"/>
              <w:right w:val="single" w:sz="4" w:space="0" w:color="auto"/>
            </w:tcBorders>
            <w:noWrap/>
            <w:vAlign w:val="bottom"/>
          </w:tcPr>
          <w:p w:rsidR="00755C15" w:rsidRPr="00A87A83" w:rsidRDefault="00755C15" w:rsidP="00A87A83">
            <w:pPr>
              <w:suppressAutoHyphens w:val="0"/>
              <w:jc w:val="right"/>
              <w:rPr>
                <w:i/>
                <w:iCs/>
                <w:lang w:eastAsia="ru-RU"/>
              </w:rPr>
            </w:pPr>
            <w:r w:rsidRPr="00A87A83">
              <w:rPr>
                <w:i/>
                <w:iCs/>
                <w:lang w:eastAsia="ru-RU"/>
              </w:rPr>
              <w:t>733,1</w:t>
            </w:r>
          </w:p>
        </w:tc>
      </w:tr>
      <w:tr w:rsidR="00755C15" w:rsidRPr="00A87A83" w:rsidTr="0038231F">
        <w:trPr>
          <w:trHeight w:val="305"/>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000 2 02 35 135 05 0000 151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Субвенции бюджетам муниципальных районов на обеспечение жильем отдельных категорий граждан, установленных федеральными законами от 12.01.1995г. № 5-ФЗ "О ветеранах" и от 24.11.1995г. №181-ФЗ "О социальной защите инвалидов в Российской Федерации"</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733,1</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i/>
                <w:iCs/>
                <w:lang w:eastAsia="ru-RU"/>
              </w:rPr>
            </w:pPr>
            <w:r w:rsidRPr="00A87A83">
              <w:rPr>
                <w:i/>
                <w:iCs/>
                <w:lang w:eastAsia="ru-RU"/>
              </w:rPr>
              <w:t>000 2 02 39 999  00 0000 151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i/>
                <w:iCs/>
                <w:color w:val="000000"/>
                <w:lang w:eastAsia="ru-RU"/>
              </w:rPr>
            </w:pPr>
            <w:r w:rsidRPr="00A87A83">
              <w:rPr>
                <w:i/>
                <w:iCs/>
                <w:color w:val="000000"/>
                <w:lang w:eastAsia="ru-RU"/>
              </w:rPr>
              <w:t xml:space="preserve">Прочие субвенции  </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i/>
                <w:iCs/>
                <w:u w:val="single"/>
                <w:lang w:eastAsia="ru-RU"/>
              </w:rPr>
            </w:pPr>
            <w:r w:rsidRPr="00A87A83">
              <w:rPr>
                <w:i/>
                <w:iCs/>
                <w:u w:val="single"/>
                <w:lang w:eastAsia="ru-RU"/>
              </w:rPr>
              <w:t>443 466,9</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000 2 02 03 999  05 0000 151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color w:val="000000"/>
                <w:lang w:eastAsia="ru-RU"/>
              </w:rPr>
            </w:pPr>
            <w:r w:rsidRPr="00A87A83">
              <w:rPr>
                <w:color w:val="000000"/>
                <w:lang w:eastAsia="ru-RU"/>
              </w:rPr>
              <w:t>Прочие субвенции  бюджетам  муниципальных районов</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443 466,9</w:t>
            </w:r>
          </w:p>
        </w:tc>
      </w:tr>
      <w:tr w:rsidR="00755C15" w:rsidRPr="00A87A83" w:rsidTr="0038231F">
        <w:trPr>
          <w:trHeight w:val="659"/>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000 2 02 39 999  05 0000 151</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lang w:eastAsia="ru-RU"/>
              </w:rPr>
            </w:pPr>
            <w:r w:rsidRPr="00A87A83">
              <w:rPr>
                <w:lang w:eastAsia="ru-RU"/>
              </w:rPr>
              <w:t>Субвенции на реализацию дошкольными и общеобразовательными организациями в Республике Коми основных образовательных программ</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lang w:eastAsia="ru-RU"/>
              </w:rPr>
            </w:pPr>
            <w:r w:rsidRPr="00A87A83">
              <w:rPr>
                <w:lang w:eastAsia="ru-RU"/>
              </w:rPr>
              <w:t>443 466,9</w:t>
            </w:r>
          </w:p>
        </w:tc>
      </w:tr>
      <w:tr w:rsidR="00755C15" w:rsidRPr="00A87A83" w:rsidTr="00A87A83">
        <w:trPr>
          <w:trHeight w:val="315"/>
        </w:trPr>
        <w:tc>
          <w:tcPr>
            <w:tcW w:w="2715" w:type="dxa"/>
            <w:tcBorders>
              <w:top w:val="nil"/>
              <w:left w:val="single" w:sz="4" w:space="0" w:color="auto"/>
              <w:bottom w:val="single" w:sz="4" w:space="0" w:color="auto"/>
              <w:right w:val="single" w:sz="4" w:space="0" w:color="auto"/>
            </w:tcBorders>
            <w:noWrap/>
            <w:vAlign w:val="bottom"/>
          </w:tcPr>
          <w:p w:rsidR="00755C15" w:rsidRPr="00A87A83" w:rsidRDefault="00755C15" w:rsidP="00A87A83">
            <w:pPr>
              <w:suppressAutoHyphens w:val="0"/>
              <w:rPr>
                <w:lang w:eastAsia="ru-RU"/>
              </w:rPr>
            </w:pPr>
            <w:r w:rsidRPr="00A87A83">
              <w:rPr>
                <w:lang w:eastAsia="ru-RU"/>
              </w:rPr>
              <w:t> </w:t>
            </w:r>
          </w:p>
        </w:tc>
        <w:tc>
          <w:tcPr>
            <w:tcW w:w="5400" w:type="dxa"/>
            <w:tcBorders>
              <w:top w:val="nil"/>
              <w:left w:val="nil"/>
              <w:bottom w:val="single" w:sz="4" w:space="0" w:color="auto"/>
              <w:right w:val="single" w:sz="4" w:space="0" w:color="auto"/>
            </w:tcBorders>
            <w:vAlign w:val="bottom"/>
          </w:tcPr>
          <w:p w:rsidR="00755C15" w:rsidRPr="00A87A83" w:rsidRDefault="00755C15" w:rsidP="00A87A83">
            <w:pPr>
              <w:suppressAutoHyphens w:val="0"/>
              <w:rPr>
                <w:b/>
                <w:bCs/>
                <w:lang w:eastAsia="ru-RU"/>
              </w:rPr>
            </w:pPr>
            <w:r w:rsidRPr="00A87A83">
              <w:rPr>
                <w:b/>
                <w:bCs/>
                <w:lang w:eastAsia="ru-RU"/>
              </w:rPr>
              <w:t>ВСЕГО ДОХОДОВ:</w:t>
            </w:r>
          </w:p>
        </w:tc>
        <w:tc>
          <w:tcPr>
            <w:tcW w:w="1260" w:type="dxa"/>
            <w:tcBorders>
              <w:top w:val="nil"/>
              <w:left w:val="nil"/>
              <w:bottom w:val="single" w:sz="4" w:space="0" w:color="auto"/>
              <w:right w:val="single" w:sz="4" w:space="0" w:color="auto"/>
            </w:tcBorders>
            <w:noWrap/>
            <w:vAlign w:val="bottom"/>
          </w:tcPr>
          <w:p w:rsidR="00755C15" w:rsidRPr="00A87A83" w:rsidRDefault="00755C15" w:rsidP="00A87A83">
            <w:pPr>
              <w:suppressAutoHyphens w:val="0"/>
              <w:jc w:val="right"/>
              <w:rPr>
                <w:b/>
                <w:bCs/>
                <w:lang w:eastAsia="ru-RU"/>
              </w:rPr>
            </w:pPr>
            <w:r w:rsidRPr="00A87A83">
              <w:rPr>
                <w:b/>
                <w:bCs/>
                <w:lang w:eastAsia="ru-RU"/>
              </w:rPr>
              <w:t>858 189,5</w:t>
            </w:r>
          </w:p>
        </w:tc>
      </w:tr>
    </w:tbl>
    <w:p w:rsidR="00755C15" w:rsidRPr="00A87A83" w:rsidRDefault="00755C15" w:rsidP="00A87A83">
      <w:pPr>
        <w:jc w:val="center"/>
        <w:rPr>
          <w:b/>
          <w:bCs/>
        </w:rPr>
      </w:pPr>
    </w:p>
    <w:p w:rsidR="00755C15" w:rsidRPr="00EA1825" w:rsidRDefault="00755C15" w:rsidP="0038231F">
      <w:pPr>
        <w:tabs>
          <w:tab w:val="num" w:pos="0"/>
        </w:tabs>
        <w:jc w:val="right"/>
        <w:rPr>
          <w:rFonts w:eastAsia="A"/>
        </w:rPr>
      </w:pPr>
      <w:r w:rsidRPr="00EA1825">
        <w:rPr>
          <w:rFonts w:eastAsia="A"/>
        </w:rPr>
        <w:t xml:space="preserve">Приложение </w:t>
      </w:r>
      <w:r>
        <w:rPr>
          <w:rFonts w:eastAsia="A"/>
        </w:rPr>
        <w:t>2</w:t>
      </w:r>
      <w:r w:rsidRPr="00EA1825">
        <w:rPr>
          <w:rFonts w:eastAsia="A"/>
        </w:rPr>
        <w:t xml:space="preserve"> к решению</w:t>
      </w:r>
    </w:p>
    <w:p w:rsidR="00755C15" w:rsidRPr="00EA1825" w:rsidRDefault="00755C15" w:rsidP="0038231F">
      <w:pPr>
        <w:tabs>
          <w:tab w:val="num" w:pos="0"/>
        </w:tabs>
        <w:jc w:val="right"/>
        <w:rPr>
          <w:rFonts w:eastAsia="A"/>
        </w:rPr>
      </w:pPr>
      <w:r w:rsidRPr="00EA1825">
        <w:rPr>
          <w:rFonts w:eastAsia="A"/>
        </w:rPr>
        <w:t>Совета МО МР «Сыктывдинский»</w:t>
      </w:r>
    </w:p>
    <w:p w:rsidR="00755C15" w:rsidRDefault="00755C15" w:rsidP="0038231F">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38231F">
      <w:pPr>
        <w:tabs>
          <w:tab w:val="num" w:pos="0"/>
        </w:tabs>
        <w:jc w:val="right"/>
        <w:rPr>
          <w:rFonts w:eastAsia="A"/>
        </w:rPr>
      </w:pPr>
    </w:p>
    <w:p w:rsidR="00755C15" w:rsidRDefault="00755C15" w:rsidP="0038231F">
      <w:pPr>
        <w:jc w:val="center"/>
        <w:rPr>
          <w:b/>
          <w:bCs/>
        </w:rPr>
      </w:pPr>
      <w:r w:rsidRPr="0038231F">
        <w:rPr>
          <w:b/>
          <w:bCs/>
        </w:rPr>
        <w:t>Объем поступлений доходов в бюджет муниципального образования муниципального района "Сыктывдинский"  в 2018-2019 годов</w:t>
      </w:r>
    </w:p>
    <w:p w:rsidR="00755C15" w:rsidRDefault="00755C15" w:rsidP="0038231F">
      <w:pPr>
        <w:jc w:val="center"/>
        <w:rPr>
          <w:b/>
          <w:bCs/>
        </w:rPr>
      </w:pPr>
    </w:p>
    <w:tbl>
      <w:tblPr>
        <w:tblW w:w="9408" w:type="dxa"/>
        <w:tblInd w:w="93" w:type="dxa"/>
        <w:tblLook w:val="0000"/>
      </w:tblPr>
      <w:tblGrid>
        <w:gridCol w:w="2715"/>
        <w:gridCol w:w="4500"/>
        <w:gridCol w:w="1080"/>
        <w:gridCol w:w="1113"/>
      </w:tblGrid>
      <w:tr w:rsidR="00755C15" w:rsidRPr="005B7534" w:rsidTr="005B7534">
        <w:trPr>
          <w:trHeight w:val="375"/>
        </w:trPr>
        <w:tc>
          <w:tcPr>
            <w:tcW w:w="2715" w:type="dxa"/>
            <w:vMerge w:val="restart"/>
            <w:tcBorders>
              <w:top w:val="single" w:sz="4" w:space="0" w:color="auto"/>
              <w:left w:val="single" w:sz="4" w:space="0" w:color="auto"/>
              <w:bottom w:val="single" w:sz="4" w:space="0" w:color="auto"/>
              <w:right w:val="single" w:sz="4" w:space="0" w:color="auto"/>
            </w:tcBorders>
            <w:vAlign w:val="center"/>
          </w:tcPr>
          <w:p w:rsidR="00755C15" w:rsidRPr="005B7534" w:rsidRDefault="00755C15" w:rsidP="005B7534">
            <w:pPr>
              <w:suppressAutoHyphens w:val="0"/>
              <w:jc w:val="center"/>
              <w:rPr>
                <w:b/>
                <w:bCs/>
                <w:lang w:eastAsia="ru-RU"/>
              </w:rPr>
            </w:pPr>
            <w:r w:rsidRPr="005B7534">
              <w:rPr>
                <w:b/>
                <w:bCs/>
                <w:lang w:eastAsia="ru-RU"/>
              </w:rPr>
              <w:t>Код дохода по БК</w:t>
            </w:r>
          </w:p>
        </w:tc>
        <w:tc>
          <w:tcPr>
            <w:tcW w:w="4500" w:type="dxa"/>
            <w:vMerge w:val="restart"/>
            <w:tcBorders>
              <w:top w:val="single" w:sz="4" w:space="0" w:color="auto"/>
              <w:left w:val="single" w:sz="4" w:space="0" w:color="auto"/>
              <w:bottom w:val="single" w:sz="4" w:space="0" w:color="auto"/>
              <w:right w:val="single" w:sz="4" w:space="0" w:color="auto"/>
            </w:tcBorders>
            <w:vAlign w:val="center"/>
          </w:tcPr>
          <w:p w:rsidR="00755C15" w:rsidRPr="005B7534" w:rsidRDefault="00755C15" w:rsidP="005B7534">
            <w:pPr>
              <w:suppressAutoHyphens w:val="0"/>
              <w:jc w:val="center"/>
              <w:rPr>
                <w:b/>
                <w:bCs/>
                <w:lang w:eastAsia="ru-RU"/>
              </w:rPr>
            </w:pPr>
            <w:r w:rsidRPr="005B7534">
              <w:rPr>
                <w:b/>
                <w:bCs/>
                <w:lang w:eastAsia="ru-RU"/>
              </w:rPr>
              <w:t>Наименование группы, подгруппы, статьи, подстатьи, элемента, программы (Подпрограммы), кода экономической классификации доходов</w:t>
            </w:r>
          </w:p>
        </w:tc>
        <w:tc>
          <w:tcPr>
            <w:tcW w:w="2193" w:type="dxa"/>
            <w:gridSpan w:val="2"/>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center"/>
              <w:rPr>
                <w:b/>
                <w:bCs/>
                <w:lang w:eastAsia="ru-RU"/>
              </w:rPr>
            </w:pPr>
            <w:r w:rsidRPr="005B7534">
              <w:rPr>
                <w:b/>
                <w:bCs/>
                <w:lang w:eastAsia="ru-RU"/>
              </w:rPr>
              <w:t xml:space="preserve"> Сумма , тыс.руб.</w:t>
            </w:r>
          </w:p>
        </w:tc>
      </w:tr>
      <w:tr w:rsidR="00755C15" w:rsidRPr="005B7534" w:rsidTr="005B7534">
        <w:trPr>
          <w:trHeight w:val="443"/>
        </w:trPr>
        <w:tc>
          <w:tcPr>
            <w:tcW w:w="2715" w:type="dxa"/>
            <w:vMerge/>
            <w:tcBorders>
              <w:top w:val="single" w:sz="4" w:space="0" w:color="auto"/>
              <w:left w:val="single" w:sz="4" w:space="0" w:color="auto"/>
              <w:bottom w:val="single" w:sz="4" w:space="0" w:color="auto"/>
              <w:right w:val="single" w:sz="4" w:space="0" w:color="auto"/>
            </w:tcBorders>
            <w:vAlign w:val="center"/>
          </w:tcPr>
          <w:p w:rsidR="00755C15" w:rsidRPr="005B7534" w:rsidRDefault="00755C15" w:rsidP="005B7534">
            <w:pPr>
              <w:suppressAutoHyphens w:val="0"/>
              <w:rPr>
                <w:b/>
                <w:bCs/>
                <w:lang w:eastAsia="ru-RU"/>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755C15" w:rsidRPr="005B7534" w:rsidRDefault="00755C15" w:rsidP="005B7534">
            <w:pPr>
              <w:suppressAutoHyphens w:val="0"/>
              <w:rPr>
                <w:b/>
                <w:bCs/>
                <w:lang w:eastAsia="ru-RU"/>
              </w:rPr>
            </w:pPr>
          </w:p>
        </w:tc>
        <w:tc>
          <w:tcPr>
            <w:tcW w:w="1080" w:type="dxa"/>
            <w:tcBorders>
              <w:top w:val="nil"/>
              <w:left w:val="nil"/>
              <w:bottom w:val="single" w:sz="4" w:space="0" w:color="auto"/>
              <w:right w:val="single" w:sz="4" w:space="0" w:color="auto"/>
            </w:tcBorders>
            <w:vAlign w:val="center"/>
          </w:tcPr>
          <w:p w:rsidR="00755C15" w:rsidRPr="005B7534" w:rsidRDefault="00755C15" w:rsidP="005B7534">
            <w:pPr>
              <w:suppressAutoHyphens w:val="0"/>
              <w:jc w:val="center"/>
              <w:rPr>
                <w:b/>
                <w:bCs/>
                <w:lang w:eastAsia="ru-RU"/>
              </w:rPr>
            </w:pPr>
            <w:r w:rsidRPr="005B7534">
              <w:rPr>
                <w:b/>
                <w:bCs/>
                <w:lang w:eastAsia="ru-RU"/>
              </w:rPr>
              <w:t>2018</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center"/>
              <w:rPr>
                <w:b/>
                <w:bCs/>
                <w:lang w:eastAsia="ru-RU"/>
              </w:rPr>
            </w:pPr>
            <w:r w:rsidRPr="005B7534">
              <w:rPr>
                <w:b/>
                <w:bCs/>
                <w:lang w:eastAsia="ru-RU"/>
              </w:rPr>
              <w:t>2019</w:t>
            </w:r>
          </w:p>
        </w:tc>
      </w:tr>
      <w:tr w:rsidR="00755C15" w:rsidRPr="005B7534" w:rsidTr="005B7534">
        <w:trPr>
          <w:trHeight w:val="31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000 1 00 00 000 00 0000 000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b/>
                <w:bCs/>
                <w:lang w:eastAsia="ru-RU"/>
              </w:rPr>
            </w:pPr>
            <w:r w:rsidRPr="005B7534">
              <w:rPr>
                <w:b/>
                <w:bCs/>
                <w:lang w:eastAsia="ru-RU"/>
              </w:rPr>
              <w:t>НАЛОГОВЫЕ И НЕНАЛОГОВЫЕ ДОХОДЫ</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272 321,1</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276 784,9</w:t>
            </w:r>
          </w:p>
        </w:tc>
      </w:tr>
      <w:tr w:rsidR="00755C15" w:rsidRPr="005B7534" w:rsidTr="005B7534">
        <w:trPr>
          <w:trHeight w:val="31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000 1 01 00 000 00 0000 000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НАЛОГИ НА ПРИБЫЛЬ, ДОХОДЫ</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182 563,0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184 515,5</w:t>
            </w:r>
          </w:p>
        </w:tc>
      </w:tr>
      <w:tr w:rsidR="00755C15" w:rsidRPr="005B7534" w:rsidTr="005B7534">
        <w:trPr>
          <w:trHeight w:val="31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000 1 01 02 000 01 0000 110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Налог на доходы физических лиц</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182 563,0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184 515,5</w:t>
            </w:r>
          </w:p>
        </w:tc>
      </w:tr>
      <w:tr w:rsidR="00755C15" w:rsidRPr="005B7534" w:rsidTr="005B7534">
        <w:trPr>
          <w:trHeight w:val="127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000 1 01 02 010 01 0000 110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181 263,0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183 215,5</w:t>
            </w:r>
          </w:p>
        </w:tc>
      </w:tr>
      <w:tr w:rsidR="00755C15" w:rsidRPr="005B7534" w:rsidTr="005B7534">
        <w:trPr>
          <w:trHeight w:val="1849"/>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000 1 01 02 020 01 0000 110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r>
      <w:tr w:rsidR="00755C15" w:rsidRPr="005B7534" w:rsidTr="005B7534">
        <w:trPr>
          <w:trHeight w:val="859"/>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000 1 01 02 030 01 0000 110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1 000,0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1 000,0</w:t>
            </w:r>
          </w:p>
        </w:tc>
      </w:tr>
      <w:tr w:rsidR="00755C15" w:rsidRPr="005B7534" w:rsidTr="005B7534">
        <w:trPr>
          <w:trHeight w:val="529"/>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000 1 03 00 000 00 0000 000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 xml:space="preserve">НАЛОГИ НА ТОВАРЫ (РАБОТЫ, УСЛУГИ), РЕАЛИЗУЕМЫЕ НА ТЕРРИТОРИИ РОССИЙСКОЙ ФЕДЕРАЦИИ </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16 325,2</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18 377,5</w:t>
            </w:r>
          </w:p>
        </w:tc>
      </w:tr>
      <w:tr w:rsidR="00755C15" w:rsidRPr="005B7534" w:rsidTr="005B7534">
        <w:trPr>
          <w:trHeight w:val="529"/>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000 1 03 02 000 01 0000 110</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Акцизы по подакцизным товарам (продукции) , производимым на территории Российской Федерации</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16 325,2</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18 377,5</w:t>
            </w:r>
          </w:p>
        </w:tc>
      </w:tr>
      <w:tr w:rsidR="00755C15" w:rsidRPr="005B7534" w:rsidTr="005B7534">
        <w:trPr>
          <w:trHeight w:val="908"/>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000 1 03 02 230 01 0000 110</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5 676,7</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6 332,9</w:t>
            </w:r>
          </w:p>
        </w:tc>
      </w:tr>
      <w:tr w:rsidR="00755C15" w:rsidRPr="005B7534" w:rsidTr="005B7534">
        <w:trPr>
          <w:trHeight w:val="132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000 1 03 02 240 01 0000 110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51,7</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54,5</w:t>
            </w:r>
          </w:p>
        </w:tc>
      </w:tr>
      <w:tr w:rsidR="00755C15" w:rsidRPr="005B7534" w:rsidTr="005B7534">
        <w:trPr>
          <w:trHeight w:val="417"/>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000 1 03 02 250 01 0000 110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10 596,8</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11 990,1</w:t>
            </w:r>
          </w:p>
        </w:tc>
      </w:tr>
      <w:tr w:rsidR="00755C15" w:rsidRPr="005B7534" w:rsidTr="005B7534">
        <w:trPr>
          <w:trHeight w:val="37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000 1 05 00 000 00 0000 000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НАЛОГИ НА СОВОКУПНЫЙ ДОХОД</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44 937,9</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45 296,9</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000 1 05 01 000 00 0000 110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Налог, взимаемый в связи с применением упрощенной системы налогообложения</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20 495,0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20 634,0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000 1 05 01 010 01 0000 110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Налог, взимаемый с налогоплательщиков, выбравших в качестве объекта налогообложения доходы</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14 250,0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14 250,0</w:t>
            </w:r>
          </w:p>
        </w:tc>
      </w:tr>
      <w:tr w:rsidR="00755C15" w:rsidRPr="005B7534" w:rsidTr="005B7534">
        <w:trPr>
          <w:trHeight w:val="855"/>
        </w:trPr>
        <w:tc>
          <w:tcPr>
            <w:tcW w:w="2715" w:type="dxa"/>
            <w:tcBorders>
              <w:top w:val="nil"/>
              <w:left w:val="single" w:sz="4" w:space="0" w:color="auto"/>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000 1 05 01 011 01 0000 110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jc w:val="both"/>
              <w:rPr>
                <w:lang w:eastAsia="ru-RU"/>
              </w:rPr>
            </w:pPr>
            <w:r w:rsidRPr="005B7534">
              <w:rPr>
                <w:lang w:eastAsia="ru-RU"/>
              </w:rPr>
              <w:t>Налог, взимаемый с налогоплательщиков, выбравших в качестве объекта налогообложения  доходы</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14 250,0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14 250,0</w:t>
            </w:r>
          </w:p>
        </w:tc>
      </w:tr>
      <w:tr w:rsidR="00755C15" w:rsidRPr="005B7534" w:rsidTr="005B7534">
        <w:trPr>
          <w:trHeight w:val="9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000 1 05 01020 01 0000 110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6 245,0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6 384,0</w:t>
            </w:r>
          </w:p>
        </w:tc>
      </w:tr>
      <w:tr w:rsidR="00755C15" w:rsidRPr="005B7534" w:rsidTr="005B7534">
        <w:trPr>
          <w:trHeight w:val="945"/>
        </w:trPr>
        <w:tc>
          <w:tcPr>
            <w:tcW w:w="2715" w:type="dxa"/>
            <w:tcBorders>
              <w:top w:val="nil"/>
              <w:left w:val="single" w:sz="4" w:space="0" w:color="auto"/>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000 1 05 01 021 01 0000 110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jc w:val="both"/>
              <w:rPr>
                <w:lang w:eastAsia="ru-RU"/>
              </w:rPr>
            </w:pPr>
            <w:r w:rsidRPr="005B7534">
              <w:rPr>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6 245,0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6 384,0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000 1 05 02 000 02 0000 110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Единый налог на вмененный доход для отдельных видов деятельности</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9 550,0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9 750,0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000 1 05 02 010 02 0000 110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jc w:val="both"/>
              <w:rPr>
                <w:lang w:eastAsia="ru-RU"/>
              </w:rPr>
            </w:pPr>
            <w:r w:rsidRPr="005B7534">
              <w:rPr>
                <w:lang w:eastAsia="ru-RU"/>
              </w:rPr>
              <w:t>Единый налог на вмененный доход для отдельных видов деятельности</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9 550,0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9 750,0</w:t>
            </w:r>
          </w:p>
        </w:tc>
      </w:tr>
      <w:tr w:rsidR="00755C15" w:rsidRPr="005B7534" w:rsidTr="005B7534">
        <w:trPr>
          <w:trHeight w:val="31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000 1 05 03 000 01 0000 110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Единый сельскохозяйственный налог</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14 067,9</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14 067,9</w:t>
            </w:r>
          </w:p>
        </w:tc>
      </w:tr>
      <w:tr w:rsidR="00755C15" w:rsidRPr="005B7534" w:rsidTr="005B7534">
        <w:trPr>
          <w:trHeight w:val="315"/>
        </w:trPr>
        <w:tc>
          <w:tcPr>
            <w:tcW w:w="2715" w:type="dxa"/>
            <w:tcBorders>
              <w:top w:val="nil"/>
              <w:left w:val="single" w:sz="4" w:space="0" w:color="auto"/>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000 1 05 03 010 01 0000 110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Единый сельскохозяйственный налог</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14 067,9</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14 067,9</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000 1 05 04 000 02 0000 110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Налог, взимаемый связи с применением патентной системы налогообложения</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825,0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845,0</w:t>
            </w:r>
          </w:p>
        </w:tc>
      </w:tr>
      <w:tr w:rsidR="00755C15" w:rsidRPr="005B7534" w:rsidTr="005B7534">
        <w:trPr>
          <w:trHeight w:val="94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000 1 05 04 020 02 0000 110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Налог, взимаемый связи с применением патентной системы налогообложения, зачисляемый в бюджеты муниципальных районов</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825,0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845,0</w:t>
            </w:r>
          </w:p>
        </w:tc>
      </w:tr>
      <w:tr w:rsidR="00755C15" w:rsidRPr="005B7534" w:rsidTr="005B7534">
        <w:trPr>
          <w:trHeight w:val="31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000 1 08 00 000 00 0000 000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ГОСУДАРСТВЕННАЯ ПОШЛИНА</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2 650,0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2 800,0</w:t>
            </w:r>
          </w:p>
        </w:tc>
      </w:tr>
      <w:tr w:rsidR="00755C15" w:rsidRPr="005B7534" w:rsidTr="005B7534">
        <w:trPr>
          <w:trHeight w:val="94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000 1 08 03 000 01 0000 110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 xml:space="preserve">Государственная пошлина по делам, рассматриваемым в судах общей юрисдикции, мировыми судьями </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2 650,0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2 800,0</w:t>
            </w:r>
          </w:p>
        </w:tc>
      </w:tr>
      <w:tr w:rsidR="00755C15" w:rsidRPr="005B7534" w:rsidTr="005B7534">
        <w:trPr>
          <w:trHeight w:val="708"/>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000 1 08 03 010 01 0000 110</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2 650,0</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2 800,0</w:t>
            </w:r>
          </w:p>
        </w:tc>
      </w:tr>
      <w:tr w:rsidR="00755C15" w:rsidRPr="005B7534" w:rsidTr="005B7534">
        <w:trPr>
          <w:trHeight w:val="670"/>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000 1 11 00 000 00 0000 000</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16 995,0</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16 945,0</w:t>
            </w:r>
          </w:p>
        </w:tc>
      </w:tr>
      <w:tr w:rsidR="00755C15" w:rsidRPr="005B7534" w:rsidTr="005B7534">
        <w:trPr>
          <w:trHeight w:val="220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000 1 11 05 000 00 0000120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16 950,0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16 900,0</w:t>
            </w:r>
          </w:p>
        </w:tc>
      </w:tr>
      <w:tr w:rsidR="00755C15" w:rsidRPr="005B7534" w:rsidTr="005B7534">
        <w:trPr>
          <w:trHeight w:val="953"/>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000 1 11 05 010 00 0000 120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6 200,0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6 200,0</w:t>
            </w:r>
          </w:p>
        </w:tc>
      </w:tr>
      <w:tr w:rsidR="00755C15" w:rsidRPr="005B7534" w:rsidTr="005B7534">
        <w:trPr>
          <w:trHeight w:val="813"/>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000 1 11 05 013 10 0000 120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6 200,0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6 200,0</w:t>
            </w:r>
          </w:p>
        </w:tc>
      </w:tr>
      <w:tr w:rsidR="00755C15" w:rsidRPr="005B7534" w:rsidTr="005B7534">
        <w:trPr>
          <w:trHeight w:val="853"/>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000 1 11 05 020 00 0000 120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200,0</w:t>
            </w:r>
          </w:p>
        </w:tc>
      </w:tr>
      <w:tr w:rsidR="00755C15" w:rsidRPr="005B7534" w:rsidTr="005B7534">
        <w:trPr>
          <w:trHeight w:val="1208"/>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000 1 11 05 025 05 0000 120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200,0</w:t>
            </w:r>
          </w:p>
        </w:tc>
      </w:tr>
      <w:tr w:rsidR="00755C15" w:rsidRPr="005B7534" w:rsidTr="005B7534">
        <w:trPr>
          <w:trHeight w:val="1024"/>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000 1 11 05 030 00 0000 120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r>
      <w:tr w:rsidR="00755C15" w:rsidRPr="005B7534" w:rsidTr="005B7534">
        <w:trPr>
          <w:trHeight w:val="661"/>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000 1 11 05 035 05 0000 120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r>
      <w:tr w:rsidR="00755C15" w:rsidRPr="005B7534" w:rsidTr="005B7534">
        <w:trPr>
          <w:trHeight w:val="94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000 1 11 05 070 00 0000 120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10 200,0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10 200,0</w:t>
            </w:r>
          </w:p>
        </w:tc>
      </w:tr>
      <w:tr w:rsidR="00755C15" w:rsidRPr="005B7534" w:rsidTr="005B7534">
        <w:trPr>
          <w:trHeight w:val="349"/>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000 1 11 05 075 05 0000 120</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сдачи в аренду имущества, составляющего казну муниципальных районов (за исключением земельных участков)</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10 200,0</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10 200,0</w:t>
            </w:r>
          </w:p>
        </w:tc>
      </w:tr>
      <w:tr w:rsidR="00755C15" w:rsidRPr="005B7534" w:rsidTr="005B7534">
        <w:trPr>
          <w:trHeight w:val="476"/>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000 1 11 09 000 00 0000 120</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Прочие поступления от использования имущества,находящегося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45,0</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45,0</w:t>
            </w:r>
          </w:p>
        </w:tc>
      </w:tr>
      <w:tr w:rsidR="00755C15" w:rsidRPr="005B7534" w:rsidTr="005B7534">
        <w:trPr>
          <w:trHeight w:val="1083"/>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000 1 11 09 040 00 0000 120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45,0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45,0</w:t>
            </w:r>
          </w:p>
        </w:tc>
      </w:tr>
      <w:tr w:rsidR="00755C15" w:rsidRPr="005B7534" w:rsidTr="005B7534">
        <w:trPr>
          <w:trHeight w:val="732"/>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000 1 11 09 045 05 0000 120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45,0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45,0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000 1 12 00 000 00 0000 000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ПЛАТЕЖИ ПРИ ПОЛЬЗОВАНИИ ПРИРОДНЫМИ РЕСУРСАМИ</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1 000,0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1 000,0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000 1 12 01 000 01 0000 120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Плата за негативное воздействие на окружающую среду</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1 000,0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1 000,0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000 1 12 01 010 01 0000 120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jc w:val="both"/>
              <w:rPr>
                <w:lang w:eastAsia="ru-RU"/>
              </w:rPr>
            </w:pPr>
            <w:r w:rsidRPr="005B7534">
              <w:rPr>
                <w:lang w:eastAsia="ru-RU"/>
              </w:rPr>
              <w:t>Плата за выбросы загрязняющих веществ в атмосферный воздух стационарными объектами</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220,0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220,0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000 1 12 01 030 01 0000 120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jc w:val="both"/>
              <w:rPr>
                <w:lang w:eastAsia="ru-RU"/>
              </w:rPr>
            </w:pPr>
            <w:r w:rsidRPr="005B7534">
              <w:rPr>
                <w:lang w:eastAsia="ru-RU"/>
              </w:rPr>
              <w:t>Плата за сбросы загрязняющих веществ в водные объекты</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400,0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400,0</w:t>
            </w:r>
          </w:p>
        </w:tc>
      </w:tr>
      <w:tr w:rsidR="00755C15" w:rsidRPr="005B7534" w:rsidTr="005B7534">
        <w:trPr>
          <w:trHeight w:val="134"/>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000 1 12 01 040 01 0000 120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jc w:val="both"/>
              <w:rPr>
                <w:lang w:eastAsia="ru-RU"/>
              </w:rPr>
            </w:pPr>
            <w:r w:rsidRPr="005B7534">
              <w:rPr>
                <w:lang w:eastAsia="ru-RU"/>
              </w:rPr>
              <w:t>Плата за размещение отходов производства и потребления</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380,0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380,0</w:t>
            </w:r>
          </w:p>
        </w:tc>
      </w:tr>
      <w:tr w:rsidR="00755C15" w:rsidRPr="005B7534" w:rsidTr="005B7534">
        <w:trPr>
          <w:trHeight w:val="7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000 1 14 00 000 00 0000 000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ДОХОДЫ ОТ ПРОДАЖИ МАТЕРИАЛЬНЫХ И НЕМАТЕРИАЛЬНЫХ АКТИВОВ</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4 250,0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4 150,0</w:t>
            </w:r>
          </w:p>
        </w:tc>
      </w:tr>
      <w:tr w:rsidR="00755C15" w:rsidRPr="005B7534" w:rsidTr="005B7534">
        <w:trPr>
          <w:trHeight w:val="909"/>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000 1 14 02 000 00 0000 000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800,0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800,0</w:t>
            </w:r>
          </w:p>
        </w:tc>
      </w:tr>
      <w:tr w:rsidR="00755C15" w:rsidRPr="005B7534" w:rsidTr="005B7534">
        <w:trPr>
          <w:trHeight w:val="90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 xml:space="preserve">000 1 14 02 050 05 0000 410 </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800,0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800,0</w:t>
            </w:r>
          </w:p>
        </w:tc>
      </w:tr>
      <w:tr w:rsidR="00755C15" w:rsidRPr="005B7534" w:rsidTr="005B7534">
        <w:trPr>
          <w:trHeight w:val="529"/>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000 1 14 02 053 05 0000 410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800,0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800,0</w:t>
            </w:r>
          </w:p>
        </w:tc>
      </w:tr>
      <w:tr w:rsidR="00755C15" w:rsidRPr="005B7534" w:rsidTr="005B7534">
        <w:trPr>
          <w:trHeight w:val="349"/>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000 1 14 06 000 00 0000 430</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 xml:space="preserve">Доходы от продажи земельных участков, находящихся  в государственной и муниципальной собственности </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3 450,0</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3 350,0</w:t>
            </w:r>
          </w:p>
        </w:tc>
      </w:tr>
      <w:tr w:rsidR="00755C15" w:rsidRPr="005B7534" w:rsidTr="005B7534">
        <w:trPr>
          <w:trHeight w:val="369"/>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000 1 14 06 010 00 0000 430</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продажи земельных участков, государственная собственность на которые не разграничена</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2 500,0</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2 500,0</w:t>
            </w:r>
          </w:p>
        </w:tc>
      </w:tr>
      <w:tr w:rsidR="00755C15" w:rsidRPr="005B7534" w:rsidTr="005B7534">
        <w:trPr>
          <w:trHeight w:val="747"/>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000 1 14 06 013 10 0000 430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2 500,0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2 500,0</w:t>
            </w:r>
          </w:p>
        </w:tc>
      </w:tr>
      <w:tr w:rsidR="00755C15" w:rsidRPr="005B7534" w:rsidTr="005B7534">
        <w:trPr>
          <w:trHeight w:val="5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000 1 14 06 020 00 0000 430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 xml:space="preserve">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400,0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r>
      <w:tr w:rsidR="00755C15" w:rsidRPr="005B7534" w:rsidTr="005B7534">
        <w:trPr>
          <w:trHeight w:val="684"/>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000 1 14 06 025 05 0000 430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400,0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r>
      <w:tr w:rsidR="00755C15" w:rsidRPr="005B7534" w:rsidTr="005B7534">
        <w:trPr>
          <w:trHeight w:val="782"/>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000 1 14 06300 00 0000 430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550,0</w:t>
            </w:r>
          </w:p>
        </w:tc>
      </w:tr>
      <w:tr w:rsidR="00755C15" w:rsidRPr="005B7534" w:rsidTr="005B7534">
        <w:trPr>
          <w:trHeight w:val="1002"/>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000 1 14 06310 00 0000 430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550,0</w:t>
            </w:r>
          </w:p>
        </w:tc>
      </w:tr>
      <w:tr w:rsidR="00755C15" w:rsidRPr="005B7534" w:rsidTr="005B7534">
        <w:trPr>
          <w:trHeight w:val="876"/>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000 1 14 06 313 10 0000 430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550,0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550,0</w:t>
            </w:r>
          </w:p>
        </w:tc>
      </w:tr>
      <w:tr w:rsidR="00755C15" w:rsidRPr="005B7534" w:rsidTr="005B7534">
        <w:trPr>
          <w:trHeight w:val="7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000 1 16 00 000 00 0000 000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ШТРАФЫ, САНКЦИИ, ВОЗМЕЩЕНИЕ УЩЕРБА</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3 600,0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b/>
                <w:bCs/>
                <w:lang w:eastAsia="ru-RU"/>
              </w:rPr>
            </w:pPr>
            <w:r w:rsidRPr="005B7534">
              <w:rPr>
                <w:b/>
                <w:bCs/>
                <w:lang w:eastAsia="ru-RU"/>
              </w:rPr>
              <w:t>3 700,0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000 1 16 03 000 00 0000 140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jc w:val="both"/>
              <w:rPr>
                <w:lang w:eastAsia="ru-RU"/>
              </w:rPr>
            </w:pPr>
            <w:r w:rsidRPr="005B7534">
              <w:rPr>
                <w:lang w:eastAsia="ru-RU"/>
              </w:rPr>
              <w:t>Денежные взыскания (штрафы) за нарушение законодательства о налогах и сборах</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140,0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150,0</w:t>
            </w:r>
          </w:p>
        </w:tc>
      </w:tr>
      <w:tr w:rsidR="00755C15" w:rsidRPr="005B7534" w:rsidTr="005B7534">
        <w:trPr>
          <w:trHeight w:val="1192"/>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000 1 16 03 010 01 0000 140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125,0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130,0</w:t>
            </w:r>
          </w:p>
        </w:tc>
      </w:tr>
      <w:tr w:rsidR="00755C15" w:rsidRPr="005B7534" w:rsidTr="005B7534">
        <w:trPr>
          <w:trHeight w:val="126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000 1 16 03 030 01 0000 140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Денежные взыскания (штрафы) за административные правонарушения в обрасти налогов и сборов, предусмотренные Кодексом Российской Федерации об административных правонарушениях</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15,0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20,0</w:t>
            </w:r>
          </w:p>
        </w:tc>
      </w:tr>
      <w:tr w:rsidR="00755C15" w:rsidRPr="005B7534" w:rsidTr="00F01E14">
        <w:trPr>
          <w:trHeight w:val="1232"/>
        </w:trPr>
        <w:tc>
          <w:tcPr>
            <w:tcW w:w="2715" w:type="dxa"/>
            <w:tcBorders>
              <w:top w:val="nil"/>
              <w:left w:val="single" w:sz="4" w:space="0" w:color="auto"/>
              <w:bottom w:val="single" w:sz="4" w:space="0" w:color="auto"/>
              <w:right w:val="single" w:sz="4" w:space="0" w:color="auto"/>
            </w:tcBorders>
            <w:noWrap/>
          </w:tcPr>
          <w:p w:rsidR="00755C15" w:rsidRPr="005B7534" w:rsidRDefault="00755C15" w:rsidP="00F01E14">
            <w:pPr>
              <w:suppressAutoHyphens w:val="0"/>
              <w:rPr>
                <w:lang w:eastAsia="ru-RU"/>
              </w:rPr>
            </w:pPr>
            <w:r w:rsidRPr="005B7534">
              <w:rPr>
                <w:lang w:eastAsia="ru-RU"/>
              </w:rPr>
              <w:t>000 1 16 06 000 01 0000 140</w:t>
            </w:r>
          </w:p>
        </w:tc>
        <w:tc>
          <w:tcPr>
            <w:tcW w:w="4500" w:type="dxa"/>
            <w:tcBorders>
              <w:top w:val="nil"/>
              <w:left w:val="nil"/>
              <w:bottom w:val="single" w:sz="4" w:space="0" w:color="auto"/>
              <w:right w:val="single" w:sz="4" w:space="0" w:color="auto"/>
            </w:tcBorders>
          </w:tcPr>
          <w:p w:rsidR="00755C15" w:rsidRPr="005B7534" w:rsidRDefault="00755C15" w:rsidP="00F01E14">
            <w:pPr>
              <w:suppressAutoHyphens w:val="0"/>
              <w:rPr>
                <w:lang w:eastAsia="ru-RU"/>
              </w:rPr>
            </w:pPr>
            <w:r w:rsidRPr="005B7534">
              <w:rPr>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r w:rsidRPr="005B7534">
              <w:rPr>
                <w:lang w:eastAsia="ru-RU"/>
              </w:rPr>
              <w:br/>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37,0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37,0</w:t>
            </w:r>
          </w:p>
        </w:tc>
      </w:tr>
      <w:tr w:rsidR="00755C15" w:rsidRPr="005B7534" w:rsidTr="00F01E14">
        <w:trPr>
          <w:trHeight w:val="771"/>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 xml:space="preserve">000 1 16 08 000 01 0000 140 </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45,0</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45,0</w:t>
            </w:r>
          </w:p>
        </w:tc>
      </w:tr>
      <w:tr w:rsidR="00755C15" w:rsidRPr="005B7534" w:rsidTr="00F01E14">
        <w:trPr>
          <w:trHeight w:val="1260"/>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 xml:space="preserve">000 1 16 08 010 01 0000 140 </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w:t>
            </w:r>
          </w:p>
        </w:tc>
      </w:tr>
      <w:tr w:rsidR="00755C15" w:rsidRPr="005B7534" w:rsidTr="00F01E14">
        <w:trPr>
          <w:trHeight w:val="791"/>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000 1 16 08 020 01 0000 140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15,0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15,0</w:t>
            </w:r>
          </w:p>
        </w:tc>
      </w:tr>
      <w:tr w:rsidR="00755C15" w:rsidRPr="005B7534" w:rsidTr="005B7534">
        <w:trPr>
          <w:trHeight w:val="2520"/>
        </w:trPr>
        <w:tc>
          <w:tcPr>
            <w:tcW w:w="2715" w:type="dxa"/>
            <w:tcBorders>
              <w:top w:val="nil"/>
              <w:left w:val="single" w:sz="4" w:space="0" w:color="auto"/>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000 1 16 25 000 00 0000 140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080" w:type="dxa"/>
            <w:tcBorders>
              <w:top w:val="nil"/>
              <w:left w:val="nil"/>
              <w:bottom w:val="single" w:sz="4" w:space="0" w:color="auto"/>
              <w:right w:val="single" w:sz="4" w:space="0" w:color="auto"/>
            </w:tcBorders>
            <w:vAlign w:val="center"/>
          </w:tcPr>
          <w:p w:rsidR="00755C15" w:rsidRPr="005B7534" w:rsidRDefault="00755C15" w:rsidP="005B7534">
            <w:pPr>
              <w:suppressAutoHyphens w:val="0"/>
              <w:jc w:val="right"/>
              <w:rPr>
                <w:lang w:eastAsia="ru-RU"/>
              </w:rPr>
            </w:pPr>
            <w:r w:rsidRPr="005B7534">
              <w:rPr>
                <w:lang w:eastAsia="ru-RU"/>
              </w:rPr>
              <w:t>194,0</w:t>
            </w:r>
          </w:p>
        </w:tc>
        <w:tc>
          <w:tcPr>
            <w:tcW w:w="1113" w:type="dxa"/>
            <w:tcBorders>
              <w:top w:val="nil"/>
              <w:left w:val="nil"/>
              <w:bottom w:val="single" w:sz="4" w:space="0" w:color="auto"/>
              <w:right w:val="single" w:sz="4" w:space="0" w:color="auto"/>
            </w:tcBorders>
            <w:vAlign w:val="center"/>
          </w:tcPr>
          <w:p w:rsidR="00755C15" w:rsidRPr="005B7534" w:rsidRDefault="00755C15" w:rsidP="005B7534">
            <w:pPr>
              <w:suppressAutoHyphens w:val="0"/>
              <w:jc w:val="right"/>
              <w:rPr>
                <w:lang w:eastAsia="ru-RU"/>
              </w:rPr>
            </w:pPr>
            <w:r w:rsidRPr="005B7534">
              <w:rPr>
                <w:lang w:eastAsia="ru-RU"/>
              </w:rPr>
              <w:t>194,0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000 1 16 25 010 01 0000 140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Денежные взыскания (штрафы) за нарушение законодательства Российской Федерации о недрах</w:t>
            </w:r>
          </w:p>
        </w:tc>
        <w:tc>
          <w:tcPr>
            <w:tcW w:w="1080" w:type="dxa"/>
            <w:tcBorders>
              <w:top w:val="nil"/>
              <w:left w:val="nil"/>
              <w:bottom w:val="single" w:sz="4" w:space="0" w:color="auto"/>
              <w:right w:val="single" w:sz="4" w:space="0" w:color="auto"/>
            </w:tcBorders>
            <w:vAlign w:val="center"/>
          </w:tcPr>
          <w:p w:rsidR="00755C15" w:rsidRPr="005B7534" w:rsidRDefault="00755C15" w:rsidP="005B7534">
            <w:pPr>
              <w:suppressAutoHyphens w:val="0"/>
              <w:jc w:val="right"/>
              <w:rPr>
                <w:lang w:eastAsia="ru-RU"/>
              </w:rPr>
            </w:pPr>
            <w:r w:rsidRPr="005B7534">
              <w:rPr>
                <w:lang w:eastAsia="ru-RU"/>
              </w:rPr>
              <w:t>54,0</w:t>
            </w:r>
          </w:p>
        </w:tc>
        <w:tc>
          <w:tcPr>
            <w:tcW w:w="1113" w:type="dxa"/>
            <w:tcBorders>
              <w:top w:val="nil"/>
              <w:left w:val="nil"/>
              <w:bottom w:val="single" w:sz="4" w:space="0" w:color="auto"/>
              <w:right w:val="single" w:sz="4" w:space="0" w:color="auto"/>
            </w:tcBorders>
            <w:vAlign w:val="center"/>
          </w:tcPr>
          <w:p w:rsidR="00755C15" w:rsidRPr="005B7534" w:rsidRDefault="00755C15" w:rsidP="005B7534">
            <w:pPr>
              <w:suppressAutoHyphens w:val="0"/>
              <w:jc w:val="right"/>
              <w:rPr>
                <w:lang w:eastAsia="ru-RU"/>
              </w:rPr>
            </w:pPr>
            <w:r w:rsidRPr="005B7534">
              <w:rPr>
                <w:lang w:eastAsia="ru-RU"/>
              </w:rPr>
              <w:t>54,0</w:t>
            </w:r>
          </w:p>
        </w:tc>
      </w:tr>
      <w:tr w:rsidR="00755C15" w:rsidRPr="005B7534" w:rsidTr="005B7534">
        <w:trPr>
          <w:trHeight w:val="94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000 1 16 25 050 01 0000 140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 xml:space="preserve">Денежные взыскания (штрафы) за нарушение законодательства в области охраны окружающей среды </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70,0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70,0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000 1 16 25 060 01 0000 140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 xml:space="preserve">Денежные взыскания (штрафы) за нарушение земельного законодательства </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70,0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70,0</w:t>
            </w:r>
          </w:p>
        </w:tc>
      </w:tr>
      <w:tr w:rsidR="00755C15" w:rsidRPr="005B7534" w:rsidTr="005B7534">
        <w:trPr>
          <w:trHeight w:val="1260"/>
        </w:trPr>
        <w:tc>
          <w:tcPr>
            <w:tcW w:w="2715" w:type="dxa"/>
            <w:tcBorders>
              <w:top w:val="nil"/>
              <w:left w:val="single" w:sz="4" w:space="0" w:color="auto"/>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000 1 16 28 000 01 0000 140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1,0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000 1 16 30 000 01 0000 140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Денежные взыскания (штрафы) за правонарушения в области дорожного движения</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200,0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000 1 16 30 030 01 0000 140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Прочие денежные взыскания (штрафы) за правонарушения в области дорожного движения</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200,0</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000 1 16 35 000 00 0000 140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Суммы по искам о возмещении вреда, причиненного окружающей среде</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r>
      <w:tr w:rsidR="00755C15" w:rsidRPr="005B7534" w:rsidTr="005B7534">
        <w:trPr>
          <w:trHeight w:val="94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000 1 16 35 030 05 0000 140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Суммы по искам о возмещении вреда, причиненного окружающей среде, подлежащие зачислению в бюджеты муниципальных районов</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300,0</w:t>
            </w:r>
          </w:p>
        </w:tc>
      </w:tr>
      <w:tr w:rsidR="00755C15" w:rsidRPr="005B7534" w:rsidTr="00F01E14">
        <w:trPr>
          <w:trHeight w:val="157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000 1 16 43 000 01 0000 140</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080"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500,0</w:t>
            </w:r>
          </w:p>
        </w:tc>
        <w:tc>
          <w:tcPr>
            <w:tcW w:w="1113" w:type="dxa"/>
            <w:tcBorders>
              <w:top w:val="nil"/>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500,0</w:t>
            </w:r>
          </w:p>
        </w:tc>
      </w:tr>
      <w:tr w:rsidR="00755C15" w:rsidRPr="005B7534" w:rsidTr="00F01E14">
        <w:trPr>
          <w:trHeight w:val="630"/>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000 1 16 90 000 00 0000 140</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jc w:val="both"/>
              <w:rPr>
                <w:lang w:eastAsia="ru-RU"/>
              </w:rPr>
            </w:pPr>
            <w:r w:rsidRPr="005B7534">
              <w:rPr>
                <w:lang w:eastAsia="ru-RU"/>
              </w:rPr>
              <w:t>Прочие поступления от денежных взысканий (штрафов) и иных сумм в возмещение ущерба</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2 183,0</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2 273,0</w:t>
            </w:r>
          </w:p>
        </w:tc>
      </w:tr>
      <w:tr w:rsidR="00755C15" w:rsidRPr="005B7534" w:rsidTr="00F01E14">
        <w:trPr>
          <w:trHeight w:val="945"/>
        </w:trPr>
        <w:tc>
          <w:tcPr>
            <w:tcW w:w="2715" w:type="dxa"/>
            <w:tcBorders>
              <w:top w:val="single" w:sz="4" w:space="0" w:color="auto"/>
              <w:left w:val="single" w:sz="4" w:space="0" w:color="auto"/>
              <w:bottom w:val="single" w:sz="4" w:space="0" w:color="auto"/>
              <w:right w:val="single" w:sz="4" w:space="0" w:color="auto"/>
            </w:tcBorders>
            <w:noWrap/>
          </w:tcPr>
          <w:p w:rsidR="00755C15" w:rsidRPr="005B7534" w:rsidRDefault="00755C15" w:rsidP="005B7534">
            <w:pPr>
              <w:suppressAutoHyphens w:val="0"/>
              <w:rPr>
                <w:lang w:eastAsia="ru-RU"/>
              </w:rPr>
            </w:pPr>
            <w:r w:rsidRPr="005B7534">
              <w:rPr>
                <w:lang w:eastAsia="ru-RU"/>
              </w:rPr>
              <w:t>000 1 16 90 050 05 0000 140</w:t>
            </w:r>
          </w:p>
        </w:tc>
        <w:tc>
          <w:tcPr>
            <w:tcW w:w="4500" w:type="dxa"/>
            <w:tcBorders>
              <w:top w:val="single" w:sz="4" w:space="0" w:color="auto"/>
              <w:left w:val="nil"/>
              <w:bottom w:val="single" w:sz="4" w:space="0" w:color="auto"/>
              <w:right w:val="single" w:sz="4" w:space="0" w:color="auto"/>
            </w:tcBorders>
          </w:tcPr>
          <w:p w:rsidR="00755C15" w:rsidRPr="005B7534" w:rsidRDefault="00755C15" w:rsidP="005B7534">
            <w:pPr>
              <w:suppressAutoHyphens w:val="0"/>
              <w:jc w:val="both"/>
              <w:rPr>
                <w:lang w:eastAsia="ru-RU"/>
              </w:rPr>
            </w:pPr>
            <w:r w:rsidRPr="005B7534">
              <w:rPr>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080"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2 183,0</w:t>
            </w:r>
          </w:p>
        </w:tc>
        <w:tc>
          <w:tcPr>
            <w:tcW w:w="1113" w:type="dxa"/>
            <w:tcBorders>
              <w:top w:val="single" w:sz="4" w:space="0" w:color="auto"/>
              <w:left w:val="nil"/>
              <w:bottom w:val="single" w:sz="4" w:space="0" w:color="auto"/>
              <w:right w:val="single" w:sz="4" w:space="0" w:color="auto"/>
            </w:tcBorders>
            <w:noWrap/>
            <w:vAlign w:val="center"/>
          </w:tcPr>
          <w:p w:rsidR="00755C15" w:rsidRPr="005B7534" w:rsidRDefault="00755C15" w:rsidP="005B7534">
            <w:pPr>
              <w:suppressAutoHyphens w:val="0"/>
              <w:jc w:val="right"/>
              <w:rPr>
                <w:lang w:eastAsia="ru-RU"/>
              </w:rPr>
            </w:pPr>
            <w:r w:rsidRPr="005B7534">
              <w:rPr>
                <w:lang w:eastAsia="ru-RU"/>
              </w:rPr>
              <w:t>2 273,0</w:t>
            </w:r>
          </w:p>
        </w:tc>
      </w:tr>
      <w:tr w:rsidR="00755C15" w:rsidRPr="005B7534" w:rsidTr="005B7534">
        <w:trPr>
          <w:trHeight w:val="315"/>
        </w:trPr>
        <w:tc>
          <w:tcPr>
            <w:tcW w:w="2715" w:type="dxa"/>
            <w:tcBorders>
              <w:top w:val="nil"/>
              <w:left w:val="single" w:sz="4" w:space="0" w:color="auto"/>
              <w:bottom w:val="single" w:sz="4" w:space="0" w:color="auto"/>
              <w:right w:val="single" w:sz="4" w:space="0" w:color="auto"/>
            </w:tcBorders>
            <w:noWrap/>
          </w:tcPr>
          <w:p w:rsidR="00755C15" w:rsidRPr="005B7534" w:rsidRDefault="00755C15" w:rsidP="005B7534">
            <w:pPr>
              <w:suppressAutoHyphens w:val="0"/>
              <w:rPr>
                <w:b/>
                <w:bCs/>
                <w:lang w:eastAsia="ru-RU"/>
              </w:rPr>
            </w:pPr>
            <w:r w:rsidRPr="005B7534">
              <w:rPr>
                <w:b/>
                <w:bCs/>
                <w:lang w:eastAsia="ru-RU"/>
              </w:rPr>
              <w:t>000 2 00 00 000 00 0000 000</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b/>
                <w:bCs/>
                <w:lang w:eastAsia="ru-RU"/>
              </w:rPr>
            </w:pPr>
            <w:r w:rsidRPr="005B7534">
              <w:rPr>
                <w:b/>
                <w:bCs/>
                <w:lang w:eastAsia="ru-RU"/>
              </w:rPr>
              <w:t>БЕЗВОЗМЕЗДНЫЕ ПОСТУПЛЕНИЯ</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b/>
                <w:bCs/>
                <w:lang w:eastAsia="ru-RU"/>
              </w:rPr>
            </w:pPr>
            <w:r w:rsidRPr="005B7534">
              <w:rPr>
                <w:b/>
                <w:bCs/>
                <w:lang w:eastAsia="ru-RU"/>
              </w:rPr>
              <w:t>484 308,6</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b/>
                <w:bCs/>
                <w:lang w:eastAsia="ru-RU"/>
              </w:rPr>
            </w:pPr>
            <w:r w:rsidRPr="005B7534">
              <w:rPr>
                <w:b/>
                <w:bCs/>
                <w:lang w:eastAsia="ru-RU"/>
              </w:rPr>
              <w:t>485 350,7</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000 2 02 00 000 00 0000 000</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Безвозмездные поступления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484 308,6</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485 350,7</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000 2 02 10 000 00 0000 151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Дотации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704,7</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1 081,2</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i/>
                <w:iCs/>
                <w:lang w:eastAsia="ru-RU"/>
              </w:rPr>
            </w:pPr>
            <w:r w:rsidRPr="005B7534">
              <w:rPr>
                <w:i/>
                <w:iCs/>
                <w:lang w:eastAsia="ru-RU"/>
              </w:rPr>
              <w:t>000 2 02 15 001 00 0000 151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i/>
                <w:iCs/>
                <w:lang w:eastAsia="ru-RU"/>
              </w:rPr>
            </w:pPr>
            <w:r w:rsidRPr="005B7534">
              <w:rPr>
                <w:i/>
                <w:iCs/>
                <w:lang w:eastAsia="ru-RU"/>
              </w:rPr>
              <w:t xml:space="preserve">Дотации на выравнивание  бюджетной обеспеченности </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704,7</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1 081,2</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000 2 02 15 001 05 0000 151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 xml:space="preserve">Дотации бюджетам муниципальных районов на выравнивание  бюджетной обеспеченности </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704,7</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1 081,2</w:t>
            </w:r>
          </w:p>
        </w:tc>
      </w:tr>
      <w:tr w:rsidR="00755C15" w:rsidRPr="005B7534" w:rsidTr="005B7534">
        <w:trPr>
          <w:trHeight w:val="945"/>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b/>
                <w:bCs/>
                <w:lang w:eastAsia="ru-RU"/>
              </w:rPr>
            </w:pPr>
            <w:r w:rsidRPr="005B7534">
              <w:rPr>
                <w:b/>
                <w:bCs/>
                <w:lang w:eastAsia="ru-RU"/>
              </w:rPr>
              <w:t>000 2 02 29 000 00 0000 151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b/>
                <w:bCs/>
                <w:lang w:eastAsia="ru-RU"/>
              </w:rPr>
            </w:pPr>
            <w:r w:rsidRPr="005B7534">
              <w:rPr>
                <w:b/>
                <w:bCs/>
                <w:lang w:eastAsia="ru-RU"/>
              </w:rPr>
              <w:t>Субсидии  бюджетам субъектов Российской Федерации и муниципальных образований (межбюджетные субсидии)</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b/>
                <w:bCs/>
                <w:lang w:eastAsia="ru-RU"/>
              </w:rPr>
            </w:pPr>
            <w:r w:rsidRPr="005B7534">
              <w:rPr>
                <w:b/>
                <w:bCs/>
                <w:lang w:eastAsia="ru-RU"/>
              </w:rPr>
              <w:t>10 159,8</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b/>
                <w:bCs/>
                <w:lang w:eastAsia="ru-RU"/>
              </w:rPr>
            </w:pPr>
            <w:r w:rsidRPr="005B7534">
              <w:rPr>
                <w:b/>
                <w:bCs/>
                <w:lang w:eastAsia="ru-RU"/>
              </w:rPr>
              <w:t>10 484,4</w:t>
            </w:r>
          </w:p>
        </w:tc>
      </w:tr>
      <w:tr w:rsidR="00755C15" w:rsidRPr="005B7534" w:rsidTr="005B7534">
        <w:trPr>
          <w:trHeight w:val="315"/>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i/>
                <w:iCs/>
                <w:lang w:eastAsia="ru-RU"/>
              </w:rPr>
            </w:pPr>
            <w:r w:rsidRPr="005B7534">
              <w:rPr>
                <w:i/>
                <w:iCs/>
                <w:lang w:eastAsia="ru-RU"/>
              </w:rPr>
              <w:t>000 2 02 29 999 00 0000 151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i/>
                <w:iCs/>
                <w:color w:val="000000"/>
                <w:lang w:eastAsia="ru-RU"/>
              </w:rPr>
            </w:pPr>
            <w:r w:rsidRPr="005B7534">
              <w:rPr>
                <w:i/>
                <w:iCs/>
                <w:color w:val="000000"/>
                <w:lang w:eastAsia="ru-RU"/>
              </w:rPr>
              <w:t xml:space="preserve">Прочие субсидии </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u w:val="single"/>
                <w:lang w:eastAsia="ru-RU"/>
              </w:rPr>
            </w:pPr>
            <w:r w:rsidRPr="005B7534">
              <w:rPr>
                <w:i/>
                <w:iCs/>
                <w:u w:val="single"/>
                <w:lang w:eastAsia="ru-RU"/>
              </w:rPr>
              <w:t>10 159,8</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u w:val="single"/>
                <w:lang w:eastAsia="ru-RU"/>
              </w:rPr>
            </w:pPr>
            <w:r w:rsidRPr="005B7534">
              <w:rPr>
                <w:i/>
                <w:iCs/>
                <w:u w:val="single"/>
                <w:lang w:eastAsia="ru-RU"/>
              </w:rPr>
              <w:t>10 484,4</w:t>
            </w:r>
          </w:p>
        </w:tc>
      </w:tr>
      <w:tr w:rsidR="00755C15" w:rsidRPr="005B7534" w:rsidTr="005B7534">
        <w:trPr>
          <w:trHeight w:val="72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000 2 02 29 999 05 0000 151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color w:val="000000"/>
                <w:lang w:eastAsia="ru-RU"/>
              </w:rPr>
            </w:pPr>
            <w:r w:rsidRPr="005B7534">
              <w:rPr>
                <w:color w:val="000000"/>
                <w:lang w:eastAsia="ru-RU"/>
              </w:rPr>
              <w:t>Прочие субсидии бюджетам муниципальных районов</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10 159,8</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10 484,4</w:t>
            </w:r>
          </w:p>
        </w:tc>
      </w:tr>
      <w:tr w:rsidR="00755C15" w:rsidRPr="005B7534" w:rsidTr="005B7534">
        <w:trPr>
          <w:trHeight w:val="72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000 2 02 29 999 05 0000 151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color w:val="000000"/>
                <w:lang w:eastAsia="ru-RU"/>
              </w:rPr>
            </w:pPr>
            <w:r w:rsidRPr="005B7534">
              <w:rPr>
                <w:color w:val="000000"/>
                <w:lang w:eastAsia="ru-RU"/>
              </w:rPr>
              <w:t>Субсидии на круглогодичное оздоровление, отдых и труд детей и подростков</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993,8</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993,8</w:t>
            </w:r>
          </w:p>
        </w:tc>
      </w:tr>
      <w:tr w:rsidR="00755C15" w:rsidRPr="005B7534" w:rsidTr="005B7534">
        <w:trPr>
          <w:trHeight w:val="72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000 2 02 29 999 05 0000 151</w:t>
            </w:r>
          </w:p>
        </w:tc>
        <w:tc>
          <w:tcPr>
            <w:tcW w:w="4500" w:type="dxa"/>
            <w:tcBorders>
              <w:top w:val="nil"/>
              <w:left w:val="nil"/>
              <w:bottom w:val="single" w:sz="4" w:space="0" w:color="auto"/>
              <w:right w:val="single" w:sz="4" w:space="0" w:color="auto"/>
            </w:tcBorders>
          </w:tcPr>
          <w:p w:rsidR="00755C15" w:rsidRPr="005B7534" w:rsidRDefault="00755C15" w:rsidP="005B7534">
            <w:pPr>
              <w:suppressAutoHyphens w:val="0"/>
              <w:rPr>
                <w:lang w:eastAsia="ru-RU"/>
              </w:rPr>
            </w:pPr>
            <w:r w:rsidRPr="005B7534">
              <w:rPr>
                <w:lang w:eastAsia="ru-RU"/>
              </w:rPr>
              <w:t xml:space="preserve">Субсидии на организацию питания обучающихся 1-4 классов в муниципальных образовательных учреждениях в Республике Коми </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8 882,4</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9 207,0</w:t>
            </w:r>
          </w:p>
        </w:tc>
      </w:tr>
      <w:tr w:rsidR="00755C15" w:rsidRPr="005B7534" w:rsidTr="00F01E14">
        <w:trPr>
          <w:trHeight w:val="482"/>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000 2 02 29 999 05 0000 151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color w:val="000000"/>
                <w:lang w:eastAsia="ru-RU"/>
              </w:rPr>
            </w:pPr>
            <w:r w:rsidRPr="005B7534">
              <w:rPr>
                <w:color w:val="000000"/>
                <w:lang w:eastAsia="ru-RU"/>
              </w:rPr>
              <w:t>Субсидии бюджетам муниципальных районов на мероприятия по обеспечению первичных мер пожарной безопасности муниципальных учреждений сферы культуры</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136,5</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136,5</w:t>
            </w:r>
          </w:p>
        </w:tc>
      </w:tr>
      <w:tr w:rsidR="00755C15" w:rsidRPr="005B7534" w:rsidTr="00F01E14">
        <w:trPr>
          <w:trHeight w:val="982"/>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000 2 02 29 999 05 0000 151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color w:val="000000"/>
                <w:lang w:eastAsia="ru-RU"/>
              </w:rPr>
            </w:pPr>
            <w:r w:rsidRPr="005B7534">
              <w:rPr>
                <w:color w:val="000000"/>
                <w:lang w:eastAsia="ru-RU"/>
              </w:rPr>
              <w:t>Субсидии бюджетам муниципальных районов на обновление материально-технической базы, приобретение специального оборудования, музыкальных инструментов для оснащения муниципальных учреждений культуры, в том числе для сельских учреждений культуры и муниципальных организаций дополнительного образования детей в сфере культуры и искусства в Республике Коми</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101,6</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101,6</w:t>
            </w:r>
          </w:p>
        </w:tc>
      </w:tr>
      <w:tr w:rsidR="00755C15" w:rsidRPr="005B7534" w:rsidTr="005B7534">
        <w:trPr>
          <w:trHeight w:val="945"/>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000 2 02 29 999 05 0000 151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color w:val="000000"/>
                <w:lang w:eastAsia="ru-RU"/>
              </w:rPr>
            </w:pPr>
            <w:r w:rsidRPr="005B7534">
              <w:rPr>
                <w:color w:val="000000"/>
                <w:lang w:eastAsia="ru-RU"/>
              </w:rPr>
              <w:t>Субсидии бюджетам муниципальных районов на комплектование документных фондов муниципальных библиотек в Республике Коми</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45,5</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45,5</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b/>
                <w:bCs/>
                <w:lang w:eastAsia="ru-RU"/>
              </w:rPr>
            </w:pPr>
            <w:r w:rsidRPr="005B7534">
              <w:rPr>
                <w:b/>
                <w:bCs/>
                <w:lang w:eastAsia="ru-RU"/>
              </w:rPr>
              <w:t xml:space="preserve">000 2 02 03 000 00 0000 151 </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b/>
                <w:bCs/>
                <w:lang w:eastAsia="ru-RU"/>
              </w:rPr>
            </w:pPr>
            <w:r w:rsidRPr="005B7534">
              <w:rPr>
                <w:b/>
                <w:bCs/>
                <w:lang w:eastAsia="ru-RU"/>
              </w:rPr>
              <w:t>Субвенции  бюджетам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b/>
                <w:bCs/>
                <w:lang w:eastAsia="ru-RU"/>
              </w:rPr>
            </w:pPr>
            <w:r w:rsidRPr="005B7534">
              <w:rPr>
                <w:b/>
                <w:bCs/>
                <w:lang w:eastAsia="ru-RU"/>
              </w:rPr>
              <w:t>473 444,1</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b/>
                <w:bCs/>
                <w:lang w:eastAsia="ru-RU"/>
              </w:rPr>
            </w:pPr>
            <w:r w:rsidRPr="005B7534">
              <w:rPr>
                <w:b/>
                <w:bCs/>
                <w:lang w:eastAsia="ru-RU"/>
              </w:rPr>
              <w:t>473 785,1</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i/>
                <w:iCs/>
                <w:lang w:eastAsia="ru-RU"/>
              </w:rPr>
            </w:pPr>
            <w:r w:rsidRPr="005B7534">
              <w:rPr>
                <w:i/>
                <w:iCs/>
                <w:lang w:eastAsia="ru-RU"/>
              </w:rPr>
              <w:t>000 2 02 35 930  00 0000 151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i/>
                <w:iCs/>
                <w:lang w:eastAsia="ru-RU"/>
              </w:rPr>
            </w:pPr>
            <w:r w:rsidRPr="005B7534">
              <w:rPr>
                <w:i/>
                <w:iCs/>
                <w:lang w:eastAsia="ru-RU"/>
              </w:rPr>
              <w:t xml:space="preserve">Субвенции  бюджетам на государственную регистрацию  актов гражданского состояния </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134,6</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134,6</w:t>
            </w:r>
          </w:p>
        </w:tc>
      </w:tr>
      <w:tr w:rsidR="00755C15" w:rsidRPr="005B7534" w:rsidTr="00F01E14">
        <w:trPr>
          <w:trHeight w:val="945"/>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000 2 02 35 930  05 0000 151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 xml:space="preserve">Субвенции  бюджетам муниципальных районов на государственную регистрацию  актов гражданского состояния </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134,6</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134,6</w:t>
            </w:r>
          </w:p>
        </w:tc>
      </w:tr>
      <w:tr w:rsidR="00755C15" w:rsidRPr="005B7534" w:rsidTr="00F01E14">
        <w:trPr>
          <w:trHeight w:val="945"/>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000 2 02 35 118  00 0000 151</w:t>
            </w:r>
          </w:p>
        </w:tc>
        <w:tc>
          <w:tcPr>
            <w:tcW w:w="4500" w:type="dxa"/>
            <w:tcBorders>
              <w:top w:val="single" w:sz="4" w:space="0" w:color="auto"/>
              <w:left w:val="nil"/>
              <w:bottom w:val="single" w:sz="4" w:space="0" w:color="auto"/>
              <w:right w:val="single" w:sz="4" w:space="0" w:color="auto"/>
            </w:tcBorders>
            <w:vAlign w:val="bottom"/>
          </w:tcPr>
          <w:p w:rsidR="00755C15" w:rsidRPr="005B7534" w:rsidRDefault="00755C15" w:rsidP="005B7534">
            <w:pPr>
              <w:suppressAutoHyphens w:val="0"/>
              <w:rPr>
                <w:i/>
                <w:iCs/>
                <w:lang w:eastAsia="ru-RU"/>
              </w:rPr>
            </w:pPr>
            <w:r w:rsidRPr="005B7534">
              <w:rPr>
                <w:i/>
                <w:iCs/>
                <w:lang w:eastAsia="ru-RU"/>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2 204,4</w:t>
            </w:r>
          </w:p>
        </w:tc>
        <w:tc>
          <w:tcPr>
            <w:tcW w:w="1113"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2 204,4</w:t>
            </w:r>
          </w:p>
        </w:tc>
      </w:tr>
      <w:tr w:rsidR="00755C15" w:rsidRPr="005B7534" w:rsidTr="00F01E14">
        <w:trPr>
          <w:trHeight w:val="1245"/>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000 2 02 35 118  05 0000 151</w:t>
            </w:r>
          </w:p>
        </w:tc>
        <w:tc>
          <w:tcPr>
            <w:tcW w:w="4500" w:type="dxa"/>
            <w:tcBorders>
              <w:top w:val="single" w:sz="4" w:space="0" w:color="auto"/>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080"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2 204,4</w:t>
            </w:r>
          </w:p>
        </w:tc>
        <w:tc>
          <w:tcPr>
            <w:tcW w:w="1113"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2 204,4</w:t>
            </w:r>
          </w:p>
        </w:tc>
      </w:tr>
      <w:tr w:rsidR="00755C15" w:rsidRPr="005B7534" w:rsidTr="005B7534">
        <w:trPr>
          <w:trHeight w:val="945"/>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i/>
                <w:iCs/>
                <w:lang w:eastAsia="ru-RU"/>
              </w:rPr>
            </w:pPr>
            <w:r w:rsidRPr="005B7534">
              <w:rPr>
                <w:i/>
                <w:iCs/>
                <w:lang w:eastAsia="ru-RU"/>
              </w:rPr>
              <w:t>000 2 02 30 024  00 0000 151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i/>
                <w:iCs/>
                <w:lang w:eastAsia="ru-RU"/>
              </w:rPr>
            </w:pPr>
            <w:r w:rsidRPr="005B7534">
              <w:rPr>
                <w:i/>
                <w:iCs/>
                <w:lang w:eastAsia="ru-RU"/>
              </w:rPr>
              <w:t>Субвенции местным бюджетам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20 187,0</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20 184,6</w:t>
            </w:r>
          </w:p>
        </w:tc>
      </w:tr>
      <w:tr w:rsidR="00755C15" w:rsidRPr="005B7534" w:rsidTr="00F01E14">
        <w:trPr>
          <w:trHeight w:val="948"/>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000 2 02 30 024  00 0000 151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205,0</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205,0</w:t>
            </w:r>
          </w:p>
        </w:tc>
      </w:tr>
      <w:tr w:rsidR="00755C15" w:rsidRPr="005B7534" w:rsidTr="00F01E14">
        <w:trPr>
          <w:trHeight w:val="2033"/>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000 2 02 30 024  00 0000 151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 xml:space="preserve">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Республики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6,0</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6,0</w:t>
            </w:r>
          </w:p>
        </w:tc>
      </w:tr>
      <w:tr w:rsidR="00755C15" w:rsidRPr="005B7534" w:rsidTr="00F01E14">
        <w:trPr>
          <w:trHeight w:val="2146"/>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000 2 02 30 024  00 0000 151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 xml:space="preserve">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образований муниципальных районов в Республики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6,5</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6,5</w:t>
            </w:r>
          </w:p>
        </w:tc>
      </w:tr>
      <w:tr w:rsidR="00755C15" w:rsidRPr="005B7534" w:rsidTr="00F01E14">
        <w:trPr>
          <w:trHeight w:val="708"/>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000 2 02 30 024  00 0000 151</w:t>
            </w:r>
          </w:p>
        </w:tc>
        <w:tc>
          <w:tcPr>
            <w:tcW w:w="4500" w:type="dxa"/>
            <w:tcBorders>
              <w:top w:val="single" w:sz="4" w:space="0" w:color="auto"/>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Субвенции на реализацию государственных полномочий по расчету и предоставлению дотаций на выравнивание уровня бюджетной обеспеченности поселений</w:t>
            </w:r>
          </w:p>
        </w:tc>
        <w:tc>
          <w:tcPr>
            <w:tcW w:w="1080"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725,4</w:t>
            </w:r>
          </w:p>
        </w:tc>
        <w:tc>
          <w:tcPr>
            <w:tcW w:w="1113"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723,0</w:t>
            </w:r>
          </w:p>
        </w:tc>
      </w:tr>
      <w:tr w:rsidR="00755C15" w:rsidRPr="005B7534" w:rsidTr="00F01E14">
        <w:trPr>
          <w:trHeight w:val="849"/>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000 2 02 30 024  00 0000 151</w:t>
            </w:r>
          </w:p>
        </w:tc>
        <w:tc>
          <w:tcPr>
            <w:tcW w:w="4500" w:type="dxa"/>
            <w:tcBorders>
              <w:top w:val="single" w:sz="4" w:space="0" w:color="auto"/>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субвенция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080"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6 539,2</w:t>
            </w:r>
          </w:p>
        </w:tc>
        <w:tc>
          <w:tcPr>
            <w:tcW w:w="1113"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6 539,2</w:t>
            </w:r>
          </w:p>
        </w:tc>
      </w:tr>
      <w:tr w:rsidR="00755C15" w:rsidRPr="005B7534" w:rsidTr="00F01E14">
        <w:trPr>
          <w:trHeight w:val="1116"/>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000 2 02 30 024  00 0000 151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12.01.1995г. № 5-ФЗ "О ветеранах" и от 24.11.1995г. №181-ФЗ "О социальной защите инвалидов в Российской Федерации"</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49,2</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49,2</w:t>
            </w:r>
          </w:p>
        </w:tc>
      </w:tr>
      <w:tr w:rsidR="00755C15" w:rsidRPr="005B7534" w:rsidTr="005B7534">
        <w:trPr>
          <w:trHeight w:val="945"/>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000 2 02 30 024  00 0000 151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Субвенции на осуществление государственного полномочия Республики Коми по отлову и содержанию безнадзорных животных</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437,5</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437,5</w:t>
            </w:r>
          </w:p>
        </w:tc>
      </w:tr>
      <w:tr w:rsidR="00755C15" w:rsidRPr="005B7534" w:rsidTr="00F01E14">
        <w:trPr>
          <w:trHeight w:val="531"/>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000 2 02 30 024  00 0000 151</w:t>
            </w:r>
          </w:p>
        </w:tc>
        <w:tc>
          <w:tcPr>
            <w:tcW w:w="4500" w:type="dxa"/>
            <w:tcBorders>
              <w:top w:val="nil"/>
              <w:left w:val="nil"/>
              <w:bottom w:val="nil"/>
              <w:right w:val="nil"/>
            </w:tcBorders>
            <w:vAlign w:val="bottom"/>
          </w:tcPr>
          <w:p w:rsidR="00755C15" w:rsidRPr="005B7534" w:rsidRDefault="00755C15" w:rsidP="005B7534">
            <w:pPr>
              <w:suppressAutoHyphens w:val="0"/>
              <w:rPr>
                <w:color w:val="000000"/>
                <w:lang w:eastAsia="ru-RU"/>
              </w:rPr>
            </w:pPr>
            <w:r w:rsidRPr="005B7534">
              <w:rPr>
                <w:color w:val="000000"/>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080"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363,2</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363,2</w:t>
            </w:r>
          </w:p>
        </w:tc>
      </w:tr>
      <w:tr w:rsidR="00755C15" w:rsidRPr="005B7534" w:rsidTr="00F01E14">
        <w:trPr>
          <w:trHeight w:val="7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000 2 02 30 024  00 0000 151</w:t>
            </w:r>
          </w:p>
        </w:tc>
        <w:tc>
          <w:tcPr>
            <w:tcW w:w="4500" w:type="dxa"/>
            <w:tcBorders>
              <w:top w:val="single" w:sz="4" w:space="0" w:color="auto"/>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 xml:space="preserve">Субвенции на осуществление государственных полномочий Республики Коми по расчету и предоставлению субвенций на осуществление  полномочий в сфере административной ответственности </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13,0</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13,0</w:t>
            </w:r>
          </w:p>
        </w:tc>
      </w:tr>
      <w:tr w:rsidR="00755C15" w:rsidRPr="005B7534" w:rsidTr="00F01E14">
        <w:trPr>
          <w:trHeight w:val="882"/>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000 2 02 30 024  00 0000 151</w:t>
            </w:r>
          </w:p>
        </w:tc>
        <w:tc>
          <w:tcPr>
            <w:tcW w:w="4500" w:type="dxa"/>
            <w:tcBorders>
              <w:top w:val="nil"/>
              <w:left w:val="nil"/>
              <w:bottom w:val="single" w:sz="4" w:space="0" w:color="auto"/>
              <w:right w:val="single" w:sz="4" w:space="0" w:color="auto"/>
            </w:tcBorders>
            <w:vAlign w:val="center"/>
          </w:tcPr>
          <w:p w:rsidR="00755C15" w:rsidRPr="005B7534" w:rsidRDefault="00755C15" w:rsidP="005B7534">
            <w:pPr>
              <w:suppressAutoHyphens w:val="0"/>
              <w:rPr>
                <w:lang w:eastAsia="ru-RU"/>
              </w:rPr>
            </w:pPr>
            <w:r w:rsidRPr="005B7534">
              <w:rPr>
                <w:lang w:eastAsia="ru-RU"/>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11 842,0</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11 842,0</w:t>
            </w:r>
          </w:p>
        </w:tc>
      </w:tr>
      <w:tr w:rsidR="00755C15" w:rsidRPr="005B7534" w:rsidTr="00F01E14">
        <w:trPr>
          <w:trHeight w:val="888"/>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i/>
                <w:iCs/>
                <w:lang w:eastAsia="ru-RU"/>
              </w:rPr>
            </w:pPr>
            <w:r w:rsidRPr="005B7534">
              <w:rPr>
                <w:i/>
                <w:iCs/>
                <w:lang w:eastAsia="ru-RU"/>
              </w:rPr>
              <w:t>000 2 02 30 029 00 0000 151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i/>
                <w:iCs/>
                <w:lang w:eastAsia="ru-RU"/>
              </w:rPr>
            </w:pPr>
            <w:r w:rsidRPr="005B7534">
              <w:rPr>
                <w:i/>
                <w:iCs/>
                <w:lang w:eastAsia="ru-RU"/>
              </w:rPr>
              <w:t>Субвенции бюджетам муниципальных образований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10 371,8</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10 715,2</w:t>
            </w:r>
          </w:p>
        </w:tc>
      </w:tr>
      <w:tr w:rsidR="00755C15" w:rsidRPr="005B7534" w:rsidTr="00F01E14">
        <w:trPr>
          <w:trHeight w:val="1247"/>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000 2 02 30 029 05 0000 151</w:t>
            </w:r>
          </w:p>
        </w:tc>
        <w:tc>
          <w:tcPr>
            <w:tcW w:w="4500" w:type="dxa"/>
            <w:tcBorders>
              <w:top w:val="single" w:sz="4" w:space="0" w:color="auto"/>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Субвенции бюджетам муниципальных районов на 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080"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10 371,8</w:t>
            </w:r>
          </w:p>
        </w:tc>
        <w:tc>
          <w:tcPr>
            <w:tcW w:w="1113"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10 715,2</w:t>
            </w:r>
          </w:p>
        </w:tc>
      </w:tr>
      <w:tr w:rsidR="00755C15" w:rsidRPr="005B7534" w:rsidTr="00F01E14">
        <w:trPr>
          <w:trHeight w:val="343"/>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i/>
                <w:iCs/>
                <w:lang w:eastAsia="ru-RU"/>
              </w:rPr>
            </w:pPr>
            <w:r w:rsidRPr="005B7534">
              <w:rPr>
                <w:i/>
                <w:iCs/>
                <w:lang w:eastAsia="ru-RU"/>
              </w:rPr>
              <w:t>000 2 02 35 135 00 0000 151</w:t>
            </w:r>
          </w:p>
        </w:tc>
        <w:tc>
          <w:tcPr>
            <w:tcW w:w="4500" w:type="dxa"/>
            <w:tcBorders>
              <w:top w:val="single" w:sz="4" w:space="0" w:color="auto"/>
              <w:left w:val="nil"/>
              <w:bottom w:val="single" w:sz="4" w:space="0" w:color="auto"/>
              <w:right w:val="single" w:sz="4" w:space="0" w:color="auto"/>
            </w:tcBorders>
            <w:vAlign w:val="bottom"/>
          </w:tcPr>
          <w:p w:rsidR="00755C15" w:rsidRPr="005B7534" w:rsidRDefault="00755C15" w:rsidP="005B7534">
            <w:pPr>
              <w:suppressAutoHyphens w:val="0"/>
              <w:rPr>
                <w:i/>
                <w:iCs/>
                <w:lang w:eastAsia="ru-RU"/>
              </w:rPr>
            </w:pPr>
            <w:r w:rsidRPr="005B7534">
              <w:rPr>
                <w:i/>
                <w:iCs/>
                <w:lang w:eastAsia="ru-RU"/>
              </w:rPr>
              <w:t>Субвенции бюджетам на обеспечение жильем отдельных категорий граждан, установленных федеральными законами от 12.01.1995г. № 5-ФЗ "О ветеранах" и от 24.11.1995г. №181-ФЗ "О социальной защите инвалидов в Российской Федерации"</w:t>
            </w:r>
          </w:p>
        </w:tc>
        <w:tc>
          <w:tcPr>
            <w:tcW w:w="1080"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733,1</w:t>
            </w:r>
          </w:p>
        </w:tc>
        <w:tc>
          <w:tcPr>
            <w:tcW w:w="1113" w:type="dxa"/>
            <w:tcBorders>
              <w:top w:val="single" w:sz="4" w:space="0" w:color="auto"/>
              <w:left w:val="nil"/>
              <w:bottom w:val="single" w:sz="4" w:space="0" w:color="auto"/>
              <w:right w:val="single" w:sz="4" w:space="0" w:color="auto"/>
            </w:tcBorders>
            <w:noWrap/>
            <w:vAlign w:val="bottom"/>
          </w:tcPr>
          <w:p w:rsidR="00755C15" w:rsidRPr="005B7534" w:rsidRDefault="00755C15" w:rsidP="005B7534">
            <w:pPr>
              <w:suppressAutoHyphens w:val="0"/>
              <w:jc w:val="right"/>
              <w:rPr>
                <w:i/>
                <w:iCs/>
                <w:lang w:eastAsia="ru-RU"/>
              </w:rPr>
            </w:pPr>
            <w:r w:rsidRPr="005B7534">
              <w:rPr>
                <w:i/>
                <w:iCs/>
                <w:lang w:eastAsia="ru-RU"/>
              </w:rPr>
              <w:t>733,1</w:t>
            </w:r>
          </w:p>
        </w:tc>
      </w:tr>
      <w:tr w:rsidR="00755C15" w:rsidRPr="005B7534" w:rsidTr="00F01E14">
        <w:trPr>
          <w:trHeight w:val="757"/>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000 2 02 35 135 05 0000 151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Субвенции бюджетам муниципальных районов на обеспечение жильем отдельных категорий граждан, установленных федеральными законами от 12.01.1995г. № 5-ФЗ "О ветеранах" и от 24.11.1995г. №181-ФЗ "О социальной защите инвалидов в Российской Федерации"</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733,1</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733,1</w:t>
            </w:r>
          </w:p>
        </w:tc>
      </w:tr>
      <w:tr w:rsidR="00755C15" w:rsidRPr="005B7534" w:rsidTr="005B7534">
        <w:trPr>
          <w:trHeight w:val="315"/>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i/>
                <w:iCs/>
                <w:lang w:eastAsia="ru-RU"/>
              </w:rPr>
            </w:pPr>
            <w:r w:rsidRPr="005B7534">
              <w:rPr>
                <w:i/>
                <w:iCs/>
                <w:lang w:eastAsia="ru-RU"/>
              </w:rPr>
              <w:t>000 2 02 39 999  00 0000 151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i/>
                <w:iCs/>
                <w:color w:val="000000"/>
                <w:lang w:eastAsia="ru-RU"/>
              </w:rPr>
            </w:pPr>
            <w:r w:rsidRPr="005B7534">
              <w:rPr>
                <w:i/>
                <w:iCs/>
                <w:color w:val="000000"/>
                <w:lang w:eastAsia="ru-RU"/>
              </w:rPr>
              <w:t xml:space="preserve">Прочие субвенции  </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u w:val="single"/>
                <w:lang w:eastAsia="ru-RU"/>
              </w:rPr>
            </w:pPr>
            <w:r w:rsidRPr="005B7534">
              <w:rPr>
                <w:i/>
                <w:iCs/>
                <w:u w:val="single"/>
                <w:lang w:eastAsia="ru-RU"/>
              </w:rPr>
              <w:t>439 813,2</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i/>
                <w:iCs/>
                <w:u w:val="single"/>
                <w:lang w:eastAsia="ru-RU"/>
              </w:rPr>
            </w:pPr>
            <w:r w:rsidRPr="005B7534">
              <w:rPr>
                <w:i/>
                <w:iCs/>
                <w:u w:val="single"/>
                <w:lang w:eastAsia="ru-RU"/>
              </w:rPr>
              <w:t>439 813,2</w:t>
            </w:r>
          </w:p>
        </w:tc>
      </w:tr>
      <w:tr w:rsidR="00755C15" w:rsidRPr="005B7534" w:rsidTr="005B7534">
        <w:trPr>
          <w:trHeight w:val="630"/>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000 2 02 39 999  05 0000 151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color w:val="000000"/>
                <w:lang w:eastAsia="ru-RU"/>
              </w:rPr>
            </w:pPr>
            <w:r w:rsidRPr="005B7534">
              <w:rPr>
                <w:color w:val="000000"/>
                <w:lang w:eastAsia="ru-RU"/>
              </w:rPr>
              <w:t>Прочие субвенции  бюджетам  муниципальных районов</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439 813,2</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439 813,2</w:t>
            </w:r>
          </w:p>
        </w:tc>
      </w:tr>
      <w:tr w:rsidR="00755C15" w:rsidRPr="005B7534" w:rsidTr="00F01E14">
        <w:trPr>
          <w:trHeight w:val="745"/>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000 2 02 39 999  05 0000 151</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lang w:eastAsia="ru-RU"/>
              </w:rPr>
            </w:pPr>
            <w:r w:rsidRPr="005B7534">
              <w:rPr>
                <w:lang w:eastAsia="ru-RU"/>
              </w:rPr>
              <w:t>Субвенции на реализацию дошкольными и общеобразовательными организациями в Республике Коми основных образовательных программ</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439 813,2</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lang w:eastAsia="ru-RU"/>
              </w:rPr>
            </w:pPr>
            <w:r w:rsidRPr="005B7534">
              <w:rPr>
                <w:lang w:eastAsia="ru-RU"/>
              </w:rPr>
              <w:t>439 813,2</w:t>
            </w:r>
          </w:p>
        </w:tc>
      </w:tr>
      <w:tr w:rsidR="00755C15" w:rsidRPr="005B7534" w:rsidTr="005B7534">
        <w:trPr>
          <w:trHeight w:val="315"/>
        </w:trPr>
        <w:tc>
          <w:tcPr>
            <w:tcW w:w="2715" w:type="dxa"/>
            <w:tcBorders>
              <w:top w:val="nil"/>
              <w:left w:val="single" w:sz="4" w:space="0" w:color="auto"/>
              <w:bottom w:val="single" w:sz="4" w:space="0" w:color="auto"/>
              <w:right w:val="single" w:sz="4" w:space="0" w:color="auto"/>
            </w:tcBorders>
            <w:noWrap/>
            <w:vAlign w:val="bottom"/>
          </w:tcPr>
          <w:p w:rsidR="00755C15" w:rsidRPr="005B7534" w:rsidRDefault="00755C15" w:rsidP="005B7534">
            <w:pPr>
              <w:suppressAutoHyphens w:val="0"/>
              <w:rPr>
                <w:lang w:eastAsia="ru-RU"/>
              </w:rPr>
            </w:pPr>
            <w:r w:rsidRPr="005B7534">
              <w:rPr>
                <w:lang w:eastAsia="ru-RU"/>
              </w:rPr>
              <w:t> </w:t>
            </w:r>
          </w:p>
        </w:tc>
        <w:tc>
          <w:tcPr>
            <w:tcW w:w="4500" w:type="dxa"/>
            <w:tcBorders>
              <w:top w:val="nil"/>
              <w:left w:val="nil"/>
              <w:bottom w:val="single" w:sz="4" w:space="0" w:color="auto"/>
              <w:right w:val="single" w:sz="4" w:space="0" w:color="auto"/>
            </w:tcBorders>
            <w:vAlign w:val="bottom"/>
          </w:tcPr>
          <w:p w:rsidR="00755C15" w:rsidRPr="005B7534" w:rsidRDefault="00755C15" w:rsidP="005B7534">
            <w:pPr>
              <w:suppressAutoHyphens w:val="0"/>
              <w:rPr>
                <w:b/>
                <w:bCs/>
                <w:lang w:eastAsia="ru-RU"/>
              </w:rPr>
            </w:pPr>
            <w:r w:rsidRPr="005B7534">
              <w:rPr>
                <w:b/>
                <w:bCs/>
                <w:lang w:eastAsia="ru-RU"/>
              </w:rPr>
              <w:t>ВСЕГО ДОХОДОВ:</w:t>
            </w:r>
          </w:p>
        </w:tc>
        <w:tc>
          <w:tcPr>
            <w:tcW w:w="1080"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b/>
                <w:bCs/>
                <w:lang w:eastAsia="ru-RU"/>
              </w:rPr>
            </w:pPr>
            <w:r w:rsidRPr="005B7534">
              <w:rPr>
                <w:b/>
                <w:bCs/>
                <w:lang w:eastAsia="ru-RU"/>
              </w:rPr>
              <w:t>756 629,7</w:t>
            </w:r>
          </w:p>
        </w:tc>
        <w:tc>
          <w:tcPr>
            <w:tcW w:w="1113" w:type="dxa"/>
            <w:tcBorders>
              <w:top w:val="nil"/>
              <w:left w:val="nil"/>
              <w:bottom w:val="single" w:sz="4" w:space="0" w:color="auto"/>
              <w:right w:val="single" w:sz="4" w:space="0" w:color="auto"/>
            </w:tcBorders>
            <w:noWrap/>
            <w:vAlign w:val="bottom"/>
          </w:tcPr>
          <w:p w:rsidR="00755C15" w:rsidRPr="005B7534" w:rsidRDefault="00755C15" w:rsidP="005B7534">
            <w:pPr>
              <w:suppressAutoHyphens w:val="0"/>
              <w:jc w:val="right"/>
              <w:rPr>
                <w:b/>
                <w:bCs/>
                <w:lang w:eastAsia="ru-RU"/>
              </w:rPr>
            </w:pPr>
            <w:r w:rsidRPr="005B7534">
              <w:rPr>
                <w:b/>
                <w:bCs/>
                <w:lang w:eastAsia="ru-RU"/>
              </w:rPr>
              <w:t>762 135,6</w:t>
            </w:r>
          </w:p>
        </w:tc>
      </w:tr>
    </w:tbl>
    <w:p w:rsidR="00755C15" w:rsidRPr="0038231F" w:rsidRDefault="00755C15" w:rsidP="0038231F">
      <w:pPr>
        <w:jc w:val="center"/>
        <w:rPr>
          <w:b/>
          <w:bCs/>
        </w:rPr>
      </w:pPr>
    </w:p>
    <w:p w:rsidR="00755C15" w:rsidRDefault="00755C15" w:rsidP="0038231F">
      <w:pPr>
        <w:tabs>
          <w:tab w:val="num" w:pos="0"/>
        </w:tabs>
        <w:jc w:val="right"/>
        <w:rPr>
          <w:rFonts w:eastAsia="A"/>
        </w:rPr>
      </w:pPr>
    </w:p>
    <w:p w:rsidR="00755C15" w:rsidRPr="00EA1825" w:rsidRDefault="00755C15" w:rsidP="00F01E14">
      <w:pPr>
        <w:tabs>
          <w:tab w:val="num" w:pos="0"/>
        </w:tabs>
        <w:jc w:val="right"/>
        <w:rPr>
          <w:rFonts w:eastAsia="A"/>
        </w:rPr>
      </w:pPr>
      <w:r w:rsidRPr="00EA1825">
        <w:rPr>
          <w:rFonts w:eastAsia="A"/>
        </w:rPr>
        <w:t xml:space="preserve">Приложение </w:t>
      </w:r>
      <w:r>
        <w:rPr>
          <w:rFonts w:eastAsia="A"/>
        </w:rPr>
        <w:t>3</w:t>
      </w:r>
      <w:r w:rsidRPr="00EA1825">
        <w:rPr>
          <w:rFonts w:eastAsia="A"/>
        </w:rPr>
        <w:t xml:space="preserve"> к решению</w:t>
      </w:r>
    </w:p>
    <w:p w:rsidR="00755C15" w:rsidRPr="00EA1825" w:rsidRDefault="00755C15" w:rsidP="00F01E14">
      <w:pPr>
        <w:tabs>
          <w:tab w:val="num" w:pos="0"/>
        </w:tabs>
        <w:jc w:val="right"/>
        <w:rPr>
          <w:rFonts w:eastAsia="A"/>
        </w:rPr>
      </w:pPr>
      <w:r w:rsidRPr="00EA1825">
        <w:rPr>
          <w:rFonts w:eastAsia="A"/>
        </w:rPr>
        <w:t>Совета МО МР «Сыктывдинский»</w:t>
      </w:r>
    </w:p>
    <w:p w:rsidR="00755C15" w:rsidRDefault="00755C15" w:rsidP="00F01E14">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F01E14">
      <w:pPr>
        <w:tabs>
          <w:tab w:val="num" w:pos="0"/>
        </w:tabs>
        <w:jc w:val="center"/>
        <w:rPr>
          <w:rFonts w:eastAsia="A"/>
        </w:rPr>
      </w:pPr>
    </w:p>
    <w:p w:rsidR="00755C15" w:rsidRDefault="00755C15" w:rsidP="00F01E14">
      <w:pPr>
        <w:jc w:val="center"/>
        <w:rPr>
          <w:rFonts w:ascii="Arial" w:hAnsi="Arial" w:cs="Arial"/>
          <w:b/>
          <w:bCs/>
        </w:rPr>
      </w:pPr>
      <w:r>
        <w:rPr>
          <w:rFonts w:ascii="Arial" w:hAnsi="Arial" w:cs="Arial"/>
          <w:b/>
          <w:bCs/>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2017 год</w:t>
      </w:r>
    </w:p>
    <w:p w:rsidR="00755C15" w:rsidRDefault="00755C15" w:rsidP="00F01E14">
      <w:pPr>
        <w:jc w:val="center"/>
        <w:rPr>
          <w:rFonts w:ascii="Arial" w:hAnsi="Arial" w:cs="Arial"/>
          <w:b/>
          <w:bCs/>
        </w:rPr>
      </w:pPr>
    </w:p>
    <w:tbl>
      <w:tblPr>
        <w:tblW w:w="9375" w:type="dxa"/>
        <w:tblInd w:w="93" w:type="dxa"/>
        <w:tblLook w:val="0000"/>
      </w:tblPr>
      <w:tblGrid>
        <w:gridCol w:w="6315"/>
        <w:gridCol w:w="1260"/>
        <w:gridCol w:w="720"/>
        <w:gridCol w:w="1080"/>
      </w:tblGrid>
      <w:tr w:rsidR="00755C15" w:rsidRPr="00F01E14" w:rsidTr="00F01E14">
        <w:trPr>
          <w:trHeight w:val="255"/>
        </w:trPr>
        <w:tc>
          <w:tcPr>
            <w:tcW w:w="6315" w:type="dxa"/>
            <w:tcBorders>
              <w:top w:val="nil"/>
              <w:left w:val="nil"/>
              <w:bottom w:val="nil"/>
              <w:right w:val="nil"/>
            </w:tcBorders>
            <w:noWrap/>
            <w:vAlign w:val="bottom"/>
          </w:tcPr>
          <w:p w:rsidR="00755C15" w:rsidRPr="00F01E14" w:rsidRDefault="00755C15" w:rsidP="00F01E14">
            <w:pPr>
              <w:suppressAutoHyphens w:val="0"/>
              <w:rPr>
                <w:rFonts w:ascii="MS Sans Serif" w:hAnsi="MS Sans Serif" w:cs="Arial"/>
                <w:sz w:val="17"/>
                <w:szCs w:val="17"/>
                <w:lang w:eastAsia="ru-RU"/>
              </w:rPr>
            </w:pPr>
            <w:r w:rsidRPr="00F01E14">
              <w:rPr>
                <w:rFonts w:ascii="MS Sans Serif" w:hAnsi="MS Sans Serif" w:cs="Arial"/>
                <w:sz w:val="17"/>
                <w:szCs w:val="17"/>
                <w:lang w:eastAsia="ru-RU"/>
              </w:rPr>
              <w:t>Единица измерения тыс. руб.</w:t>
            </w:r>
          </w:p>
        </w:tc>
        <w:tc>
          <w:tcPr>
            <w:tcW w:w="1260" w:type="dxa"/>
            <w:tcBorders>
              <w:top w:val="nil"/>
              <w:left w:val="nil"/>
              <w:bottom w:val="nil"/>
              <w:right w:val="nil"/>
            </w:tcBorders>
            <w:noWrap/>
            <w:vAlign w:val="bottom"/>
          </w:tcPr>
          <w:p w:rsidR="00755C15" w:rsidRPr="00F01E14" w:rsidRDefault="00755C15" w:rsidP="00F01E14">
            <w:pPr>
              <w:suppressAutoHyphens w:val="0"/>
              <w:rPr>
                <w:rFonts w:ascii="Arial" w:hAnsi="Arial" w:cs="Arial"/>
                <w:lang w:eastAsia="ru-RU"/>
              </w:rPr>
            </w:pPr>
          </w:p>
        </w:tc>
        <w:tc>
          <w:tcPr>
            <w:tcW w:w="720" w:type="dxa"/>
            <w:tcBorders>
              <w:top w:val="nil"/>
              <w:left w:val="nil"/>
              <w:bottom w:val="nil"/>
              <w:right w:val="nil"/>
            </w:tcBorders>
            <w:noWrap/>
            <w:vAlign w:val="bottom"/>
          </w:tcPr>
          <w:p w:rsidR="00755C15" w:rsidRPr="00F01E14" w:rsidRDefault="00755C15" w:rsidP="00F01E14">
            <w:pPr>
              <w:suppressAutoHyphens w:val="0"/>
              <w:rPr>
                <w:rFonts w:ascii="Arial" w:hAnsi="Arial" w:cs="Arial"/>
                <w:lang w:eastAsia="ru-RU"/>
              </w:rPr>
            </w:pPr>
          </w:p>
        </w:tc>
        <w:tc>
          <w:tcPr>
            <w:tcW w:w="1080" w:type="dxa"/>
            <w:tcBorders>
              <w:top w:val="nil"/>
              <w:left w:val="nil"/>
              <w:bottom w:val="nil"/>
              <w:right w:val="nil"/>
            </w:tcBorders>
            <w:noWrap/>
            <w:vAlign w:val="bottom"/>
          </w:tcPr>
          <w:p w:rsidR="00755C15" w:rsidRPr="00F01E14" w:rsidRDefault="00755C15" w:rsidP="00F01E14">
            <w:pPr>
              <w:suppressAutoHyphens w:val="0"/>
              <w:rPr>
                <w:rFonts w:ascii="Arial" w:hAnsi="Arial" w:cs="Arial"/>
                <w:lang w:eastAsia="ru-RU"/>
              </w:rPr>
            </w:pPr>
          </w:p>
        </w:tc>
      </w:tr>
      <w:tr w:rsidR="00755C15" w:rsidRPr="00F01E14" w:rsidTr="00F01E14">
        <w:trPr>
          <w:trHeight w:val="255"/>
        </w:trPr>
        <w:tc>
          <w:tcPr>
            <w:tcW w:w="6315" w:type="dxa"/>
            <w:tcBorders>
              <w:top w:val="single" w:sz="4" w:space="0" w:color="auto"/>
              <w:left w:val="single" w:sz="4" w:space="0" w:color="auto"/>
              <w:bottom w:val="single" w:sz="4" w:space="0" w:color="auto"/>
              <w:right w:val="single" w:sz="4" w:space="0" w:color="auto"/>
            </w:tcBorders>
            <w:vAlign w:val="center"/>
          </w:tcPr>
          <w:p w:rsidR="00755C15" w:rsidRPr="00F01E14" w:rsidRDefault="00755C15" w:rsidP="00F01E14">
            <w:pPr>
              <w:suppressAutoHyphens w:val="0"/>
              <w:jc w:val="center"/>
              <w:rPr>
                <w:rFonts w:ascii="MS Sans Serif" w:hAnsi="MS Sans Serif" w:cs="Arial"/>
                <w:b/>
                <w:bCs/>
                <w:sz w:val="18"/>
                <w:szCs w:val="18"/>
                <w:lang w:eastAsia="ru-RU"/>
              </w:rPr>
            </w:pPr>
            <w:r w:rsidRPr="00F01E14">
              <w:rPr>
                <w:rFonts w:ascii="MS Sans Serif" w:hAnsi="MS Sans Serif" w:cs="Arial"/>
                <w:b/>
                <w:bCs/>
                <w:sz w:val="18"/>
                <w:szCs w:val="18"/>
                <w:lang w:eastAsia="ru-RU"/>
              </w:rPr>
              <w:t>Наименование кода</w:t>
            </w:r>
          </w:p>
        </w:tc>
        <w:tc>
          <w:tcPr>
            <w:tcW w:w="1260" w:type="dxa"/>
            <w:tcBorders>
              <w:top w:val="single" w:sz="4" w:space="0" w:color="auto"/>
              <w:left w:val="nil"/>
              <w:bottom w:val="single" w:sz="4" w:space="0" w:color="auto"/>
              <w:right w:val="single" w:sz="4" w:space="0" w:color="auto"/>
            </w:tcBorders>
            <w:vAlign w:val="center"/>
          </w:tcPr>
          <w:p w:rsidR="00755C15" w:rsidRPr="00F01E14" w:rsidRDefault="00755C15" w:rsidP="00F01E14">
            <w:pPr>
              <w:suppressAutoHyphens w:val="0"/>
              <w:jc w:val="center"/>
              <w:rPr>
                <w:rFonts w:ascii="MS Sans Serif" w:hAnsi="MS Sans Serif" w:cs="Arial"/>
                <w:b/>
                <w:bCs/>
                <w:sz w:val="18"/>
                <w:szCs w:val="18"/>
                <w:lang w:eastAsia="ru-RU"/>
              </w:rPr>
            </w:pPr>
            <w:r w:rsidRPr="00F01E14">
              <w:rPr>
                <w:rFonts w:ascii="MS Sans Serif" w:hAnsi="MS Sans Serif" w:cs="Arial"/>
                <w:b/>
                <w:bCs/>
                <w:sz w:val="18"/>
                <w:szCs w:val="18"/>
                <w:lang w:eastAsia="ru-RU"/>
              </w:rPr>
              <w:t>КЦСР</w:t>
            </w:r>
          </w:p>
        </w:tc>
        <w:tc>
          <w:tcPr>
            <w:tcW w:w="720" w:type="dxa"/>
            <w:tcBorders>
              <w:top w:val="single" w:sz="4" w:space="0" w:color="auto"/>
              <w:left w:val="nil"/>
              <w:bottom w:val="single" w:sz="4" w:space="0" w:color="auto"/>
              <w:right w:val="single" w:sz="4" w:space="0" w:color="auto"/>
            </w:tcBorders>
            <w:vAlign w:val="center"/>
          </w:tcPr>
          <w:p w:rsidR="00755C15" w:rsidRPr="00F01E14" w:rsidRDefault="00755C15" w:rsidP="00F01E14">
            <w:pPr>
              <w:suppressAutoHyphens w:val="0"/>
              <w:jc w:val="center"/>
              <w:rPr>
                <w:rFonts w:ascii="MS Sans Serif" w:hAnsi="MS Sans Serif" w:cs="Arial"/>
                <w:b/>
                <w:bCs/>
                <w:sz w:val="18"/>
                <w:szCs w:val="18"/>
                <w:lang w:eastAsia="ru-RU"/>
              </w:rPr>
            </w:pPr>
            <w:r w:rsidRPr="00F01E14">
              <w:rPr>
                <w:rFonts w:ascii="MS Sans Serif" w:hAnsi="MS Sans Serif" w:cs="Arial"/>
                <w:b/>
                <w:bCs/>
                <w:sz w:val="18"/>
                <w:szCs w:val="18"/>
                <w:lang w:eastAsia="ru-RU"/>
              </w:rPr>
              <w:t>КВР</w:t>
            </w:r>
          </w:p>
        </w:tc>
        <w:tc>
          <w:tcPr>
            <w:tcW w:w="1080" w:type="dxa"/>
            <w:tcBorders>
              <w:top w:val="single" w:sz="4" w:space="0" w:color="auto"/>
              <w:left w:val="nil"/>
              <w:bottom w:val="single" w:sz="4" w:space="0" w:color="auto"/>
              <w:right w:val="single" w:sz="4" w:space="0" w:color="auto"/>
            </w:tcBorders>
            <w:vAlign w:val="center"/>
          </w:tcPr>
          <w:p w:rsidR="00755C15" w:rsidRPr="00F01E14" w:rsidRDefault="00755C15" w:rsidP="00F01E14">
            <w:pPr>
              <w:suppressAutoHyphens w:val="0"/>
              <w:jc w:val="center"/>
              <w:rPr>
                <w:rFonts w:ascii="MS Sans Serif" w:hAnsi="MS Sans Serif" w:cs="Arial"/>
                <w:b/>
                <w:bCs/>
                <w:sz w:val="18"/>
                <w:szCs w:val="18"/>
                <w:lang w:eastAsia="ru-RU"/>
              </w:rPr>
            </w:pPr>
            <w:r w:rsidRPr="00F01E14">
              <w:rPr>
                <w:rFonts w:ascii="MS Sans Serif" w:hAnsi="MS Sans Serif" w:cs="Arial"/>
                <w:b/>
                <w:bCs/>
                <w:sz w:val="18"/>
                <w:szCs w:val="18"/>
                <w:lang w:eastAsia="ru-RU"/>
              </w:rPr>
              <w:t>План год</w:t>
            </w:r>
          </w:p>
        </w:tc>
      </w:tr>
      <w:tr w:rsidR="00755C15" w:rsidRPr="00F01E14" w:rsidTr="00F01E14">
        <w:trPr>
          <w:trHeight w:val="270"/>
        </w:trPr>
        <w:tc>
          <w:tcPr>
            <w:tcW w:w="6315" w:type="dxa"/>
            <w:tcBorders>
              <w:top w:val="nil"/>
              <w:left w:val="single" w:sz="4" w:space="0" w:color="auto"/>
              <w:bottom w:val="single" w:sz="4" w:space="0" w:color="auto"/>
              <w:right w:val="dotted" w:sz="4" w:space="0" w:color="auto"/>
            </w:tcBorders>
            <w:noWrap/>
            <w:vAlign w:val="bottom"/>
          </w:tcPr>
          <w:p w:rsidR="00755C15" w:rsidRPr="00F01E14" w:rsidRDefault="00755C15" w:rsidP="00F01E14">
            <w:pPr>
              <w:suppressAutoHyphens w:val="0"/>
              <w:rPr>
                <w:rFonts w:ascii="MS Sans Serif" w:hAnsi="MS Sans Serif" w:cs="Arial"/>
                <w:b/>
                <w:bCs/>
                <w:sz w:val="16"/>
                <w:szCs w:val="16"/>
                <w:lang w:eastAsia="ru-RU"/>
              </w:rPr>
            </w:pPr>
            <w:r w:rsidRPr="00F01E14">
              <w:rPr>
                <w:rFonts w:ascii="MS Sans Serif" w:hAnsi="MS Sans Serif" w:cs="Arial"/>
                <w:b/>
                <w:bCs/>
                <w:sz w:val="16"/>
                <w:szCs w:val="16"/>
                <w:lang w:eastAsia="ru-RU"/>
              </w:rPr>
              <w:t>ИТОГО:</w:t>
            </w:r>
          </w:p>
        </w:tc>
        <w:tc>
          <w:tcPr>
            <w:tcW w:w="1260" w:type="dxa"/>
            <w:tcBorders>
              <w:top w:val="nil"/>
              <w:left w:val="nil"/>
              <w:bottom w:val="single" w:sz="4" w:space="0" w:color="auto"/>
              <w:right w:val="dotted" w:sz="4" w:space="0" w:color="auto"/>
            </w:tcBorders>
            <w:noWrap/>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720" w:type="dxa"/>
            <w:tcBorders>
              <w:top w:val="nil"/>
              <w:left w:val="nil"/>
              <w:bottom w:val="single" w:sz="4" w:space="0" w:color="auto"/>
              <w:right w:val="dotted" w:sz="4" w:space="0" w:color="auto"/>
            </w:tcBorders>
            <w:noWrap/>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noWrap/>
            <w:vAlign w:val="bottom"/>
          </w:tcPr>
          <w:p w:rsidR="00755C15" w:rsidRPr="00F01E14" w:rsidRDefault="00755C15" w:rsidP="00F01E14">
            <w:pPr>
              <w:suppressAutoHyphens w:val="0"/>
              <w:jc w:val="right"/>
              <w:rPr>
                <w:rFonts w:ascii="Arial Narrow" w:hAnsi="Arial Narrow" w:cs="Arial"/>
                <w:b/>
                <w:bCs/>
                <w:sz w:val="16"/>
                <w:szCs w:val="16"/>
                <w:lang w:eastAsia="ru-RU"/>
              </w:rPr>
            </w:pPr>
            <w:r w:rsidRPr="00F01E14">
              <w:rPr>
                <w:rFonts w:ascii="Arial Narrow" w:hAnsi="Arial Narrow" w:cs="Arial"/>
                <w:b/>
                <w:bCs/>
                <w:sz w:val="16"/>
                <w:szCs w:val="16"/>
                <w:lang w:eastAsia="ru-RU"/>
              </w:rPr>
              <w:t>871 181,7</w:t>
            </w:r>
          </w:p>
        </w:tc>
      </w:tr>
      <w:tr w:rsidR="00755C15" w:rsidRPr="00F01E14" w:rsidTr="00F01E14">
        <w:trPr>
          <w:trHeight w:val="144"/>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rPr>
                <w:rFonts w:ascii="Arial Narrow" w:hAnsi="Arial Narrow" w:cs="Arial"/>
                <w:b/>
                <w:bCs/>
                <w:sz w:val="16"/>
                <w:szCs w:val="16"/>
                <w:lang w:eastAsia="ru-RU"/>
              </w:rPr>
            </w:pPr>
            <w:r w:rsidRPr="00F01E14">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экономики" на период до 2020 года"</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01 0 00 00000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rPr>
                <w:rFonts w:ascii="Arial Narrow" w:hAnsi="Arial Narrow" w:cs="Arial"/>
                <w:b/>
                <w:bCs/>
                <w:sz w:val="16"/>
                <w:szCs w:val="16"/>
                <w:lang w:eastAsia="ru-RU"/>
              </w:rPr>
            </w:pPr>
            <w:r w:rsidRPr="00F01E14">
              <w:rPr>
                <w:rFonts w:ascii="Arial Narrow" w:hAnsi="Arial Narrow" w:cs="Arial"/>
                <w:b/>
                <w:bCs/>
                <w:sz w:val="16"/>
                <w:szCs w:val="16"/>
                <w:lang w:eastAsia="ru-RU"/>
              </w:rPr>
              <w:t>550,0</w:t>
            </w:r>
          </w:p>
        </w:tc>
      </w:tr>
      <w:tr w:rsidR="00755C15" w:rsidRPr="00F01E14" w:rsidTr="00F01E14">
        <w:trPr>
          <w:trHeight w:val="125"/>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"Малое и среднее предпринимательство в МО МР «Сыктывдинский»</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01 2 00 00000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300,0</w:t>
            </w:r>
          </w:p>
        </w:tc>
      </w:tr>
      <w:tr w:rsidR="00755C15" w:rsidRPr="00F01E14" w:rsidTr="00F01E14">
        <w:trPr>
          <w:trHeight w:val="29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Государственная поддержка малого и среднего предпринимательства, включая крестьянские (фермерские) хозяйства</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01 2 11 L0640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300,0</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01 2 11 L0640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300,0</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"Въездной и внутренний туризм в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01 3 00 00000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200,0</w:t>
            </w:r>
          </w:p>
        </w:tc>
      </w:tr>
      <w:tr w:rsidR="00755C15" w:rsidRPr="00F01E14" w:rsidTr="00F01E14">
        <w:trPr>
          <w:trHeight w:val="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Разработка и реализация приоритетных проектов в сфере туризма</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01 3 11 00000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01 3 11 00000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100,0</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Развитие и укрепление материально-технической базы туризма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01 3 12 00000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01 3 12 00000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Подготовка и продвижение турпродукта на рынке туристических услуг</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01 3 13 00000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01 3 13 00000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r>
      <w:tr w:rsidR="00755C15" w:rsidRPr="00F01E14" w:rsidTr="00F01E14">
        <w:trPr>
          <w:trHeight w:val="188"/>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"Развитие агропромышленного и рыбохозяйственного комплексов на территории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01 4 00 00000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2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Реализация малых проектов в сфере сельского хозяйства</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01 4 11 S2550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01 4 11 S2550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r>
      <w:tr w:rsidR="00755C15" w:rsidRPr="00F01E14" w:rsidTr="00F01E14">
        <w:trPr>
          <w:trHeight w:val="349"/>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rPr>
                <w:rFonts w:ascii="Arial Narrow" w:hAnsi="Arial Narrow" w:cs="Arial"/>
                <w:b/>
                <w:bCs/>
                <w:sz w:val="16"/>
                <w:szCs w:val="16"/>
                <w:lang w:eastAsia="ru-RU"/>
              </w:rPr>
            </w:pPr>
            <w:r w:rsidRPr="00F01E14">
              <w:rPr>
                <w:rFonts w:ascii="Arial Narrow" w:hAnsi="Arial Narrow" w:cs="Arial"/>
                <w:b/>
                <w:bCs/>
                <w:sz w:val="16"/>
                <w:szCs w:val="16"/>
                <w:lang w:eastAsia="ru-RU"/>
              </w:rPr>
              <w:t>Муниципальная программа «Развитие жилья и жилищно - коммунального хозяйства на территории муниципального образования муниципального района «Сыктывдинский» на период до 2020 года»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02 0 00 00000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rPr>
                <w:rFonts w:ascii="Arial Narrow" w:hAnsi="Arial Narrow" w:cs="Arial"/>
                <w:b/>
                <w:bCs/>
                <w:sz w:val="16"/>
                <w:szCs w:val="16"/>
                <w:lang w:eastAsia="ru-RU"/>
              </w:rPr>
            </w:pPr>
            <w:r w:rsidRPr="00F01E14">
              <w:rPr>
                <w:rFonts w:ascii="Arial Narrow" w:hAnsi="Arial Narrow" w:cs="Arial"/>
                <w:b/>
                <w:bCs/>
                <w:sz w:val="16"/>
                <w:szCs w:val="16"/>
                <w:lang w:eastAsia="ru-RU"/>
              </w:rPr>
              <w:t>15 855,6</w:t>
            </w:r>
          </w:p>
        </w:tc>
      </w:tr>
      <w:tr w:rsidR="00755C15" w:rsidRPr="00F01E14" w:rsidTr="00F01E14">
        <w:trPr>
          <w:trHeight w:val="51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"Комплексное развитие коммунальной инфраструктуры в МО МР «Сыктывдинский"</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02 1 00 00000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373,1</w:t>
            </w:r>
          </w:p>
        </w:tc>
      </w:tr>
      <w:tr w:rsidR="00755C15" w:rsidRPr="00F01E14" w:rsidTr="00F01E14">
        <w:trPr>
          <w:trHeight w:val="156"/>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Разработка генеральных планов и правил землепользования и застройки муниципальных образований сельских поселений</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02 1 51 00000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260,0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02 1 51 00000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260,0</w:t>
            </w:r>
          </w:p>
        </w:tc>
      </w:tr>
      <w:tr w:rsidR="00755C15" w:rsidRPr="00F01E14" w:rsidTr="00F01E14">
        <w:trPr>
          <w:trHeight w:val="174"/>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Разработка генеральных планов и правил землепользования и застройки муниципальных образований сельских поселений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02 1 51 S2410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113,1</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02 1 51 S2410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113,1</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«Энергосбережение и повышение энергоэффективности в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02 2 00 00000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100,0</w:t>
            </w:r>
          </w:p>
        </w:tc>
      </w:tr>
      <w:tr w:rsidR="00755C15" w:rsidRPr="00F01E14" w:rsidTr="00F01E14">
        <w:trPr>
          <w:trHeight w:val="51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Внедрение энергосберегающих технологий, оборудования и материалов в бюджетной сфере</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02 2 12 00000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02 2 12 00000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100,0</w:t>
            </w:r>
          </w:p>
        </w:tc>
      </w:tr>
      <w:tr w:rsidR="00755C15" w:rsidRPr="00F01E14" w:rsidTr="00F01E14">
        <w:trPr>
          <w:trHeight w:val="409"/>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"Переселение граждан из аварийного и ветхого жилья, проживающих на территории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02 3 00 00000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14 382,5</w:t>
            </w:r>
          </w:p>
        </w:tc>
      </w:tr>
      <w:tr w:rsidR="00755C15" w:rsidRPr="00F01E14" w:rsidTr="00F01E14">
        <w:trPr>
          <w:trHeight w:val="1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02 3 11 09502</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7 282,9</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02 3 11 09502</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7 282,9</w:t>
            </w:r>
          </w:p>
        </w:tc>
      </w:tr>
      <w:tr w:rsidR="00755C15" w:rsidRPr="00F01E14" w:rsidTr="00F01E14">
        <w:trPr>
          <w:trHeight w:val="351"/>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02 3 11 09602</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5 974,7</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02 3 11 09602</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5 974,7</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02 3 11 S9602</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1 124,9</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02 3 11 S9602</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1 124,9</w:t>
            </w:r>
          </w:p>
        </w:tc>
      </w:tr>
      <w:tr w:rsidR="00755C15" w:rsidRPr="00F01E14" w:rsidTr="00F01E14">
        <w:trPr>
          <w:trHeight w:val="162"/>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«Устойчивое развитие сельских территорий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02 4 00 00000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1 000,0</w:t>
            </w:r>
          </w:p>
        </w:tc>
      </w:tr>
      <w:tr w:rsidR="00755C15" w:rsidRPr="00F01E14" w:rsidTr="00F01E14">
        <w:trPr>
          <w:trHeight w:val="2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Содержание газопроводов</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02 4 14 00000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1 000,0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02 4 14 00000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1 000,0</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rPr>
                <w:rFonts w:ascii="Arial Narrow" w:hAnsi="Arial Narrow" w:cs="Arial"/>
                <w:b/>
                <w:bCs/>
                <w:sz w:val="16"/>
                <w:szCs w:val="16"/>
                <w:lang w:eastAsia="ru-RU"/>
              </w:rPr>
            </w:pPr>
            <w:r w:rsidRPr="00F01E14">
              <w:rPr>
                <w:rFonts w:ascii="Arial Narrow" w:hAnsi="Arial Narrow" w:cs="Arial"/>
                <w:b/>
                <w:bCs/>
                <w:sz w:val="16"/>
                <w:szCs w:val="16"/>
                <w:lang w:eastAsia="ru-RU"/>
              </w:rPr>
              <w:t>Муниципальная программа муниципального района «Сыктывдинский» «Развитие образования в Сыктывдинском районе» ( 2015-2020 гг.)</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03 0 00 00000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rPr>
                <w:rFonts w:ascii="Arial Narrow" w:hAnsi="Arial Narrow" w:cs="Arial"/>
                <w:b/>
                <w:bCs/>
                <w:sz w:val="16"/>
                <w:szCs w:val="16"/>
                <w:lang w:eastAsia="ru-RU"/>
              </w:rPr>
            </w:pPr>
            <w:r w:rsidRPr="00F01E14">
              <w:rPr>
                <w:rFonts w:ascii="Arial Narrow" w:hAnsi="Arial Narrow" w:cs="Arial"/>
                <w:b/>
                <w:bCs/>
                <w:sz w:val="16"/>
                <w:szCs w:val="16"/>
                <w:lang w:eastAsia="ru-RU"/>
              </w:rPr>
              <w:t>558 524,4</w:t>
            </w:r>
          </w:p>
        </w:tc>
      </w:tr>
      <w:tr w:rsidR="00755C15" w:rsidRPr="00F01E14" w:rsidTr="00F01E14">
        <w:trPr>
          <w:trHeight w:val="215"/>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"Создание условий для реализации муниципальной программы"</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03 5 00 00000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558 524,4</w:t>
            </w:r>
          </w:p>
        </w:tc>
      </w:tr>
      <w:tr w:rsidR="00755C15" w:rsidRPr="00F01E14" w:rsidTr="00F01E14">
        <w:trPr>
          <w:trHeight w:val="2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Строительство и реконструкция</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03 5 11 00000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5 000,0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03 5 11 00000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5 000,0</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Финансовое сопровождение оказания образовательными организациями муниципальных услуг</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03 5 31 00000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70 193,3</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70 193,3</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мер пожарной безопасности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03 5 32 00000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2 000,0</w:t>
            </w:r>
          </w:p>
        </w:tc>
      </w:tr>
      <w:tr w:rsidR="00755C15" w:rsidRPr="00F01E14" w:rsidTr="00F01E14">
        <w:trPr>
          <w:trHeight w:val="217"/>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03 5 32 00000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242,9</w:t>
            </w:r>
          </w:p>
        </w:tc>
      </w:tr>
      <w:tr w:rsidR="00755C15" w:rsidRPr="00F01E14" w:rsidTr="00F01E14">
        <w:trPr>
          <w:trHeight w:val="510"/>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03 5 32 00000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1 757,1</w:t>
            </w:r>
          </w:p>
        </w:tc>
      </w:tr>
      <w:tr w:rsidR="00755C15" w:rsidRPr="00F01E14" w:rsidTr="00F01E14">
        <w:trPr>
          <w:trHeight w:val="441"/>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03 5 33 72000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8 518,4</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03 5 33 72000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8 518,4</w:t>
            </w:r>
          </w:p>
        </w:tc>
      </w:tr>
      <w:tr w:rsidR="00755C15" w:rsidRPr="00F01E14" w:rsidTr="00F01E14">
        <w:trPr>
          <w:trHeight w:val="349"/>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Софинансирование МБ организации питания обучающихся в муниципальных образовательных организациях, реализующих образовательную программу начального общего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33 S2000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86,0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33 S2000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86,0</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Капитальный ремонт учреждений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03 5 34 00000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1 700,0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03 5 34 00000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1 700,0</w:t>
            </w:r>
          </w:p>
        </w:tc>
      </w:tr>
      <w:tr w:rsidR="00755C15" w:rsidRPr="00F01E14" w:rsidTr="00F01E14">
        <w:trPr>
          <w:trHeight w:val="98"/>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Мероприятия по проведению оздоровительной кампании детей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03 5 35 72040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955,5</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03 5 35 72040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955,5</w:t>
            </w:r>
          </w:p>
        </w:tc>
      </w:tr>
      <w:tr w:rsidR="00755C15" w:rsidRPr="00F01E14" w:rsidTr="00F01E14">
        <w:trPr>
          <w:trHeight w:val="297"/>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Мероприятия по проведению оздоровительной кампании детей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35 S2040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955,5</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35 S2040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955,5</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деятельности органов исполнительной власти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03 5 36 00000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25 598,8</w:t>
            </w:r>
          </w:p>
        </w:tc>
      </w:tr>
      <w:tr w:rsidR="00755C15" w:rsidRPr="00F01E14" w:rsidTr="00F01E14">
        <w:trPr>
          <w:trHeight w:val="78"/>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03 5 36 00000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20 961,5</w:t>
            </w:r>
          </w:p>
        </w:tc>
      </w:tr>
      <w:tr w:rsidR="00755C15" w:rsidRPr="00F01E14" w:rsidTr="00F01E14">
        <w:trPr>
          <w:trHeight w:val="510"/>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03 5 36 00000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4 637,3</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Финансирование мероприятий молодежной политики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03 5 37 00000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03 5 37 00000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r>
      <w:tr w:rsidR="00755C15" w:rsidRPr="00F01E14" w:rsidTr="00F01E14">
        <w:trPr>
          <w:trHeight w:val="181"/>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03 5 38 73010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443 466,9</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03 5 38 73010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443 466,9</w:t>
            </w:r>
          </w:p>
        </w:tc>
      </w:tr>
      <w:tr w:rsidR="00755C15" w:rsidRPr="00F01E14" w:rsidTr="00F01E14">
        <w:trPr>
          <w:trHeight w:val="186"/>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rPr>
                <w:rFonts w:ascii="Arial Narrow" w:hAnsi="Arial Narrow" w:cs="Arial"/>
                <w:b/>
                <w:bCs/>
                <w:sz w:val="16"/>
                <w:szCs w:val="16"/>
                <w:lang w:eastAsia="ru-RU"/>
              </w:rPr>
            </w:pPr>
            <w:r w:rsidRPr="00F01E14">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04 0 00 00000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rPr>
                <w:rFonts w:ascii="Arial Narrow" w:hAnsi="Arial Narrow" w:cs="Arial"/>
                <w:b/>
                <w:bCs/>
                <w:sz w:val="16"/>
                <w:szCs w:val="16"/>
                <w:lang w:eastAsia="ru-RU"/>
              </w:rPr>
            </w:pPr>
            <w:r w:rsidRPr="00F01E14">
              <w:rPr>
                <w:rFonts w:ascii="Arial Narrow" w:hAnsi="Arial Narrow" w:cs="Arial"/>
                <w:b/>
                <w:bCs/>
                <w:sz w:val="16"/>
                <w:szCs w:val="16"/>
                <w:lang w:eastAsia="ru-RU"/>
              </w:rPr>
              <w:t>850,0</w:t>
            </w:r>
          </w:p>
        </w:tc>
      </w:tr>
      <w:tr w:rsidR="00755C15" w:rsidRPr="00F01E14" w:rsidTr="00F01E14">
        <w:trPr>
          <w:trHeight w:val="2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"Содействие занятости населения"</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04 1 00 00000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700,0</w:t>
            </w:r>
          </w:p>
        </w:tc>
      </w:tr>
      <w:tr w:rsidR="00755C15" w:rsidRPr="00F01E14" w:rsidTr="00F01E14">
        <w:trPr>
          <w:trHeight w:val="607"/>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04 1 11 64040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600,0</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04 1 11 64040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600,0</w:t>
            </w:r>
          </w:p>
        </w:tc>
      </w:tr>
      <w:tr w:rsidR="00755C15" w:rsidRPr="00F01E14" w:rsidTr="00F01E14">
        <w:trPr>
          <w:trHeight w:val="291"/>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04 1 12 00000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04 1 12 00000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100,0</w:t>
            </w:r>
          </w:p>
        </w:tc>
      </w:tr>
      <w:tr w:rsidR="00755C15" w:rsidRPr="00F01E14" w:rsidTr="00F01E14">
        <w:trPr>
          <w:trHeight w:val="255"/>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"Поддержка социально ориентированных некоммерческих организаций"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04 2 00 00000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100,0</w:t>
            </w:r>
          </w:p>
        </w:tc>
      </w:tr>
      <w:tr w:rsidR="00755C15" w:rsidRPr="00F01E14" w:rsidTr="00F01E14">
        <w:trPr>
          <w:trHeight w:val="457"/>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 некоммерческим организациям</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04 2 31 00000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04 2 31 00000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100,0</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"Старшее поколение на территории МО МР "Сыктывдинский" на 2016г."</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04 5 00 00000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2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Проведение спортивного праздника среди ветеранов</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04 5 14 00000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04 5 14 00000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r>
      <w:tr w:rsidR="00755C15" w:rsidRPr="00F01E14" w:rsidTr="00F01E14">
        <w:trPr>
          <w:trHeight w:val="256"/>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rPr>
                <w:rFonts w:ascii="Arial Narrow" w:hAnsi="Arial Narrow" w:cs="Arial"/>
                <w:b/>
                <w:bCs/>
                <w:sz w:val="16"/>
                <w:szCs w:val="16"/>
                <w:lang w:eastAsia="ru-RU"/>
              </w:rPr>
            </w:pPr>
            <w:r w:rsidRPr="00F01E14">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(2015-2020гг.)»</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05 0 00 00000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rPr>
                <w:rFonts w:ascii="Arial Narrow" w:hAnsi="Arial Narrow" w:cs="Arial"/>
                <w:b/>
                <w:bCs/>
                <w:sz w:val="16"/>
                <w:szCs w:val="16"/>
                <w:lang w:eastAsia="ru-RU"/>
              </w:rPr>
            </w:pPr>
            <w:r w:rsidRPr="00F01E14">
              <w:rPr>
                <w:rFonts w:ascii="Arial Narrow" w:hAnsi="Arial Narrow" w:cs="Arial"/>
                <w:b/>
                <w:bCs/>
                <w:sz w:val="16"/>
                <w:szCs w:val="16"/>
                <w:lang w:eastAsia="ru-RU"/>
              </w:rPr>
              <w:t>107 169,5</w:t>
            </w:r>
          </w:p>
        </w:tc>
      </w:tr>
      <w:tr w:rsidR="00755C15" w:rsidRPr="00F01E14" w:rsidTr="00F01E14">
        <w:trPr>
          <w:trHeight w:val="51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"Развитие культуры в МО МР «Сыктывдинский» (2015-2020гг.)»</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05 1 00 00000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102 007,5</w:t>
            </w:r>
          </w:p>
        </w:tc>
      </w:tr>
      <w:tr w:rsidR="00755C15" w:rsidRPr="00F01E14" w:rsidTr="00F01E14">
        <w:trPr>
          <w:trHeight w:val="2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Реализация малых проектов в сфере культуры</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12 S2460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300,0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12 S2460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300,0</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05 1 13 00000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89,0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05 1 13 00000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89,0</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05 1 13 72150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33,8</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05 1 13 72150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33,8</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13 S2150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8,5</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13 S2150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8,5</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05 1 14 72150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101,6</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05 1 14 72150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101,6</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14 S2150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101,6</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14 S2150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101,6</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Оказание муниципальных услуг (выполнение работ) библиотеками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05 1 16 00000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15 233,2</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05 1 16 00000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15 233,2</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05 1 17 72450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45,5</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05 1 17 72450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45,5</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17 S2450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45,5</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17 S2450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45,5</w:t>
            </w:r>
          </w:p>
        </w:tc>
      </w:tr>
      <w:tr w:rsidR="00755C15" w:rsidRPr="00F01E14" w:rsidTr="00F01E14">
        <w:trPr>
          <w:trHeight w:val="245"/>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Оказание муниципальных услуг (выполнение работ) музеями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05 1 18 00000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4 424,6</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05 1 18 00000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4 424,6</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Оказание муниципальных услуг (выполнение работ) учреждениями культурно – досугового типа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05 1 21 00000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52 760,3</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05 1 21 00000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52 760,3</w:t>
            </w:r>
          </w:p>
        </w:tc>
      </w:tr>
      <w:tr w:rsidR="00755C15" w:rsidRPr="00F01E14" w:rsidTr="00F01E14">
        <w:trPr>
          <w:trHeight w:val="319"/>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Оказание муниципальных услуг (выполнение работ) муниципальными образователями организациями дополнительного образования детей в сфере культуры и искусства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05 1 22 00000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23 837,5</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05 1 22 00000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23 837,5</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Организация и проведение районных мероприятий для населения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05 1 23 00000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150,0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05 1 23 00000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150,0</w:t>
            </w:r>
          </w:p>
        </w:tc>
      </w:tr>
      <w:tr w:rsidR="00755C15" w:rsidRPr="00F01E14" w:rsidTr="00F01E14">
        <w:trPr>
          <w:trHeight w:val="354"/>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Повышение квалификации и профессиональной компетентности специалистов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05 1 24 00000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05 1 24 00000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 в т.ч. содержание централизованной бухгалтерии управления культуры)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05 1 31 00000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4 707,1</w:t>
            </w:r>
          </w:p>
        </w:tc>
      </w:tr>
      <w:tr w:rsidR="00755C15" w:rsidRPr="00F01E14" w:rsidTr="00F01E14">
        <w:trPr>
          <w:trHeight w:val="208"/>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05 1 31 00000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4 519,1</w:t>
            </w:r>
          </w:p>
        </w:tc>
      </w:tr>
      <w:tr w:rsidR="00755C15" w:rsidRPr="00F01E14" w:rsidTr="00F01E14">
        <w:trPr>
          <w:trHeight w:val="510"/>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05 1 31 00000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188,0</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Cодействие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1 41 S2180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119,3</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1 41 S2180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119,3</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«Развитие физической культуры и спорта в МО МР «Сыктывдинский» (2015-2020гг.)»</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05 2 00 00000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5 162,0</w:t>
            </w:r>
          </w:p>
        </w:tc>
      </w:tr>
      <w:tr w:rsidR="00755C15" w:rsidRPr="00F01E14" w:rsidTr="00F01E14">
        <w:trPr>
          <w:trHeight w:val="169"/>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Реализация малых проектов в сфере физической культуры и спорта</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05 2 14 00000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05 2 14 00000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40,0</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Оказание муниципальных услуг (выполнение работ) учреждениями физкультурно-спортивной направленности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05 2 21 00000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1 937,2</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05 2 21 00000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1 937,2</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Укрепление материально-технической базы учреждений физкультурно-спортивной направленности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05 2 22 00000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05 2 22 00000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40,0</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Оказание муниципальных услуг (выполнение работ) учреждениями дополнительного образования детей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05 2 23 00000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2 724,8</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05 2 23 00000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2 724,8</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Организация подготовки и переподготовки специалистов в сфере физической культуры и спорта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05 2 31 00000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05 2 31 00000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r>
      <w:tr w:rsidR="00755C15" w:rsidRPr="00F01E14" w:rsidTr="00F01E14">
        <w:trPr>
          <w:trHeight w:val="338"/>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05 2 51 00000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05 2 51 00000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90,0</w:t>
            </w:r>
          </w:p>
        </w:tc>
      </w:tr>
      <w:tr w:rsidR="00755C15" w:rsidRPr="00F01E14" w:rsidTr="00F01E14">
        <w:trPr>
          <w:trHeight w:val="16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Организация, проведение официальных муниципальных соревнований для выявления перспективных и талантливых спортсменов</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05 2 52 00000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60,0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05 2 52 00000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Участие сборных команд района в республиканских соревнованиях.</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05 2 53 00000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220,0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05 2 53 00000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220,0</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Организация и проведение учебно-тренировочных сборов для сборных команд района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05 2 54 00000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05 2 54 00000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40,0</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rPr>
                <w:rFonts w:ascii="Arial Narrow" w:hAnsi="Arial Narrow" w:cs="Arial"/>
                <w:b/>
                <w:bCs/>
                <w:sz w:val="16"/>
                <w:szCs w:val="16"/>
                <w:lang w:eastAsia="ru-RU"/>
              </w:rPr>
            </w:pPr>
            <w:r w:rsidRPr="00F01E14">
              <w:rPr>
                <w:rFonts w:ascii="Arial Narrow" w:hAnsi="Arial Narrow" w:cs="Arial"/>
                <w:b/>
                <w:bCs/>
                <w:sz w:val="16"/>
                <w:szCs w:val="16"/>
                <w:lang w:eastAsia="ru-RU"/>
              </w:rPr>
              <w:t>Муниципальная программа МО МР «Сыктывдинский» «Развитие муниципального управления» на период до 2020 года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06 0 00 00000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rPr>
                <w:rFonts w:ascii="Arial Narrow" w:hAnsi="Arial Narrow" w:cs="Arial"/>
                <w:b/>
                <w:bCs/>
                <w:sz w:val="16"/>
                <w:szCs w:val="16"/>
                <w:lang w:eastAsia="ru-RU"/>
              </w:rPr>
            </w:pPr>
            <w:r w:rsidRPr="00F01E14">
              <w:rPr>
                <w:rFonts w:ascii="Arial Narrow" w:hAnsi="Arial Narrow" w:cs="Arial"/>
                <w:b/>
                <w:bCs/>
                <w:sz w:val="16"/>
                <w:szCs w:val="16"/>
                <w:lang w:eastAsia="ru-RU"/>
              </w:rPr>
              <w:t>9 772,6</w:t>
            </w:r>
          </w:p>
        </w:tc>
      </w:tr>
      <w:tr w:rsidR="00755C15" w:rsidRPr="00F01E14" w:rsidTr="00F01E14">
        <w:trPr>
          <w:trHeight w:val="765"/>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«Формирование и развитие кадрового состава органов местного самоуправления муниципального района «Сыктывдинский»</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06 1 00 00000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51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Организация обучения специалистов, в том числе с применением дистанционных и модульных технологий</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06 1 21 00000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06 1 21 00000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r>
      <w:tr w:rsidR="00755C15" w:rsidRPr="00F01E14" w:rsidTr="00F01E14">
        <w:trPr>
          <w:trHeight w:val="161"/>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"Управление муниципальными финансами и муниципальным долгом"</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06 2 00 00000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8 522,6</w:t>
            </w:r>
          </w:p>
        </w:tc>
      </w:tr>
      <w:tr w:rsidR="00755C15" w:rsidRPr="00F01E14" w:rsidTr="00F01E14">
        <w:trPr>
          <w:trHeight w:val="2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Обслуживание муниципального долга</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06 2 15 00000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141,1</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Обслуживание государственного (муниципального) долга</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06 2 15 00000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700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141,1</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функций муниципальных органов</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06 2 21 00000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8 381,5</w:t>
            </w:r>
          </w:p>
        </w:tc>
      </w:tr>
      <w:tr w:rsidR="00755C15" w:rsidRPr="00F01E14" w:rsidTr="00F01E14">
        <w:trPr>
          <w:trHeight w:val="7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06 2 21 00000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7 876,4</w:t>
            </w:r>
          </w:p>
        </w:tc>
      </w:tr>
      <w:tr w:rsidR="00755C15" w:rsidRPr="00F01E14" w:rsidTr="00F01E14">
        <w:trPr>
          <w:trHeight w:val="510"/>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06 2 21 00000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503,9</w:t>
            </w:r>
          </w:p>
        </w:tc>
      </w:tr>
      <w:tr w:rsidR="00755C15" w:rsidRPr="00F01E14" w:rsidTr="00F01E14">
        <w:trPr>
          <w:trHeight w:val="255"/>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06 2 21 00000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1,2</w:t>
            </w:r>
          </w:p>
        </w:tc>
      </w:tr>
      <w:tr w:rsidR="00755C15" w:rsidRPr="00F01E14" w:rsidTr="00F01E14">
        <w:trPr>
          <w:trHeight w:val="135"/>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«Управление муниципальным имуществом и закупками»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06 3 00 00000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1 000,0</w:t>
            </w:r>
          </w:p>
        </w:tc>
      </w:tr>
      <w:tr w:rsidR="00755C15" w:rsidRPr="00F01E14" w:rsidTr="00F01E14">
        <w:trPr>
          <w:trHeight w:val="659"/>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06 3 21 00000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06 3 21 00000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400,0</w:t>
            </w:r>
          </w:p>
        </w:tc>
      </w:tr>
      <w:tr w:rsidR="00755C15" w:rsidRPr="00F01E14" w:rsidTr="00F01E14">
        <w:trPr>
          <w:trHeight w:val="529"/>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06 3 22 00000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06 3 22 00000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500,0</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Проведение приватизации муниципального имущества муниципального района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06 3 31 00000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06 3 31 00000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r>
      <w:tr w:rsidR="00755C15" w:rsidRPr="00F01E14" w:rsidTr="00F01E14">
        <w:trPr>
          <w:trHeight w:val="379"/>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06 3 41 00000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25,0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06 3 41 00000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25,0</w:t>
            </w:r>
          </w:p>
        </w:tc>
      </w:tr>
      <w:tr w:rsidR="00755C15" w:rsidRPr="00F01E14" w:rsidTr="00F01E14">
        <w:trPr>
          <w:trHeight w:val="381"/>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Предоставление земельных участков в аренду, постоянное (бессрочное) пользование, безвозмездное срочное пользование</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06 3 42 00000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25,0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06 3 42 00000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25,0</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"Электронный муниципалитет"</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06 4 00 00000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200,0</w:t>
            </w:r>
          </w:p>
        </w:tc>
      </w:tr>
      <w:tr w:rsidR="00755C15" w:rsidRPr="00F01E14" w:rsidTr="00F01E14">
        <w:trPr>
          <w:trHeight w:val="271"/>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06 4 45 00000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06 4 45 00000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100,0</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антивирусной защиты ЛВС учреждений МО</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06 4 51 00000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06 4 51 00000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100,0</w:t>
            </w:r>
          </w:p>
        </w:tc>
      </w:tr>
      <w:tr w:rsidR="00755C15" w:rsidRPr="00F01E14" w:rsidTr="00F01E14">
        <w:trPr>
          <w:trHeight w:val="182"/>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rPr>
                <w:rFonts w:ascii="Arial Narrow" w:hAnsi="Arial Narrow" w:cs="Arial"/>
                <w:b/>
                <w:bCs/>
                <w:sz w:val="16"/>
                <w:szCs w:val="16"/>
                <w:lang w:eastAsia="ru-RU"/>
              </w:rPr>
            </w:pPr>
            <w:r w:rsidRPr="00F01E14">
              <w:rPr>
                <w:rFonts w:ascii="Arial Narrow" w:hAnsi="Arial Narrow" w:cs="Arial"/>
                <w:b/>
                <w:bCs/>
                <w:sz w:val="16"/>
                <w:szCs w:val="16"/>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07 0 00 00000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rPr>
                <w:rFonts w:ascii="Arial Narrow" w:hAnsi="Arial Narrow" w:cs="Arial"/>
                <w:b/>
                <w:bCs/>
                <w:sz w:val="16"/>
                <w:szCs w:val="16"/>
                <w:lang w:eastAsia="ru-RU"/>
              </w:rPr>
            </w:pPr>
            <w:r w:rsidRPr="00F01E14">
              <w:rPr>
                <w:rFonts w:ascii="Arial Narrow" w:hAnsi="Arial Narrow" w:cs="Arial"/>
                <w:b/>
                <w:bCs/>
                <w:sz w:val="16"/>
                <w:szCs w:val="16"/>
                <w:lang w:eastAsia="ru-RU"/>
              </w:rPr>
              <w:t>32 835,1</w:t>
            </w:r>
          </w:p>
        </w:tc>
      </w:tr>
      <w:tr w:rsidR="00755C15" w:rsidRPr="00F01E14" w:rsidTr="00F01E14">
        <w:trPr>
          <w:trHeight w:val="51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«Обеспечение первичных мер пожарной безопасности на территории МО МР «Сыктывдинский»</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07 1 00 00000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200,0</w:t>
            </w:r>
          </w:p>
        </w:tc>
      </w:tr>
      <w:tr w:rsidR="00755C15" w:rsidRPr="00F01E14" w:rsidTr="00F01E14">
        <w:trPr>
          <w:trHeight w:val="51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Устройство источников наружного противопожарного водоснабжения</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07 1 11 00000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07 1 11 00000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100,0</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Средства на стимулирование ДПО (ДПК, ДПФ)</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07 1 21 00000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07 1 21 00000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100,0</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«Отходы»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07 2 00 00000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1 000,0</w:t>
            </w:r>
          </w:p>
        </w:tc>
      </w:tr>
      <w:tr w:rsidR="00755C15" w:rsidRPr="00F01E14" w:rsidTr="00F01E14">
        <w:trPr>
          <w:trHeight w:val="2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Ликвидация несанкционированных свалок ТБО</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07 2 21 00000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1 000,0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07 2 21 00000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1 000,0</w:t>
            </w:r>
          </w:p>
        </w:tc>
      </w:tr>
      <w:tr w:rsidR="00755C15" w:rsidRPr="00F01E14" w:rsidTr="00F01E14">
        <w:trPr>
          <w:trHeight w:val="139"/>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Подпрограмма «Повышение безопасности дорожного движения на территории муниципального района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07 3 00 00000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31 635,1</w:t>
            </w:r>
          </w:p>
        </w:tc>
      </w:tr>
      <w:tr w:rsidR="00755C15" w:rsidRPr="00F01E14" w:rsidTr="00F01E14">
        <w:trPr>
          <w:trHeight w:val="316"/>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07 3 22 00000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70,0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07 3 22 00000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70,0</w:t>
            </w:r>
          </w:p>
        </w:tc>
      </w:tr>
      <w:tr w:rsidR="00755C15" w:rsidRPr="00F01E14" w:rsidTr="00F01E14">
        <w:trPr>
          <w:trHeight w:val="306"/>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07 3 33 00000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6 600,0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07 3 33 00000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6 600,0</w:t>
            </w:r>
          </w:p>
        </w:tc>
      </w:tr>
      <w:tr w:rsidR="00755C15" w:rsidRPr="00F01E14" w:rsidTr="00F01E14">
        <w:trPr>
          <w:trHeight w:val="307"/>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Выполнение содержания автомобильных дорог общего пользования местного значения, находящихся в муниципальной собственности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07 3 39 00000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9 217,0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07 3 39 00000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9 217,0</w:t>
            </w:r>
          </w:p>
        </w:tc>
      </w:tr>
      <w:tr w:rsidR="00755C15" w:rsidRPr="00F01E14" w:rsidTr="00F01E14">
        <w:trPr>
          <w:trHeight w:val="132"/>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Содержание автомобильных дорог общего пользования местного значения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07 3 39 72220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14 586,0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07 3 39 72220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14 586,0</w:t>
            </w:r>
          </w:p>
        </w:tc>
      </w:tr>
      <w:tr w:rsidR="00755C15" w:rsidRPr="00F01E14" w:rsidTr="00F01E14">
        <w:trPr>
          <w:trHeight w:val="169"/>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Содержание автомобильных дорог общего пользования местного значения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3 39 S2220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148,0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3 39 S2220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148,0</w:t>
            </w:r>
          </w:p>
        </w:tc>
      </w:tr>
      <w:tr w:rsidR="00755C15" w:rsidRPr="00F01E14" w:rsidTr="00F01E14">
        <w:trPr>
          <w:trHeight w:val="19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Содержание зимних автомобильных дорог общего пользования местного значения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3 3A S2210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21,0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3 3A S2210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21,0</w:t>
            </w:r>
          </w:p>
        </w:tc>
      </w:tr>
      <w:tr w:rsidR="00755C15" w:rsidRPr="00F01E14" w:rsidTr="00F01E14">
        <w:trPr>
          <w:trHeight w:val="196"/>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Оборудование и содержание ледовых переправ и зимних автомобильных дорог общего пользования местного значения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3 3А 72210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393,1</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3 3А 72210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393,1</w:t>
            </w:r>
          </w:p>
        </w:tc>
      </w:tr>
      <w:tr w:rsidR="00755C15" w:rsidRPr="00F01E14" w:rsidTr="00F01E14">
        <w:trPr>
          <w:trHeight w:val="185"/>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07 3 3В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600,0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07 3 3В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600,0</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rPr>
                <w:rFonts w:ascii="Arial Narrow" w:hAnsi="Arial Narrow" w:cs="Arial"/>
                <w:b/>
                <w:bCs/>
                <w:sz w:val="16"/>
                <w:szCs w:val="16"/>
                <w:lang w:eastAsia="ru-RU"/>
              </w:rPr>
            </w:pPr>
            <w:r w:rsidRPr="00F01E14">
              <w:rPr>
                <w:rFonts w:ascii="Arial Narrow" w:hAnsi="Arial Narrow" w:cs="Arial"/>
                <w:b/>
                <w:bCs/>
                <w:sz w:val="16"/>
                <w:szCs w:val="16"/>
                <w:lang w:eastAsia="ru-RU"/>
              </w:rPr>
              <w:t>Непрограммные направления деятельности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99 0 00 00000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rPr>
                <w:rFonts w:ascii="Arial Narrow" w:hAnsi="Arial Narrow" w:cs="Arial"/>
                <w:b/>
                <w:bCs/>
                <w:sz w:val="16"/>
                <w:szCs w:val="16"/>
                <w:lang w:eastAsia="ru-RU"/>
              </w:rPr>
            </w:pPr>
            <w:r w:rsidRPr="00F01E14">
              <w:rPr>
                <w:rFonts w:ascii="Arial Narrow" w:hAnsi="Arial Narrow" w:cs="Arial"/>
                <w:b/>
                <w:bCs/>
                <w:sz w:val="16"/>
                <w:szCs w:val="16"/>
                <w:lang w:eastAsia="ru-RU"/>
              </w:rPr>
              <w:t>145 624,5</w:t>
            </w:r>
          </w:p>
        </w:tc>
      </w:tr>
      <w:tr w:rsidR="00755C15" w:rsidRPr="00F01E14" w:rsidTr="00F01E14">
        <w:trPr>
          <w:trHeight w:val="27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Непрограммные направления деятельности</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99 0 00 00000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136 306,5</w:t>
            </w:r>
          </w:p>
        </w:tc>
      </w:tr>
      <w:tr w:rsidR="00755C15" w:rsidRPr="00F01E14" w:rsidTr="00F01E14">
        <w:trPr>
          <w:trHeight w:val="510"/>
        </w:trPr>
        <w:tc>
          <w:tcPr>
            <w:tcW w:w="6315" w:type="dxa"/>
            <w:tcBorders>
              <w:top w:val="nil"/>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Глава местной администрации (исполнительно-распорядительного органа муниципального образования)</w:t>
            </w:r>
          </w:p>
        </w:tc>
        <w:tc>
          <w:tcPr>
            <w:tcW w:w="126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99 0 00 00110</w:t>
            </w:r>
          </w:p>
        </w:tc>
        <w:tc>
          <w:tcPr>
            <w:tcW w:w="720" w:type="dxa"/>
            <w:tcBorders>
              <w:top w:val="nil"/>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2 674,0</w:t>
            </w:r>
          </w:p>
        </w:tc>
      </w:tr>
      <w:tr w:rsidR="00755C15" w:rsidRPr="00F01E14" w:rsidTr="00F01E14">
        <w:trPr>
          <w:trHeight w:val="369"/>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99 0 00 00110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2 674,0</w:t>
            </w:r>
          </w:p>
        </w:tc>
      </w:tr>
      <w:tr w:rsidR="00755C15" w:rsidRPr="00F01E14" w:rsidTr="00F01E14">
        <w:trPr>
          <w:trHeight w:val="156"/>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Руководитель контрольно-счетной палаты муниципального образования и его заместители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99 0 00 00120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939,2</w:t>
            </w:r>
          </w:p>
        </w:tc>
      </w:tr>
      <w:tr w:rsidR="00755C15" w:rsidRPr="00F01E14" w:rsidTr="00F01E14">
        <w:trPr>
          <w:trHeight w:val="717"/>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99 0 00 00120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939,2</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99 0 00 00130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50 231,9</w:t>
            </w:r>
          </w:p>
        </w:tc>
      </w:tr>
      <w:tr w:rsidR="00755C15" w:rsidRPr="00F01E14" w:rsidTr="00F01E14">
        <w:trPr>
          <w:trHeight w:val="514"/>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99 0 00 00130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45 216,6</w:t>
            </w:r>
          </w:p>
        </w:tc>
      </w:tr>
      <w:tr w:rsidR="00755C15" w:rsidRPr="00F01E14" w:rsidTr="00F01E14">
        <w:trPr>
          <w:trHeight w:val="510"/>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99 0 00 00130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5 015,3</w:t>
            </w:r>
          </w:p>
        </w:tc>
      </w:tr>
      <w:tr w:rsidR="00755C15" w:rsidRPr="00F01E14" w:rsidTr="00F01E14">
        <w:trPr>
          <w:trHeight w:val="336"/>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Резервный фонд администрации муниципального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99 0 00 00220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500,0</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99 0 00 00220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500,0</w:t>
            </w:r>
          </w:p>
        </w:tc>
      </w:tr>
      <w:tr w:rsidR="00755C15" w:rsidRPr="00F01E14" w:rsidTr="00F01E14">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Выполнение других обязательств муниципального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99 0 00 00260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240,0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99 0 00 00260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160,0</w:t>
            </w:r>
          </w:p>
        </w:tc>
      </w:tr>
      <w:tr w:rsidR="00755C15" w:rsidRPr="00F01E14" w:rsidTr="00F01E14">
        <w:trPr>
          <w:trHeight w:val="255"/>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99 0 00 00260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80,0</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Расходы, связанные с исполнением судебных актов по искам к муниципальному образованию (казне)</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99 0 00 00270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1 000,0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99 0 00 00270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900,0</w:t>
            </w:r>
          </w:p>
        </w:tc>
      </w:tr>
      <w:tr w:rsidR="00755C15" w:rsidRPr="00F01E14" w:rsidTr="00F01E14">
        <w:trPr>
          <w:trHeight w:val="255"/>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99 0 00 00270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100,0</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Капитальный ремонт муниципального жилищного фонда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99 0 00 02100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104,0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99 0 00 02100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104,0</w:t>
            </w:r>
          </w:p>
        </w:tc>
      </w:tr>
      <w:tr w:rsidR="00755C15" w:rsidRPr="00F01E14" w:rsidTr="00F01E14">
        <w:trPr>
          <w:trHeight w:val="24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Выкуп жилых помещений у граждан (собственников) в рамках компенсации за утрату имущества (закрывающийся п.Поинга)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99 0 00 02120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626,9</w:t>
            </w:r>
          </w:p>
        </w:tc>
      </w:tr>
      <w:tr w:rsidR="00755C15" w:rsidRPr="00F01E14" w:rsidTr="00F01E14">
        <w:trPr>
          <w:trHeight w:val="222"/>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99 0 00 02120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626,9</w:t>
            </w:r>
          </w:p>
        </w:tc>
      </w:tr>
      <w:tr w:rsidR="00755C15" w:rsidRPr="00F01E14" w:rsidTr="00F01E14">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Пенсионное обеспечение муниципальных служащих</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99 0 00 03400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6 457,0</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99 0 00 03400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6 457,0</w:t>
            </w:r>
          </w:p>
        </w:tc>
      </w:tr>
      <w:tr w:rsidR="00755C15" w:rsidRPr="00F01E14" w:rsidTr="00F01E14">
        <w:trPr>
          <w:trHeight w:val="337"/>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Осуществление мер социальной поддержки специалистов муниципальных учреждений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99 0 00 03420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1 073,0</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99 0 00 03420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73,0</w:t>
            </w:r>
          </w:p>
        </w:tc>
      </w:tr>
      <w:tr w:rsidR="00755C15" w:rsidRPr="00F01E14" w:rsidTr="00F01E14">
        <w:trPr>
          <w:trHeight w:val="510"/>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99 0 00 03420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1 000,0</w:t>
            </w:r>
          </w:p>
        </w:tc>
      </w:tr>
      <w:tr w:rsidR="00755C15" w:rsidRPr="00F01E14" w:rsidTr="00F01E14">
        <w:trPr>
          <w:trHeight w:val="104"/>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99 0 00 51180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2 204,4</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99 0 00 51180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2 204,4</w:t>
            </w:r>
          </w:p>
        </w:tc>
      </w:tr>
      <w:tr w:rsidR="00755C15" w:rsidRPr="00F01E14" w:rsidTr="00F01E14">
        <w:trPr>
          <w:trHeight w:val="529"/>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99 0 00 51350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733,1</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99 0 00 51350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733,1</w:t>
            </w:r>
          </w:p>
        </w:tc>
      </w:tr>
      <w:tr w:rsidR="00755C15" w:rsidRPr="00F01E14" w:rsidTr="000F2FE7">
        <w:trPr>
          <w:trHeight w:val="243"/>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99 0 00 59300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134,6</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99 0 00 59300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134,6</w:t>
            </w:r>
          </w:p>
        </w:tc>
      </w:tr>
      <w:tr w:rsidR="00755C15" w:rsidRPr="00F01E14" w:rsidTr="000F2FE7">
        <w:trPr>
          <w:trHeight w:val="152"/>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Дотации на выравнивание бюджетной обеспеченности поселений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99 0 00 61010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17 323,0</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99 0 00 61010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17 323,0</w:t>
            </w:r>
          </w:p>
        </w:tc>
      </w:tr>
      <w:tr w:rsidR="00755C15" w:rsidRPr="00F01E14" w:rsidTr="000F2FE7">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Дотации на поддержку мер по обеспечению сбалансированности бюджетов поселений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99 0 00 61020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20 590,8</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99 0 00 61020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20 590,8</w:t>
            </w:r>
          </w:p>
        </w:tc>
      </w:tr>
      <w:tr w:rsidR="00755C15" w:rsidRPr="00F01E14" w:rsidTr="000F2FE7">
        <w:trPr>
          <w:trHeight w:val="294"/>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99 0 00 73020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9 125,6</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99 0 00 73020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9 125,6</w:t>
            </w:r>
          </w:p>
        </w:tc>
      </w:tr>
      <w:tr w:rsidR="00755C15" w:rsidRPr="00F01E14" w:rsidTr="000F2FE7">
        <w:trPr>
          <w:trHeight w:val="187"/>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99 0 00 73040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49,2</w:t>
            </w:r>
          </w:p>
        </w:tc>
      </w:tr>
      <w:tr w:rsidR="00755C15" w:rsidRPr="00F01E14" w:rsidTr="000F2FE7">
        <w:trPr>
          <w:trHeight w:val="517"/>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99 0 00 73040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47,8</w:t>
            </w:r>
          </w:p>
        </w:tc>
      </w:tr>
      <w:tr w:rsidR="00755C15" w:rsidRPr="00F01E14" w:rsidTr="00F01E14">
        <w:trPr>
          <w:trHeight w:val="510"/>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99 0 00 73040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1,4</w:t>
            </w:r>
          </w:p>
        </w:tc>
      </w:tr>
      <w:tr w:rsidR="00755C15" w:rsidRPr="00F01E14" w:rsidTr="000F2FE7">
        <w:trPr>
          <w:trHeight w:val="34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99 0 00 73080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205,0</w:t>
            </w:r>
          </w:p>
        </w:tc>
      </w:tr>
      <w:tr w:rsidR="00755C15" w:rsidRPr="00F01E14" w:rsidTr="00F01E14">
        <w:trPr>
          <w:trHeight w:val="102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99 0 00 73080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199,4</w:t>
            </w:r>
          </w:p>
        </w:tc>
      </w:tr>
      <w:tr w:rsidR="00755C15" w:rsidRPr="00F01E14" w:rsidTr="00F01E14">
        <w:trPr>
          <w:trHeight w:val="510"/>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99 0 00 73080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5,6</w:t>
            </w:r>
          </w:p>
        </w:tc>
      </w:tr>
      <w:tr w:rsidR="00755C15" w:rsidRPr="00F01E14" w:rsidTr="000F2FE7">
        <w:trPr>
          <w:trHeight w:val="543"/>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99 0 00 73090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6,0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99 0 00 73090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6,0</w:t>
            </w:r>
          </w:p>
        </w:tc>
      </w:tr>
      <w:tr w:rsidR="00755C15" w:rsidRPr="00F01E14" w:rsidTr="000F2FE7">
        <w:trPr>
          <w:trHeight w:val="323"/>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99 0 00 73100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6,5</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99 0 00 73100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6,5</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Дотации на выравнивание бюджетной обеспеченности за счет средств республиканского бюджета РК</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99 0 00 73110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730,8</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99 0 00 73110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730,8</w:t>
            </w:r>
          </w:p>
        </w:tc>
      </w:tr>
      <w:tr w:rsidR="00755C15" w:rsidRPr="00F01E14" w:rsidTr="00F01E14">
        <w:trPr>
          <w:trHeight w:val="51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Осуществление государственного полномочия Республики Коми по отлову и содержанию безнадзорных животных</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99 0 00 73120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437,5</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99 0 00 73120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437,5</w:t>
            </w:r>
          </w:p>
        </w:tc>
      </w:tr>
      <w:tr w:rsidR="00755C15" w:rsidRPr="00F01E14" w:rsidTr="000F2FE7">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99 0 00 73150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363,2</w:t>
            </w:r>
          </w:p>
        </w:tc>
      </w:tr>
      <w:tr w:rsidR="00755C15" w:rsidRPr="00F01E14" w:rsidTr="00F01E14">
        <w:trPr>
          <w:trHeight w:val="102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99 0 00 73150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15,9</w:t>
            </w:r>
          </w:p>
        </w:tc>
      </w:tr>
      <w:tr w:rsidR="00755C15" w:rsidRPr="00F01E14" w:rsidTr="00F01E14">
        <w:trPr>
          <w:trHeight w:val="510"/>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99 0 00 73150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10,0</w:t>
            </w:r>
          </w:p>
        </w:tc>
      </w:tr>
      <w:tr w:rsidR="00755C15" w:rsidRPr="00F01E14" w:rsidTr="00F01E14">
        <w:trPr>
          <w:trHeight w:val="255"/>
        </w:trPr>
        <w:tc>
          <w:tcPr>
            <w:tcW w:w="6315" w:type="dxa"/>
            <w:tcBorders>
              <w:top w:val="nil"/>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Межбюджетные трансферты</w:t>
            </w:r>
          </w:p>
        </w:tc>
        <w:tc>
          <w:tcPr>
            <w:tcW w:w="126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99 0 00 73150</w:t>
            </w:r>
          </w:p>
        </w:tc>
        <w:tc>
          <w:tcPr>
            <w:tcW w:w="720" w:type="dxa"/>
            <w:tcBorders>
              <w:top w:val="nil"/>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500</w:t>
            </w:r>
          </w:p>
        </w:tc>
        <w:tc>
          <w:tcPr>
            <w:tcW w:w="1080" w:type="dxa"/>
            <w:tcBorders>
              <w:top w:val="nil"/>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337,3</w:t>
            </w:r>
          </w:p>
        </w:tc>
      </w:tr>
      <w:tr w:rsidR="00755C15" w:rsidRPr="00F01E14" w:rsidTr="000F2FE7">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99 0 00 73160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13,0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99 0 00 73160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13,0</w:t>
            </w:r>
          </w:p>
        </w:tc>
      </w:tr>
      <w:tr w:rsidR="00755C15" w:rsidRPr="00F01E14" w:rsidTr="000F2FE7">
        <w:trPr>
          <w:trHeight w:val="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99 0 00 73190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11 842,0</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99 0 00 73190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11 842,0</w:t>
            </w:r>
          </w:p>
        </w:tc>
      </w:tr>
      <w:tr w:rsidR="00755C15" w:rsidRPr="00F01E14" w:rsidTr="000F2FE7">
        <w:trPr>
          <w:trHeight w:val="198"/>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R0820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6 995,8</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R0820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6 995,8</w:t>
            </w:r>
          </w:p>
        </w:tc>
      </w:tr>
      <w:tr w:rsidR="00755C15" w:rsidRPr="00F01E14" w:rsidTr="000F2FE7">
        <w:trPr>
          <w:trHeight w:val="182"/>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Обеспечение мероприятий по капитальному ремонту многоквартирных домов</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99 0 00 S9601</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1"/>
              <w:rPr>
                <w:rFonts w:ascii="Arial Narrow" w:hAnsi="Arial Narrow" w:cs="Arial"/>
                <w:b/>
                <w:bCs/>
                <w:sz w:val="16"/>
                <w:szCs w:val="16"/>
                <w:lang w:eastAsia="ru-RU"/>
              </w:rPr>
            </w:pPr>
            <w:r w:rsidRPr="00F01E14">
              <w:rPr>
                <w:rFonts w:ascii="Arial Narrow" w:hAnsi="Arial Narrow" w:cs="Arial"/>
                <w:b/>
                <w:bCs/>
                <w:sz w:val="16"/>
                <w:szCs w:val="16"/>
                <w:lang w:eastAsia="ru-RU"/>
              </w:rPr>
              <w:t>1 700,0</w:t>
            </w:r>
          </w:p>
        </w:tc>
      </w:tr>
      <w:tr w:rsidR="00755C15" w:rsidRPr="00F01E14" w:rsidTr="00F01E14">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0 00 S9601</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1 700,0</w:t>
            </w:r>
          </w:p>
        </w:tc>
      </w:tr>
      <w:tr w:rsidR="00755C15" w:rsidRPr="00F01E14" w:rsidTr="00F01E14">
        <w:trPr>
          <w:trHeight w:val="765"/>
        </w:trPr>
        <w:tc>
          <w:tcPr>
            <w:tcW w:w="6315" w:type="dxa"/>
            <w:tcBorders>
              <w:top w:val="single" w:sz="4" w:space="0" w:color="auto"/>
              <w:left w:val="single" w:sz="4" w:space="0" w:color="auto"/>
              <w:bottom w:val="single" w:sz="4" w:space="0" w:color="auto"/>
              <w:right w:val="dotted" w:sz="4" w:space="0" w:color="auto"/>
            </w:tcBorders>
            <w:vAlign w:val="bottom"/>
          </w:tcPr>
          <w:p w:rsidR="00755C15" w:rsidRPr="00F01E14" w:rsidRDefault="00755C15" w:rsidP="00F01E14">
            <w:pPr>
              <w:suppressAutoHyphens w:val="0"/>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126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99 8 00 00000</w:t>
            </w:r>
          </w:p>
        </w:tc>
        <w:tc>
          <w:tcPr>
            <w:tcW w:w="720" w:type="dxa"/>
            <w:tcBorders>
              <w:top w:val="single" w:sz="4" w:space="0" w:color="auto"/>
              <w:left w:val="nil"/>
              <w:bottom w:val="single" w:sz="4" w:space="0" w:color="auto"/>
              <w:right w:val="dotted" w:sz="4" w:space="0" w:color="auto"/>
            </w:tcBorders>
            <w:vAlign w:val="bottom"/>
          </w:tcPr>
          <w:p w:rsidR="00755C15" w:rsidRPr="00F01E14" w:rsidRDefault="00755C15" w:rsidP="00F01E14">
            <w:pPr>
              <w:suppressAutoHyphens w:val="0"/>
              <w:jc w:val="center"/>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F01E14" w:rsidRDefault="00755C15" w:rsidP="00F01E14">
            <w:pPr>
              <w:suppressAutoHyphens w:val="0"/>
              <w:jc w:val="right"/>
              <w:outlineLvl w:val="0"/>
              <w:rPr>
                <w:rFonts w:ascii="Arial Narrow" w:hAnsi="Arial Narrow" w:cs="Arial"/>
                <w:b/>
                <w:bCs/>
                <w:sz w:val="16"/>
                <w:szCs w:val="16"/>
                <w:lang w:eastAsia="ru-RU"/>
              </w:rPr>
            </w:pPr>
            <w:r w:rsidRPr="00F01E14">
              <w:rPr>
                <w:rFonts w:ascii="Arial Narrow" w:hAnsi="Arial Narrow" w:cs="Arial"/>
                <w:b/>
                <w:bCs/>
                <w:sz w:val="16"/>
                <w:szCs w:val="16"/>
                <w:lang w:eastAsia="ru-RU"/>
              </w:rPr>
              <w:t>9 318,0</w:t>
            </w:r>
          </w:p>
        </w:tc>
      </w:tr>
      <w:tr w:rsidR="00755C15" w:rsidRPr="00F01E14" w:rsidTr="00F01E14">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F01E14" w:rsidRDefault="00755C15" w:rsidP="00F01E14">
            <w:pPr>
              <w:suppressAutoHyphens w:val="0"/>
              <w:outlineLvl w:val="2"/>
              <w:rPr>
                <w:rFonts w:ascii="Arial Narrow" w:hAnsi="Arial Narrow" w:cs="Arial"/>
                <w:sz w:val="16"/>
                <w:szCs w:val="16"/>
                <w:lang w:eastAsia="ru-RU"/>
              </w:rPr>
            </w:pPr>
            <w:r w:rsidRPr="00F01E14">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99 8 00 00000</w:t>
            </w:r>
          </w:p>
        </w:tc>
        <w:tc>
          <w:tcPr>
            <w:tcW w:w="720" w:type="dxa"/>
            <w:tcBorders>
              <w:top w:val="dotted" w:sz="4" w:space="0" w:color="auto"/>
              <w:left w:val="nil"/>
              <w:bottom w:val="dotted" w:sz="4" w:space="0" w:color="auto"/>
              <w:right w:val="dotted" w:sz="4" w:space="0" w:color="auto"/>
            </w:tcBorders>
            <w:vAlign w:val="center"/>
          </w:tcPr>
          <w:p w:rsidR="00755C15" w:rsidRPr="00F01E14" w:rsidRDefault="00755C15" w:rsidP="00F01E14">
            <w:pPr>
              <w:suppressAutoHyphens w:val="0"/>
              <w:jc w:val="center"/>
              <w:outlineLvl w:val="2"/>
              <w:rPr>
                <w:rFonts w:ascii="Arial Narrow" w:hAnsi="Arial Narrow" w:cs="Arial"/>
                <w:sz w:val="16"/>
                <w:szCs w:val="16"/>
                <w:lang w:eastAsia="ru-RU"/>
              </w:rPr>
            </w:pPr>
            <w:r w:rsidRPr="00F01E14">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F01E14" w:rsidRDefault="00755C15" w:rsidP="00F01E14">
            <w:pPr>
              <w:suppressAutoHyphens w:val="0"/>
              <w:jc w:val="right"/>
              <w:outlineLvl w:val="2"/>
              <w:rPr>
                <w:rFonts w:ascii="Arial Narrow" w:hAnsi="Arial Narrow" w:cs="Arial"/>
                <w:sz w:val="16"/>
                <w:szCs w:val="16"/>
                <w:lang w:eastAsia="ru-RU"/>
              </w:rPr>
            </w:pPr>
            <w:r w:rsidRPr="00F01E14">
              <w:rPr>
                <w:rFonts w:ascii="Arial Narrow" w:hAnsi="Arial Narrow" w:cs="Arial"/>
                <w:sz w:val="16"/>
                <w:szCs w:val="16"/>
                <w:lang w:eastAsia="ru-RU"/>
              </w:rPr>
              <w:t>9 318,0</w:t>
            </w:r>
          </w:p>
        </w:tc>
      </w:tr>
    </w:tbl>
    <w:p w:rsidR="00755C15" w:rsidRDefault="00755C15" w:rsidP="00F01E14">
      <w:pPr>
        <w:jc w:val="center"/>
        <w:rPr>
          <w:rFonts w:ascii="Arial" w:hAnsi="Arial" w:cs="Arial"/>
          <w:b/>
          <w:bCs/>
        </w:rPr>
      </w:pPr>
    </w:p>
    <w:p w:rsidR="00755C15" w:rsidRDefault="00755C15" w:rsidP="00F01E14">
      <w:pPr>
        <w:tabs>
          <w:tab w:val="num" w:pos="0"/>
        </w:tabs>
        <w:jc w:val="right"/>
        <w:rPr>
          <w:rFonts w:eastAsia="A"/>
        </w:rPr>
      </w:pPr>
    </w:p>
    <w:p w:rsidR="00755C15" w:rsidRPr="00EA1825" w:rsidRDefault="00755C15" w:rsidP="000F2FE7">
      <w:pPr>
        <w:tabs>
          <w:tab w:val="num" w:pos="0"/>
        </w:tabs>
        <w:jc w:val="right"/>
        <w:rPr>
          <w:rFonts w:eastAsia="A"/>
        </w:rPr>
      </w:pPr>
      <w:r w:rsidRPr="00EA1825">
        <w:rPr>
          <w:rFonts w:eastAsia="A"/>
        </w:rPr>
        <w:t xml:space="preserve">Приложение </w:t>
      </w:r>
      <w:r>
        <w:rPr>
          <w:rFonts w:eastAsia="A"/>
        </w:rPr>
        <w:t>4</w:t>
      </w:r>
      <w:r w:rsidRPr="00EA1825">
        <w:rPr>
          <w:rFonts w:eastAsia="A"/>
        </w:rPr>
        <w:t xml:space="preserve"> к решению</w:t>
      </w:r>
    </w:p>
    <w:p w:rsidR="00755C15" w:rsidRPr="00EA1825" w:rsidRDefault="00755C15" w:rsidP="000F2FE7">
      <w:pPr>
        <w:tabs>
          <w:tab w:val="num" w:pos="0"/>
        </w:tabs>
        <w:jc w:val="right"/>
        <w:rPr>
          <w:rFonts w:eastAsia="A"/>
        </w:rPr>
      </w:pPr>
      <w:r w:rsidRPr="00EA1825">
        <w:rPr>
          <w:rFonts w:eastAsia="A"/>
        </w:rPr>
        <w:t>Совета МО МР «Сыктывдинский»</w:t>
      </w:r>
    </w:p>
    <w:p w:rsidR="00755C15" w:rsidRDefault="00755C15" w:rsidP="000F2FE7">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0F2FE7">
      <w:pPr>
        <w:tabs>
          <w:tab w:val="num" w:pos="0"/>
        </w:tabs>
        <w:jc w:val="right"/>
        <w:rPr>
          <w:rFonts w:eastAsia="A"/>
        </w:rPr>
      </w:pPr>
    </w:p>
    <w:p w:rsidR="00755C15" w:rsidRDefault="00755C15" w:rsidP="000F2FE7">
      <w:pPr>
        <w:jc w:val="center"/>
        <w:rPr>
          <w:rFonts w:ascii="Arial" w:hAnsi="Arial" w:cs="Arial"/>
          <w:b/>
          <w:bCs/>
        </w:rPr>
      </w:pPr>
      <w:r>
        <w:rPr>
          <w:rFonts w:ascii="Arial" w:hAnsi="Arial" w:cs="Arial"/>
          <w:b/>
          <w:bCs/>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плановый период 2018-2019 годов</w:t>
      </w:r>
    </w:p>
    <w:p w:rsidR="00755C15" w:rsidRDefault="00755C15" w:rsidP="000F2FE7">
      <w:pPr>
        <w:jc w:val="center"/>
        <w:rPr>
          <w:rFonts w:ascii="Arial" w:hAnsi="Arial" w:cs="Arial"/>
          <w:b/>
          <w:bCs/>
        </w:rPr>
      </w:pPr>
    </w:p>
    <w:tbl>
      <w:tblPr>
        <w:tblW w:w="9375" w:type="dxa"/>
        <w:tblInd w:w="93" w:type="dxa"/>
        <w:tblLook w:val="0000"/>
      </w:tblPr>
      <w:tblGrid>
        <w:gridCol w:w="5415"/>
        <w:gridCol w:w="1260"/>
        <w:gridCol w:w="720"/>
        <w:gridCol w:w="900"/>
        <w:gridCol w:w="1080"/>
      </w:tblGrid>
      <w:tr w:rsidR="00755C15" w:rsidRPr="000F2FE7" w:rsidTr="000F2FE7">
        <w:trPr>
          <w:trHeight w:val="255"/>
        </w:trPr>
        <w:tc>
          <w:tcPr>
            <w:tcW w:w="5415" w:type="dxa"/>
            <w:tcBorders>
              <w:top w:val="nil"/>
              <w:left w:val="nil"/>
              <w:bottom w:val="nil"/>
              <w:right w:val="nil"/>
            </w:tcBorders>
            <w:noWrap/>
            <w:vAlign w:val="bottom"/>
          </w:tcPr>
          <w:p w:rsidR="00755C15" w:rsidRPr="000F2FE7" w:rsidRDefault="00755C15" w:rsidP="000F2FE7">
            <w:pPr>
              <w:suppressAutoHyphens w:val="0"/>
              <w:rPr>
                <w:rFonts w:ascii="MS Sans Serif" w:hAnsi="MS Sans Serif" w:cs="Arial"/>
                <w:sz w:val="17"/>
                <w:szCs w:val="17"/>
                <w:lang w:eastAsia="ru-RU"/>
              </w:rPr>
            </w:pPr>
            <w:r w:rsidRPr="000F2FE7">
              <w:rPr>
                <w:rFonts w:ascii="MS Sans Serif" w:hAnsi="MS Sans Serif" w:cs="Arial"/>
                <w:sz w:val="17"/>
                <w:szCs w:val="17"/>
                <w:lang w:eastAsia="ru-RU"/>
              </w:rPr>
              <w:t>Единица измерения тыс. руб.</w:t>
            </w:r>
          </w:p>
        </w:tc>
        <w:tc>
          <w:tcPr>
            <w:tcW w:w="1260" w:type="dxa"/>
            <w:tcBorders>
              <w:top w:val="nil"/>
              <w:left w:val="nil"/>
              <w:bottom w:val="nil"/>
              <w:right w:val="nil"/>
            </w:tcBorders>
            <w:noWrap/>
            <w:vAlign w:val="bottom"/>
          </w:tcPr>
          <w:p w:rsidR="00755C15" w:rsidRPr="000F2FE7" w:rsidRDefault="00755C15" w:rsidP="000F2FE7">
            <w:pPr>
              <w:suppressAutoHyphens w:val="0"/>
              <w:rPr>
                <w:rFonts w:ascii="Arial" w:hAnsi="Arial" w:cs="Arial"/>
                <w:lang w:eastAsia="ru-RU"/>
              </w:rPr>
            </w:pPr>
          </w:p>
        </w:tc>
        <w:tc>
          <w:tcPr>
            <w:tcW w:w="720" w:type="dxa"/>
            <w:tcBorders>
              <w:top w:val="nil"/>
              <w:left w:val="nil"/>
              <w:bottom w:val="nil"/>
              <w:right w:val="nil"/>
            </w:tcBorders>
            <w:noWrap/>
            <w:vAlign w:val="bottom"/>
          </w:tcPr>
          <w:p w:rsidR="00755C15" w:rsidRPr="000F2FE7" w:rsidRDefault="00755C15" w:rsidP="000F2FE7">
            <w:pPr>
              <w:suppressAutoHyphens w:val="0"/>
              <w:rPr>
                <w:rFonts w:ascii="Arial" w:hAnsi="Arial" w:cs="Arial"/>
                <w:lang w:eastAsia="ru-RU"/>
              </w:rPr>
            </w:pPr>
          </w:p>
        </w:tc>
        <w:tc>
          <w:tcPr>
            <w:tcW w:w="900" w:type="dxa"/>
            <w:tcBorders>
              <w:top w:val="nil"/>
              <w:left w:val="nil"/>
              <w:bottom w:val="nil"/>
              <w:right w:val="nil"/>
            </w:tcBorders>
            <w:noWrap/>
            <w:vAlign w:val="bottom"/>
          </w:tcPr>
          <w:p w:rsidR="00755C15" w:rsidRPr="000F2FE7" w:rsidRDefault="00755C15" w:rsidP="000F2FE7">
            <w:pPr>
              <w:suppressAutoHyphens w:val="0"/>
              <w:rPr>
                <w:rFonts w:ascii="Arial" w:hAnsi="Arial" w:cs="Arial"/>
                <w:lang w:eastAsia="ru-RU"/>
              </w:rPr>
            </w:pPr>
          </w:p>
        </w:tc>
        <w:tc>
          <w:tcPr>
            <w:tcW w:w="1080" w:type="dxa"/>
            <w:tcBorders>
              <w:top w:val="nil"/>
              <w:left w:val="nil"/>
              <w:bottom w:val="nil"/>
              <w:right w:val="nil"/>
            </w:tcBorders>
            <w:noWrap/>
            <w:vAlign w:val="bottom"/>
          </w:tcPr>
          <w:p w:rsidR="00755C15" w:rsidRPr="000F2FE7" w:rsidRDefault="00755C15" w:rsidP="000F2FE7">
            <w:pPr>
              <w:suppressAutoHyphens w:val="0"/>
              <w:rPr>
                <w:rFonts w:ascii="Arial" w:hAnsi="Arial" w:cs="Arial"/>
                <w:lang w:eastAsia="ru-RU"/>
              </w:rPr>
            </w:pPr>
          </w:p>
        </w:tc>
      </w:tr>
      <w:tr w:rsidR="00755C15" w:rsidRPr="000F2FE7" w:rsidTr="000F2FE7">
        <w:trPr>
          <w:trHeight w:val="499"/>
        </w:trPr>
        <w:tc>
          <w:tcPr>
            <w:tcW w:w="5415" w:type="dxa"/>
            <w:tcBorders>
              <w:top w:val="single" w:sz="4" w:space="0" w:color="auto"/>
              <w:left w:val="single" w:sz="4" w:space="0" w:color="auto"/>
              <w:bottom w:val="single" w:sz="4" w:space="0" w:color="auto"/>
              <w:right w:val="single" w:sz="4" w:space="0" w:color="auto"/>
            </w:tcBorders>
            <w:vAlign w:val="center"/>
          </w:tcPr>
          <w:p w:rsidR="00755C15" w:rsidRPr="000F2FE7" w:rsidRDefault="00755C15" w:rsidP="000F2FE7">
            <w:pPr>
              <w:suppressAutoHyphens w:val="0"/>
              <w:jc w:val="center"/>
              <w:rPr>
                <w:rFonts w:ascii="MS Sans Serif" w:hAnsi="MS Sans Serif" w:cs="Arial"/>
                <w:b/>
                <w:bCs/>
                <w:sz w:val="18"/>
                <w:szCs w:val="18"/>
                <w:lang w:eastAsia="ru-RU"/>
              </w:rPr>
            </w:pPr>
            <w:r w:rsidRPr="000F2FE7">
              <w:rPr>
                <w:rFonts w:ascii="MS Sans Serif" w:hAnsi="MS Sans Serif" w:cs="Arial"/>
                <w:b/>
                <w:bCs/>
                <w:sz w:val="18"/>
                <w:szCs w:val="18"/>
                <w:lang w:eastAsia="ru-RU"/>
              </w:rPr>
              <w:t>Наименование кода</w:t>
            </w:r>
          </w:p>
        </w:tc>
        <w:tc>
          <w:tcPr>
            <w:tcW w:w="1260" w:type="dxa"/>
            <w:tcBorders>
              <w:top w:val="single" w:sz="4" w:space="0" w:color="auto"/>
              <w:left w:val="nil"/>
              <w:bottom w:val="single" w:sz="4" w:space="0" w:color="auto"/>
              <w:right w:val="single" w:sz="4" w:space="0" w:color="auto"/>
            </w:tcBorders>
            <w:vAlign w:val="center"/>
          </w:tcPr>
          <w:p w:rsidR="00755C15" w:rsidRPr="000F2FE7" w:rsidRDefault="00755C15" w:rsidP="000F2FE7">
            <w:pPr>
              <w:suppressAutoHyphens w:val="0"/>
              <w:jc w:val="center"/>
              <w:rPr>
                <w:rFonts w:ascii="MS Sans Serif" w:hAnsi="MS Sans Serif" w:cs="Arial"/>
                <w:b/>
                <w:bCs/>
                <w:sz w:val="18"/>
                <w:szCs w:val="18"/>
                <w:lang w:eastAsia="ru-RU"/>
              </w:rPr>
            </w:pPr>
            <w:r w:rsidRPr="000F2FE7">
              <w:rPr>
                <w:rFonts w:ascii="MS Sans Serif" w:hAnsi="MS Sans Serif" w:cs="Arial"/>
                <w:b/>
                <w:bCs/>
                <w:sz w:val="18"/>
                <w:szCs w:val="18"/>
                <w:lang w:eastAsia="ru-RU"/>
              </w:rPr>
              <w:t>КЦСР</w:t>
            </w:r>
          </w:p>
        </w:tc>
        <w:tc>
          <w:tcPr>
            <w:tcW w:w="720" w:type="dxa"/>
            <w:tcBorders>
              <w:top w:val="single" w:sz="4" w:space="0" w:color="auto"/>
              <w:left w:val="nil"/>
              <w:bottom w:val="single" w:sz="4" w:space="0" w:color="auto"/>
              <w:right w:val="single" w:sz="4" w:space="0" w:color="auto"/>
            </w:tcBorders>
            <w:vAlign w:val="center"/>
          </w:tcPr>
          <w:p w:rsidR="00755C15" w:rsidRPr="000F2FE7" w:rsidRDefault="00755C15" w:rsidP="000F2FE7">
            <w:pPr>
              <w:suppressAutoHyphens w:val="0"/>
              <w:jc w:val="center"/>
              <w:rPr>
                <w:rFonts w:ascii="MS Sans Serif" w:hAnsi="MS Sans Serif" w:cs="Arial"/>
                <w:b/>
                <w:bCs/>
                <w:sz w:val="18"/>
                <w:szCs w:val="18"/>
                <w:lang w:eastAsia="ru-RU"/>
              </w:rPr>
            </w:pPr>
            <w:r w:rsidRPr="000F2FE7">
              <w:rPr>
                <w:rFonts w:ascii="MS Sans Serif" w:hAnsi="MS Sans Serif" w:cs="Arial"/>
                <w:b/>
                <w:bCs/>
                <w:sz w:val="18"/>
                <w:szCs w:val="18"/>
                <w:lang w:eastAsia="ru-RU"/>
              </w:rPr>
              <w:t>КВР</w:t>
            </w:r>
          </w:p>
        </w:tc>
        <w:tc>
          <w:tcPr>
            <w:tcW w:w="900" w:type="dxa"/>
            <w:tcBorders>
              <w:top w:val="single" w:sz="4" w:space="0" w:color="auto"/>
              <w:left w:val="nil"/>
              <w:bottom w:val="single" w:sz="4" w:space="0" w:color="auto"/>
              <w:right w:val="single" w:sz="4" w:space="0" w:color="auto"/>
            </w:tcBorders>
            <w:vAlign w:val="center"/>
          </w:tcPr>
          <w:p w:rsidR="00755C15" w:rsidRPr="000F2FE7" w:rsidRDefault="00755C15" w:rsidP="000F2FE7">
            <w:pPr>
              <w:suppressAutoHyphens w:val="0"/>
              <w:jc w:val="center"/>
              <w:rPr>
                <w:rFonts w:ascii="MS Sans Serif" w:hAnsi="MS Sans Serif" w:cs="Arial"/>
                <w:b/>
                <w:bCs/>
                <w:sz w:val="18"/>
                <w:szCs w:val="18"/>
                <w:lang w:eastAsia="ru-RU"/>
              </w:rPr>
            </w:pPr>
            <w:r w:rsidRPr="000F2FE7">
              <w:rPr>
                <w:rFonts w:ascii="MS Sans Serif" w:hAnsi="MS Sans Serif" w:cs="Arial"/>
                <w:b/>
                <w:bCs/>
                <w:sz w:val="18"/>
                <w:szCs w:val="18"/>
                <w:lang w:eastAsia="ru-RU"/>
              </w:rPr>
              <w:t>2018</w:t>
            </w:r>
          </w:p>
        </w:tc>
        <w:tc>
          <w:tcPr>
            <w:tcW w:w="1080" w:type="dxa"/>
            <w:tcBorders>
              <w:top w:val="single" w:sz="4" w:space="0" w:color="auto"/>
              <w:left w:val="nil"/>
              <w:bottom w:val="single" w:sz="4" w:space="0" w:color="auto"/>
              <w:right w:val="single" w:sz="4" w:space="0" w:color="auto"/>
            </w:tcBorders>
            <w:vAlign w:val="center"/>
          </w:tcPr>
          <w:p w:rsidR="00755C15" w:rsidRPr="000F2FE7" w:rsidRDefault="00755C15" w:rsidP="000F2FE7">
            <w:pPr>
              <w:suppressAutoHyphens w:val="0"/>
              <w:jc w:val="center"/>
              <w:rPr>
                <w:rFonts w:ascii="MS Sans Serif" w:hAnsi="MS Sans Serif" w:cs="Arial"/>
                <w:b/>
                <w:bCs/>
                <w:sz w:val="18"/>
                <w:szCs w:val="18"/>
                <w:lang w:eastAsia="ru-RU"/>
              </w:rPr>
            </w:pPr>
            <w:r w:rsidRPr="000F2FE7">
              <w:rPr>
                <w:rFonts w:ascii="MS Sans Serif" w:hAnsi="MS Sans Serif" w:cs="Arial"/>
                <w:b/>
                <w:bCs/>
                <w:sz w:val="18"/>
                <w:szCs w:val="18"/>
                <w:lang w:eastAsia="ru-RU"/>
              </w:rPr>
              <w:t>2019</w:t>
            </w:r>
          </w:p>
        </w:tc>
      </w:tr>
      <w:tr w:rsidR="00755C15" w:rsidRPr="000F2FE7" w:rsidTr="000F2FE7">
        <w:trPr>
          <w:trHeight w:val="270"/>
        </w:trPr>
        <w:tc>
          <w:tcPr>
            <w:tcW w:w="5415" w:type="dxa"/>
            <w:tcBorders>
              <w:top w:val="nil"/>
              <w:left w:val="single" w:sz="4" w:space="0" w:color="auto"/>
              <w:bottom w:val="single" w:sz="4" w:space="0" w:color="auto"/>
              <w:right w:val="dotted" w:sz="4" w:space="0" w:color="auto"/>
            </w:tcBorders>
            <w:noWrap/>
            <w:vAlign w:val="bottom"/>
          </w:tcPr>
          <w:p w:rsidR="00755C15" w:rsidRPr="000F2FE7" w:rsidRDefault="00755C15" w:rsidP="000F2FE7">
            <w:pPr>
              <w:suppressAutoHyphens w:val="0"/>
              <w:rPr>
                <w:rFonts w:ascii="MS Sans Serif" w:hAnsi="MS Sans Serif" w:cs="Arial"/>
                <w:b/>
                <w:bCs/>
                <w:sz w:val="16"/>
                <w:szCs w:val="16"/>
                <w:lang w:eastAsia="ru-RU"/>
              </w:rPr>
            </w:pPr>
            <w:r w:rsidRPr="000F2FE7">
              <w:rPr>
                <w:rFonts w:ascii="MS Sans Serif" w:hAnsi="MS Sans Serif" w:cs="Arial"/>
                <w:b/>
                <w:bCs/>
                <w:sz w:val="16"/>
                <w:szCs w:val="16"/>
                <w:lang w:eastAsia="ru-RU"/>
              </w:rPr>
              <w:t>ИТОГО:</w:t>
            </w:r>
          </w:p>
        </w:tc>
        <w:tc>
          <w:tcPr>
            <w:tcW w:w="1260" w:type="dxa"/>
            <w:tcBorders>
              <w:top w:val="nil"/>
              <w:left w:val="nil"/>
              <w:bottom w:val="single" w:sz="4" w:space="0" w:color="auto"/>
              <w:right w:val="dotted" w:sz="4" w:space="0" w:color="auto"/>
            </w:tcBorders>
            <w:noWrap/>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720" w:type="dxa"/>
            <w:tcBorders>
              <w:top w:val="nil"/>
              <w:left w:val="nil"/>
              <w:bottom w:val="single" w:sz="4" w:space="0" w:color="auto"/>
              <w:right w:val="dotted" w:sz="4" w:space="0" w:color="auto"/>
            </w:tcBorders>
            <w:noWrap/>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noWrap/>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756 629,7</w:t>
            </w:r>
          </w:p>
        </w:tc>
        <w:tc>
          <w:tcPr>
            <w:tcW w:w="1080" w:type="dxa"/>
            <w:tcBorders>
              <w:top w:val="nil"/>
              <w:left w:val="nil"/>
              <w:bottom w:val="single" w:sz="4" w:space="0" w:color="auto"/>
              <w:right w:val="single" w:sz="4" w:space="0" w:color="auto"/>
            </w:tcBorders>
            <w:noWrap/>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762 135,6</w:t>
            </w:r>
          </w:p>
        </w:tc>
      </w:tr>
      <w:tr w:rsidR="00755C15" w:rsidRPr="000F2FE7" w:rsidTr="000F2FE7">
        <w:trPr>
          <w:trHeight w:val="112"/>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rPr>
                <w:rFonts w:ascii="Arial Narrow" w:hAnsi="Arial Narrow" w:cs="Arial"/>
                <w:b/>
                <w:bCs/>
                <w:sz w:val="16"/>
                <w:szCs w:val="16"/>
                <w:lang w:eastAsia="ru-RU"/>
              </w:rPr>
            </w:pPr>
            <w:r w:rsidRPr="000F2FE7">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экономики" на период до 2020 года"</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01 0 00 00000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350,0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r>
      <w:tr w:rsidR="00755C15" w:rsidRPr="000F2FE7" w:rsidTr="000F2FE7">
        <w:trPr>
          <w:trHeight w:val="79"/>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"Малое и среднее предпринимательство в МО МР «Сыктывдинский»</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01 2 00 00000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200,0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169"/>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Государственная поддержка малого и среднего предпринимательства, включая крестьянские (фермерские) хозяйства</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01 2 11 L0640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25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01 2 11 L0640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800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 </w:t>
            </w:r>
          </w:p>
        </w:tc>
      </w:tr>
      <w:tr w:rsidR="00755C15" w:rsidRPr="000F2FE7" w:rsidTr="000F2FE7">
        <w:trPr>
          <w:trHeight w:val="34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"Въездной и внутренний туризм в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01 3 00 00000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r>
      <w:tr w:rsidR="00755C15" w:rsidRPr="000F2FE7" w:rsidTr="000F2FE7">
        <w:trPr>
          <w:trHeight w:val="169"/>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Разработка и реализация приоритетных проектов в сфере туризма</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01 3 11 00000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r>
      <w:tr w:rsidR="00755C15" w:rsidRPr="000F2FE7" w:rsidTr="000F2FE7">
        <w:trPr>
          <w:trHeight w:val="347"/>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01 3 11 00000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r>
      <w:tr w:rsidR="00755C15" w:rsidRPr="000F2FE7" w:rsidTr="000F2FE7">
        <w:trPr>
          <w:trHeight w:val="328"/>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"Развитие агропромышленного и рыбохозяйственного комплексов на территории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01 4 00 00000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447"/>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Реализация малых проектов в сфере сельского хозяйства</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01 4 11 S2550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25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01 4 11 S2550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800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 </w:t>
            </w:r>
          </w:p>
        </w:tc>
      </w:tr>
      <w:tr w:rsidR="00755C15" w:rsidRPr="000F2FE7" w:rsidTr="000F2FE7">
        <w:trPr>
          <w:trHeight w:val="315"/>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rPr>
                <w:rFonts w:ascii="Arial Narrow" w:hAnsi="Arial Narrow" w:cs="Arial"/>
                <w:b/>
                <w:bCs/>
                <w:sz w:val="16"/>
                <w:szCs w:val="16"/>
                <w:lang w:eastAsia="ru-RU"/>
              </w:rPr>
            </w:pPr>
            <w:r w:rsidRPr="000F2FE7">
              <w:rPr>
                <w:rFonts w:ascii="Arial Narrow" w:hAnsi="Arial Narrow" w:cs="Arial"/>
                <w:b/>
                <w:bCs/>
                <w:sz w:val="16"/>
                <w:szCs w:val="16"/>
                <w:lang w:eastAsia="ru-RU"/>
              </w:rPr>
              <w:t>Муниципальная программа «Развитие жилья и жилищно - коммунального хозяйства на территории муниципального образования муниципального района «Сыктывдинский» на период до 2020 года»</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02 0 00 00000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r>
      <w:tr w:rsidR="00755C15" w:rsidRPr="000F2FE7" w:rsidTr="000F2FE7">
        <w:trPr>
          <w:trHeight w:val="281"/>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«Энергосбережение и повышение энергоэффективности в МО МР «Сыктывдинский»</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02 2 00 00000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r>
      <w:tr w:rsidR="00755C15" w:rsidRPr="000F2FE7" w:rsidTr="000F2FE7">
        <w:trPr>
          <w:trHeight w:val="668"/>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Внедрение энергосберегающих технологий, оборудования и материалов в бюджетной сфере</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02 2 12 00000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02 2 12 00000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r>
      <w:tr w:rsidR="00755C15" w:rsidRPr="000F2FE7" w:rsidTr="000F2FE7">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rPr>
                <w:rFonts w:ascii="Arial Narrow" w:hAnsi="Arial Narrow" w:cs="Arial"/>
                <w:b/>
                <w:bCs/>
                <w:sz w:val="16"/>
                <w:szCs w:val="16"/>
                <w:lang w:eastAsia="ru-RU"/>
              </w:rPr>
            </w:pPr>
            <w:r w:rsidRPr="000F2FE7">
              <w:rPr>
                <w:rFonts w:ascii="Arial Narrow" w:hAnsi="Arial Narrow" w:cs="Arial"/>
                <w:b/>
                <w:bCs/>
                <w:sz w:val="16"/>
                <w:szCs w:val="16"/>
                <w:lang w:eastAsia="ru-RU"/>
              </w:rPr>
              <w:t>Муниципальная программа муниципального района «Сыктывдинский» «Развитие образования в Сыктывдинском районе» ( 2015-2020 гг.)</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03 0 00 00000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509 390,8</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512 997,6</w:t>
            </w:r>
          </w:p>
        </w:tc>
      </w:tr>
      <w:tr w:rsidR="00755C15" w:rsidRPr="000F2FE7" w:rsidTr="000F2FE7">
        <w:trPr>
          <w:trHeight w:val="341"/>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"Создание условий для реализации муниципальной программы"</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03 5 00 00000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509 390,8</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512 997,6</w:t>
            </w:r>
          </w:p>
        </w:tc>
      </w:tr>
      <w:tr w:rsidR="00755C15" w:rsidRPr="000F2FE7" w:rsidTr="000F2FE7">
        <w:trPr>
          <w:trHeight w:val="361"/>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Финансовое сопровождение оказания образовательными организациями муниципальных услуг</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03 5 31 00000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35 242,5</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38 524,7</w:t>
            </w:r>
          </w:p>
        </w:tc>
      </w:tr>
      <w:tr w:rsidR="00755C15" w:rsidRPr="000F2FE7" w:rsidTr="000F2FE7">
        <w:trPr>
          <w:trHeight w:val="343"/>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03 5 31 00000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35 242,5</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38 524,7</w:t>
            </w:r>
          </w:p>
        </w:tc>
      </w:tr>
      <w:tr w:rsidR="00755C15" w:rsidRPr="000F2FE7" w:rsidTr="000F2FE7">
        <w:trPr>
          <w:trHeight w:val="348"/>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03 5 33 72000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8 882,4</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9 207,0</w:t>
            </w:r>
          </w:p>
        </w:tc>
      </w:tr>
      <w:tr w:rsidR="00755C15" w:rsidRPr="000F2FE7" w:rsidTr="000F2FE7">
        <w:trPr>
          <w:trHeight w:val="320"/>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03 5 33 72000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8 882,4</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9 207,0</w:t>
            </w:r>
          </w:p>
        </w:tc>
      </w:tr>
      <w:tr w:rsidR="00755C15" w:rsidRPr="000F2FE7" w:rsidTr="000F2FE7">
        <w:trPr>
          <w:trHeight w:val="236"/>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Софинансирование МБ организации питания обучающихся в муниципальных образовательных организациях, реализующих образовательную программу начального общего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03 5 33 S2000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86,0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86,0</w:t>
            </w:r>
          </w:p>
        </w:tc>
      </w:tr>
      <w:tr w:rsidR="00755C15" w:rsidRPr="000F2FE7" w:rsidTr="000F2FE7">
        <w:trPr>
          <w:trHeight w:val="39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03 5 33 S2000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86,0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86,0</w:t>
            </w:r>
          </w:p>
        </w:tc>
      </w:tr>
      <w:tr w:rsidR="00755C15" w:rsidRPr="000F2FE7" w:rsidTr="000F2FE7">
        <w:trPr>
          <w:trHeight w:val="44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Мероприятия по проведению оздоровительной кампании детей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03 5 35 72040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993,8</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993,8</w:t>
            </w:r>
          </w:p>
        </w:tc>
      </w:tr>
      <w:tr w:rsidR="00755C15" w:rsidRPr="000F2FE7" w:rsidTr="000F2FE7">
        <w:trPr>
          <w:trHeight w:val="261"/>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03 5 35 72040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993,8</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993,8</w:t>
            </w:r>
          </w:p>
        </w:tc>
      </w:tr>
      <w:tr w:rsidR="00755C15" w:rsidRPr="000F2FE7" w:rsidTr="000F2FE7">
        <w:trPr>
          <w:trHeight w:val="44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Мероприятия по проведению оздоровительной кампании детей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03 5 35 S2040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900,0</w:t>
            </w:r>
          </w:p>
        </w:tc>
      </w:tr>
      <w:tr w:rsidR="00755C15" w:rsidRPr="000F2FE7" w:rsidTr="000F2FE7">
        <w:trPr>
          <w:trHeight w:val="30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03 5 35 S2040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900,0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900,0</w:t>
            </w:r>
          </w:p>
        </w:tc>
      </w:tr>
      <w:tr w:rsidR="00755C15" w:rsidRPr="000F2FE7" w:rsidTr="000F2FE7">
        <w:trPr>
          <w:trHeight w:val="44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Обеспечение деятельности органов исполнительной власти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03 5 36 00000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23 422,9</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23 422,9</w:t>
            </w:r>
          </w:p>
        </w:tc>
      </w:tr>
      <w:tr w:rsidR="00755C15" w:rsidRPr="000F2FE7" w:rsidTr="000F2FE7">
        <w:trPr>
          <w:trHeight w:val="403"/>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03 5 36 00000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20 961,5</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20 961,5</w:t>
            </w:r>
          </w:p>
        </w:tc>
      </w:tr>
      <w:tr w:rsidR="00755C15" w:rsidRPr="000F2FE7" w:rsidTr="000F2FE7">
        <w:trPr>
          <w:trHeight w:val="668"/>
        </w:trPr>
        <w:tc>
          <w:tcPr>
            <w:tcW w:w="5415" w:type="dxa"/>
            <w:tcBorders>
              <w:top w:val="nil"/>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03 5 36 00000</w:t>
            </w:r>
          </w:p>
        </w:tc>
        <w:tc>
          <w:tcPr>
            <w:tcW w:w="72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2 461,4</w:t>
            </w:r>
          </w:p>
        </w:tc>
        <w:tc>
          <w:tcPr>
            <w:tcW w:w="1080" w:type="dxa"/>
            <w:tcBorders>
              <w:top w:val="nil"/>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2 461,4</w:t>
            </w:r>
          </w:p>
        </w:tc>
      </w:tr>
      <w:tr w:rsidR="00755C15" w:rsidRPr="000F2FE7" w:rsidTr="000F2FE7">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Финансирование мероприятий молодежной политики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03 5 37 00000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03 5 37 00000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r>
      <w:tr w:rsidR="00755C15" w:rsidRPr="000F2FE7" w:rsidTr="000F2FE7">
        <w:trPr>
          <w:trHeight w:val="248"/>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03 5 38 73010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439 813,2</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439 813,2</w:t>
            </w:r>
          </w:p>
        </w:tc>
      </w:tr>
      <w:tr w:rsidR="00755C15" w:rsidRPr="000F2FE7" w:rsidTr="000F2FE7">
        <w:trPr>
          <w:trHeight w:val="22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03 5 38 73010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439 813,2</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439 813,2</w:t>
            </w:r>
          </w:p>
        </w:tc>
      </w:tr>
      <w:tr w:rsidR="00755C15" w:rsidRPr="000F2FE7" w:rsidTr="000F2FE7">
        <w:trPr>
          <w:trHeight w:val="376"/>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rPr>
                <w:rFonts w:ascii="Arial Narrow" w:hAnsi="Arial Narrow" w:cs="Arial"/>
                <w:b/>
                <w:bCs/>
                <w:sz w:val="16"/>
                <w:szCs w:val="16"/>
                <w:lang w:eastAsia="ru-RU"/>
              </w:rPr>
            </w:pPr>
            <w:r w:rsidRPr="000F2FE7">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04 0 00 00000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850,0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950,0</w:t>
            </w:r>
          </w:p>
        </w:tc>
      </w:tr>
      <w:tr w:rsidR="00755C15" w:rsidRPr="000F2FE7" w:rsidTr="000F2FE7">
        <w:trPr>
          <w:trHeight w:val="447"/>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"Содействие занятости населения"</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04 1 00 00000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700,0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700,0</w:t>
            </w:r>
          </w:p>
        </w:tc>
      </w:tr>
      <w:tr w:rsidR="00755C15" w:rsidRPr="000F2FE7" w:rsidTr="000F2FE7">
        <w:trPr>
          <w:trHeight w:val="349"/>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04 1 11 64040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600,0</w:t>
            </w:r>
          </w:p>
        </w:tc>
      </w:tr>
      <w:tr w:rsidR="00755C15" w:rsidRPr="000F2FE7" w:rsidTr="000F2FE7">
        <w:trPr>
          <w:trHeight w:val="25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04 1 11 64040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600,0</w:t>
            </w:r>
          </w:p>
        </w:tc>
      </w:tr>
      <w:tr w:rsidR="00755C15" w:rsidRPr="000F2FE7" w:rsidTr="000F2FE7">
        <w:trPr>
          <w:trHeight w:val="34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04 1 12 00000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r>
      <w:tr w:rsidR="00755C15" w:rsidRPr="000F2FE7" w:rsidTr="000F2FE7">
        <w:trPr>
          <w:trHeight w:val="893"/>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04 1 12 00000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r>
      <w:tr w:rsidR="00755C15" w:rsidRPr="000F2FE7" w:rsidTr="000F2FE7">
        <w:trPr>
          <w:trHeight w:val="668"/>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"Поддержка социально ориентированных некоммерческих организаций"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04 2 00 00000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200,0</w:t>
            </w:r>
          </w:p>
        </w:tc>
      </w:tr>
      <w:tr w:rsidR="00755C15" w:rsidRPr="000F2FE7" w:rsidTr="000F2FE7">
        <w:trPr>
          <w:trHeight w:val="385"/>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 некоммерческим организациям</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04 2 31 00000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200,0</w:t>
            </w:r>
          </w:p>
        </w:tc>
      </w:tr>
      <w:tr w:rsidR="00755C15" w:rsidRPr="000F2FE7" w:rsidTr="000F2FE7">
        <w:trPr>
          <w:trHeight w:val="350"/>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04 2 31 00000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200,0</w:t>
            </w:r>
          </w:p>
        </w:tc>
      </w:tr>
      <w:tr w:rsidR="00755C15" w:rsidRPr="000F2FE7" w:rsidTr="000F2FE7">
        <w:trPr>
          <w:trHeight w:val="174"/>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"Старшее поколение на территории МО МР "Сыктывдинский" на 2016г."</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04 5 00 00000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r>
      <w:tr w:rsidR="00755C15" w:rsidRPr="000F2FE7" w:rsidTr="000F2FE7">
        <w:trPr>
          <w:trHeight w:val="447"/>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Проведение спортивного праздника среди ветеранов</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04 5 14 00000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04 5 14 00000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r>
      <w:tr w:rsidR="00755C15" w:rsidRPr="000F2FE7" w:rsidTr="000F2FE7">
        <w:trPr>
          <w:trHeight w:val="26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rPr>
                <w:rFonts w:ascii="Arial Narrow" w:hAnsi="Arial Narrow" w:cs="Arial"/>
                <w:b/>
                <w:bCs/>
                <w:sz w:val="16"/>
                <w:szCs w:val="16"/>
                <w:lang w:eastAsia="ru-RU"/>
              </w:rPr>
            </w:pPr>
            <w:r w:rsidRPr="000F2FE7">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(2015-2020гг.)»</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05 0 00 00000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97 462,1</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98 428,4</w:t>
            </w:r>
          </w:p>
        </w:tc>
      </w:tr>
      <w:tr w:rsidR="00755C15" w:rsidRPr="000F2FE7" w:rsidTr="000F2FE7">
        <w:trPr>
          <w:trHeight w:val="240"/>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"Развитие культуры в МО МР «Сыктывдинский» (2015-2020гг.)»</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05 1 00 00000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92 927,0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93 886,7</w:t>
            </w:r>
          </w:p>
        </w:tc>
      </w:tr>
      <w:tr w:rsidR="00755C15" w:rsidRPr="000F2FE7" w:rsidTr="000F2FE7">
        <w:trPr>
          <w:trHeight w:val="447"/>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Реализация малых проектов в сфере культуры</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12 S2460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300,0</w:t>
            </w:r>
          </w:p>
        </w:tc>
      </w:tr>
      <w:tr w:rsidR="00755C15" w:rsidRPr="000F2FE7" w:rsidTr="000F2FE7">
        <w:trPr>
          <w:trHeight w:val="259"/>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12 S2460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 </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300,0</w:t>
            </w:r>
          </w:p>
        </w:tc>
      </w:tr>
      <w:tr w:rsidR="00755C15" w:rsidRPr="000F2FE7" w:rsidTr="000F2FE7">
        <w:trPr>
          <w:trHeight w:val="242"/>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05 1 13 00000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33,4</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33,4</w:t>
            </w:r>
          </w:p>
        </w:tc>
      </w:tr>
      <w:tr w:rsidR="00755C15" w:rsidRPr="000F2FE7" w:rsidTr="000F2FE7">
        <w:trPr>
          <w:trHeight w:val="403"/>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05 1 13 00000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33,4</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33,4</w:t>
            </w:r>
          </w:p>
        </w:tc>
      </w:tr>
      <w:tr w:rsidR="00755C15" w:rsidRPr="000F2FE7" w:rsidTr="000F2FE7">
        <w:trPr>
          <w:trHeight w:val="213"/>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05 1 13 72150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136,4</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136,4</w:t>
            </w:r>
          </w:p>
        </w:tc>
      </w:tr>
      <w:tr w:rsidR="00755C15" w:rsidRPr="000F2FE7" w:rsidTr="000F2FE7">
        <w:trPr>
          <w:trHeight w:val="376"/>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05 1 13 72150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136,4</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136,4</w:t>
            </w:r>
          </w:p>
        </w:tc>
      </w:tr>
      <w:tr w:rsidR="00755C15" w:rsidRPr="000F2FE7" w:rsidTr="000F2FE7">
        <w:trPr>
          <w:trHeight w:val="37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13 S2150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34,1</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34,1</w:t>
            </w:r>
          </w:p>
        </w:tc>
      </w:tr>
      <w:tr w:rsidR="00755C15" w:rsidRPr="000F2FE7" w:rsidTr="000F2FE7">
        <w:trPr>
          <w:trHeight w:val="27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13 S2150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34,1</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34,1</w:t>
            </w:r>
          </w:p>
        </w:tc>
      </w:tr>
      <w:tr w:rsidR="00755C15" w:rsidRPr="000F2FE7" w:rsidTr="000F2FE7">
        <w:trPr>
          <w:trHeight w:val="158"/>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05 1 14 72150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101,6</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101,6</w:t>
            </w:r>
          </w:p>
        </w:tc>
      </w:tr>
      <w:tr w:rsidR="00755C15" w:rsidRPr="000F2FE7" w:rsidTr="000F2FE7">
        <w:trPr>
          <w:trHeight w:val="24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05 1 14 72150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101,6</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101,6</w:t>
            </w:r>
          </w:p>
        </w:tc>
      </w:tr>
      <w:tr w:rsidR="00755C15" w:rsidRPr="000F2FE7" w:rsidTr="000F2FE7">
        <w:trPr>
          <w:trHeight w:val="221"/>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14 S2150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101,6</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101,6</w:t>
            </w:r>
          </w:p>
        </w:tc>
      </w:tr>
      <w:tr w:rsidR="00755C15" w:rsidRPr="000F2FE7" w:rsidTr="000F2FE7">
        <w:trPr>
          <w:trHeight w:val="269"/>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14 S2150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101,6</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101,6</w:t>
            </w:r>
          </w:p>
        </w:tc>
      </w:tr>
      <w:tr w:rsidR="00755C15" w:rsidRPr="000F2FE7" w:rsidTr="000F2FE7">
        <w:trPr>
          <w:trHeight w:val="44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Оказание муниципальных услуг (выполнение работ) библиотеками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05 1 16 00000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14 816,9</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14 790,3</w:t>
            </w:r>
          </w:p>
        </w:tc>
      </w:tr>
      <w:tr w:rsidR="00755C15" w:rsidRPr="000F2FE7" w:rsidTr="000F2FE7">
        <w:trPr>
          <w:trHeight w:val="329"/>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05 1 16 00000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14 816,9</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14 790,3</w:t>
            </w:r>
          </w:p>
        </w:tc>
      </w:tr>
      <w:tr w:rsidR="00755C15" w:rsidRPr="000F2FE7" w:rsidTr="000F2FE7">
        <w:trPr>
          <w:trHeight w:val="132"/>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05 1 17 72450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45,5</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45,5</w:t>
            </w:r>
          </w:p>
        </w:tc>
      </w:tr>
      <w:tr w:rsidR="00755C15" w:rsidRPr="000F2FE7" w:rsidTr="000F2FE7">
        <w:trPr>
          <w:trHeight w:val="3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05 1 17 72450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45,5</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45,5</w:t>
            </w:r>
          </w:p>
        </w:tc>
      </w:tr>
      <w:tr w:rsidR="00755C15" w:rsidRPr="000F2FE7" w:rsidTr="000F2FE7">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17 S2450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45,5</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45,5</w:t>
            </w:r>
          </w:p>
        </w:tc>
      </w:tr>
      <w:tr w:rsidR="00755C15" w:rsidRPr="000F2FE7" w:rsidTr="000F2FE7">
        <w:trPr>
          <w:trHeight w:val="70"/>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17 S2450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45,5</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45,5</w:t>
            </w:r>
          </w:p>
        </w:tc>
      </w:tr>
      <w:tr w:rsidR="00755C15" w:rsidRPr="000F2FE7" w:rsidTr="000F2FE7">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Оказание муниципальных услуг (выполнение работ) музеями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05 1 18 00000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3 682,5</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3 749,5</w:t>
            </w:r>
          </w:p>
        </w:tc>
      </w:tr>
      <w:tr w:rsidR="00755C15" w:rsidRPr="000F2FE7" w:rsidTr="000F2FE7">
        <w:trPr>
          <w:trHeight w:val="13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05 1 18 00000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3 682,5</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3 749,5</w:t>
            </w:r>
          </w:p>
        </w:tc>
      </w:tr>
      <w:tr w:rsidR="00755C15" w:rsidRPr="000F2FE7" w:rsidTr="000F2FE7">
        <w:trPr>
          <w:trHeight w:val="24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Оказание муниципальных услуг (выполнение работ) учреждениями культурно – досугового типа</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05 1 21 00000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46 016,5</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46 586,5</w:t>
            </w:r>
          </w:p>
        </w:tc>
      </w:tr>
      <w:tr w:rsidR="00755C15" w:rsidRPr="000F2FE7" w:rsidTr="000F2FE7">
        <w:trPr>
          <w:trHeight w:val="349"/>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05 1 21 00000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46 016,5</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46 586,5</w:t>
            </w:r>
          </w:p>
        </w:tc>
      </w:tr>
      <w:tr w:rsidR="00755C15" w:rsidRPr="000F2FE7" w:rsidTr="000F2FE7">
        <w:trPr>
          <w:trHeight w:val="34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Оказание муниципальных услуг (выполнение работ) муниципальными образователями организациями дополнительного образования детей в сфере культуры и искусства</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05 1 22 00000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22 886,6</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22 975,9</w:t>
            </w:r>
          </w:p>
        </w:tc>
      </w:tr>
      <w:tr w:rsidR="00755C15" w:rsidRPr="000F2FE7" w:rsidTr="000F2FE7">
        <w:trPr>
          <w:trHeight w:val="349"/>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05 1 22 00000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22 886,6</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22 975,9</w:t>
            </w:r>
          </w:p>
        </w:tc>
      </w:tr>
      <w:tr w:rsidR="00755C15" w:rsidRPr="000F2FE7" w:rsidTr="000F2FE7">
        <w:trPr>
          <w:trHeight w:val="16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Организация и проведение районных мероприятий для населения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05 1 23 00000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150,0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150,0</w:t>
            </w:r>
          </w:p>
        </w:tc>
      </w:tr>
      <w:tr w:rsidR="00755C15" w:rsidRPr="000F2FE7" w:rsidTr="000F2FE7">
        <w:trPr>
          <w:trHeight w:val="332"/>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05 1 23 00000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150,0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150,0</w:t>
            </w:r>
          </w:p>
        </w:tc>
      </w:tr>
      <w:tr w:rsidR="00755C15" w:rsidRPr="000F2FE7" w:rsidTr="000F2FE7">
        <w:trPr>
          <w:trHeight w:val="135"/>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Повышение квалификации и профессиональной компетентности специалистов муниципальных учреждений сферы культуры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05 1 24 00000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r>
      <w:tr w:rsidR="00755C15" w:rsidRPr="000F2FE7" w:rsidTr="000F2FE7">
        <w:trPr>
          <w:trHeight w:val="296"/>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05 1 24 00000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r>
      <w:tr w:rsidR="00755C15" w:rsidRPr="000F2FE7" w:rsidTr="000F2FE7">
        <w:trPr>
          <w:trHeight w:val="45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 в т.ч. содержание централизованной бухгалтерии управления культуры)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05 1 31 00000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4 707,1</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4 667,1</w:t>
            </w:r>
          </w:p>
        </w:tc>
      </w:tr>
      <w:tr w:rsidR="00755C15" w:rsidRPr="000F2FE7" w:rsidTr="000F2FE7">
        <w:trPr>
          <w:trHeight w:val="451"/>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05 1 31 00000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4 519,1</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4 479,1</w:t>
            </w:r>
          </w:p>
        </w:tc>
      </w:tr>
      <w:tr w:rsidR="00755C15" w:rsidRPr="000F2FE7" w:rsidTr="000F2FE7">
        <w:trPr>
          <w:trHeight w:val="238"/>
        </w:trPr>
        <w:tc>
          <w:tcPr>
            <w:tcW w:w="5415" w:type="dxa"/>
            <w:tcBorders>
              <w:top w:val="nil"/>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05 1 31 00000</w:t>
            </w:r>
          </w:p>
        </w:tc>
        <w:tc>
          <w:tcPr>
            <w:tcW w:w="72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188,0</w:t>
            </w:r>
          </w:p>
        </w:tc>
        <w:tc>
          <w:tcPr>
            <w:tcW w:w="1080" w:type="dxa"/>
            <w:tcBorders>
              <w:top w:val="nil"/>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188,0</w:t>
            </w:r>
          </w:p>
        </w:tc>
      </w:tr>
      <w:tr w:rsidR="00755C15" w:rsidRPr="000F2FE7" w:rsidTr="000F2FE7">
        <w:trPr>
          <w:trHeight w:val="39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Cодействие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1 41 S2180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119,3</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119,3</w:t>
            </w:r>
          </w:p>
        </w:tc>
      </w:tr>
      <w:tr w:rsidR="00755C15" w:rsidRPr="000F2FE7" w:rsidTr="000F2FE7">
        <w:trPr>
          <w:trHeight w:val="199"/>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1 41 S2180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119,3</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119,3</w:t>
            </w:r>
          </w:p>
        </w:tc>
      </w:tr>
      <w:tr w:rsidR="00755C15" w:rsidRPr="000F2FE7" w:rsidTr="000F2FE7">
        <w:trPr>
          <w:trHeight w:val="182"/>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«Развитие физической культуры и спорта в МО МР «Сыктывдинский» (2015-2020гг.)»</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05 2 00 00000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4 535,1</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4 541,7</w:t>
            </w:r>
          </w:p>
        </w:tc>
      </w:tr>
      <w:tr w:rsidR="00755C15" w:rsidRPr="000F2FE7" w:rsidTr="000F2FE7">
        <w:trPr>
          <w:trHeight w:val="150"/>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Оказание муниципальных услуг (выполнение работ) учреждениями физкультурно-спортивной направленности</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05 2 21 00000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1 737,6</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1 758,4</w:t>
            </w:r>
          </w:p>
        </w:tc>
      </w:tr>
      <w:tr w:rsidR="00755C15" w:rsidRPr="000F2FE7" w:rsidTr="000F2FE7">
        <w:trPr>
          <w:trHeight w:val="32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05 2 21 00000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1 737,6</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1 758,4</w:t>
            </w:r>
          </w:p>
        </w:tc>
      </w:tr>
      <w:tr w:rsidR="00755C15" w:rsidRPr="000F2FE7" w:rsidTr="000F2FE7">
        <w:trPr>
          <w:trHeight w:val="12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Оказание муниципальных услуг (выполнение работ) учреждениями дополнительного образования детей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05 2 23 00000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2 497,5</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2 483,3</w:t>
            </w:r>
          </w:p>
        </w:tc>
      </w:tr>
      <w:tr w:rsidR="00755C15" w:rsidRPr="000F2FE7" w:rsidTr="000F2FE7">
        <w:trPr>
          <w:trHeight w:val="290"/>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05 2 23 00000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2 497,5</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2 483,3</w:t>
            </w:r>
          </w:p>
        </w:tc>
      </w:tr>
      <w:tr w:rsidR="00755C15" w:rsidRPr="000F2FE7" w:rsidTr="000F2FE7">
        <w:trPr>
          <w:trHeight w:val="451"/>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05 2 51 00000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70,0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70,0</w:t>
            </w:r>
          </w:p>
        </w:tc>
      </w:tr>
      <w:tr w:rsidR="00755C15" w:rsidRPr="000F2FE7" w:rsidTr="000F2FE7">
        <w:trPr>
          <w:trHeight w:val="70"/>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05 2 51 00000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70,0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70,0</w:t>
            </w:r>
          </w:p>
        </w:tc>
      </w:tr>
      <w:tr w:rsidR="00755C15" w:rsidRPr="000F2FE7" w:rsidTr="000F2FE7">
        <w:trPr>
          <w:trHeight w:val="413"/>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Организация, проведение официальных муниципальных соревнований для выявления перспективных и талантливых спортсменов</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05 2 52 00000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60,0</w:t>
            </w:r>
          </w:p>
        </w:tc>
      </w:tr>
      <w:tr w:rsidR="00755C15" w:rsidRPr="000F2FE7" w:rsidTr="000F2FE7">
        <w:trPr>
          <w:trHeight w:val="340"/>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05 2 52 00000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r>
      <w:tr w:rsidR="00755C15" w:rsidRPr="000F2FE7" w:rsidTr="000F2FE7">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Участие сборных команд района в республиканских соревнованиях.</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05 2 53 00000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170,0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170,0</w:t>
            </w:r>
          </w:p>
        </w:tc>
      </w:tr>
      <w:tr w:rsidR="00755C15" w:rsidRPr="000F2FE7" w:rsidTr="000F2FE7">
        <w:trPr>
          <w:trHeight w:val="140"/>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05 2 53 00000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170,0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170,0</w:t>
            </w:r>
          </w:p>
        </w:tc>
      </w:tr>
      <w:tr w:rsidR="00755C15" w:rsidRPr="000F2FE7" w:rsidTr="000F2FE7">
        <w:trPr>
          <w:trHeight w:val="48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rPr>
                <w:rFonts w:ascii="Arial Narrow" w:hAnsi="Arial Narrow" w:cs="Arial"/>
                <w:b/>
                <w:bCs/>
                <w:sz w:val="16"/>
                <w:szCs w:val="16"/>
                <w:lang w:eastAsia="ru-RU"/>
              </w:rPr>
            </w:pPr>
            <w:r w:rsidRPr="000F2FE7">
              <w:rPr>
                <w:rFonts w:ascii="Arial Narrow" w:hAnsi="Arial Narrow" w:cs="Arial"/>
                <w:b/>
                <w:bCs/>
                <w:sz w:val="16"/>
                <w:szCs w:val="16"/>
                <w:lang w:eastAsia="ru-RU"/>
              </w:rPr>
              <w:t>Муниципальная программа МО МР «Сыктывдинский» «Развитие муниципального управления» на период до 2020 года</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06 0 00 00000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9 116,3</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8 574,7</w:t>
            </w:r>
          </w:p>
        </w:tc>
      </w:tr>
      <w:tr w:rsidR="00755C15" w:rsidRPr="000F2FE7" w:rsidTr="000F2FE7">
        <w:trPr>
          <w:trHeight w:val="668"/>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"Управление муниципальными финансами и муниципальным долгом"</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06 2 00 00000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8 531,3</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8 539,7</w:t>
            </w:r>
          </w:p>
        </w:tc>
      </w:tr>
      <w:tr w:rsidR="00755C15" w:rsidRPr="000F2FE7" w:rsidTr="000F2FE7">
        <w:trPr>
          <w:trHeight w:val="447"/>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Обслуживание муниципального долга</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06 2 15 00000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149,8</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158,2</w:t>
            </w:r>
          </w:p>
        </w:tc>
      </w:tr>
      <w:tr w:rsidR="00755C15" w:rsidRPr="000F2FE7" w:rsidTr="000F2FE7">
        <w:trPr>
          <w:trHeight w:val="447"/>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Обслуживание государственного (муниципального) долга</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06 2 15 00000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700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149,8</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158,2</w:t>
            </w:r>
          </w:p>
        </w:tc>
      </w:tr>
      <w:tr w:rsidR="00755C15" w:rsidRPr="000F2FE7" w:rsidTr="000F2FE7">
        <w:trPr>
          <w:trHeight w:val="44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Обеспечение функций муниципальных органов</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06 2 21 00000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8 381,5</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8 381,5</w:t>
            </w:r>
          </w:p>
        </w:tc>
      </w:tr>
      <w:tr w:rsidR="00755C15" w:rsidRPr="000F2FE7" w:rsidTr="000F2FE7">
        <w:trPr>
          <w:trHeight w:val="439"/>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06 2 21 00000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7 876,4</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7 876,4</w:t>
            </w:r>
          </w:p>
        </w:tc>
      </w:tr>
      <w:tr w:rsidR="00755C15" w:rsidRPr="000F2FE7" w:rsidTr="000F2FE7">
        <w:trPr>
          <w:trHeight w:val="668"/>
        </w:trPr>
        <w:tc>
          <w:tcPr>
            <w:tcW w:w="5415" w:type="dxa"/>
            <w:tcBorders>
              <w:top w:val="nil"/>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06 2 21 00000</w:t>
            </w:r>
          </w:p>
        </w:tc>
        <w:tc>
          <w:tcPr>
            <w:tcW w:w="72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503,9</w:t>
            </w:r>
          </w:p>
        </w:tc>
        <w:tc>
          <w:tcPr>
            <w:tcW w:w="1080" w:type="dxa"/>
            <w:tcBorders>
              <w:top w:val="nil"/>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503,9</w:t>
            </w:r>
          </w:p>
        </w:tc>
      </w:tr>
      <w:tr w:rsidR="00755C15" w:rsidRPr="000F2FE7" w:rsidTr="000F2FE7">
        <w:trPr>
          <w:trHeight w:val="255"/>
        </w:trPr>
        <w:tc>
          <w:tcPr>
            <w:tcW w:w="5415" w:type="dxa"/>
            <w:tcBorders>
              <w:top w:val="nil"/>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Иные бюджетные ассигнования</w:t>
            </w:r>
          </w:p>
        </w:tc>
        <w:tc>
          <w:tcPr>
            <w:tcW w:w="126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06 2 21 00000</w:t>
            </w:r>
          </w:p>
        </w:tc>
        <w:tc>
          <w:tcPr>
            <w:tcW w:w="72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800</w:t>
            </w:r>
          </w:p>
        </w:tc>
        <w:tc>
          <w:tcPr>
            <w:tcW w:w="90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1,2</w:t>
            </w:r>
          </w:p>
        </w:tc>
        <w:tc>
          <w:tcPr>
            <w:tcW w:w="1080" w:type="dxa"/>
            <w:tcBorders>
              <w:top w:val="nil"/>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1,2</w:t>
            </w:r>
          </w:p>
        </w:tc>
      </w:tr>
      <w:tr w:rsidR="00755C15" w:rsidRPr="000F2FE7" w:rsidTr="000F2FE7">
        <w:trPr>
          <w:trHeight w:val="202"/>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«Управление муниципальным имуществом и закупками»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06 3 00 00000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500,0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250"/>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06 3 21 00000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06 3 21 00000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 </w:t>
            </w:r>
          </w:p>
        </w:tc>
      </w:tr>
      <w:tr w:rsidR="00755C15" w:rsidRPr="000F2FE7" w:rsidTr="000F2FE7">
        <w:trPr>
          <w:trHeight w:val="34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06 3 22 00000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169"/>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06 3 22 00000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 </w:t>
            </w:r>
          </w:p>
        </w:tc>
      </w:tr>
      <w:tr w:rsidR="00755C15" w:rsidRPr="000F2FE7" w:rsidTr="000F2FE7">
        <w:trPr>
          <w:trHeight w:val="44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"Электронный муниципалитет"</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06 4 00 00000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447"/>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Обеспечение антивирусной защиты ЛВС учреждений МО</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06 4 51 00000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50,0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06 4 51 00000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 </w:t>
            </w:r>
          </w:p>
        </w:tc>
      </w:tr>
      <w:tr w:rsidR="00755C15" w:rsidRPr="000F2FE7" w:rsidTr="000F2FE7">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"Противодействие коррупции в муниципальном образовании муниципального района "Сыктывдинский" на 2015-2020 годы"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06 5 00 00000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35,0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35,0</w:t>
            </w:r>
          </w:p>
        </w:tc>
      </w:tr>
      <w:tr w:rsidR="00755C15" w:rsidRPr="000F2FE7" w:rsidTr="000F2FE7">
        <w:trPr>
          <w:trHeight w:val="70"/>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06 5 31 00000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35,0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35,0</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06 5 31 00000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35,0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35,0</w:t>
            </w:r>
          </w:p>
        </w:tc>
      </w:tr>
      <w:tr w:rsidR="00755C15" w:rsidRPr="000F2FE7" w:rsidTr="000F2FE7">
        <w:trPr>
          <w:trHeight w:val="741"/>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rPr>
                <w:rFonts w:ascii="Arial Narrow" w:hAnsi="Arial Narrow" w:cs="Arial"/>
                <w:b/>
                <w:bCs/>
                <w:sz w:val="16"/>
                <w:szCs w:val="16"/>
                <w:lang w:eastAsia="ru-RU"/>
              </w:rPr>
            </w:pPr>
            <w:r w:rsidRPr="000F2FE7">
              <w:rPr>
                <w:rFonts w:ascii="Arial Narrow" w:hAnsi="Arial Narrow" w:cs="Arial"/>
                <w:b/>
                <w:bCs/>
                <w:sz w:val="16"/>
                <w:szCs w:val="16"/>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07 0 00 00000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16 555,2</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18 377,5</w:t>
            </w:r>
          </w:p>
        </w:tc>
      </w:tr>
      <w:tr w:rsidR="00755C15" w:rsidRPr="000F2FE7" w:rsidTr="000F2FE7">
        <w:trPr>
          <w:trHeight w:val="331"/>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«Обеспечение первичных мер пожарной безопасности на территории МО МР «Сыктывдинский»</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07 1 00 00000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200,0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447"/>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Устройство источников наружного противопожарного водоснабжения</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07 1 11 00000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07 1 11 00000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 </w:t>
            </w:r>
          </w:p>
        </w:tc>
      </w:tr>
      <w:tr w:rsidR="00755C15" w:rsidRPr="000F2FE7" w:rsidTr="000F2FE7">
        <w:trPr>
          <w:trHeight w:val="94"/>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Средства на стимулирование ДПО (ДПК, ДПФ)</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07 1 21 00000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07 1 21 00000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 </w:t>
            </w:r>
          </w:p>
        </w:tc>
      </w:tr>
      <w:tr w:rsidR="00755C15" w:rsidRPr="000F2FE7" w:rsidTr="000F2FE7">
        <w:trPr>
          <w:trHeight w:val="306"/>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Подпрограмма «Повышение безопасности дорожного движения на территории муниципального района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07 3 00 00000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16 355,2</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18 377,5</w:t>
            </w:r>
          </w:p>
        </w:tc>
      </w:tr>
      <w:tr w:rsidR="00755C15" w:rsidRPr="000F2FE7" w:rsidTr="000F2FE7">
        <w:trPr>
          <w:trHeight w:val="633"/>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07 3 22 00000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30,0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07 3 22 00000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 </w:t>
            </w:r>
          </w:p>
        </w:tc>
      </w:tr>
      <w:tr w:rsidR="00755C15" w:rsidRPr="000F2FE7" w:rsidTr="00AD05FF">
        <w:trPr>
          <w:trHeight w:val="384"/>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07 3 33 00000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6 600,0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6 600,0</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07 3 33 00000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6 600,0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6 600,0</w:t>
            </w:r>
          </w:p>
        </w:tc>
      </w:tr>
      <w:tr w:rsidR="00755C15" w:rsidRPr="000F2FE7" w:rsidTr="00AD05FF">
        <w:trPr>
          <w:trHeight w:val="232"/>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Выполнение содержания автомобильных дорог общего пользования местного значения, находящихся в муниципальной собственности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07 3 39 00000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8 956,2</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11 008,5</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07 3 39 00000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8 956,2</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11 008,5</w:t>
            </w:r>
          </w:p>
        </w:tc>
      </w:tr>
      <w:tr w:rsidR="00755C15" w:rsidRPr="000F2FE7" w:rsidTr="00AD05FF">
        <w:trPr>
          <w:trHeight w:val="248"/>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Содержание автомобильных дорог общего пользования местного значения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07 3 39 S2220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148,0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148,0</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07 3 39 S2220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148,0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148,0</w:t>
            </w:r>
          </w:p>
        </w:tc>
      </w:tr>
      <w:tr w:rsidR="00755C15" w:rsidRPr="000F2FE7" w:rsidTr="00AD05FF">
        <w:trPr>
          <w:trHeight w:val="223"/>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Содержание зимних автомобильных дорог общего пользования местного значения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07 3 3A S2210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21,0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21,0</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07 3 3A S2210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21,0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21,0</w:t>
            </w:r>
          </w:p>
        </w:tc>
      </w:tr>
      <w:tr w:rsidR="00755C15" w:rsidRPr="000F2FE7" w:rsidTr="00AD05FF">
        <w:trPr>
          <w:trHeight w:val="74"/>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07 3 3В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600,0</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07 3 3В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600,0</w:t>
            </w:r>
          </w:p>
        </w:tc>
      </w:tr>
      <w:tr w:rsidR="00755C15" w:rsidRPr="000F2FE7" w:rsidTr="000F2FE7">
        <w:trPr>
          <w:trHeight w:val="44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rPr>
                <w:rFonts w:ascii="Arial Narrow" w:hAnsi="Arial Narrow" w:cs="Arial"/>
                <w:b/>
                <w:bCs/>
                <w:sz w:val="16"/>
                <w:szCs w:val="16"/>
                <w:lang w:eastAsia="ru-RU"/>
              </w:rPr>
            </w:pPr>
            <w:r w:rsidRPr="000F2FE7">
              <w:rPr>
                <w:rFonts w:ascii="Arial Narrow" w:hAnsi="Arial Narrow" w:cs="Arial"/>
                <w:b/>
                <w:bCs/>
                <w:sz w:val="16"/>
                <w:szCs w:val="16"/>
                <w:lang w:eastAsia="ru-RU"/>
              </w:rPr>
              <w:t>Непрограммные направления деятельности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99 0 00 00000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122 805,2</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rPr>
                <w:rFonts w:ascii="Arial Narrow" w:hAnsi="Arial Narrow" w:cs="Arial"/>
                <w:b/>
                <w:bCs/>
                <w:sz w:val="16"/>
                <w:szCs w:val="16"/>
                <w:lang w:eastAsia="ru-RU"/>
              </w:rPr>
            </w:pPr>
            <w:r w:rsidRPr="000F2FE7">
              <w:rPr>
                <w:rFonts w:ascii="Arial Narrow" w:hAnsi="Arial Narrow" w:cs="Arial"/>
                <w:b/>
                <w:bCs/>
                <w:sz w:val="16"/>
                <w:szCs w:val="16"/>
                <w:lang w:eastAsia="ru-RU"/>
              </w:rPr>
              <w:t>122 607,3</w:t>
            </w:r>
          </w:p>
        </w:tc>
      </w:tr>
      <w:tr w:rsidR="00755C15" w:rsidRPr="000F2FE7" w:rsidTr="00AD05FF">
        <w:trPr>
          <w:trHeight w:val="70"/>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Непрограммные направления деятельности</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99 0 00 00000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115 878,7</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108 614,9</w:t>
            </w:r>
          </w:p>
        </w:tc>
      </w:tr>
      <w:tr w:rsidR="00755C15" w:rsidRPr="000F2FE7" w:rsidTr="00AD05FF">
        <w:trPr>
          <w:trHeight w:val="274"/>
        </w:trPr>
        <w:tc>
          <w:tcPr>
            <w:tcW w:w="5415" w:type="dxa"/>
            <w:tcBorders>
              <w:top w:val="nil"/>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Глава местной администрации (исполнительно-распорядительного органа муниципального образования)</w:t>
            </w:r>
          </w:p>
        </w:tc>
        <w:tc>
          <w:tcPr>
            <w:tcW w:w="126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99 0 00 00110</w:t>
            </w:r>
          </w:p>
        </w:tc>
        <w:tc>
          <w:tcPr>
            <w:tcW w:w="72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2 674,0</w:t>
            </w:r>
          </w:p>
        </w:tc>
        <w:tc>
          <w:tcPr>
            <w:tcW w:w="1080" w:type="dxa"/>
            <w:tcBorders>
              <w:top w:val="nil"/>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2 674,0</w:t>
            </w:r>
          </w:p>
        </w:tc>
      </w:tr>
      <w:tr w:rsidR="00755C15" w:rsidRPr="000F2FE7" w:rsidTr="00AD05FF">
        <w:trPr>
          <w:trHeight w:val="524"/>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99 0 00 00110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2 674,0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2 674,0</w:t>
            </w:r>
          </w:p>
        </w:tc>
      </w:tr>
      <w:tr w:rsidR="00755C15" w:rsidRPr="000F2FE7" w:rsidTr="000F2FE7">
        <w:trPr>
          <w:trHeight w:val="668"/>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Руководитель контрольно-счетной палаты муниципального образования и его заместители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99 0 00 00120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939,2</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939,2</w:t>
            </w:r>
          </w:p>
        </w:tc>
      </w:tr>
      <w:tr w:rsidR="00755C15" w:rsidRPr="000F2FE7" w:rsidTr="00AD05FF">
        <w:trPr>
          <w:trHeight w:val="357"/>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99 0 00 00120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939,2</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939,2</w:t>
            </w:r>
          </w:p>
        </w:tc>
      </w:tr>
      <w:tr w:rsidR="00755C15" w:rsidRPr="000F2FE7" w:rsidTr="00AD05FF">
        <w:trPr>
          <w:trHeight w:val="15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99 0 00 00130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47 706,9</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47 441,9</w:t>
            </w:r>
          </w:p>
        </w:tc>
      </w:tr>
      <w:tr w:rsidR="00755C15" w:rsidRPr="000F2FE7" w:rsidTr="00AD05FF">
        <w:trPr>
          <w:trHeight w:val="341"/>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99 0 00 00130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45 216,6</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45 001,6</w:t>
            </w:r>
          </w:p>
        </w:tc>
      </w:tr>
      <w:tr w:rsidR="00755C15" w:rsidRPr="000F2FE7" w:rsidTr="000F2FE7">
        <w:trPr>
          <w:trHeight w:val="668"/>
        </w:trPr>
        <w:tc>
          <w:tcPr>
            <w:tcW w:w="5415" w:type="dxa"/>
            <w:tcBorders>
              <w:top w:val="nil"/>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99 0 00 00130</w:t>
            </w:r>
          </w:p>
        </w:tc>
        <w:tc>
          <w:tcPr>
            <w:tcW w:w="72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2 490,3</w:t>
            </w:r>
          </w:p>
        </w:tc>
        <w:tc>
          <w:tcPr>
            <w:tcW w:w="1080" w:type="dxa"/>
            <w:tcBorders>
              <w:top w:val="nil"/>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2 440,3</w:t>
            </w:r>
          </w:p>
        </w:tc>
      </w:tr>
      <w:tr w:rsidR="00755C15" w:rsidRPr="000F2FE7" w:rsidTr="00AD05FF">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Резервный фонд администрации муниципального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99 0 00 00220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100,0</w:t>
            </w:r>
          </w:p>
        </w:tc>
      </w:tr>
      <w:tr w:rsidR="00755C15" w:rsidRPr="000F2FE7" w:rsidTr="000F2FE7">
        <w:trPr>
          <w:trHeight w:val="25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99 0 00 00220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800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100,0</w:t>
            </w:r>
          </w:p>
        </w:tc>
      </w:tr>
      <w:tr w:rsidR="00755C15" w:rsidRPr="000F2FE7" w:rsidTr="000F2FE7">
        <w:trPr>
          <w:trHeight w:val="44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Выполнение других обязательств муниципального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99 0 00 00260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35,0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35,0</w:t>
            </w:r>
          </w:p>
        </w:tc>
      </w:tr>
      <w:tr w:rsidR="00755C15" w:rsidRPr="000F2FE7" w:rsidTr="00AD05FF">
        <w:trPr>
          <w:trHeight w:val="70"/>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99 0 00 00260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35,0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35,0</w:t>
            </w:r>
          </w:p>
        </w:tc>
      </w:tr>
      <w:tr w:rsidR="00755C15" w:rsidRPr="000F2FE7" w:rsidTr="000F2FE7">
        <w:trPr>
          <w:trHeight w:val="44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Капитальный ремонт муниципального жилищного фонда</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99 0 00 02100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104,0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104,0</w:t>
            </w:r>
          </w:p>
        </w:tc>
      </w:tr>
      <w:tr w:rsidR="00755C15" w:rsidRPr="000F2FE7" w:rsidTr="00AD05FF">
        <w:trPr>
          <w:trHeight w:val="70"/>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99 0 00 02100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104,0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104,0</w:t>
            </w:r>
          </w:p>
        </w:tc>
      </w:tr>
      <w:tr w:rsidR="00755C15" w:rsidRPr="000F2FE7" w:rsidTr="00AD05FF">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Пенсионное обеспечение муниципальных служащих</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99 0 00 03400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6 457,0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6 500,0</w:t>
            </w:r>
          </w:p>
        </w:tc>
      </w:tr>
      <w:tr w:rsidR="00755C15" w:rsidRPr="000F2FE7" w:rsidTr="000F2FE7">
        <w:trPr>
          <w:trHeight w:val="447"/>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99 0 00 03400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300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6 457,0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6 500,0</w:t>
            </w:r>
          </w:p>
        </w:tc>
      </w:tr>
      <w:tr w:rsidR="00755C15" w:rsidRPr="000F2FE7" w:rsidTr="00AD05FF">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Осуществление мер социальной поддержки специалистов муниципальных учреждений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99 0 00 03420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1 073,0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973,0</w:t>
            </w:r>
          </w:p>
        </w:tc>
      </w:tr>
      <w:tr w:rsidR="00755C15" w:rsidRPr="000F2FE7" w:rsidTr="00AD05FF">
        <w:trPr>
          <w:trHeight w:val="29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99 0 00 03420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300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73,0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73,0</w:t>
            </w:r>
          </w:p>
        </w:tc>
      </w:tr>
      <w:tr w:rsidR="00755C15" w:rsidRPr="000F2FE7" w:rsidTr="00AD05FF">
        <w:trPr>
          <w:trHeight w:val="70"/>
        </w:trPr>
        <w:tc>
          <w:tcPr>
            <w:tcW w:w="5415" w:type="dxa"/>
            <w:tcBorders>
              <w:top w:val="nil"/>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126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99 0 00 03420</w:t>
            </w:r>
          </w:p>
        </w:tc>
        <w:tc>
          <w:tcPr>
            <w:tcW w:w="72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600</w:t>
            </w:r>
          </w:p>
        </w:tc>
        <w:tc>
          <w:tcPr>
            <w:tcW w:w="90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1 000,0</w:t>
            </w:r>
          </w:p>
        </w:tc>
        <w:tc>
          <w:tcPr>
            <w:tcW w:w="1080" w:type="dxa"/>
            <w:tcBorders>
              <w:top w:val="nil"/>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900,0</w:t>
            </w:r>
          </w:p>
        </w:tc>
      </w:tr>
      <w:tr w:rsidR="00755C15" w:rsidRPr="000F2FE7" w:rsidTr="00AD05FF">
        <w:trPr>
          <w:trHeight w:val="176"/>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99 0 00 51180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2 204,4</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2 204,4</w:t>
            </w:r>
          </w:p>
        </w:tc>
      </w:tr>
      <w:tr w:rsidR="00755C15" w:rsidRPr="000F2FE7" w:rsidTr="000F2FE7">
        <w:trPr>
          <w:trHeight w:val="25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99 0 00 51180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2 204,4</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2 204,4</w:t>
            </w:r>
          </w:p>
        </w:tc>
      </w:tr>
      <w:tr w:rsidR="00755C15" w:rsidRPr="000F2FE7" w:rsidTr="00AD05FF">
        <w:trPr>
          <w:trHeight w:val="431"/>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99 0 00 51350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733,1</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733,1</w:t>
            </w:r>
          </w:p>
        </w:tc>
      </w:tr>
      <w:tr w:rsidR="00755C15" w:rsidRPr="000F2FE7" w:rsidTr="000F2FE7">
        <w:trPr>
          <w:trHeight w:val="447"/>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99 0 00 51350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300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733,1</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733,1</w:t>
            </w:r>
          </w:p>
        </w:tc>
      </w:tr>
      <w:tr w:rsidR="00755C15" w:rsidRPr="000F2FE7" w:rsidTr="00AD05FF">
        <w:trPr>
          <w:trHeight w:val="30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99 0 00 59300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134,6</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134,6</w:t>
            </w:r>
          </w:p>
        </w:tc>
      </w:tr>
      <w:tr w:rsidR="00755C15" w:rsidRPr="000F2FE7" w:rsidTr="000F2FE7">
        <w:trPr>
          <w:trHeight w:val="25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99 0 00 59300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134,6</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134,6</w:t>
            </w:r>
          </w:p>
        </w:tc>
      </w:tr>
      <w:tr w:rsidR="00755C15" w:rsidRPr="000F2FE7" w:rsidTr="00AD05FF">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Дотации на выравнивание бюджетной обеспеченности поселений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99 0 00 61010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10 198,6</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6 125,9</w:t>
            </w:r>
          </w:p>
        </w:tc>
      </w:tr>
      <w:tr w:rsidR="00755C15" w:rsidRPr="000F2FE7" w:rsidTr="000F2FE7">
        <w:trPr>
          <w:trHeight w:val="25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99 0 00 61010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10 198,6</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6 125,9</w:t>
            </w:r>
          </w:p>
        </w:tc>
      </w:tr>
      <w:tr w:rsidR="00755C15" w:rsidRPr="000F2FE7" w:rsidTr="00AD05FF">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Дотации на поддержку мер по обеспечению сбалансированности бюджетов поселений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99 0 00 61020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12 960,1</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9 750,0</w:t>
            </w:r>
          </w:p>
        </w:tc>
      </w:tr>
      <w:tr w:rsidR="00755C15" w:rsidRPr="000F2FE7" w:rsidTr="000F2FE7">
        <w:trPr>
          <w:trHeight w:val="25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99 0 00 61020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12 960,1</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9 750,0</w:t>
            </w:r>
          </w:p>
        </w:tc>
      </w:tr>
      <w:tr w:rsidR="00755C15" w:rsidRPr="000F2FE7" w:rsidTr="00AD05FF">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99 0 00 73020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10 371,8</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10 715,2</w:t>
            </w:r>
          </w:p>
        </w:tc>
      </w:tr>
      <w:tr w:rsidR="00755C15" w:rsidRPr="000F2FE7" w:rsidTr="00AD05FF">
        <w:trPr>
          <w:trHeight w:val="70"/>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99 0 00 73020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300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10 371,8</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10 715,2</w:t>
            </w:r>
          </w:p>
        </w:tc>
      </w:tr>
      <w:tr w:rsidR="00755C15" w:rsidRPr="000F2FE7" w:rsidTr="00AD05FF">
        <w:trPr>
          <w:trHeight w:val="34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99 0 00 73040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49,2</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49,2</w:t>
            </w:r>
          </w:p>
        </w:tc>
      </w:tr>
      <w:tr w:rsidR="00755C15" w:rsidRPr="000F2FE7" w:rsidTr="00AD05FF">
        <w:trPr>
          <w:trHeight w:val="70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99 0 00 73040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47,8</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47,8</w:t>
            </w:r>
          </w:p>
        </w:tc>
      </w:tr>
      <w:tr w:rsidR="00755C15" w:rsidRPr="000F2FE7" w:rsidTr="000F2FE7">
        <w:trPr>
          <w:trHeight w:val="668"/>
        </w:trPr>
        <w:tc>
          <w:tcPr>
            <w:tcW w:w="5415" w:type="dxa"/>
            <w:tcBorders>
              <w:top w:val="nil"/>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99 0 00 73040</w:t>
            </w:r>
          </w:p>
        </w:tc>
        <w:tc>
          <w:tcPr>
            <w:tcW w:w="72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1,4</w:t>
            </w:r>
          </w:p>
        </w:tc>
        <w:tc>
          <w:tcPr>
            <w:tcW w:w="1080" w:type="dxa"/>
            <w:tcBorders>
              <w:top w:val="nil"/>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1,4</w:t>
            </w:r>
          </w:p>
        </w:tc>
      </w:tr>
      <w:tr w:rsidR="00755C15" w:rsidRPr="000F2FE7" w:rsidTr="00AD05FF">
        <w:trPr>
          <w:trHeight w:val="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99 0 00 73080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205,0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205,0</w:t>
            </w:r>
          </w:p>
        </w:tc>
      </w:tr>
      <w:tr w:rsidR="00755C15" w:rsidRPr="000F2FE7" w:rsidTr="00AD05FF">
        <w:trPr>
          <w:trHeight w:val="53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99 0 00 73080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199,4</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199,4</w:t>
            </w:r>
          </w:p>
        </w:tc>
      </w:tr>
      <w:tr w:rsidR="00755C15" w:rsidRPr="000F2FE7" w:rsidTr="000F2FE7">
        <w:trPr>
          <w:trHeight w:val="668"/>
        </w:trPr>
        <w:tc>
          <w:tcPr>
            <w:tcW w:w="5415" w:type="dxa"/>
            <w:tcBorders>
              <w:top w:val="nil"/>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99 0 00 73080</w:t>
            </w:r>
          </w:p>
        </w:tc>
        <w:tc>
          <w:tcPr>
            <w:tcW w:w="72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5,6</w:t>
            </w:r>
          </w:p>
        </w:tc>
        <w:tc>
          <w:tcPr>
            <w:tcW w:w="1080" w:type="dxa"/>
            <w:tcBorders>
              <w:top w:val="nil"/>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5,6</w:t>
            </w:r>
          </w:p>
        </w:tc>
      </w:tr>
      <w:tr w:rsidR="00755C15" w:rsidRPr="000F2FE7" w:rsidTr="00AD05FF">
        <w:trPr>
          <w:trHeight w:val="162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99 0 00 73090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6,0</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99 0 00 73090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6,0</w:t>
            </w:r>
          </w:p>
        </w:tc>
      </w:tr>
      <w:tr w:rsidR="00755C15" w:rsidRPr="000F2FE7" w:rsidTr="00AD05FF">
        <w:trPr>
          <w:trHeight w:val="1254"/>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99 0 00 73100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6,5</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6,5</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99 0 00 73100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6,5</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6,5</w:t>
            </w:r>
          </w:p>
        </w:tc>
      </w:tr>
      <w:tr w:rsidR="00755C15" w:rsidRPr="000F2FE7" w:rsidTr="00AD05FF">
        <w:trPr>
          <w:trHeight w:val="178"/>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Дотации на выравнивание бюджетной обеспеченности за счет средств республиканского бюджета РК</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99 0 00 73110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725,4</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723,0</w:t>
            </w:r>
          </w:p>
        </w:tc>
      </w:tr>
      <w:tr w:rsidR="00755C15" w:rsidRPr="000F2FE7" w:rsidTr="000F2FE7">
        <w:trPr>
          <w:trHeight w:val="25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Межбюджетные трансферты</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99 0 00 73110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725,4</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723,0</w:t>
            </w:r>
          </w:p>
        </w:tc>
      </w:tr>
      <w:tr w:rsidR="00755C15" w:rsidRPr="000F2FE7" w:rsidTr="00AD05FF">
        <w:trPr>
          <w:trHeight w:val="74"/>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Осуществление государственного полномочия Республики Коми по отлову и содержанию безнадзорных животных</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99 0 00 73120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437,5</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437,5</w:t>
            </w:r>
          </w:p>
        </w:tc>
      </w:tr>
      <w:tr w:rsidR="00755C15" w:rsidRPr="000F2FE7" w:rsidTr="000F2FE7">
        <w:trPr>
          <w:trHeight w:val="668"/>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99 0 00 73120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437,5</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437,5</w:t>
            </w:r>
          </w:p>
        </w:tc>
      </w:tr>
      <w:tr w:rsidR="00755C15" w:rsidRPr="000F2FE7" w:rsidTr="00AD05FF">
        <w:trPr>
          <w:trHeight w:val="809"/>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99 0 00 73150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363,2</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363,2</w:t>
            </w:r>
          </w:p>
        </w:tc>
      </w:tr>
      <w:tr w:rsidR="00755C15" w:rsidRPr="000F2FE7" w:rsidTr="00AD05FF">
        <w:trPr>
          <w:trHeight w:val="769"/>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99 0 00 73150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15,9</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15,9</w:t>
            </w:r>
          </w:p>
        </w:tc>
      </w:tr>
      <w:tr w:rsidR="00755C15" w:rsidRPr="000F2FE7" w:rsidTr="000F2FE7">
        <w:trPr>
          <w:trHeight w:val="668"/>
        </w:trPr>
        <w:tc>
          <w:tcPr>
            <w:tcW w:w="5415" w:type="dxa"/>
            <w:tcBorders>
              <w:top w:val="nil"/>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99 0 00 73150</w:t>
            </w:r>
          </w:p>
        </w:tc>
        <w:tc>
          <w:tcPr>
            <w:tcW w:w="72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c>
          <w:tcPr>
            <w:tcW w:w="1080" w:type="dxa"/>
            <w:tcBorders>
              <w:top w:val="nil"/>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10,0</w:t>
            </w:r>
          </w:p>
        </w:tc>
      </w:tr>
      <w:tr w:rsidR="00755C15" w:rsidRPr="000F2FE7" w:rsidTr="000F2FE7">
        <w:trPr>
          <w:trHeight w:val="255"/>
        </w:trPr>
        <w:tc>
          <w:tcPr>
            <w:tcW w:w="5415" w:type="dxa"/>
            <w:tcBorders>
              <w:top w:val="nil"/>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Межбюджетные трансферты</w:t>
            </w:r>
          </w:p>
        </w:tc>
        <w:tc>
          <w:tcPr>
            <w:tcW w:w="126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99 0 00 73150</w:t>
            </w:r>
          </w:p>
        </w:tc>
        <w:tc>
          <w:tcPr>
            <w:tcW w:w="72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500</w:t>
            </w:r>
          </w:p>
        </w:tc>
        <w:tc>
          <w:tcPr>
            <w:tcW w:w="900" w:type="dxa"/>
            <w:tcBorders>
              <w:top w:val="nil"/>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337,3</w:t>
            </w:r>
          </w:p>
        </w:tc>
        <w:tc>
          <w:tcPr>
            <w:tcW w:w="1080" w:type="dxa"/>
            <w:tcBorders>
              <w:top w:val="nil"/>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337,3</w:t>
            </w:r>
          </w:p>
        </w:tc>
      </w:tr>
      <w:tr w:rsidR="00755C15" w:rsidRPr="000F2FE7" w:rsidTr="00AD05FF">
        <w:trPr>
          <w:trHeight w:val="888"/>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99 0 00 73160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13,0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13,0</w:t>
            </w:r>
          </w:p>
        </w:tc>
      </w:tr>
      <w:tr w:rsidR="00755C15" w:rsidRPr="000F2FE7" w:rsidTr="00AD05FF">
        <w:trPr>
          <w:trHeight w:val="306"/>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99 0 00 73160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200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13,0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13,0</w:t>
            </w:r>
          </w:p>
        </w:tc>
      </w:tr>
      <w:tr w:rsidR="00755C15" w:rsidRPr="000F2FE7" w:rsidTr="00AD05FF">
        <w:trPr>
          <w:trHeight w:val="353"/>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99 0 00 73190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11 842,0</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11 842,0</w:t>
            </w:r>
          </w:p>
        </w:tc>
      </w:tr>
      <w:tr w:rsidR="00755C15" w:rsidRPr="000F2FE7" w:rsidTr="000F2FE7">
        <w:trPr>
          <w:trHeight w:val="447"/>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Социальное обеспечение и иные выплаты населению</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99 0 00 73190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300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11 842,0</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11 842,0</w:t>
            </w:r>
          </w:p>
        </w:tc>
      </w:tr>
      <w:tr w:rsidR="00755C15" w:rsidRPr="000F2FE7" w:rsidTr="00AD05FF">
        <w:trPr>
          <w:trHeight w:val="227"/>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99 0 00 R0820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6 539,2</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1"/>
              <w:rPr>
                <w:rFonts w:ascii="Arial Narrow" w:hAnsi="Arial Narrow" w:cs="Arial"/>
                <w:b/>
                <w:bCs/>
                <w:sz w:val="16"/>
                <w:szCs w:val="16"/>
                <w:lang w:eastAsia="ru-RU"/>
              </w:rPr>
            </w:pPr>
            <w:r w:rsidRPr="000F2FE7">
              <w:rPr>
                <w:rFonts w:ascii="Arial Narrow" w:hAnsi="Arial Narrow" w:cs="Arial"/>
                <w:b/>
                <w:bCs/>
                <w:sz w:val="16"/>
                <w:szCs w:val="16"/>
                <w:lang w:eastAsia="ru-RU"/>
              </w:rPr>
              <w:t>6 539,2</w:t>
            </w:r>
          </w:p>
        </w:tc>
      </w:tr>
      <w:tr w:rsidR="00755C15" w:rsidRPr="000F2FE7" w:rsidTr="00AD05FF">
        <w:trPr>
          <w:trHeight w:val="367"/>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0 00 R0820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400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6 539,2</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6 539,2</w:t>
            </w:r>
          </w:p>
        </w:tc>
      </w:tr>
      <w:tr w:rsidR="00755C15" w:rsidRPr="000F2FE7" w:rsidTr="00AD05FF">
        <w:trPr>
          <w:trHeight w:val="170"/>
        </w:trPr>
        <w:tc>
          <w:tcPr>
            <w:tcW w:w="5415" w:type="dxa"/>
            <w:tcBorders>
              <w:top w:val="single" w:sz="4" w:space="0" w:color="auto"/>
              <w:left w:val="single" w:sz="4" w:space="0" w:color="auto"/>
              <w:bottom w:val="single" w:sz="4" w:space="0" w:color="auto"/>
              <w:right w:val="dotted" w:sz="4" w:space="0" w:color="auto"/>
            </w:tcBorders>
            <w:vAlign w:val="bottom"/>
          </w:tcPr>
          <w:p w:rsidR="00755C15" w:rsidRPr="000F2FE7" w:rsidRDefault="00755C15" w:rsidP="000F2FE7">
            <w:pPr>
              <w:suppressAutoHyphens w:val="0"/>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Условно утверждаемые (утвержденные) расходы</w:t>
            </w:r>
          </w:p>
        </w:tc>
        <w:tc>
          <w:tcPr>
            <w:tcW w:w="126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99 9 00 00000</w:t>
            </w:r>
          </w:p>
        </w:tc>
        <w:tc>
          <w:tcPr>
            <w:tcW w:w="72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center"/>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6 926,5</w:t>
            </w:r>
          </w:p>
        </w:tc>
        <w:tc>
          <w:tcPr>
            <w:tcW w:w="1080" w:type="dxa"/>
            <w:tcBorders>
              <w:top w:val="single" w:sz="4" w:space="0" w:color="auto"/>
              <w:left w:val="nil"/>
              <w:bottom w:val="single" w:sz="4" w:space="0" w:color="auto"/>
              <w:right w:val="single" w:sz="4" w:space="0" w:color="auto"/>
            </w:tcBorders>
            <w:vAlign w:val="bottom"/>
          </w:tcPr>
          <w:p w:rsidR="00755C15" w:rsidRPr="000F2FE7" w:rsidRDefault="00755C15" w:rsidP="000F2FE7">
            <w:pPr>
              <w:suppressAutoHyphens w:val="0"/>
              <w:jc w:val="right"/>
              <w:outlineLvl w:val="0"/>
              <w:rPr>
                <w:rFonts w:ascii="Arial Narrow" w:hAnsi="Arial Narrow" w:cs="Arial"/>
                <w:b/>
                <w:bCs/>
                <w:sz w:val="16"/>
                <w:szCs w:val="16"/>
                <w:lang w:eastAsia="ru-RU"/>
              </w:rPr>
            </w:pPr>
            <w:r w:rsidRPr="000F2FE7">
              <w:rPr>
                <w:rFonts w:ascii="Arial Narrow" w:hAnsi="Arial Narrow" w:cs="Arial"/>
                <w:b/>
                <w:bCs/>
                <w:sz w:val="16"/>
                <w:szCs w:val="16"/>
                <w:lang w:eastAsia="ru-RU"/>
              </w:rPr>
              <w:t>13 992,4</w:t>
            </w:r>
          </w:p>
        </w:tc>
      </w:tr>
      <w:tr w:rsidR="00755C15" w:rsidRPr="000F2FE7" w:rsidTr="000F2FE7">
        <w:trPr>
          <w:trHeight w:val="255"/>
        </w:trPr>
        <w:tc>
          <w:tcPr>
            <w:tcW w:w="5415" w:type="dxa"/>
            <w:tcBorders>
              <w:top w:val="dotted" w:sz="4" w:space="0" w:color="auto"/>
              <w:left w:val="single" w:sz="4" w:space="0" w:color="auto"/>
              <w:bottom w:val="dotted" w:sz="4" w:space="0" w:color="auto"/>
              <w:right w:val="dotted" w:sz="4" w:space="0" w:color="auto"/>
            </w:tcBorders>
            <w:vAlign w:val="center"/>
          </w:tcPr>
          <w:p w:rsidR="00755C15" w:rsidRPr="000F2FE7" w:rsidRDefault="00755C15" w:rsidP="000F2FE7">
            <w:pPr>
              <w:suppressAutoHyphens w:val="0"/>
              <w:outlineLvl w:val="2"/>
              <w:rPr>
                <w:rFonts w:ascii="Arial Narrow" w:hAnsi="Arial Narrow" w:cs="Arial"/>
                <w:sz w:val="16"/>
                <w:szCs w:val="16"/>
                <w:lang w:eastAsia="ru-RU"/>
              </w:rPr>
            </w:pPr>
            <w:r w:rsidRPr="000F2FE7">
              <w:rPr>
                <w:rFonts w:ascii="Arial Narrow" w:hAnsi="Arial Narrow" w:cs="Arial"/>
                <w:sz w:val="16"/>
                <w:szCs w:val="16"/>
                <w:lang w:eastAsia="ru-RU"/>
              </w:rPr>
              <w:t>Иные бюджетные ассигнования</w:t>
            </w:r>
          </w:p>
        </w:tc>
        <w:tc>
          <w:tcPr>
            <w:tcW w:w="126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99 9 00 00000</w:t>
            </w:r>
          </w:p>
        </w:tc>
        <w:tc>
          <w:tcPr>
            <w:tcW w:w="72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center"/>
              <w:outlineLvl w:val="2"/>
              <w:rPr>
                <w:rFonts w:ascii="Arial Narrow" w:hAnsi="Arial Narrow" w:cs="Arial"/>
                <w:sz w:val="16"/>
                <w:szCs w:val="16"/>
                <w:lang w:eastAsia="ru-RU"/>
              </w:rPr>
            </w:pPr>
            <w:r w:rsidRPr="000F2FE7">
              <w:rPr>
                <w:rFonts w:ascii="Arial Narrow" w:hAnsi="Arial Narrow" w:cs="Arial"/>
                <w:sz w:val="16"/>
                <w:szCs w:val="16"/>
                <w:lang w:eastAsia="ru-RU"/>
              </w:rPr>
              <w:t>800</w:t>
            </w:r>
          </w:p>
        </w:tc>
        <w:tc>
          <w:tcPr>
            <w:tcW w:w="900" w:type="dxa"/>
            <w:tcBorders>
              <w:top w:val="dotted" w:sz="4" w:space="0" w:color="auto"/>
              <w:left w:val="nil"/>
              <w:bottom w:val="dotted" w:sz="4" w:space="0" w:color="auto"/>
              <w:right w:val="dotted"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6 926,5</w:t>
            </w:r>
          </w:p>
        </w:tc>
        <w:tc>
          <w:tcPr>
            <w:tcW w:w="1080" w:type="dxa"/>
            <w:tcBorders>
              <w:top w:val="dotted" w:sz="4" w:space="0" w:color="auto"/>
              <w:left w:val="nil"/>
              <w:bottom w:val="dotted" w:sz="4" w:space="0" w:color="auto"/>
              <w:right w:val="single" w:sz="4" w:space="0" w:color="auto"/>
            </w:tcBorders>
            <w:vAlign w:val="center"/>
          </w:tcPr>
          <w:p w:rsidR="00755C15" w:rsidRPr="000F2FE7" w:rsidRDefault="00755C15" w:rsidP="000F2FE7">
            <w:pPr>
              <w:suppressAutoHyphens w:val="0"/>
              <w:jc w:val="right"/>
              <w:outlineLvl w:val="2"/>
              <w:rPr>
                <w:rFonts w:ascii="Arial Narrow" w:hAnsi="Arial Narrow" w:cs="Arial"/>
                <w:sz w:val="16"/>
                <w:szCs w:val="16"/>
                <w:lang w:eastAsia="ru-RU"/>
              </w:rPr>
            </w:pPr>
            <w:r w:rsidRPr="000F2FE7">
              <w:rPr>
                <w:rFonts w:ascii="Arial Narrow" w:hAnsi="Arial Narrow" w:cs="Arial"/>
                <w:sz w:val="16"/>
                <w:szCs w:val="16"/>
                <w:lang w:eastAsia="ru-RU"/>
              </w:rPr>
              <w:t>13 992,4</w:t>
            </w:r>
          </w:p>
        </w:tc>
      </w:tr>
    </w:tbl>
    <w:p w:rsidR="00755C15" w:rsidRDefault="00755C15" w:rsidP="000F2FE7">
      <w:pPr>
        <w:jc w:val="center"/>
        <w:rPr>
          <w:rFonts w:ascii="Arial" w:hAnsi="Arial" w:cs="Arial"/>
          <w:b/>
          <w:bCs/>
        </w:rPr>
      </w:pPr>
    </w:p>
    <w:p w:rsidR="00755C15" w:rsidRDefault="00755C15" w:rsidP="000F2FE7">
      <w:pPr>
        <w:tabs>
          <w:tab w:val="num" w:pos="0"/>
        </w:tabs>
        <w:jc w:val="right"/>
        <w:rPr>
          <w:rFonts w:eastAsia="A"/>
        </w:rPr>
      </w:pPr>
    </w:p>
    <w:p w:rsidR="00755C15" w:rsidRPr="00EA1825" w:rsidRDefault="00755C15" w:rsidP="00AD05FF">
      <w:pPr>
        <w:tabs>
          <w:tab w:val="num" w:pos="0"/>
        </w:tabs>
        <w:jc w:val="right"/>
        <w:rPr>
          <w:rFonts w:eastAsia="A"/>
        </w:rPr>
      </w:pPr>
      <w:r w:rsidRPr="00EA1825">
        <w:rPr>
          <w:rFonts w:eastAsia="A"/>
        </w:rPr>
        <w:t xml:space="preserve">Приложение </w:t>
      </w:r>
      <w:r>
        <w:rPr>
          <w:rFonts w:eastAsia="A"/>
        </w:rPr>
        <w:t>5</w:t>
      </w:r>
      <w:r w:rsidRPr="00EA1825">
        <w:rPr>
          <w:rFonts w:eastAsia="A"/>
        </w:rPr>
        <w:t xml:space="preserve"> к решению</w:t>
      </w:r>
    </w:p>
    <w:p w:rsidR="00755C15" w:rsidRPr="00EA1825" w:rsidRDefault="00755C15" w:rsidP="00AD05FF">
      <w:pPr>
        <w:tabs>
          <w:tab w:val="num" w:pos="0"/>
        </w:tabs>
        <w:jc w:val="right"/>
        <w:rPr>
          <w:rFonts w:eastAsia="A"/>
        </w:rPr>
      </w:pPr>
      <w:r w:rsidRPr="00EA1825">
        <w:rPr>
          <w:rFonts w:eastAsia="A"/>
        </w:rPr>
        <w:t>Совета МО МР «Сыктывдинский»</w:t>
      </w:r>
    </w:p>
    <w:p w:rsidR="00755C15" w:rsidRDefault="00755C15" w:rsidP="00AD05FF">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AD05FF">
      <w:pPr>
        <w:tabs>
          <w:tab w:val="num" w:pos="0"/>
        </w:tabs>
        <w:jc w:val="right"/>
        <w:rPr>
          <w:rFonts w:eastAsia="A"/>
        </w:rPr>
      </w:pPr>
    </w:p>
    <w:p w:rsidR="00755C15" w:rsidRDefault="00755C15" w:rsidP="00AD05FF">
      <w:pPr>
        <w:jc w:val="center"/>
        <w:rPr>
          <w:b/>
          <w:bCs/>
        </w:rPr>
      </w:pPr>
      <w:r>
        <w:rPr>
          <w:b/>
          <w:bCs/>
        </w:rPr>
        <w:t>Распределение бюджетных ассигнований по разделам и подразделам бюджетной классификации расходов бюджетов на 2017 год</w:t>
      </w:r>
    </w:p>
    <w:p w:rsidR="00755C15" w:rsidRDefault="00755C15" w:rsidP="00AD05FF">
      <w:pPr>
        <w:jc w:val="center"/>
        <w:rPr>
          <w:b/>
          <w:bCs/>
        </w:rPr>
      </w:pPr>
    </w:p>
    <w:tbl>
      <w:tblPr>
        <w:tblW w:w="9375" w:type="dxa"/>
        <w:tblInd w:w="93" w:type="dxa"/>
        <w:tblLook w:val="0000"/>
      </w:tblPr>
      <w:tblGrid>
        <w:gridCol w:w="7553"/>
        <w:gridCol w:w="742"/>
        <w:gridCol w:w="1080"/>
      </w:tblGrid>
      <w:tr w:rsidR="00755C15" w:rsidRPr="00AD05FF" w:rsidTr="00AD05FF">
        <w:trPr>
          <w:trHeight w:val="255"/>
        </w:trPr>
        <w:tc>
          <w:tcPr>
            <w:tcW w:w="7553" w:type="dxa"/>
            <w:tcBorders>
              <w:top w:val="nil"/>
              <w:left w:val="nil"/>
              <w:bottom w:val="nil"/>
              <w:right w:val="nil"/>
            </w:tcBorders>
            <w:noWrap/>
            <w:vAlign w:val="bottom"/>
          </w:tcPr>
          <w:p w:rsidR="00755C15" w:rsidRPr="00AD05FF" w:rsidRDefault="00755C15" w:rsidP="00AD05FF">
            <w:pPr>
              <w:suppressAutoHyphens w:val="0"/>
              <w:rPr>
                <w:rFonts w:ascii="MS Sans Serif" w:hAnsi="MS Sans Serif" w:cs="Arial"/>
                <w:sz w:val="17"/>
                <w:szCs w:val="17"/>
                <w:lang w:eastAsia="ru-RU"/>
              </w:rPr>
            </w:pPr>
            <w:r w:rsidRPr="00AD05FF">
              <w:rPr>
                <w:rFonts w:ascii="MS Sans Serif" w:hAnsi="MS Sans Serif" w:cs="Arial"/>
                <w:sz w:val="17"/>
                <w:szCs w:val="17"/>
                <w:lang w:eastAsia="ru-RU"/>
              </w:rPr>
              <w:t>Единица измерения тыс. руб.</w:t>
            </w:r>
          </w:p>
        </w:tc>
        <w:tc>
          <w:tcPr>
            <w:tcW w:w="742" w:type="dxa"/>
            <w:tcBorders>
              <w:top w:val="nil"/>
              <w:left w:val="nil"/>
              <w:bottom w:val="nil"/>
              <w:right w:val="nil"/>
            </w:tcBorders>
            <w:noWrap/>
            <w:vAlign w:val="bottom"/>
          </w:tcPr>
          <w:p w:rsidR="00755C15" w:rsidRPr="00AD05FF" w:rsidRDefault="00755C15" w:rsidP="00AD05FF">
            <w:pPr>
              <w:suppressAutoHyphens w:val="0"/>
              <w:rPr>
                <w:rFonts w:ascii="Arial" w:hAnsi="Arial" w:cs="Arial"/>
                <w:lang w:eastAsia="ru-RU"/>
              </w:rPr>
            </w:pPr>
          </w:p>
        </w:tc>
        <w:tc>
          <w:tcPr>
            <w:tcW w:w="1080" w:type="dxa"/>
            <w:tcBorders>
              <w:top w:val="nil"/>
              <w:left w:val="nil"/>
              <w:bottom w:val="nil"/>
              <w:right w:val="nil"/>
            </w:tcBorders>
            <w:noWrap/>
            <w:vAlign w:val="bottom"/>
          </w:tcPr>
          <w:p w:rsidR="00755C15" w:rsidRPr="00AD05FF" w:rsidRDefault="00755C15" w:rsidP="00AD05FF">
            <w:pPr>
              <w:suppressAutoHyphens w:val="0"/>
              <w:rPr>
                <w:rFonts w:ascii="Arial" w:hAnsi="Arial" w:cs="Arial"/>
                <w:lang w:eastAsia="ru-RU"/>
              </w:rPr>
            </w:pPr>
          </w:p>
        </w:tc>
      </w:tr>
      <w:tr w:rsidR="00755C15" w:rsidRPr="00AD05FF" w:rsidTr="00AD05FF">
        <w:trPr>
          <w:trHeight w:val="255"/>
        </w:trPr>
        <w:tc>
          <w:tcPr>
            <w:tcW w:w="7553" w:type="dxa"/>
            <w:tcBorders>
              <w:top w:val="single" w:sz="4" w:space="0" w:color="auto"/>
              <w:left w:val="single" w:sz="4" w:space="0" w:color="auto"/>
              <w:bottom w:val="single" w:sz="4" w:space="0" w:color="auto"/>
              <w:right w:val="single" w:sz="4" w:space="0" w:color="auto"/>
            </w:tcBorders>
            <w:vAlign w:val="center"/>
          </w:tcPr>
          <w:p w:rsidR="00755C15" w:rsidRPr="00AD05FF" w:rsidRDefault="00755C15" w:rsidP="00AD05FF">
            <w:pPr>
              <w:suppressAutoHyphens w:val="0"/>
              <w:jc w:val="center"/>
              <w:rPr>
                <w:rFonts w:ascii="MS Sans Serif" w:hAnsi="MS Sans Serif" w:cs="Arial"/>
                <w:b/>
                <w:bCs/>
                <w:sz w:val="18"/>
                <w:szCs w:val="18"/>
                <w:lang w:eastAsia="ru-RU"/>
              </w:rPr>
            </w:pPr>
            <w:r w:rsidRPr="00AD05FF">
              <w:rPr>
                <w:rFonts w:ascii="MS Sans Serif" w:hAnsi="MS Sans Serif" w:cs="Arial"/>
                <w:b/>
                <w:bCs/>
                <w:sz w:val="18"/>
                <w:szCs w:val="18"/>
                <w:lang w:eastAsia="ru-RU"/>
              </w:rPr>
              <w:t>Наименование кода</w:t>
            </w:r>
          </w:p>
        </w:tc>
        <w:tc>
          <w:tcPr>
            <w:tcW w:w="742" w:type="dxa"/>
            <w:tcBorders>
              <w:top w:val="single" w:sz="4" w:space="0" w:color="auto"/>
              <w:left w:val="nil"/>
              <w:bottom w:val="single" w:sz="4" w:space="0" w:color="auto"/>
              <w:right w:val="single" w:sz="4" w:space="0" w:color="auto"/>
            </w:tcBorders>
            <w:vAlign w:val="center"/>
          </w:tcPr>
          <w:p w:rsidR="00755C15" w:rsidRPr="00AD05FF" w:rsidRDefault="00755C15" w:rsidP="00AD05FF">
            <w:pPr>
              <w:suppressAutoHyphens w:val="0"/>
              <w:jc w:val="center"/>
              <w:rPr>
                <w:rFonts w:ascii="MS Sans Serif" w:hAnsi="MS Sans Serif" w:cs="Arial"/>
                <w:b/>
                <w:bCs/>
                <w:sz w:val="18"/>
                <w:szCs w:val="18"/>
                <w:lang w:eastAsia="ru-RU"/>
              </w:rPr>
            </w:pPr>
            <w:r w:rsidRPr="00AD05FF">
              <w:rPr>
                <w:rFonts w:ascii="MS Sans Serif" w:hAnsi="MS Sans Serif" w:cs="Arial"/>
                <w:b/>
                <w:bCs/>
                <w:sz w:val="18"/>
                <w:szCs w:val="18"/>
                <w:lang w:eastAsia="ru-RU"/>
              </w:rPr>
              <w:t>КФСР</w:t>
            </w:r>
          </w:p>
        </w:tc>
        <w:tc>
          <w:tcPr>
            <w:tcW w:w="1080" w:type="dxa"/>
            <w:tcBorders>
              <w:top w:val="single" w:sz="4" w:space="0" w:color="auto"/>
              <w:left w:val="nil"/>
              <w:bottom w:val="single" w:sz="4" w:space="0" w:color="auto"/>
              <w:right w:val="single" w:sz="4" w:space="0" w:color="auto"/>
            </w:tcBorders>
            <w:vAlign w:val="center"/>
          </w:tcPr>
          <w:p w:rsidR="00755C15" w:rsidRPr="00AD05FF" w:rsidRDefault="00755C15" w:rsidP="00AD05FF">
            <w:pPr>
              <w:suppressAutoHyphens w:val="0"/>
              <w:jc w:val="center"/>
              <w:rPr>
                <w:rFonts w:ascii="MS Sans Serif" w:hAnsi="MS Sans Serif" w:cs="Arial"/>
                <w:b/>
                <w:bCs/>
                <w:sz w:val="18"/>
                <w:szCs w:val="18"/>
                <w:lang w:eastAsia="ru-RU"/>
              </w:rPr>
            </w:pPr>
            <w:r w:rsidRPr="00AD05FF">
              <w:rPr>
                <w:rFonts w:ascii="MS Sans Serif" w:hAnsi="MS Sans Serif" w:cs="Arial"/>
                <w:b/>
                <w:bCs/>
                <w:sz w:val="18"/>
                <w:szCs w:val="18"/>
                <w:lang w:eastAsia="ru-RU"/>
              </w:rPr>
              <w:t>План год</w:t>
            </w:r>
          </w:p>
        </w:tc>
      </w:tr>
      <w:tr w:rsidR="00755C15" w:rsidRPr="00AD05FF" w:rsidTr="00AD05FF">
        <w:trPr>
          <w:trHeight w:val="270"/>
        </w:trPr>
        <w:tc>
          <w:tcPr>
            <w:tcW w:w="7553" w:type="dxa"/>
            <w:tcBorders>
              <w:top w:val="nil"/>
              <w:left w:val="single" w:sz="4" w:space="0" w:color="auto"/>
              <w:bottom w:val="single" w:sz="4" w:space="0" w:color="auto"/>
              <w:right w:val="dotted" w:sz="4" w:space="0" w:color="auto"/>
            </w:tcBorders>
            <w:noWrap/>
            <w:vAlign w:val="bottom"/>
          </w:tcPr>
          <w:p w:rsidR="00755C15" w:rsidRPr="00AD05FF" w:rsidRDefault="00755C15" w:rsidP="00AD05FF">
            <w:pPr>
              <w:suppressAutoHyphens w:val="0"/>
              <w:rPr>
                <w:rFonts w:ascii="MS Sans Serif" w:hAnsi="MS Sans Serif" w:cs="Arial"/>
                <w:b/>
                <w:bCs/>
                <w:sz w:val="16"/>
                <w:szCs w:val="16"/>
                <w:lang w:eastAsia="ru-RU"/>
              </w:rPr>
            </w:pPr>
            <w:r w:rsidRPr="00AD05FF">
              <w:rPr>
                <w:rFonts w:ascii="MS Sans Serif" w:hAnsi="MS Sans Serif" w:cs="Arial"/>
                <w:b/>
                <w:bCs/>
                <w:sz w:val="16"/>
                <w:szCs w:val="16"/>
                <w:lang w:eastAsia="ru-RU"/>
              </w:rPr>
              <w:t>ИТОГО:</w:t>
            </w:r>
          </w:p>
        </w:tc>
        <w:tc>
          <w:tcPr>
            <w:tcW w:w="742" w:type="dxa"/>
            <w:tcBorders>
              <w:top w:val="nil"/>
              <w:left w:val="nil"/>
              <w:bottom w:val="single" w:sz="4" w:space="0" w:color="auto"/>
              <w:right w:val="dotted" w:sz="4" w:space="0" w:color="auto"/>
            </w:tcBorders>
            <w:noWrap/>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noWrap/>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871 181,7</w:t>
            </w:r>
          </w:p>
        </w:tc>
      </w:tr>
      <w:tr w:rsidR="00755C15" w:rsidRPr="00AD05FF" w:rsidTr="00AD05FF">
        <w:trPr>
          <w:trHeight w:val="270"/>
        </w:trPr>
        <w:tc>
          <w:tcPr>
            <w:tcW w:w="7553" w:type="dxa"/>
            <w:tcBorders>
              <w:top w:val="nil"/>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ОБЩЕГОСУДАРСТВЕННЫЕ ВОПРОСЫ</w:t>
            </w:r>
          </w:p>
        </w:tc>
        <w:tc>
          <w:tcPr>
            <w:tcW w:w="742" w:type="dxa"/>
            <w:tcBorders>
              <w:top w:val="nil"/>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0100</w:t>
            </w:r>
          </w:p>
        </w:tc>
        <w:tc>
          <w:tcPr>
            <w:tcW w:w="1080" w:type="dxa"/>
            <w:tcBorders>
              <w:top w:val="nil"/>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69 364,1</w:t>
            </w:r>
          </w:p>
        </w:tc>
      </w:tr>
      <w:tr w:rsidR="00755C15" w:rsidRPr="00AD05FF" w:rsidTr="00AD05FF">
        <w:trPr>
          <w:trHeight w:val="510"/>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0103</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150,0</w:t>
            </w:r>
          </w:p>
        </w:tc>
      </w:tr>
      <w:tr w:rsidR="00755C15" w:rsidRPr="00AD05FF" w:rsidTr="00AD05FF">
        <w:trPr>
          <w:trHeight w:val="459"/>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0104</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44 821,5</w:t>
            </w:r>
          </w:p>
        </w:tc>
      </w:tr>
      <w:tr w:rsidR="00755C15" w:rsidRPr="00AD05FF" w:rsidTr="00AD05FF">
        <w:trPr>
          <w:trHeight w:val="510"/>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0106</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10 535,9</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Резервные фонды</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0111</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500,0</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Другие общегосударственные вопросы</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0113</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13 356,7</w:t>
            </w:r>
          </w:p>
        </w:tc>
      </w:tr>
      <w:tr w:rsidR="00755C15" w:rsidRPr="00AD05FF" w:rsidTr="00AD05FF">
        <w:trPr>
          <w:trHeight w:val="270"/>
        </w:trPr>
        <w:tc>
          <w:tcPr>
            <w:tcW w:w="7553" w:type="dxa"/>
            <w:tcBorders>
              <w:top w:val="single" w:sz="4" w:space="0" w:color="auto"/>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НАЦИОНАЛЬНАЯ ОБОРОНА</w:t>
            </w:r>
          </w:p>
        </w:tc>
        <w:tc>
          <w:tcPr>
            <w:tcW w:w="742" w:type="dxa"/>
            <w:tcBorders>
              <w:top w:val="single" w:sz="4" w:space="0" w:color="auto"/>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0200</w:t>
            </w:r>
          </w:p>
        </w:tc>
        <w:tc>
          <w:tcPr>
            <w:tcW w:w="1080" w:type="dxa"/>
            <w:tcBorders>
              <w:top w:val="single" w:sz="4" w:space="0" w:color="auto"/>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2 204,4</w:t>
            </w:r>
          </w:p>
        </w:tc>
      </w:tr>
      <w:tr w:rsidR="00755C15" w:rsidRPr="00AD05FF" w:rsidTr="00AD05FF">
        <w:trPr>
          <w:trHeight w:val="255"/>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Мобилизационная и вневойсковая подготовка</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0203</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2 204,4</w:t>
            </w:r>
          </w:p>
        </w:tc>
      </w:tr>
      <w:tr w:rsidR="00755C15" w:rsidRPr="00AD05FF" w:rsidTr="00AD05FF">
        <w:trPr>
          <w:trHeight w:val="270"/>
        </w:trPr>
        <w:tc>
          <w:tcPr>
            <w:tcW w:w="7553" w:type="dxa"/>
            <w:tcBorders>
              <w:top w:val="single" w:sz="4" w:space="0" w:color="auto"/>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НАЦИОНАЛЬНАЯ БЕЗОПАСНОСТЬ И ПРАВООХРАНИТЕЛЬНАЯ ДЕЯТЕЛЬНОСТЬ</w:t>
            </w:r>
          </w:p>
        </w:tc>
        <w:tc>
          <w:tcPr>
            <w:tcW w:w="742" w:type="dxa"/>
            <w:tcBorders>
              <w:top w:val="single" w:sz="4" w:space="0" w:color="auto"/>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0300</w:t>
            </w:r>
          </w:p>
        </w:tc>
        <w:tc>
          <w:tcPr>
            <w:tcW w:w="1080" w:type="dxa"/>
            <w:tcBorders>
              <w:top w:val="single" w:sz="4" w:space="0" w:color="auto"/>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200,0</w:t>
            </w:r>
          </w:p>
        </w:tc>
      </w:tr>
      <w:tr w:rsidR="00755C15" w:rsidRPr="00AD05FF" w:rsidTr="00AD05FF">
        <w:trPr>
          <w:trHeight w:val="510"/>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0309</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200,0</w:t>
            </w:r>
          </w:p>
        </w:tc>
      </w:tr>
      <w:tr w:rsidR="00755C15" w:rsidRPr="00AD05FF" w:rsidTr="00AD05FF">
        <w:trPr>
          <w:trHeight w:val="270"/>
        </w:trPr>
        <w:tc>
          <w:tcPr>
            <w:tcW w:w="7553" w:type="dxa"/>
            <w:tcBorders>
              <w:top w:val="single" w:sz="4" w:space="0" w:color="auto"/>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НАЦИОНАЛЬНАЯ ЭКОНОМИКА</w:t>
            </w:r>
          </w:p>
        </w:tc>
        <w:tc>
          <w:tcPr>
            <w:tcW w:w="742" w:type="dxa"/>
            <w:tcBorders>
              <w:top w:val="single" w:sz="4" w:space="0" w:color="auto"/>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0400</w:t>
            </w:r>
          </w:p>
        </w:tc>
        <w:tc>
          <w:tcPr>
            <w:tcW w:w="1080" w:type="dxa"/>
            <w:tcBorders>
              <w:top w:val="single" w:sz="4" w:space="0" w:color="auto"/>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32 488,2</w:t>
            </w:r>
          </w:p>
        </w:tc>
      </w:tr>
      <w:tr w:rsidR="00755C15" w:rsidRPr="00AD05FF" w:rsidTr="00AD05FF">
        <w:trPr>
          <w:trHeight w:val="255"/>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Дорожное хозяйство (дорожные фонды)</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0409</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31 565,1</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Другие вопросы в области национальной экономики</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0412</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923,1</w:t>
            </w:r>
          </w:p>
        </w:tc>
      </w:tr>
      <w:tr w:rsidR="00755C15" w:rsidRPr="00AD05FF" w:rsidTr="00AD05FF">
        <w:trPr>
          <w:trHeight w:val="270"/>
        </w:trPr>
        <w:tc>
          <w:tcPr>
            <w:tcW w:w="7553" w:type="dxa"/>
            <w:tcBorders>
              <w:top w:val="single" w:sz="4" w:space="0" w:color="auto"/>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ЖИЛИЩНО-КОММУНАЛЬНОЕ ХОЗЯЙСТВО</w:t>
            </w:r>
          </w:p>
        </w:tc>
        <w:tc>
          <w:tcPr>
            <w:tcW w:w="742" w:type="dxa"/>
            <w:tcBorders>
              <w:top w:val="single" w:sz="4" w:space="0" w:color="auto"/>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0500</w:t>
            </w:r>
          </w:p>
        </w:tc>
        <w:tc>
          <w:tcPr>
            <w:tcW w:w="1080" w:type="dxa"/>
            <w:tcBorders>
              <w:top w:val="single" w:sz="4" w:space="0" w:color="auto"/>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18 624,1</w:t>
            </w:r>
          </w:p>
        </w:tc>
      </w:tr>
      <w:tr w:rsidR="00755C15" w:rsidRPr="00AD05FF" w:rsidTr="00AD05FF">
        <w:trPr>
          <w:trHeight w:val="255"/>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Жилищное хозяйство</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0501</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16 186,6</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Коммунальное хозяйство</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0502</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1 000,0</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Благоустройство</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0503</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1 437,5</w:t>
            </w:r>
          </w:p>
        </w:tc>
      </w:tr>
      <w:tr w:rsidR="00755C15" w:rsidRPr="00AD05FF" w:rsidTr="00AD05FF">
        <w:trPr>
          <w:trHeight w:val="270"/>
        </w:trPr>
        <w:tc>
          <w:tcPr>
            <w:tcW w:w="7553" w:type="dxa"/>
            <w:tcBorders>
              <w:top w:val="single" w:sz="4" w:space="0" w:color="auto"/>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ОБРАЗОВАНИЕ</w:t>
            </w:r>
          </w:p>
        </w:tc>
        <w:tc>
          <w:tcPr>
            <w:tcW w:w="742" w:type="dxa"/>
            <w:tcBorders>
              <w:top w:val="single" w:sz="4" w:space="0" w:color="auto"/>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0700</w:t>
            </w:r>
          </w:p>
        </w:tc>
        <w:tc>
          <w:tcPr>
            <w:tcW w:w="1080" w:type="dxa"/>
            <w:tcBorders>
              <w:top w:val="single" w:sz="4" w:space="0" w:color="auto"/>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590 193,1</w:t>
            </w:r>
          </w:p>
        </w:tc>
      </w:tr>
      <w:tr w:rsidR="00755C15" w:rsidRPr="00AD05FF" w:rsidTr="00AD05FF">
        <w:trPr>
          <w:trHeight w:val="255"/>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Дошкольное образование</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0701</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176 591,7</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Общее образование</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0702</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326 894,9</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Дополнительное образование детей</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0703</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48 937,5</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Молодежная политика</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0707</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1 911,0</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Другие вопросы в области образования</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0709</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35 858,0</w:t>
            </w:r>
          </w:p>
        </w:tc>
      </w:tr>
      <w:tr w:rsidR="00755C15" w:rsidRPr="00AD05FF" w:rsidTr="00AD05FF">
        <w:trPr>
          <w:trHeight w:val="270"/>
        </w:trPr>
        <w:tc>
          <w:tcPr>
            <w:tcW w:w="7553" w:type="dxa"/>
            <w:tcBorders>
              <w:top w:val="single" w:sz="4" w:space="0" w:color="auto"/>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КУЛЬТУРА, КИНЕМАТОГРАФИЯ</w:t>
            </w:r>
          </w:p>
        </w:tc>
        <w:tc>
          <w:tcPr>
            <w:tcW w:w="742" w:type="dxa"/>
            <w:tcBorders>
              <w:top w:val="single" w:sz="4" w:space="0" w:color="auto"/>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0800</w:t>
            </w:r>
          </w:p>
        </w:tc>
        <w:tc>
          <w:tcPr>
            <w:tcW w:w="1080" w:type="dxa"/>
            <w:tcBorders>
              <w:top w:val="single" w:sz="4" w:space="0" w:color="auto"/>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81 642,5</w:t>
            </w:r>
          </w:p>
        </w:tc>
      </w:tr>
      <w:tr w:rsidR="00755C15" w:rsidRPr="00AD05FF" w:rsidTr="00AD05FF">
        <w:trPr>
          <w:trHeight w:val="255"/>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Культура</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0801</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74 456,9</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Другие вопросы в области культуры, кинематографии</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0804</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7 185,6</w:t>
            </w:r>
          </w:p>
        </w:tc>
      </w:tr>
      <w:tr w:rsidR="00755C15" w:rsidRPr="00AD05FF" w:rsidTr="00AD05FF">
        <w:trPr>
          <w:trHeight w:val="270"/>
        </w:trPr>
        <w:tc>
          <w:tcPr>
            <w:tcW w:w="7553" w:type="dxa"/>
            <w:tcBorders>
              <w:top w:val="single" w:sz="4" w:space="0" w:color="auto"/>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СОЦИАЛЬНАЯ ПОЛИТИКА</w:t>
            </w:r>
          </w:p>
        </w:tc>
        <w:tc>
          <w:tcPr>
            <w:tcW w:w="742" w:type="dxa"/>
            <w:tcBorders>
              <w:top w:val="single" w:sz="4" w:space="0" w:color="auto"/>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1000</w:t>
            </w:r>
          </w:p>
        </w:tc>
        <w:tc>
          <w:tcPr>
            <w:tcW w:w="1080" w:type="dxa"/>
            <w:tcBorders>
              <w:top w:val="single" w:sz="4" w:space="0" w:color="auto"/>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35 226,5</w:t>
            </w:r>
          </w:p>
        </w:tc>
      </w:tr>
      <w:tr w:rsidR="00755C15" w:rsidRPr="00AD05FF" w:rsidTr="00AD05FF">
        <w:trPr>
          <w:trHeight w:val="255"/>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Пенсионное обеспечение</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1001</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6 457,0</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Социальное обеспечение населения</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1003</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12 648,1</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Охрана семьи и детства</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1004</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16 121,4</w:t>
            </w:r>
          </w:p>
        </w:tc>
      </w:tr>
      <w:tr w:rsidR="00755C15" w:rsidRPr="00AD05FF" w:rsidTr="00AD05FF">
        <w:trPr>
          <w:trHeight w:val="270"/>
        </w:trPr>
        <w:tc>
          <w:tcPr>
            <w:tcW w:w="7553" w:type="dxa"/>
            <w:tcBorders>
              <w:top w:val="single" w:sz="4" w:space="0" w:color="auto"/>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ФИЗИЧЕСКАЯ КУЛЬТУРА И СПОРТ</w:t>
            </w:r>
          </w:p>
        </w:tc>
        <w:tc>
          <w:tcPr>
            <w:tcW w:w="742" w:type="dxa"/>
            <w:tcBorders>
              <w:top w:val="single" w:sz="4" w:space="0" w:color="auto"/>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1100</w:t>
            </w:r>
          </w:p>
        </w:tc>
        <w:tc>
          <w:tcPr>
            <w:tcW w:w="1080" w:type="dxa"/>
            <w:tcBorders>
              <w:top w:val="single" w:sz="4" w:space="0" w:color="auto"/>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2 453,2</w:t>
            </w:r>
          </w:p>
        </w:tc>
      </w:tr>
      <w:tr w:rsidR="00755C15" w:rsidRPr="00AD05FF" w:rsidTr="00AD05FF">
        <w:trPr>
          <w:trHeight w:val="255"/>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Физическая культура</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1101</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2 453,2</w:t>
            </w:r>
          </w:p>
        </w:tc>
      </w:tr>
      <w:tr w:rsidR="00755C15" w:rsidRPr="00AD05FF" w:rsidTr="00AD05FF">
        <w:trPr>
          <w:trHeight w:val="270"/>
        </w:trPr>
        <w:tc>
          <w:tcPr>
            <w:tcW w:w="7553" w:type="dxa"/>
            <w:tcBorders>
              <w:top w:val="single" w:sz="4" w:space="0" w:color="auto"/>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ОБСЛУЖИВАНИЕ ГОСУДАРСТВЕННОГО И МУНИЦИПАЛЬНОГО ДОЛГА</w:t>
            </w:r>
          </w:p>
        </w:tc>
        <w:tc>
          <w:tcPr>
            <w:tcW w:w="742" w:type="dxa"/>
            <w:tcBorders>
              <w:top w:val="single" w:sz="4" w:space="0" w:color="auto"/>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1300</w:t>
            </w:r>
          </w:p>
        </w:tc>
        <w:tc>
          <w:tcPr>
            <w:tcW w:w="1080" w:type="dxa"/>
            <w:tcBorders>
              <w:top w:val="single" w:sz="4" w:space="0" w:color="auto"/>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141,1</w:t>
            </w:r>
          </w:p>
        </w:tc>
      </w:tr>
      <w:tr w:rsidR="00755C15" w:rsidRPr="00AD05FF" w:rsidTr="00AD05FF">
        <w:trPr>
          <w:trHeight w:val="255"/>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Обслуживание государственного внутреннего и муниципального долга</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1301</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141,1</w:t>
            </w:r>
          </w:p>
        </w:tc>
      </w:tr>
      <w:tr w:rsidR="00755C15" w:rsidRPr="00AD05FF" w:rsidTr="00AD05FF">
        <w:trPr>
          <w:trHeight w:val="510"/>
        </w:trPr>
        <w:tc>
          <w:tcPr>
            <w:tcW w:w="7553" w:type="dxa"/>
            <w:tcBorders>
              <w:top w:val="single" w:sz="4" w:space="0" w:color="auto"/>
              <w:left w:val="single" w:sz="4" w:space="0" w:color="auto"/>
              <w:bottom w:val="single" w:sz="4" w:space="0" w:color="auto"/>
              <w:right w:val="dotted" w:sz="4" w:space="0" w:color="auto"/>
            </w:tcBorders>
            <w:vAlign w:val="bottom"/>
          </w:tcPr>
          <w:p w:rsidR="00755C15" w:rsidRPr="00AD05FF" w:rsidRDefault="00755C15" w:rsidP="00AD05FF">
            <w:pPr>
              <w:suppressAutoHyphens w:val="0"/>
              <w:rPr>
                <w:rFonts w:ascii="Arial Narrow" w:hAnsi="Arial Narrow" w:cs="Arial"/>
                <w:b/>
                <w:bCs/>
                <w:sz w:val="16"/>
                <w:szCs w:val="16"/>
                <w:lang w:eastAsia="ru-RU"/>
              </w:rPr>
            </w:pPr>
            <w:r w:rsidRPr="00AD05FF">
              <w:rPr>
                <w:rFonts w:ascii="Arial Narrow" w:hAnsi="Arial Narrow" w:cs="Arial"/>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742" w:type="dxa"/>
            <w:tcBorders>
              <w:top w:val="single" w:sz="4" w:space="0" w:color="auto"/>
              <w:left w:val="nil"/>
              <w:bottom w:val="single" w:sz="4" w:space="0" w:color="auto"/>
              <w:right w:val="dotted" w:sz="4" w:space="0" w:color="auto"/>
            </w:tcBorders>
            <w:vAlign w:val="bottom"/>
          </w:tcPr>
          <w:p w:rsidR="00755C15" w:rsidRPr="00AD05FF" w:rsidRDefault="00755C15" w:rsidP="00AD05FF">
            <w:pPr>
              <w:suppressAutoHyphens w:val="0"/>
              <w:jc w:val="center"/>
              <w:rPr>
                <w:rFonts w:ascii="Arial Narrow" w:hAnsi="Arial Narrow" w:cs="Arial"/>
                <w:b/>
                <w:bCs/>
                <w:sz w:val="16"/>
                <w:szCs w:val="16"/>
                <w:lang w:eastAsia="ru-RU"/>
              </w:rPr>
            </w:pPr>
            <w:r w:rsidRPr="00AD05FF">
              <w:rPr>
                <w:rFonts w:ascii="Arial Narrow" w:hAnsi="Arial Narrow" w:cs="Arial"/>
                <w:b/>
                <w:bCs/>
                <w:sz w:val="16"/>
                <w:szCs w:val="16"/>
                <w:lang w:eastAsia="ru-RU"/>
              </w:rPr>
              <w:t>1400</w:t>
            </w:r>
          </w:p>
        </w:tc>
        <w:tc>
          <w:tcPr>
            <w:tcW w:w="1080" w:type="dxa"/>
            <w:tcBorders>
              <w:top w:val="single" w:sz="4" w:space="0" w:color="auto"/>
              <w:left w:val="nil"/>
              <w:bottom w:val="single" w:sz="4" w:space="0" w:color="auto"/>
              <w:right w:val="single" w:sz="4" w:space="0" w:color="auto"/>
            </w:tcBorders>
            <w:vAlign w:val="bottom"/>
          </w:tcPr>
          <w:p w:rsidR="00755C15" w:rsidRPr="00AD05FF" w:rsidRDefault="00755C15" w:rsidP="00AD05FF">
            <w:pPr>
              <w:suppressAutoHyphens w:val="0"/>
              <w:jc w:val="right"/>
              <w:rPr>
                <w:rFonts w:ascii="Arial Narrow" w:hAnsi="Arial Narrow" w:cs="Arial"/>
                <w:b/>
                <w:bCs/>
                <w:sz w:val="16"/>
                <w:szCs w:val="16"/>
                <w:lang w:eastAsia="ru-RU"/>
              </w:rPr>
            </w:pPr>
            <w:r w:rsidRPr="00AD05FF">
              <w:rPr>
                <w:rFonts w:ascii="Arial Narrow" w:hAnsi="Arial Narrow" w:cs="Arial"/>
                <w:b/>
                <w:bCs/>
                <w:sz w:val="16"/>
                <w:szCs w:val="16"/>
                <w:lang w:eastAsia="ru-RU"/>
              </w:rPr>
              <w:t>38 644,6</w:t>
            </w:r>
          </w:p>
        </w:tc>
      </w:tr>
      <w:tr w:rsidR="00755C15" w:rsidRPr="00AD05FF" w:rsidTr="00AD05FF">
        <w:trPr>
          <w:trHeight w:val="510"/>
        </w:trPr>
        <w:tc>
          <w:tcPr>
            <w:tcW w:w="7553" w:type="dxa"/>
            <w:tcBorders>
              <w:top w:val="dotted" w:sz="4" w:space="0" w:color="auto"/>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742" w:type="dxa"/>
            <w:tcBorders>
              <w:top w:val="dotted" w:sz="4" w:space="0" w:color="auto"/>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1401</w:t>
            </w:r>
          </w:p>
        </w:tc>
        <w:tc>
          <w:tcPr>
            <w:tcW w:w="1080" w:type="dxa"/>
            <w:tcBorders>
              <w:top w:val="dotted" w:sz="4" w:space="0" w:color="auto"/>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18 053,8</w:t>
            </w:r>
          </w:p>
        </w:tc>
      </w:tr>
      <w:tr w:rsidR="00755C15" w:rsidRPr="00AD05FF" w:rsidTr="00AD05FF">
        <w:trPr>
          <w:trHeight w:val="255"/>
        </w:trPr>
        <w:tc>
          <w:tcPr>
            <w:tcW w:w="7553" w:type="dxa"/>
            <w:tcBorders>
              <w:top w:val="nil"/>
              <w:left w:val="single" w:sz="4" w:space="0" w:color="auto"/>
              <w:bottom w:val="dotted" w:sz="4" w:space="0" w:color="auto"/>
              <w:right w:val="dotted" w:sz="4" w:space="0" w:color="auto"/>
            </w:tcBorders>
            <w:vAlign w:val="center"/>
          </w:tcPr>
          <w:p w:rsidR="00755C15" w:rsidRPr="00AD05FF" w:rsidRDefault="00755C15" w:rsidP="00AD05FF">
            <w:pPr>
              <w:suppressAutoHyphens w:val="0"/>
              <w:outlineLvl w:val="0"/>
              <w:rPr>
                <w:rFonts w:ascii="Arial Narrow" w:hAnsi="Arial Narrow" w:cs="Arial"/>
                <w:sz w:val="16"/>
                <w:szCs w:val="16"/>
                <w:lang w:eastAsia="ru-RU"/>
              </w:rPr>
            </w:pPr>
            <w:r w:rsidRPr="00AD05FF">
              <w:rPr>
                <w:rFonts w:ascii="Arial Narrow" w:hAnsi="Arial Narrow" w:cs="Arial"/>
                <w:sz w:val="16"/>
                <w:szCs w:val="16"/>
                <w:lang w:eastAsia="ru-RU"/>
              </w:rPr>
              <w:t>Иные дотации</w:t>
            </w:r>
          </w:p>
        </w:tc>
        <w:tc>
          <w:tcPr>
            <w:tcW w:w="742" w:type="dxa"/>
            <w:tcBorders>
              <w:top w:val="nil"/>
              <w:left w:val="nil"/>
              <w:bottom w:val="dotted" w:sz="4" w:space="0" w:color="auto"/>
              <w:right w:val="dotted" w:sz="4" w:space="0" w:color="auto"/>
            </w:tcBorders>
            <w:vAlign w:val="center"/>
          </w:tcPr>
          <w:p w:rsidR="00755C15" w:rsidRPr="00AD05FF" w:rsidRDefault="00755C15" w:rsidP="00AD05FF">
            <w:pPr>
              <w:suppressAutoHyphens w:val="0"/>
              <w:jc w:val="center"/>
              <w:outlineLvl w:val="0"/>
              <w:rPr>
                <w:rFonts w:ascii="Arial Narrow" w:hAnsi="Arial Narrow" w:cs="Arial"/>
                <w:sz w:val="16"/>
                <w:szCs w:val="16"/>
                <w:lang w:eastAsia="ru-RU"/>
              </w:rPr>
            </w:pPr>
            <w:r w:rsidRPr="00AD05FF">
              <w:rPr>
                <w:rFonts w:ascii="Arial Narrow" w:hAnsi="Arial Narrow" w:cs="Arial"/>
                <w:sz w:val="16"/>
                <w:szCs w:val="16"/>
                <w:lang w:eastAsia="ru-RU"/>
              </w:rPr>
              <w:t>1402</w:t>
            </w:r>
          </w:p>
        </w:tc>
        <w:tc>
          <w:tcPr>
            <w:tcW w:w="1080" w:type="dxa"/>
            <w:tcBorders>
              <w:top w:val="nil"/>
              <w:left w:val="nil"/>
              <w:bottom w:val="dotted" w:sz="4" w:space="0" w:color="auto"/>
              <w:right w:val="single" w:sz="4" w:space="0" w:color="auto"/>
            </w:tcBorders>
            <w:vAlign w:val="center"/>
          </w:tcPr>
          <w:p w:rsidR="00755C15" w:rsidRPr="00AD05FF" w:rsidRDefault="00755C15" w:rsidP="00AD05FF">
            <w:pPr>
              <w:suppressAutoHyphens w:val="0"/>
              <w:jc w:val="right"/>
              <w:outlineLvl w:val="0"/>
              <w:rPr>
                <w:rFonts w:ascii="Arial Narrow" w:hAnsi="Arial Narrow" w:cs="Arial"/>
                <w:sz w:val="16"/>
                <w:szCs w:val="16"/>
                <w:lang w:eastAsia="ru-RU"/>
              </w:rPr>
            </w:pPr>
            <w:r w:rsidRPr="00AD05FF">
              <w:rPr>
                <w:rFonts w:ascii="Arial Narrow" w:hAnsi="Arial Narrow" w:cs="Arial"/>
                <w:sz w:val="16"/>
                <w:szCs w:val="16"/>
                <w:lang w:eastAsia="ru-RU"/>
              </w:rPr>
              <w:t>20 590,8</w:t>
            </w:r>
          </w:p>
        </w:tc>
      </w:tr>
    </w:tbl>
    <w:p w:rsidR="00755C15" w:rsidRDefault="00755C15" w:rsidP="00AD05FF">
      <w:pPr>
        <w:jc w:val="center"/>
        <w:rPr>
          <w:b/>
          <w:bCs/>
          <w:sz w:val="24"/>
          <w:szCs w:val="24"/>
        </w:rPr>
      </w:pPr>
    </w:p>
    <w:p w:rsidR="00755C15" w:rsidRDefault="00755C15" w:rsidP="00AD05FF">
      <w:pPr>
        <w:tabs>
          <w:tab w:val="num" w:pos="0"/>
        </w:tabs>
        <w:jc w:val="right"/>
        <w:rPr>
          <w:rFonts w:eastAsia="A"/>
        </w:rPr>
      </w:pPr>
    </w:p>
    <w:p w:rsidR="00755C15" w:rsidRPr="00EA1825" w:rsidRDefault="00755C15" w:rsidP="00AD05FF">
      <w:pPr>
        <w:tabs>
          <w:tab w:val="num" w:pos="0"/>
        </w:tabs>
        <w:jc w:val="right"/>
        <w:rPr>
          <w:rFonts w:eastAsia="A"/>
        </w:rPr>
      </w:pPr>
      <w:r w:rsidRPr="00EA1825">
        <w:rPr>
          <w:rFonts w:eastAsia="A"/>
        </w:rPr>
        <w:t xml:space="preserve">Приложение </w:t>
      </w:r>
      <w:r>
        <w:rPr>
          <w:rFonts w:eastAsia="A"/>
        </w:rPr>
        <w:t>6</w:t>
      </w:r>
      <w:r w:rsidRPr="00EA1825">
        <w:rPr>
          <w:rFonts w:eastAsia="A"/>
        </w:rPr>
        <w:t xml:space="preserve"> к решению</w:t>
      </w:r>
    </w:p>
    <w:p w:rsidR="00755C15" w:rsidRPr="00EA1825" w:rsidRDefault="00755C15" w:rsidP="00AD05FF">
      <w:pPr>
        <w:tabs>
          <w:tab w:val="num" w:pos="0"/>
        </w:tabs>
        <w:jc w:val="right"/>
        <w:rPr>
          <w:rFonts w:eastAsia="A"/>
        </w:rPr>
      </w:pPr>
      <w:r w:rsidRPr="00EA1825">
        <w:rPr>
          <w:rFonts w:eastAsia="A"/>
        </w:rPr>
        <w:t>Совета МО МР «Сыктывдинский»</w:t>
      </w:r>
    </w:p>
    <w:p w:rsidR="00755C15" w:rsidRDefault="00755C15" w:rsidP="00AD05FF">
      <w:pPr>
        <w:tabs>
          <w:tab w:val="num" w:pos="0"/>
        </w:tabs>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376427">
      <w:pPr>
        <w:tabs>
          <w:tab w:val="num" w:pos="0"/>
        </w:tabs>
        <w:jc w:val="center"/>
        <w:rPr>
          <w:rFonts w:eastAsia="A"/>
        </w:rPr>
      </w:pPr>
    </w:p>
    <w:p w:rsidR="00755C15" w:rsidRDefault="00755C15" w:rsidP="00376427">
      <w:pPr>
        <w:jc w:val="center"/>
        <w:rPr>
          <w:b/>
          <w:bCs/>
        </w:rPr>
      </w:pPr>
      <w:r>
        <w:rPr>
          <w:b/>
          <w:bCs/>
        </w:rPr>
        <w:t>Распределение бюджетных ассигнований по разделам и подразделам бюджетной классификации расходов бюджетов на плановый период 2018 и 2019 годов</w:t>
      </w:r>
    </w:p>
    <w:p w:rsidR="00755C15" w:rsidRDefault="00755C15" w:rsidP="00376427">
      <w:pPr>
        <w:jc w:val="center"/>
        <w:rPr>
          <w:b/>
          <w:bCs/>
        </w:rPr>
      </w:pPr>
    </w:p>
    <w:tbl>
      <w:tblPr>
        <w:tblW w:w="9375" w:type="dxa"/>
        <w:tblInd w:w="93" w:type="dxa"/>
        <w:tblLook w:val="0000"/>
      </w:tblPr>
      <w:tblGrid>
        <w:gridCol w:w="6315"/>
        <w:gridCol w:w="900"/>
        <w:gridCol w:w="1080"/>
        <w:gridCol w:w="1080"/>
      </w:tblGrid>
      <w:tr w:rsidR="00755C15" w:rsidRPr="00376427" w:rsidTr="00376427">
        <w:trPr>
          <w:trHeight w:val="255"/>
        </w:trPr>
        <w:tc>
          <w:tcPr>
            <w:tcW w:w="6315" w:type="dxa"/>
            <w:tcBorders>
              <w:top w:val="nil"/>
              <w:left w:val="nil"/>
              <w:bottom w:val="nil"/>
              <w:right w:val="nil"/>
            </w:tcBorders>
            <w:noWrap/>
            <w:vAlign w:val="bottom"/>
          </w:tcPr>
          <w:p w:rsidR="00755C15" w:rsidRPr="00376427" w:rsidRDefault="00755C15" w:rsidP="00376427">
            <w:pPr>
              <w:suppressAutoHyphens w:val="0"/>
              <w:rPr>
                <w:rFonts w:ascii="MS Sans Serif" w:hAnsi="MS Sans Serif" w:cs="Arial"/>
                <w:sz w:val="17"/>
                <w:szCs w:val="17"/>
                <w:lang w:eastAsia="ru-RU"/>
              </w:rPr>
            </w:pPr>
            <w:r w:rsidRPr="00376427">
              <w:rPr>
                <w:rFonts w:ascii="MS Sans Serif" w:hAnsi="MS Sans Serif" w:cs="Arial"/>
                <w:sz w:val="17"/>
                <w:szCs w:val="17"/>
                <w:lang w:eastAsia="ru-RU"/>
              </w:rPr>
              <w:t>Единица измерения тыс. руб.</w:t>
            </w:r>
          </w:p>
        </w:tc>
        <w:tc>
          <w:tcPr>
            <w:tcW w:w="900" w:type="dxa"/>
            <w:tcBorders>
              <w:top w:val="nil"/>
              <w:left w:val="nil"/>
              <w:bottom w:val="nil"/>
              <w:right w:val="nil"/>
            </w:tcBorders>
            <w:noWrap/>
            <w:vAlign w:val="bottom"/>
          </w:tcPr>
          <w:p w:rsidR="00755C15" w:rsidRPr="00376427" w:rsidRDefault="00755C15" w:rsidP="00376427">
            <w:pPr>
              <w:suppressAutoHyphens w:val="0"/>
              <w:rPr>
                <w:rFonts w:ascii="Arial" w:hAnsi="Arial" w:cs="Arial"/>
                <w:lang w:eastAsia="ru-RU"/>
              </w:rPr>
            </w:pPr>
          </w:p>
        </w:tc>
        <w:tc>
          <w:tcPr>
            <w:tcW w:w="1080" w:type="dxa"/>
            <w:tcBorders>
              <w:top w:val="nil"/>
              <w:left w:val="nil"/>
              <w:bottom w:val="nil"/>
              <w:right w:val="nil"/>
            </w:tcBorders>
            <w:noWrap/>
            <w:vAlign w:val="bottom"/>
          </w:tcPr>
          <w:p w:rsidR="00755C15" w:rsidRPr="00376427" w:rsidRDefault="00755C15" w:rsidP="00376427">
            <w:pPr>
              <w:suppressAutoHyphens w:val="0"/>
              <w:rPr>
                <w:rFonts w:ascii="Arial" w:hAnsi="Arial" w:cs="Arial"/>
                <w:lang w:eastAsia="ru-RU"/>
              </w:rPr>
            </w:pPr>
          </w:p>
        </w:tc>
        <w:tc>
          <w:tcPr>
            <w:tcW w:w="1080" w:type="dxa"/>
            <w:tcBorders>
              <w:top w:val="nil"/>
              <w:left w:val="nil"/>
              <w:bottom w:val="nil"/>
              <w:right w:val="nil"/>
            </w:tcBorders>
            <w:noWrap/>
            <w:vAlign w:val="bottom"/>
          </w:tcPr>
          <w:p w:rsidR="00755C15" w:rsidRPr="00376427" w:rsidRDefault="00755C15" w:rsidP="00376427">
            <w:pPr>
              <w:suppressAutoHyphens w:val="0"/>
              <w:rPr>
                <w:rFonts w:ascii="Arial" w:hAnsi="Arial" w:cs="Arial"/>
                <w:lang w:eastAsia="ru-RU"/>
              </w:rPr>
            </w:pPr>
          </w:p>
        </w:tc>
      </w:tr>
      <w:tr w:rsidR="00755C15" w:rsidRPr="00376427" w:rsidTr="00376427">
        <w:trPr>
          <w:trHeight w:val="255"/>
        </w:trPr>
        <w:tc>
          <w:tcPr>
            <w:tcW w:w="6315" w:type="dxa"/>
            <w:tcBorders>
              <w:top w:val="single" w:sz="4" w:space="0" w:color="auto"/>
              <w:left w:val="single" w:sz="4" w:space="0" w:color="auto"/>
              <w:bottom w:val="single" w:sz="4" w:space="0" w:color="auto"/>
              <w:right w:val="single" w:sz="4" w:space="0" w:color="auto"/>
            </w:tcBorders>
            <w:vAlign w:val="center"/>
          </w:tcPr>
          <w:p w:rsidR="00755C15" w:rsidRPr="00376427" w:rsidRDefault="00755C15" w:rsidP="00376427">
            <w:pPr>
              <w:suppressAutoHyphens w:val="0"/>
              <w:jc w:val="center"/>
              <w:rPr>
                <w:rFonts w:ascii="MS Sans Serif" w:hAnsi="MS Sans Serif" w:cs="Arial"/>
                <w:b/>
                <w:bCs/>
                <w:sz w:val="18"/>
                <w:szCs w:val="18"/>
                <w:lang w:eastAsia="ru-RU"/>
              </w:rPr>
            </w:pPr>
            <w:r w:rsidRPr="00376427">
              <w:rPr>
                <w:rFonts w:ascii="MS Sans Serif" w:hAnsi="MS Sans Serif" w:cs="Arial"/>
                <w:b/>
                <w:bCs/>
                <w:sz w:val="18"/>
                <w:szCs w:val="18"/>
                <w:lang w:eastAsia="ru-RU"/>
              </w:rPr>
              <w:t>Наименование кода</w:t>
            </w:r>
          </w:p>
        </w:tc>
        <w:tc>
          <w:tcPr>
            <w:tcW w:w="900" w:type="dxa"/>
            <w:tcBorders>
              <w:top w:val="single" w:sz="4" w:space="0" w:color="auto"/>
              <w:left w:val="nil"/>
              <w:bottom w:val="single" w:sz="4" w:space="0" w:color="auto"/>
              <w:right w:val="single" w:sz="4" w:space="0" w:color="auto"/>
            </w:tcBorders>
            <w:vAlign w:val="center"/>
          </w:tcPr>
          <w:p w:rsidR="00755C15" w:rsidRPr="00376427" w:rsidRDefault="00755C15" w:rsidP="00376427">
            <w:pPr>
              <w:suppressAutoHyphens w:val="0"/>
              <w:jc w:val="center"/>
              <w:rPr>
                <w:rFonts w:ascii="MS Sans Serif" w:hAnsi="MS Sans Serif" w:cs="Arial"/>
                <w:b/>
                <w:bCs/>
                <w:sz w:val="18"/>
                <w:szCs w:val="18"/>
                <w:lang w:eastAsia="ru-RU"/>
              </w:rPr>
            </w:pPr>
            <w:r w:rsidRPr="00376427">
              <w:rPr>
                <w:rFonts w:ascii="MS Sans Serif" w:hAnsi="MS Sans Serif" w:cs="Arial"/>
                <w:b/>
                <w:bCs/>
                <w:sz w:val="18"/>
                <w:szCs w:val="18"/>
                <w:lang w:eastAsia="ru-RU"/>
              </w:rPr>
              <w:t>КФСР</w:t>
            </w:r>
          </w:p>
        </w:tc>
        <w:tc>
          <w:tcPr>
            <w:tcW w:w="1080" w:type="dxa"/>
            <w:tcBorders>
              <w:top w:val="single" w:sz="4" w:space="0" w:color="auto"/>
              <w:left w:val="nil"/>
              <w:bottom w:val="single" w:sz="4" w:space="0" w:color="auto"/>
              <w:right w:val="single" w:sz="4" w:space="0" w:color="auto"/>
            </w:tcBorders>
            <w:vAlign w:val="center"/>
          </w:tcPr>
          <w:p w:rsidR="00755C15" w:rsidRPr="00376427" w:rsidRDefault="00755C15" w:rsidP="00376427">
            <w:pPr>
              <w:suppressAutoHyphens w:val="0"/>
              <w:jc w:val="center"/>
              <w:rPr>
                <w:rFonts w:ascii="MS Sans Serif" w:hAnsi="MS Sans Serif" w:cs="Arial"/>
                <w:b/>
                <w:bCs/>
                <w:sz w:val="18"/>
                <w:szCs w:val="18"/>
                <w:lang w:eastAsia="ru-RU"/>
              </w:rPr>
            </w:pPr>
            <w:r w:rsidRPr="00376427">
              <w:rPr>
                <w:rFonts w:ascii="MS Sans Serif" w:hAnsi="MS Sans Serif" w:cs="Arial"/>
                <w:b/>
                <w:bCs/>
                <w:sz w:val="18"/>
                <w:szCs w:val="18"/>
                <w:lang w:eastAsia="ru-RU"/>
              </w:rPr>
              <w:t>2018</w:t>
            </w:r>
          </w:p>
        </w:tc>
        <w:tc>
          <w:tcPr>
            <w:tcW w:w="1080" w:type="dxa"/>
            <w:tcBorders>
              <w:top w:val="single" w:sz="4" w:space="0" w:color="auto"/>
              <w:left w:val="nil"/>
              <w:bottom w:val="single" w:sz="4" w:space="0" w:color="auto"/>
              <w:right w:val="single" w:sz="4" w:space="0" w:color="auto"/>
            </w:tcBorders>
            <w:vAlign w:val="center"/>
          </w:tcPr>
          <w:p w:rsidR="00755C15" w:rsidRPr="00376427" w:rsidRDefault="00755C15" w:rsidP="00376427">
            <w:pPr>
              <w:suppressAutoHyphens w:val="0"/>
              <w:jc w:val="center"/>
              <w:rPr>
                <w:rFonts w:ascii="MS Sans Serif" w:hAnsi="MS Sans Serif" w:cs="Arial"/>
                <w:b/>
                <w:bCs/>
                <w:sz w:val="18"/>
                <w:szCs w:val="18"/>
                <w:lang w:eastAsia="ru-RU"/>
              </w:rPr>
            </w:pPr>
            <w:r w:rsidRPr="00376427">
              <w:rPr>
                <w:rFonts w:ascii="MS Sans Serif" w:hAnsi="MS Sans Serif" w:cs="Arial"/>
                <w:b/>
                <w:bCs/>
                <w:sz w:val="18"/>
                <w:szCs w:val="18"/>
                <w:lang w:eastAsia="ru-RU"/>
              </w:rPr>
              <w:t>2019</w:t>
            </w:r>
          </w:p>
        </w:tc>
      </w:tr>
      <w:tr w:rsidR="00755C15" w:rsidRPr="00376427" w:rsidTr="00376427">
        <w:trPr>
          <w:trHeight w:val="270"/>
        </w:trPr>
        <w:tc>
          <w:tcPr>
            <w:tcW w:w="6315" w:type="dxa"/>
            <w:tcBorders>
              <w:top w:val="nil"/>
              <w:left w:val="single" w:sz="4" w:space="0" w:color="auto"/>
              <w:bottom w:val="single" w:sz="4" w:space="0" w:color="auto"/>
              <w:right w:val="dotted" w:sz="4" w:space="0" w:color="auto"/>
            </w:tcBorders>
            <w:noWrap/>
            <w:vAlign w:val="bottom"/>
          </w:tcPr>
          <w:p w:rsidR="00755C15" w:rsidRPr="00376427" w:rsidRDefault="00755C15" w:rsidP="00376427">
            <w:pPr>
              <w:suppressAutoHyphens w:val="0"/>
              <w:rPr>
                <w:rFonts w:ascii="MS Sans Serif" w:hAnsi="MS Sans Serif" w:cs="Arial"/>
                <w:b/>
                <w:bCs/>
                <w:sz w:val="16"/>
                <w:szCs w:val="16"/>
                <w:lang w:eastAsia="ru-RU"/>
              </w:rPr>
            </w:pPr>
            <w:r w:rsidRPr="00376427">
              <w:rPr>
                <w:rFonts w:ascii="MS Sans Serif" w:hAnsi="MS Sans Serif" w:cs="Arial"/>
                <w:b/>
                <w:bCs/>
                <w:sz w:val="16"/>
                <w:szCs w:val="16"/>
                <w:lang w:eastAsia="ru-RU"/>
              </w:rPr>
              <w:t>ИТОГО:</w:t>
            </w:r>
          </w:p>
        </w:tc>
        <w:tc>
          <w:tcPr>
            <w:tcW w:w="900" w:type="dxa"/>
            <w:tcBorders>
              <w:top w:val="nil"/>
              <w:left w:val="nil"/>
              <w:bottom w:val="single" w:sz="4" w:space="0" w:color="auto"/>
              <w:right w:val="dotted" w:sz="4" w:space="0" w:color="auto"/>
            </w:tcBorders>
            <w:noWrap/>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noWrap/>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756 629,7</w:t>
            </w:r>
          </w:p>
        </w:tc>
        <w:tc>
          <w:tcPr>
            <w:tcW w:w="1080" w:type="dxa"/>
            <w:tcBorders>
              <w:top w:val="nil"/>
              <w:left w:val="nil"/>
              <w:bottom w:val="single" w:sz="4" w:space="0" w:color="auto"/>
              <w:right w:val="single" w:sz="4" w:space="0" w:color="auto"/>
            </w:tcBorders>
            <w:noWrap/>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762 135,6</w:t>
            </w:r>
          </w:p>
        </w:tc>
      </w:tr>
      <w:tr w:rsidR="00755C15" w:rsidRPr="00376427" w:rsidTr="00376427">
        <w:trPr>
          <w:trHeight w:val="270"/>
        </w:trPr>
        <w:tc>
          <w:tcPr>
            <w:tcW w:w="6315"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ОБЩЕГОСУДАРСТВЕННЫЕ ВОПРОСЫ</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0100</w:t>
            </w:r>
          </w:p>
        </w:tc>
        <w:tc>
          <w:tcPr>
            <w:tcW w:w="108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54 624,3</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53 974,3</w:t>
            </w:r>
          </w:p>
        </w:tc>
      </w:tr>
      <w:tr w:rsidR="00755C15" w:rsidRPr="00376427" w:rsidTr="00376427">
        <w:trPr>
          <w:trHeight w:val="16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0103</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100,0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76427">
        <w:trPr>
          <w:trHeight w:val="322"/>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0104</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42 181,5</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41 931,5</w:t>
            </w:r>
          </w:p>
        </w:tc>
      </w:tr>
      <w:tr w:rsidR="00755C15" w:rsidRPr="00376427" w:rsidTr="00376427">
        <w:trPr>
          <w:trHeight w:val="317"/>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0106</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10 535,9</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10 535,9</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Резервные фонды</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0111</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100,0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Другие общегосударственные вопросы</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0113</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1 706,9</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1 306,9</w:t>
            </w:r>
          </w:p>
        </w:tc>
      </w:tr>
      <w:tr w:rsidR="00755C15" w:rsidRPr="00376427" w:rsidTr="00376427">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НАЦИОНАЛЬНАЯ ОБОРОНА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0200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2 204,4</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2 204,4</w:t>
            </w:r>
          </w:p>
        </w:tc>
      </w:tr>
      <w:tr w:rsidR="00755C15" w:rsidRPr="00376427" w:rsidTr="00376427">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Мобилизационная и вневойсковая подготовка</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0203</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2 204,4</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2 204,4</w:t>
            </w:r>
          </w:p>
        </w:tc>
      </w:tr>
      <w:tr w:rsidR="00755C15" w:rsidRPr="00376427" w:rsidTr="00376427">
        <w:trPr>
          <w:trHeight w:val="302"/>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НАЦИОНАЛЬНАЯ БЕЗОПАСНОСТЬ И ПРАВООХРАНИТЕЛЬНАЯ ДЕЯТЕЛЬНОСТЬ</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0300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200,0</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 </w:t>
            </w:r>
          </w:p>
        </w:tc>
      </w:tr>
      <w:tr w:rsidR="00755C15" w:rsidRPr="00376427" w:rsidTr="00376427">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0309</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200,0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 </w:t>
            </w:r>
          </w:p>
        </w:tc>
      </w:tr>
      <w:tr w:rsidR="00755C15" w:rsidRPr="00376427" w:rsidTr="00376427">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НАЦИОНАЛЬНАЯ ЭКОНОМИКА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0400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16 675,2</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18 477,5</w:t>
            </w:r>
          </w:p>
        </w:tc>
      </w:tr>
      <w:tr w:rsidR="00755C15" w:rsidRPr="00376427" w:rsidTr="00376427">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Дорожное хозяйство (дорожные фонды)</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0409</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16 325,2</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18 377,5</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Другие вопросы в области национальной экономики</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0412</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350,0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76427">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ЖИЛИЩНО-КОММУНАЛЬНОЕ ХОЗЯЙСТВО</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0500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541,5</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541,5</w:t>
            </w:r>
          </w:p>
        </w:tc>
      </w:tr>
      <w:tr w:rsidR="00755C15" w:rsidRPr="00376427" w:rsidTr="00376427">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Жилищное хозяйство</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0501</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104,0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104,0</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Благоустройство</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0503</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437,5</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437,5</w:t>
            </w:r>
          </w:p>
        </w:tc>
      </w:tr>
      <w:tr w:rsidR="00755C15" w:rsidRPr="00376427" w:rsidTr="00376427">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ОБРАЗОВАНИЕ</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0700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539 891,2</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543 478,1</w:t>
            </w:r>
          </w:p>
        </w:tc>
      </w:tr>
      <w:tr w:rsidR="00755C15" w:rsidRPr="00376427" w:rsidTr="00376427">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Дошкольное образование</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0701</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159 213,2</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159 213,2</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Общее образование</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0702</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304 045,0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307 671,9</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Дополнительное образование детей</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0703</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46 340,0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46 395,0</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Молодежная политика</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0707</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1 893,8</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1 893,8</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Другие вопросы в области образования</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0709</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28 399,2</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28 304,2</w:t>
            </w:r>
          </w:p>
        </w:tc>
      </w:tr>
      <w:tr w:rsidR="00755C15" w:rsidRPr="00376427" w:rsidTr="00376427">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КУЛЬТУРА, КИНЕМАТОГРАФИЯ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0800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73 423,0</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74 193,4</w:t>
            </w:r>
          </w:p>
        </w:tc>
      </w:tr>
      <w:tr w:rsidR="00755C15" w:rsidRPr="00376427" w:rsidTr="00376427">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Культура</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0801</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66 237,4</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67 047,8</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Другие вопросы в области культуры, кинематографии</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0804</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7 185,6</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7 145,6</w:t>
            </w:r>
          </w:p>
        </w:tc>
      </w:tr>
      <w:tr w:rsidR="00755C15" w:rsidRPr="00376427" w:rsidTr="00376427">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СОЦИАЛЬНАЯ ПОЛИТИКА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36 016,1</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36 402,5</w:t>
            </w:r>
          </w:p>
        </w:tc>
      </w:tr>
      <w:tr w:rsidR="00755C15" w:rsidRPr="00376427" w:rsidTr="00376427">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Пенсионное обеспечение</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1001</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6 457,0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6 500,0</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Социальное обеспечение населения</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1003</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12 648,1</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12 648,1</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Охрана семьи и детства</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1004</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16 911,0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17 254,4</w:t>
            </w:r>
          </w:p>
        </w:tc>
      </w:tr>
      <w:tr w:rsidR="00755C15" w:rsidRPr="00376427" w:rsidTr="00376427">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ФИЗИЧЕСКАЯ КУЛЬТУРА И СПОРТ</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1100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2 093,6</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2 114,4</w:t>
            </w:r>
          </w:p>
        </w:tc>
      </w:tr>
      <w:tr w:rsidR="00755C15" w:rsidRPr="00376427" w:rsidTr="00376427">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Физическая культура</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1101</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2 093,6</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2 114,4</w:t>
            </w:r>
          </w:p>
        </w:tc>
      </w:tr>
      <w:tr w:rsidR="00755C15" w:rsidRPr="00376427" w:rsidTr="00376427">
        <w:trPr>
          <w:trHeight w:val="179"/>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ОБСЛУЖИВАНИЕ ГОСУДАРСТВЕННОГО И МУНИЦИПАЛЬНОГО ДОЛГА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1300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149,8</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158,2</w:t>
            </w:r>
          </w:p>
        </w:tc>
      </w:tr>
      <w:tr w:rsidR="00755C15" w:rsidRPr="00376427" w:rsidTr="00376427">
        <w:trPr>
          <w:trHeight w:val="344"/>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Обслуживание государственного внутреннего и муниципального долга</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1301</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149,8</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158,2</w:t>
            </w:r>
          </w:p>
        </w:tc>
      </w:tr>
      <w:tr w:rsidR="00755C15" w:rsidRPr="00376427" w:rsidTr="00376427">
        <w:trPr>
          <w:trHeight w:val="173"/>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1400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23 884,1</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16 598,9</w:t>
            </w:r>
          </w:p>
        </w:tc>
      </w:tr>
      <w:tr w:rsidR="00755C15" w:rsidRPr="00376427" w:rsidTr="00376427">
        <w:trPr>
          <w:trHeight w:val="510"/>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1401</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10 924,0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6 848,9</w:t>
            </w:r>
          </w:p>
        </w:tc>
      </w:tr>
      <w:tr w:rsidR="00755C15" w:rsidRPr="00376427" w:rsidTr="00376427">
        <w:trPr>
          <w:trHeight w:val="255"/>
        </w:trPr>
        <w:tc>
          <w:tcPr>
            <w:tcW w:w="6315"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Иные дотации</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1402</w:t>
            </w:r>
          </w:p>
        </w:tc>
        <w:tc>
          <w:tcPr>
            <w:tcW w:w="108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12 960,1</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9 750,0</w:t>
            </w:r>
          </w:p>
        </w:tc>
      </w:tr>
      <w:tr w:rsidR="00755C15" w:rsidRPr="00376427" w:rsidTr="00376427">
        <w:trPr>
          <w:trHeight w:val="270"/>
        </w:trPr>
        <w:tc>
          <w:tcPr>
            <w:tcW w:w="6315"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УСЛОВНО УТВЕРЖДАЕМЫЕ (УТВЕРЖДЕННЫЕ) РАСХОДЫ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9900</w:t>
            </w:r>
          </w:p>
        </w:tc>
        <w:tc>
          <w:tcPr>
            <w:tcW w:w="108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6 926,5</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13 992,4</w:t>
            </w:r>
          </w:p>
        </w:tc>
      </w:tr>
      <w:tr w:rsidR="00755C15" w:rsidRPr="00376427" w:rsidTr="00376427">
        <w:trPr>
          <w:trHeight w:val="255"/>
        </w:trPr>
        <w:tc>
          <w:tcPr>
            <w:tcW w:w="6315"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0"/>
              <w:rPr>
                <w:rFonts w:ascii="Arial Narrow" w:hAnsi="Arial Narrow" w:cs="Arial"/>
                <w:sz w:val="16"/>
                <w:szCs w:val="16"/>
                <w:lang w:eastAsia="ru-RU"/>
              </w:rPr>
            </w:pPr>
            <w:r w:rsidRPr="00376427">
              <w:rPr>
                <w:rFonts w:ascii="Arial Narrow" w:hAnsi="Arial Narrow" w:cs="Arial"/>
                <w:sz w:val="16"/>
                <w:szCs w:val="16"/>
                <w:lang w:eastAsia="ru-RU"/>
              </w:rPr>
              <w:t>Условно утверждаемые (утвержденные) расходы</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0"/>
              <w:rPr>
                <w:rFonts w:ascii="Arial Narrow" w:hAnsi="Arial Narrow" w:cs="Arial"/>
                <w:sz w:val="16"/>
                <w:szCs w:val="16"/>
                <w:lang w:eastAsia="ru-RU"/>
              </w:rPr>
            </w:pPr>
            <w:r w:rsidRPr="00376427">
              <w:rPr>
                <w:rFonts w:ascii="Arial Narrow" w:hAnsi="Arial Narrow" w:cs="Arial"/>
                <w:sz w:val="16"/>
                <w:szCs w:val="16"/>
                <w:lang w:eastAsia="ru-RU"/>
              </w:rPr>
              <w:t>9999</w:t>
            </w:r>
          </w:p>
        </w:tc>
        <w:tc>
          <w:tcPr>
            <w:tcW w:w="108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6 926,5</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0"/>
              <w:rPr>
                <w:rFonts w:ascii="Arial Narrow" w:hAnsi="Arial Narrow" w:cs="Arial"/>
                <w:sz w:val="16"/>
                <w:szCs w:val="16"/>
                <w:lang w:eastAsia="ru-RU"/>
              </w:rPr>
            </w:pPr>
            <w:r w:rsidRPr="00376427">
              <w:rPr>
                <w:rFonts w:ascii="Arial Narrow" w:hAnsi="Arial Narrow" w:cs="Arial"/>
                <w:sz w:val="16"/>
                <w:szCs w:val="16"/>
                <w:lang w:eastAsia="ru-RU"/>
              </w:rPr>
              <w:t>13 992,4</w:t>
            </w:r>
          </w:p>
        </w:tc>
      </w:tr>
    </w:tbl>
    <w:p w:rsidR="00755C15" w:rsidRDefault="00755C15" w:rsidP="00376427">
      <w:pPr>
        <w:jc w:val="center"/>
        <w:rPr>
          <w:b/>
          <w:bCs/>
          <w:sz w:val="24"/>
          <w:szCs w:val="24"/>
        </w:rPr>
      </w:pPr>
    </w:p>
    <w:p w:rsidR="00755C15" w:rsidRPr="00EA1825" w:rsidRDefault="00755C15" w:rsidP="00376427">
      <w:pPr>
        <w:tabs>
          <w:tab w:val="num" w:pos="0"/>
        </w:tabs>
        <w:jc w:val="right"/>
        <w:rPr>
          <w:rFonts w:eastAsia="A"/>
        </w:rPr>
      </w:pPr>
      <w:r w:rsidRPr="00EA1825">
        <w:rPr>
          <w:rFonts w:eastAsia="A"/>
        </w:rPr>
        <w:t xml:space="preserve">Приложение </w:t>
      </w:r>
      <w:r>
        <w:rPr>
          <w:rFonts w:eastAsia="A"/>
        </w:rPr>
        <w:t>7</w:t>
      </w:r>
      <w:r w:rsidRPr="00EA1825">
        <w:rPr>
          <w:rFonts w:eastAsia="A"/>
        </w:rPr>
        <w:t xml:space="preserve"> к решению</w:t>
      </w:r>
    </w:p>
    <w:p w:rsidR="00755C15" w:rsidRPr="00EA1825" w:rsidRDefault="00755C15" w:rsidP="00376427">
      <w:pPr>
        <w:tabs>
          <w:tab w:val="num" w:pos="0"/>
        </w:tabs>
        <w:jc w:val="right"/>
        <w:rPr>
          <w:rFonts w:eastAsia="A"/>
        </w:rPr>
      </w:pPr>
      <w:r w:rsidRPr="00EA1825">
        <w:rPr>
          <w:rFonts w:eastAsia="A"/>
        </w:rPr>
        <w:t>Совета МО МР «Сыктывдинский»</w:t>
      </w:r>
    </w:p>
    <w:p w:rsidR="00755C15" w:rsidRDefault="00755C15" w:rsidP="00376427">
      <w:pPr>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376427">
      <w:pPr>
        <w:jc w:val="right"/>
        <w:rPr>
          <w:rFonts w:eastAsia="A"/>
        </w:rPr>
      </w:pPr>
    </w:p>
    <w:p w:rsidR="00755C15" w:rsidRDefault="00755C15" w:rsidP="00376427">
      <w:pPr>
        <w:jc w:val="center"/>
        <w:rPr>
          <w:b/>
          <w:bCs/>
        </w:rPr>
      </w:pPr>
      <w:r w:rsidRPr="00376427">
        <w:rPr>
          <w:b/>
          <w:bCs/>
        </w:rPr>
        <w:t>Ведомственная структура расходов бюджета муниципального образования муниципального района «Сыктывдинский» на 2017 год</w:t>
      </w:r>
    </w:p>
    <w:p w:rsidR="00755C15" w:rsidRDefault="00755C15" w:rsidP="00376427">
      <w:pPr>
        <w:jc w:val="center"/>
        <w:rPr>
          <w:b/>
          <w:bCs/>
        </w:rPr>
      </w:pPr>
    </w:p>
    <w:tbl>
      <w:tblPr>
        <w:tblW w:w="9378" w:type="dxa"/>
        <w:tblInd w:w="90" w:type="dxa"/>
        <w:tblLook w:val="0000"/>
      </w:tblPr>
      <w:tblGrid>
        <w:gridCol w:w="5058"/>
        <w:gridCol w:w="900"/>
        <w:gridCol w:w="1440"/>
        <w:gridCol w:w="900"/>
        <w:gridCol w:w="1080"/>
      </w:tblGrid>
      <w:tr w:rsidR="00755C15" w:rsidRPr="00376427" w:rsidTr="00376427">
        <w:trPr>
          <w:trHeight w:val="255"/>
        </w:trPr>
        <w:tc>
          <w:tcPr>
            <w:tcW w:w="5058" w:type="dxa"/>
            <w:tcBorders>
              <w:top w:val="nil"/>
              <w:left w:val="nil"/>
              <w:bottom w:val="nil"/>
              <w:right w:val="nil"/>
            </w:tcBorders>
            <w:noWrap/>
            <w:vAlign w:val="bottom"/>
          </w:tcPr>
          <w:p w:rsidR="00755C15" w:rsidRPr="00376427" w:rsidRDefault="00755C15" w:rsidP="00376427">
            <w:pPr>
              <w:suppressAutoHyphens w:val="0"/>
              <w:rPr>
                <w:rFonts w:ascii="MS Sans Serif" w:hAnsi="MS Sans Serif" w:cs="Arial"/>
                <w:sz w:val="17"/>
                <w:szCs w:val="17"/>
                <w:lang w:eastAsia="ru-RU"/>
              </w:rPr>
            </w:pPr>
            <w:r w:rsidRPr="00376427">
              <w:rPr>
                <w:rFonts w:ascii="MS Sans Serif" w:hAnsi="MS Sans Serif" w:cs="Arial"/>
                <w:sz w:val="17"/>
                <w:szCs w:val="17"/>
                <w:lang w:eastAsia="ru-RU"/>
              </w:rPr>
              <w:t>Единица измерения тыс. руб.</w:t>
            </w:r>
          </w:p>
        </w:tc>
        <w:tc>
          <w:tcPr>
            <w:tcW w:w="900" w:type="dxa"/>
            <w:tcBorders>
              <w:top w:val="nil"/>
              <w:left w:val="nil"/>
              <w:bottom w:val="nil"/>
              <w:right w:val="nil"/>
            </w:tcBorders>
            <w:noWrap/>
            <w:vAlign w:val="bottom"/>
          </w:tcPr>
          <w:p w:rsidR="00755C15" w:rsidRPr="00376427" w:rsidRDefault="00755C15" w:rsidP="00376427">
            <w:pPr>
              <w:suppressAutoHyphens w:val="0"/>
              <w:rPr>
                <w:rFonts w:ascii="Arial" w:hAnsi="Arial" w:cs="Arial"/>
                <w:lang w:eastAsia="ru-RU"/>
              </w:rPr>
            </w:pPr>
          </w:p>
        </w:tc>
        <w:tc>
          <w:tcPr>
            <w:tcW w:w="1440" w:type="dxa"/>
            <w:tcBorders>
              <w:top w:val="nil"/>
              <w:left w:val="nil"/>
              <w:bottom w:val="nil"/>
              <w:right w:val="nil"/>
            </w:tcBorders>
            <w:noWrap/>
            <w:vAlign w:val="bottom"/>
          </w:tcPr>
          <w:p w:rsidR="00755C15" w:rsidRPr="00376427" w:rsidRDefault="00755C15" w:rsidP="00376427">
            <w:pPr>
              <w:suppressAutoHyphens w:val="0"/>
              <w:rPr>
                <w:rFonts w:ascii="Arial" w:hAnsi="Arial" w:cs="Arial"/>
                <w:lang w:eastAsia="ru-RU"/>
              </w:rPr>
            </w:pPr>
          </w:p>
        </w:tc>
        <w:tc>
          <w:tcPr>
            <w:tcW w:w="900" w:type="dxa"/>
            <w:tcBorders>
              <w:top w:val="nil"/>
              <w:left w:val="nil"/>
              <w:bottom w:val="nil"/>
              <w:right w:val="nil"/>
            </w:tcBorders>
            <w:noWrap/>
            <w:vAlign w:val="bottom"/>
          </w:tcPr>
          <w:p w:rsidR="00755C15" w:rsidRPr="00376427" w:rsidRDefault="00755C15" w:rsidP="00376427">
            <w:pPr>
              <w:suppressAutoHyphens w:val="0"/>
              <w:rPr>
                <w:rFonts w:ascii="Arial" w:hAnsi="Arial" w:cs="Arial"/>
                <w:lang w:eastAsia="ru-RU"/>
              </w:rPr>
            </w:pPr>
          </w:p>
        </w:tc>
        <w:tc>
          <w:tcPr>
            <w:tcW w:w="1080" w:type="dxa"/>
            <w:tcBorders>
              <w:top w:val="nil"/>
              <w:left w:val="nil"/>
              <w:bottom w:val="nil"/>
              <w:right w:val="nil"/>
            </w:tcBorders>
            <w:noWrap/>
            <w:vAlign w:val="bottom"/>
          </w:tcPr>
          <w:p w:rsidR="00755C15" w:rsidRPr="00376427" w:rsidRDefault="00755C15" w:rsidP="00376427">
            <w:pPr>
              <w:suppressAutoHyphens w:val="0"/>
              <w:rPr>
                <w:rFonts w:ascii="Arial" w:hAnsi="Arial" w:cs="Arial"/>
                <w:lang w:eastAsia="ru-RU"/>
              </w:rPr>
            </w:pPr>
          </w:p>
        </w:tc>
      </w:tr>
      <w:tr w:rsidR="00755C15" w:rsidRPr="00376427" w:rsidTr="00376427">
        <w:trPr>
          <w:trHeight w:val="255"/>
        </w:trPr>
        <w:tc>
          <w:tcPr>
            <w:tcW w:w="5058" w:type="dxa"/>
            <w:tcBorders>
              <w:top w:val="single" w:sz="4" w:space="0" w:color="auto"/>
              <w:left w:val="single" w:sz="4" w:space="0" w:color="auto"/>
              <w:bottom w:val="single" w:sz="4" w:space="0" w:color="auto"/>
              <w:right w:val="single" w:sz="4" w:space="0" w:color="auto"/>
            </w:tcBorders>
            <w:vAlign w:val="center"/>
          </w:tcPr>
          <w:p w:rsidR="00755C15" w:rsidRPr="00376427" w:rsidRDefault="00755C15" w:rsidP="00376427">
            <w:pPr>
              <w:suppressAutoHyphens w:val="0"/>
              <w:jc w:val="center"/>
              <w:rPr>
                <w:rFonts w:ascii="MS Sans Serif" w:hAnsi="MS Sans Serif" w:cs="Arial"/>
                <w:b/>
                <w:bCs/>
                <w:sz w:val="18"/>
                <w:szCs w:val="18"/>
                <w:lang w:eastAsia="ru-RU"/>
              </w:rPr>
            </w:pPr>
            <w:r w:rsidRPr="00376427">
              <w:rPr>
                <w:rFonts w:ascii="MS Sans Serif" w:hAnsi="MS Sans Serif" w:cs="Arial"/>
                <w:b/>
                <w:bCs/>
                <w:sz w:val="18"/>
                <w:szCs w:val="18"/>
                <w:lang w:eastAsia="ru-RU"/>
              </w:rPr>
              <w:t>Наименование кода</w:t>
            </w:r>
          </w:p>
        </w:tc>
        <w:tc>
          <w:tcPr>
            <w:tcW w:w="900" w:type="dxa"/>
            <w:tcBorders>
              <w:top w:val="single" w:sz="4" w:space="0" w:color="auto"/>
              <w:left w:val="nil"/>
              <w:bottom w:val="single" w:sz="4" w:space="0" w:color="auto"/>
              <w:right w:val="single" w:sz="4" w:space="0" w:color="auto"/>
            </w:tcBorders>
            <w:vAlign w:val="center"/>
          </w:tcPr>
          <w:p w:rsidR="00755C15" w:rsidRPr="00376427" w:rsidRDefault="00755C15" w:rsidP="00376427">
            <w:pPr>
              <w:suppressAutoHyphens w:val="0"/>
              <w:jc w:val="center"/>
              <w:rPr>
                <w:rFonts w:ascii="MS Sans Serif" w:hAnsi="MS Sans Serif" w:cs="Arial"/>
                <w:b/>
                <w:bCs/>
                <w:sz w:val="18"/>
                <w:szCs w:val="18"/>
                <w:lang w:eastAsia="ru-RU"/>
              </w:rPr>
            </w:pPr>
            <w:r w:rsidRPr="00376427">
              <w:rPr>
                <w:rFonts w:ascii="MS Sans Serif" w:hAnsi="MS Sans Serif" w:cs="Arial"/>
                <w:b/>
                <w:bCs/>
                <w:sz w:val="18"/>
                <w:szCs w:val="18"/>
                <w:lang w:eastAsia="ru-RU"/>
              </w:rPr>
              <w:t>КВСР</w:t>
            </w:r>
          </w:p>
        </w:tc>
        <w:tc>
          <w:tcPr>
            <w:tcW w:w="1440" w:type="dxa"/>
            <w:tcBorders>
              <w:top w:val="single" w:sz="4" w:space="0" w:color="auto"/>
              <w:left w:val="nil"/>
              <w:bottom w:val="single" w:sz="4" w:space="0" w:color="auto"/>
              <w:right w:val="single" w:sz="4" w:space="0" w:color="auto"/>
            </w:tcBorders>
            <w:vAlign w:val="center"/>
          </w:tcPr>
          <w:p w:rsidR="00755C15" w:rsidRPr="00376427" w:rsidRDefault="00755C15" w:rsidP="00376427">
            <w:pPr>
              <w:suppressAutoHyphens w:val="0"/>
              <w:jc w:val="center"/>
              <w:rPr>
                <w:rFonts w:ascii="MS Sans Serif" w:hAnsi="MS Sans Serif" w:cs="Arial"/>
                <w:b/>
                <w:bCs/>
                <w:sz w:val="18"/>
                <w:szCs w:val="18"/>
                <w:lang w:eastAsia="ru-RU"/>
              </w:rPr>
            </w:pPr>
            <w:r w:rsidRPr="00376427">
              <w:rPr>
                <w:rFonts w:ascii="MS Sans Serif" w:hAnsi="MS Sans Serif" w:cs="Arial"/>
                <w:b/>
                <w:bCs/>
                <w:sz w:val="18"/>
                <w:szCs w:val="18"/>
                <w:lang w:eastAsia="ru-RU"/>
              </w:rPr>
              <w:t>КЦСР</w:t>
            </w:r>
          </w:p>
        </w:tc>
        <w:tc>
          <w:tcPr>
            <w:tcW w:w="900" w:type="dxa"/>
            <w:tcBorders>
              <w:top w:val="single" w:sz="4" w:space="0" w:color="auto"/>
              <w:left w:val="nil"/>
              <w:bottom w:val="single" w:sz="4" w:space="0" w:color="auto"/>
              <w:right w:val="single" w:sz="4" w:space="0" w:color="auto"/>
            </w:tcBorders>
            <w:vAlign w:val="center"/>
          </w:tcPr>
          <w:p w:rsidR="00755C15" w:rsidRPr="00376427" w:rsidRDefault="00755C15" w:rsidP="00376427">
            <w:pPr>
              <w:suppressAutoHyphens w:val="0"/>
              <w:jc w:val="center"/>
              <w:rPr>
                <w:rFonts w:ascii="MS Sans Serif" w:hAnsi="MS Sans Serif" w:cs="Arial"/>
                <w:b/>
                <w:bCs/>
                <w:sz w:val="18"/>
                <w:szCs w:val="18"/>
                <w:lang w:eastAsia="ru-RU"/>
              </w:rPr>
            </w:pPr>
            <w:r w:rsidRPr="00376427">
              <w:rPr>
                <w:rFonts w:ascii="MS Sans Serif" w:hAnsi="MS Sans Serif" w:cs="Arial"/>
                <w:b/>
                <w:bCs/>
                <w:sz w:val="18"/>
                <w:szCs w:val="18"/>
                <w:lang w:eastAsia="ru-RU"/>
              </w:rPr>
              <w:t>КВР</w:t>
            </w:r>
          </w:p>
        </w:tc>
        <w:tc>
          <w:tcPr>
            <w:tcW w:w="1080" w:type="dxa"/>
            <w:tcBorders>
              <w:top w:val="single" w:sz="4" w:space="0" w:color="auto"/>
              <w:left w:val="nil"/>
              <w:bottom w:val="single" w:sz="4" w:space="0" w:color="auto"/>
              <w:right w:val="single" w:sz="4" w:space="0" w:color="auto"/>
            </w:tcBorders>
            <w:vAlign w:val="center"/>
          </w:tcPr>
          <w:p w:rsidR="00755C15" w:rsidRPr="00376427" w:rsidRDefault="00755C15" w:rsidP="00376427">
            <w:pPr>
              <w:suppressAutoHyphens w:val="0"/>
              <w:jc w:val="center"/>
              <w:rPr>
                <w:rFonts w:ascii="MS Sans Serif" w:hAnsi="MS Sans Serif" w:cs="Arial"/>
                <w:b/>
                <w:bCs/>
                <w:sz w:val="18"/>
                <w:szCs w:val="18"/>
                <w:lang w:eastAsia="ru-RU"/>
              </w:rPr>
            </w:pPr>
            <w:r w:rsidRPr="00376427">
              <w:rPr>
                <w:rFonts w:ascii="MS Sans Serif" w:hAnsi="MS Sans Serif" w:cs="Arial"/>
                <w:b/>
                <w:bCs/>
                <w:sz w:val="18"/>
                <w:szCs w:val="18"/>
                <w:lang w:eastAsia="ru-RU"/>
              </w:rPr>
              <w:t>План год</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noWrap/>
            <w:vAlign w:val="bottom"/>
          </w:tcPr>
          <w:p w:rsidR="00755C15" w:rsidRPr="00376427" w:rsidRDefault="00755C15" w:rsidP="00376427">
            <w:pPr>
              <w:suppressAutoHyphens w:val="0"/>
              <w:rPr>
                <w:rFonts w:ascii="MS Sans Serif" w:hAnsi="MS Sans Serif" w:cs="Arial"/>
                <w:b/>
                <w:bCs/>
                <w:sz w:val="16"/>
                <w:szCs w:val="16"/>
                <w:lang w:eastAsia="ru-RU"/>
              </w:rPr>
            </w:pPr>
            <w:r w:rsidRPr="00376427">
              <w:rPr>
                <w:rFonts w:ascii="MS Sans Serif" w:hAnsi="MS Sans Serif" w:cs="Arial"/>
                <w:b/>
                <w:bCs/>
                <w:sz w:val="16"/>
                <w:szCs w:val="16"/>
                <w:lang w:eastAsia="ru-RU"/>
              </w:rPr>
              <w:t>ИТОГО:</w:t>
            </w:r>
          </w:p>
        </w:tc>
        <w:tc>
          <w:tcPr>
            <w:tcW w:w="900" w:type="dxa"/>
            <w:tcBorders>
              <w:top w:val="nil"/>
              <w:left w:val="nil"/>
              <w:bottom w:val="single" w:sz="4" w:space="0" w:color="auto"/>
              <w:right w:val="dotted" w:sz="4" w:space="0" w:color="auto"/>
            </w:tcBorders>
            <w:noWrap/>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440" w:type="dxa"/>
            <w:tcBorders>
              <w:top w:val="nil"/>
              <w:left w:val="nil"/>
              <w:bottom w:val="single" w:sz="4" w:space="0" w:color="auto"/>
              <w:right w:val="dotted" w:sz="4" w:space="0" w:color="auto"/>
            </w:tcBorders>
            <w:noWrap/>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noWrap/>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noWrap/>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871 181,7</w:t>
            </w:r>
          </w:p>
        </w:tc>
      </w:tr>
      <w:tr w:rsidR="00755C15" w:rsidRPr="00376427" w:rsidTr="00376427">
        <w:trPr>
          <w:trHeight w:val="25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Контрольно-счетная палата муниципального образования муниципального района "Сыктывдинский"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905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2 129,0</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Непрограммные направления деятельности</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905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99 0 00 00000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2 129,0</w:t>
            </w:r>
          </w:p>
        </w:tc>
      </w:tr>
      <w:tr w:rsidR="00755C15" w:rsidRPr="00376427" w:rsidTr="00376427">
        <w:trPr>
          <w:trHeight w:val="51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Руководитель контрольно-счетной палаты муниципального образования и его заместители</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905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99 0 00 00120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939,2</w:t>
            </w:r>
          </w:p>
        </w:tc>
      </w:tr>
      <w:tr w:rsidR="00755C15" w:rsidRPr="00376427" w:rsidTr="00376427">
        <w:trPr>
          <w:trHeight w:val="347"/>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905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99 0 00 00120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939,2</w:t>
            </w:r>
          </w:p>
        </w:tc>
      </w:tr>
      <w:tr w:rsidR="00755C15" w:rsidRPr="00376427" w:rsidTr="00376427">
        <w:trPr>
          <w:trHeight w:val="31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905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99 0 00 00130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1 189,8</w:t>
            </w:r>
          </w:p>
        </w:tc>
      </w:tr>
      <w:tr w:rsidR="00755C15" w:rsidRPr="00376427" w:rsidTr="00376427">
        <w:trPr>
          <w:trHeight w:val="476"/>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905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99 0 00 00130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1 013,8</w:t>
            </w:r>
          </w:p>
        </w:tc>
      </w:tr>
      <w:tr w:rsidR="00755C15" w:rsidRPr="00376427" w:rsidTr="00376427">
        <w:trPr>
          <w:trHeight w:val="510"/>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905</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99 0 00 00130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176,0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Совет муниципального образования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921</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150,0</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Непрограммные направления деятельности</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921</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99 0 00 00000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150,0</w:t>
            </w:r>
          </w:p>
        </w:tc>
      </w:tr>
      <w:tr w:rsidR="00755C15" w:rsidRPr="00376427" w:rsidTr="00376427">
        <w:trPr>
          <w:trHeight w:val="399"/>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921</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99 0 00 00130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150,0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921</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99 0 00 00130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150,0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Администрация муниципального образования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120 330,9</w:t>
            </w:r>
          </w:p>
        </w:tc>
      </w:tr>
      <w:tr w:rsidR="00755C15" w:rsidRPr="00376427" w:rsidTr="00376427">
        <w:trPr>
          <w:trHeight w:val="384"/>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экономики" на период до 2020 года"</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01 0 00 00000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350,0</w:t>
            </w:r>
          </w:p>
        </w:tc>
      </w:tr>
      <w:tr w:rsidR="00755C15" w:rsidRPr="00376427" w:rsidTr="00376427">
        <w:trPr>
          <w:trHeight w:val="51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"Малое и среднее предпринимательство в МО МР «Сыктывдинский»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01 2 00 00000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300,0</w:t>
            </w:r>
          </w:p>
        </w:tc>
      </w:tr>
      <w:tr w:rsidR="00755C15" w:rsidRPr="00376427" w:rsidTr="00376427">
        <w:trPr>
          <w:trHeight w:val="349"/>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Государственная поддержка малого и среднего предпринимательства, включая крестьянские (фермерские) хозяйства</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01 2 11 L0640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300,0</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Иные бюджетные ассигнования</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01 2 11 L0640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300,0</w:t>
            </w:r>
          </w:p>
        </w:tc>
      </w:tr>
      <w:tr w:rsidR="00755C15" w:rsidRPr="00376427" w:rsidTr="00376427">
        <w:trPr>
          <w:trHeight w:val="25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"Развитие агропромышленного и рыбохозяйственного комплексов на территории МО МР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01 4 00 00000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24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Реализация малых проектов в сфере сельского хозяйства</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01 4 11 S2550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Иные бюджетные ассигнования</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01 4 11 S2550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r>
      <w:tr w:rsidR="00755C15" w:rsidRPr="00376427" w:rsidTr="00376427">
        <w:trPr>
          <w:trHeight w:val="356"/>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«Развитие жилья и жилищно - коммунального хозяйства на территории муниципального образования муниципального района «Сыктывдинский» на период до 2020 года»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02 0 00 00000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15 855,6</w:t>
            </w:r>
          </w:p>
        </w:tc>
      </w:tr>
      <w:tr w:rsidR="00755C15" w:rsidRPr="00376427" w:rsidTr="00376427">
        <w:trPr>
          <w:trHeight w:val="421"/>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"Комплексное развитие коммунальной инфраструктуры в МО МР «Сыктывдинский"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02 1 00 00000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373,1</w:t>
            </w:r>
          </w:p>
        </w:tc>
      </w:tr>
      <w:tr w:rsidR="00755C15" w:rsidRPr="00376427" w:rsidTr="00376427">
        <w:trPr>
          <w:trHeight w:val="348"/>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Разработка генеральных планов и правил землепользования и застройки муниципальных образований сельских поселений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02 1 51 00000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260,0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02 1 51 00000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260,0</w:t>
            </w:r>
          </w:p>
        </w:tc>
      </w:tr>
      <w:tr w:rsidR="00755C15" w:rsidRPr="00376427" w:rsidTr="00376427">
        <w:trPr>
          <w:trHeight w:val="172"/>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Разработка генеральных планов и правил землепользования и застройки муниципальных образований сельских поселений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02 1 51 S2410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113,1</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02 1 51 S2410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113,1</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«Энергосбережение и повышение энергоэффективности в МО МР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02 2 00 00000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51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Внедрение энергосберегающих технологий, оборудования и материалов в бюджетной сфере</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02 2 12 00000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02 2 12 00000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76427">
        <w:trPr>
          <w:trHeight w:val="408"/>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"Переселение граждан из аварийного и ветхого жилья, проживающих на территории МО МР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02 3 00 00000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14 382,5</w:t>
            </w:r>
          </w:p>
        </w:tc>
      </w:tr>
      <w:tr w:rsidR="00755C15" w:rsidRPr="00376427" w:rsidTr="00376427">
        <w:trPr>
          <w:trHeight w:val="707"/>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02 3 11 09502</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7 282,9</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02 3 11 09502</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7 282,9</w:t>
            </w:r>
          </w:p>
        </w:tc>
      </w:tr>
      <w:tr w:rsidR="00755C15" w:rsidRPr="00376427" w:rsidTr="00376427">
        <w:trPr>
          <w:trHeight w:val="527"/>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02 3 11 09602</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5 974,7</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02 3 11 09602</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5 974,7</w:t>
            </w:r>
          </w:p>
        </w:tc>
      </w:tr>
      <w:tr w:rsidR="00755C15" w:rsidRPr="00376427" w:rsidTr="00376427">
        <w:trPr>
          <w:trHeight w:val="707"/>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02 3 11 S9602</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1 124,9</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02 3 11 S9602</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1 124,9</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«Устойчивое развитие сельских территорий МО МР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02 4 00 00000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1 000,0</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Содержание газопроводов</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02 4 14 00000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1 000,0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02 4 14 00000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1 000,0</w:t>
            </w:r>
          </w:p>
        </w:tc>
      </w:tr>
      <w:tr w:rsidR="00755C15" w:rsidRPr="00376427" w:rsidTr="00376427">
        <w:trPr>
          <w:trHeight w:val="44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04 0 00 00000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150,0</w:t>
            </w:r>
          </w:p>
        </w:tc>
      </w:tr>
      <w:tr w:rsidR="00755C15" w:rsidRPr="00376427" w:rsidTr="00376427">
        <w:trPr>
          <w:trHeight w:val="51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"Поддержка социально ориентированных некоммерческих организаций"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04 2 00 00000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902"/>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 некоммерческим организациям</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04 2 31 00000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04 2 31 00000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"Старшее поколение на территории МО МР "Сыктывдинский" на 2016г."</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04 5 00 00000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Проведение спортивного праздника среди ветеранов</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04 5 14 00000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04 5 14 00000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r>
      <w:tr w:rsidR="00755C15" w:rsidRPr="00376427" w:rsidTr="00376427">
        <w:trPr>
          <w:trHeight w:val="285"/>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МО МР «Сыктывдинский» «Развитие муниципального управления» на период до 2020 года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06 0 00 00000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1 250,0</w:t>
            </w:r>
          </w:p>
        </w:tc>
      </w:tr>
      <w:tr w:rsidR="00755C15" w:rsidRPr="00376427" w:rsidTr="00376427">
        <w:trPr>
          <w:trHeight w:val="446"/>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«Формирование и развитие кадрового состава органов местного самоуправления муниципального района «Сыктывдинский»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06 1 00 00000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163"/>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Организация обучения специалистов, в том числе с применением дистанционных и модульных технологий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06 1 21 00000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06 1 21 00000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r>
      <w:tr w:rsidR="00755C15" w:rsidRPr="00376427" w:rsidTr="00376427">
        <w:trPr>
          <w:trHeight w:val="15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«Управление муниципальным имуществом и закупками»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06 3 00 00000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1 000,0</w:t>
            </w:r>
          </w:p>
        </w:tc>
      </w:tr>
      <w:tr w:rsidR="00755C15" w:rsidRPr="00376427" w:rsidTr="00376427">
        <w:trPr>
          <w:trHeight w:val="549"/>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06 3 21 00000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06 3 21 00000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400,0</w:t>
            </w:r>
          </w:p>
        </w:tc>
      </w:tr>
      <w:tr w:rsidR="00755C15" w:rsidRPr="00376427" w:rsidTr="00376427">
        <w:trPr>
          <w:trHeight w:val="858"/>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06 3 22 00000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06 3 22 00000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500,0</w:t>
            </w:r>
          </w:p>
        </w:tc>
      </w:tr>
      <w:tr w:rsidR="00755C15" w:rsidRPr="00376427" w:rsidTr="00376427">
        <w:trPr>
          <w:trHeight w:val="37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Проведение приватизации муниципального имущества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06 3 31 00000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06 3 31 00000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r>
      <w:tr w:rsidR="00755C15" w:rsidRPr="00376427" w:rsidTr="00353EAA">
        <w:trPr>
          <w:trHeight w:val="377"/>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Передача муниципального имущества в аренду, безвозмездное пользование, доверительное управление, залог, закрепление в оперативное управление, хозяйственное ведение</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06 3 41 00000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25,0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06 3 41 00000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25,0</w:t>
            </w:r>
          </w:p>
        </w:tc>
      </w:tr>
      <w:tr w:rsidR="00755C15" w:rsidRPr="00376427" w:rsidTr="00353EAA">
        <w:trPr>
          <w:trHeight w:val="19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Предоставление земельных участков в аренду, постоянное (бессрочное) пользование, безвозмездное срочное пользование</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06 3 42 00000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25,0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06 3 42 00000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25,0</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"Электронный муниципалитет"</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06 4 00 00000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200,0</w:t>
            </w:r>
          </w:p>
        </w:tc>
      </w:tr>
      <w:tr w:rsidR="00755C15" w:rsidRPr="00376427" w:rsidTr="00353EAA">
        <w:trPr>
          <w:trHeight w:val="449"/>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06 4 45 00000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06 4 45 00000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53EAA">
        <w:trPr>
          <w:trHeight w:val="26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антивирусной защиты ЛВС учреждений МО</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06 4 51 00000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06 4 51 00000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53EAA">
        <w:trPr>
          <w:trHeight w:val="192"/>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07 0 00 00000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32 765,1</w:t>
            </w:r>
          </w:p>
        </w:tc>
      </w:tr>
      <w:tr w:rsidR="00755C15" w:rsidRPr="00376427" w:rsidTr="00353EAA">
        <w:trPr>
          <w:trHeight w:val="337"/>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«Обеспечение первичных мер пожарной безопасности на территории МО МР «Сыктывдинский»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07 1 00 00000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200,0</w:t>
            </w:r>
          </w:p>
        </w:tc>
      </w:tr>
      <w:tr w:rsidR="00755C15" w:rsidRPr="00376427" w:rsidTr="00353EAA">
        <w:trPr>
          <w:trHeight w:val="14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Устройство источников наружного противопожарного водоснабжения</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07 1 11 00000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07 1 11 00000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Средства на стимулирование ДПО (ДПК, ДПФ)</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07 1 21 00000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07 1 21 00000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«Отходы»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07 2 00 00000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1 000,0</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Ликвидация несанкционированных свалок ТБО</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07 2 21 00000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1 000,0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07 2 21 00000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1 000,0</w:t>
            </w:r>
          </w:p>
        </w:tc>
      </w:tr>
      <w:tr w:rsidR="00755C15" w:rsidRPr="00376427" w:rsidTr="00353EAA">
        <w:trPr>
          <w:trHeight w:val="52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«Повышение безопасности дорожного движения на территории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07 3 00 00000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31 565,1</w:t>
            </w:r>
          </w:p>
        </w:tc>
      </w:tr>
      <w:tr w:rsidR="00755C15" w:rsidRPr="00376427" w:rsidTr="00353EAA">
        <w:trPr>
          <w:trHeight w:val="162"/>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07 3 33 00000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6 600,0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07 3 33 00000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6 600,0</w:t>
            </w:r>
          </w:p>
        </w:tc>
      </w:tr>
      <w:tr w:rsidR="00755C15" w:rsidRPr="00376427" w:rsidTr="00353EAA">
        <w:trPr>
          <w:trHeight w:val="523"/>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Выполнение содержания автомобильных дорог общего пользования местного значения, находящихся в муниципальной собственности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07 3 39 00000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9 217,0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07 3 39 00000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9 217,0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Содержание автомобильных дорог общего пользования местного значения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07 3 39 72220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14 586,0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07 3 39 72220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14 586,0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Содержание автомобильных дорог общего пользования местного значения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3 39 S2220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148,0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3 39 S2220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148,0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Содержание зимних автомобильных дорог общего пользования местного значения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3 3A S2210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21,0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3 3A S2210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21,0</w:t>
            </w:r>
          </w:p>
        </w:tc>
      </w:tr>
      <w:tr w:rsidR="00755C15" w:rsidRPr="00376427" w:rsidTr="00353EAA">
        <w:trPr>
          <w:trHeight w:val="298"/>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Оборудование и содержание ледовых переправ и зимних автомобильных дорог общего пользования местного значения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3 3А 72210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393,1</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3 3А 72210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393,1</w:t>
            </w:r>
          </w:p>
        </w:tc>
      </w:tr>
      <w:tr w:rsidR="00755C15" w:rsidRPr="00376427" w:rsidTr="00353EAA">
        <w:trPr>
          <w:trHeight w:val="301"/>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3 3В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600,0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3 3В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600,0</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Непрограммные направления деятельности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99 0 00 00000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69 960,2</w:t>
            </w:r>
          </w:p>
        </w:tc>
      </w:tr>
      <w:tr w:rsidR="00755C15" w:rsidRPr="00376427" w:rsidTr="00353EAA">
        <w:trPr>
          <w:trHeight w:val="204"/>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Глава местной администрации (исполнительно-распорядительного органа муниципального образования)</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99 0 00 00110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2 674,0</w:t>
            </w:r>
          </w:p>
        </w:tc>
      </w:tr>
      <w:tr w:rsidR="00755C15" w:rsidRPr="00376427" w:rsidTr="00353EAA">
        <w:trPr>
          <w:trHeight w:val="559"/>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99 0 00 00110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2 674,0</w:t>
            </w:r>
          </w:p>
        </w:tc>
      </w:tr>
      <w:tr w:rsidR="00755C15" w:rsidRPr="00376427" w:rsidTr="00353EAA">
        <w:trPr>
          <w:trHeight w:val="345"/>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99 0 00 00130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48 211,8</w:t>
            </w:r>
          </w:p>
        </w:tc>
      </w:tr>
      <w:tr w:rsidR="00755C15" w:rsidRPr="00376427" w:rsidTr="00353EAA">
        <w:trPr>
          <w:trHeight w:val="673"/>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99 0 00 00130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43 522,5</w:t>
            </w:r>
          </w:p>
        </w:tc>
      </w:tr>
      <w:tr w:rsidR="00755C15" w:rsidRPr="00376427" w:rsidTr="00376427">
        <w:trPr>
          <w:trHeight w:val="510"/>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99 0 00 00130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4 689,3</w:t>
            </w:r>
          </w:p>
        </w:tc>
      </w:tr>
      <w:tr w:rsidR="00755C15" w:rsidRPr="00376427" w:rsidTr="00353EAA">
        <w:trPr>
          <w:trHeight w:val="18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Резервный фонд администрации муниципального образования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99 0 00 00220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500,0</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Иные бюджетные ассигнования</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99 0 00 00220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500,0</w:t>
            </w:r>
          </w:p>
        </w:tc>
      </w:tr>
      <w:tr w:rsidR="00755C15" w:rsidRPr="00376427" w:rsidTr="00353EAA">
        <w:trPr>
          <w:trHeight w:val="88"/>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Выполнение других обязательств муниципального образования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99 0 00 00260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240,0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99 0 00 00260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160,0</w:t>
            </w:r>
          </w:p>
        </w:tc>
      </w:tr>
      <w:tr w:rsidR="00755C15" w:rsidRPr="00376427" w:rsidTr="00376427">
        <w:trPr>
          <w:trHeight w:val="255"/>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Иные бюджетные ассигнования</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99 0 00 00260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80,0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Расходы, связанные с исполнением судебных актов по искам к муниципальному образованию (казне)</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99 0 00 00270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1 000,0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99 0 00 00270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900,0</w:t>
            </w:r>
          </w:p>
        </w:tc>
      </w:tr>
      <w:tr w:rsidR="00755C15" w:rsidRPr="00376427" w:rsidTr="00376427">
        <w:trPr>
          <w:trHeight w:val="255"/>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Иные бюджетные ассигнования</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99 0 00 00270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53EAA">
        <w:trPr>
          <w:trHeight w:val="146"/>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Капитальный ремонт муниципального жилищного фонда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99 0 00 02100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104,0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99 0 00 02100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104,0</w:t>
            </w:r>
          </w:p>
        </w:tc>
      </w:tr>
      <w:tr w:rsidR="00755C15" w:rsidRPr="00376427" w:rsidTr="00353EAA">
        <w:trPr>
          <w:trHeight w:val="34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Выкуп жилых помещений у граждан (собственников) в рамках компенсации за утрату имущества (закрывающийся п.Поинга)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99 0 00 02120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626,9</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99 0 00 02120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626,9</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Пенсионное обеспечение муниципальных служащих</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99 0 00 03400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6 457,0</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99 0 00 03400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6 457,0</w:t>
            </w:r>
          </w:p>
        </w:tc>
      </w:tr>
      <w:tr w:rsidR="00755C15" w:rsidRPr="00376427" w:rsidTr="00353EAA">
        <w:trPr>
          <w:trHeight w:val="36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99 0 00 51350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733,1</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99 0 00 51350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733,1</w:t>
            </w:r>
          </w:p>
        </w:tc>
      </w:tr>
      <w:tr w:rsidR="00755C15" w:rsidRPr="00376427" w:rsidTr="00353EAA">
        <w:trPr>
          <w:trHeight w:val="115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99 0 00 73040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49,2</w:t>
            </w:r>
          </w:p>
        </w:tc>
      </w:tr>
      <w:tr w:rsidR="00755C15" w:rsidRPr="00376427" w:rsidTr="00353EAA">
        <w:trPr>
          <w:trHeight w:val="566"/>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99 0 00 73040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47,8</w:t>
            </w:r>
          </w:p>
        </w:tc>
      </w:tr>
      <w:tr w:rsidR="00755C15" w:rsidRPr="00376427" w:rsidTr="00376427">
        <w:trPr>
          <w:trHeight w:val="510"/>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99 0 00 73040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1,4</w:t>
            </w:r>
          </w:p>
        </w:tc>
      </w:tr>
      <w:tr w:rsidR="00755C15" w:rsidRPr="00376427" w:rsidTr="00353EAA">
        <w:trPr>
          <w:trHeight w:val="126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99 0 00 73080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205,0</w:t>
            </w:r>
          </w:p>
        </w:tc>
      </w:tr>
      <w:tr w:rsidR="00755C15" w:rsidRPr="00376427" w:rsidTr="00353EAA">
        <w:trPr>
          <w:trHeight w:val="67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99 0 00 73080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199,4</w:t>
            </w:r>
          </w:p>
        </w:tc>
      </w:tr>
      <w:tr w:rsidR="00755C15" w:rsidRPr="00376427" w:rsidTr="00376427">
        <w:trPr>
          <w:trHeight w:val="510"/>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99 0 00 73080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5,6</w:t>
            </w:r>
          </w:p>
        </w:tc>
      </w:tr>
      <w:tr w:rsidR="00755C15" w:rsidRPr="00376427" w:rsidTr="00353EAA">
        <w:trPr>
          <w:trHeight w:val="191"/>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государственного полномочия Республики Коми по отлову и содержанию безнадзорных животных</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99 0 00 73120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437,5</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99 0 00 73120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437,5</w:t>
            </w:r>
          </w:p>
        </w:tc>
      </w:tr>
      <w:tr w:rsidR="00755C15" w:rsidRPr="00376427" w:rsidTr="00353EAA">
        <w:trPr>
          <w:trHeight w:val="91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99 0 00 73150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25,9</w:t>
            </w:r>
          </w:p>
        </w:tc>
      </w:tr>
      <w:tr w:rsidR="00755C15" w:rsidRPr="00376427" w:rsidTr="00353EAA">
        <w:trPr>
          <w:trHeight w:val="51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99 0 00 73150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15,9</w:t>
            </w:r>
          </w:p>
        </w:tc>
      </w:tr>
      <w:tr w:rsidR="00755C15" w:rsidRPr="00376427" w:rsidTr="00376427">
        <w:trPr>
          <w:trHeight w:val="510"/>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99 0 00 73150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r>
      <w:tr w:rsidR="00755C15" w:rsidRPr="00376427" w:rsidTr="00353EAA">
        <w:trPr>
          <w:trHeight w:val="697"/>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R0820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6 995,8</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R0820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400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6 995,8</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мероприятий по капитальному ремонту многоквартирных домов</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S9601</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1 700,0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S9601</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1 700,0</w:t>
            </w:r>
          </w:p>
        </w:tc>
      </w:tr>
      <w:tr w:rsidR="00755C15" w:rsidRPr="00376427" w:rsidTr="00353EAA">
        <w:trPr>
          <w:trHeight w:val="34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Управление культуры администрации муниципального образования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108 939,5</w:t>
            </w:r>
          </w:p>
        </w:tc>
      </w:tr>
      <w:tr w:rsidR="00755C15" w:rsidRPr="00376427" w:rsidTr="00353EAA">
        <w:trPr>
          <w:trHeight w:val="529"/>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экономики" на период до 2020 года"</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01 0 00 00000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200,0</w:t>
            </w:r>
          </w:p>
        </w:tc>
      </w:tr>
      <w:tr w:rsidR="00755C15" w:rsidRPr="00376427" w:rsidTr="00376427">
        <w:trPr>
          <w:trHeight w:val="51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"Въездной и внутренний туризм в МО МР «Сыктывдинский»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01 3 00 00000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200,0</w:t>
            </w:r>
          </w:p>
        </w:tc>
      </w:tr>
      <w:tr w:rsidR="00755C15" w:rsidRPr="00376427" w:rsidTr="00353EAA">
        <w:trPr>
          <w:trHeight w:val="184"/>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Разработка и реализация приоритетных проектов в сфере туризма</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01 3 11 00000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01 3 11 00000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53EAA">
        <w:trPr>
          <w:trHeight w:val="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Развитие и укрепление материально-технической базы туризма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01 3 12 00000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01 3 12 00000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r>
      <w:tr w:rsidR="00755C15" w:rsidRPr="00376427" w:rsidTr="00353EAA">
        <w:trPr>
          <w:trHeight w:val="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Подготовка и продвижение турпродукта на рынке туристических услуг</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01 3 13 00000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01 3 13 00000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r>
      <w:tr w:rsidR="00755C15" w:rsidRPr="00376427" w:rsidTr="00353EAA">
        <w:trPr>
          <w:trHeight w:val="547"/>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(2015-2020гг.)»</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05 0 00 00000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107 169,5</w:t>
            </w:r>
          </w:p>
        </w:tc>
      </w:tr>
      <w:tr w:rsidR="00755C15" w:rsidRPr="00376427" w:rsidTr="00376427">
        <w:trPr>
          <w:trHeight w:val="51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"Развитие культуры в МО МР «Сыктывдинский» (2015-2020гг.)»</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05 1 00 00000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102 007,5</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Реализация малых проектов в сфере культуры</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12 S2460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300,0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12 S2460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300,0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05 1 13 00000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89,0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05 1 13 00000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89,0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05 1 13 72150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33,8</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05 1 13 72150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33,8</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13 S2150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8,5</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13 S2150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8,5</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05 1 14 72150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101,6</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05 1 14 72150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101,6</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14 S2150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101,6</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14 S2150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101,6</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Оказание муниципальных услуг (выполнение работ) библиотеками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05 1 16 00000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15 233,2</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05 1 16 00000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15 233,2</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05 1 17 72450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45,5</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05 1 17 72450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45,5</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17 S2450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45,5</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17 S2450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45,5</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Оказание муниципальных услуг (выполнение работ) музеями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05 1 18 00000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4 424,6</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05 1 18 00000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4 424,6</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Оказание муниципальных услуг (выполнение работ) учреждениями культурно – досугового типа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05 1 21 00000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52 760,3</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05 1 21 00000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52 760,3</w:t>
            </w:r>
          </w:p>
        </w:tc>
      </w:tr>
      <w:tr w:rsidR="00755C15" w:rsidRPr="00376427" w:rsidTr="00353EAA">
        <w:trPr>
          <w:trHeight w:val="57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Оказание муниципальных услуг (выполнение работ) муниципальными образователями организациями дополнительного образования детей в сфере культуры и искусства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05 1 22 00000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23 837,5</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05 1 22 00000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23 837,5</w:t>
            </w:r>
          </w:p>
        </w:tc>
      </w:tr>
      <w:tr w:rsidR="00755C15" w:rsidRPr="00376427" w:rsidTr="00353EAA">
        <w:trPr>
          <w:trHeight w:val="19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Организация и проведение районных мероприятий для населения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05 1 23 00000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150,0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05 1 23 00000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150,0</w:t>
            </w:r>
          </w:p>
        </w:tc>
      </w:tr>
      <w:tr w:rsidR="00755C15" w:rsidRPr="00376427" w:rsidTr="00353EAA">
        <w:trPr>
          <w:trHeight w:val="238"/>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Повышение квалификации и профессиональной компетентности специалистов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05 1 24 00000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05 1 24 00000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r>
      <w:tr w:rsidR="00755C15" w:rsidRPr="00376427" w:rsidTr="00353EAA">
        <w:trPr>
          <w:trHeight w:val="36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 в т.ч. содержание централизованной бухгалтерии управления культуры)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05 1 31 00000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4 707,1</w:t>
            </w:r>
          </w:p>
        </w:tc>
      </w:tr>
      <w:tr w:rsidR="00755C15" w:rsidRPr="00376427" w:rsidTr="00353EAA">
        <w:trPr>
          <w:trHeight w:val="17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05 1 31 00000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4 519,1</w:t>
            </w:r>
          </w:p>
        </w:tc>
      </w:tr>
      <w:tr w:rsidR="00755C15" w:rsidRPr="00376427" w:rsidTr="00376427">
        <w:trPr>
          <w:trHeight w:val="510"/>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05 1 31 00000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188,0</w:t>
            </w:r>
          </w:p>
        </w:tc>
      </w:tr>
      <w:tr w:rsidR="00755C15" w:rsidRPr="00376427" w:rsidTr="00353EAA">
        <w:trPr>
          <w:trHeight w:val="351"/>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Cодействие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1 41 S2180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119,3</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1 41 S2180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119,3</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«Развитие физической культуры и спорта в МО МР «Сыктывдинский» (2015-2020гг.)»</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05 2 00 00000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5 162,0</w:t>
            </w:r>
          </w:p>
        </w:tc>
      </w:tr>
      <w:tr w:rsidR="00755C15" w:rsidRPr="00376427" w:rsidTr="00353EAA">
        <w:trPr>
          <w:trHeight w:val="182"/>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Реализация малых проектов в сфере физической культуры и спорта</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05 2 14 00000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05 2 14 00000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40,0</w:t>
            </w:r>
          </w:p>
        </w:tc>
      </w:tr>
      <w:tr w:rsidR="00755C15" w:rsidRPr="00376427" w:rsidTr="00353EAA">
        <w:trPr>
          <w:trHeight w:val="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Оказание муниципальных услуг (выполнение работ) учреждениями физкультурно-спортивной направленности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05 2 21 00000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1 937,2</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05 2 21 00000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1 937,2</w:t>
            </w:r>
          </w:p>
        </w:tc>
      </w:tr>
      <w:tr w:rsidR="00755C15" w:rsidRPr="00376427" w:rsidTr="00353EAA">
        <w:trPr>
          <w:trHeight w:val="192"/>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Укрепление материально-технической базы учреждений физкультурно-спортивной направленности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05 2 22 00000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05 2 22 00000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40,0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Оказание муниципальных услуг (выполнение работ) учреждениями дополнительного образования детей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05 2 23 00000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2 724,8</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05 2 23 00000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2 724,8</w:t>
            </w:r>
          </w:p>
        </w:tc>
      </w:tr>
      <w:tr w:rsidR="00755C15" w:rsidRPr="00376427" w:rsidTr="00353EAA">
        <w:trPr>
          <w:trHeight w:val="23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Организация подготовки и переподготовки специалистов в сфере физической культуры и спорта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05 2 31 00000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05 2 31 00000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r>
      <w:tr w:rsidR="00755C15" w:rsidRPr="00376427" w:rsidTr="00353EAA">
        <w:trPr>
          <w:trHeight w:val="40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05 2 51 00000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05 2 51 00000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90,0</w:t>
            </w:r>
          </w:p>
        </w:tc>
      </w:tr>
      <w:tr w:rsidR="00755C15" w:rsidRPr="00376427" w:rsidTr="00353EAA">
        <w:trPr>
          <w:trHeight w:val="232"/>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Организация, проведение официальных муниципальных соревнований для выявления перспективных и талантливых спортсменов</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05 2 52 00000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60,0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05 2 52 00000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r>
      <w:tr w:rsidR="00755C15" w:rsidRPr="00376427" w:rsidTr="00353EAA">
        <w:trPr>
          <w:trHeight w:val="16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Участие сборных команд района в республиканских соревнованиях.</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05 2 53 00000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220,0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05 2 53 00000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220,0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Организация и проведение учебно-тренировочных сборов для сборных команд района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05 2 54 00000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05 2 54 00000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40,0</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Непрограммные направления деятельности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99 0 00 00000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1 570,0</w:t>
            </w:r>
          </w:p>
        </w:tc>
      </w:tr>
      <w:tr w:rsidR="00755C15" w:rsidRPr="00376427" w:rsidTr="00376427">
        <w:trPr>
          <w:trHeight w:val="51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мер социальной поддержки специалистов муниципальных учреждений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99 0 00 03420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1 000,0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99 0 00 03420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1 000,0</w:t>
            </w:r>
          </w:p>
        </w:tc>
      </w:tr>
      <w:tr w:rsidR="00755C15" w:rsidRPr="00376427" w:rsidTr="00353EAA">
        <w:trPr>
          <w:trHeight w:val="523"/>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99 0 00 73190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570,0</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99 0 00 73190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570,0</w:t>
            </w:r>
          </w:p>
        </w:tc>
      </w:tr>
      <w:tr w:rsidR="00755C15" w:rsidRPr="00376427" w:rsidTr="00353EAA">
        <w:trPr>
          <w:trHeight w:val="232"/>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Управление образования администрации муниципального образования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579 845,3</w:t>
            </w:r>
          </w:p>
        </w:tc>
      </w:tr>
      <w:tr w:rsidR="00755C15" w:rsidRPr="00376427" w:rsidTr="00353EAA">
        <w:trPr>
          <w:trHeight w:val="20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муниципального района «Сыктывдинский» «Развитие образования в Сыктывдинском районе» ( 2015-2020 гг.)</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03 0 00 00000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558 524,4</w:t>
            </w:r>
          </w:p>
        </w:tc>
      </w:tr>
      <w:tr w:rsidR="00755C15" w:rsidRPr="00376427" w:rsidTr="00376427">
        <w:trPr>
          <w:trHeight w:val="51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"Создание условий для реализации муниципальной программы"</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03 5 00 00000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558 524,4</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Строительство и реконструкция</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03 5 11 00000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5 000,0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03 5 11 00000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5 000,0</w:t>
            </w:r>
          </w:p>
        </w:tc>
      </w:tr>
      <w:tr w:rsidR="00755C15" w:rsidRPr="00376427" w:rsidTr="00353EAA">
        <w:trPr>
          <w:trHeight w:val="306"/>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Финансовое сопровождение оказания образовательными организациями муниципальных услуг</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03 5 31 00000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70 193,3</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70 193,3</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мер пожарной безопасности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03 5 32 00000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2 000,0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03 5 32 00000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242,9</w:t>
            </w:r>
          </w:p>
        </w:tc>
      </w:tr>
      <w:tr w:rsidR="00755C15" w:rsidRPr="00376427" w:rsidTr="00376427">
        <w:trPr>
          <w:trHeight w:val="510"/>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03 5 32 00000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1 757,1</w:t>
            </w:r>
          </w:p>
        </w:tc>
      </w:tr>
      <w:tr w:rsidR="00755C15" w:rsidRPr="00376427" w:rsidTr="00353EAA">
        <w:trPr>
          <w:trHeight w:val="43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03 5 33 72000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8 518,4</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03 5 33 72000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8 518,4</w:t>
            </w:r>
          </w:p>
        </w:tc>
      </w:tr>
      <w:tr w:rsidR="00755C15" w:rsidRPr="00376427" w:rsidTr="00353EAA">
        <w:trPr>
          <w:trHeight w:val="241"/>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Софинансирование МБ организации питания обучающихся в муниципальных образовательных организациях, реализующих образовательную программу начального общего образования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33 S2000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86,0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33 S2000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86,0</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Капитальный ремонт учреждений образований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03 5 34 00000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1 700,0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03 5 34 00000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1 700,0</w:t>
            </w:r>
          </w:p>
        </w:tc>
      </w:tr>
      <w:tr w:rsidR="00755C15" w:rsidRPr="00376427" w:rsidTr="00353EAA">
        <w:trPr>
          <w:trHeight w:val="152"/>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Мероприятия по проведению оздоровительной кампании детей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03 5 35 72040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955,5</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03 5 35 72040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955,5</w:t>
            </w:r>
          </w:p>
        </w:tc>
      </w:tr>
      <w:tr w:rsidR="00755C15" w:rsidRPr="00376427" w:rsidTr="00353EAA">
        <w:trPr>
          <w:trHeight w:val="172"/>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Мероприятия по проведению оздоровительной кампании детей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35 S2040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955,5</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35 S2040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955,5</w:t>
            </w:r>
          </w:p>
        </w:tc>
      </w:tr>
      <w:tr w:rsidR="00755C15" w:rsidRPr="00376427" w:rsidTr="00353EAA">
        <w:trPr>
          <w:trHeight w:val="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деятельности органов исполнительной власти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03 5 36 00000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25 598,8</w:t>
            </w:r>
          </w:p>
        </w:tc>
      </w:tr>
      <w:tr w:rsidR="00755C15" w:rsidRPr="00376427" w:rsidTr="00353EAA">
        <w:trPr>
          <w:trHeight w:val="7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03 5 36 00000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20 961,5</w:t>
            </w:r>
          </w:p>
        </w:tc>
      </w:tr>
      <w:tr w:rsidR="00755C15" w:rsidRPr="00376427" w:rsidTr="00376427">
        <w:trPr>
          <w:trHeight w:val="510"/>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03 5 36 00000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4 637,3</w:t>
            </w:r>
          </w:p>
        </w:tc>
      </w:tr>
      <w:tr w:rsidR="00755C15" w:rsidRPr="00376427" w:rsidTr="00353EAA">
        <w:trPr>
          <w:trHeight w:val="34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Финансирование мероприятий молодежной политики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03 5 37 00000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50,0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03 5 37 00000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r>
      <w:tr w:rsidR="00755C15" w:rsidRPr="00376427" w:rsidTr="00353EAA">
        <w:trPr>
          <w:trHeight w:val="187"/>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03 5 38 73010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443 466,9</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03 5 38 73010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443 466,9</w:t>
            </w:r>
          </w:p>
        </w:tc>
      </w:tr>
      <w:tr w:rsidR="00755C15" w:rsidRPr="00376427" w:rsidTr="00353EAA">
        <w:trPr>
          <w:trHeight w:val="367"/>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04 0 00 00000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"Содействие занятости населения"</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04 1 00 00000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765"/>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04 1 12 00000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100,0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04 1 12 00000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600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100,0</w:t>
            </w:r>
          </w:p>
        </w:tc>
      </w:tr>
      <w:tr w:rsidR="00755C15" w:rsidRPr="00376427" w:rsidTr="00353EAA">
        <w:trPr>
          <w:trHeight w:val="221"/>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07 0 00 00000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70,0</w:t>
            </w:r>
          </w:p>
        </w:tc>
      </w:tr>
      <w:tr w:rsidR="00755C15" w:rsidRPr="00376427" w:rsidTr="00353EAA">
        <w:trPr>
          <w:trHeight w:val="187"/>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«Повышение безопасности дорожного движения на территории муниципального района «Сыктывдинский»</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07 3 00 00000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70,0</w:t>
            </w:r>
          </w:p>
        </w:tc>
      </w:tr>
      <w:tr w:rsidR="00755C15" w:rsidRPr="00376427" w:rsidTr="00353EAA">
        <w:trPr>
          <w:trHeight w:val="529"/>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07 3 22 00000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70,0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07 3 22 00000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70,0</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Непрограммные направления деятельности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99 0 00 00000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21 150,9</w:t>
            </w:r>
          </w:p>
        </w:tc>
      </w:tr>
      <w:tr w:rsidR="00755C15" w:rsidRPr="00376427" w:rsidTr="00353EAA">
        <w:trPr>
          <w:trHeight w:val="237"/>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99 0 00 00130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680,3</w:t>
            </w:r>
          </w:p>
        </w:tc>
      </w:tr>
      <w:tr w:rsidR="00755C15" w:rsidRPr="00376427" w:rsidTr="00353EAA">
        <w:trPr>
          <w:trHeight w:val="413"/>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99 0 00 00130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680,3</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мер социальной поддержки специалистов муниципальных учреждений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99 0 00 03420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73,0</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99 0 00 03420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73,0</w:t>
            </w:r>
          </w:p>
        </w:tc>
      </w:tr>
      <w:tr w:rsidR="00755C15" w:rsidRPr="00376427" w:rsidTr="00353EAA">
        <w:trPr>
          <w:trHeight w:val="316"/>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99 0 00 73020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9 125,6</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99 0 00 73020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9 125,6</w:t>
            </w:r>
          </w:p>
        </w:tc>
      </w:tr>
      <w:tr w:rsidR="00755C15" w:rsidRPr="00376427" w:rsidTr="00353EAA">
        <w:trPr>
          <w:trHeight w:val="746"/>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99 0 00 73190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11 272,0</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99 0 00 73190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300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11 272,0</w:t>
            </w:r>
          </w:p>
        </w:tc>
      </w:tr>
      <w:tr w:rsidR="00755C15" w:rsidRPr="00376427" w:rsidTr="00353EAA">
        <w:trPr>
          <w:trHeight w:val="262"/>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rPr>
                <w:rFonts w:ascii="Arial Narrow" w:hAnsi="Arial Narrow" w:cs="Arial"/>
                <w:b/>
                <w:bCs/>
                <w:sz w:val="16"/>
                <w:szCs w:val="16"/>
                <w:lang w:eastAsia="ru-RU"/>
              </w:rPr>
            </w:pPr>
            <w:r w:rsidRPr="00376427">
              <w:rPr>
                <w:rFonts w:ascii="Arial Narrow" w:hAnsi="Arial Narrow" w:cs="Arial"/>
                <w:b/>
                <w:bCs/>
                <w:sz w:val="16"/>
                <w:szCs w:val="16"/>
                <w:lang w:eastAsia="ru-RU"/>
              </w:rPr>
              <w:t>Управление финансов администрации муниципального образования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rPr>
                <w:rFonts w:ascii="Arial Narrow" w:hAnsi="Arial Narrow" w:cs="Arial"/>
                <w:b/>
                <w:bCs/>
                <w:sz w:val="16"/>
                <w:szCs w:val="16"/>
                <w:lang w:eastAsia="ru-RU"/>
              </w:rPr>
            </w:pPr>
            <w:r w:rsidRPr="00376427">
              <w:rPr>
                <w:rFonts w:ascii="Arial Narrow" w:hAnsi="Arial Narrow" w:cs="Arial"/>
                <w:b/>
                <w:bCs/>
                <w:sz w:val="16"/>
                <w:szCs w:val="16"/>
                <w:lang w:eastAsia="ru-RU"/>
              </w:rPr>
              <w:t>59 787,0</w:t>
            </w:r>
          </w:p>
        </w:tc>
      </w:tr>
      <w:tr w:rsidR="00755C15" w:rsidRPr="00376427" w:rsidTr="00353EAA">
        <w:trPr>
          <w:trHeight w:val="243"/>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04 0 00 00000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600,0</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"Содействие занятости населения"</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04 1 00 00000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600,0</w:t>
            </w:r>
          </w:p>
        </w:tc>
      </w:tr>
      <w:tr w:rsidR="00755C15" w:rsidRPr="00376427" w:rsidTr="00376427">
        <w:trPr>
          <w:trHeight w:val="765"/>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04 1 11 64040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600,0</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04 1 11 64040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600,0</w:t>
            </w:r>
          </w:p>
        </w:tc>
      </w:tr>
      <w:tr w:rsidR="00755C15" w:rsidRPr="00376427" w:rsidTr="00353EAA">
        <w:trPr>
          <w:trHeight w:val="34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Муниципальная программа МО МР «Сыктывдинский» «Развитие муниципального управления» на период до 2020 года</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06 0 00 00000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8 522,6</w:t>
            </w:r>
          </w:p>
        </w:tc>
      </w:tr>
      <w:tr w:rsidR="00755C15" w:rsidRPr="00376427" w:rsidTr="00376427">
        <w:trPr>
          <w:trHeight w:val="51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Подпрограмма "Управление муниципальными финансами и муниципальным долгом"</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06 2 00 00000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8 522,6</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Обслуживание муниципального долга</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06 2 15 00000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141,1</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Обслуживание государственного (муниципального) долга</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06 2 15 00000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700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141,1</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Обеспечение функций муниципальных органов</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06 2 21 00000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8 381,5</w:t>
            </w:r>
          </w:p>
        </w:tc>
      </w:tr>
      <w:tr w:rsidR="00755C15" w:rsidRPr="00376427" w:rsidTr="00353EAA">
        <w:trPr>
          <w:trHeight w:val="529"/>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06 2 21 00000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100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7 876,4</w:t>
            </w:r>
          </w:p>
        </w:tc>
      </w:tr>
      <w:tr w:rsidR="00755C15" w:rsidRPr="00376427" w:rsidTr="00376427">
        <w:trPr>
          <w:trHeight w:val="510"/>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06 2 21 00000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503,9</w:t>
            </w:r>
          </w:p>
        </w:tc>
      </w:tr>
      <w:tr w:rsidR="00755C15" w:rsidRPr="00376427" w:rsidTr="00376427">
        <w:trPr>
          <w:trHeight w:val="255"/>
        </w:trPr>
        <w:tc>
          <w:tcPr>
            <w:tcW w:w="5058" w:type="dxa"/>
            <w:tcBorders>
              <w:top w:val="nil"/>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Иные бюджетные ассигнования</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06 2 21 00000</w:t>
            </w:r>
          </w:p>
        </w:tc>
        <w:tc>
          <w:tcPr>
            <w:tcW w:w="900" w:type="dxa"/>
            <w:tcBorders>
              <w:top w:val="nil"/>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800</w:t>
            </w:r>
          </w:p>
        </w:tc>
        <w:tc>
          <w:tcPr>
            <w:tcW w:w="1080" w:type="dxa"/>
            <w:tcBorders>
              <w:top w:val="nil"/>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1,2</w:t>
            </w:r>
          </w:p>
        </w:tc>
      </w:tr>
      <w:tr w:rsidR="00755C15" w:rsidRPr="00376427" w:rsidTr="00376427">
        <w:trPr>
          <w:trHeight w:val="27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Непрограммные направления деятельности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99 0 00 00000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0"/>
              <w:rPr>
                <w:rFonts w:ascii="Arial Narrow" w:hAnsi="Arial Narrow" w:cs="Arial"/>
                <w:b/>
                <w:bCs/>
                <w:sz w:val="16"/>
                <w:szCs w:val="16"/>
                <w:lang w:eastAsia="ru-RU"/>
              </w:rPr>
            </w:pPr>
            <w:r w:rsidRPr="00376427">
              <w:rPr>
                <w:rFonts w:ascii="Arial Narrow" w:hAnsi="Arial Narrow" w:cs="Arial"/>
                <w:b/>
                <w:bCs/>
                <w:sz w:val="16"/>
                <w:szCs w:val="16"/>
                <w:lang w:eastAsia="ru-RU"/>
              </w:rPr>
              <w:t>50 664,4</w:t>
            </w:r>
          </w:p>
        </w:tc>
      </w:tr>
      <w:tr w:rsidR="00755C15" w:rsidRPr="00376427" w:rsidTr="00376427">
        <w:trPr>
          <w:trHeight w:val="270"/>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Непрограммные направления деятельности</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99 0 00 00000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41 346,4</w:t>
            </w:r>
          </w:p>
        </w:tc>
      </w:tr>
      <w:tr w:rsidR="00755C15" w:rsidRPr="00376427" w:rsidTr="00353EAA">
        <w:trPr>
          <w:trHeight w:val="409"/>
        </w:trPr>
        <w:tc>
          <w:tcPr>
            <w:tcW w:w="5058" w:type="dxa"/>
            <w:tcBorders>
              <w:top w:val="nil"/>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99 0 00 51180</w:t>
            </w:r>
          </w:p>
        </w:tc>
        <w:tc>
          <w:tcPr>
            <w:tcW w:w="900" w:type="dxa"/>
            <w:tcBorders>
              <w:top w:val="nil"/>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nil"/>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2 204,4</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99 0 00 51180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2 204,4</w:t>
            </w:r>
          </w:p>
        </w:tc>
      </w:tr>
      <w:tr w:rsidR="00755C15" w:rsidRPr="00376427" w:rsidTr="00353EAA">
        <w:trPr>
          <w:trHeight w:val="457"/>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99 0 00 59300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134,6</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99 0 00 59300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134,6</w:t>
            </w:r>
          </w:p>
        </w:tc>
      </w:tr>
      <w:tr w:rsidR="00755C15" w:rsidRPr="00376427" w:rsidTr="00353EAA">
        <w:trPr>
          <w:trHeight w:val="172"/>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Дотации на выравнивание бюджетной обеспеченности поселений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99 0 00 61010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17 323,0</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99 0 00 61010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17 323,0</w:t>
            </w:r>
          </w:p>
        </w:tc>
      </w:tr>
      <w:tr w:rsidR="00755C15" w:rsidRPr="00376427" w:rsidTr="00376427">
        <w:trPr>
          <w:trHeight w:val="51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Дотации на поддержку мер по обеспечению сбалансированности бюджетов поселений</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99 0 00 61020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20 590,8</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99 0 00 61020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20 590,8</w:t>
            </w:r>
          </w:p>
        </w:tc>
      </w:tr>
      <w:tr w:rsidR="00755C15" w:rsidRPr="00376427" w:rsidTr="00353EAA">
        <w:trPr>
          <w:trHeight w:val="144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99 0 00 73090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6,0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99 0 00 73090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6,0</w:t>
            </w:r>
          </w:p>
        </w:tc>
      </w:tr>
      <w:tr w:rsidR="00755C15" w:rsidRPr="00376427" w:rsidTr="00353EAA">
        <w:trPr>
          <w:trHeight w:val="1234"/>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99 0 00 73100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6,5</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99 0 00 73100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6,5</w:t>
            </w:r>
          </w:p>
        </w:tc>
      </w:tr>
      <w:tr w:rsidR="00755C15" w:rsidRPr="00376427" w:rsidTr="00353EAA">
        <w:trPr>
          <w:trHeight w:val="297"/>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Дотации на выравнивание бюджетной обеспеченности за счет средств республиканского бюджета РК</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99 0 00 73110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730,8</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99 0 00 73110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730,8</w:t>
            </w:r>
          </w:p>
        </w:tc>
      </w:tr>
      <w:tr w:rsidR="00755C15" w:rsidRPr="00376427" w:rsidTr="00353EAA">
        <w:trPr>
          <w:trHeight w:val="733"/>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99 0 00 73150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337,3</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99 0 00 73150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500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337,3</w:t>
            </w:r>
          </w:p>
        </w:tc>
      </w:tr>
      <w:tr w:rsidR="00755C15" w:rsidRPr="00376427" w:rsidTr="00353EAA">
        <w:trPr>
          <w:trHeight w:val="1340"/>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99 0 00 73160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2"/>
              <w:rPr>
                <w:rFonts w:ascii="Arial Narrow" w:hAnsi="Arial Narrow" w:cs="Arial"/>
                <w:b/>
                <w:bCs/>
                <w:sz w:val="16"/>
                <w:szCs w:val="16"/>
                <w:lang w:eastAsia="ru-RU"/>
              </w:rPr>
            </w:pPr>
            <w:r w:rsidRPr="00376427">
              <w:rPr>
                <w:rFonts w:ascii="Arial Narrow" w:hAnsi="Arial Narrow" w:cs="Arial"/>
                <w:b/>
                <w:bCs/>
                <w:sz w:val="16"/>
                <w:szCs w:val="16"/>
                <w:lang w:eastAsia="ru-RU"/>
              </w:rPr>
              <w:t>13,0</w:t>
            </w:r>
          </w:p>
        </w:tc>
      </w:tr>
      <w:tr w:rsidR="00755C15" w:rsidRPr="00376427" w:rsidTr="00376427">
        <w:trPr>
          <w:trHeight w:val="510"/>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99 0 00 73160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200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13,0</w:t>
            </w:r>
          </w:p>
        </w:tc>
      </w:tr>
      <w:tr w:rsidR="00755C15" w:rsidRPr="00376427" w:rsidTr="00353EAA">
        <w:trPr>
          <w:trHeight w:val="349"/>
        </w:trPr>
        <w:tc>
          <w:tcPr>
            <w:tcW w:w="5058" w:type="dxa"/>
            <w:tcBorders>
              <w:top w:val="single" w:sz="4" w:space="0" w:color="auto"/>
              <w:left w:val="single" w:sz="4" w:space="0" w:color="auto"/>
              <w:bottom w:val="single" w:sz="4" w:space="0" w:color="auto"/>
              <w:right w:val="dotted" w:sz="4" w:space="0" w:color="auto"/>
            </w:tcBorders>
            <w:vAlign w:val="bottom"/>
          </w:tcPr>
          <w:p w:rsidR="00755C15" w:rsidRPr="00376427" w:rsidRDefault="00755C15" w:rsidP="00376427">
            <w:pPr>
              <w:suppressAutoHyphens w:val="0"/>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99 8 00 00000</w:t>
            </w:r>
          </w:p>
        </w:tc>
        <w:tc>
          <w:tcPr>
            <w:tcW w:w="900" w:type="dxa"/>
            <w:tcBorders>
              <w:top w:val="single" w:sz="4" w:space="0" w:color="auto"/>
              <w:left w:val="nil"/>
              <w:bottom w:val="single" w:sz="4" w:space="0" w:color="auto"/>
              <w:right w:val="dotted" w:sz="4" w:space="0" w:color="auto"/>
            </w:tcBorders>
            <w:vAlign w:val="bottom"/>
          </w:tcPr>
          <w:p w:rsidR="00755C15" w:rsidRPr="00376427" w:rsidRDefault="00755C15" w:rsidP="00376427">
            <w:pPr>
              <w:suppressAutoHyphens w:val="0"/>
              <w:jc w:val="center"/>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single" w:sz="4" w:space="0" w:color="auto"/>
            </w:tcBorders>
            <w:vAlign w:val="bottom"/>
          </w:tcPr>
          <w:p w:rsidR="00755C15" w:rsidRPr="00376427" w:rsidRDefault="00755C15" w:rsidP="00376427">
            <w:pPr>
              <w:suppressAutoHyphens w:val="0"/>
              <w:jc w:val="right"/>
              <w:outlineLvl w:val="1"/>
              <w:rPr>
                <w:rFonts w:ascii="Arial Narrow" w:hAnsi="Arial Narrow" w:cs="Arial"/>
                <w:b/>
                <w:bCs/>
                <w:sz w:val="16"/>
                <w:szCs w:val="16"/>
                <w:lang w:eastAsia="ru-RU"/>
              </w:rPr>
            </w:pPr>
            <w:r w:rsidRPr="00376427">
              <w:rPr>
                <w:rFonts w:ascii="Arial Narrow" w:hAnsi="Arial Narrow" w:cs="Arial"/>
                <w:b/>
                <w:bCs/>
                <w:sz w:val="16"/>
                <w:szCs w:val="16"/>
                <w:lang w:eastAsia="ru-RU"/>
              </w:rPr>
              <w:t>9 318,0</w:t>
            </w:r>
          </w:p>
        </w:tc>
      </w:tr>
      <w:tr w:rsidR="00755C15" w:rsidRPr="00376427" w:rsidTr="00376427">
        <w:trPr>
          <w:trHeight w:val="255"/>
        </w:trPr>
        <w:tc>
          <w:tcPr>
            <w:tcW w:w="5058" w:type="dxa"/>
            <w:tcBorders>
              <w:top w:val="dotted" w:sz="4" w:space="0" w:color="auto"/>
              <w:left w:val="single" w:sz="4" w:space="0" w:color="auto"/>
              <w:bottom w:val="dotted" w:sz="4" w:space="0" w:color="auto"/>
              <w:right w:val="dotted" w:sz="4" w:space="0" w:color="auto"/>
            </w:tcBorders>
            <w:vAlign w:val="center"/>
          </w:tcPr>
          <w:p w:rsidR="00755C15" w:rsidRPr="00376427" w:rsidRDefault="00755C15" w:rsidP="00376427">
            <w:pPr>
              <w:suppressAutoHyphens w:val="0"/>
              <w:outlineLvl w:val="3"/>
              <w:rPr>
                <w:rFonts w:ascii="Arial Narrow" w:hAnsi="Arial Narrow" w:cs="Arial"/>
                <w:sz w:val="16"/>
                <w:szCs w:val="16"/>
                <w:lang w:eastAsia="ru-RU"/>
              </w:rPr>
            </w:pPr>
            <w:r w:rsidRPr="00376427">
              <w:rPr>
                <w:rFonts w:ascii="Arial Narrow" w:hAnsi="Arial Narrow" w:cs="Arial"/>
                <w:sz w:val="16"/>
                <w:szCs w:val="16"/>
                <w:lang w:eastAsia="ru-RU"/>
              </w:rPr>
              <w:t>Иные бюджетные ассигнования</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99 8 00 00000</w:t>
            </w:r>
          </w:p>
        </w:tc>
        <w:tc>
          <w:tcPr>
            <w:tcW w:w="900" w:type="dxa"/>
            <w:tcBorders>
              <w:top w:val="dotted" w:sz="4" w:space="0" w:color="auto"/>
              <w:left w:val="nil"/>
              <w:bottom w:val="dotted" w:sz="4" w:space="0" w:color="auto"/>
              <w:right w:val="dotted" w:sz="4" w:space="0" w:color="auto"/>
            </w:tcBorders>
            <w:vAlign w:val="center"/>
          </w:tcPr>
          <w:p w:rsidR="00755C15" w:rsidRPr="00376427" w:rsidRDefault="00755C15" w:rsidP="00376427">
            <w:pPr>
              <w:suppressAutoHyphens w:val="0"/>
              <w:jc w:val="center"/>
              <w:outlineLvl w:val="3"/>
              <w:rPr>
                <w:rFonts w:ascii="Arial Narrow" w:hAnsi="Arial Narrow" w:cs="Arial"/>
                <w:sz w:val="16"/>
                <w:szCs w:val="16"/>
                <w:lang w:eastAsia="ru-RU"/>
              </w:rPr>
            </w:pPr>
            <w:r w:rsidRPr="00376427">
              <w:rPr>
                <w:rFonts w:ascii="Arial Narrow" w:hAnsi="Arial Narrow" w:cs="Arial"/>
                <w:sz w:val="16"/>
                <w:szCs w:val="16"/>
                <w:lang w:eastAsia="ru-RU"/>
              </w:rPr>
              <w:t>800</w:t>
            </w:r>
          </w:p>
        </w:tc>
        <w:tc>
          <w:tcPr>
            <w:tcW w:w="1080" w:type="dxa"/>
            <w:tcBorders>
              <w:top w:val="dotted" w:sz="4" w:space="0" w:color="auto"/>
              <w:left w:val="nil"/>
              <w:bottom w:val="dotted" w:sz="4" w:space="0" w:color="auto"/>
              <w:right w:val="single" w:sz="4" w:space="0" w:color="auto"/>
            </w:tcBorders>
            <w:vAlign w:val="center"/>
          </w:tcPr>
          <w:p w:rsidR="00755C15" w:rsidRPr="00376427" w:rsidRDefault="00755C15" w:rsidP="00376427">
            <w:pPr>
              <w:suppressAutoHyphens w:val="0"/>
              <w:jc w:val="right"/>
              <w:outlineLvl w:val="3"/>
              <w:rPr>
                <w:rFonts w:ascii="Arial Narrow" w:hAnsi="Arial Narrow" w:cs="Arial"/>
                <w:sz w:val="16"/>
                <w:szCs w:val="16"/>
                <w:lang w:eastAsia="ru-RU"/>
              </w:rPr>
            </w:pPr>
            <w:r w:rsidRPr="00376427">
              <w:rPr>
                <w:rFonts w:ascii="Arial Narrow" w:hAnsi="Arial Narrow" w:cs="Arial"/>
                <w:sz w:val="16"/>
                <w:szCs w:val="16"/>
                <w:lang w:eastAsia="ru-RU"/>
              </w:rPr>
              <w:t>9 318,0</w:t>
            </w:r>
          </w:p>
        </w:tc>
      </w:tr>
    </w:tbl>
    <w:p w:rsidR="00755C15" w:rsidRPr="00EA1825" w:rsidRDefault="00755C15" w:rsidP="00353EAA">
      <w:pPr>
        <w:tabs>
          <w:tab w:val="num" w:pos="0"/>
        </w:tabs>
        <w:jc w:val="right"/>
        <w:rPr>
          <w:rFonts w:eastAsia="A"/>
        </w:rPr>
      </w:pPr>
      <w:r w:rsidRPr="00EA1825">
        <w:rPr>
          <w:rFonts w:eastAsia="A"/>
        </w:rPr>
        <w:t xml:space="preserve">Приложение </w:t>
      </w:r>
      <w:r>
        <w:rPr>
          <w:rFonts w:eastAsia="A"/>
        </w:rPr>
        <w:t>8</w:t>
      </w:r>
      <w:r w:rsidRPr="00EA1825">
        <w:rPr>
          <w:rFonts w:eastAsia="A"/>
        </w:rPr>
        <w:t xml:space="preserve"> к решению</w:t>
      </w:r>
    </w:p>
    <w:p w:rsidR="00755C15" w:rsidRPr="00EA1825" w:rsidRDefault="00755C15" w:rsidP="00353EAA">
      <w:pPr>
        <w:tabs>
          <w:tab w:val="num" w:pos="0"/>
        </w:tabs>
        <w:jc w:val="right"/>
        <w:rPr>
          <w:rFonts w:eastAsia="A"/>
        </w:rPr>
      </w:pPr>
      <w:r w:rsidRPr="00EA1825">
        <w:rPr>
          <w:rFonts w:eastAsia="A"/>
        </w:rPr>
        <w:t>Совета МО МР «Сыктывдинский»</w:t>
      </w:r>
    </w:p>
    <w:p w:rsidR="00755C15" w:rsidRDefault="00755C15" w:rsidP="00353EAA">
      <w:pPr>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353EAA">
      <w:pPr>
        <w:jc w:val="right"/>
        <w:rPr>
          <w:rFonts w:eastAsia="A"/>
        </w:rPr>
      </w:pPr>
    </w:p>
    <w:p w:rsidR="00755C15" w:rsidRDefault="00755C15" w:rsidP="00353EAA">
      <w:pPr>
        <w:jc w:val="center"/>
        <w:rPr>
          <w:b/>
          <w:bCs/>
        </w:rPr>
      </w:pPr>
      <w:r w:rsidRPr="00353EAA">
        <w:rPr>
          <w:b/>
          <w:bCs/>
        </w:rPr>
        <w:t>Ведомственная структура расходов бюджета муниципального образования муниципального района «Сыктывдинский» на плановый период 2018 -2019 годов</w:t>
      </w:r>
    </w:p>
    <w:p w:rsidR="00755C15" w:rsidRDefault="00755C15" w:rsidP="00353EAA">
      <w:pPr>
        <w:jc w:val="center"/>
        <w:rPr>
          <w:b/>
          <w:bCs/>
        </w:rPr>
      </w:pPr>
    </w:p>
    <w:tbl>
      <w:tblPr>
        <w:tblW w:w="9316" w:type="dxa"/>
        <w:tblInd w:w="108" w:type="dxa"/>
        <w:tblLook w:val="0000"/>
      </w:tblPr>
      <w:tblGrid>
        <w:gridCol w:w="3960"/>
        <w:gridCol w:w="900"/>
        <w:gridCol w:w="1440"/>
        <w:gridCol w:w="900"/>
        <w:gridCol w:w="1080"/>
        <w:gridCol w:w="1036"/>
      </w:tblGrid>
      <w:tr w:rsidR="00755C15" w:rsidRPr="00353EAA" w:rsidTr="00353EAA">
        <w:trPr>
          <w:trHeight w:val="255"/>
        </w:trPr>
        <w:tc>
          <w:tcPr>
            <w:tcW w:w="3960" w:type="dxa"/>
            <w:tcBorders>
              <w:top w:val="nil"/>
              <w:left w:val="nil"/>
              <w:bottom w:val="nil"/>
              <w:right w:val="nil"/>
            </w:tcBorders>
            <w:noWrap/>
            <w:vAlign w:val="bottom"/>
          </w:tcPr>
          <w:p w:rsidR="00755C15" w:rsidRPr="00353EAA" w:rsidRDefault="00755C15" w:rsidP="00353EAA">
            <w:pPr>
              <w:suppressAutoHyphens w:val="0"/>
              <w:rPr>
                <w:rFonts w:ascii="MS Sans Serif" w:hAnsi="MS Sans Serif" w:cs="Arial"/>
                <w:sz w:val="17"/>
                <w:szCs w:val="17"/>
                <w:lang w:eastAsia="ru-RU"/>
              </w:rPr>
            </w:pPr>
            <w:r w:rsidRPr="00353EAA">
              <w:rPr>
                <w:rFonts w:ascii="MS Sans Serif" w:hAnsi="MS Sans Serif" w:cs="Arial"/>
                <w:sz w:val="17"/>
                <w:szCs w:val="17"/>
                <w:lang w:eastAsia="ru-RU"/>
              </w:rPr>
              <w:t>Единица измерения тыс. руб.</w:t>
            </w:r>
          </w:p>
        </w:tc>
        <w:tc>
          <w:tcPr>
            <w:tcW w:w="900" w:type="dxa"/>
            <w:tcBorders>
              <w:top w:val="nil"/>
              <w:left w:val="nil"/>
              <w:bottom w:val="nil"/>
              <w:right w:val="nil"/>
            </w:tcBorders>
            <w:noWrap/>
            <w:vAlign w:val="bottom"/>
          </w:tcPr>
          <w:p w:rsidR="00755C15" w:rsidRPr="00353EAA" w:rsidRDefault="00755C15" w:rsidP="00353EAA">
            <w:pPr>
              <w:suppressAutoHyphens w:val="0"/>
              <w:rPr>
                <w:rFonts w:ascii="Arial" w:hAnsi="Arial" w:cs="Arial"/>
                <w:lang w:eastAsia="ru-RU"/>
              </w:rPr>
            </w:pPr>
          </w:p>
        </w:tc>
        <w:tc>
          <w:tcPr>
            <w:tcW w:w="1440" w:type="dxa"/>
            <w:tcBorders>
              <w:top w:val="nil"/>
              <w:left w:val="nil"/>
              <w:bottom w:val="nil"/>
              <w:right w:val="nil"/>
            </w:tcBorders>
            <w:noWrap/>
            <w:vAlign w:val="bottom"/>
          </w:tcPr>
          <w:p w:rsidR="00755C15" w:rsidRPr="00353EAA" w:rsidRDefault="00755C15" w:rsidP="00353EAA">
            <w:pPr>
              <w:suppressAutoHyphens w:val="0"/>
              <w:rPr>
                <w:rFonts w:ascii="Arial" w:hAnsi="Arial" w:cs="Arial"/>
                <w:lang w:eastAsia="ru-RU"/>
              </w:rPr>
            </w:pPr>
          </w:p>
        </w:tc>
        <w:tc>
          <w:tcPr>
            <w:tcW w:w="900" w:type="dxa"/>
            <w:tcBorders>
              <w:top w:val="nil"/>
              <w:left w:val="nil"/>
              <w:bottom w:val="nil"/>
              <w:right w:val="nil"/>
            </w:tcBorders>
            <w:noWrap/>
            <w:vAlign w:val="bottom"/>
          </w:tcPr>
          <w:p w:rsidR="00755C15" w:rsidRPr="00353EAA" w:rsidRDefault="00755C15" w:rsidP="00353EAA">
            <w:pPr>
              <w:suppressAutoHyphens w:val="0"/>
              <w:rPr>
                <w:rFonts w:ascii="Arial" w:hAnsi="Arial" w:cs="Arial"/>
                <w:lang w:eastAsia="ru-RU"/>
              </w:rPr>
            </w:pPr>
          </w:p>
        </w:tc>
        <w:tc>
          <w:tcPr>
            <w:tcW w:w="1080" w:type="dxa"/>
            <w:tcBorders>
              <w:top w:val="nil"/>
              <w:left w:val="nil"/>
              <w:bottom w:val="nil"/>
              <w:right w:val="nil"/>
            </w:tcBorders>
            <w:noWrap/>
            <w:vAlign w:val="bottom"/>
          </w:tcPr>
          <w:p w:rsidR="00755C15" w:rsidRPr="00353EAA" w:rsidRDefault="00755C15" w:rsidP="00353EAA">
            <w:pPr>
              <w:suppressAutoHyphens w:val="0"/>
              <w:rPr>
                <w:rFonts w:ascii="Arial" w:hAnsi="Arial" w:cs="Arial"/>
                <w:lang w:eastAsia="ru-RU"/>
              </w:rPr>
            </w:pPr>
          </w:p>
        </w:tc>
        <w:tc>
          <w:tcPr>
            <w:tcW w:w="1036" w:type="dxa"/>
            <w:tcBorders>
              <w:top w:val="nil"/>
              <w:left w:val="nil"/>
              <w:bottom w:val="nil"/>
              <w:right w:val="nil"/>
            </w:tcBorders>
            <w:noWrap/>
            <w:vAlign w:val="bottom"/>
          </w:tcPr>
          <w:p w:rsidR="00755C15" w:rsidRPr="00353EAA" w:rsidRDefault="00755C15" w:rsidP="00353EAA">
            <w:pPr>
              <w:suppressAutoHyphens w:val="0"/>
              <w:rPr>
                <w:rFonts w:ascii="Arial" w:hAnsi="Arial" w:cs="Arial"/>
                <w:lang w:eastAsia="ru-RU"/>
              </w:rPr>
            </w:pPr>
          </w:p>
        </w:tc>
      </w:tr>
      <w:tr w:rsidR="00755C15" w:rsidRPr="00353EAA" w:rsidTr="00353EAA">
        <w:trPr>
          <w:trHeight w:val="499"/>
        </w:trPr>
        <w:tc>
          <w:tcPr>
            <w:tcW w:w="3960" w:type="dxa"/>
            <w:tcBorders>
              <w:top w:val="single" w:sz="4" w:space="0" w:color="auto"/>
              <w:left w:val="single" w:sz="4" w:space="0" w:color="auto"/>
              <w:bottom w:val="single" w:sz="4" w:space="0" w:color="auto"/>
              <w:right w:val="single" w:sz="4" w:space="0" w:color="auto"/>
            </w:tcBorders>
            <w:vAlign w:val="center"/>
          </w:tcPr>
          <w:p w:rsidR="00755C15" w:rsidRPr="00353EAA" w:rsidRDefault="00755C15" w:rsidP="00353EAA">
            <w:pPr>
              <w:suppressAutoHyphens w:val="0"/>
              <w:jc w:val="center"/>
              <w:rPr>
                <w:rFonts w:ascii="MS Sans Serif" w:hAnsi="MS Sans Serif" w:cs="Arial"/>
                <w:b/>
                <w:bCs/>
                <w:sz w:val="18"/>
                <w:szCs w:val="18"/>
                <w:lang w:eastAsia="ru-RU"/>
              </w:rPr>
            </w:pPr>
            <w:r w:rsidRPr="00353EAA">
              <w:rPr>
                <w:rFonts w:ascii="MS Sans Serif" w:hAnsi="MS Sans Serif" w:cs="Arial"/>
                <w:b/>
                <w:bCs/>
                <w:sz w:val="18"/>
                <w:szCs w:val="18"/>
                <w:lang w:eastAsia="ru-RU"/>
              </w:rPr>
              <w:t>Наименование кода</w:t>
            </w:r>
          </w:p>
        </w:tc>
        <w:tc>
          <w:tcPr>
            <w:tcW w:w="900" w:type="dxa"/>
            <w:tcBorders>
              <w:top w:val="single" w:sz="4" w:space="0" w:color="auto"/>
              <w:left w:val="nil"/>
              <w:bottom w:val="single" w:sz="4" w:space="0" w:color="auto"/>
              <w:right w:val="single" w:sz="4" w:space="0" w:color="auto"/>
            </w:tcBorders>
            <w:vAlign w:val="center"/>
          </w:tcPr>
          <w:p w:rsidR="00755C15" w:rsidRPr="00353EAA" w:rsidRDefault="00755C15" w:rsidP="00353EAA">
            <w:pPr>
              <w:suppressAutoHyphens w:val="0"/>
              <w:jc w:val="center"/>
              <w:rPr>
                <w:rFonts w:ascii="MS Sans Serif" w:hAnsi="MS Sans Serif" w:cs="Arial"/>
                <w:b/>
                <w:bCs/>
                <w:sz w:val="18"/>
                <w:szCs w:val="18"/>
                <w:lang w:eastAsia="ru-RU"/>
              </w:rPr>
            </w:pPr>
            <w:r w:rsidRPr="00353EAA">
              <w:rPr>
                <w:rFonts w:ascii="MS Sans Serif" w:hAnsi="MS Sans Serif" w:cs="Arial"/>
                <w:b/>
                <w:bCs/>
                <w:sz w:val="18"/>
                <w:szCs w:val="18"/>
                <w:lang w:eastAsia="ru-RU"/>
              </w:rPr>
              <w:t>КВСР</w:t>
            </w:r>
          </w:p>
        </w:tc>
        <w:tc>
          <w:tcPr>
            <w:tcW w:w="1440" w:type="dxa"/>
            <w:tcBorders>
              <w:top w:val="single" w:sz="4" w:space="0" w:color="auto"/>
              <w:left w:val="nil"/>
              <w:bottom w:val="single" w:sz="4" w:space="0" w:color="auto"/>
              <w:right w:val="single" w:sz="4" w:space="0" w:color="auto"/>
            </w:tcBorders>
            <w:vAlign w:val="center"/>
          </w:tcPr>
          <w:p w:rsidR="00755C15" w:rsidRPr="00353EAA" w:rsidRDefault="00755C15" w:rsidP="00353EAA">
            <w:pPr>
              <w:suppressAutoHyphens w:val="0"/>
              <w:jc w:val="center"/>
              <w:rPr>
                <w:rFonts w:ascii="MS Sans Serif" w:hAnsi="MS Sans Serif" w:cs="Arial"/>
                <w:b/>
                <w:bCs/>
                <w:sz w:val="18"/>
                <w:szCs w:val="18"/>
                <w:lang w:eastAsia="ru-RU"/>
              </w:rPr>
            </w:pPr>
            <w:r w:rsidRPr="00353EAA">
              <w:rPr>
                <w:rFonts w:ascii="MS Sans Serif" w:hAnsi="MS Sans Serif" w:cs="Arial"/>
                <w:b/>
                <w:bCs/>
                <w:sz w:val="18"/>
                <w:szCs w:val="18"/>
                <w:lang w:eastAsia="ru-RU"/>
              </w:rPr>
              <w:t>КЦСР</w:t>
            </w:r>
          </w:p>
        </w:tc>
        <w:tc>
          <w:tcPr>
            <w:tcW w:w="900" w:type="dxa"/>
            <w:tcBorders>
              <w:top w:val="single" w:sz="4" w:space="0" w:color="auto"/>
              <w:left w:val="nil"/>
              <w:bottom w:val="single" w:sz="4" w:space="0" w:color="auto"/>
              <w:right w:val="single" w:sz="4" w:space="0" w:color="auto"/>
            </w:tcBorders>
            <w:vAlign w:val="center"/>
          </w:tcPr>
          <w:p w:rsidR="00755C15" w:rsidRPr="00353EAA" w:rsidRDefault="00755C15" w:rsidP="00353EAA">
            <w:pPr>
              <w:suppressAutoHyphens w:val="0"/>
              <w:jc w:val="center"/>
              <w:rPr>
                <w:rFonts w:ascii="MS Sans Serif" w:hAnsi="MS Sans Serif" w:cs="Arial"/>
                <w:b/>
                <w:bCs/>
                <w:sz w:val="18"/>
                <w:szCs w:val="18"/>
                <w:lang w:eastAsia="ru-RU"/>
              </w:rPr>
            </w:pPr>
            <w:r w:rsidRPr="00353EAA">
              <w:rPr>
                <w:rFonts w:ascii="MS Sans Serif" w:hAnsi="MS Sans Serif" w:cs="Arial"/>
                <w:b/>
                <w:bCs/>
                <w:sz w:val="18"/>
                <w:szCs w:val="18"/>
                <w:lang w:eastAsia="ru-RU"/>
              </w:rPr>
              <w:t>КВР</w:t>
            </w:r>
          </w:p>
        </w:tc>
        <w:tc>
          <w:tcPr>
            <w:tcW w:w="1080" w:type="dxa"/>
            <w:tcBorders>
              <w:top w:val="single" w:sz="4" w:space="0" w:color="auto"/>
              <w:left w:val="nil"/>
              <w:bottom w:val="single" w:sz="4" w:space="0" w:color="auto"/>
              <w:right w:val="single" w:sz="4" w:space="0" w:color="auto"/>
            </w:tcBorders>
            <w:vAlign w:val="center"/>
          </w:tcPr>
          <w:p w:rsidR="00755C15" w:rsidRPr="00353EAA" w:rsidRDefault="00755C15" w:rsidP="00353EAA">
            <w:pPr>
              <w:suppressAutoHyphens w:val="0"/>
              <w:jc w:val="center"/>
              <w:rPr>
                <w:rFonts w:ascii="MS Sans Serif" w:hAnsi="MS Sans Serif" w:cs="Arial"/>
                <w:b/>
                <w:bCs/>
                <w:sz w:val="18"/>
                <w:szCs w:val="18"/>
                <w:lang w:eastAsia="ru-RU"/>
              </w:rPr>
            </w:pPr>
            <w:r w:rsidRPr="00353EAA">
              <w:rPr>
                <w:rFonts w:ascii="MS Sans Serif" w:hAnsi="MS Sans Serif" w:cs="Arial"/>
                <w:b/>
                <w:bCs/>
                <w:sz w:val="18"/>
                <w:szCs w:val="18"/>
                <w:lang w:eastAsia="ru-RU"/>
              </w:rPr>
              <w:t>2018</w:t>
            </w:r>
          </w:p>
        </w:tc>
        <w:tc>
          <w:tcPr>
            <w:tcW w:w="1036" w:type="dxa"/>
            <w:tcBorders>
              <w:top w:val="single" w:sz="4" w:space="0" w:color="auto"/>
              <w:left w:val="nil"/>
              <w:bottom w:val="single" w:sz="4" w:space="0" w:color="auto"/>
              <w:right w:val="single" w:sz="4" w:space="0" w:color="auto"/>
            </w:tcBorders>
            <w:vAlign w:val="center"/>
          </w:tcPr>
          <w:p w:rsidR="00755C15" w:rsidRPr="00353EAA" w:rsidRDefault="00755C15" w:rsidP="00353EAA">
            <w:pPr>
              <w:suppressAutoHyphens w:val="0"/>
              <w:jc w:val="center"/>
              <w:rPr>
                <w:rFonts w:ascii="MS Sans Serif" w:hAnsi="MS Sans Serif" w:cs="Arial"/>
                <w:b/>
                <w:bCs/>
                <w:sz w:val="18"/>
                <w:szCs w:val="18"/>
                <w:lang w:eastAsia="ru-RU"/>
              </w:rPr>
            </w:pPr>
            <w:r w:rsidRPr="00353EAA">
              <w:rPr>
                <w:rFonts w:ascii="MS Sans Serif" w:hAnsi="MS Sans Serif" w:cs="Arial"/>
                <w:b/>
                <w:bCs/>
                <w:sz w:val="18"/>
                <w:szCs w:val="18"/>
                <w:lang w:eastAsia="ru-RU"/>
              </w:rPr>
              <w:t>2019</w:t>
            </w:r>
          </w:p>
        </w:tc>
      </w:tr>
      <w:tr w:rsidR="00755C15" w:rsidRPr="00353EAA" w:rsidTr="00353EAA">
        <w:trPr>
          <w:trHeight w:val="270"/>
        </w:trPr>
        <w:tc>
          <w:tcPr>
            <w:tcW w:w="3960" w:type="dxa"/>
            <w:tcBorders>
              <w:top w:val="nil"/>
              <w:left w:val="single" w:sz="4" w:space="0" w:color="auto"/>
              <w:bottom w:val="single" w:sz="4" w:space="0" w:color="auto"/>
              <w:right w:val="dotted" w:sz="4" w:space="0" w:color="auto"/>
            </w:tcBorders>
            <w:noWrap/>
            <w:vAlign w:val="bottom"/>
          </w:tcPr>
          <w:p w:rsidR="00755C15" w:rsidRPr="00353EAA" w:rsidRDefault="00755C15" w:rsidP="00353EAA">
            <w:pPr>
              <w:suppressAutoHyphens w:val="0"/>
              <w:rPr>
                <w:rFonts w:ascii="MS Sans Serif" w:hAnsi="MS Sans Serif" w:cs="Arial"/>
                <w:b/>
                <w:bCs/>
                <w:sz w:val="16"/>
                <w:szCs w:val="16"/>
                <w:lang w:eastAsia="ru-RU"/>
              </w:rPr>
            </w:pPr>
            <w:r w:rsidRPr="00353EAA">
              <w:rPr>
                <w:rFonts w:ascii="MS Sans Serif" w:hAnsi="MS Sans Serif" w:cs="Arial"/>
                <w:b/>
                <w:bCs/>
                <w:sz w:val="16"/>
                <w:szCs w:val="16"/>
                <w:lang w:eastAsia="ru-RU"/>
              </w:rPr>
              <w:t>ИТОГО:</w:t>
            </w:r>
          </w:p>
        </w:tc>
        <w:tc>
          <w:tcPr>
            <w:tcW w:w="900" w:type="dxa"/>
            <w:tcBorders>
              <w:top w:val="nil"/>
              <w:left w:val="nil"/>
              <w:bottom w:val="single" w:sz="4" w:space="0" w:color="auto"/>
              <w:right w:val="dotted" w:sz="4" w:space="0" w:color="auto"/>
            </w:tcBorders>
            <w:noWrap/>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440" w:type="dxa"/>
            <w:tcBorders>
              <w:top w:val="nil"/>
              <w:left w:val="nil"/>
              <w:bottom w:val="single" w:sz="4" w:space="0" w:color="auto"/>
              <w:right w:val="dotted" w:sz="4" w:space="0" w:color="auto"/>
            </w:tcBorders>
            <w:noWrap/>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noWrap/>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noWrap/>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756 629,7</w:t>
            </w:r>
          </w:p>
        </w:tc>
        <w:tc>
          <w:tcPr>
            <w:tcW w:w="1036" w:type="dxa"/>
            <w:tcBorders>
              <w:top w:val="nil"/>
              <w:left w:val="nil"/>
              <w:bottom w:val="single" w:sz="4" w:space="0" w:color="auto"/>
              <w:right w:val="single" w:sz="4" w:space="0" w:color="auto"/>
            </w:tcBorders>
            <w:noWrap/>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762 135,6</w:t>
            </w:r>
          </w:p>
        </w:tc>
      </w:tr>
      <w:tr w:rsidR="00755C15" w:rsidRPr="00353EAA" w:rsidTr="00353EAA">
        <w:trPr>
          <w:trHeight w:val="70"/>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rPr>
                <w:rFonts w:ascii="Arial Narrow" w:hAnsi="Arial Narrow" w:cs="Arial"/>
                <w:b/>
                <w:bCs/>
                <w:sz w:val="16"/>
                <w:szCs w:val="16"/>
                <w:lang w:eastAsia="ru-RU"/>
              </w:rPr>
            </w:pPr>
            <w:r w:rsidRPr="00353EAA">
              <w:rPr>
                <w:rFonts w:ascii="Arial Narrow" w:hAnsi="Arial Narrow" w:cs="Arial"/>
                <w:b/>
                <w:bCs/>
                <w:sz w:val="16"/>
                <w:szCs w:val="16"/>
                <w:lang w:eastAsia="ru-RU"/>
              </w:rPr>
              <w:t>Контрольно-счетная палата муниципального образования муниципального района "Сыктывдинский"</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905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2 129,0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2 129,0</w:t>
            </w:r>
          </w:p>
        </w:tc>
      </w:tr>
      <w:tr w:rsidR="00755C15" w:rsidRPr="00353EAA" w:rsidTr="00353EAA">
        <w:trPr>
          <w:trHeight w:val="190"/>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Непрограммные направления деятельности</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905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99 0 00 00000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2 129,0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2 129,0</w:t>
            </w:r>
          </w:p>
        </w:tc>
      </w:tr>
      <w:tr w:rsidR="00755C15" w:rsidRPr="00353EAA" w:rsidTr="00353EAA">
        <w:trPr>
          <w:trHeight w:val="70"/>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Руководитель контрольно-счетной палаты муниципального образования и его заместители</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905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99 0 00 00120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939,2</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939,2</w:t>
            </w:r>
          </w:p>
        </w:tc>
      </w:tr>
      <w:tr w:rsidR="00755C15" w:rsidRPr="00353EAA" w:rsidTr="00353EAA">
        <w:trPr>
          <w:trHeight w:val="33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905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99 0 00 00120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939,2</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939,2</w:t>
            </w:r>
          </w:p>
        </w:tc>
      </w:tr>
      <w:tr w:rsidR="00755C15" w:rsidRPr="00353EAA" w:rsidTr="00353EAA">
        <w:trPr>
          <w:trHeight w:val="299"/>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905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99 0 00 00130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1 189,8</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1 189,8</w:t>
            </w:r>
          </w:p>
        </w:tc>
      </w:tr>
      <w:tr w:rsidR="00755C15" w:rsidRPr="00353EAA" w:rsidTr="00353EAA">
        <w:trPr>
          <w:trHeight w:val="114"/>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905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99 0 00 00130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1 013,8</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1 013,8</w:t>
            </w:r>
          </w:p>
        </w:tc>
      </w:tr>
      <w:tr w:rsidR="00755C15" w:rsidRPr="00353EAA" w:rsidTr="00353EAA">
        <w:trPr>
          <w:trHeight w:val="668"/>
        </w:trPr>
        <w:tc>
          <w:tcPr>
            <w:tcW w:w="3960" w:type="dxa"/>
            <w:tcBorders>
              <w:top w:val="nil"/>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905</w:t>
            </w:r>
          </w:p>
        </w:tc>
        <w:tc>
          <w:tcPr>
            <w:tcW w:w="144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99 0 00 00130</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176,0</w:t>
            </w:r>
          </w:p>
        </w:tc>
        <w:tc>
          <w:tcPr>
            <w:tcW w:w="1036" w:type="dxa"/>
            <w:tcBorders>
              <w:top w:val="nil"/>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176,0</w:t>
            </w:r>
          </w:p>
        </w:tc>
      </w:tr>
      <w:tr w:rsidR="00755C15" w:rsidRPr="00353EAA" w:rsidTr="00353EAA">
        <w:trPr>
          <w:trHeight w:val="306"/>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rPr>
                <w:rFonts w:ascii="Arial Narrow" w:hAnsi="Arial Narrow" w:cs="Arial"/>
                <w:b/>
                <w:bCs/>
                <w:sz w:val="16"/>
                <w:szCs w:val="16"/>
                <w:lang w:eastAsia="ru-RU"/>
              </w:rPr>
            </w:pPr>
            <w:r w:rsidRPr="00353EAA">
              <w:rPr>
                <w:rFonts w:ascii="Arial Narrow" w:hAnsi="Arial Narrow" w:cs="Arial"/>
                <w:b/>
                <w:bCs/>
                <w:sz w:val="16"/>
                <w:szCs w:val="16"/>
                <w:lang w:eastAsia="ru-RU"/>
              </w:rPr>
              <w:t>Совет муниципального образования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921</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44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Непрограммные направления деятельности</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921</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99 0 00 00000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186"/>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921</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99 0 00 00130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34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921</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99 0 00 00130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r>
      <w:tr w:rsidR="00755C15" w:rsidRPr="00353EAA" w:rsidTr="00353EAA">
        <w:trPr>
          <w:trHeight w:val="213"/>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rPr>
                <w:rFonts w:ascii="Arial Narrow" w:hAnsi="Arial Narrow" w:cs="Arial"/>
                <w:b/>
                <w:bCs/>
                <w:sz w:val="16"/>
                <w:szCs w:val="16"/>
                <w:lang w:eastAsia="ru-RU"/>
              </w:rPr>
            </w:pPr>
            <w:r w:rsidRPr="00353EAA">
              <w:rPr>
                <w:rFonts w:ascii="Arial Narrow" w:hAnsi="Arial Narrow" w:cs="Arial"/>
                <w:b/>
                <w:bCs/>
                <w:sz w:val="16"/>
                <w:szCs w:val="16"/>
                <w:lang w:eastAsia="ru-RU"/>
              </w:rPr>
              <w:t>Администрация муниципального образования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80 706,9</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81 637,2</w:t>
            </w:r>
          </w:p>
        </w:tc>
      </w:tr>
      <w:tr w:rsidR="00755C15" w:rsidRPr="00353EAA" w:rsidTr="00353EAA">
        <w:trPr>
          <w:trHeight w:val="375"/>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экономики" на период до 2020 года"</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01 0 00 00000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250,0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341"/>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"Малое и среднее предпринимательство в МО МР «Сыктывдинский»</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01 2 00 00000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200,0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209"/>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Государственная поддержка малого и среднего предпринимательства, включая крестьянские (фермерские) хозяйства</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01 2 11 L0640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Иные бюджетные ассигнования</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01 2 11 L0640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800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 </w:t>
            </w:r>
          </w:p>
        </w:tc>
      </w:tr>
      <w:tr w:rsidR="00755C15" w:rsidRPr="00353EAA" w:rsidTr="00353EAA">
        <w:trPr>
          <w:trHeight w:val="284"/>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"Развитие агропромышленного и рыбохозяйственного комплексов на территории МО МР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01 4 00 00000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44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Реализация малых проектов в сфере сельского хозяйства</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01 4 11 S2550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Иные бюджетные ассигнования</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01 4 11 S2550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800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 </w:t>
            </w:r>
          </w:p>
        </w:tc>
      </w:tr>
      <w:tr w:rsidR="00755C15" w:rsidRPr="00353EAA" w:rsidTr="00353EAA">
        <w:trPr>
          <w:trHeight w:val="13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«Развитие жилья и жилищно - коммунального хозяйства на территории муниципального образования муниципального района «Сыктывдинский» на период до 2020 года»</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02 0 00 00000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295"/>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«Энергосбережение и повышение энергоэффективности в МО МР «Сыктывдинский»</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02 2 00 00000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278"/>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Внедрение энергосберегающих технологий, оборудования и материалов в бюджетной сфере</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02 2 12 00000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02 2 12 00000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r>
      <w:tr w:rsidR="00755C15" w:rsidRPr="00353EAA" w:rsidTr="00353EAA">
        <w:trPr>
          <w:trHeight w:val="70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04 0 00 00000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150,0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250,0</w:t>
            </w:r>
          </w:p>
        </w:tc>
      </w:tr>
      <w:tr w:rsidR="00755C15" w:rsidRPr="00353EAA" w:rsidTr="00353EAA">
        <w:trPr>
          <w:trHeight w:val="668"/>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"Поддержка социально ориентированных некоммерческих организаций"</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04 2 00 00000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200,0</w:t>
            </w:r>
          </w:p>
        </w:tc>
      </w:tr>
      <w:tr w:rsidR="00755C15" w:rsidRPr="00353EAA" w:rsidTr="00353EAA">
        <w:trPr>
          <w:trHeight w:val="576"/>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Предоставление субсидий на частичное финансовое обеспечение расходов для укрепления материально-технической базы, на реализацию проводимых мероприятий и частичное возмещение затрат на осуществление уставной деятельности общественным некоммерческим организациям</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04 2 31 00000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200,0</w:t>
            </w:r>
          </w:p>
        </w:tc>
      </w:tr>
      <w:tr w:rsidR="00755C15" w:rsidRPr="00353EAA" w:rsidTr="00353EAA">
        <w:trPr>
          <w:trHeight w:val="370"/>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04 2 31 00000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200,0</w:t>
            </w:r>
          </w:p>
        </w:tc>
      </w:tr>
      <w:tr w:rsidR="00755C15" w:rsidRPr="00353EAA" w:rsidTr="00353EAA">
        <w:trPr>
          <w:trHeight w:val="15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"Старшее поколение на территории МО МР "Сыктывдинский" на 2016г."</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04 5 00 00000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r>
      <w:tr w:rsidR="00755C15" w:rsidRPr="00353EAA" w:rsidTr="00353EAA">
        <w:trPr>
          <w:trHeight w:val="44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Проведение спортивного праздника среди ветеранов</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04 5 14 00000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04 5 14 00000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r>
      <w:tr w:rsidR="00755C15" w:rsidRPr="00353EAA" w:rsidTr="00353EAA">
        <w:trPr>
          <w:trHeight w:val="10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МО МР «Сыктывдинский» «Развитие муниципального управления» на период до 2020 года</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06 0 00 00000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585,0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35,0</w:t>
            </w:r>
          </w:p>
        </w:tc>
      </w:tr>
      <w:tr w:rsidR="00755C15" w:rsidRPr="00353EAA" w:rsidTr="00353EAA">
        <w:trPr>
          <w:trHeight w:val="668"/>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«Управление муниципальным имуществом и закупками»</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06 3 00 00000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500,0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473"/>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06 3 21 00000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06 3 21 00000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 </w:t>
            </w:r>
          </w:p>
        </w:tc>
      </w:tr>
      <w:tr w:rsidR="00755C15" w:rsidRPr="00353EAA" w:rsidTr="00353EAA">
        <w:trPr>
          <w:trHeight w:val="7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06 3 22 00000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300,0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06 3 22 00000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 </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"Электронный муниципалитет"</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06 4 00 00000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44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Обеспечение антивирусной защиты ЛВС учреждений МО</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06 4 51 00000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06 4 51 00000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 </w:t>
            </w:r>
          </w:p>
        </w:tc>
      </w:tr>
      <w:tr w:rsidR="00755C15" w:rsidRPr="00353EAA" w:rsidTr="00353EAA">
        <w:trPr>
          <w:trHeight w:val="341"/>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"Противодействие коррупции в муниципальном образовании муниципального района "Сыктывдинский" на 2015-2020 годы"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06 5 00 00000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35,0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35,0</w:t>
            </w:r>
          </w:p>
        </w:tc>
      </w:tr>
      <w:tr w:rsidR="00755C15" w:rsidRPr="00353EAA" w:rsidTr="00353EAA">
        <w:trPr>
          <w:trHeight w:val="321"/>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Организация обучения лиц, замещающих 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06 5 31 00000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35,0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35,0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06 5 31 00000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35,0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35,0</w:t>
            </w:r>
          </w:p>
        </w:tc>
      </w:tr>
      <w:tr w:rsidR="00755C15" w:rsidRPr="00353EAA" w:rsidTr="00353EAA">
        <w:trPr>
          <w:trHeight w:val="152"/>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07 0 00 00000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16 525,2</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18 377,5</w:t>
            </w:r>
          </w:p>
        </w:tc>
      </w:tr>
      <w:tr w:rsidR="00755C15" w:rsidRPr="00353EAA" w:rsidTr="00353EAA">
        <w:trPr>
          <w:trHeight w:val="312"/>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«Обеспечение первичных мер пожарной безопасности на территории МО МР «Сыктывдинский»</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07 1 00 00000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200,0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44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Устройство источников наружного противопожарного водоснабжения</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07 1 11 00000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07 1 11 00000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 </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Средства на стимулирование ДПО (ДПК, ДПФ)</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07 1 21 00000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07 1 21 00000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 </w:t>
            </w:r>
          </w:p>
        </w:tc>
      </w:tr>
      <w:tr w:rsidR="00755C15" w:rsidRPr="00353EAA" w:rsidTr="00353EAA">
        <w:trPr>
          <w:trHeight w:val="7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«Повышение безопасности дорожного движения на территории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07 3 00 00000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16 325,2</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18 377,5</w:t>
            </w:r>
          </w:p>
        </w:tc>
      </w:tr>
      <w:tr w:rsidR="00755C15" w:rsidRPr="00353EAA" w:rsidTr="00353EAA">
        <w:trPr>
          <w:trHeight w:val="555"/>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07 3 33 00000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6 600,0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6 600,0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07 3 33 00000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6 600,0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6 600,0</w:t>
            </w:r>
          </w:p>
        </w:tc>
      </w:tr>
      <w:tr w:rsidR="00755C15" w:rsidRPr="00353EAA" w:rsidTr="00353EAA">
        <w:trPr>
          <w:trHeight w:val="38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Выполнение содержания автомобильных дорог общего пользования местного значения, находящихся в муниципальной собственности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07 3 39 00000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8 956,2</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11 008,5</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07 3 39 00000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8 956,2</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11 008,5</w:t>
            </w:r>
          </w:p>
        </w:tc>
      </w:tr>
      <w:tr w:rsidR="00755C15" w:rsidRPr="00353EAA" w:rsidTr="00353EAA">
        <w:trPr>
          <w:trHeight w:val="66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Содержание автомобильных дорог общего пользования местного значения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07 3 39 S2220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148,0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148,0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07 3 39 S2220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148,0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148,0</w:t>
            </w:r>
          </w:p>
        </w:tc>
      </w:tr>
      <w:tr w:rsidR="00755C15" w:rsidRPr="00353EAA" w:rsidTr="00353EAA">
        <w:trPr>
          <w:trHeight w:val="66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Содержание зимних автомобильных дорог общего пользования местного значения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07 3 3A S2210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21,0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21,0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07 3 3A S2210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21,0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21,0</w:t>
            </w:r>
          </w:p>
        </w:tc>
      </w:tr>
      <w:tr w:rsidR="00755C15" w:rsidRPr="00353EAA" w:rsidTr="00353EAA">
        <w:trPr>
          <w:trHeight w:val="565"/>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07 3 3В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600,0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600,0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07 3 3В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600,0</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Непрограммные направления деятельности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99 0 00 00000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63 096,7</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62 874,7</w:t>
            </w:r>
          </w:p>
        </w:tc>
      </w:tr>
      <w:tr w:rsidR="00755C15" w:rsidRPr="00353EAA" w:rsidTr="00353EAA">
        <w:trPr>
          <w:trHeight w:val="893"/>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Глава местной администрации (исполнительно-распорядительного органа муниципального образования)</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99 0 00 00110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2 674,0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2 674,0</w:t>
            </w:r>
          </w:p>
        </w:tc>
      </w:tr>
      <w:tr w:rsidR="00755C15" w:rsidRPr="00353EAA" w:rsidTr="00353EAA">
        <w:trPr>
          <w:trHeight w:val="300"/>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99 0 00 00110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2 674,0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2 674,0</w:t>
            </w:r>
          </w:p>
        </w:tc>
      </w:tr>
      <w:tr w:rsidR="00755C15" w:rsidRPr="00353EAA" w:rsidTr="00353EAA">
        <w:trPr>
          <w:trHeight w:val="893"/>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99 0 00 00130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45 736,8</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45 471,8</w:t>
            </w:r>
          </w:p>
        </w:tc>
      </w:tr>
      <w:tr w:rsidR="00755C15" w:rsidRPr="00353EAA" w:rsidTr="00353EAA">
        <w:trPr>
          <w:trHeight w:val="267"/>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99 0 00 00130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43 522,5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43 307,5</w:t>
            </w:r>
          </w:p>
        </w:tc>
      </w:tr>
      <w:tr w:rsidR="00755C15" w:rsidRPr="00353EAA" w:rsidTr="00353EAA">
        <w:trPr>
          <w:trHeight w:val="668"/>
        </w:trPr>
        <w:tc>
          <w:tcPr>
            <w:tcW w:w="3960" w:type="dxa"/>
            <w:tcBorders>
              <w:top w:val="nil"/>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99 0 00 00130</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2 214,3</w:t>
            </w:r>
          </w:p>
        </w:tc>
        <w:tc>
          <w:tcPr>
            <w:tcW w:w="1036" w:type="dxa"/>
            <w:tcBorders>
              <w:top w:val="nil"/>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2 164,3</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Резервный фонд администрации муниципального образования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99 0 00 00220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Иные бюджетные ассигнования</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99 0 00 00220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800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Выполнение других обязательств муниципального образования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99 0 00 00260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35,0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35,0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99 0 00 00260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35,0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35,0</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Капитальный ремонт муниципального жилищного фонда</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99 0 00 02100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104,0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104,0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99 0 00 02100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104,0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104,0</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Пенсионное обеспечение муниципальных служащих</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99 0 00 03400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6 457,0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6 500,0</w:t>
            </w:r>
          </w:p>
        </w:tc>
      </w:tr>
      <w:tr w:rsidR="00755C15" w:rsidRPr="00353EAA" w:rsidTr="00353EAA">
        <w:trPr>
          <w:trHeight w:val="447"/>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99 0 00 03400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300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6 457,0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6 500,0</w:t>
            </w:r>
          </w:p>
        </w:tc>
      </w:tr>
      <w:tr w:rsidR="00755C15" w:rsidRPr="00353EAA" w:rsidTr="00353EAA">
        <w:trPr>
          <w:trHeight w:val="283"/>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99 0 00 51350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733,1</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733,1</w:t>
            </w:r>
          </w:p>
        </w:tc>
      </w:tr>
      <w:tr w:rsidR="00755C15" w:rsidRPr="00353EAA" w:rsidTr="00353EAA">
        <w:trPr>
          <w:trHeight w:val="447"/>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99 0 00 51350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300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733,1</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733,1</w:t>
            </w:r>
          </w:p>
        </w:tc>
      </w:tr>
      <w:tr w:rsidR="00755C15" w:rsidRPr="00353EAA" w:rsidTr="00353EAA">
        <w:trPr>
          <w:trHeight w:val="1042"/>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Субвенции на 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99 0 00 73040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49,2</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49,2</w:t>
            </w:r>
          </w:p>
        </w:tc>
      </w:tr>
      <w:tr w:rsidR="00755C15" w:rsidRPr="00353EAA" w:rsidTr="00353EAA">
        <w:trPr>
          <w:trHeight w:val="449"/>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99 0 00 73040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47,8</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47,8</w:t>
            </w:r>
          </w:p>
        </w:tc>
      </w:tr>
      <w:tr w:rsidR="00755C15" w:rsidRPr="00353EAA" w:rsidTr="00353EAA">
        <w:trPr>
          <w:trHeight w:val="668"/>
        </w:trPr>
        <w:tc>
          <w:tcPr>
            <w:tcW w:w="3960" w:type="dxa"/>
            <w:tcBorders>
              <w:top w:val="nil"/>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99 0 00 73040</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1,4</w:t>
            </w:r>
          </w:p>
        </w:tc>
        <w:tc>
          <w:tcPr>
            <w:tcW w:w="1036" w:type="dxa"/>
            <w:tcBorders>
              <w:top w:val="nil"/>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1,4</w:t>
            </w:r>
          </w:p>
        </w:tc>
      </w:tr>
      <w:tr w:rsidR="00755C15" w:rsidRPr="00353EAA" w:rsidTr="00353EAA">
        <w:trPr>
          <w:trHeight w:val="64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99 0 00 73080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205,0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205,0</w:t>
            </w:r>
          </w:p>
        </w:tc>
      </w:tr>
      <w:tr w:rsidR="00755C15" w:rsidRPr="00353EAA" w:rsidTr="00353EAA">
        <w:trPr>
          <w:trHeight w:val="754"/>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99 0 00 73080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199,4</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199,4</w:t>
            </w:r>
          </w:p>
        </w:tc>
      </w:tr>
      <w:tr w:rsidR="00755C15" w:rsidRPr="00353EAA" w:rsidTr="00353EAA">
        <w:trPr>
          <w:trHeight w:val="668"/>
        </w:trPr>
        <w:tc>
          <w:tcPr>
            <w:tcW w:w="3960" w:type="dxa"/>
            <w:tcBorders>
              <w:top w:val="nil"/>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99 0 00 73080</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5,6</w:t>
            </w:r>
          </w:p>
        </w:tc>
        <w:tc>
          <w:tcPr>
            <w:tcW w:w="1036" w:type="dxa"/>
            <w:tcBorders>
              <w:top w:val="nil"/>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5,6</w:t>
            </w:r>
          </w:p>
        </w:tc>
      </w:tr>
      <w:tr w:rsidR="00755C15" w:rsidRPr="00353EAA" w:rsidTr="00353EAA">
        <w:trPr>
          <w:trHeight w:val="7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государственного полномочия Республики Коми по отлову и содержанию безнадзорных животных</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99 0 00 73120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437,5</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437,5</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99 0 00 73120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437,5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437,5</w:t>
            </w:r>
          </w:p>
        </w:tc>
      </w:tr>
      <w:tr w:rsidR="00755C15" w:rsidRPr="00353EAA" w:rsidTr="00353EAA">
        <w:trPr>
          <w:trHeight w:val="142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99 0 00 73150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25,9</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25,9</w:t>
            </w:r>
          </w:p>
        </w:tc>
      </w:tr>
      <w:tr w:rsidR="00755C15" w:rsidRPr="00353EAA" w:rsidTr="00353EAA">
        <w:trPr>
          <w:trHeight w:val="52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99 0 00 73150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15,9</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15,9</w:t>
            </w:r>
          </w:p>
        </w:tc>
      </w:tr>
      <w:tr w:rsidR="00755C15" w:rsidRPr="00353EAA" w:rsidTr="00353EAA">
        <w:trPr>
          <w:trHeight w:val="668"/>
        </w:trPr>
        <w:tc>
          <w:tcPr>
            <w:tcW w:w="3960" w:type="dxa"/>
            <w:tcBorders>
              <w:top w:val="nil"/>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99 0 00 73150</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36" w:type="dxa"/>
            <w:tcBorders>
              <w:top w:val="nil"/>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r>
      <w:tr w:rsidR="00755C15" w:rsidRPr="00353EAA" w:rsidTr="00353EAA">
        <w:trPr>
          <w:trHeight w:val="936"/>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923</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R0820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6 539,2</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6 539,2</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Капитальные вложения в объекты государственной (муниципальной) собственности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923</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R0820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400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6 539,2</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6 539,2</w:t>
            </w:r>
          </w:p>
        </w:tc>
      </w:tr>
      <w:tr w:rsidR="00755C15" w:rsidRPr="00353EAA" w:rsidTr="00353EAA">
        <w:trPr>
          <w:trHeight w:val="219"/>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rPr>
                <w:rFonts w:ascii="Arial Narrow" w:hAnsi="Arial Narrow" w:cs="Arial"/>
                <w:b/>
                <w:bCs/>
                <w:sz w:val="16"/>
                <w:szCs w:val="16"/>
                <w:lang w:eastAsia="ru-RU"/>
              </w:rPr>
            </w:pPr>
            <w:r w:rsidRPr="00353EAA">
              <w:rPr>
                <w:rFonts w:ascii="Arial Narrow" w:hAnsi="Arial Narrow" w:cs="Arial"/>
                <w:b/>
                <w:bCs/>
                <w:sz w:val="16"/>
                <w:szCs w:val="16"/>
                <w:lang w:eastAsia="ru-RU"/>
              </w:rPr>
              <w:t>Управление культуры администрации муниципального образования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99 132,1</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99 998,4</w:t>
            </w:r>
          </w:p>
        </w:tc>
      </w:tr>
      <w:tr w:rsidR="00755C15" w:rsidRPr="00353EAA" w:rsidTr="00353EAA">
        <w:trPr>
          <w:trHeight w:val="381"/>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экономики" на период до 2020 года"</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01 0 00 00000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668"/>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"Въездной и внутренний туризм в МО МР «Сыктывдинский»</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01 3 00 00000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668"/>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Разработка и реализация приоритетных проектов в сфере туризма</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01 3 11 00000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89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01 3 11 00000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r>
      <w:tr w:rsidR="00755C15" w:rsidRPr="00353EAA" w:rsidTr="00353EAA">
        <w:trPr>
          <w:trHeight w:val="433"/>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(2015-2020гг.)»</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05 0 00 00000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97 462,1</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98 428,4</w:t>
            </w:r>
          </w:p>
        </w:tc>
      </w:tr>
      <w:tr w:rsidR="00755C15" w:rsidRPr="00353EAA" w:rsidTr="00353EAA">
        <w:trPr>
          <w:trHeight w:val="668"/>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"Развитие культуры в МО МР «Сыктывдинский» (2015-2020гг.)»</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05 1 00 00000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92 927,0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93 886,7</w:t>
            </w:r>
          </w:p>
        </w:tc>
      </w:tr>
      <w:tr w:rsidR="00755C15" w:rsidRPr="00353EAA" w:rsidTr="00353EAA">
        <w:trPr>
          <w:trHeight w:val="44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Реализация малых проектов в сфере культуры</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12 S2460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300,0</w:t>
            </w:r>
          </w:p>
        </w:tc>
      </w:tr>
      <w:tr w:rsidR="00755C15" w:rsidRPr="00353EAA" w:rsidTr="00353EAA">
        <w:trPr>
          <w:trHeight w:val="162"/>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12 S2460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 </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300,0</w:t>
            </w:r>
          </w:p>
        </w:tc>
      </w:tr>
      <w:tr w:rsidR="00755C15" w:rsidRPr="00353EAA" w:rsidTr="00353EAA">
        <w:trPr>
          <w:trHeight w:val="345"/>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05 1 13 00000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33,4</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33,4</w:t>
            </w:r>
          </w:p>
        </w:tc>
      </w:tr>
      <w:tr w:rsidR="00755C15" w:rsidRPr="00353EAA" w:rsidTr="00353EAA">
        <w:trPr>
          <w:trHeight w:val="507"/>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05 1 13 00000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33,4</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33,4</w:t>
            </w:r>
          </w:p>
        </w:tc>
      </w:tr>
      <w:tr w:rsidR="00755C15" w:rsidRPr="00353EAA" w:rsidTr="00353EAA">
        <w:trPr>
          <w:trHeight w:val="17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05 1 13 72150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136,4</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136,4</w:t>
            </w:r>
          </w:p>
        </w:tc>
      </w:tr>
      <w:tr w:rsidR="00755C15" w:rsidRPr="00353EAA" w:rsidTr="00353EAA">
        <w:trPr>
          <w:trHeight w:val="324"/>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05 1 13 72150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136,4</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136,4</w:t>
            </w:r>
          </w:p>
        </w:tc>
      </w:tr>
      <w:tr w:rsidR="00755C15" w:rsidRPr="00353EAA" w:rsidTr="00353EAA">
        <w:trPr>
          <w:trHeight w:val="291"/>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Обеспечение первичных мер пожарной безопасности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13 S2150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34,1</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34,1</w:t>
            </w:r>
          </w:p>
        </w:tc>
      </w:tr>
      <w:tr w:rsidR="00755C15" w:rsidRPr="00353EAA" w:rsidTr="00353EAA">
        <w:trPr>
          <w:trHeight w:val="27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13 S2150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34,1</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34,1</w:t>
            </w:r>
          </w:p>
        </w:tc>
      </w:tr>
      <w:tr w:rsidR="00755C15" w:rsidRPr="00353EAA" w:rsidTr="00353EAA">
        <w:trPr>
          <w:trHeight w:val="27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05 1 14 72150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101,6</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101,6</w:t>
            </w:r>
          </w:p>
        </w:tc>
      </w:tr>
      <w:tr w:rsidR="00755C15" w:rsidRPr="00353EAA" w:rsidTr="00353EAA">
        <w:trPr>
          <w:trHeight w:val="431"/>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05 1 14 72150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101,6</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101,6</w:t>
            </w:r>
          </w:p>
        </w:tc>
      </w:tr>
      <w:tr w:rsidR="00755C15" w:rsidRPr="00353EAA" w:rsidTr="00353EAA">
        <w:trPr>
          <w:trHeight w:val="17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Укрепление материально-технической базы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14 S2150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101,6</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101,6</w:t>
            </w:r>
          </w:p>
        </w:tc>
      </w:tr>
      <w:tr w:rsidR="00755C15" w:rsidRPr="00353EAA" w:rsidTr="00353EAA">
        <w:trPr>
          <w:trHeight w:val="50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14 S2150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101,6</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101,6</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Оказание муниципальных услуг (выполнение работ) библиотеками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05 1 16 00000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14 816,9</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14 790,3</w:t>
            </w:r>
          </w:p>
        </w:tc>
      </w:tr>
      <w:tr w:rsidR="00755C15" w:rsidRPr="00353EAA" w:rsidTr="00353EAA">
        <w:trPr>
          <w:trHeight w:val="89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05 1 16 00000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14 816,9</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14 790,3</w:t>
            </w:r>
          </w:p>
        </w:tc>
      </w:tr>
      <w:tr w:rsidR="00755C15" w:rsidRPr="00353EAA" w:rsidTr="00353EAA">
        <w:trPr>
          <w:trHeight w:val="66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05 1 17 72450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45,5</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45,5</w:t>
            </w:r>
          </w:p>
        </w:tc>
      </w:tr>
      <w:tr w:rsidR="00755C15" w:rsidRPr="00353EAA" w:rsidTr="00353EAA">
        <w:trPr>
          <w:trHeight w:val="562"/>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05 1 17 72450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45,5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45,5</w:t>
            </w:r>
          </w:p>
        </w:tc>
      </w:tr>
      <w:tr w:rsidR="00755C15" w:rsidRPr="00353EAA" w:rsidTr="00353EAA">
        <w:trPr>
          <w:trHeight w:val="182"/>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Комплектование документных фондов библиотек муниципальных образований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17 S2450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45,5</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45,5</w:t>
            </w:r>
          </w:p>
        </w:tc>
      </w:tr>
      <w:tr w:rsidR="00755C15" w:rsidRPr="00353EAA" w:rsidTr="00353EAA">
        <w:trPr>
          <w:trHeight w:val="34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17 S2450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45,5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45,5</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Оказание муниципальных услуг (выполнение работ) музеями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05 1 18 00000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3 682,5</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3 749,5</w:t>
            </w:r>
          </w:p>
        </w:tc>
      </w:tr>
      <w:tr w:rsidR="00755C15" w:rsidRPr="00353EAA" w:rsidTr="00353EAA">
        <w:trPr>
          <w:trHeight w:val="224"/>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05 1 18 00000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3 682,5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3 749,5</w:t>
            </w:r>
          </w:p>
        </w:tc>
      </w:tr>
      <w:tr w:rsidR="00755C15" w:rsidRPr="00353EAA" w:rsidTr="00353EAA">
        <w:trPr>
          <w:trHeight w:val="66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Оказание муниципальных услуг (выполнение работ) учреждениями культурно – досугового типа</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05 1 21 00000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46 016,5</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46 586,5</w:t>
            </w:r>
          </w:p>
        </w:tc>
      </w:tr>
      <w:tr w:rsidR="00755C15" w:rsidRPr="00353EAA" w:rsidTr="00353EAA">
        <w:trPr>
          <w:trHeight w:val="89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05 1 21 00000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46 016,5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46 586,5</w:t>
            </w:r>
          </w:p>
        </w:tc>
      </w:tr>
      <w:tr w:rsidR="00755C15" w:rsidRPr="00353EAA" w:rsidTr="00353EAA">
        <w:trPr>
          <w:trHeight w:val="603"/>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Оказание муниципальных услуг (выполнение работ) муниципальными образователями организациями дополнительного образования детей в сфере культуры и искусства</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05 1 22 00000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22 886,6</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22 975,9</w:t>
            </w:r>
          </w:p>
        </w:tc>
      </w:tr>
      <w:tr w:rsidR="00755C15" w:rsidRPr="00353EAA" w:rsidTr="00353EAA">
        <w:trPr>
          <w:trHeight w:val="89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05 1 22 00000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22 886,6</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22 975,9</w:t>
            </w:r>
          </w:p>
        </w:tc>
      </w:tr>
      <w:tr w:rsidR="00755C15" w:rsidRPr="00353EAA" w:rsidTr="00353EAA">
        <w:trPr>
          <w:trHeight w:val="66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Организация и проведение районных мероприятий для населения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05 1 23 00000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150,0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150,0</w:t>
            </w:r>
          </w:p>
        </w:tc>
      </w:tr>
      <w:tr w:rsidR="00755C15" w:rsidRPr="00353EAA" w:rsidTr="00353EAA">
        <w:trPr>
          <w:trHeight w:val="89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05 1 23 00000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150,0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150,0</w:t>
            </w:r>
          </w:p>
        </w:tc>
      </w:tr>
      <w:tr w:rsidR="00755C15" w:rsidRPr="00353EAA" w:rsidTr="00353EAA">
        <w:trPr>
          <w:trHeight w:val="609"/>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Повышение квалификации и профессиональной компетентности специалистов муниципальных учреждений сферы культуры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05 1 24 00000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r>
      <w:tr w:rsidR="00755C15" w:rsidRPr="00353EAA" w:rsidTr="00353EAA">
        <w:trPr>
          <w:trHeight w:val="89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05 1 24 00000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r>
      <w:tr w:rsidR="00755C15" w:rsidRPr="00353EAA" w:rsidTr="00353EAA">
        <w:trPr>
          <w:trHeight w:val="344"/>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 в т.ч. содержание централизованной бухгалтерии управления культуры)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05 1 31 00000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4 707,1</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4 667,1</w:t>
            </w:r>
          </w:p>
        </w:tc>
      </w:tr>
      <w:tr w:rsidR="00755C15" w:rsidRPr="00353EAA" w:rsidTr="00353EAA">
        <w:trPr>
          <w:trHeight w:val="667"/>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05 1 31 00000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4 519,1</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4 479,1</w:t>
            </w:r>
          </w:p>
        </w:tc>
      </w:tr>
      <w:tr w:rsidR="00755C15" w:rsidRPr="00353EAA" w:rsidTr="00353EAA">
        <w:trPr>
          <w:trHeight w:val="668"/>
        </w:trPr>
        <w:tc>
          <w:tcPr>
            <w:tcW w:w="3960" w:type="dxa"/>
            <w:tcBorders>
              <w:top w:val="nil"/>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05 1 31 00000</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188,0</w:t>
            </w:r>
          </w:p>
        </w:tc>
        <w:tc>
          <w:tcPr>
            <w:tcW w:w="1036" w:type="dxa"/>
            <w:tcBorders>
              <w:top w:val="nil"/>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188,0</w:t>
            </w:r>
          </w:p>
        </w:tc>
      </w:tr>
      <w:tr w:rsidR="00755C15" w:rsidRPr="00353EAA" w:rsidTr="00353EAA">
        <w:trPr>
          <w:trHeight w:val="512"/>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Cодействие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1 41 S2180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119,3</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119,3</w:t>
            </w:r>
          </w:p>
        </w:tc>
      </w:tr>
      <w:tr w:rsidR="00755C15" w:rsidRPr="00353EAA" w:rsidTr="00353EAA">
        <w:trPr>
          <w:trHeight w:val="312"/>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1 41 S2180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119,3</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119,3</w:t>
            </w:r>
          </w:p>
        </w:tc>
      </w:tr>
      <w:tr w:rsidR="00755C15" w:rsidRPr="00353EAA" w:rsidTr="00353EAA">
        <w:trPr>
          <w:trHeight w:val="293"/>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«Развитие физической культуры и спорта в МО МР «Сыктывдинский» (2015-2020гг.)»</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05 2 00 00000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4 535,1</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4 541,7</w:t>
            </w:r>
          </w:p>
        </w:tc>
      </w:tr>
      <w:tr w:rsidR="00755C15" w:rsidRPr="00353EAA" w:rsidTr="00353EAA">
        <w:trPr>
          <w:trHeight w:val="275"/>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Оказание муниципальных услуг (выполнение работ) учреждениями физкультурно-спортивной направленности</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05 2 21 00000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1 737,6</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1 758,4</w:t>
            </w:r>
          </w:p>
        </w:tc>
      </w:tr>
      <w:tr w:rsidR="00755C15" w:rsidRPr="00353EAA" w:rsidTr="00353EAA">
        <w:trPr>
          <w:trHeight w:val="89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05 2 21 00000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1 737,6</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1 758,4</w:t>
            </w:r>
          </w:p>
        </w:tc>
      </w:tr>
      <w:tr w:rsidR="00755C15" w:rsidRPr="00353EAA" w:rsidTr="00353EAA">
        <w:trPr>
          <w:trHeight w:val="52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Оказание муниципальных услуг (выполнение работ) учреждениями дополнительного образования детей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05 2 23 00000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2 497,5</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2 483,3</w:t>
            </w:r>
          </w:p>
        </w:tc>
      </w:tr>
      <w:tr w:rsidR="00755C15" w:rsidRPr="00353EAA" w:rsidTr="00353EAA">
        <w:trPr>
          <w:trHeight w:val="356"/>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05 2 23 00000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2 497,5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2 483,3</w:t>
            </w:r>
          </w:p>
        </w:tc>
      </w:tr>
      <w:tr w:rsidR="00755C15" w:rsidRPr="00353EAA" w:rsidTr="00353EAA">
        <w:trPr>
          <w:trHeight w:val="345"/>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05 2 51 00000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70,0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70,0</w:t>
            </w:r>
          </w:p>
        </w:tc>
      </w:tr>
      <w:tr w:rsidR="00755C15" w:rsidRPr="00353EAA" w:rsidTr="00353EAA">
        <w:trPr>
          <w:trHeight w:val="31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05 2 51 00000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70,0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70,0</w:t>
            </w:r>
          </w:p>
        </w:tc>
      </w:tr>
      <w:tr w:rsidR="00755C15" w:rsidRPr="00353EAA" w:rsidTr="00353EAA">
        <w:trPr>
          <w:trHeight w:val="47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Организация, проведение официальных муниципальных соревнований для выявления перспективных и талантливых спортсменов</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05 2 52 00000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60,0</w:t>
            </w:r>
          </w:p>
        </w:tc>
      </w:tr>
      <w:tr w:rsidR="00755C15" w:rsidRPr="00353EAA" w:rsidTr="00353EAA">
        <w:trPr>
          <w:trHeight w:val="44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05 2 52 00000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Участие сборных команд района в республиканских соревнованиях.</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05 2 53 00000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170,0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170,0</w:t>
            </w:r>
          </w:p>
        </w:tc>
      </w:tr>
      <w:tr w:rsidR="00755C15" w:rsidRPr="00353EAA" w:rsidTr="00353EAA">
        <w:trPr>
          <w:trHeight w:val="2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05 2 53 00000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170,0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170,0</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Непрограммные направления деятельности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99 0 00 00000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1 570,0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1 470,0</w:t>
            </w:r>
          </w:p>
        </w:tc>
      </w:tr>
      <w:tr w:rsidR="00755C15" w:rsidRPr="00353EAA" w:rsidTr="00353EAA">
        <w:trPr>
          <w:trHeight w:val="148"/>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мер социальной поддержки специалистов муниципальных учреждений</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99 0 00 03420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1 000,0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900,0</w:t>
            </w:r>
          </w:p>
        </w:tc>
      </w:tr>
      <w:tr w:rsidR="00755C15" w:rsidRPr="00353EAA" w:rsidTr="00353EAA">
        <w:trPr>
          <w:trHeight w:val="309"/>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99 0 00 03420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1 000,0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900,0</w:t>
            </w:r>
          </w:p>
        </w:tc>
      </w:tr>
      <w:tr w:rsidR="00755C15" w:rsidRPr="00353EAA" w:rsidTr="00353EAA">
        <w:trPr>
          <w:trHeight w:val="101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956</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99 0 00 73190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570,0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570,0</w:t>
            </w:r>
          </w:p>
        </w:tc>
      </w:tr>
      <w:tr w:rsidR="00755C15" w:rsidRPr="00353EAA" w:rsidTr="00353EAA">
        <w:trPr>
          <w:trHeight w:val="447"/>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956</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99 0 00 73190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300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570,0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570,0</w:t>
            </w:r>
          </w:p>
        </w:tc>
      </w:tr>
      <w:tr w:rsidR="00755C15" w:rsidRPr="00353EAA" w:rsidTr="00353EAA">
        <w:trPr>
          <w:trHeight w:val="32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rPr>
                <w:rFonts w:ascii="Arial Narrow" w:hAnsi="Arial Narrow" w:cs="Arial"/>
                <w:b/>
                <w:bCs/>
                <w:sz w:val="16"/>
                <w:szCs w:val="16"/>
                <w:lang w:eastAsia="ru-RU"/>
              </w:rPr>
            </w:pPr>
            <w:r w:rsidRPr="00353EAA">
              <w:rPr>
                <w:rFonts w:ascii="Arial Narrow" w:hAnsi="Arial Narrow" w:cs="Arial"/>
                <w:b/>
                <w:bCs/>
                <w:sz w:val="16"/>
                <w:szCs w:val="16"/>
                <w:lang w:eastAsia="ru-RU"/>
              </w:rPr>
              <w:t>Управление образования администрации муниципального образования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531 917,9</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535 838,1</w:t>
            </w:r>
          </w:p>
        </w:tc>
      </w:tr>
      <w:tr w:rsidR="00755C15" w:rsidRPr="00353EAA" w:rsidTr="00353EAA">
        <w:trPr>
          <w:trHeight w:val="294"/>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муниципального района «Сыктывдинский» «Развитие образования в Сыктывдинском районе» ( 2015-2020 гг.)</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03 0 00 00000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509 390,8</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512 997,6</w:t>
            </w:r>
          </w:p>
        </w:tc>
      </w:tr>
      <w:tr w:rsidR="00755C15" w:rsidRPr="00353EAA" w:rsidTr="00353EAA">
        <w:trPr>
          <w:trHeight w:val="288"/>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"Создание условий для реализации муниципальной программы"</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03 5 00 00000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509 390,8</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512 997,6</w:t>
            </w:r>
          </w:p>
        </w:tc>
      </w:tr>
      <w:tr w:rsidR="00755C15" w:rsidRPr="00353EAA" w:rsidTr="00353EAA">
        <w:trPr>
          <w:trHeight w:val="449"/>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Финансовое сопровождение оказания образовательными организациями муниципальных услуг</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03 5 31 00000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35 242,5</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38 524,7</w:t>
            </w:r>
          </w:p>
        </w:tc>
      </w:tr>
      <w:tr w:rsidR="00755C15" w:rsidRPr="00353EAA" w:rsidTr="00353EAA">
        <w:trPr>
          <w:trHeight w:val="249"/>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03 5 31 00000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35 242,5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38 524,7</w:t>
            </w:r>
          </w:p>
        </w:tc>
      </w:tr>
      <w:tr w:rsidR="00755C15" w:rsidRPr="00353EAA" w:rsidTr="00353EAA">
        <w:trPr>
          <w:trHeight w:val="57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03 5 33 72000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8 882,4</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9 207,0</w:t>
            </w:r>
          </w:p>
        </w:tc>
      </w:tr>
      <w:tr w:rsidR="00755C15" w:rsidRPr="00353EAA" w:rsidTr="00353EAA">
        <w:trPr>
          <w:trHeight w:val="389"/>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03 5 33 72000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8 882,4</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9 207,0</w:t>
            </w:r>
          </w:p>
        </w:tc>
      </w:tr>
      <w:tr w:rsidR="00755C15" w:rsidRPr="00353EAA" w:rsidTr="00353EAA">
        <w:trPr>
          <w:trHeight w:val="343"/>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Софинансирование МБ организации питания обучающихся в муниципальных образовательных организациях, реализующих образовательную программу начального общего образования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03 5 33 S2000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86,0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86,0</w:t>
            </w:r>
          </w:p>
        </w:tc>
      </w:tr>
      <w:tr w:rsidR="00755C15" w:rsidRPr="00353EAA" w:rsidTr="00353EAA">
        <w:trPr>
          <w:trHeight w:val="141"/>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03 5 33 S2000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86,0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86,0</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Мероприятия по проведению оздоровительной кампании детей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03 5 35 72040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993,8</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993,8</w:t>
            </w:r>
          </w:p>
        </w:tc>
      </w:tr>
      <w:tr w:rsidR="00755C15" w:rsidRPr="00353EAA" w:rsidTr="00353EAA">
        <w:trPr>
          <w:trHeight w:val="382"/>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03 5 35 72040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993,8</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993,8</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Мероприятия по проведению оздоровительной кампании детей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03 5 35 S2040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900,0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900,0</w:t>
            </w:r>
          </w:p>
        </w:tc>
      </w:tr>
      <w:tr w:rsidR="00755C15" w:rsidRPr="00353EAA" w:rsidTr="00353EAA">
        <w:trPr>
          <w:trHeight w:val="893"/>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03 5 35 S2040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900,0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900,0</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Обеспечение деятельности органов исполнительной власти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03 5 36 00000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23 422,9</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23 422,9</w:t>
            </w:r>
          </w:p>
        </w:tc>
      </w:tr>
      <w:tr w:rsidR="00755C15" w:rsidRPr="00353EAA" w:rsidTr="00353EAA">
        <w:trPr>
          <w:trHeight w:val="70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03 5 36 00000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20 961,5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20 961,5</w:t>
            </w:r>
          </w:p>
        </w:tc>
      </w:tr>
      <w:tr w:rsidR="00755C15" w:rsidRPr="00353EAA" w:rsidTr="00353EAA">
        <w:trPr>
          <w:trHeight w:val="668"/>
        </w:trPr>
        <w:tc>
          <w:tcPr>
            <w:tcW w:w="3960" w:type="dxa"/>
            <w:tcBorders>
              <w:top w:val="nil"/>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03 5 36 00000</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2 461,4</w:t>
            </w:r>
          </w:p>
        </w:tc>
        <w:tc>
          <w:tcPr>
            <w:tcW w:w="1036" w:type="dxa"/>
            <w:tcBorders>
              <w:top w:val="nil"/>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2 461,4</w:t>
            </w:r>
          </w:p>
        </w:tc>
      </w:tr>
      <w:tr w:rsidR="00755C15" w:rsidRPr="00353EAA" w:rsidTr="00353EAA">
        <w:trPr>
          <w:trHeight w:val="7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Финансирование мероприятий молодежной политики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03 5 37 00000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50,0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03 5 37 00000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r>
      <w:tr w:rsidR="00755C15" w:rsidRPr="00353EAA" w:rsidTr="00353EAA">
        <w:trPr>
          <w:trHeight w:val="19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03 5 38 73010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439 813,2</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439 813,2</w:t>
            </w:r>
          </w:p>
        </w:tc>
      </w:tr>
      <w:tr w:rsidR="00755C15" w:rsidRPr="00353EAA" w:rsidTr="00353EAA">
        <w:trPr>
          <w:trHeight w:val="190"/>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03 5 38 73010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439 813,2</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439 813,2</w:t>
            </w:r>
          </w:p>
        </w:tc>
      </w:tr>
      <w:tr w:rsidR="00755C15" w:rsidRPr="00353EAA" w:rsidTr="00353EAA">
        <w:trPr>
          <w:trHeight w:val="352"/>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04 0 00 00000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44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"Содействие занятости населения"</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04 1 00 00000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70"/>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04 1 12 00000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100,0</w:t>
            </w:r>
          </w:p>
        </w:tc>
      </w:tr>
      <w:tr w:rsidR="00755C15" w:rsidRPr="00353EAA" w:rsidTr="00353EAA">
        <w:trPr>
          <w:trHeight w:val="37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Предоставление субсидий бюджетным, автономным учреждениям и иным некоммерческим организациям</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04 1 12 00000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600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100,0</w:t>
            </w:r>
          </w:p>
        </w:tc>
      </w:tr>
      <w:tr w:rsidR="00755C15" w:rsidRPr="00353EAA" w:rsidTr="00353EAA">
        <w:trPr>
          <w:trHeight w:val="35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«Обеспечение безопасности населения и муниципального имущества на территории МО МР «Сыктывдинский» на период до 2020 года»</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07 0 00 00000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30,0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33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«Повышение безопасности дорожного движения на территории муниципального района «Сыктывдинский»</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07 3 00 00000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30,0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004A24">
        <w:trPr>
          <w:trHeight w:val="31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07 3 22 00000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07 3 22 00000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 </w:t>
            </w:r>
          </w:p>
        </w:tc>
      </w:tr>
      <w:tr w:rsidR="00755C15" w:rsidRPr="00353EAA" w:rsidTr="00004A24">
        <w:trPr>
          <w:trHeight w:val="152"/>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Непрограммные направления деятельности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99 0 00 00000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22 397,1</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22 740,5</w:t>
            </w:r>
          </w:p>
        </w:tc>
      </w:tr>
      <w:tr w:rsidR="00755C15" w:rsidRPr="00353EAA" w:rsidTr="00004A24">
        <w:trPr>
          <w:trHeight w:val="688"/>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Руководство и управление в сфере установленных функций органов местного самоуправления (центральный аппарат)</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99 0 00 00130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680,3</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680,3</w:t>
            </w:r>
          </w:p>
        </w:tc>
      </w:tr>
      <w:tr w:rsidR="00755C15" w:rsidRPr="00353EAA" w:rsidTr="00004A24">
        <w:trPr>
          <w:trHeight w:val="70"/>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99 0 00 00130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680,3</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680,3</w:t>
            </w:r>
          </w:p>
        </w:tc>
      </w:tr>
      <w:tr w:rsidR="00755C15" w:rsidRPr="00353EAA" w:rsidTr="00004A24">
        <w:trPr>
          <w:trHeight w:val="313"/>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мер социальной поддержки специалистов муниципальных учреждений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99 0 00 03420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73,0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73,0</w:t>
            </w:r>
          </w:p>
        </w:tc>
      </w:tr>
      <w:tr w:rsidR="00755C15" w:rsidRPr="00353EAA" w:rsidTr="00353EAA">
        <w:trPr>
          <w:trHeight w:val="447"/>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99 0 00 03420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300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73,0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73,0</w:t>
            </w:r>
          </w:p>
        </w:tc>
      </w:tr>
      <w:tr w:rsidR="00755C15" w:rsidRPr="00353EAA" w:rsidTr="00004A24">
        <w:trPr>
          <w:trHeight w:val="568"/>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99 0 00 73020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10 371,8</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10 715,2</w:t>
            </w:r>
          </w:p>
        </w:tc>
      </w:tr>
      <w:tr w:rsidR="00755C15" w:rsidRPr="00353EAA" w:rsidTr="00353EAA">
        <w:trPr>
          <w:trHeight w:val="447"/>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99 0 00 73020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300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10 371,8</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10 715,2</w:t>
            </w:r>
          </w:p>
        </w:tc>
      </w:tr>
      <w:tr w:rsidR="00755C15" w:rsidRPr="00353EAA" w:rsidTr="00004A24">
        <w:trPr>
          <w:trHeight w:val="1146"/>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975</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99 0 00 73190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11 272,0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11 272,0</w:t>
            </w:r>
          </w:p>
        </w:tc>
      </w:tr>
      <w:tr w:rsidR="00755C15" w:rsidRPr="00353EAA" w:rsidTr="00353EAA">
        <w:trPr>
          <w:trHeight w:val="447"/>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Социальное обеспечение и иные выплаты населению</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975</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99 0 00 73190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300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11 272,0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11 272,0</w:t>
            </w:r>
          </w:p>
        </w:tc>
      </w:tr>
      <w:tr w:rsidR="00755C15" w:rsidRPr="00353EAA" w:rsidTr="00004A24">
        <w:trPr>
          <w:trHeight w:val="312"/>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rPr>
                <w:rFonts w:ascii="Arial Narrow" w:hAnsi="Arial Narrow" w:cs="Arial"/>
                <w:b/>
                <w:bCs/>
                <w:sz w:val="16"/>
                <w:szCs w:val="16"/>
                <w:lang w:eastAsia="ru-RU"/>
              </w:rPr>
            </w:pPr>
            <w:r w:rsidRPr="00353EAA">
              <w:rPr>
                <w:rFonts w:ascii="Arial Narrow" w:hAnsi="Arial Narrow" w:cs="Arial"/>
                <w:b/>
                <w:bCs/>
                <w:sz w:val="16"/>
                <w:szCs w:val="16"/>
                <w:lang w:eastAsia="ru-RU"/>
              </w:rPr>
              <w:t>Управление финансов администрации муниципального образования муниципального района "Сыктывдинский"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42 643,7</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rPr>
                <w:rFonts w:ascii="Arial Narrow" w:hAnsi="Arial Narrow" w:cs="Arial"/>
                <w:b/>
                <w:bCs/>
                <w:sz w:val="16"/>
                <w:szCs w:val="16"/>
                <w:lang w:eastAsia="ru-RU"/>
              </w:rPr>
            </w:pPr>
            <w:r w:rsidRPr="00353EAA">
              <w:rPr>
                <w:rFonts w:ascii="Arial Narrow" w:hAnsi="Arial Narrow" w:cs="Arial"/>
                <w:b/>
                <w:bCs/>
                <w:sz w:val="16"/>
                <w:szCs w:val="16"/>
                <w:lang w:eastAsia="ru-RU"/>
              </w:rPr>
              <w:t>42 432,8</w:t>
            </w:r>
          </w:p>
        </w:tc>
      </w:tr>
      <w:tr w:rsidR="00755C15" w:rsidRPr="00353EAA" w:rsidTr="00004A24">
        <w:trPr>
          <w:trHeight w:val="349"/>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муниципального района «Сыктывдинский» «Создание условий для развития социальной сферы»</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04 0 00 00000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600,0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600,0</w:t>
            </w:r>
          </w:p>
        </w:tc>
      </w:tr>
      <w:tr w:rsidR="00755C15" w:rsidRPr="00353EAA" w:rsidTr="00004A24">
        <w:trPr>
          <w:trHeight w:val="169"/>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"Содействие занятости населения"</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04 1 00 00000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600,0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600,0</w:t>
            </w:r>
          </w:p>
        </w:tc>
      </w:tr>
      <w:tr w:rsidR="00755C15" w:rsidRPr="00353EAA" w:rsidTr="00004A24">
        <w:trPr>
          <w:trHeight w:val="34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04 1 11 64040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600,0</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600,0</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04 1 11 64040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600,0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600,0</w:t>
            </w:r>
          </w:p>
        </w:tc>
      </w:tr>
      <w:tr w:rsidR="00755C15" w:rsidRPr="00353EAA" w:rsidTr="00004A24">
        <w:trPr>
          <w:trHeight w:val="7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Муниципальная программа МО МР «Сыктывдинский» «Развитие муниципального управления» на период до 2020 года</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06 0 00 00000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8 531,3</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8 539,7</w:t>
            </w:r>
          </w:p>
        </w:tc>
      </w:tr>
      <w:tr w:rsidR="00755C15" w:rsidRPr="00353EAA" w:rsidTr="00004A24">
        <w:trPr>
          <w:trHeight w:val="70"/>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Подпрограмма "Управление муниципальными финансами и муниципальным долгом"</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06 2 00 00000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8 531,3</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8 539,7</w:t>
            </w:r>
          </w:p>
        </w:tc>
      </w:tr>
      <w:tr w:rsidR="00755C15" w:rsidRPr="00353EAA" w:rsidTr="00353EAA">
        <w:trPr>
          <w:trHeight w:val="44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Обслуживание муниципального долга</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06 2 15 00000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149,8</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158,2</w:t>
            </w:r>
          </w:p>
        </w:tc>
      </w:tr>
      <w:tr w:rsidR="00755C15" w:rsidRPr="00353EAA" w:rsidTr="00353EAA">
        <w:trPr>
          <w:trHeight w:val="447"/>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Обслуживание государственного (муниципального) долга</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06 2 15 00000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700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149,8</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158,2</w:t>
            </w:r>
          </w:p>
        </w:tc>
      </w:tr>
      <w:tr w:rsidR="00755C15" w:rsidRPr="00353EAA" w:rsidTr="00004A24">
        <w:trPr>
          <w:trHeight w:val="192"/>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Обеспечение функций муниципальных органов</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06 2 21 00000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8 381,5</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8 381,5</w:t>
            </w:r>
          </w:p>
        </w:tc>
      </w:tr>
      <w:tr w:rsidR="00755C15" w:rsidRPr="00353EAA" w:rsidTr="00004A24">
        <w:trPr>
          <w:trHeight w:val="521"/>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06 2 21 00000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100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7 876,4</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7 876,4</w:t>
            </w:r>
          </w:p>
        </w:tc>
      </w:tr>
      <w:tr w:rsidR="00755C15" w:rsidRPr="00353EAA" w:rsidTr="00353EAA">
        <w:trPr>
          <w:trHeight w:val="668"/>
        </w:trPr>
        <w:tc>
          <w:tcPr>
            <w:tcW w:w="3960" w:type="dxa"/>
            <w:tcBorders>
              <w:top w:val="nil"/>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06 2 21 00000</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503,9</w:t>
            </w:r>
          </w:p>
        </w:tc>
        <w:tc>
          <w:tcPr>
            <w:tcW w:w="1036" w:type="dxa"/>
            <w:tcBorders>
              <w:top w:val="nil"/>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503,9</w:t>
            </w:r>
          </w:p>
        </w:tc>
      </w:tr>
      <w:tr w:rsidR="00755C15" w:rsidRPr="00353EAA" w:rsidTr="00353EAA">
        <w:trPr>
          <w:trHeight w:val="255"/>
        </w:trPr>
        <w:tc>
          <w:tcPr>
            <w:tcW w:w="3960" w:type="dxa"/>
            <w:tcBorders>
              <w:top w:val="nil"/>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Иные бюджетные ассигнования</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06 2 21 00000</w:t>
            </w:r>
          </w:p>
        </w:tc>
        <w:tc>
          <w:tcPr>
            <w:tcW w:w="90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800</w:t>
            </w:r>
          </w:p>
        </w:tc>
        <w:tc>
          <w:tcPr>
            <w:tcW w:w="1080" w:type="dxa"/>
            <w:tcBorders>
              <w:top w:val="nil"/>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1,2</w:t>
            </w:r>
          </w:p>
        </w:tc>
        <w:tc>
          <w:tcPr>
            <w:tcW w:w="1036" w:type="dxa"/>
            <w:tcBorders>
              <w:top w:val="nil"/>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1,2</w:t>
            </w:r>
          </w:p>
        </w:tc>
      </w:tr>
      <w:tr w:rsidR="00755C15" w:rsidRPr="00353EAA" w:rsidTr="00353EAA">
        <w:trPr>
          <w:trHeight w:val="4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Непрограммные направления деятельности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99 0 00 00000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33 512,4</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0"/>
              <w:rPr>
                <w:rFonts w:ascii="Arial Narrow" w:hAnsi="Arial Narrow" w:cs="Arial"/>
                <w:b/>
                <w:bCs/>
                <w:sz w:val="16"/>
                <w:szCs w:val="16"/>
                <w:lang w:eastAsia="ru-RU"/>
              </w:rPr>
            </w:pPr>
            <w:r w:rsidRPr="00353EAA">
              <w:rPr>
                <w:rFonts w:ascii="Arial Narrow" w:hAnsi="Arial Narrow" w:cs="Arial"/>
                <w:b/>
                <w:bCs/>
                <w:sz w:val="16"/>
                <w:szCs w:val="16"/>
                <w:lang w:eastAsia="ru-RU"/>
              </w:rPr>
              <w:t>33 293,1</w:t>
            </w:r>
          </w:p>
        </w:tc>
      </w:tr>
      <w:tr w:rsidR="00755C15" w:rsidRPr="00353EAA" w:rsidTr="00353EAA">
        <w:trPr>
          <w:trHeight w:val="44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Непрограммные направления деятельности</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99 0 00 00000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26 585,9</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19 300,7</w:t>
            </w:r>
          </w:p>
        </w:tc>
      </w:tr>
      <w:tr w:rsidR="00755C15" w:rsidRPr="00353EAA" w:rsidTr="00004A24">
        <w:trPr>
          <w:trHeight w:val="257"/>
        </w:trPr>
        <w:tc>
          <w:tcPr>
            <w:tcW w:w="3960" w:type="dxa"/>
            <w:tcBorders>
              <w:top w:val="nil"/>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99 0 00 51180</w:t>
            </w:r>
          </w:p>
        </w:tc>
        <w:tc>
          <w:tcPr>
            <w:tcW w:w="90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nil"/>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2 204,4</w:t>
            </w:r>
          </w:p>
        </w:tc>
        <w:tc>
          <w:tcPr>
            <w:tcW w:w="1036" w:type="dxa"/>
            <w:tcBorders>
              <w:top w:val="nil"/>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2 204,4</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99 0 00 51180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2 204,4</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2 204,4</w:t>
            </w:r>
          </w:p>
        </w:tc>
      </w:tr>
      <w:tr w:rsidR="00755C15" w:rsidRPr="00353EAA" w:rsidTr="00004A24">
        <w:trPr>
          <w:trHeight w:val="154"/>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99 0 00 59300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134,6</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134,6</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99 0 00 59300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134,6</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134,6</w:t>
            </w:r>
          </w:p>
        </w:tc>
      </w:tr>
      <w:tr w:rsidR="00755C15" w:rsidRPr="00353EAA" w:rsidTr="00004A24">
        <w:trPr>
          <w:trHeight w:val="7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Дотации на выравнивание бюджетной обеспеченности поселений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99 0 00 61010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10 198,6</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6 125,9</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99 0 00 61010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10 198,6</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6 125,9</w:t>
            </w:r>
          </w:p>
        </w:tc>
      </w:tr>
      <w:tr w:rsidR="00755C15" w:rsidRPr="00353EAA" w:rsidTr="00004A24">
        <w:trPr>
          <w:trHeight w:val="122"/>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Дотации на поддержку мер по обеспечению сбалансированности бюджетов поселений</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99 0 00 61020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12 960,1</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9 750,0</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99 0 00 61020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12 960,1</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9 750,0</w:t>
            </w:r>
          </w:p>
        </w:tc>
      </w:tr>
      <w:tr w:rsidR="00755C15" w:rsidRPr="00353EAA" w:rsidTr="00004A24">
        <w:trPr>
          <w:trHeight w:val="2354"/>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99 0 00 73090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99 0 00 73090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6,0</w:t>
            </w:r>
          </w:p>
        </w:tc>
      </w:tr>
      <w:tr w:rsidR="00755C15" w:rsidRPr="00353EAA" w:rsidTr="00004A24">
        <w:trPr>
          <w:trHeight w:val="1247"/>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99 0 00 73100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6,5</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6,5</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99 0 00 73100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6,5</w:t>
            </w:r>
          </w:p>
        </w:tc>
      </w:tr>
      <w:tr w:rsidR="00755C15" w:rsidRPr="00353EAA" w:rsidTr="00004A24">
        <w:trPr>
          <w:trHeight w:val="203"/>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Дотации на выравнивание бюджетной обеспеченности за счет средств республиканского бюджета РК</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99 0 00 73110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725,4</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723,0</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99 0 00 73110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725,4</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723,0</w:t>
            </w:r>
          </w:p>
        </w:tc>
      </w:tr>
      <w:tr w:rsidR="00755C15" w:rsidRPr="00353EAA" w:rsidTr="00004A24">
        <w:trPr>
          <w:trHeight w:val="1176"/>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4, 6, 7 и 8 Закона Республики Коми «Об административной ответственности в Республике Коми»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99 0 00 73150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337,3</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337,3</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Межбюджетные трансферты</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99 0 00 73150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500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337,3</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337,3</w:t>
            </w:r>
          </w:p>
        </w:tc>
      </w:tr>
      <w:tr w:rsidR="00755C15" w:rsidRPr="00353EAA" w:rsidTr="00004A24">
        <w:trPr>
          <w:trHeight w:val="1599"/>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99 0 00 73160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13,0</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2"/>
              <w:rPr>
                <w:rFonts w:ascii="Arial Narrow" w:hAnsi="Arial Narrow" w:cs="Arial"/>
                <w:b/>
                <w:bCs/>
                <w:sz w:val="16"/>
                <w:szCs w:val="16"/>
                <w:lang w:eastAsia="ru-RU"/>
              </w:rPr>
            </w:pPr>
            <w:r w:rsidRPr="00353EAA">
              <w:rPr>
                <w:rFonts w:ascii="Arial Narrow" w:hAnsi="Arial Narrow" w:cs="Arial"/>
                <w:b/>
                <w:bCs/>
                <w:sz w:val="16"/>
                <w:szCs w:val="16"/>
                <w:lang w:eastAsia="ru-RU"/>
              </w:rPr>
              <w:t>13,0</w:t>
            </w:r>
          </w:p>
        </w:tc>
      </w:tr>
      <w:tr w:rsidR="00755C15" w:rsidRPr="00353EAA" w:rsidTr="00353EAA">
        <w:trPr>
          <w:trHeight w:val="668"/>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Закупка товаров, работ и услуг для обеспечения государственных (муниципальных) нужд</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99 0 00 73160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200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13,0</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13,0</w:t>
            </w:r>
          </w:p>
        </w:tc>
      </w:tr>
      <w:tr w:rsidR="00755C15" w:rsidRPr="00353EAA" w:rsidTr="00004A24">
        <w:trPr>
          <w:trHeight w:val="160"/>
        </w:trPr>
        <w:tc>
          <w:tcPr>
            <w:tcW w:w="3960" w:type="dxa"/>
            <w:tcBorders>
              <w:top w:val="single" w:sz="4" w:space="0" w:color="auto"/>
              <w:left w:val="single" w:sz="4" w:space="0" w:color="auto"/>
              <w:bottom w:val="single" w:sz="4" w:space="0" w:color="auto"/>
              <w:right w:val="dotted" w:sz="4" w:space="0" w:color="auto"/>
            </w:tcBorders>
            <w:vAlign w:val="bottom"/>
          </w:tcPr>
          <w:p w:rsidR="00755C15" w:rsidRPr="00353EAA" w:rsidRDefault="00755C15" w:rsidP="00353EAA">
            <w:pPr>
              <w:suppressAutoHyphens w:val="0"/>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Условно утверждаемые (утвержденные) расходы</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992</w:t>
            </w:r>
          </w:p>
        </w:tc>
        <w:tc>
          <w:tcPr>
            <w:tcW w:w="144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99 9 00 00000</w:t>
            </w:r>
          </w:p>
        </w:tc>
        <w:tc>
          <w:tcPr>
            <w:tcW w:w="90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center"/>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 </w:t>
            </w:r>
          </w:p>
        </w:tc>
        <w:tc>
          <w:tcPr>
            <w:tcW w:w="1080" w:type="dxa"/>
            <w:tcBorders>
              <w:top w:val="single" w:sz="4" w:space="0" w:color="auto"/>
              <w:left w:val="nil"/>
              <w:bottom w:val="single" w:sz="4" w:space="0" w:color="auto"/>
              <w:right w:val="dotted"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6 926,5</w:t>
            </w:r>
          </w:p>
        </w:tc>
        <w:tc>
          <w:tcPr>
            <w:tcW w:w="1036" w:type="dxa"/>
            <w:tcBorders>
              <w:top w:val="single" w:sz="4" w:space="0" w:color="auto"/>
              <w:left w:val="nil"/>
              <w:bottom w:val="single" w:sz="4" w:space="0" w:color="auto"/>
              <w:right w:val="single" w:sz="4" w:space="0" w:color="auto"/>
            </w:tcBorders>
            <w:vAlign w:val="bottom"/>
          </w:tcPr>
          <w:p w:rsidR="00755C15" w:rsidRPr="00353EAA" w:rsidRDefault="00755C15" w:rsidP="00353EAA">
            <w:pPr>
              <w:suppressAutoHyphens w:val="0"/>
              <w:jc w:val="right"/>
              <w:outlineLvl w:val="1"/>
              <w:rPr>
                <w:rFonts w:ascii="Arial Narrow" w:hAnsi="Arial Narrow" w:cs="Arial"/>
                <w:b/>
                <w:bCs/>
                <w:sz w:val="16"/>
                <w:szCs w:val="16"/>
                <w:lang w:eastAsia="ru-RU"/>
              </w:rPr>
            </w:pPr>
            <w:r w:rsidRPr="00353EAA">
              <w:rPr>
                <w:rFonts w:ascii="Arial Narrow" w:hAnsi="Arial Narrow" w:cs="Arial"/>
                <w:b/>
                <w:bCs/>
                <w:sz w:val="16"/>
                <w:szCs w:val="16"/>
                <w:lang w:eastAsia="ru-RU"/>
              </w:rPr>
              <w:t>13 992,4</w:t>
            </w:r>
          </w:p>
        </w:tc>
      </w:tr>
      <w:tr w:rsidR="00755C15" w:rsidRPr="00353EAA" w:rsidTr="00353EAA">
        <w:trPr>
          <w:trHeight w:val="255"/>
        </w:trPr>
        <w:tc>
          <w:tcPr>
            <w:tcW w:w="3960" w:type="dxa"/>
            <w:tcBorders>
              <w:top w:val="dotted" w:sz="4" w:space="0" w:color="auto"/>
              <w:left w:val="single" w:sz="4" w:space="0" w:color="auto"/>
              <w:bottom w:val="dotted" w:sz="4" w:space="0" w:color="auto"/>
              <w:right w:val="dotted" w:sz="4" w:space="0" w:color="auto"/>
            </w:tcBorders>
            <w:vAlign w:val="center"/>
          </w:tcPr>
          <w:p w:rsidR="00755C15" w:rsidRPr="00353EAA" w:rsidRDefault="00755C15" w:rsidP="00353EAA">
            <w:pPr>
              <w:suppressAutoHyphens w:val="0"/>
              <w:outlineLvl w:val="3"/>
              <w:rPr>
                <w:rFonts w:ascii="Arial Narrow" w:hAnsi="Arial Narrow" w:cs="Arial"/>
                <w:sz w:val="16"/>
                <w:szCs w:val="16"/>
                <w:lang w:eastAsia="ru-RU"/>
              </w:rPr>
            </w:pPr>
            <w:r w:rsidRPr="00353EAA">
              <w:rPr>
                <w:rFonts w:ascii="Arial Narrow" w:hAnsi="Arial Narrow" w:cs="Arial"/>
                <w:sz w:val="16"/>
                <w:szCs w:val="16"/>
                <w:lang w:eastAsia="ru-RU"/>
              </w:rPr>
              <w:t>Иные бюджетные ассигнования</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992</w:t>
            </w:r>
          </w:p>
        </w:tc>
        <w:tc>
          <w:tcPr>
            <w:tcW w:w="144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99 9 00 00000</w:t>
            </w:r>
          </w:p>
        </w:tc>
        <w:tc>
          <w:tcPr>
            <w:tcW w:w="90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center"/>
              <w:outlineLvl w:val="3"/>
              <w:rPr>
                <w:rFonts w:ascii="Arial Narrow" w:hAnsi="Arial Narrow" w:cs="Arial"/>
                <w:sz w:val="16"/>
                <w:szCs w:val="16"/>
                <w:lang w:eastAsia="ru-RU"/>
              </w:rPr>
            </w:pPr>
            <w:r w:rsidRPr="00353EAA">
              <w:rPr>
                <w:rFonts w:ascii="Arial Narrow" w:hAnsi="Arial Narrow" w:cs="Arial"/>
                <w:sz w:val="16"/>
                <w:szCs w:val="16"/>
                <w:lang w:eastAsia="ru-RU"/>
              </w:rPr>
              <w:t>800</w:t>
            </w:r>
          </w:p>
        </w:tc>
        <w:tc>
          <w:tcPr>
            <w:tcW w:w="1080" w:type="dxa"/>
            <w:tcBorders>
              <w:top w:val="dotted" w:sz="4" w:space="0" w:color="auto"/>
              <w:left w:val="nil"/>
              <w:bottom w:val="dotted" w:sz="4" w:space="0" w:color="auto"/>
              <w:right w:val="dotted"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6 926,5</w:t>
            </w:r>
          </w:p>
        </w:tc>
        <w:tc>
          <w:tcPr>
            <w:tcW w:w="1036" w:type="dxa"/>
            <w:tcBorders>
              <w:top w:val="dotted" w:sz="4" w:space="0" w:color="auto"/>
              <w:left w:val="nil"/>
              <w:bottom w:val="dotted" w:sz="4" w:space="0" w:color="auto"/>
              <w:right w:val="single" w:sz="4" w:space="0" w:color="auto"/>
            </w:tcBorders>
            <w:vAlign w:val="center"/>
          </w:tcPr>
          <w:p w:rsidR="00755C15" w:rsidRPr="00353EAA" w:rsidRDefault="00755C15" w:rsidP="00353EAA">
            <w:pPr>
              <w:suppressAutoHyphens w:val="0"/>
              <w:jc w:val="right"/>
              <w:outlineLvl w:val="3"/>
              <w:rPr>
                <w:rFonts w:ascii="Arial Narrow" w:hAnsi="Arial Narrow" w:cs="Arial"/>
                <w:sz w:val="16"/>
                <w:szCs w:val="16"/>
                <w:lang w:eastAsia="ru-RU"/>
              </w:rPr>
            </w:pPr>
            <w:r w:rsidRPr="00353EAA">
              <w:rPr>
                <w:rFonts w:ascii="Arial Narrow" w:hAnsi="Arial Narrow" w:cs="Arial"/>
                <w:sz w:val="16"/>
                <w:szCs w:val="16"/>
                <w:lang w:eastAsia="ru-RU"/>
              </w:rPr>
              <w:t>13 992,4</w:t>
            </w:r>
          </w:p>
        </w:tc>
      </w:tr>
    </w:tbl>
    <w:p w:rsidR="00755C15" w:rsidRPr="00353EAA" w:rsidRDefault="00755C15" w:rsidP="00353EAA">
      <w:pPr>
        <w:jc w:val="center"/>
        <w:rPr>
          <w:b/>
          <w:bCs/>
        </w:rPr>
      </w:pPr>
    </w:p>
    <w:p w:rsidR="00755C15" w:rsidRDefault="00755C15" w:rsidP="00353EAA">
      <w:pPr>
        <w:jc w:val="right"/>
        <w:rPr>
          <w:rFonts w:eastAsia="A"/>
        </w:rPr>
      </w:pPr>
    </w:p>
    <w:p w:rsidR="00755C15" w:rsidRPr="00EA1825" w:rsidRDefault="00755C15" w:rsidP="00004A24">
      <w:pPr>
        <w:tabs>
          <w:tab w:val="num" w:pos="0"/>
        </w:tabs>
        <w:jc w:val="right"/>
        <w:rPr>
          <w:rFonts w:eastAsia="A"/>
        </w:rPr>
      </w:pPr>
      <w:r w:rsidRPr="00EA1825">
        <w:rPr>
          <w:rFonts w:eastAsia="A"/>
        </w:rPr>
        <w:t xml:space="preserve">Приложение </w:t>
      </w:r>
      <w:r>
        <w:rPr>
          <w:rFonts w:eastAsia="A"/>
        </w:rPr>
        <w:t>9</w:t>
      </w:r>
      <w:r w:rsidRPr="00EA1825">
        <w:rPr>
          <w:rFonts w:eastAsia="A"/>
        </w:rPr>
        <w:t xml:space="preserve"> к решению</w:t>
      </w:r>
    </w:p>
    <w:p w:rsidR="00755C15" w:rsidRPr="00EA1825" w:rsidRDefault="00755C15" w:rsidP="00004A24">
      <w:pPr>
        <w:tabs>
          <w:tab w:val="num" w:pos="0"/>
        </w:tabs>
        <w:jc w:val="right"/>
        <w:rPr>
          <w:rFonts w:eastAsia="A"/>
        </w:rPr>
      </w:pPr>
      <w:r w:rsidRPr="00EA1825">
        <w:rPr>
          <w:rFonts w:eastAsia="A"/>
        </w:rPr>
        <w:t>Совета МО МР «Сыктывдинский»</w:t>
      </w:r>
    </w:p>
    <w:p w:rsidR="00755C15" w:rsidRDefault="00755C15" w:rsidP="00004A24">
      <w:pPr>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004A24">
      <w:pPr>
        <w:jc w:val="right"/>
        <w:rPr>
          <w:rFonts w:eastAsia="A"/>
        </w:rPr>
      </w:pPr>
    </w:p>
    <w:tbl>
      <w:tblPr>
        <w:tblW w:w="4536" w:type="dxa"/>
        <w:tblInd w:w="93" w:type="dxa"/>
        <w:tblLook w:val="0000"/>
      </w:tblPr>
      <w:tblGrid>
        <w:gridCol w:w="9478"/>
      </w:tblGrid>
      <w:tr w:rsidR="00755C15" w:rsidRPr="00004A24" w:rsidTr="00004A24">
        <w:trPr>
          <w:trHeight w:val="94"/>
        </w:trPr>
        <w:tc>
          <w:tcPr>
            <w:tcW w:w="11540" w:type="dxa"/>
            <w:tcBorders>
              <w:top w:val="nil"/>
              <w:left w:val="nil"/>
              <w:bottom w:val="nil"/>
              <w:right w:val="nil"/>
            </w:tcBorders>
            <w:noWrap/>
            <w:vAlign w:val="bottom"/>
          </w:tcPr>
          <w:p w:rsidR="00755C15" w:rsidRPr="00004A24" w:rsidRDefault="00755C15" w:rsidP="00004A24">
            <w:pPr>
              <w:suppressAutoHyphens w:val="0"/>
              <w:jc w:val="center"/>
              <w:rPr>
                <w:b/>
                <w:bCs/>
                <w:lang w:eastAsia="ru-RU"/>
              </w:rPr>
            </w:pPr>
            <w:r w:rsidRPr="00004A24">
              <w:rPr>
                <w:b/>
                <w:bCs/>
                <w:lang w:eastAsia="ru-RU"/>
              </w:rPr>
              <w:t xml:space="preserve">Источники финансирования дефицита бюджета  муниципального образования </w:t>
            </w:r>
          </w:p>
        </w:tc>
      </w:tr>
      <w:tr w:rsidR="00755C15" w:rsidRPr="00004A24" w:rsidTr="00004A24">
        <w:trPr>
          <w:trHeight w:val="172"/>
        </w:trPr>
        <w:tc>
          <w:tcPr>
            <w:tcW w:w="11540" w:type="dxa"/>
            <w:tcBorders>
              <w:top w:val="nil"/>
              <w:left w:val="nil"/>
              <w:bottom w:val="nil"/>
              <w:right w:val="nil"/>
            </w:tcBorders>
            <w:noWrap/>
            <w:vAlign w:val="bottom"/>
          </w:tcPr>
          <w:p w:rsidR="00755C15" w:rsidRPr="00004A24" w:rsidRDefault="00755C15" w:rsidP="00004A24">
            <w:pPr>
              <w:suppressAutoHyphens w:val="0"/>
              <w:jc w:val="center"/>
              <w:rPr>
                <w:b/>
                <w:bCs/>
                <w:lang w:eastAsia="ru-RU"/>
              </w:rPr>
            </w:pPr>
            <w:r w:rsidRPr="00004A24">
              <w:rPr>
                <w:b/>
                <w:bCs/>
                <w:lang w:eastAsia="ru-RU"/>
              </w:rPr>
              <w:t>муниципального района "Сыктывдинский" на 2017 год</w:t>
            </w:r>
          </w:p>
        </w:tc>
      </w:tr>
    </w:tbl>
    <w:p w:rsidR="00755C15" w:rsidRDefault="00755C15" w:rsidP="00004A24">
      <w:pPr>
        <w:jc w:val="right"/>
        <w:rPr>
          <w:rFonts w:eastAsia="A"/>
        </w:rPr>
      </w:pPr>
    </w:p>
    <w:tbl>
      <w:tblPr>
        <w:tblW w:w="9375" w:type="dxa"/>
        <w:tblInd w:w="93" w:type="dxa"/>
        <w:tblLook w:val="0000"/>
      </w:tblPr>
      <w:tblGrid>
        <w:gridCol w:w="2715"/>
        <w:gridCol w:w="5400"/>
        <w:gridCol w:w="1260"/>
      </w:tblGrid>
      <w:tr w:rsidR="00755C15" w:rsidRPr="00004A24" w:rsidTr="00004A24">
        <w:trPr>
          <w:trHeight w:val="836"/>
        </w:trPr>
        <w:tc>
          <w:tcPr>
            <w:tcW w:w="2715" w:type="dxa"/>
            <w:tcBorders>
              <w:top w:val="single" w:sz="4" w:space="0" w:color="auto"/>
              <w:left w:val="single" w:sz="4" w:space="0" w:color="auto"/>
              <w:bottom w:val="single" w:sz="4" w:space="0" w:color="auto"/>
              <w:right w:val="single" w:sz="4" w:space="0" w:color="auto"/>
            </w:tcBorders>
            <w:vAlign w:val="bottom"/>
          </w:tcPr>
          <w:p w:rsidR="00755C15" w:rsidRPr="00004A24" w:rsidRDefault="00755C15" w:rsidP="00004A24">
            <w:pPr>
              <w:suppressAutoHyphens w:val="0"/>
              <w:jc w:val="center"/>
              <w:rPr>
                <w:b/>
                <w:bCs/>
                <w:lang w:eastAsia="ru-RU"/>
              </w:rPr>
            </w:pPr>
            <w:r w:rsidRPr="00004A24">
              <w:rPr>
                <w:b/>
                <w:bCs/>
                <w:lang w:eastAsia="ru-RU"/>
              </w:rPr>
              <w:t>Код</w:t>
            </w:r>
          </w:p>
        </w:tc>
        <w:tc>
          <w:tcPr>
            <w:tcW w:w="5400" w:type="dxa"/>
            <w:tcBorders>
              <w:top w:val="single" w:sz="4" w:space="0" w:color="auto"/>
              <w:left w:val="nil"/>
              <w:bottom w:val="single" w:sz="4" w:space="0" w:color="auto"/>
              <w:right w:val="single" w:sz="4" w:space="0" w:color="auto"/>
            </w:tcBorders>
            <w:vAlign w:val="bottom"/>
          </w:tcPr>
          <w:p w:rsidR="00755C15" w:rsidRPr="00004A24" w:rsidRDefault="00755C15" w:rsidP="00004A24">
            <w:pPr>
              <w:suppressAutoHyphens w:val="0"/>
              <w:jc w:val="center"/>
              <w:rPr>
                <w:b/>
                <w:bCs/>
                <w:lang w:eastAsia="ru-RU"/>
              </w:rPr>
            </w:pPr>
            <w:r w:rsidRPr="00004A24">
              <w:rPr>
                <w:b/>
                <w:bCs/>
                <w:lang w:eastAsia="ru-RU"/>
              </w:rP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1260" w:type="dxa"/>
            <w:tcBorders>
              <w:top w:val="single" w:sz="4" w:space="0" w:color="auto"/>
              <w:left w:val="nil"/>
              <w:bottom w:val="single" w:sz="4" w:space="0" w:color="auto"/>
              <w:right w:val="single" w:sz="4" w:space="0" w:color="auto"/>
            </w:tcBorders>
            <w:vAlign w:val="bottom"/>
          </w:tcPr>
          <w:p w:rsidR="00755C15" w:rsidRPr="00004A24" w:rsidRDefault="00755C15" w:rsidP="00004A24">
            <w:pPr>
              <w:suppressAutoHyphens w:val="0"/>
              <w:rPr>
                <w:b/>
                <w:bCs/>
                <w:lang w:eastAsia="ru-RU"/>
              </w:rPr>
            </w:pPr>
            <w:r w:rsidRPr="00004A24">
              <w:rPr>
                <w:b/>
                <w:bCs/>
                <w:lang w:eastAsia="ru-RU"/>
              </w:rPr>
              <w:t>сумма (тыс.руб.)</w:t>
            </w:r>
          </w:p>
        </w:tc>
      </w:tr>
      <w:tr w:rsidR="00755C15" w:rsidRPr="00004A24" w:rsidTr="00004A24">
        <w:trPr>
          <w:trHeight w:val="94"/>
        </w:trPr>
        <w:tc>
          <w:tcPr>
            <w:tcW w:w="2715" w:type="dxa"/>
            <w:tcBorders>
              <w:top w:val="nil"/>
              <w:left w:val="single" w:sz="4" w:space="0" w:color="auto"/>
              <w:bottom w:val="single" w:sz="4" w:space="0" w:color="auto"/>
              <w:right w:val="single" w:sz="4" w:space="0" w:color="auto"/>
            </w:tcBorders>
            <w:noWrap/>
            <w:vAlign w:val="bottom"/>
          </w:tcPr>
          <w:p w:rsidR="00755C15" w:rsidRPr="00004A24" w:rsidRDefault="00755C15" w:rsidP="00004A24">
            <w:pPr>
              <w:suppressAutoHyphens w:val="0"/>
              <w:rPr>
                <w:b/>
                <w:bCs/>
                <w:lang w:eastAsia="ru-RU"/>
              </w:rPr>
            </w:pPr>
            <w:r w:rsidRPr="00004A24">
              <w:rPr>
                <w:b/>
                <w:bCs/>
                <w:lang w:eastAsia="ru-RU"/>
              </w:rPr>
              <w:t>000 01 00 00 00 00 0000 000</w:t>
            </w:r>
          </w:p>
        </w:tc>
        <w:tc>
          <w:tcPr>
            <w:tcW w:w="5400" w:type="dxa"/>
            <w:tcBorders>
              <w:top w:val="nil"/>
              <w:left w:val="nil"/>
              <w:bottom w:val="single" w:sz="4" w:space="0" w:color="auto"/>
              <w:right w:val="single" w:sz="4" w:space="0" w:color="auto"/>
            </w:tcBorders>
            <w:vAlign w:val="bottom"/>
          </w:tcPr>
          <w:p w:rsidR="00755C15" w:rsidRPr="00004A24" w:rsidRDefault="00755C15" w:rsidP="00004A24">
            <w:pPr>
              <w:suppressAutoHyphens w:val="0"/>
              <w:rPr>
                <w:b/>
                <w:bCs/>
                <w:lang w:eastAsia="ru-RU"/>
              </w:rPr>
            </w:pPr>
            <w:r w:rsidRPr="00004A24">
              <w:rPr>
                <w:b/>
                <w:bCs/>
                <w:lang w:eastAsia="ru-RU"/>
              </w:rPr>
              <w:t>Источники внутреннего финансирования дефицитов бюджетов</w:t>
            </w:r>
          </w:p>
        </w:tc>
        <w:tc>
          <w:tcPr>
            <w:tcW w:w="1260" w:type="dxa"/>
            <w:tcBorders>
              <w:top w:val="nil"/>
              <w:left w:val="nil"/>
              <w:bottom w:val="single" w:sz="4" w:space="0" w:color="auto"/>
              <w:right w:val="single" w:sz="4" w:space="0" w:color="auto"/>
            </w:tcBorders>
            <w:vAlign w:val="bottom"/>
          </w:tcPr>
          <w:p w:rsidR="00755C15" w:rsidRPr="00004A24" w:rsidRDefault="00755C15" w:rsidP="00004A24">
            <w:pPr>
              <w:suppressAutoHyphens w:val="0"/>
              <w:jc w:val="right"/>
              <w:rPr>
                <w:b/>
                <w:bCs/>
                <w:lang w:eastAsia="ru-RU"/>
              </w:rPr>
            </w:pPr>
            <w:r w:rsidRPr="00004A24">
              <w:rPr>
                <w:b/>
                <w:bCs/>
                <w:lang w:eastAsia="ru-RU"/>
              </w:rPr>
              <w:t>12 992,2</w:t>
            </w:r>
          </w:p>
        </w:tc>
      </w:tr>
      <w:tr w:rsidR="00755C15" w:rsidRPr="00004A24" w:rsidTr="00004A24">
        <w:trPr>
          <w:trHeight w:val="158"/>
        </w:trPr>
        <w:tc>
          <w:tcPr>
            <w:tcW w:w="2715" w:type="dxa"/>
            <w:tcBorders>
              <w:top w:val="nil"/>
              <w:left w:val="single" w:sz="4" w:space="0" w:color="auto"/>
              <w:bottom w:val="single" w:sz="4" w:space="0" w:color="auto"/>
              <w:right w:val="single" w:sz="4" w:space="0" w:color="auto"/>
            </w:tcBorders>
            <w:noWrap/>
            <w:vAlign w:val="bottom"/>
          </w:tcPr>
          <w:p w:rsidR="00755C15" w:rsidRPr="00004A24" w:rsidRDefault="00755C15" w:rsidP="00004A24">
            <w:pPr>
              <w:suppressAutoHyphens w:val="0"/>
              <w:rPr>
                <w:b/>
                <w:bCs/>
                <w:lang w:eastAsia="ru-RU"/>
              </w:rPr>
            </w:pPr>
            <w:r w:rsidRPr="00004A24">
              <w:rPr>
                <w:b/>
                <w:bCs/>
                <w:lang w:eastAsia="ru-RU"/>
              </w:rPr>
              <w:t>000 01 03 00 00 00 0000 000</w:t>
            </w:r>
          </w:p>
        </w:tc>
        <w:tc>
          <w:tcPr>
            <w:tcW w:w="5400" w:type="dxa"/>
            <w:tcBorders>
              <w:top w:val="nil"/>
              <w:left w:val="nil"/>
              <w:bottom w:val="single" w:sz="4" w:space="0" w:color="auto"/>
              <w:right w:val="single" w:sz="4" w:space="0" w:color="auto"/>
            </w:tcBorders>
            <w:vAlign w:val="bottom"/>
          </w:tcPr>
          <w:p w:rsidR="00755C15" w:rsidRPr="00004A24" w:rsidRDefault="00755C15" w:rsidP="00004A24">
            <w:pPr>
              <w:suppressAutoHyphens w:val="0"/>
              <w:rPr>
                <w:b/>
                <w:bCs/>
                <w:lang w:eastAsia="ru-RU"/>
              </w:rPr>
            </w:pPr>
            <w:r w:rsidRPr="00004A24">
              <w:rPr>
                <w:b/>
                <w:bCs/>
                <w:lang w:eastAsia="ru-RU"/>
              </w:rPr>
              <w:t>Бюджетные кредиты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vAlign w:val="bottom"/>
          </w:tcPr>
          <w:p w:rsidR="00755C15" w:rsidRPr="00004A24" w:rsidRDefault="00755C15" w:rsidP="00004A24">
            <w:pPr>
              <w:suppressAutoHyphens w:val="0"/>
              <w:jc w:val="right"/>
              <w:rPr>
                <w:b/>
                <w:bCs/>
                <w:lang w:eastAsia="ru-RU"/>
              </w:rPr>
            </w:pPr>
            <w:r w:rsidRPr="00004A24">
              <w:rPr>
                <w:b/>
                <w:bCs/>
                <w:lang w:eastAsia="ru-RU"/>
              </w:rPr>
              <w:t>3 333,4</w:t>
            </w:r>
          </w:p>
        </w:tc>
      </w:tr>
      <w:tr w:rsidR="00755C15" w:rsidRPr="00004A24" w:rsidTr="00004A24">
        <w:trPr>
          <w:trHeight w:val="235"/>
        </w:trPr>
        <w:tc>
          <w:tcPr>
            <w:tcW w:w="2715" w:type="dxa"/>
            <w:tcBorders>
              <w:top w:val="nil"/>
              <w:left w:val="single" w:sz="4" w:space="0" w:color="auto"/>
              <w:bottom w:val="single" w:sz="4" w:space="0" w:color="auto"/>
              <w:right w:val="single" w:sz="4" w:space="0" w:color="auto"/>
            </w:tcBorders>
          </w:tcPr>
          <w:p w:rsidR="00755C15" w:rsidRPr="00004A24" w:rsidRDefault="00755C15" w:rsidP="00004A24">
            <w:pPr>
              <w:suppressAutoHyphens w:val="0"/>
              <w:rPr>
                <w:b/>
                <w:bCs/>
                <w:lang w:eastAsia="ru-RU"/>
              </w:rPr>
            </w:pPr>
            <w:r w:rsidRPr="00004A24">
              <w:rPr>
                <w:b/>
                <w:bCs/>
                <w:lang w:eastAsia="ru-RU"/>
              </w:rPr>
              <w:t>000 01 03 01 00 00 0000 700</w:t>
            </w:r>
          </w:p>
        </w:tc>
        <w:tc>
          <w:tcPr>
            <w:tcW w:w="5400" w:type="dxa"/>
            <w:tcBorders>
              <w:top w:val="nil"/>
              <w:left w:val="nil"/>
              <w:bottom w:val="single" w:sz="4" w:space="0" w:color="auto"/>
              <w:right w:val="single" w:sz="4" w:space="0" w:color="auto"/>
            </w:tcBorders>
            <w:vAlign w:val="bottom"/>
          </w:tcPr>
          <w:p w:rsidR="00755C15" w:rsidRPr="00004A24" w:rsidRDefault="00755C15" w:rsidP="00004A24">
            <w:pPr>
              <w:suppressAutoHyphens w:val="0"/>
              <w:rPr>
                <w:b/>
                <w:bCs/>
                <w:lang w:eastAsia="ru-RU"/>
              </w:rPr>
            </w:pPr>
            <w:r w:rsidRPr="00004A24">
              <w:rPr>
                <w:b/>
                <w:bCs/>
                <w:lang w:eastAsia="ru-RU"/>
              </w:rPr>
              <w:t>Получение бюджетных кредитов от других бюджетов бюджетной системы Российской Федерации в валюте Российской Федерации</w:t>
            </w:r>
          </w:p>
        </w:tc>
        <w:tc>
          <w:tcPr>
            <w:tcW w:w="1260" w:type="dxa"/>
            <w:tcBorders>
              <w:top w:val="nil"/>
              <w:left w:val="nil"/>
              <w:bottom w:val="single" w:sz="4" w:space="0" w:color="auto"/>
              <w:right w:val="single" w:sz="4" w:space="0" w:color="auto"/>
            </w:tcBorders>
            <w:vAlign w:val="bottom"/>
          </w:tcPr>
          <w:p w:rsidR="00755C15" w:rsidRPr="00004A24" w:rsidRDefault="00755C15" w:rsidP="00004A24">
            <w:pPr>
              <w:suppressAutoHyphens w:val="0"/>
              <w:jc w:val="right"/>
              <w:rPr>
                <w:b/>
                <w:bCs/>
                <w:lang w:eastAsia="ru-RU"/>
              </w:rPr>
            </w:pPr>
            <w:r w:rsidRPr="00004A24">
              <w:rPr>
                <w:b/>
                <w:bCs/>
                <w:lang w:eastAsia="ru-RU"/>
              </w:rPr>
              <w:t>5 000,0</w:t>
            </w:r>
          </w:p>
        </w:tc>
      </w:tr>
      <w:tr w:rsidR="00755C15" w:rsidRPr="00004A24" w:rsidTr="00004A24">
        <w:trPr>
          <w:trHeight w:val="70"/>
        </w:trPr>
        <w:tc>
          <w:tcPr>
            <w:tcW w:w="2715" w:type="dxa"/>
            <w:tcBorders>
              <w:top w:val="nil"/>
              <w:left w:val="single" w:sz="4" w:space="0" w:color="auto"/>
              <w:bottom w:val="single" w:sz="4" w:space="0" w:color="auto"/>
              <w:right w:val="single" w:sz="4" w:space="0" w:color="auto"/>
            </w:tcBorders>
          </w:tcPr>
          <w:p w:rsidR="00755C15" w:rsidRPr="00004A24" w:rsidRDefault="00755C15" w:rsidP="00004A24">
            <w:pPr>
              <w:suppressAutoHyphens w:val="0"/>
              <w:rPr>
                <w:lang w:eastAsia="ru-RU"/>
              </w:rPr>
            </w:pPr>
            <w:r w:rsidRPr="00004A24">
              <w:rPr>
                <w:lang w:eastAsia="ru-RU"/>
              </w:rPr>
              <w:t>000 01 03 01 00 05 0000 710</w:t>
            </w:r>
          </w:p>
        </w:tc>
        <w:tc>
          <w:tcPr>
            <w:tcW w:w="5400" w:type="dxa"/>
            <w:tcBorders>
              <w:top w:val="nil"/>
              <w:left w:val="nil"/>
              <w:bottom w:val="single" w:sz="4" w:space="0" w:color="auto"/>
              <w:right w:val="single" w:sz="4" w:space="0" w:color="auto"/>
            </w:tcBorders>
            <w:vAlign w:val="bottom"/>
          </w:tcPr>
          <w:p w:rsidR="00755C15" w:rsidRPr="00004A24" w:rsidRDefault="00755C15" w:rsidP="00004A24">
            <w:pPr>
              <w:suppressAutoHyphens w:val="0"/>
              <w:rPr>
                <w:lang w:eastAsia="ru-RU"/>
              </w:rPr>
            </w:pPr>
            <w:r w:rsidRPr="00004A24">
              <w:rPr>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60" w:type="dxa"/>
            <w:tcBorders>
              <w:top w:val="nil"/>
              <w:left w:val="nil"/>
              <w:bottom w:val="single" w:sz="4" w:space="0" w:color="auto"/>
              <w:right w:val="single" w:sz="4" w:space="0" w:color="auto"/>
            </w:tcBorders>
            <w:vAlign w:val="bottom"/>
          </w:tcPr>
          <w:p w:rsidR="00755C15" w:rsidRPr="00004A24" w:rsidRDefault="00755C15" w:rsidP="00004A24">
            <w:pPr>
              <w:suppressAutoHyphens w:val="0"/>
              <w:jc w:val="right"/>
              <w:rPr>
                <w:lang w:eastAsia="ru-RU"/>
              </w:rPr>
            </w:pPr>
            <w:r w:rsidRPr="00004A24">
              <w:rPr>
                <w:lang w:eastAsia="ru-RU"/>
              </w:rPr>
              <w:t>5 000,0</w:t>
            </w:r>
          </w:p>
        </w:tc>
      </w:tr>
      <w:tr w:rsidR="00755C15" w:rsidRPr="00004A24" w:rsidTr="00004A24">
        <w:trPr>
          <w:trHeight w:val="70"/>
        </w:trPr>
        <w:tc>
          <w:tcPr>
            <w:tcW w:w="2715" w:type="dxa"/>
            <w:tcBorders>
              <w:top w:val="nil"/>
              <w:left w:val="single" w:sz="4" w:space="0" w:color="auto"/>
              <w:bottom w:val="single" w:sz="4" w:space="0" w:color="auto"/>
              <w:right w:val="single" w:sz="4" w:space="0" w:color="auto"/>
            </w:tcBorders>
          </w:tcPr>
          <w:p w:rsidR="00755C15" w:rsidRPr="00004A24" w:rsidRDefault="00755C15" w:rsidP="00004A24">
            <w:pPr>
              <w:suppressAutoHyphens w:val="0"/>
              <w:rPr>
                <w:b/>
                <w:bCs/>
                <w:lang w:eastAsia="ru-RU"/>
              </w:rPr>
            </w:pPr>
            <w:r w:rsidRPr="00004A24">
              <w:rPr>
                <w:b/>
                <w:bCs/>
                <w:lang w:eastAsia="ru-RU"/>
              </w:rPr>
              <w:t>000 01 03 01 00 00 0000 800</w:t>
            </w:r>
          </w:p>
        </w:tc>
        <w:tc>
          <w:tcPr>
            <w:tcW w:w="5400" w:type="dxa"/>
            <w:tcBorders>
              <w:top w:val="nil"/>
              <w:left w:val="nil"/>
              <w:bottom w:val="single" w:sz="4" w:space="0" w:color="auto"/>
              <w:right w:val="single" w:sz="4" w:space="0" w:color="auto"/>
            </w:tcBorders>
            <w:vAlign w:val="bottom"/>
          </w:tcPr>
          <w:p w:rsidR="00755C15" w:rsidRPr="00004A24" w:rsidRDefault="00755C15" w:rsidP="00004A24">
            <w:pPr>
              <w:suppressAutoHyphens w:val="0"/>
              <w:rPr>
                <w:b/>
                <w:bCs/>
                <w:lang w:eastAsia="ru-RU"/>
              </w:rPr>
            </w:pPr>
            <w:r w:rsidRPr="00004A24">
              <w:rPr>
                <w:b/>
                <w:bCs/>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60" w:type="dxa"/>
            <w:tcBorders>
              <w:top w:val="nil"/>
              <w:left w:val="nil"/>
              <w:bottom w:val="single" w:sz="4" w:space="0" w:color="auto"/>
              <w:right w:val="single" w:sz="4" w:space="0" w:color="auto"/>
            </w:tcBorders>
            <w:vAlign w:val="bottom"/>
          </w:tcPr>
          <w:p w:rsidR="00755C15" w:rsidRPr="00004A24" w:rsidRDefault="00755C15" w:rsidP="00004A24">
            <w:pPr>
              <w:suppressAutoHyphens w:val="0"/>
              <w:jc w:val="right"/>
              <w:rPr>
                <w:b/>
                <w:bCs/>
                <w:lang w:eastAsia="ru-RU"/>
              </w:rPr>
            </w:pPr>
            <w:r w:rsidRPr="00004A24">
              <w:rPr>
                <w:b/>
                <w:bCs/>
                <w:lang w:eastAsia="ru-RU"/>
              </w:rPr>
              <w:t>-1 666,6</w:t>
            </w:r>
          </w:p>
        </w:tc>
      </w:tr>
      <w:tr w:rsidR="00755C15" w:rsidRPr="00004A24" w:rsidTr="00004A24">
        <w:trPr>
          <w:trHeight w:val="116"/>
        </w:trPr>
        <w:tc>
          <w:tcPr>
            <w:tcW w:w="2715" w:type="dxa"/>
            <w:tcBorders>
              <w:top w:val="nil"/>
              <w:left w:val="single" w:sz="4" w:space="0" w:color="auto"/>
              <w:bottom w:val="single" w:sz="4" w:space="0" w:color="auto"/>
              <w:right w:val="single" w:sz="4" w:space="0" w:color="auto"/>
            </w:tcBorders>
            <w:noWrap/>
            <w:vAlign w:val="bottom"/>
          </w:tcPr>
          <w:p w:rsidR="00755C15" w:rsidRPr="00004A24" w:rsidRDefault="00755C15" w:rsidP="00004A24">
            <w:pPr>
              <w:suppressAutoHyphens w:val="0"/>
              <w:rPr>
                <w:lang w:eastAsia="ru-RU"/>
              </w:rPr>
            </w:pPr>
            <w:r w:rsidRPr="00004A24">
              <w:rPr>
                <w:lang w:eastAsia="ru-RU"/>
              </w:rPr>
              <w:t>000 01 03 01 00 05 0000 810</w:t>
            </w:r>
          </w:p>
        </w:tc>
        <w:tc>
          <w:tcPr>
            <w:tcW w:w="5400" w:type="dxa"/>
            <w:tcBorders>
              <w:top w:val="nil"/>
              <w:left w:val="nil"/>
              <w:bottom w:val="single" w:sz="4" w:space="0" w:color="auto"/>
              <w:right w:val="single" w:sz="4" w:space="0" w:color="auto"/>
            </w:tcBorders>
            <w:vAlign w:val="bottom"/>
          </w:tcPr>
          <w:p w:rsidR="00755C15" w:rsidRPr="00004A24" w:rsidRDefault="00755C15" w:rsidP="00004A24">
            <w:pPr>
              <w:suppressAutoHyphens w:val="0"/>
              <w:rPr>
                <w:lang w:eastAsia="ru-RU"/>
              </w:rPr>
            </w:pPr>
            <w:r w:rsidRPr="00004A24">
              <w:rPr>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60" w:type="dxa"/>
            <w:tcBorders>
              <w:top w:val="nil"/>
              <w:left w:val="nil"/>
              <w:bottom w:val="single" w:sz="4" w:space="0" w:color="auto"/>
              <w:right w:val="single" w:sz="4" w:space="0" w:color="auto"/>
            </w:tcBorders>
            <w:vAlign w:val="bottom"/>
          </w:tcPr>
          <w:p w:rsidR="00755C15" w:rsidRPr="00004A24" w:rsidRDefault="00755C15" w:rsidP="00004A24">
            <w:pPr>
              <w:suppressAutoHyphens w:val="0"/>
              <w:jc w:val="right"/>
              <w:rPr>
                <w:lang w:eastAsia="ru-RU"/>
              </w:rPr>
            </w:pPr>
            <w:r w:rsidRPr="00004A24">
              <w:rPr>
                <w:lang w:eastAsia="ru-RU"/>
              </w:rPr>
              <w:t>-1 666,6</w:t>
            </w:r>
          </w:p>
        </w:tc>
      </w:tr>
      <w:tr w:rsidR="00755C15" w:rsidRPr="00004A24" w:rsidTr="00004A24">
        <w:trPr>
          <w:trHeight w:val="70"/>
        </w:trPr>
        <w:tc>
          <w:tcPr>
            <w:tcW w:w="2715" w:type="dxa"/>
            <w:tcBorders>
              <w:top w:val="nil"/>
              <w:left w:val="single" w:sz="4" w:space="0" w:color="auto"/>
              <w:bottom w:val="single" w:sz="4" w:space="0" w:color="auto"/>
              <w:right w:val="single" w:sz="4" w:space="0" w:color="auto"/>
            </w:tcBorders>
            <w:noWrap/>
            <w:vAlign w:val="bottom"/>
          </w:tcPr>
          <w:p w:rsidR="00755C15" w:rsidRPr="00004A24" w:rsidRDefault="00755C15" w:rsidP="00004A24">
            <w:pPr>
              <w:suppressAutoHyphens w:val="0"/>
              <w:rPr>
                <w:b/>
                <w:bCs/>
                <w:lang w:eastAsia="ru-RU"/>
              </w:rPr>
            </w:pPr>
            <w:r w:rsidRPr="00004A24">
              <w:rPr>
                <w:b/>
                <w:bCs/>
                <w:lang w:eastAsia="ru-RU"/>
              </w:rPr>
              <w:t>000 01 05 00 00 00 0000 000</w:t>
            </w:r>
          </w:p>
        </w:tc>
        <w:tc>
          <w:tcPr>
            <w:tcW w:w="5400" w:type="dxa"/>
            <w:tcBorders>
              <w:top w:val="nil"/>
              <w:left w:val="nil"/>
              <w:bottom w:val="single" w:sz="4" w:space="0" w:color="auto"/>
              <w:right w:val="single" w:sz="4" w:space="0" w:color="auto"/>
            </w:tcBorders>
          </w:tcPr>
          <w:p w:rsidR="00755C15" w:rsidRPr="00004A24" w:rsidRDefault="00755C15" w:rsidP="00004A24">
            <w:pPr>
              <w:suppressAutoHyphens w:val="0"/>
              <w:rPr>
                <w:b/>
                <w:bCs/>
                <w:lang w:eastAsia="ru-RU"/>
              </w:rPr>
            </w:pPr>
            <w:r w:rsidRPr="00004A24">
              <w:rPr>
                <w:b/>
                <w:bCs/>
                <w:lang w:eastAsia="ru-RU"/>
              </w:rPr>
              <w:t>Изменение остатков средств на счетах по учету средств бюджетов</w:t>
            </w:r>
          </w:p>
        </w:tc>
        <w:tc>
          <w:tcPr>
            <w:tcW w:w="1260" w:type="dxa"/>
            <w:tcBorders>
              <w:top w:val="nil"/>
              <w:left w:val="nil"/>
              <w:bottom w:val="single" w:sz="4" w:space="0" w:color="auto"/>
              <w:right w:val="single" w:sz="4" w:space="0" w:color="auto"/>
            </w:tcBorders>
            <w:vAlign w:val="bottom"/>
          </w:tcPr>
          <w:p w:rsidR="00755C15" w:rsidRPr="00004A24" w:rsidRDefault="00755C15" w:rsidP="00004A24">
            <w:pPr>
              <w:suppressAutoHyphens w:val="0"/>
              <w:jc w:val="right"/>
              <w:rPr>
                <w:b/>
                <w:bCs/>
                <w:lang w:eastAsia="ru-RU"/>
              </w:rPr>
            </w:pPr>
            <w:r w:rsidRPr="00004A24">
              <w:rPr>
                <w:b/>
                <w:bCs/>
                <w:lang w:eastAsia="ru-RU"/>
              </w:rPr>
              <w:t>9 658,8</w:t>
            </w:r>
          </w:p>
        </w:tc>
      </w:tr>
      <w:tr w:rsidR="00755C15" w:rsidRPr="00004A24" w:rsidTr="00004A24">
        <w:trPr>
          <w:trHeight w:val="199"/>
        </w:trPr>
        <w:tc>
          <w:tcPr>
            <w:tcW w:w="2715" w:type="dxa"/>
            <w:tcBorders>
              <w:top w:val="single" w:sz="4" w:space="0" w:color="auto"/>
              <w:left w:val="single" w:sz="4" w:space="0" w:color="auto"/>
              <w:bottom w:val="single" w:sz="4" w:space="0" w:color="auto"/>
              <w:right w:val="single" w:sz="4" w:space="0" w:color="auto"/>
            </w:tcBorders>
          </w:tcPr>
          <w:p w:rsidR="00755C15" w:rsidRPr="00004A24" w:rsidRDefault="00755C15" w:rsidP="00004A24">
            <w:pPr>
              <w:suppressAutoHyphens w:val="0"/>
              <w:jc w:val="both"/>
              <w:rPr>
                <w:b/>
                <w:bCs/>
                <w:lang w:eastAsia="ru-RU"/>
              </w:rPr>
            </w:pPr>
            <w:r w:rsidRPr="00004A24">
              <w:rPr>
                <w:b/>
                <w:bCs/>
                <w:lang w:eastAsia="ru-RU"/>
              </w:rPr>
              <w:t>000 01 06 00 00 00 0000 000</w:t>
            </w:r>
          </w:p>
        </w:tc>
        <w:tc>
          <w:tcPr>
            <w:tcW w:w="5400" w:type="dxa"/>
            <w:tcBorders>
              <w:top w:val="single" w:sz="4" w:space="0" w:color="auto"/>
              <w:left w:val="single" w:sz="4" w:space="0" w:color="auto"/>
              <w:bottom w:val="single" w:sz="4" w:space="0" w:color="auto"/>
              <w:right w:val="single" w:sz="4" w:space="0" w:color="auto"/>
            </w:tcBorders>
            <w:vAlign w:val="bottom"/>
          </w:tcPr>
          <w:p w:rsidR="00755C15" w:rsidRPr="00004A24" w:rsidRDefault="00755C15" w:rsidP="00004A24">
            <w:pPr>
              <w:suppressAutoHyphens w:val="0"/>
              <w:rPr>
                <w:b/>
                <w:bCs/>
                <w:lang w:eastAsia="ru-RU"/>
              </w:rPr>
            </w:pPr>
            <w:r w:rsidRPr="00004A24">
              <w:rPr>
                <w:b/>
                <w:bCs/>
                <w:lang w:eastAsia="ru-RU"/>
              </w:rPr>
              <w:t>Иные источники внутреннего финансирования дефицитов бюджетов</w:t>
            </w:r>
          </w:p>
        </w:tc>
        <w:tc>
          <w:tcPr>
            <w:tcW w:w="1260" w:type="dxa"/>
            <w:tcBorders>
              <w:top w:val="nil"/>
              <w:left w:val="single" w:sz="4" w:space="0" w:color="auto"/>
              <w:bottom w:val="single" w:sz="4" w:space="0" w:color="auto"/>
              <w:right w:val="single" w:sz="4" w:space="0" w:color="auto"/>
            </w:tcBorders>
            <w:noWrap/>
            <w:vAlign w:val="bottom"/>
          </w:tcPr>
          <w:p w:rsidR="00755C15" w:rsidRPr="00004A24" w:rsidRDefault="00755C15" w:rsidP="00004A24">
            <w:pPr>
              <w:suppressAutoHyphens w:val="0"/>
              <w:jc w:val="right"/>
              <w:rPr>
                <w:b/>
                <w:bCs/>
                <w:lang w:eastAsia="ru-RU"/>
              </w:rPr>
            </w:pPr>
            <w:r w:rsidRPr="00004A24">
              <w:rPr>
                <w:b/>
                <w:bCs/>
                <w:lang w:eastAsia="ru-RU"/>
              </w:rPr>
              <w:t>0,0</w:t>
            </w:r>
          </w:p>
        </w:tc>
      </w:tr>
      <w:tr w:rsidR="00755C15" w:rsidRPr="00004A24" w:rsidTr="00004A24">
        <w:trPr>
          <w:trHeight w:val="349"/>
        </w:trPr>
        <w:tc>
          <w:tcPr>
            <w:tcW w:w="2715" w:type="dxa"/>
            <w:tcBorders>
              <w:top w:val="single" w:sz="4" w:space="0" w:color="auto"/>
              <w:left w:val="single" w:sz="4" w:space="0" w:color="auto"/>
              <w:bottom w:val="single" w:sz="4" w:space="0" w:color="auto"/>
              <w:right w:val="single" w:sz="4" w:space="0" w:color="auto"/>
            </w:tcBorders>
          </w:tcPr>
          <w:p w:rsidR="00755C15" w:rsidRPr="00004A24" w:rsidRDefault="00755C15" w:rsidP="00004A24">
            <w:pPr>
              <w:suppressAutoHyphens w:val="0"/>
              <w:jc w:val="both"/>
              <w:rPr>
                <w:b/>
                <w:bCs/>
                <w:lang w:eastAsia="ru-RU"/>
              </w:rPr>
            </w:pPr>
            <w:r w:rsidRPr="00004A24">
              <w:rPr>
                <w:b/>
                <w:bCs/>
                <w:lang w:eastAsia="ru-RU"/>
              </w:rPr>
              <w:t>000 01 06 05 00 00 0000 000</w:t>
            </w:r>
          </w:p>
        </w:tc>
        <w:tc>
          <w:tcPr>
            <w:tcW w:w="5400" w:type="dxa"/>
            <w:tcBorders>
              <w:top w:val="single" w:sz="4" w:space="0" w:color="auto"/>
              <w:left w:val="nil"/>
              <w:bottom w:val="single" w:sz="4" w:space="0" w:color="auto"/>
              <w:right w:val="single" w:sz="4" w:space="0" w:color="auto"/>
            </w:tcBorders>
          </w:tcPr>
          <w:p w:rsidR="00755C15" w:rsidRPr="00004A24" w:rsidRDefault="00755C15" w:rsidP="00004A24">
            <w:pPr>
              <w:suppressAutoHyphens w:val="0"/>
              <w:jc w:val="both"/>
              <w:rPr>
                <w:b/>
                <w:bCs/>
                <w:lang w:eastAsia="ru-RU"/>
              </w:rPr>
            </w:pPr>
            <w:r w:rsidRPr="00004A24">
              <w:rPr>
                <w:b/>
                <w:bCs/>
                <w:lang w:eastAsia="ru-RU"/>
              </w:rPr>
              <w:t xml:space="preserve">Бюджетные кредиты, предоставленные внутри страны в валюте Российской Федерации </w:t>
            </w:r>
          </w:p>
        </w:tc>
        <w:tc>
          <w:tcPr>
            <w:tcW w:w="1260" w:type="dxa"/>
            <w:tcBorders>
              <w:top w:val="single" w:sz="4" w:space="0" w:color="auto"/>
              <w:left w:val="nil"/>
              <w:bottom w:val="single" w:sz="4" w:space="0" w:color="auto"/>
              <w:right w:val="single" w:sz="4" w:space="0" w:color="auto"/>
            </w:tcBorders>
            <w:noWrap/>
            <w:vAlign w:val="bottom"/>
          </w:tcPr>
          <w:p w:rsidR="00755C15" w:rsidRPr="00004A24" w:rsidRDefault="00755C15" w:rsidP="00004A24">
            <w:pPr>
              <w:suppressAutoHyphens w:val="0"/>
              <w:jc w:val="right"/>
              <w:rPr>
                <w:lang w:eastAsia="ru-RU"/>
              </w:rPr>
            </w:pPr>
            <w:r w:rsidRPr="00004A24">
              <w:rPr>
                <w:lang w:eastAsia="ru-RU"/>
              </w:rPr>
              <w:t>0,0</w:t>
            </w:r>
          </w:p>
        </w:tc>
      </w:tr>
      <w:tr w:rsidR="00755C15" w:rsidRPr="00004A24" w:rsidTr="00004A24">
        <w:trPr>
          <w:trHeight w:val="529"/>
        </w:trPr>
        <w:tc>
          <w:tcPr>
            <w:tcW w:w="2715" w:type="dxa"/>
            <w:tcBorders>
              <w:top w:val="single" w:sz="4" w:space="0" w:color="auto"/>
              <w:left w:val="single" w:sz="4" w:space="0" w:color="auto"/>
              <w:bottom w:val="single" w:sz="4" w:space="0" w:color="auto"/>
              <w:right w:val="single" w:sz="4" w:space="0" w:color="auto"/>
            </w:tcBorders>
          </w:tcPr>
          <w:p w:rsidR="00755C15" w:rsidRPr="00004A24" w:rsidRDefault="00755C15" w:rsidP="00004A24">
            <w:pPr>
              <w:suppressAutoHyphens w:val="0"/>
              <w:jc w:val="both"/>
              <w:rPr>
                <w:b/>
                <w:bCs/>
                <w:lang w:eastAsia="ru-RU"/>
              </w:rPr>
            </w:pPr>
            <w:r w:rsidRPr="00004A24">
              <w:rPr>
                <w:b/>
                <w:bCs/>
                <w:lang w:eastAsia="ru-RU"/>
              </w:rPr>
              <w:t>000 01 06 05 00 00 0000 500</w:t>
            </w:r>
          </w:p>
        </w:tc>
        <w:tc>
          <w:tcPr>
            <w:tcW w:w="5400" w:type="dxa"/>
            <w:tcBorders>
              <w:top w:val="single" w:sz="4" w:space="0" w:color="auto"/>
              <w:left w:val="nil"/>
              <w:bottom w:val="single" w:sz="4" w:space="0" w:color="auto"/>
              <w:right w:val="single" w:sz="4" w:space="0" w:color="auto"/>
            </w:tcBorders>
            <w:vAlign w:val="bottom"/>
          </w:tcPr>
          <w:p w:rsidR="00755C15" w:rsidRPr="00004A24" w:rsidRDefault="00755C15" w:rsidP="00004A24">
            <w:pPr>
              <w:suppressAutoHyphens w:val="0"/>
              <w:rPr>
                <w:b/>
                <w:bCs/>
                <w:lang w:eastAsia="ru-RU"/>
              </w:rPr>
            </w:pPr>
            <w:r w:rsidRPr="00004A24">
              <w:rPr>
                <w:b/>
                <w:bCs/>
                <w:lang w:eastAsia="ru-RU"/>
              </w:rPr>
              <w:t xml:space="preserve">Предоставление бюджетных кредитов внутри страны в валюте Российской Федерации </w:t>
            </w:r>
          </w:p>
        </w:tc>
        <w:tc>
          <w:tcPr>
            <w:tcW w:w="1260" w:type="dxa"/>
            <w:tcBorders>
              <w:top w:val="single" w:sz="4" w:space="0" w:color="auto"/>
              <w:left w:val="nil"/>
              <w:bottom w:val="single" w:sz="4" w:space="0" w:color="auto"/>
              <w:right w:val="single" w:sz="4" w:space="0" w:color="auto"/>
            </w:tcBorders>
            <w:noWrap/>
            <w:vAlign w:val="bottom"/>
          </w:tcPr>
          <w:p w:rsidR="00755C15" w:rsidRPr="00004A24" w:rsidRDefault="00755C15" w:rsidP="00004A24">
            <w:pPr>
              <w:suppressAutoHyphens w:val="0"/>
              <w:jc w:val="right"/>
              <w:rPr>
                <w:b/>
                <w:bCs/>
                <w:lang w:eastAsia="ru-RU"/>
              </w:rPr>
            </w:pPr>
            <w:r w:rsidRPr="00004A24">
              <w:rPr>
                <w:b/>
                <w:bCs/>
                <w:lang w:eastAsia="ru-RU"/>
              </w:rPr>
              <w:t>-1 000,0</w:t>
            </w:r>
          </w:p>
        </w:tc>
      </w:tr>
      <w:tr w:rsidR="00755C15" w:rsidRPr="00004A24" w:rsidTr="00004A24">
        <w:trPr>
          <w:trHeight w:val="701"/>
        </w:trPr>
        <w:tc>
          <w:tcPr>
            <w:tcW w:w="2715" w:type="dxa"/>
            <w:tcBorders>
              <w:top w:val="nil"/>
              <w:left w:val="single" w:sz="4" w:space="0" w:color="auto"/>
              <w:bottom w:val="single" w:sz="4" w:space="0" w:color="auto"/>
              <w:right w:val="single" w:sz="4" w:space="0" w:color="auto"/>
            </w:tcBorders>
            <w:noWrap/>
            <w:vAlign w:val="bottom"/>
          </w:tcPr>
          <w:p w:rsidR="00755C15" w:rsidRPr="00004A24" w:rsidRDefault="00755C15" w:rsidP="00004A24">
            <w:pPr>
              <w:suppressAutoHyphens w:val="0"/>
              <w:rPr>
                <w:lang w:eastAsia="ru-RU"/>
              </w:rPr>
            </w:pPr>
            <w:r w:rsidRPr="00004A24">
              <w:rPr>
                <w:lang w:eastAsia="ru-RU"/>
              </w:rPr>
              <w:t>000 01 06 05 02 05 0000 540</w:t>
            </w:r>
          </w:p>
        </w:tc>
        <w:tc>
          <w:tcPr>
            <w:tcW w:w="5400" w:type="dxa"/>
            <w:tcBorders>
              <w:top w:val="nil"/>
              <w:left w:val="nil"/>
              <w:bottom w:val="single" w:sz="4" w:space="0" w:color="auto"/>
              <w:right w:val="single" w:sz="4" w:space="0" w:color="auto"/>
            </w:tcBorders>
          </w:tcPr>
          <w:p w:rsidR="00755C15" w:rsidRPr="00004A24" w:rsidRDefault="00755C15" w:rsidP="00004A24">
            <w:pPr>
              <w:suppressAutoHyphens w:val="0"/>
              <w:rPr>
                <w:lang w:eastAsia="ru-RU"/>
              </w:rPr>
            </w:pPr>
            <w:r w:rsidRPr="00004A24">
              <w:rPr>
                <w:lang w:eastAsia="ru-RU"/>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260" w:type="dxa"/>
            <w:tcBorders>
              <w:top w:val="nil"/>
              <w:left w:val="nil"/>
              <w:bottom w:val="single" w:sz="4" w:space="0" w:color="auto"/>
              <w:right w:val="single" w:sz="4" w:space="0" w:color="auto"/>
            </w:tcBorders>
            <w:noWrap/>
            <w:vAlign w:val="bottom"/>
          </w:tcPr>
          <w:p w:rsidR="00755C15" w:rsidRPr="00004A24" w:rsidRDefault="00755C15" w:rsidP="00004A24">
            <w:pPr>
              <w:suppressAutoHyphens w:val="0"/>
              <w:jc w:val="right"/>
              <w:rPr>
                <w:lang w:eastAsia="ru-RU"/>
              </w:rPr>
            </w:pPr>
            <w:r w:rsidRPr="00004A24">
              <w:rPr>
                <w:lang w:eastAsia="ru-RU"/>
              </w:rPr>
              <w:t>-1 000,0</w:t>
            </w:r>
          </w:p>
        </w:tc>
      </w:tr>
      <w:tr w:rsidR="00755C15" w:rsidRPr="00004A24" w:rsidTr="00004A24">
        <w:trPr>
          <w:trHeight w:val="182"/>
        </w:trPr>
        <w:tc>
          <w:tcPr>
            <w:tcW w:w="2715" w:type="dxa"/>
            <w:tcBorders>
              <w:top w:val="nil"/>
              <w:left w:val="single" w:sz="4" w:space="0" w:color="auto"/>
              <w:bottom w:val="single" w:sz="4" w:space="0" w:color="auto"/>
              <w:right w:val="single" w:sz="4" w:space="0" w:color="auto"/>
            </w:tcBorders>
            <w:noWrap/>
            <w:vAlign w:val="bottom"/>
          </w:tcPr>
          <w:p w:rsidR="00755C15" w:rsidRPr="00004A24" w:rsidRDefault="00755C15" w:rsidP="00004A24">
            <w:pPr>
              <w:suppressAutoHyphens w:val="0"/>
              <w:rPr>
                <w:b/>
                <w:bCs/>
                <w:lang w:eastAsia="ru-RU"/>
              </w:rPr>
            </w:pPr>
            <w:r w:rsidRPr="00004A24">
              <w:rPr>
                <w:b/>
                <w:bCs/>
                <w:lang w:eastAsia="ru-RU"/>
              </w:rPr>
              <w:t>000 01 06 05 00 00 0000 600</w:t>
            </w:r>
          </w:p>
        </w:tc>
        <w:tc>
          <w:tcPr>
            <w:tcW w:w="5400" w:type="dxa"/>
            <w:tcBorders>
              <w:top w:val="nil"/>
              <w:left w:val="nil"/>
              <w:bottom w:val="single" w:sz="4" w:space="0" w:color="auto"/>
              <w:right w:val="single" w:sz="4" w:space="0" w:color="auto"/>
            </w:tcBorders>
            <w:vAlign w:val="bottom"/>
          </w:tcPr>
          <w:p w:rsidR="00755C15" w:rsidRPr="00004A24" w:rsidRDefault="00755C15" w:rsidP="00004A24">
            <w:pPr>
              <w:suppressAutoHyphens w:val="0"/>
              <w:rPr>
                <w:b/>
                <w:bCs/>
                <w:lang w:eastAsia="ru-RU"/>
              </w:rPr>
            </w:pPr>
            <w:r w:rsidRPr="00004A24">
              <w:rPr>
                <w:b/>
                <w:bCs/>
                <w:lang w:eastAsia="ru-RU"/>
              </w:rPr>
              <w:t xml:space="preserve">Возврат бюджетных кредитов, предоставленных внутри страны в валюте Российской Федерации </w:t>
            </w:r>
          </w:p>
        </w:tc>
        <w:tc>
          <w:tcPr>
            <w:tcW w:w="1260" w:type="dxa"/>
            <w:tcBorders>
              <w:top w:val="nil"/>
              <w:left w:val="nil"/>
              <w:bottom w:val="single" w:sz="4" w:space="0" w:color="auto"/>
              <w:right w:val="single" w:sz="4" w:space="0" w:color="auto"/>
            </w:tcBorders>
            <w:noWrap/>
            <w:vAlign w:val="bottom"/>
          </w:tcPr>
          <w:p w:rsidR="00755C15" w:rsidRPr="00004A24" w:rsidRDefault="00755C15" w:rsidP="00004A24">
            <w:pPr>
              <w:suppressAutoHyphens w:val="0"/>
              <w:jc w:val="right"/>
              <w:rPr>
                <w:b/>
                <w:bCs/>
                <w:lang w:eastAsia="ru-RU"/>
              </w:rPr>
            </w:pPr>
            <w:r w:rsidRPr="00004A24">
              <w:rPr>
                <w:b/>
                <w:bCs/>
                <w:lang w:eastAsia="ru-RU"/>
              </w:rPr>
              <w:t>1 000,0</w:t>
            </w:r>
          </w:p>
        </w:tc>
      </w:tr>
      <w:tr w:rsidR="00755C15" w:rsidRPr="00004A24" w:rsidTr="00004A24">
        <w:trPr>
          <w:trHeight w:val="785"/>
        </w:trPr>
        <w:tc>
          <w:tcPr>
            <w:tcW w:w="2715" w:type="dxa"/>
            <w:tcBorders>
              <w:top w:val="nil"/>
              <w:left w:val="single" w:sz="4" w:space="0" w:color="auto"/>
              <w:bottom w:val="single" w:sz="4" w:space="0" w:color="auto"/>
              <w:right w:val="single" w:sz="4" w:space="0" w:color="auto"/>
            </w:tcBorders>
            <w:noWrap/>
            <w:vAlign w:val="bottom"/>
          </w:tcPr>
          <w:p w:rsidR="00755C15" w:rsidRPr="00004A24" w:rsidRDefault="00755C15" w:rsidP="00004A24">
            <w:pPr>
              <w:suppressAutoHyphens w:val="0"/>
              <w:rPr>
                <w:lang w:eastAsia="ru-RU"/>
              </w:rPr>
            </w:pPr>
            <w:r w:rsidRPr="00004A24">
              <w:rPr>
                <w:lang w:eastAsia="ru-RU"/>
              </w:rPr>
              <w:t>000 01 06 05 02 05 0000 640</w:t>
            </w:r>
          </w:p>
        </w:tc>
        <w:tc>
          <w:tcPr>
            <w:tcW w:w="5400" w:type="dxa"/>
            <w:tcBorders>
              <w:top w:val="nil"/>
              <w:left w:val="nil"/>
              <w:bottom w:val="single" w:sz="4" w:space="0" w:color="auto"/>
              <w:right w:val="single" w:sz="4" w:space="0" w:color="auto"/>
            </w:tcBorders>
          </w:tcPr>
          <w:p w:rsidR="00755C15" w:rsidRPr="00004A24" w:rsidRDefault="00755C15" w:rsidP="00004A24">
            <w:pPr>
              <w:suppressAutoHyphens w:val="0"/>
              <w:rPr>
                <w:lang w:eastAsia="ru-RU"/>
              </w:rPr>
            </w:pPr>
            <w:r w:rsidRPr="00004A24">
              <w:rPr>
                <w:lang w:eastAsia="ru-RU"/>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w:t>
            </w:r>
          </w:p>
        </w:tc>
        <w:tc>
          <w:tcPr>
            <w:tcW w:w="1260" w:type="dxa"/>
            <w:tcBorders>
              <w:top w:val="nil"/>
              <w:left w:val="nil"/>
              <w:bottom w:val="single" w:sz="4" w:space="0" w:color="auto"/>
              <w:right w:val="single" w:sz="4" w:space="0" w:color="auto"/>
            </w:tcBorders>
            <w:noWrap/>
            <w:vAlign w:val="bottom"/>
          </w:tcPr>
          <w:p w:rsidR="00755C15" w:rsidRPr="00004A24" w:rsidRDefault="00755C15" w:rsidP="00004A24">
            <w:pPr>
              <w:suppressAutoHyphens w:val="0"/>
              <w:jc w:val="right"/>
              <w:rPr>
                <w:lang w:eastAsia="ru-RU"/>
              </w:rPr>
            </w:pPr>
            <w:r w:rsidRPr="00004A24">
              <w:rPr>
                <w:lang w:eastAsia="ru-RU"/>
              </w:rPr>
              <w:t>1 000,0</w:t>
            </w:r>
          </w:p>
        </w:tc>
      </w:tr>
    </w:tbl>
    <w:p w:rsidR="00755C15" w:rsidRDefault="00755C15" w:rsidP="00004A24">
      <w:pPr>
        <w:jc w:val="right"/>
        <w:rPr>
          <w:rFonts w:eastAsia="A"/>
        </w:rPr>
      </w:pPr>
    </w:p>
    <w:p w:rsidR="00755C15" w:rsidRPr="00EA1825" w:rsidRDefault="00755C15" w:rsidP="00004A24">
      <w:pPr>
        <w:tabs>
          <w:tab w:val="num" w:pos="0"/>
        </w:tabs>
        <w:jc w:val="right"/>
        <w:rPr>
          <w:rFonts w:eastAsia="A"/>
        </w:rPr>
      </w:pPr>
      <w:r w:rsidRPr="00EA1825">
        <w:rPr>
          <w:rFonts w:eastAsia="A"/>
        </w:rPr>
        <w:t xml:space="preserve">Приложение </w:t>
      </w:r>
      <w:r>
        <w:rPr>
          <w:rFonts w:eastAsia="A"/>
        </w:rPr>
        <w:t>10</w:t>
      </w:r>
      <w:r w:rsidRPr="00EA1825">
        <w:rPr>
          <w:rFonts w:eastAsia="A"/>
        </w:rPr>
        <w:t xml:space="preserve"> к решению</w:t>
      </w:r>
    </w:p>
    <w:p w:rsidR="00755C15" w:rsidRPr="00EA1825" w:rsidRDefault="00755C15" w:rsidP="00004A24">
      <w:pPr>
        <w:tabs>
          <w:tab w:val="num" w:pos="0"/>
        </w:tabs>
        <w:jc w:val="right"/>
        <w:rPr>
          <w:rFonts w:eastAsia="A"/>
        </w:rPr>
      </w:pPr>
      <w:r w:rsidRPr="00EA1825">
        <w:rPr>
          <w:rFonts w:eastAsia="A"/>
        </w:rPr>
        <w:t>Совета МО МР «Сыктывдинский»</w:t>
      </w:r>
    </w:p>
    <w:p w:rsidR="00755C15" w:rsidRDefault="00755C15" w:rsidP="00004A24">
      <w:pPr>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004A24">
      <w:pPr>
        <w:jc w:val="right"/>
        <w:rPr>
          <w:rFonts w:eastAsia="A"/>
        </w:rPr>
      </w:pPr>
    </w:p>
    <w:p w:rsidR="00755C15" w:rsidRPr="00491203" w:rsidRDefault="00755C15" w:rsidP="00491203">
      <w:pPr>
        <w:jc w:val="center"/>
        <w:rPr>
          <w:b/>
          <w:bCs/>
        </w:rPr>
      </w:pPr>
      <w:r w:rsidRPr="00491203">
        <w:rPr>
          <w:b/>
          <w:bCs/>
        </w:rPr>
        <w:t>Источники финансирования дефицита бюджета муниципального образования</w:t>
      </w:r>
    </w:p>
    <w:p w:rsidR="00755C15" w:rsidRDefault="00755C15" w:rsidP="00491203">
      <w:pPr>
        <w:jc w:val="center"/>
        <w:rPr>
          <w:b/>
          <w:bCs/>
        </w:rPr>
      </w:pPr>
      <w:r w:rsidRPr="00491203">
        <w:rPr>
          <w:b/>
          <w:bCs/>
        </w:rPr>
        <w:t>муниципального района "Сыктывдинский" на плановый период 2018 - 2019 годов</w:t>
      </w:r>
    </w:p>
    <w:p w:rsidR="00755C15" w:rsidRDefault="00755C15" w:rsidP="00491203">
      <w:pPr>
        <w:jc w:val="center"/>
        <w:rPr>
          <w:b/>
          <w:bCs/>
        </w:rPr>
      </w:pPr>
    </w:p>
    <w:tbl>
      <w:tblPr>
        <w:tblW w:w="9375" w:type="dxa"/>
        <w:tblInd w:w="93" w:type="dxa"/>
        <w:tblLook w:val="0000"/>
      </w:tblPr>
      <w:tblGrid>
        <w:gridCol w:w="2715"/>
        <w:gridCol w:w="4500"/>
        <w:gridCol w:w="1080"/>
        <w:gridCol w:w="1080"/>
      </w:tblGrid>
      <w:tr w:rsidR="00755C15" w:rsidRPr="00491203" w:rsidTr="00491203">
        <w:trPr>
          <w:trHeight w:val="390"/>
        </w:trPr>
        <w:tc>
          <w:tcPr>
            <w:tcW w:w="2715" w:type="dxa"/>
            <w:vMerge w:val="restart"/>
            <w:tcBorders>
              <w:top w:val="single" w:sz="8" w:space="0" w:color="auto"/>
              <w:left w:val="single" w:sz="8" w:space="0" w:color="auto"/>
              <w:bottom w:val="single" w:sz="8" w:space="0" w:color="000000"/>
              <w:right w:val="single" w:sz="8" w:space="0" w:color="auto"/>
            </w:tcBorders>
            <w:noWrap/>
            <w:vAlign w:val="bottom"/>
          </w:tcPr>
          <w:p w:rsidR="00755C15" w:rsidRPr="00491203" w:rsidRDefault="00755C15" w:rsidP="00491203">
            <w:pPr>
              <w:suppressAutoHyphens w:val="0"/>
              <w:jc w:val="center"/>
              <w:rPr>
                <w:b/>
                <w:bCs/>
                <w:lang w:eastAsia="ru-RU"/>
              </w:rPr>
            </w:pPr>
            <w:r w:rsidRPr="00491203">
              <w:rPr>
                <w:b/>
                <w:bCs/>
                <w:lang w:eastAsia="ru-RU"/>
              </w:rPr>
              <w:t>Код</w:t>
            </w:r>
          </w:p>
        </w:tc>
        <w:tc>
          <w:tcPr>
            <w:tcW w:w="4500" w:type="dxa"/>
            <w:vMerge w:val="restart"/>
            <w:tcBorders>
              <w:top w:val="single" w:sz="8" w:space="0" w:color="auto"/>
              <w:left w:val="nil"/>
              <w:bottom w:val="single" w:sz="8" w:space="0" w:color="000000"/>
              <w:right w:val="nil"/>
            </w:tcBorders>
            <w:vAlign w:val="bottom"/>
          </w:tcPr>
          <w:p w:rsidR="00755C15" w:rsidRPr="00491203" w:rsidRDefault="00755C15" w:rsidP="00491203">
            <w:pPr>
              <w:suppressAutoHyphens w:val="0"/>
              <w:jc w:val="center"/>
              <w:rPr>
                <w:b/>
                <w:bCs/>
                <w:lang w:eastAsia="ru-RU"/>
              </w:rPr>
            </w:pPr>
            <w:r w:rsidRPr="00491203">
              <w:rPr>
                <w:b/>
                <w:bCs/>
                <w:lang w:eastAsia="ru-RU"/>
              </w:rP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
        </w:tc>
        <w:tc>
          <w:tcPr>
            <w:tcW w:w="2160" w:type="dxa"/>
            <w:gridSpan w:val="2"/>
            <w:tcBorders>
              <w:top w:val="single" w:sz="8" w:space="0" w:color="auto"/>
              <w:left w:val="single" w:sz="8" w:space="0" w:color="auto"/>
              <w:bottom w:val="single" w:sz="8" w:space="0" w:color="auto"/>
              <w:right w:val="single" w:sz="8" w:space="0" w:color="000000"/>
            </w:tcBorders>
            <w:noWrap/>
            <w:vAlign w:val="bottom"/>
          </w:tcPr>
          <w:p w:rsidR="00755C15" w:rsidRPr="00491203" w:rsidRDefault="00755C15" w:rsidP="00491203">
            <w:pPr>
              <w:suppressAutoHyphens w:val="0"/>
              <w:jc w:val="center"/>
              <w:rPr>
                <w:b/>
                <w:bCs/>
                <w:lang w:eastAsia="ru-RU"/>
              </w:rPr>
            </w:pPr>
            <w:r w:rsidRPr="00491203">
              <w:rPr>
                <w:b/>
                <w:bCs/>
                <w:lang w:eastAsia="ru-RU"/>
              </w:rPr>
              <w:t>сумма, тыс.руб.</w:t>
            </w:r>
          </w:p>
        </w:tc>
      </w:tr>
      <w:tr w:rsidR="00755C15" w:rsidRPr="00491203" w:rsidTr="00491203">
        <w:trPr>
          <w:trHeight w:val="463"/>
        </w:trPr>
        <w:tc>
          <w:tcPr>
            <w:tcW w:w="2715" w:type="dxa"/>
            <w:vMerge/>
            <w:tcBorders>
              <w:top w:val="single" w:sz="8" w:space="0" w:color="auto"/>
              <w:left w:val="single" w:sz="8" w:space="0" w:color="auto"/>
              <w:bottom w:val="single" w:sz="8" w:space="0" w:color="000000"/>
              <w:right w:val="single" w:sz="8" w:space="0" w:color="auto"/>
            </w:tcBorders>
            <w:vAlign w:val="center"/>
          </w:tcPr>
          <w:p w:rsidR="00755C15" w:rsidRPr="00491203" w:rsidRDefault="00755C15" w:rsidP="00491203">
            <w:pPr>
              <w:suppressAutoHyphens w:val="0"/>
              <w:rPr>
                <w:b/>
                <w:bCs/>
                <w:lang w:eastAsia="ru-RU"/>
              </w:rPr>
            </w:pPr>
          </w:p>
        </w:tc>
        <w:tc>
          <w:tcPr>
            <w:tcW w:w="4500" w:type="dxa"/>
            <w:vMerge/>
            <w:tcBorders>
              <w:top w:val="single" w:sz="8" w:space="0" w:color="auto"/>
              <w:left w:val="nil"/>
              <w:bottom w:val="single" w:sz="8" w:space="0" w:color="000000"/>
              <w:right w:val="nil"/>
            </w:tcBorders>
            <w:vAlign w:val="center"/>
          </w:tcPr>
          <w:p w:rsidR="00755C15" w:rsidRPr="00491203" w:rsidRDefault="00755C15" w:rsidP="00491203">
            <w:pPr>
              <w:suppressAutoHyphens w:val="0"/>
              <w:rPr>
                <w:b/>
                <w:bCs/>
                <w:lang w:eastAsia="ru-RU"/>
              </w:rPr>
            </w:pPr>
          </w:p>
        </w:tc>
        <w:tc>
          <w:tcPr>
            <w:tcW w:w="1080" w:type="dxa"/>
            <w:tcBorders>
              <w:top w:val="nil"/>
              <w:left w:val="single" w:sz="4" w:space="0" w:color="auto"/>
              <w:bottom w:val="single" w:sz="8"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2018</w:t>
            </w:r>
          </w:p>
        </w:tc>
        <w:tc>
          <w:tcPr>
            <w:tcW w:w="1080" w:type="dxa"/>
            <w:tcBorders>
              <w:top w:val="nil"/>
              <w:left w:val="nil"/>
              <w:bottom w:val="single" w:sz="8" w:space="0" w:color="auto"/>
              <w:right w:val="single" w:sz="8" w:space="0" w:color="auto"/>
            </w:tcBorders>
            <w:vAlign w:val="bottom"/>
          </w:tcPr>
          <w:p w:rsidR="00755C15" w:rsidRPr="00491203" w:rsidRDefault="00755C15" w:rsidP="00491203">
            <w:pPr>
              <w:suppressAutoHyphens w:val="0"/>
              <w:jc w:val="right"/>
              <w:rPr>
                <w:b/>
                <w:bCs/>
                <w:lang w:eastAsia="ru-RU"/>
              </w:rPr>
            </w:pPr>
            <w:r w:rsidRPr="00491203">
              <w:rPr>
                <w:b/>
                <w:bCs/>
                <w:lang w:eastAsia="ru-RU"/>
              </w:rPr>
              <w:t>2019</w:t>
            </w:r>
          </w:p>
        </w:tc>
      </w:tr>
      <w:tr w:rsidR="00755C15" w:rsidRPr="00491203" w:rsidTr="00491203">
        <w:trPr>
          <w:trHeight w:val="247"/>
        </w:trPr>
        <w:tc>
          <w:tcPr>
            <w:tcW w:w="2715" w:type="dxa"/>
            <w:tcBorders>
              <w:top w:val="nil"/>
              <w:left w:val="single" w:sz="4" w:space="0" w:color="auto"/>
              <w:bottom w:val="single" w:sz="4" w:space="0" w:color="auto"/>
              <w:right w:val="single" w:sz="4" w:space="0" w:color="auto"/>
            </w:tcBorders>
            <w:noWrap/>
            <w:vAlign w:val="bottom"/>
          </w:tcPr>
          <w:p w:rsidR="00755C15" w:rsidRPr="00491203" w:rsidRDefault="00755C15" w:rsidP="00491203">
            <w:pPr>
              <w:suppressAutoHyphens w:val="0"/>
              <w:rPr>
                <w:b/>
                <w:bCs/>
                <w:lang w:eastAsia="ru-RU"/>
              </w:rPr>
            </w:pPr>
            <w:r w:rsidRPr="00491203">
              <w:rPr>
                <w:b/>
                <w:bCs/>
                <w:lang w:eastAsia="ru-RU"/>
              </w:rPr>
              <w:t>000 01 00 00 00 00 0000 000</w:t>
            </w:r>
          </w:p>
        </w:tc>
        <w:tc>
          <w:tcPr>
            <w:tcW w:w="4500" w:type="dxa"/>
            <w:tcBorders>
              <w:top w:val="single" w:sz="4" w:space="0" w:color="auto"/>
              <w:left w:val="nil"/>
              <w:bottom w:val="single" w:sz="4" w:space="0" w:color="auto"/>
              <w:right w:val="single" w:sz="4" w:space="0" w:color="auto"/>
            </w:tcBorders>
            <w:vAlign w:val="bottom"/>
          </w:tcPr>
          <w:p w:rsidR="00755C15" w:rsidRPr="00491203" w:rsidRDefault="00755C15" w:rsidP="00491203">
            <w:pPr>
              <w:suppressAutoHyphens w:val="0"/>
              <w:rPr>
                <w:b/>
                <w:bCs/>
                <w:lang w:eastAsia="ru-RU"/>
              </w:rPr>
            </w:pPr>
            <w:r w:rsidRPr="00491203">
              <w:rPr>
                <w:b/>
                <w:bCs/>
                <w:lang w:eastAsia="ru-RU"/>
              </w:rPr>
              <w:t>Источники внутреннего финансирования дефицитов бюджетов</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0,0</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0,0</w:t>
            </w:r>
          </w:p>
        </w:tc>
      </w:tr>
      <w:tr w:rsidR="00755C15" w:rsidRPr="00491203" w:rsidTr="00491203">
        <w:trPr>
          <w:trHeight w:val="70"/>
        </w:trPr>
        <w:tc>
          <w:tcPr>
            <w:tcW w:w="2715" w:type="dxa"/>
            <w:tcBorders>
              <w:top w:val="nil"/>
              <w:left w:val="single" w:sz="4" w:space="0" w:color="auto"/>
              <w:bottom w:val="single" w:sz="4" w:space="0" w:color="auto"/>
              <w:right w:val="single" w:sz="4" w:space="0" w:color="auto"/>
            </w:tcBorders>
            <w:noWrap/>
            <w:vAlign w:val="bottom"/>
          </w:tcPr>
          <w:p w:rsidR="00755C15" w:rsidRPr="00491203" w:rsidRDefault="00755C15" w:rsidP="00491203">
            <w:pPr>
              <w:suppressAutoHyphens w:val="0"/>
              <w:rPr>
                <w:b/>
                <w:bCs/>
                <w:lang w:eastAsia="ru-RU"/>
              </w:rPr>
            </w:pPr>
            <w:r w:rsidRPr="00491203">
              <w:rPr>
                <w:b/>
                <w:bCs/>
                <w:lang w:eastAsia="ru-RU"/>
              </w:rPr>
              <w:t>000 01 03 00 00 00 0000 000</w:t>
            </w:r>
          </w:p>
        </w:tc>
        <w:tc>
          <w:tcPr>
            <w:tcW w:w="4500" w:type="dxa"/>
            <w:tcBorders>
              <w:top w:val="nil"/>
              <w:left w:val="nil"/>
              <w:bottom w:val="single" w:sz="4" w:space="0" w:color="auto"/>
              <w:right w:val="single" w:sz="4" w:space="0" w:color="auto"/>
            </w:tcBorders>
            <w:vAlign w:val="bottom"/>
          </w:tcPr>
          <w:p w:rsidR="00755C15" w:rsidRPr="00491203" w:rsidRDefault="00755C15" w:rsidP="00491203">
            <w:pPr>
              <w:suppressAutoHyphens w:val="0"/>
              <w:rPr>
                <w:b/>
                <w:bCs/>
                <w:lang w:eastAsia="ru-RU"/>
              </w:rPr>
            </w:pPr>
            <w:r w:rsidRPr="00491203">
              <w:rPr>
                <w:b/>
                <w:bCs/>
                <w:lang w:eastAsia="ru-RU"/>
              </w:rPr>
              <w:t>Бюджетные кредиты от других бюджетов бюджетной системы Российской Федерации</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-100,0</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-100,0</w:t>
            </w:r>
          </w:p>
        </w:tc>
      </w:tr>
      <w:tr w:rsidR="00755C15" w:rsidRPr="00491203" w:rsidTr="00491203">
        <w:trPr>
          <w:trHeight w:val="192"/>
        </w:trPr>
        <w:tc>
          <w:tcPr>
            <w:tcW w:w="2715" w:type="dxa"/>
            <w:tcBorders>
              <w:top w:val="nil"/>
              <w:left w:val="single" w:sz="4" w:space="0" w:color="auto"/>
              <w:bottom w:val="single" w:sz="4" w:space="0" w:color="auto"/>
              <w:right w:val="single" w:sz="4" w:space="0" w:color="auto"/>
            </w:tcBorders>
          </w:tcPr>
          <w:p w:rsidR="00755C15" w:rsidRPr="00491203" w:rsidRDefault="00755C15" w:rsidP="00491203">
            <w:pPr>
              <w:suppressAutoHyphens w:val="0"/>
              <w:rPr>
                <w:b/>
                <w:bCs/>
                <w:lang w:eastAsia="ru-RU"/>
              </w:rPr>
            </w:pPr>
            <w:r w:rsidRPr="00491203">
              <w:rPr>
                <w:b/>
                <w:bCs/>
                <w:lang w:eastAsia="ru-RU"/>
              </w:rPr>
              <w:t>000 01 03 01 00 00 0000 700</w:t>
            </w:r>
          </w:p>
        </w:tc>
        <w:tc>
          <w:tcPr>
            <w:tcW w:w="4500" w:type="dxa"/>
            <w:tcBorders>
              <w:top w:val="nil"/>
              <w:left w:val="nil"/>
              <w:bottom w:val="single" w:sz="4" w:space="0" w:color="auto"/>
              <w:right w:val="single" w:sz="4" w:space="0" w:color="auto"/>
            </w:tcBorders>
            <w:vAlign w:val="bottom"/>
          </w:tcPr>
          <w:p w:rsidR="00755C15" w:rsidRPr="00491203" w:rsidRDefault="00755C15" w:rsidP="00491203">
            <w:pPr>
              <w:suppressAutoHyphens w:val="0"/>
              <w:rPr>
                <w:b/>
                <w:bCs/>
                <w:lang w:eastAsia="ru-RU"/>
              </w:rPr>
            </w:pPr>
            <w:r w:rsidRPr="00491203">
              <w:rPr>
                <w:b/>
                <w:bCs/>
                <w:lang w:eastAsia="ru-RU"/>
              </w:rPr>
              <w:t>Получение бюджетных кредитов от других бюджетов бюджетной системы Российской Федерации в валюте Российской Федерации</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5 000,0</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5 000,0</w:t>
            </w:r>
          </w:p>
        </w:tc>
      </w:tr>
      <w:tr w:rsidR="00755C15" w:rsidRPr="00491203" w:rsidTr="00491203">
        <w:trPr>
          <w:trHeight w:val="70"/>
        </w:trPr>
        <w:tc>
          <w:tcPr>
            <w:tcW w:w="2715" w:type="dxa"/>
            <w:tcBorders>
              <w:top w:val="nil"/>
              <w:left w:val="single" w:sz="4" w:space="0" w:color="auto"/>
              <w:bottom w:val="single" w:sz="4" w:space="0" w:color="auto"/>
              <w:right w:val="single" w:sz="4" w:space="0" w:color="auto"/>
            </w:tcBorders>
          </w:tcPr>
          <w:p w:rsidR="00755C15" w:rsidRPr="00491203" w:rsidRDefault="00755C15" w:rsidP="00491203">
            <w:pPr>
              <w:suppressAutoHyphens w:val="0"/>
              <w:rPr>
                <w:lang w:eastAsia="ru-RU"/>
              </w:rPr>
            </w:pPr>
            <w:r w:rsidRPr="00491203">
              <w:rPr>
                <w:lang w:eastAsia="ru-RU"/>
              </w:rPr>
              <w:t>000 01 03 01 00 05 0000 710</w:t>
            </w:r>
          </w:p>
        </w:tc>
        <w:tc>
          <w:tcPr>
            <w:tcW w:w="4500" w:type="dxa"/>
            <w:tcBorders>
              <w:top w:val="nil"/>
              <w:left w:val="nil"/>
              <w:bottom w:val="single" w:sz="4" w:space="0" w:color="auto"/>
              <w:right w:val="single" w:sz="4" w:space="0" w:color="auto"/>
            </w:tcBorders>
            <w:vAlign w:val="bottom"/>
          </w:tcPr>
          <w:p w:rsidR="00755C15" w:rsidRPr="00491203" w:rsidRDefault="00755C15" w:rsidP="00491203">
            <w:pPr>
              <w:suppressAutoHyphens w:val="0"/>
              <w:rPr>
                <w:lang w:eastAsia="ru-RU"/>
              </w:rPr>
            </w:pPr>
            <w:r w:rsidRPr="00491203">
              <w:rPr>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lang w:eastAsia="ru-RU"/>
              </w:rPr>
            </w:pPr>
            <w:r w:rsidRPr="00491203">
              <w:rPr>
                <w:lang w:eastAsia="ru-RU"/>
              </w:rPr>
              <w:t>5 000,0</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lang w:eastAsia="ru-RU"/>
              </w:rPr>
            </w:pPr>
            <w:r w:rsidRPr="00491203">
              <w:rPr>
                <w:lang w:eastAsia="ru-RU"/>
              </w:rPr>
              <w:t>5 000,0</w:t>
            </w:r>
          </w:p>
        </w:tc>
      </w:tr>
      <w:tr w:rsidR="00755C15" w:rsidRPr="00491203" w:rsidTr="00491203">
        <w:trPr>
          <w:trHeight w:val="188"/>
        </w:trPr>
        <w:tc>
          <w:tcPr>
            <w:tcW w:w="2715" w:type="dxa"/>
            <w:tcBorders>
              <w:top w:val="nil"/>
              <w:left w:val="single" w:sz="4" w:space="0" w:color="auto"/>
              <w:bottom w:val="single" w:sz="4" w:space="0" w:color="auto"/>
              <w:right w:val="single" w:sz="4" w:space="0" w:color="auto"/>
            </w:tcBorders>
          </w:tcPr>
          <w:p w:rsidR="00755C15" w:rsidRPr="00491203" w:rsidRDefault="00755C15" w:rsidP="00491203">
            <w:pPr>
              <w:suppressAutoHyphens w:val="0"/>
              <w:rPr>
                <w:b/>
                <w:bCs/>
                <w:lang w:eastAsia="ru-RU"/>
              </w:rPr>
            </w:pPr>
            <w:r w:rsidRPr="00491203">
              <w:rPr>
                <w:b/>
                <w:bCs/>
                <w:lang w:eastAsia="ru-RU"/>
              </w:rPr>
              <w:t>000 01 03 01 00 00 0000 800</w:t>
            </w:r>
          </w:p>
        </w:tc>
        <w:tc>
          <w:tcPr>
            <w:tcW w:w="4500" w:type="dxa"/>
            <w:tcBorders>
              <w:top w:val="nil"/>
              <w:left w:val="nil"/>
              <w:bottom w:val="single" w:sz="4" w:space="0" w:color="auto"/>
              <w:right w:val="single" w:sz="4" w:space="0" w:color="auto"/>
            </w:tcBorders>
            <w:vAlign w:val="bottom"/>
          </w:tcPr>
          <w:p w:rsidR="00755C15" w:rsidRPr="00491203" w:rsidRDefault="00755C15" w:rsidP="00491203">
            <w:pPr>
              <w:suppressAutoHyphens w:val="0"/>
              <w:rPr>
                <w:b/>
                <w:bCs/>
                <w:lang w:eastAsia="ru-RU"/>
              </w:rPr>
            </w:pPr>
            <w:r w:rsidRPr="00491203">
              <w:rPr>
                <w:b/>
                <w:bCs/>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-5 100,0</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-5 100,0</w:t>
            </w:r>
          </w:p>
        </w:tc>
      </w:tr>
      <w:tr w:rsidR="00755C15" w:rsidRPr="00491203" w:rsidTr="00491203">
        <w:trPr>
          <w:trHeight w:val="523"/>
        </w:trPr>
        <w:tc>
          <w:tcPr>
            <w:tcW w:w="2715" w:type="dxa"/>
            <w:tcBorders>
              <w:top w:val="nil"/>
              <w:left w:val="single" w:sz="4" w:space="0" w:color="auto"/>
              <w:bottom w:val="single" w:sz="4" w:space="0" w:color="auto"/>
              <w:right w:val="single" w:sz="4" w:space="0" w:color="auto"/>
            </w:tcBorders>
            <w:noWrap/>
            <w:vAlign w:val="bottom"/>
          </w:tcPr>
          <w:p w:rsidR="00755C15" w:rsidRPr="00491203" w:rsidRDefault="00755C15" w:rsidP="00491203">
            <w:pPr>
              <w:suppressAutoHyphens w:val="0"/>
              <w:rPr>
                <w:lang w:eastAsia="ru-RU"/>
              </w:rPr>
            </w:pPr>
            <w:r w:rsidRPr="00491203">
              <w:rPr>
                <w:lang w:eastAsia="ru-RU"/>
              </w:rPr>
              <w:t>000 01 03 01 00 05 0000 810</w:t>
            </w:r>
          </w:p>
        </w:tc>
        <w:tc>
          <w:tcPr>
            <w:tcW w:w="4500" w:type="dxa"/>
            <w:tcBorders>
              <w:top w:val="nil"/>
              <w:left w:val="nil"/>
              <w:bottom w:val="single" w:sz="4" w:space="0" w:color="auto"/>
              <w:right w:val="single" w:sz="4" w:space="0" w:color="auto"/>
            </w:tcBorders>
            <w:vAlign w:val="bottom"/>
          </w:tcPr>
          <w:p w:rsidR="00755C15" w:rsidRPr="00491203" w:rsidRDefault="00755C15" w:rsidP="00491203">
            <w:pPr>
              <w:suppressAutoHyphens w:val="0"/>
              <w:rPr>
                <w:lang w:eastAsia="ru-RU"/>
              </w:rPr>
            </w:pPr>
            <w:r w:rsidRPr="00491203">
              <w:rPr>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lang w:eastAsia="ru-RU"/>
              </w:rPr>
            </w:pPr>
            <w:r w:rsidRPr="00491203">
              <w:rPr>
                <w:lang w:eastAsia="ru-RU"/>
              </w:rPr>
              <w:t>-5 100,0</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lang w:eastAsia="ru-RU"/>
              </w:rPr>
            </w:pPr>
            <w:r w:rsidRPr="00491203">
              <w:rPr>
                <w:lang w:eastAsia="ru-RU"/>
              </w:rPr>
              <w:t>-5 100,0</w:t>
            </w:r>
          </w:p>
        </w:tc>
      </w:tr>
      <w:tr w:rsidR="00755C15" w:rsidRPr="00491203" w:rsidTr="00491203">
        <w:trPr>
          <w:trHeight w:val="305"/>
        </w:trPr>
        <w:tc>
          <w:tcPr>
            <w:tcW w:w="2715" w:type="dxa"/>
            <w:tcBorders>
              <w:top w:val="nil"/>
              <w:left w:val="single" w:sz="4" w:space="0" w:color="auto"/>
              <w:bottom w:val="single" w:sz="4" w:space="0" w:color="auto"/>
              <w:right w:val="single" w:sz="4" w:space="0" w:color="auto"/>
            </w:tcBorders>
            <w:noWrap/>
            <w:vAlign w:val="bottom"/>
          </w:tcPr>
          <w:p w:rsidR="00755C15" w:rsidRPr="00491203" w:rsidRDefault="00755C15" w:rsidP="00491203">
            <w:pPr>
              <w:suppressAutoHyphens w:val="0"/>
              <w:rPr>
                <w:b/>
                <w:bCs/>
                <w:lang w:eastAsia="ru-RU"/>
              </w:rPr>
            </w:pPr>
            <w:r w:rsidRPr="00491203">
              <w:rPr>
                <w:b/>
                <w:bCs/>
                <w:lang w:eastAsia="ru-RU"/>
              </w:rPr>
              <w:t>000 01 05 00 00 00 0000 000</w:t>
            </w:r>
          </w:p>
        </w:tc>
        <w:tc>
          <w:tcPr>
            <w:tcW w:w="4500" w:type="dxa"/>
            <w:tcBorders>
              <w:top w:val="nil"/>
              <w:left w:val="nil"/>
              <w:bottom w:val="single" w:sz="4" w:space="0" w:color="auto"/>
              <w:right w:val="single" w:sz="4" w:space="0" w:color="auto"/>
            </w:tcBorders>
          </w:tcPr>
          <w:p w:rsidR="00755C15" w:rsidRPr="00491203" w:rsidRDefault="00755C15" w:rsidP="00491203">
            <w:pPr>
              <w:suppressAutoHyphens w:val="0"/>
              <w:rPr>
                <w:b/>
                <w:bCs/>
                <w:lang w:eastAsia="ru-RU"/>
              </w:rPr>
            </w:pPr>
            <w:r w:rsidRPr="00491203">
              <w:rPr>
                <w:b/>
                <w:bCs/>
                <w:lang w:eastAsia="ru-RU"/>
              </w:rPr>
              <w:t>Изменение остатков средств на счетах по учету средств бюджетов</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100,0</w:t>
            </w:r>
          </w:p>
        </w:tc>
        <w:tc>
          <w:tcPr>
            <w:tcW w:w="1080" w:type="dxa"/>
            <w:tcBorders>
              <w:top w:val="nil"/>
              <w:left w:val="nil"/>
              <w:bottom w:val="single" w:sz="4" w:space="0" w:color="auto"/>
              <w:right w:val="single" w:sz="4" w:space="0" w:color="auto"/>
            </w:tcBorders>
            <w:vAlign w:val="bottom"/>
          </w:tcPr>
          <w:p w:rsidR="00755C15" w:rsidRPr="00491203" w:rsidRDefault="00755C15" w:rsidP="00491203">
            <w:pPr>
              <w:suppressAutoHyphens w:val="0"/>
              <w:jc w:val="right"/>
              <w:rPr>
                <w:b/>
                <w:bCs/>
                <w:lang w:eastAsia="ru-RU"/>
              </w:rPr>
            </w:pPr>
            <w:r w:rsidRPr="00491203">
              <w:rPr>
                <w:b/>
                <w:bCs/>
                <w:lang w:eastAsia="ru-RU"/>
              </w:rPr>
              <w:t>100,0</w:t>
            </w:r>
          </w:p>
        </w:tc>
      </w:tr>
      <w:tr w:rsidR="00755C15" w:rsidRPr="00491203" w:rsidTr="00491203">
        <w:trPr>
          <w:trHeight w:val="70"/>
        </w:trPr>
        <w:tc>
          <w:tcPr>
            <w:tcW w:w="2715" w:type="dxa"/>
            <w:tcBorders>
              <w:top w:val="nil"/>
              <w:left w:val="single" w:sz="4" w:space="0" w:color="auto"/>
              <w:bottom w:val="single" w:sz="4" w:space="0" w:color="auto"/>
              <w:right w:val="single" w:sz="4" w:space="0" w:color="auto"/>
            </w:tcBorders>
          </w:tcPr>
          <w:p w:rsidR="00755C15" w:rsidRPr="00491203" w:rsidRDefault="00755C15" w:rsidP="00491203">
            <w:pPr>
              <w:suppressAutoHyphens w:val="0"/>
              <w:jc w:val="both"/>
              <w:rPr>
                <w:b/>
                <w:bCs/>
                <w:lang w:eastAsia="ru-RU"/>
              </w:rPr>
            </w:pPr>
            <w:r w:rsidRPr="00491203">
              <w:rPr>
                <w:b/>
                <w:bCs/>
                <w:lang w:eastAsia="ru-RU"/>
              </w:rPr>
              <w:t>000 01 06 00 00 00 0000 000</w:t>
            </w:r>
          </w:p>
        </w:tc>
        <w:tc>
          <w:tcPr>
            <w:tcW w:w="4500" w:type="dxa"/>
            <w:tcBorders>
              <w:top w:val="nil"/>
              <w:left w:val="nil"/>
              <w:bottom w:val="nil"/>
              <w:right w:val="nil"/>
            </w:tcBorders>
            <w:vAlign w:val="bottom"/>
          </w:tcPr>
          <w:p w:rsidR="00755C15" w:rsidRPr="00491203" w:rsidRDefault="00755C15" w:rsidP="00491203">
            <w:pPr>
              <w:suppressAutoHyphens w:val="0"/>
              <w:rPr>
                <w:b/>
                <w:bCs/>
                <w:lang w:eastAsia="ru-RU"/>
              </w:rPr>
            </w:pPr>
            <w:r w:rsidRPr="00491203">
              <w:rPr>
                <w:b/>
                <w:bCs/>
                <w:lang w:eastAsia="ru-RU"/>
              </w:rPr>
              <w:t>Иные источники внутреннего финансирования дефицитов бюджетов</w:t>
            </w:r>
          </w:p>
        </w:tc>
        <w:tc>
          <w:tcPr>
            <w:tcW w:w="1080" w:type="dxa"/>
            <w:tcBorders>
              <w:top w:val="nil"/>
              <w:left w:val="single" w:sz="4" w:space="0" w:color="auto"/>
              <w:bottom w:val="single" w:sz="4" w:space="0" w:color="auto"/>
              <w:right w:val="single" w:sz="4" w:space="0" w:color="auto"/>
            </w:tcBorders>
            <w:noWrap/>
            <w:vAlign w:val="bottom"/>
          </w:tcPr>
          <w:p w:rsidR="00755C15" w:rsidRPr="00491203" w:rsidRDefault="00755C15" w:rsidP="00491203">
            <w:pPr>
              <w:suppressAutoHyphens w:val="0"/>
              <w:jc w:val="right"/>
              <w:rPr>
                <w:b/>
                <w:bCs/>
                <w:lang w:eastAsia="ru-RU"/>
              </w:rPr>
            </w:pPr>
            <w:r w:rsidRPr="00491203">
              <w:rPr>
                <w:b/>
                <w:bCs/>
                <w:lang w:eastAsia="ru-RU"/>
              </w:rPr>
              <w:t>0,0</w:t>
            </w:r>
          </w:p>
        </w:tc>
        <w:tc>
          <w:tcPr>
            <w:tcW w:w="1080" w:type="dxa"/>
            <w:tcBorders>
              <w:top w:val="nil"/>
              <w:left w:val="nil"/>
              <w:bottom w:val="single" w:sz="4" w:space="0" w:color="auto"/>
              <w:right w:val="single" w:sz="4" w:space="0" w:color="auto"/>
            </w:tcBorders>
            <w:noWrap/>
            <w:vAlign w:val="bottom"/>
          </w:tcPr>
          <w:p w:rsidR="00755C15" w:rsidRPr="00491203" w:rsidRDefault="00755C15" w:rsidP="00491203">
            <w:pPr>
              <w:suppressAutoHyphens w:val="0"/>
              <w:jc w:val="right"/>
              <w:rPr>
                <w:b/>
                <w:bCs/>
                <w:lang w:eastAsia="ru-RU"/>
              </w:rPr>
            </w:pPr>
            <w:r w:rsidRPr="00491203">
              <w:rPr>
                <w:b/>
                <w:bCs/>
                <w:lang w:eastAsia="ru-RU"/>
              </w:rPr>
              <w:t>0,0</w:t>
            </w:r>
          </w:p>
        </w:tc>
      </w:tr>
      <w:tr w:rsidR="00755C15" w:rsidRPr="00491203" w:rsidTr="00491203">
        <w:trPr>
          <w:trHeight w:val="627"/>
        </w:trPr>
        <w:tc>
          <w:tcPr>
            <w:tcW w:w="2715" w:type="dxa"/>
            <w:tcBorders>
              <w:top w:val="nil"/>
              <w:left w:val="single" w:sz="4" w:space="0" w:color="auto"/>
              <w:bottom w:val="single" w:sz="4" w:space="0" w:color="auto"/>
              <w:right w:val="single" w:sz="4" w:space="0" w:color="auto"/>
            </w:tcBorders>
          </w:tcPr>
          <w:p w:rsidR="00755C15" w:rsidRPr="00491203" w:rsidRDefault="00755C15" w:rsidP="00491203">
            <w:pPr>
              <w:suppressAutoHyphens w:val="0"/>
              <w:jc w:val="both"/>
              <w:rPr>
                <w:b/>
                <w:bCs/>
                <w:lang w:eastAsia="ru-RU"/>
              </w:rPr>
            </w:pPr>
            <w:r w:rsidRPr="00491203">
              <w:rPr>
                <w:b/>
                <w:bCs/>
                <w:lang w:eastAsia="ru-RU"/>
              </w:rPr>
              <w:t>000 01 06 05 00 00 0000 000</w:t>
            </w:r>
          </w:p>
        </w:tc>
        <w:tc>
          <w:tcPr>
            <w:tcW w:w="4500" w:type="dxa"/>
            <w:tcBorders>
              <w:top w:val="single" w:sz="4" w:space="0" w:color="auto"/>
              <w:left w:val="nil"/>
              <w:bottom w:val="single" w:sz="4" w:space="0" w:color="auto"/>
              <w:right w:val="single" w:sz="4" w:space="0" w:color="auto"/>
            </w:tcBorders>
          </w:tcPr>
          <w:p w:rsidR="00755C15" w:rsidRPr="00491203" w:rsidRDefault="00755C15" w:rsidP="00491203">
            <w:pPr>
              <w:suppressAutoHyphens w:val="0"/>
              <w:jc w:val="both"/>
              <w:rPr>
                <w:b/>
                <w:bCs/>
                <w:lang w:eastAsia="ru-RU"/>
              </w:rPr>
            </w:pPr>
            <w:r w:rsidRPr="00491203">
              <w:rPr>
                <w:b/>
                <w:bCs/>
                <w:lang w:eastAsia="ru-RU"/>
              </w:rPr>
              <w:t xml:space="preserve">Бюджетные кредиты, предоставленные внутри страны в валюте Российской Федерации </w:t>
            </w:r>
          </w:p>
        </w:tc>
        <w:tc>
          <w:tcPr>
            <w:tcW w:w="1080" w:type="dxa"/>
            <w:tcBorders>
              <w:top w:val="nil"/>
              <w:left w:val="nil"/>
              <w:bottom w:val="single" w:sz="4" w:space="0" w:color="auto"/>
              <w:right w:val="single" w:sz="4" w:space="0" w:color="auto"/>
            </w:tcBorders>
            <w:noWrap/>
            <w:vAlign w:val="bottom"/>
          </w:tcPr>
          <w:p w:rsidR="00755C15" w:rsidRPr="00491203" w:rsidRDefault="00755C15" w:rsidP="00491203">
            <w:pPr>
              <w:suppressAutoHyphens w:val="0"/>
              <w:jc w:val="right"/>
              <w:rPr>
                <w:lang w:eastAsia="ru-RU"/>
              </w:rPr>
            </w:pPr>
            <w:r w:rsidRPr="00491203">
              <w:rPr>
                <w:lang w:eastAsia="ru-RU"/>
              </w:rPr>
              <w:t>0,0</w:t>
            </w:r>
          </w:p>
        </w:tc>
        <w:tc>
          <w:tcPr>
            <w:tcW w:w="1080" w:type="dxa"/>
            <w:tcBorders>
              <w:top w:val="nil"/>
              <w:left w:val="nil"/>
              <w:bottom w:val="single" w:sz="4" w:space="0" w:color="auto"/>
              <w:right w:val="single" w:sz="4" w:space="0" w:color="auto"/>
            </w:tcBorders>
            <w:noWrap/>
            <w:vAlign w:val="bottom"/>
          </w:tcPr>
          <w:p w:rsidR="00755C15" w:rsidRPr="00491203" w:rsidRDefault="00755C15" w:rsidP="00491203">
            <w:pPr>
              <w:suppressAutoHyphens w:val="0"/>
              <w:jc w:val="right"/>
              <w:rPr>
                <w:lang w:eastAsia="ru-RU"/>
              </w:rPr>
            </w:pPr>
            <w:r w:rsidRPr="00491203">
              <w:rPr>
                <w:lang w:eastAsia="ru-RU"/>
              </w:rPr>
              <w:t>0,0</w:t>
            </w:r>
          </w:p>
        </w:tc>
      </w:tr>
      <w:tr w:rsidR="00755C15" w:rsidRPr="00491203" w:rsidTr="00491203">
        <w:trPr>
          <w:trHeight w:val="94"/>
        </w:trPr>
        <w:tc>
          <w:tcPr>
            <w:tcW w:w="2715" w:type="dxa"/>
            <w:tcBorders>
              <w:top w:val="nil"/>
              <w:left w:val="single" w:sz="4" w:space="0" w:color="auto"/>
              <w:bottom w:val="single" w:sz="4" w:space="0" w:color="auto"/>
              <w:right w:val="single" w:sz="4" w:space="0" w:color="auto"/>
            </w:tcBorders>
          </w:tcPr>
          <w:p w:rsidR="00755C15" w:rsidRPr="00491203" w:rsidRDefault="00755C15" w:rsidP="00491203">
            <w:pPr>
              <w:suppressAutoHyphens w:val="0"/>
              <w:jc w:val="both"/>
              <w:rPr>
                <w:b/>
                <w:bCs/>
                <w:lang w:eastAsia="ru-RU"/>
              </w:rPr>
            </w:pPr>
            <w:r w:rsidRPr="00491203">
              <w:rPr>
                <w:b/>
                <w:bCs/>
                <w:lang w:eastAsia="ru-RU"/>
              </w:rPr>
              <w:t>000 01 06 05 00 00 0000 500</w:t>
            </w:r>
          </w:p>
        </w:tc>
        <w:tc>
          <w:tcPr>
            <w:tcW w:w="4500" w:type="dxa"/>
            <w:tcBorders>
              <w:top w:val="nil"/>
              <w:left w:val="nil"/>
              <w:bottom w:val="single" w:sz="4" w:space="0" w:color="auto"/>
              <w:right w:val="single" w:sz="4" w:space="0" w:color="auto"/>
            </w:tcBorders>
            <w:vAlign w:val="bottom"/>
          </w:tcPr>
          <w:p w:rsidR="00755C15" w:rsidRPr="00491203" w:rsidRDefault="00755C15" w:rsidP="00491203">
            <w:pPr>
              <w:suppressAutoHyphens w:val="0"/>
              <w:rPr>
                <w:b/>
                <w:bCs/>
                <w:lang w:eastAsia="ru-RU"/>
              </w:rPr>
            </w:pPr>
            <w:r w:rsidRPr="00491203">
              <w:rPr>
                <w:b/>
                <w:bCs/>
                <w:lang w:eastAsia="ru-RU"/>
              </w:rPr>
              <w:t xml:space="preserve">Предоставление бюджетных кредитов внутри страны в валюте Российской Федерации </w:t>
            </w:r>
          </w:p>
        </w:tc>
        <w:tc>
          <w:tcPr>
            <w:tcW w:w="1080" w:type="dxa"/>
            <w:tcBorders>
              <w:top w:val="nil"/>
              <w:left w:val="nil"/>
              <w:bottom w:val="single" w:sz="4" w:space="0" w:color="auto"/>
              <w:right w:val="single" w:sz="4" w:space="0" w:color="auto"/>
            </w:tcBorders>
            <w:noWrap/>
            <w:vAlign w:val="bottom"/>
          </w:tcPr>
          <w:p w:rsidR="00755C15" w:rsidRPr="00491203" w:rsidRDefault="00755C15" w:rsidP="00491203">
            <w:pPr>
              <w:suppressAutoHyphens w:val="0"/>
              <w:jc w:val="right"/>
              <w:rPr>
                <w:b/>
                <w:bCs/>
                <w:lang w:eastAsia="ru-RU"/>
              </w:rPr>
            </w:pPr>
            <w:r w:rsidRPr="00491203">
              <w:rPr>
                <w:b/>
                <w:bCs/>
                <w:lang w:eastAsia="ru-RU"/>
              </w:rPr>
              <w:t>-1 000,0</w:t>
            </w:r>
          </w:p>
        </w:tc>
        <w:tc>
          <w:tcPr>
            <w:tcW w:w="1080" w:type="dxa"/>
            <w:tcBorders>
              <w:top w:val="nil"/>
              <w:left w:val="nil"/>
              <w:bottom w:val="single" w:sz="4" w:space="0" w:color="auto"/>
              <w:right w:val="single" w:sz="4" w:space="0" w:color="auto"/>
            </w:tcBorders>
            <w:noWrap/>
            <w:vAlign w:val="bottom"/>
          </w:tcPr>
          <w:p w:rsidR="00755C15" w:rsidRPr="00491203" w:rsidRDefault="00755C15" w:rsidP="00491203">
            <w:pPr>
              <w:suppressAutoHyphens w:val="0"/>
              <w:jc w:val="right"/>
              <w:rPr>
                <w:b/>
                <w:bCs/>
                <w:lang w:eastAsia="ru-RU"/>
              </w:rPr>
            </w:pPr>
            <w:r w:rsidRPr="00491203">
              <w:rPr>
                <w:b/>
                <w:bCs/>
                <w:lang w:eastAsia="ru-RU"/>
              </w:rPr>
              <w:t>-1 000,0</w:t>
            </w:r>
          </w:p>
        </w:tc>
      </w:tr>
      <w:tr w:rsidR="00755C15" w:rsidRPr="00491203" w:rsidTr="00491203">
        <w:trPr>
          <w:trHeight w:val="711"/>
        </w:trPr>
        <w:tc>
          <w:tcPr>
            <w:tcW w:w="2715" w:type="dxa"/>
            <w:tcBorders>
              <w:top w:val="nil"/>
              <w:left w:val="single" w:sz="4" w:space="0" w:color="auto"/>
              <w:bottom w:val="single" w:sz="4" w:space="0" w:color="auto"/>
              <w:right w:val="single" w:sz="4" w:space="0" w:color="auto"/>
            </w:tcBorders>
            <w:noWrap/>
            <w:vAlign w:val="bottom"/>
          </w:tcPr>
          <w:p w:rsidR="00755C15" w:rsidRPr="00491203" w:rsidRDefault="00755C15" w:rsidP="00491203">
            <w:pPr>
              <w:suppressAutoHyphens w:val="0"/>
              <w:rPr>
                <w:lang w:eastAsia="ru-RU"/>
              </w:rPr>
            </w:pPr>
            <w:r w:rsidRPr="00491203">
              <w:rPr>
                <w:lang w:eastAsia="ru-RU"/>
              </w:rPr>
              <w:t>000 01 06 05 02 05 0000 540</w:t>
            </w:r>
          </w:p>
        </w:tc>
        <w:tc>
          <w:tcPr>
            <w:tcW w:w="4500" w:type="dxa"/>
            <w:tcBorders>
              <w:top w:val="nil"/>
              <w:left w:val="nil"/>
              <w:bottom w:val="single" w:sz="4" w:space="0" w:color="auto"/>
              <w:right w:val="single" w:sz="4" w:space="0" w:color="auto"/>
            </w:tcBorders>
          </w:tcPr>
          <w:p w:rsidR="00755C15" w:rsidRPr="00491203" w:rsidRDefault="00755C15" w:rsidP="00491203">
            <w:pPr>
              <w:suppressAutoHyphens w:val="0"/>
              <w:rPr>
                <w:lang w:eastAsia="ru-RU"/>
              </w:rPr>
            </w:pPr>
            <w:r w:rsidRPr="00491203">
              <w:rPr>
                <w:lang w:eastAsia="ru-RU"/>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w:t>
            </w:r>
          </w:p>
        </w:tc>
        <w:tc>
          <w:tcPr>
            <w:tcW w:w="1080" w:type="dxa"/>
            <w:tcBorders>
              <w:top w:val="nil"/>
              <w:left w:val="nil"/>
              <w:bottom w:val="single" w:sz="4" w:space="0" w:color="auto"/>
              <w:right w:val="single" w:sz="4" w:space="0" w:color="auto"/>
            </w:tcBorders>
            <w:noWrap/>
            <w:vAlign w:val="bottom"/>
          </w:tcPr>
          <w:p w:rsidR="00755C15" w:rsidRPr="00491203" w:rsidRDefault="00755C15" w:rsidP="00491203">
            <w:pPr>
              <w:suppressAutoHyphens w:val="0"/>
              <w:jc w:val="right"/>
              <w:rPr>
                <w:lang w:eastAsia="ru-RU"/>
              </w:rPr>
            </w:pPr>
            <w:r w:rsidRPr="00491203">
              <w:rPr>
                <w:lang w:eastAsia="ru-RU"/>
              </w:rPr>
              <w:t>-1 000,0</w:t>
            </w:r>
          </w:p>
        </w:tc>
        <w:tc>
          <w:tcPr>
            <w:tcW w:w="1080" w:type="dxa"/>
            <w:tcBorders>
              <w:top w:val="nil"/>
              <w:left w:val="nil"/>
              <w:bottom w:val="single" w:sz="4" w:space="0" w:color="auto"/>
              <w:right w:val="single" w:sz="4" w:space="0" w:color="auto"/>
            </w:tcBorders>
            <w:noWrap/>
            <w:vAlign w:val="bottom"/>
          </w:tcPr>
          <w:p w:rsidR="00755C15" w:rsidRPr="00491203" w:rsidRDefault="00755C15" w:rsidP="00491203">
            <w:pPr>
              <w:suppressAutoHyphens w:val="0"/>
              <w:jc w:val="right"/>
              <w:rPr>
                <w:lang w:eastAsia="ru-RU"/>
              </w:rPr>
            </w:pPr>
            <w:r w:rsidRPr="00491203">
              <w:rPr>
                <w:lang w:eastAsia="ru-RU"/>
              </w:rPr>
              <w:t>-1 000,0</w:t>
            </w:r>
          </w:p>
        </w:tc>
      </w:tr>
      <w:tr w:rsidR="00755C15" w:rsidRPr="00491203" w:rsidTr="00491203">
        <w:trPr>
          <w:trHeight w:val="134"/>
        </w:trPr>
        <w:tc>
          <w:tcPr>
            <w:tcW w:w="2715" w:type="dxa"/>
            <w:tcBorders>
              <w:top w:val="nil"/>
              <w:left w:val="single" w:sz="4" w:space="0" w:color="auto"/>
              <w:bottom w:val="single" w:sz="4" w:space="0" w:color="auto"/>
              <w:right w:val="single" w:sz="4" w:space="0" w:color="auto"/>
            </w:tcBorders>
            <w:noWrap/>
            <w:vAlign w:val="bottom"/>
          </w:tcPr>
          <w:p w:rsidR="00755C15" w:rsidRPr="00491203" w:rsidRDefault="00755C15" w:rsidP="00491203">
            <w:pPr>
              <w:suppressAutoHyphens w:val="0"/>
              <w:rPr>
                <w:b/>
                <w:bCs/>
                <w:lang w:eastAsia="ru-RU"/>
              </w:rPr>
            </w:pPr>
            <w:r w:rsidRPr="00491203">
              <w:rPr>
                <w:b/>
                <w:bCs/>
                <w:lang w:eastAsia="ru-RU"/>
              </w:rPr>
              <w:t>000 01 06 05 00 00 0000 600</w:t>
            </w:r>
          </w:p>
        </w:tc>
        <w:tc>
          <w:tcPr>
            <w:tcW w:w="4500" w:type="dxa"/>
            <w:tcBorders>
              <w:top w:val="nil"/>
              <w:left w:val="nil"/>
              <w:bottom w:val="single" w:sz="4" w:space="0" w:color="auto"/>
              <w:right w:val="single" w:sz="4" w:space="0" w:color="auto"/>
            </w:tcBorders>
            <w:vAlign w:val="bottom"/>
          </w:tcPr>
          <w:p w:rsidR="00755C15" w:rsidRPr="00491203" w:rsidRDefault="00755C15" w:rsidP="00491203">
            <w:pPr>
              <w:suppressAutoHyphens w:val="0"/>
              <w:rPr>
                <w:b/>
                <w:bCs/>
                <w:lang w:eastAsia="ru-RU"/>
              </w:rPr>
            </w:pPr>
            <w:r w:rsidRPr="00491203">
              <w:rPr>
                <w:b/>
                <w:bCs/>
                <w:lang w:eastAsia="ru-RU"/>
              </w:rPr>
              <w:t xml:space="preserve">Возврат бюджетных кредитов, предоставленных внутри страны в валюте Российской Федерации </w:t>
            </w:r>
          </w:p>
        </w:tc>
        <w:tc>
          <w:tcPr>
            <w:tcW w:w="1080" w:type="dxa"/>
            <w:tcBorders>
              <w:top w:val="nil"/>
              <w:left w:val="nil"/>
              <w:bottom w:val="single" w:sz="4" w:space="0" w:color="auto"/>
              <w:right w:val="single" w:sz="4" w:space="0" w:color="auto"/>
            </w:tcBorders>
            <w:noWrap/>
            <w:vAlign w:val="bottom"/>
          </w:tcPr>
          <w:p w:rsidR="00755C15" w:rsidRPr="00491203" w:rsidRDefault="00755C15" w:rsidP="00491203">
            <w:pPr>
              <w:suppressAutoHyphens w:val="0"/>
              <w:jc w:val="right"/>
              <w:rPr>
                <w:b/>
                <w:bCs/>
                <w:lang w:eastAsia="ru-RU"/>
              </w:rPr>
            </w:pPr>
            <w:r w:rsidRPr="00491203">
              <w:rPr>
                <w:b/>
                <w:bCs/>
                <w:lang w:eastAsia="ru-RU"/>
              </w:rPr>
              <w:t>1 000,0</w:t>
            </w:r>
          </w:p>
        </w:tc>
        <w:tc>
          <w:tcPr>
            <w:tcW w:w="1080" w:type="dxa"/>
            <w:tcBorders>
              <w:top w:val="nil"/>
              <w:left w:val="nil"/>
              <w:bottom w:val="single" w:sz="4" w:space="0" w:color="auto"/>
              <w:right w:val="single" w:sz="4" w:space="0" w:color="auto"/>
            </w:tcBorders>
            <w:noWrap/>
            <w:vAlign w:val="bottom"/>
          </w:tcPr>
          <w:p w:rsidR="00755C15" w:rsidRPr="00491203" w:rsidRDefault="00755C15" w:rsidP="00491203">
            <w:pPr>
              <w:suppressAutoHyphens w:val="0"/>
              <w:jc w:val="right"/>
              <w:rPr>
                <w:b/>
                <w:bCs/>
                <w:lang w:eastAsia="ru-RU"/>
              </w:rPr>
            </w:pPr>
            <w:r w:rsidRPr="00491203">
              <w:rPr>
                <w:b/>
                <w:bCs/>
                <w:lang w:eastAsia="ru-RU"/>
              </w:rPr>
              <w:t>1 000,0</w:t>
            </w:r>
          </w:p>
        </w:tc>
      </w:tr>
      <w:tr w:rsidR="00755C15" w:rsidRPr="00491203" w:rsidTr="00491203">
        <w:trPr>
          <w:trHeight w:val="1068"/>
        </w:trPr>
        <w:tc>
          <w:tcPr>
            <w:tcW w:w="2715" w:type="dxa"/>
            <w:tcBorders>
              <w:top w:val="single" w:sz="4" w:space="0" w:color="auto"/>
              <w:left w:val="single" w:sz="4" w:space="0" w:color="auto"/>
              <w:bottom w:val="single" w:sz="4" w:space="0" w:color="auto"/>
              <w:right w:val="single" w:sz="4" w:space="0" w:color="auto"/>
            </w:tcBorders>
            <w:noWrap/>
            <w:vAlign w:val="bottom"/>
          </w:tcPr>
          <w:p w:rsidR="00755C15" w:rsidRPr="00491203" w:rsidRDefault="00755C15" w:rsidP="00491203">
            <w:pPr>
              <w:suppressAutoHyphens w:val="0"/>
              <w:rPr>
                <w:lang w:eastAsia="ru-RU"/>
              </w:rPr>
            </w:pPr>
            <w:r w:rsidRPr="00491203">
              <w:rPr>
                <w:lang w:eastAsia="ru-RU"/>
              </w:rPr>
              <w:t>000 01 06 05 02 05 0000 640</w:t>
            </w:r>
          </w:p>
        </w:tc>
        <w:tc>
          <w:tcPr>
            <w:tcW w:w="4500" w:type="dxa"/>
            <w:tcBorders>
              <w:top w:val="single" w:sz="4" w:space="0" w:color="auto"/>
              <w:left w:val="nil"/>
              <w:bottom w:val="single" w:sz="4" w:space="0" w:color="auto"/>
              <w:right w:val="single" w:sz="4" w:space="0" w:color="auto"/>
            </w:tcBorders>
          </w:tcPr>
          <w:p w:rsidR="00755C15" w:rsidRPr="00491203" w:rsidRDefault="00755C15" w:rsidP="00491203">
            <w:pPr>
              <w:suppressAutoHyphens w:val="0"/>
              <w:rPr>
                <w:lang w:eastAsia="ru-RU"/>
              </w:rPr>
            </w:pPr>
            <w:r w:rsidRPr="00491203">
              <w:rPr>
                <w:lang w:eastAsia="ru-RU"/>
              </w:rP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 </w:t>
            </w:r>
          </w:p>
        </w:tc>
        <w:tc>
          <w:tcPr>
            <w:tcW w:w="1080" w:type="dxa"/>
            <w:tcBorders>
              <w:top w:val="single" w:sz="4" w:space="0" w:color="auto"/>
              <w:left w:val="nil"/>
              <w:bottom w:val="single" w:sz="4" w:space="0" w:color="auto"/>
              <w:right w:val="single" w:sz="4" w:space="0" w:color="auto"/>
            </w:tcBorders>
            <w:noWrap/>
            <w:vAlign w:val="bottom"/>
          </w:tcPr>
          <w:p w:rsidR="00755C15" w:rsidRPr="00491203" w:rsidRDefault="00755C15" w:rsidP="00491203">
            <w:pPr>
              <w:suppressAutoHyphens w:val="0"/>
              <w:jc w:val="right"/>
              <w:rPr>
                <w:lang w:eastAsia="ru-RU"/>
              </w:rPr>
            </w:pPr>
            <w:r w:rsidRPr="00491203">
              <w:rPr>
                <w:lang w:eastAsia="ru-RU"/>
              </w:rPr>
              <w:t>1 000,0</w:t>
            </w:r>
          </w:p>
        </w:tc>
        <w:tc>
          <w:tcPr>
            <w:tcW w:w="1080" w:type="dxa"/>
            <w:tcBorders>
              <w:top w:val="single" w:sz="4" w:space="0" w:color="auto"/>
              <w:left w:val="nil"/>
              <w:bottom w:val="single" w:sz="4" w:space="0" w:color="auto"/>
              <w:right w:val="single" w:sz="4" w:space="0" w:color="auto"/>
            </w:tcBorders>
            <w:noWrap/>
            <w:vAlign w:val="bottom"/>
          </w:tcPr>
          <w:p w:rsidR="00755C15" w:rsidRPr="00491203" w:rsidRDefault="00755C15" w:rsidP="00491203">
            <w:pPr>
              <w:suppressAutoHyphens w:val="0"/>
              <w:jc w:val="right"/>
              <w:rPr>
                <w:lang w:eastAsia="ru-RU"/>
              </w:rPr>
            </w:pPr>
            <w:r w:rsidRPr="00491203">
              <w:rPr>
                <w:lang w:eastAsia="ru-RU"/>
              </w:rPr>
              <w:t>1 000,0</w:t>
            </w:r>
          </w:p>
        </w:tc>
      </w:tr>
    </w:tbl>
    <w:p w:rsidR="00755C15" w:rsidRDefault="00755C15" w:rsidP="00491203">
      <w:pPr>
        <w:jc w:val="center"/>
        <w:rPr>
          <w:b/>
          <w:bCs/>
          <w:sz w:val="28"/>
          <w:szCs w:val="28"/>
        </w:rPr>
      </w:pPr>
    </w:p>
    <w:p w:rsidR="00755C15" w:rsidRPr="00EA1825" w:rsidRDefault="00755C15" w:rsidP="00491203">
      <w:pPr>
        <w:tabs>
          <w:tab w:val="num" w:pos="0"/>
        </w:tabs>
        <w:jc w:val="right"/>
        <w:rPr>
          <w:rFonts w:eastAsia="A"/>
        </w:rPr>
      </w:pPr>
      <w:r w:rsidRPr="00EA1825">
        <w:rPr>
          <w:rFonts w:eastAsia="A"/>
        </w:rPr>
        <w:t xml:space="preserve">Приложение </w:t>
      </w:r>
      <w:r>
        <w:rPr>
          <w:rFonts w:eastAsia="A"/>
        </w:rPr>
        <w:t>11</w:t>
      </w:r>
      <w:r w:rsidRPr="00EA1825">
        <w:rPr>
          <w:rFonts w:eastAsia="A"/>
        </w:rPr>
        <w:t xml:space="preserve"> к решению</w:t>
      </w:r>
    </w:p>
    <w:p w:rsidR="00755C15" w:rsidRPr="00EA1825" w:rsidRDefault="00755C15" w:rsidP="00491203">
      <w:pPr>
        <w:tabs>
          <w:tab w:val="num" w:pos="0"/>
        </w:tabs>
        <w:jc w:val="right"/>
        <w:rPr>
          <w:rFonts w:eastAsia="A"/>
        </w:rPr>
      </w:pPr>
      <w:r w:rsidRPr="00EA1825">
        <w:rPr>
          <w:rFonts w:eastAsia="A"/>
        </w:rPr>
        <w:t>Совета МО МР «Сыктывдинский»</w:t>
      </w:r>
    </w:p>
    <w:p w:rsidR="00755C15" w:rsidRDefault="00755C15" w:rsidP="00491203">
      <w:pPr>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491203">
      <w:pPr>
        <w:jc w:val="right"/>
        <w:rPr>
          <w:rFonts w:eastAsia="A"/>
        </w:rPr>
      </w:pPr>
    </w:p>
    <w:p w:rsidR="00755C15" w:rsidRDefault="00755C15" w:rsidP="00491203">
      <w:pPr>
        <w:jc w:val="center"/>
        <w:rPr>
          <w:rFonts w:ascii="Arial" w:hAnsi="Arial" w:cs="Arial"/>
          <w:b/>
          <w:bCs/>
        </w:rPr>
      </w:pPr>
      <w:bookmarkStart w:id="1" w:name="RANGE!A4:C66"/>
      <w:bookmarkEnd w:id="1"/>
      <w:r w:rsidRPr="009A407D">
        <w:rPr>
          <w:rFonts w:ascii="Arial" w:hAnsi="Arial" w:cs="Arial"/>
          <w:b/>
          <w:bCs/>
        </w:rPr>
        <w:t>Перечень главных администраторов доходов бюджета</w:t>
      </w:r>
    </w:p>
    <w:p w:rsidR="00755C15" w:rsidRDefault="00755C15" w:rsidP="00491203">
      <w:pPr>
        <w:jc w:val="center"/>
        <w:rPr>
          <w:rFonts w:ascii="Arial" w:hAnsi="Arial" w:cs="Arial"/>
          <w:b/>
          <w:bCs/>
        </w:rPr>
      </w:pPr>
      <w:r w:rsidRPr="009A407D">
        <w:rPr>
          <w:rFonts w:ascii="Arial" w:hAnsi="Arial" w:cs="Arial"/>
          <w:b/>
          <w:bCs/>
        </w:rPr>
        <w:t xml:space="preserve">муниципального </w:t>
      </w:r>
      <w:r>
        <w:rPr>
          <w:rFonts w:ascii="Arial" w:hAnsi="Arial" w:cs="Arial"/>
          <w:b/>
          <w:bCs/>
        </w:rPr>
        <w:t xml:space="preserve">образования муниципального </w:t>
      </w:r>
      <w:r w:rsidRPr="009A407D">
        <w:rPr>
          <w:rFonts w:ascii="Arial" w:hAnsi="Arial" w:cs="Arial"/>
          <w:b/>
          <w:bCs/>
        </w:rPr>
        <w:t>района «Сыктывдинский»</w:t>
      </w:r>
    </w:p>
    <w:p w:rsidR="00755C15" w:rsidRDefault="00755C15" w:rsidP="00491203">
      <w:pPr>
        <w:jc w:val="center"/>
        <w:rPr>
          <w:rFonts w:ascii="Arial" w:hAnsi="Arial" w:cs="Arial"/>
          <w:b/>
          <w:bCs/>
        </w:rPr>
      </w:pPr>
    </w:p>
    <w:tbl>
      <w:tblPr>
        <w:tblW w:w="9596" w:type="dxa"/>
        <w:tblInd w:w="108" w:type="dxa"/>
        <w:tblLayout w:type="fixed"/>
        <w:tblLook w:val="0000"/>
      </w:tblPr>
      <w:tblGrid>
        <w:gridCol w:w="1037"/>
        <w:gridCol w:w="2203"/>
        <w:gridCol w:w="6120"/>
        <w:gridCol w:w="236"/>
      </w:tblGrid>
      <w:tr w:rsidR="00755C15" w:rsidRPr="009A407D" w:rsidTr="00491203">
        <w:trPr>
          <w:gridAfter w:val="1"/>
          <w:wAfter w:w="236" w:type="dxa"/>
          <w:trHeight w:val="313"/>
        </w:trPr>
        <w:tc>
          <w:tcPr>
            <w:tcW w:w="1037" w:type="dxa"/>
            <w:tcBorders>
              <w:top w:val="single" w:sz="4" w:space="0" w:color="auto"/>
              <w:left w:val="single" w:sz="4" w:space="0" w:color="auto"/>
              <w:bottom w:val="single" w:sz="4" w:space="0" w:color="auto"/>
              <w:right w:val="single" w:sz="4" w:space="0" w:color="auto"/>
            </w:tcBorders>
            <w:noWrap/>
            <w:vAlign w:val="center"/>
          </w:tcPr>
          <w:p w:rsidR="00755C15" w:rsidRPr="009A407D" w:rsidRDefault="00755C15" w:rsidP="00491203">
            <w:pPr>
              <w:jc w:val="center"/>
              <w:rPr>
                <w:b/>
                <w:bCs/>
              </w:rPr>
            </w:pPr>
            <w:r w:rsidRPr="009A407D">
              <w:rPr>
                <w:b/>
                <w:bCs/>
              </w:rPr>
              <w:t>Код главы</w:t>
            </w:r>
          </w:p>
        </w:tc>
        <w:tc>
          <w:tcPr>
            <w:tcW w:w="2203" w:type="dxa"/>
            <w:tcBorders>
              <w:top w:val="single" w:sz="4" w:space="0" w:color="auto"/>
              <w:left w:val="nil"/>
              <w:bottom w:val="single" w:sz="4" w:space="0" w:color="auto"/>
              <w:right w:val="single" w:sz="4" w:space="0" w:color="auto"/>
            </w:tcBorders>
            <w:noWrap/>
            <w:vAlign w:val="center"/>
          </w:tcPr>
          <w:p w:rsidR="00755C15" w:rsidRPr="009A407D" w:rsidRDefault="00755C15" w:rsidP="00491203">
            <w:pPr>
              <w:jc w:val="center"/>
              <w:rPr>
                <w:b/>
                <w:bCs/>
              </w:rPr>
            </w:pPr>
            <w:r w:rsidRPr="009A407D">
              <w:rPr>
                <w:b/>
                <w:bCs/>
              </w:rPr>
              <w:t>Код дохода</w:t>
            </w:r>
          </w:p>
        </w:tc>
        <w:tc>
          <w:tcPr>
            <w:tcW w:w="6120" w:type="dxa"/>
            <w:tcBorders>
              <w:top w:val="single" w:sz="4" w:space="0" w:color="auto"/>
              <w:left w:val="nil"/>
              <w:bottom w:val="single" w:sz="4" w:space="0" w:color="auto"/>
              <w:right w:val="single" w:sz="4" w:space="0" w:color="auto"/>
            </w:tcBorders>
            <w:noWrap/>
            <w:vAlign w:val="center"/>
          </w:tcPr>
          <w:p w:rsidR="00755C15" w:rsidRPr="009A407D" w:rsidRDefault="00755C15" w:rsidP="00491203">
            <w:pPr>
              <w:rPr>
                <w:b/>
                <w:bCs/>
              </w:rPr>
            </w:pPr>
            <w:r w:rsidRPr="009A407D">
              <w:rPr>
                <w:b/>
                <w:bCs/>
              </w:rPr>
              <w:t xml:space="preserve">                Наименование  </w:t>
            </w:r>
          </w:p>
          <w:p w:rsidR="00755C15" w:rsidRPr="009A407D" w:rsidRDefault="00755C15" w:rsidP="00491203">
            <w:pPr>
              <w:rPr>
                <w:b/>
                <w:bCs/>
              </w:rPr>
            </w:pP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noWrap/>
            <w:vAlign w:val="center"/>
          </w:tcPr>
          <w:p w:rsidR="00755C15" w:rsidRPr="009A407D" w:rsidRDefault="00755C15" w:rsidP="00491203">
            <w:pPr>
              <w:jc w:val="center"/>
              <w:rPr>
                <w:b/>
                <w:bCs/>
              </w:rPr>
            </w:pPr>
            <w:r>
              <w:rPr>
                <w:b/>
                <w:bCs/>
              </w:rPr>
              <w:t>905</w:t>
            </w:r>
          </w:p>
        </w:tc>
        <w:tc>
          <w:tcPr>
            <w:tcW w:w="2203" w:type="dxa"/>
            <w:tcBorders>
              <w:top w:val="nil"/>
              <w:left w:val="nil"/>
              <w:bottom w:val="single" w:sz="4" w:space="0" w:color="auto"/>
              <w:right w:val="single" w:sz="4" w:space="0" w:color="auto"/>
            </w:tcBorders>
            <w:noWrap/>
            <w:vAlign w:val="center"/>
          </w:tcPr>
          <w:p w:rsidR="00755C15" w:rsidRPr="009A407D" w:rsidRDefault="00755C15" w:rsidP="00491203">
            <w:pPr>
              <w:jc w:val="center"/>
              <w:rPr>
                <w:b/>
                <w:bCs/>
              </w:rPr>
            </w:pPr>
          </w:p>
        </w:tc>
        <w:tc>
          <w:tcPr>
            <w:tcW w:w="6120" w:type="dxa"/>
            <w:tcBorders>
              <w:top w:val="nil"/>
              <w:left w:val="nil"/>
              <w:bottom w:val="single" w:sz="4" w:space="0" w:color="auto"/>
              <w:right w:val="single" w:sz="4" w:space="0" w:color="auto"/>
            </w:tcBorders>
            <w:noWrap/>
            <w:vAlign w:val="center"/>
          </w:tcPr>
          <w:p w:rsidR="00755C15" w:rsidRPr="009A407D" w:rsidRDefault="00755C15" w:rsidP="00491203">
            <w:pPr>
              <w:rPr>
                <w:b/>
                <w:bCs/>
              </w:rPr>
            </w:pPr>
            <w:r>
              <w:rPr>
                <w:b/>
                <w:bCs/>
              </w:rPr>
              <w:t>Контрольно-счетная палата муниципального образования муниципального района «Сыктывдинский»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noWrap/>
            <w:vAlign w:val="center"/>
          </w:tcPr>
          <w:p w:rsidR="00755C15" w:rsidRPr="009A407D" w:rsidRDefault="00755C15" w:rsidP="00491203">
            <w:pPr>
              <w:jc w:val="center"/>
              <w:rPr>
                <w:b/>
                <w:bCs/>
              </w:rPr>
            </w:pPr>
          </w:p>
        </w:tc>
        <w:tc>
          <w:tcPr>
            <w:tcW w:w="2203" w:type="dxa"/>
            <w:tcBorders>
              <w:top w:val="nil"/>
              <w:left w:val="nil"/>
              <w:bottom w:val="single" w:sz="4" w:space="0" w:color="auto"/>
              <w:right w:val="single" w:sz="4" w:space="0" w:color="auto"/>
            </w:tcBorders>
            <w:noWrap/>
          </w:tcPr>
          <w:p w:rsidR="00755C15" w:rsidRPr="009A407D" w:rsidRDefault="00755C15" w:rsidP="00491203">
            <w:pPr>
              <w:jc w:val="both"/>
            </w:pPr>
            <w:r w:rsidRPr="009A407D">
              <w:t xml:space="preserve">1 16 </w:t>
            </w:r>
            <w:r>
              <w:t>32</w:t>
            </w:r>
            <w:r w:rsidRPr="009A407D">
              <w:t>0</w:t>
            </w:r>
            <w:r>
              <w:t>0</w:t>
            </w:r>
            <w:r w:rsidRPr="009A407D">
              <w:t>0 05 0000 140</w:t>
            </w:r>
          </w:p>
        </w:tc>
        <w:tc>
          <w:tcPr>
            <w:tcW w:w="6120" w:type="dxa"/>
            <w:tcBorders>
              <w:top w:val="nil"/>
              <w:left w:val="nil"/>
              <w:bottom w:val="single" w:sz="4" w:space="0" w:color="auto"/>
              <w:right w:val="single" w:sz="4" w:space="0" w:color="auto"/>
            </w:tcBorders>
            <w:noWrap/>
          </w:tcPr>
          <w:p w:rsidR="00755C15" w:rsidRPr="009A407D" w:rsidRDefault="00755C15" w:rsidP="00491203">
            <w:pPr>
              <w:jc w:val="both"/>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noWrap/>
            <w:vAlign w:val="center"/>
          </w:tcPr>
          <w:p w:rsidR="00755C15" w:rsidRPr="009A407D" w:rsidRDefault="00755C15" w:rsidP="00491203">
            <w:pPr>
              <w:jc w:val="center"/>
              <w:rPr>
                <w:b/>
                <w:bCs/>
              </w:rPr>
            </w:pPr>
          </w:p>
        </w:tc>
        <w:tc>
          <w:tcPr>
            <w:tcW w:w="2203" w:type="dxa"/>
            <w:tcBorders>
              <w:top w:val="nil"/>
              <w:left w:val="nil"/>
              <w:bottom w:val="single" w:sz="4" w:space="0" w:color="auto"/>
              <w:right w:val="single" w:sz="4" w:space="0" w:color="auto"/>
            </w:tcBorders>
            <w:noWrap/>
          </w:tcPr>
          <w:p w:rsidR="00755C15" w:rsidRPr="009A407D" w:rsidRDefault="00755C15" w:rsidP="00491203">
            <w:pPr>
              <w:jc w:val="both"/>
            </w:pPr>
            <w:r w:rsidRPr="009A407D">
              <w:t>1 16 90050 05 0000 140</w:t>
            </w:r>
          </w:p>
        </w:tc>
        <w:tc>
          <w:tcPr>
            <w:tcW w:w="6120" w:type="dxa"/>
            <w:tcBorders>
              <w:top w:val="nil"/>
              <w:left w:val="nil"/>
              <w:bottom w:val="single" w:sz="4" w:space="0" w:color="auto"/>
              <w:right w:val="single" w:sz="4" w:space="0" w:color="auto"/>
            </w:tcBorders>
            <w:noWrap/>
          </w:tcPr>
          <w:p w:rsidR="00755C15" w:rsidRPr="009A407D" w:rsidRDefault="00755C15" w:rsidP="00491203">
            <w:pPr>
              <w:jc w:val="both"/>
            </w:pPr>
            <w:r w:rsidRPr="009A407D">
              <w:t>Прочие поступления от денежных взысканий (штрафов) и иных сумм в возмещение ущерба, зачисляемые в бюджеты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noWrap/>
            <w:vAlign w:val="center"/>
          </w:tcPr>
          <w:p w:rsidR="00755C15" w:rsidRPr="009A407D" w:rsidRDefault="00755C15" w:rsidP="00491203">
            <w:pPr>
              <w:jc w:val="center"/>
              <w:rPr>
                <w:b/>
                <w:bCs/>
              </w:rPr>
            </w:pPr>
          </w:p>
        </w:tc>
        <w:tc>
          <w:tcPr>
            <w:tcW w:w="2203" w:type="dxa"/>
            <w:tcBorders>
              <w:top w:val="nil"/>
              <w:left w:val="nil"/>
              <w:bottom w:val="single" w:sz="4" w:space="0" w:color="auto"/>
              <w:right w:val="single" w:sz="4" w:space="0" w:color="auto"/>
            </w:tcBorders>
            <w:noWrap/>
            <w:vAlign w:val="center"/>
          </w:tcPr>
          <w:p w:rsidR="00755C15" w:rsidRPr="009A407D" w:rsidRDefault="00755C15" w:rsidP="00491203">
            <w:pPr>
              <w:rPr>
                <w:bCs/>
              </w:rPr>
            </w:pPr>
            <w:r w:rsidRPr="009A407D">
              <w:rPr>
                <w:bCs/>
              </w:rPr>
              <w:t>1 17 01050 05 0000 180</w:t>
            </w:r>
          </w:p>
        </w:tc>
        <w:tc>
          <w:tcPr>
            <w:tcW w:w="6120" w:type="dxa"/>
            <w:tcBorders>
              <w:top w:val="nil"/>
              <w:left w:val="nil"/>
              <w:bottom w:val="single" w:sz="4" w:space="0" w:color="auto"/>
              <w:right w:val="single" w:sz="4" w:space="0" w:color="auto"/>
            </w:tcBorders>
            <w:noWrap/>
            <w:vAlign w:val="center"/>
          </w:tcPr>
          <w:p w:rsidR="00755C15" w:rsidRPr="009A407D" w:rsidRDefault="00755C15" w:rsidP="00491203">
            <w:pPr>
              <w:jc w:val="both"/>
              <w:rPr>
                <w:bCs/>
              </w:rPr>
            </w:pPr>
            <w:r w:rsidRPr="009A407D">
              <w:rPr>
                <w:bCs/>
              </w:rPr>
              <w:t>Невыясненные поступления, зачисляемые в бюджеты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noWrap/>
            <w:vAlign w:val="center"/>
          </w:tcPr>
          <w:p w:rsidR="00755C15" w:rsidRPr="009A407D" w:rsidRDefault="00755C15" w:rsidP="00491203">
            <w:pPr>
              <w:jc w:val="center"/>
              <w:rPr>
                <w:b/>
                <w:bCs/>
              </w:rPr>
            </w:pPr>
          </w:p>
        </w:tc>
        <w:tc>
          <w:tcPr>
            <w:tcW w:w="2203" w:type="dxa"/>
            <w:tcBorders>
              <w:top w:val="nil"/>
              <w:left w:val="nil"/>
              <w:bottom w:val="single" w:sz="4" w:space="0" w:color="auto"/>
              <w:right w:val="single" w:sz="4" w:space="0" w:color="auto"/>
            </w:tcBorders>
            <w:noWrap/>
          </w:tcPr>
          <w:p w:rsidR="00755C15" w:rsidRPr="009A407D" w:rsidRDefault="00755C15" w:rsidP="00491203">
            <w:r>
              <w:t>2 02 40</w:t>
            </w:r>
            <w:r w:rsidRPr="009A407D">
              <w:t>014 05 0000 151</w:t>
            </w:r>
          </w:p>
          <w:p w:rsidR="00755C15" w:rsidRPr="009A407D" w:rsidRDefault="00755C15" w:rsidP="00491203">
            <w:pPr>
              <w:rPr>
                <w:bCs/>
                <w:color w:val="000000"/>
              </w:rPr>
            </w:pPr>
          </w:p>
        </w:tc>
        <w:tc>
          <w:tcPr>
            <w:tcW w:w="6120" w:type="dxa"/>
            <w:tcBorders>
              <w:top w:val="nil"/>
              <w:left w:val="nil"/>
              <w:bottom w:val="single" w:sz="4" w:space="0" w:color="auto"/>
              <w:right w:val="single" w:sz="4" w:space="0" w:color="auto"/>
            </w:tcBorders>
            <w:noWrap/>
            <w:vAlign w:val="center"/>
          </w:tcPr>
          <w:p w:rsidR="00755C15" w:rsidRPr="009A407D" w:rsidRDefault="00755C15" w:rsidP="00491203">
            <w:pPr>
              <w:jc w:val="both"/>
              <w:rPr>
                <w:bCs/>
                <w:color w:val="000000"/>
              </w:rPr>
            </w:pPr>
            <w:r w:rsidRPr="009A407D">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noWrap/>
            <w:vAlign w:val="center"/>
          </w:tcPr>
          <w:p w:rsidR="00755C15" w:rsidRPr="009A407D" w:rsidRDefault="00755C15" w:rsidP="00491203">
            <w:pPr>
              <w:jc w:val="center"/>
              <w:rPr>
                <w:b/>
                <w:bCs/>
              </w:rPr>
            </w:pPr>
          </w:p>
        </w:tc>
        <w:tc>
          <w:tcPr>
            <w:tcW w:w="2203" w:type="dxa"/>
            <w:tcBorders>
              <w:top w:val="nil"/>
              <w:left w:val="nil"/>
              <w:bottom w:val="single" w:sz="4" w:space="0" w:color="auto"/>
              <w:right w:val="single" w:sz="4" w:space="0" w:color="auto"/>
            </w:tcBorders>
            <w:noWrap/>
          </w:tcPr>
          <w:p w:rsidR="00755C15" w:rsidRPr="00897180" w:rsidRDefault="00755C15" w:rsidP="00491203">
            <w:pPr>
              <w:rPr>
                <w:color w:val="000000"/>
              </w:rPr>
            </w:pPr>
            <w:r w:rsidRPr="00897180">
              <w:rPr>
                <w:color w:val="000000"/>
              </w:rPr>
              <w:t>2 19</w:t>
            </w:r>
            <w:r>
              <w:rPr>
                <w:color w:val="000000"/>
              </w:rPr>
              <w:t>60</w:t>
            </w:r>
            <w:r w:rsidRPr="00897180">
              <w:rPr>
                <w:color w:val="000000"/>
              </w:rPr>
              <w:t>0</w:t>
            </w:r>
            <w:r>
              <w:rPr>
                <w:color w:val="000000"/>
              </w:rPr>
              <w:t>1</w:t>
            </w:r>
            <w:r w:rsidRPr="00897180">
              <w:rPr>
                <w:color w:val="000000"/>
              </w:rPr>
              <w:t>0 05 0000 151</w:t>
            </w:r>
          </w:p>
        </w:tc>
        <w:tc>
          <w:tcPr>
            <w:tcW w:w="6120" w:type="dxa"/>
            <w:tcBorders>
              <w:top w:val="nil"/>
              <w:left w:val="nil"/>
              <w:bottom w:val="single" w:sz="4" w:space="0" w:color="auto"/>
              <w:right w:val="single" w:sz="4" w:space="0" w:color="auto"/>
            </w:tcBorders>
            <w:noWrap/>
            <w:vAlign w:val="center"/>
          </w:tcPr>
          <w:p w:rsidR="00755C15" w:rsidRPr="00897180" w:rsidRDefault="00755C15" w:rsidP="00491203">
            <w:pPr>
              <w:jc w:val="both"/>
              <w:rPr>
                <w:color w:val="000000"/>
              </w:rPr>
            </w:pPr>
            <w:r w:rsidRPr="00897180">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noWrap/>
            <w:vAlign w:val="center"/>
          </w:tcPr>
          <w:p w:rsidR="00755C15" w:rsidRPr="009A407D" w:rsidRDefault="00755C15" w:rsidP="00491203">
            <w:pPr>
              <w:jc w:val="center"/>
              <w:rPr>
                <w:b/>
                <w:bCs/>
              </w:rPr>
            </w:pPr>
            <w:r>
              <w:rPr>
                <w:b/>
                <w:bCs/>
              </w:rPr>
              <w:t>921</w:t>
            </w:r>
          </w:p>
        </w:tc>
        <w:tc>
          <w:tcPr>
            <w:tcW w:w="2203" w:type="dxa"/>
            <w:tcBorders>
              <w:top w:val="nil"/>
              <w:left w:val="nil"/>
              <w:bottom w:val="single" w:sz="4" w:space="0" w:color="auto"/>
              <w:right w:val="single" w:sz="4" w:space="0" w:color="auto"/>
            </w:tcBorders>
            <w:noWrap/>
            <w:vAlign w:val="center"/>
          </w:tcPr>
          <w:p w:rsidR="00755C15" w:rsidRPr="009A407D" w:rsidRDefault="00755C15" w:rsidP="00491203">
            <w:pPr>
              <w:jc w:val="center"/>
              <w:rPr>
                <w:b/>
                <w:bCs/>
              </w:rPr>
            </w:pPr>
          </w:p>
        </w:tc>
        <w:tc>
          <w:tcPr>
            <w:tcW w:w="6120" w:type="dxa"/>
            <w:tcBorders>
              <w:top w:val="nil"/>
              <w:left w:val="nil"/>
              <w:bottom w:val="single" w:sz="4" w:space="0" w:color="auto"/>
              <w:right w:val="single" w:sz="4" w:space="0" w:color="auto"/>
            </w:tcBorders>
            <w:noWrap/>
            <w:vAlign w:val="center"/>
          </w:tcPr>
          <w:p w:rsidR="00755C15" w:rsidRPr="009A407D" w:rsidRDefault="00755C15" w:rsidP="00491203">
            <w:pPr>
              <w:rPr>
                <w:b/>
                <w:bCs/>
              </w:rPr>
            </w:pPr>
            <w:r>
              <w:rPr>
                <w:b/>
                <w:bCs/>
              </w:rPr>
              <w:t>Совет муниципального образования муниципального района «Сыктывдинский»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noWrap/>
            <w:vAlign w:val="center"/>
          </w:tcPr>
          <w:p w:rsidR="00755C15" w:rsidRPr="009A407D" w:rsidRDefault="00755C15" w:rsidP="00491203">
            <w:pPr>
              <w:jc w:val="center"/>
              <w:rPr>
                <w:b/>
                <w:bCs/>
              </w:rPr>
            </w:pPr>
            <w:r w:rsidRPr="009A407D">
              <w:rPr>
                <w:b/>
                <w:bCs/>
              </w:rPr>
              <w:t>923</w:t>
            </w:r>
          </w:p>
        </w:tc>
        <w:tc>
          <w:tcPr>
            <w:tcW w:w="2203" w:type="dxa"/>
            <w:tcBorders>
              <w:top w:val="nil"/>
              <w:left w:val="nil"/>
              <w:bottom w:val="single" w:sz="4" w:space="0" w:color="auto"/>
              <w:right w:val="single" w:sz="4" w:space="0" w:color="auto"/>
            </w:tcBorders>
            <w:noWrap/>
            <w:vAlign w:val="center"/>
          </w:tcPr>
          <w:p w:rsidR="00755C15" w:rsidRPr="009A407D" w:rsidRDefault="00755C15" w:rsidP="00491203">
            <w:pPr>
              <w:jc w:val="center"/>
              <w:rPr>
                <w:b/>
                <w:bCs/>
              </w:rPr>
            </w:pPr>
          </w:p>
        </w:tc>
        <w:tc>
          <w:tcPr>
            <w:tcW w:w="6120" w:type="dxa"/>
            <w:tcBorders>
              <w:top w:val="nil"/>
              <w:left w:val="nil"/>
              <w:bottom w:val="single" w:sz="4" w:space="0" w:color="auto"/>
              <w:right w:val="single" w:sz="4" w:space="0" w:color="auto"/>
            </w:tcBorders>
            <w:noWrap/>
            <w:vAlign w:val="center"/>
          </w:tcPr>
          <w:p w:rsidR="00755C15" w:rsidRPr="009A407D" w:rsidRDefault="00755C15" w:rsidP="00491203">
            <w:pPr>
              <w:rPr>
                <w:b/>
                <w:bCs/>
              </w:rPr>
            </w:pPr>
            <w:r w:rsidRPr="009A407D">
              <w:rPr>
                <w:b/>
                <w:bCs/>
              </w:rPr>
              <w:t xml:space="preserve">Администрация муниципального образования муниципального района  </w:t>
            </w:r>
            <w:r>
              <w:rPr>
                <w:b/>
                <w:bCs/>
              </w:rPr>
              <w:t>«Сыктывдинский»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noWrap/>
            <w:vAlign w:val="center"/>
          </w:tcPr>
          <w:p w:rsidR="00755C15" w:rsidRPr="009A407D" w:rsidRDefault="00755C15" w:rsidP="00491203">
            <w:pPr>
              <w:jc w:val="center"/>
            </w:pPr>
          </w:p>
        </w:tc>
        <w:tc>
          <w:tcPr>
            <w:tcW w:w="2203" w:type="dxa"/>
            <w:tcBorders>
              <w:top w:val="nil"/>
              <w:left w:val="nil"/>
              <w:bottom w:val="single" w:sz="4" w:space="0" w:color="auto"/>
              <w:right w:val="single" w:sz="4" w:space="0" w:color="auto"/>
            </w:tcBorders>
            <w:noWrap/>
            <w:vAlign w:val="center"/>
          </w:tcPr>
          <w:p w:rsidR="00755C15" w:rsidRPr="009A407D" w:rsidRDefault="00755C15" w:rsidP="00491203">
            <w:r w:rsidRPr="009A407D">
              <w:t xml:space="preserve">1 08 07150 01 </w:t>
            </w:r>
            <w:r>
              <w:t>0</w:t>
            </w:r>
            <w:r w:rsidRPr="009A407D">
              <w:t>000 110</w:t>
            </w:r>
          </w:p>
        </w:tc>
        <w:tc>
          <w:tcPr>
            <w:tcW w:w="6120" w:type="dxa"/>
            <w:tcBorders>
              <w:top w:val="nil"/>
              <w:left w:val="nil"/>
              <w:bottom w:val="single" w:sz="4" w:space="0" w:color="auto"/>
              <w:right w:val="single" w:sz="4" w:space="0" w:color="auto"/>
            </w:tcBorders>
            <w:noWrap/>
            <w:vAlign w:val="center"/>
          </w:tcPr>
          <w:p w:rsidR="00755C15" w:rsidRPr="009A407D" w:rsidRDefault="00755C15" w:rsidP="00491203">
            <w:r w:rsidRPr="009A407D">
              <w:t>Государственная пошлина за выдачу разрешения на   установку рекламной конструкции</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897180" w:rsidRDefault="00755C15" w:rsidP="00491203">
            <w:r w:rsidRPr="00897180">
              <w:rPr>
                <w:color w:val="000000"/>
              </w:rPr>
              <w:t>108  07174</w:t>
            </w:r>
            <w:r>
              <w:rPr>
                <w:color w:val="000000"/>
              </w:rPr>
              <w:t xml:space="preserve"> </w:t>
            </w:r>
            <w:r w:rsidRPr="00897180">
              <w:rPr>
                <w:color w:val="000000"/>
              </w:rPr>
              <w:t xml:space="preserve">01 </w:t>
            </w:r>
            <w:r>
              <w:rPr>
                <w:color w:val="000000"/>
              </w:rPr>
              <w:t>0</w:t>
            </w:r>
            <w:r w:rsidRPr="00897180">
              <w:rPr>
                <w:color w:val="000000"/>
              </w:rPr>
              <w:t>000 110</w:t>
            </w:r>
          </w:p>
        </w:tc>
        <w:tc>
          <w:tcPr>
            <w:tcW w:w="6120" w:type="dxa"/>
            <w:tcBorders>
              <w:top w:val="nil"/>
              <w:left w:val="nil"/>
              <w:bottom w:val="single" w:sz="4" w:space="0" w:color="auto"/>
              <w:right w:val="single" w:sz="4" w:space="0" w:color="auto"/>
            </w:tcBorders>
            <w:vAlign w:val="center"/>
          </w:tcPr>
          <w:p w:rsidR="00755C15" w:rsidRPr="00897180" w:rsidRDefault="00755C15" w:rsidP="00491203">
            <w:pPr>
              <w:autoSpaceDE w:val="0"/>
              <w:autoSpaceDN w:val="0"/>
              <w:adjustRightInd w:val="0"/>
              <w:jc w:val="both"/>
            </w:pPr>
            <w:r w:rsidRPr="00897180">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w:t>
            </w:r>
            <w:r w:rsidRPr="00897180">
              <w:t>у</w:t>
            </w:r>
            <w:r w:rsidRPr="00897180">
              <w:t>зов, зачисляемая в бюджеты муниципальных районов</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9A407D" w:rsidRDefault="00755C15" w:rsidP="00491203">
            <w:r w:rsidRPr="009A407D">
              <w:t>1 11 05013 10 0000 120</w:t>
            </w:r>
          </w:p>
        </w:tc>
        <w:tc>
          <w:tcPr>
            <w:tcW w:w="6120" w:type="dxa"/>
            <w:tcBorders>
              <w:top w:val="single" w:sz="4" w:space="0" w:color="auto"/>
              <w:left w:val="nil"/>
              <w:bottom w:val="single" w:sz="4" w:space="0" w:color="auto"/>
              <w:right w:val="single" w:sz="4" w:space="0" w:color="auto"/>
            </w:tcBorders>
            <w:vAlign w:val="center"/>
          </w:tcPr>
          <w:p w:rsidR="00755C15" w:rsidRPr="009A407D" w:rsidRDefault="00755C15" w:rsidP="00491203">
            <w:pPr>
              <w:jc w:val="both"/>
            </w:pPr>
            <w:r w:rsidRPr="009A407D">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9A407D" w:rsidRDefault="00755C15" w:rsidP="00491203">
            <w:r w:rsidRPr="009A407D">
              <w:t>1 11 05025 05 0000 120</w:t>
            </w:r>
          </w:p>
        </w:tc>
        <w:tc>
          <w:tcPr>
            <w:tcW w:w="6120" w:type="dxa"/>
            <w:tcBorders>
              <w:top w:val="single" w:sz="4" w:space="0" w:color="auto"/>
              <w:left w:val="nil"/>
              <w:bottom w:val="single" w:sz="4" w:space="0" w:color="auto"/>
              <w:right w:val="single" w:sz="4" w:space="0" w:color="auto"/>
            </w:tcBorders>
            <w:vAlign w:val="center"/>
          </w:tcPr>
          <w:p w:rsidR="00755C15" w:rsidRPr="009A407D" w:rsidRDefault="00755C15" w:rsidP="00491203">
            <w:pPr>
              <w:jc w:val="both"/>
            </w:pPr>
            <w:r w:rsidRPr="009A407D">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9A407D" w:rsidRDefault="00755C15" w:rsidP="00491203">
            <w:r>
              <w:t xml:space="preserve">1 11 </w:t>
            </w:r>
            <w:r w:rsidRPr="009A407D">
              <w:t>05035 05 0000 120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9A407D" w:rsidRDefault="00755C15" w:rsidP="00491203">
            <w:r w:rsidRPr="009A407D">
              <w:t>1 11 07015 05 0000120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Default="00755C15" w:rsidP="00491203">
            <w:r>
              <w:t>1 11 05 075 05 0000 120</w:t>
            </w:r>
          </w:p>
          <w:p w:rsidR="00755C15" w:rsidRPr="009A407D" w:rsidRDefault="00755C15" w:rsidP="00491203"/>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t>Доходы от сдачи в аренду имущества, составляющего казну муниципальных районов (за исключением земельных участков)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9A407D" w:rsidRDefault="00755C15" w:rsidP="00491203">
            <w:r w:rsidRPr="009A407D">
              <w:t>1 11 09045 05 0000 120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1 13 01995 05 0000 130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 xml:space="preserve">Прочие доходы от оказания платных услуг (работ) получателями средств бюджетов муниципальных районов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A6281E" w:rsidRDefault="00755C15" w:rsidP="00491203">
            <w:r w:rsidRPr="009A407D">
              <w:t>1 13 0</w:t>
            </w:r>
            <w:r>
              <w:t>2065</w:t>
            </w:r>
            <w:r w:rsidRPr="009A407D">
              <w:t xml:space="preserve"> 05 0000 130</w:t>
            </w:r>
          </w:p>
        </w:tc>
        <w:tc>
          <w:tcPr>
            <w:tcW w:w="6120" w:type="dxa"/>
            <w:tcBorders>
              <w:top w:val="nil"/>
              <w:left w:val="nil"/>
              <w:bottom w:val="single" w:sz="4" w:space="0" w:color="auto"/>
              <w:right w:val="single" w:sz="4" w:space="0" w:color="auto"/>
            </w:tcBorders>
            <w:vAlign w:val="center"/>
          </w:tcPr>
          <w:p w:rsidR="00755C15" w:rsidRPr="00B25A39" w:rsidRDefault="00755C15" w:rsidP="00491203">
            <w:pPr>
              <w:jc w:val="both"/>
            </w:pPr>
            <w:r w:rsidRPr="00B25A39">
              <w:rPr>
                <w:bCs/>
                <w:color w:val="333333"/>
              </w:rPr>
              <w:t>Доходы</w:t>
            </w:r>
            <w:r w:rsidRPr="00B25A39">
              <w:rPr>
                <w:color w:val="333333"/>
                <w:shd w:val="clear" w:color="auto" w:fill="FFFFFF"/>
              </w:rPr>
              <w:t>, </w:t>
            </w:r>
            <w:r w:rsidRPr="00B25A39">
              <w:rPr>
                <w:bCs/>
                <w:color w:val="333333"/>
              </w:rPr>
              <w:t>поступающие</w:t>
            </w:r>
            <w:r w:rsidRPr="00B25A39">
              <w:rPr>
                <w:color w:val="333333"/>
                <w:shd w:val="clear" w:color="auto" w:fill="FFFFFF"/>
              </w:rPr>
              <w:t> </w:t>
            </w:r>
            <w:r w:rsidRPr="00B25A39">
              <w:rPr>
                <w:bCs/>
                <w:color w:val="333333"/>
              </w:rPr>
              <w:t>в</w:t>
            </w:r>
            <w:r w:rsidRPr="00B25A39">
              <w:rPr>
                <w:color w:val="333333"/>
                <w:shd w:val="clear" w:color="auto" w:fill="FFFFFF"/>
              </w:rPr>
              <w:t> </w:t>
            </w:r>
            <w:r w:rsidRPr="00B25A39">
              <w:rPr>
                <w:bCs/>
                <w:color w:val="333333"/>
              </w:rPr>
              <w:t>порядке</w:t>
            </w:r>
            <w:r w:rsidRPr="00B25A39">
              <w:rPr>
                <w:color w:val="333333"/>
                <w:shd w:val="clear" w:color="auto" w:fill="FFFFFF"/>
              </w:rPr>
              <w:t> </w:t>
            </w:r>
            <w:r w:rsidRPr="00B25A39">
              <w:rPr>
                <w:bCs/>
                <w:color w:val="333333"/>
              </w:rPr>
              <w:t>возмещения</w:t>
            </w:r>
            <w:r w:rsidRPr="00B25A39">
              <w:rPr>
                <w:color w:val="333333"/>
                <w:shd w:val="clear" w:color="auto" w:fill="FFFFFF"/>
              </w:rPr>
              <w:t> </w:t>
            </w:r>
            <w:r w:rsidRPr="00B25A39">
              <w:rPr>
                <w:bCs/>
                <w:color w:val="333333"/>
              </w:rPr>
              <w:t>расходов</w:t>
            </w:r>
            <w:r w:rsidRPr="00B25A39">
              <w:rPr>
                <w:color w:val="333333"/>
                <w:shd w:val="clear" w:color="auto" w:fill="FFFFFF"/>
              </w:rPr>
              <w:t>, </w:t>
            </w:r>
            <w:r w:rsidRPr="00B25A39">
              <w:rPr>
                <w:bCs/>
                <w:color w:val="333333"/>
              </w:rPr>
              <w:t>понесенных</w:t>
            </w:r>
            <w:r w:rsidRPr="00B25A39">
              <w:rPr>
                <w:color w:val="333333"/>
                <w:shd w:val="clear" w:color="auto" w:fill="FFFFFF"/>
              </w:rPr>
              <w:t> </w:t>
            </w:r>
            <w:r w:rsidRPr="00B25A39">
              <w:rPr>
                <w:bCs/>
                <w:color w:val="333333"/>
              </w:rPr>
              <w:t>в</w:t>
            </w:r>
            <w:r w:rsidRPr="00B25A39">
              <w:rPr>
                <w:color w:val="333333"/>
                <w:shd w:val="clear" w:color="auto" w:fill="FFFFFF"/>
              </w:rPr>
              <w:t> </w:t>
            </w:r>
            <w:r w:rsidRPr="00B25A39">
              <w:rPr>
                <w:bCs/>
                <w:color w:val="333333"/>
              </w:rPr>
              <w:t>связи</w:t>
            </w:r>
            <w:r w:rsidRPr="00B25A39">
              <w:rPr>
                <w:color w:val="333333"/>
                <w:shd w:val="clear" w:color="auto" w:fill="FFFFFF"/>
              </w:rPr>
              <w:t> </w:t>
            </w:r>
            <w:r w:rsidRPr="00B25A39">
              <w:rPr>
                <w:bCs/>
                <w:color w:val="333333"/>
              </w:rPr>
              <w:t>с</w:t>
            </w:r>
            <w:r w:rsidRPr="00B25A39">
              <w:rPr>
                <w:color w:val="333333"/>
                <w:shd w:val="clear" w:color="auto" w:fill="FFFFFF"/>
              </w:rPr>
              <w:t> </w:t>
            </w:r>
            <w:r w:rsidRPr="00B25A39">
              <w:rPr>
                <w:bCs/>
                <w:color w:val="333333"/>
              </w:rPr>
              <w:t>эксплуатацией</w:t>
            </w:r>
            <w:r w:rsidRPr="00B25A39">
              <w:rPr>
                <w:color w:val="333333"/>
                <w:shd w:val="clear" w:color="auto" w:fill="FFFFFF"/>
              </w:rPr>
              <w:t> </w:t>
            </w:r>
            <w:r w:rsidRPr="00B25A39">
              <w:rPr>
                <w:bCs/>
                <w:color w:val="333333"/>
              </w:rPr>
              <w:t>имущества</w:t>
            </w:r>
            <w:r w:rsidRPr="00B25A39">
              <w:rPr>
                <w:color w:val="333333"/>
                <w:shd w:val="clear" w:color="auto" w:fill="FFFFFF"/>
              </w:rPr>
              <w:t> </w:t>
            </w:r>
            <w:r w:rsidRPr="00B25A39">
              <w:rPr>
                <w:bCs/>
                <w:color w:val="333333"/>
              </w:rPr>
              <w:t>муниципальных</w:t>
            </w:r>
            <w:r w:rsidRPr="00B25A39">
              <w:rPr>
                <w:color w:val="333333"/>
                <w:shd w:val="clear" w:color="auto" w:fill="FFFFFF"/>
              </w:rPr>
              <w:t> </w:t>
            </w:r>
            <w:r w:rsidRPr="00B25A39">
              <w:rPr>
                <w:bCs/>
                <w:color w:val="333333"/>
              </w:rPr>
              <w:t>районов</w:t>
            </w:r>
            <w:r w:rsidRPr="00B25A39">
              <w:rPr>
                <w:color w:val="333333"/>
                <w:shd w:val="clear" w:color="auto" w:fill="FFFFFF"/>
              </w:rPr>
              <w:t>.</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1 13 02995 05 0000 130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Прочие доходы от компенсации затрат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1 14</w:t>
            </w:r>
            <w:r>
              <w:t> </w:t>
            </w:r>
            <w:r w:rsidRPr="009A407D">
              <w:t>01050 05 0000 410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Доходы  от продажи квартир, находящихся в собственности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1 14 02052 05 0000 410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1 14 02053 05 0000 410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1 14 02052 05 0000 440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1 14 02053 05 0000 440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1 14 03050 05 0000 410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9A407D" w:rsidRDefault="00755C15" w:rsidP="00491203">
            <w:r w:rsidRPr="009A407D">
              <w:t>1 14 03050 05 0000 440</w:t>
            </w:r>
          </w:p>
        </w:tc>
        <w:tc>
          <w:tcPr>
            <w:tcW w:w="6120" w:type="dxa"/>
            <w:tcBorders>
              <w:top w:val="single" w:sz="4" w:space="0" w:color="auto"/>
              <w:left w:val="nil"/>
              <w:bottom w:val="single" w:sz="4" w:space="0" w:color="auto"/>
              <w:right w:val="single" w:sz="4" w:space="0" w:color="auto"/>
            </w:tcBorders>
            <w:vAlign w:val="center"/>
          </w:tcPr>
          <w:p w:rsidR="00755C15" w:rsidRPr="009A407D" w:rsidRDefault="00755C15" w:rsidP="00491203">
            <w:pPr>
              <w:jc w:val="both"/>
            </w:pPr>
            <w:r w:rsidRPr="009A407D">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rPr>
                <w:highlight w:val="yellow"/>
              </w:rPr>
            </w:pPr>
            <w:r w:rsidRPr="009A407D">
              <w:t>1 14 0601</w:t>
            </w:r>
            <w:r>
              <w:t>3</w:t>
            </w:r>
            <w:r w:rsidRPr="009A407D">
              <w:t xml:space="preserve"> 10 0000 430</w:t>
            </w:r>
          </w:p>
        </w:tc>
        <w:tc>
          <w:tcPr>
            <w:tcW w:w="6120" w:type="dxa"/>
            <w:tcBorders>
              <w:top w:val="nil"/>
              <w:left w:val="nil"/>
              <w:bottom w:val="single" w:sz="4" w:space="0" w:color="auto"/>
              <w:right w:val="single" w:sz="4" w:space="0" w:color="auto"/>
            </w:tcBorders>
            <w:vAlign w:val="center"/>
          </w:tcPr>
          <w:p w:rsidR="00755C15" w:rsidRPr="009A407D" w:rsidRDefault="00755C15" w:rsidP="00491203">
            <w:r w:rsidRPr="009A407D">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755C15" w:rsidRPr="009A407D" w:rsidTr="00491203">
        <w:trPr>
          <w:gridAfter w:val="1"/>
          <w:wAfter w:w="236" w:type="dxa"/>
          <w:trHeight w:val="7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rPr>
                <w:highlight w:val="yellow"/>
              </w:rPr>
            </w:pPr>
            <w:r>
              <w:t>1 14 06025</w:t>
            </w:r>
            <w:r w:rsidRPr="009A407D">
              <w:t xml:space="preserve"> </w:t>
            </w:r>
            <w:r>
              <w:t>05</w:t>
            </w:r>
            <w:r w:rsidRPr="009A407D">
              <w:t xml:space="preserve"> 0000 430</w:t>
            </w:r>
          </w:p>
        </w:tc>
        <w:tc>
          <w:tcPr>
            <w:tcW w:w="6120" w:type="dxa"/>
            <w:tcBorders>
              <w:top w:val="nil"/>
              <w:left w:val="nil"/>
              <w:bottom w:val="single" w:sz="4" w:space="0" w:color="auto"/>
              <w:right w:val="single" w:sz="4" w:space="0" w:color="auto"/>
            </w:tcBorders>
            <w:vAlign w:val="center"/>
          </w:tcPr>
          <w:p w:rsidR="00755C15" w:rsidRPr="009A407D" w:rsidRDefault="00755C15" w:rsidP="00491203">
            <w:r w:rsidRPr="009A407D">
              <w:t xml:space="preserve">Доходы от продажи земельных участков, </w:t>
            </w:r>
            <w:r>
              <w:t>находящихся в собственности муниципальных районов (за исключением земельных участков муниципальных бюджетных и автономных учреждений)</w:t>
            </w:r>
          </w:p>
        </w:tc>
      </w:tr>
      <w:tr w:rsidR="00755C15" w:rsidRPr="009A407D" w:rsidTr="00491203">
        <w:trPr>
          <w:gridAfter w:val="1"/>
          <w:wAfter w:w="236" w:type="dxa"/>
          <w:trHeight w:val="7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314627">
              <w:t>1 14 06313 10 0000 430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314627">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755C15" w:rsidRPr="009A407D" w:rsidTr="00491203">
        <w:trPr>
          <w:gridAfter w:val="1"/>
          <w:wAfter w:w="236" w:type="dxa"/>
          <w:trHeight w:val="7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t>1 14 06325 05 0000 430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755C15" w:rsidRPr="009A407D" w:rsidTr="00491203">
        <w:trPr>
          <w:gridAfter w:val="1"/>
          <w:wAfter w:w="236" w:type="dxa"/>
          <w:trHeight w:val="7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1 15 02050 05 0000 140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Платежи, взимаемые органами</w:t>
            </w:r>
            <w:r>
              <w:t xml:space="preserve"> местного самоу</w:t>
            </w:r>
            <w:r w:rsidRPr="009A407D">
              <w:t>правления (организациями)  муниципальных районов за выполнение определенных функций</w:t>
            </w:r>
          </w:p>
        </w:tc>
      </w:tr>
      <w:tr w:rsidR="00755C15" w:rsidRPr="009A407D" w:rsidTr="00491203">
        <w:trPr>
          <w:gridAfter w:val="1"/>
          <w:wAfter w:w="236" w:type="dxa"/>
          <w:trHeight w:val="7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rPr>
                <w:color w:val="FF0000"/>
              </w:rPr>
            </w:pPr>
            <w:r w:rsidRPr="009A407D">
              <w:t>1 16 23051 05 0000 140</w:t>
            </w:r>
          </w:p>
        </w:tc>
        <w:tc>
          <w:tcPr>
            <w:tcW w:w="6120" w:type="dxa"/>
            <w:tcBorders>
              <w:top w:val="nil"/>
              <w:left w:val="nil"/>
              <w:bottom w:val="single" w:sz="4" w:space="0" w:color="auto"/>
              <w:right w:val="single" w:sz="4" w:space="0" w:color="auto"/>
            </w:tcBorders>
          </w:tcPr>
          <w:p w:rsidR="00755C15" w:rsidRPr="009A407D" w:rsidRDefault="00755C15" w:rsidP="00491203">
            <w:pPr>
              <w:jc w:val="both"/>
              <w:rPr>
                <w:color w:val="FF0000"/>
              </w:rPr>
            </w:pPr>
            <w:r w:rsidRPr="009A407D">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55C15" w:rsidRPr="009A407D" w:rsidTr="00491203">
        <w:trPr>
          <w:gridAfter w:val="1"/>
          <w:wAfter w:w="236" w:type="dxa"/>
          <w:trHeight w:val="7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rPr>
                <w:color w:val="FF0000"/>
              </w:rPr>
            </w:pPr>
            <w:r w:rsidRPr="009A407D">
              <w:t>1 16 23052 05 0000 140</w:t>
            </w:r>
          </w:p>
        </w:tc>
        <w:tc>
          <w:tcPr>
            <w:tcW w:w="6120" w:type="dxa"/>
            <w:tcBorders>
              <w:top w:val="nil"/>
              <w:left w:val="nil"/>
              <w:bottom w:val="single" w:sz="4" w:space="0" w:color="auto"/>
              <w:right w:val="single" w:sz="4" w:space="0" w:color="auto"/>
            </w:tcBorders>
          </w:tcPr>
          <w:p w:rsidR="00755C15" w:rsidRPr="009A407D" w:rsidRDefault="00755C15" w:rsidP="00491203">
            <w:pPr>
              <w:jc w:val="both"/>
              <w:rPr>
                <w:color w:val="FF0000"/>
              </w:rPr>
            </w:pPr>
            <w:r w:rsidRPr="009A407D">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755C15" w:rsidRPr="009A407D" w:rsidTr="00491203">
        <w:trPr>
          <w:gridAfter w:val="1"/>
          <w:wAfter w:w="236" w:type="dxa"/>
          <w:trHeight w:val="7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pPr>
            <w:r w:rsidRPr="009A407D">
              <w:t>1 16 32000 05 0000 140</w:t>
            </w:r>
          </w:p>
        </w:tc>
        <w:tc>
          <w:tcPr>
            <w:tcW w:w="6120" w:type="dxa"/>
            <w:tcBorders>
              <w:top w:val="nil"/>
              <w:left w:val="nil"/>
              <w:bottom w:val="single" w:sz="4" w:space="0" w:color="auto"/>
              <w:right w:val="single" w:sz="4" w:space="0" w:color="auto"/>
            </w:tcBorders>
          </w:tcPr>
          <w:p w:rsidR="00755C15" w:rsidRPr="009A407D" w:rsidRDefault="00755C15" w:rsidP="00491203">
            <w:pPr>
              <w:jc w:val="both"/>
            </w:pPr>
            <w:r w:rsidRPr="009A407D">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55C15" w:rsidRPr="009A407D" w:rsidTr="00491203">
        <w:trPr>
          <w:gridAfter w:val="1"/>
          <w:wAfter w:w="236" w:type="dxa"/>
          <w:trHeight w:val="7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491203" w:rsidRDefault="00755C15" w:rsidP="00491203">
            <w:pPr>
              <w:jc w:val="both"/>
            </w:pPr>
            <w:r w:rsidRPr="00491203">
              <w:t>1 16 33050 05 0000 140</w:t>
            </w:r>
          </w:p>
        </w:tc>
        <w:tc>
          <w:tcPr>
            <w:tcW w:w="6120" w:type="dxa"/>
            <w:tcBorders>
              <w:top w:val="nil"/>
              <w:left w:val="nil"/>
              <w:bottom w:val="single" w:sz="4" w:space="0" w:color="auto"/>
              <w:right w:val="single" w:sz="4" w:space="0" w:color="auto"/>
            </w:tcBorders>
          </w:tcPr>
          <w:p w:rsidR="00755C15" w:rsidRPr="00491203" w:rsidRDefault="00755C15" w:rsidP="00491203">
            <w:pPr>
              <w:pStyle w:val="ConsPlusNormal"/>
              <w:jc w:val="both"/>
              <w:rPr>
                <w:sz w:val="20"/>
                <w:szCs w:val="20"/>
              </w:rPr>
            </w:pPr>
            <w:r w:rsidRPr="00491203">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755C15" w:rsidRPr="009A407D" w:rsidTr="00491203">
        <w:trPr>
          <w:gridAfter w:val="1"/>
          <w:wAfter w:w="236" w:type="dxa"/>
          <w:trHeight w:val="7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pPr>
            <w:r w:rsidRPr="009A407D">
              <w:t>1 16 90050 05 0000 140</w:t>
            </w:r>
          </w:p>
        </w:tc>
        <w:tc>
          <w:tcPr>
            <w:tcW w:w="6120" w:type="dxa"/>
            <w:tcBorders>
              <w:top w:val="nil"/>
              <w:left w:val="nil"/>
              <w:bottom w:val="single" w:sz="4" w:space="0" w:color="auto"/>
              <w:right w:val="single" w:sz="4" w:space="0" w:color="auto"/>
            </w:tcBorders>
          </w:tcPr>
          <w:p w:rsidR="00755C15" w:rsidRPr="009A407D" w:rsidRDefault="00755C15" w:rsidP="00491203">
            <w:pPr>
              <w:jc w:val="both"/>
            </w:pPr>
            <w:r w:rsidRPr="009A407D">
              <w:t>Прочие поступления от денежных взысканий (штрафов) и иных сумм в возмещение ущерба, зачисляемые в бюджеты муниципальных районов</w:t>
            </w:r>
          </w:p>
        </w:tc>
      </w:tr>
      <w:tr w:rsidR="00755C15" w:rsidRPr="009A407D" w:rsidTr="00491203">
        <w:trPr>
          <w:gridAfter w:val="1"/>
          <w:wAfter w:w="236" w:type="dxa"/>
          <w:trHeight w:val="7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vAlign w:val="center"/>
          </w:tcPr>
          <w:p w:rsidR="00755C15" w:rsidRPr="009A407D" w:rsidRDefault="00755C15" w:rsidP="00491203">
            <w:pPr>
              <w:rPr>
                <w:bCs/>
              </w:rPr>
            </w:pPr>
            <w:r w:rsidRPr="009A407D">
              <w:rPr>
                <w:bCs/>
              </w:rPr>
              <w:t>1 17 01050 05 0000 180</w:t>
            </w:r>
          </w:p>
        </w:tc>
        <w:tc>
          <w:tcPr>
            <w:tcW w:w="6120" w:type="dxa"/>
            <w:tcBorders>
              <w:top w:val="single" w:sz="4" w:space="0" w:color="auto"/>
              <w:left w:val="nil"/>
              <w:bottom w:val="single" w:sz="4" w:space="0" w:color="auto"/>
              <w:right w:val="single" w:sz="4" w:space="0" w:color="auto"/>
            </w:tcBorders>
            <w:vAlign w:val="center"/>
          </w:tcPr>
          <w:p w:rsidR="00755C15" w:rsidRPr="009A407D" w:rsidRDefault="00755C15" w:rsidP="00491203">
            <w:pPr>
              <w:jc w:val="both"/>
              <w:rPr>
                <w:bCs/>
              </w:rPr>
            </w:pPr>
            <w:r w:rsidRPr="009A407D">
              <w:rPr>
                <w:bCs/>
              </w:rPr>
              <w:t>Невыясненные поступления, зачисляемые в бюджеты муниципальных районов</w:t>
            </w:r>
          </w:p>
        </w:tc>
      </w:tr>
      <w:tr w:rsidR="00755C15" w:rsidRPr="009A407D" w:rsidTr="00491203">
        <w:trPr>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1 17 05050 05 0000 180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Прочие неналоговые доходы бюджетов муниципальных районов</w:t>
            </w:r>
          </w:p>
        </w:tc>
        <w:tc>
          <w:tcPr>
            <w:tcW w:w="236" w:type="dxa"/>
            <w:vAlign w:val="center"/>
          </w:tcPr>
          <w:p w:rsidR="00755C15" w:rsidRPr="009A407D" w:rsidRDefault="00755C15" w:rsidP="00491203">
            <w:pPr>
              <w:rPr>
                <w:b/>
                <w:color w:val="000000"/>
              </w:rPr>
            </w:pPr>
          </w:p>
        </w:tc>
      </w:tr>
      <w:tr w:rsidR="00755C15" w:rsidRPr="009A407D" w:rsidTr="00491203">
        <w:trPr>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 w:rsidR="00755C15" w:rsidRPr="00F3090C" w:rsidRDefault="00755C15" w:rsidP="00491203">
            <w:r w:rsidRPr="00F3090C">
              <w:t>2 02 02008 05 0000 151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Субсидия бюджетам муниципальных районов на обеспечение жильем молодых семей</w:t>
            </w:r>
          </w:p>
        </w:tc>
        <w:tc>
          <w:tcPr>
            <w:tcW w:w="236" w:type="dxa"/>
            <w:vAlign w:val="center"/>
          </w:tcPr>
          <w:p w:rsidR="00755C15" w:rsidRPr="009A407D" w:rsidRDefault="00755C15" w:rsidP="00491203">
            <w:pPr>
              <w:rPr>
                <w:b/>
                <w:color w:val="000000"/>
              </w:rPr>
            </w:pPr>
          </w:p>
        </w:tc>
      </w:tr>
      <w:tr w:rsidR="00755C15" w:rsidRPr="009A407D" w:rsidTr="00491203">
        <w:trPr>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 w:rsidR="00755C15" w:rsidRPr="00F3090C" w:rsidRDefault="00755C15" w:rsidP="00491203">
            <w:r w:rsidRPr="00F3090C">
              <w:t>2 02 25064 05 0000 151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236" w:type="dxa"/>
            <w:vAlign w:val="center"/>
          </w:tcPr>
          <w:p w:rsidR="00755C15" w:rsidRPr="009A407D" w:rsidRDefault="00755C15" w:rsidP="00491203">
            <w:pPr>
              <w:rPr>
                <w:b/>
                <w:color w:val="000000"/>
              </w:rPr>
            </w:pPr>
          </w:p>
        </w:tc>
      </w:tr>
      <w:tr w:rsidR="00755C15" w:rsidRPr="009A407D" w:rsidTr="00491203">
        <w:trPr>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 w:rsidR="00755C15" w:rsidRPr="00F3090C" w:rsidRDefault="00755C15" w:rsidP="00491203">
            <w:r w:rsidRPr="00F3090C">
              <w:t>2 02 20051 05 0000 151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Субсидии бюджетам муниципальных районов на реализацию федеральных целевых программ</w:t>
            </w:r>
          </w:p>
        </w:tc>
        <w:tc>
          <w:tcPr>
            <w:tcW w:w="236" w:type="dxa"/>
            <w:vAlign w:val="center"/>
          </w:tcPr>
          <w:p w:rsidR="00755C15" w:rsidRPr="009A407D" w:rsidRDefault="00755C15" w:rsidP="00491203">
            <w:pPr>
              <w:rPr>
                <w:b/>
                <w:color w:val="000000"/>
              </w:rPr>
            </w:pPr>
          </w:p>
        </w:tc>
      </w:tr>
      <w:tr w:rsidR="00755C15" w:rsidRPr="009A407D" w:rsidTr="00491203">
        <w:trPr>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2 02 20077 05 0000 151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rPr>
                <w:color w:val="000000"/>
              </w:rPr>
              <w:t xml:space="preserve">Субсидии бюджетам муниципальных районов на софинансирование капитальных вложений в объекты муниципальной собственности </w:t>
            </w:r>
          </w:p>
        </w:tc>
        <w:tc>
          <w:tcPr>
            <w:tcW w:w="236" w:type="dxa"/>
            <w:vAlign w:val="center"/>
          </w:tcPr>
          <w:p w:rsidR="00755C15" w:rsidRPr="009A407D" w:rsidRDefault="00755C15" w:rsidP="00491203">
            <w:pPr>
              <w:rPr>
                <w:b/>
                <w:color w:val="000000"/>
              </w:rPr>
            </w:pPr>
          </w:p>
        </w:tc>
      </w:tr>
      <w:tr w:rsidR="00755C15" w:rsidRPr="009A407D" w:rsidTr="00491203">
        <w:trPr>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rPr>
                <w:color w:val="000000"/>
              </w:rPr>
            </w:pPr>
            <w:r w:rsidRPr="009A407D">
              <w:rPr>
                <w:color w:val="000000"/>
              </w:rPr>
              <w:t>2 02 02088 05 0001 151</w:t>
            </w:r>
          </w:p>
        </w:tc>
        <w:tc>
          <w:tcPr>
            <w:tcW w:w="6120" w:type="dxa"/>
            <w:tcBorders>
              <w:top w:val="nil"/>
              <w:left w:val="nil"/>
              <w:bottom w:val="single" w:sz="4" w:space="0" w:color="auto"/>
              <w:right w:val="single" w:sz="4" w:space="0" w:color="auto"/>
            </w:tcBorders>
          </w:tcPr>
          <w:p w:rsidR="00755C15" w:rsidRPr="009A407D" w:rsidRDefault="00755C15" w:rsidP="00491203">
            <w:pPr>
              <w:jc w:val="both"/>
              <w:rPr>
                <w:color w:val="000000"/>
              </w:rPr>
            </w:pPr>
            <w:r w:rsidRPr="009A407D">
              <w:rPr>
                <w:color w:val="000000"/>
              </w:rPr>
              <w:t xml:space="preserve">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w:t>
            </w:r>
            <w:r>
              <w:rPr>
                <w:color w:val="000000"/>
              </w:rPr>
              <w:t>- Ф</w:t>
            </w:r>
            <w:r w:rsidRPr="009A407D">
              <w:rPr>
                <w:color w:val="000000"/>
              </w:rPr>
              <w:t>онд</w:t>
            </w:r>
            <w:r>
              <w:rPr>
                <w:color w:val="000000"/>
              </w:rPr>
              <w:t>а</w:t>
            </w:r>
            <w:r w:rsidRPr="009A407D">
              <w:rPr>
                <w:color w:val="000000"/>
              </w:rPr>
              <w:t xml:space="preserve"> содействия реформированию жилищно-коммунального хозяйства</w:t>
            </w:r>
          </w:p>
        </w:tc>
        <w:tc>
          <w:tcPr>
            <w:tcW w:w="236" w:type="dxa"/>
            <w:vAlign w:val="center"/>
          </w:tcPr>
          <w:p w:rsidR="00755C15" w:rsidRPr="009A407D" w:rsidRDefault="00755C15" w:rsidP="00491203">
            <w:pPr>
              <w:rPr>
                <w:b/>
                <w:color w:val="000000"/>
              </w:rPr>
            </w:pPr>
          </w:p>
        </w:tc>
      </w:tr>
      <w:tr w:rsidR="00755C15" w:rsidRPr="009A407D" w:rsidTr="00491203">
        <w:trPr>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rPr>
                <w:color w:val="000000"/>
              </w:rPr>
            </w:pPr>
            <w:r w:rsidRPr="0090497F">
              <w:rPr>
                <w:color w:val="000000"/>
              </w:rPr>
              <w:t>2 02 02088 05 0002 151</w:t>
            </w:r>
          </w:p>
        </w:tc>
        <w:tc>
          <w:tcPr>
            <w:tcW w:w="6120" w:type="dxa"/>
            <w:tcBorders>
              <w:top w:val="nil"/>
              <w:left w:val="nil"/>
              <w:bottom w:val="single" w:sz="4" w:space="0" w:color="auto"/>
              <w:right w:val="single" w:sz="4" w:space="0" w:color="auto"/>
            </w:tcBorders>
          </w:tcPr>
          <w:p w:rsidR="00755C15" w:rsidRPr="009A407D" w:rsidRDefault="00755C15" w:rsidP="00491203">
            <w:pPr>
              <w:jc w:val="both"/>
              <w:rPr>
                <w:color w:val="000000"/>
              </w:rPr>
            </w:pPr>
            <w:r w:rsidRPr="009A407D">
              <w:rPr>
                <w:color w:val="000000"/>
              </w:rPr>
              <w:t xml:space="preserve">Субсидии бюджетам муниципальных районов  на обеспечение мероприятий по </w:t>
            </w:r>
            <w:r>
              <w:rPr>
                <w:color w:val="000000"/>
              </w:rPr>
              <w:t>переселению граждан из аварийного жилищного фонда за</w:t>
            </w:r>
            <w:r w:rsidRPr="009A407D">
              <w:rPr>
                <w:color w:val="000000"/>
              </w:rPr>
              <w:t xml:space="preserve"> счет средств, поступивших от государственной корпорации </w:t>
            </w:r>
            <w:r>
              <w:rPr>
                <w:color w:val="000000"/>
              </w:rPr>
              <w:t>- Ф</w:t>
            </w:r>
            <w:r w:rsidRPr="009A407D">
              <w:rPr>
                <w:color w:val="000000"/>
              </w:rPr>
              <w:t>онд</w:t>
            </w:r>
            <w:r>
              <w:rPr>
                <w:color w:val="000000"/>
              </w:rPr>
              <w:t>а</w:t>
            </w:r>
            <w:r w:rsidRPr="009A407D">
              <w:rPr>
                <w:color w:val="000000"/>
              </w:rPr>
              <w:t xml:space="preserve"> содействия реформированию жилищно-коммунального хозяйства</w:t>
            </w:r>
          </w:p>
        </w:tc>
        <w:tc>
          <w:tcPr>
            <w:tcW w:w="236" w:type="dxa"/>
            <w:vAlign w:val="center"/>
          </w:tcPr>
          <w:p w:rsidR="00755C15" w:rsidRPr="009A407D" w:rsidRDefault="00755C15" w:rsidP="00491203">
            <w:pPr>
              <w:rPr>
                <w:b/>
                <w:color w:val="000000"/>
              </w:rPr>
            </w:pPr>
          </w:p>
        </w:tc>
      </w:tr>
      <w:tr w:rsidR="00755C15" w:rsidRPr="009A407D" w:rsidTr="00491203">
        <w:trPr>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single" w:sz="4" w:space="0" w:color="auto"/>
              <w:left w:val="nil"/>
              <w:bottom w:val="single" w:sz="4" w:space="0" w:color="auto"/>
              <w:right w:val="single" w:sz="4" w:space="0" w:color="auto"/>
            </w:tcBorders>
          </w:tcPr>
          <w:p w:rsidR="00755C15" w:rsidRPr="009A407D" w:rsidRDefault="00755C15" w:rsidP="00491203">
            <w:pPr>
              <w:jc w:val="both"/>
              <w:rPr>
                <w:color w:val="000000"/>
              </w:rPr>
            </w:pPr>
            <w:r w:rsidRPr="009A407D">
              <w:rPr>
                <w:color w:val="000000"/>
              </w:rPr>
              <w:t>2 02 02088 05 000</w:t>
            </w:r>
            <w:r>
              <w:rPr>
                <w:color w:val="000000"/>
              </w:rPr>
              <w:t>4</w:t>
            </w:r>
            <w:r w:rsidRPr="009A407D">
              <w:rPr>
                <w:color w:val="000000"/>
              </w:rPr>
              <w:t xml:space="preserve"> 151</w:t>
            </w:r>
          </w:p>
        </w:tc>
        <w:tc>
          <w:tcPr>
            <w:tcW w:w="6120" w:type="dxa"/>
            <w:tcBorders>
              <w:top w:val="single" w:sz="4" w:space="0" w:color="auto"/>
              <w:left w:val="nil"/>
              <w:bottom w:val="single" w:sz="4" w:space="0" w:color="auto"/>
              <w:right w:val="single" w:sz="4" w:space="0" w:color="auto"/>
            </w:tcBorders>
          </w:tcPr>
          <w:p w:rsidR="00755C15" w:rsidRPr="009A407D" w:rsidRDefault="00755C15" w:rsidP="00491203">
            <w:pPr>
              <w:jc w:val="both"/>
              <w:rPr>
                <w:color w:val="000000"/>
              </w:rPr>
            </w:pPr>
            <w:r w:rsidRPr="009A407D">
              <w:rPr>
                <w:color w:val="000000"/>
              </w:rPr>
              <w:t xml:space="preserve">Субсидии бюджетам муниципальных районов на обеспечение мероприятий по переселению граждан из аварийного жилищного  фонда </w:t>
            </w:r>
            <w:r>
              <w:rPr>
                <w:color w:val="000000"/>
              </w:rPr>
              <w:t>с учетом необходимости развития малоэтажного жилищного строительства</w:t>
            </w:r>
            <w:r w:rsidRPr="009A407D">
              <w:rPr>
                <w:color w:val="000000"/>
              </w:rPr>
              <w:t xml:space="preserve"> за счет средств, поступивших от государственной корпорации </w:t>
            </w:r>
            <w:r>
              <w:rPr>
                <w:color w:val="000000"/>
              </w:rPr>
              <w:t xml:space="preserve">- </w:t>
            </w:r>
            <w:r w:rsidRPr="009A407D">
              <w:rPr>
                <w:color w:val="000000"/>
              </w:rPr>
              <w:t>Фонд</w:t>
            </w:r>
            <w:r>
              <w:rPr>
                <w:color w:val="000000"/>
              </w:rPr>
              <w:t>а</w:t>
            </w:r>
            <w:r w:rsidRPr="009A407D">
              <w:rPr>
                <w:color w:val="000000"/>
              </w:rPr>
              <w:t xml:space="preserve"> содействия реформированию жилищно-коммунального хозяйства</w:t>
            </w:r>
          </w:p>
        </w:tc>
        <w:tc>
          <w:tcPr>
            <w:tcW w:w="236" w:type="dxa"/>
            <w:vAlign w:val="center"/>
          </w:tcPr>
          <w:p w:rsidR="00755C15" w:rsidRPr="009A407D" w:rsidRDefault="00755C15" w:rsidP="00491203">
            <w:pPr>
              <w:rPr>
                <w:b/>
                <w:color w:val="000000"/>
              </w:rPr>
            </w:pPr>
          </w:p>
        </w:tc>
      </w:tr>
      <w:tr w:rsidR="00755C15" w:rsidRPr="009A407D" w:rsidTr="00491203">
        <w:trPr>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rPr>
                <w:color w:val="000000"/>
              </w:rPr>
            </w:pPr>
            <w:r w:rsidRPr="009A407D">
              <w:rPr>
                <w:color w:val="000000"/>
              </w:rPr>
              <w:t>2 02 02089 05 0001 151</w:t>
            </w:r>
          </w:p>
        </w:tc>
        <w:tc>
          <w:tcPr>
            <w:tcW w:w="6120" w:type="dxa"/>
            <w:tcBorders>
              <w:top w:val="nil"/>
              <w:left w:val="nil"/>
              <w:bottom w:val="single" w:sz="4" w:space="0" w:color="auto"/>
              <w:right w:val="single" w:sz="4" w:space="0" w:color="auto"/>
            </w:tcBorders>
          </w:tcPr>
          <w:p w:rsidR="00755C15" w:rsidRPr="009A407D" w:rsidRDefault="00755C15" w:rsidP="00491203">
            <w:pPr>
              <w:jc w:val="both"/>
              <w:rPr>
                <w:b/>
                <w:color w:val="000000"/>
              </w:rPr>
            </w:pPr>
            <w:r w:rsidRPr="009A407D">
              <w:rPr>
                <w:color w:val="000000"/>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c>
          <w:tcPr>
            <w:tcW w:w="236" w:type="dxa"/>
            <w:vAlign w:val="center"/>
          </w:tcPr>
          <w:p w:rsidR="00755C15" w:rsidRPr="009A407D" w:rsidRDefault="00755C15" w:rsidP="00491203">
            <w:pPr>
              <w:rPr>
                <w:b/>
                <w:color w:val="000000"/>
              </w:rPr>
            </w:pPr>
          </w:p>
        </w:tc>
      </w:tr>
      <w:tr w:rsidR="00755C15" w:rsidRPr="009A407D" w:rsidTr="00491203">
        <w:trPr>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rPr>
                <w:color w:val="000000"/>
              </w:rPr>
            </w:pPr>
            <w:r w:rsidRPr="0090497F">
              <w:rPr>
                <w:color w:val="000000"/>
              </w:rPr>
              <w:t>2 02 02089 05 0002 151</w:t>
            </w:r>
          </w:p>
        </w:tc>
        <w:tc>
          <w:tcPr>
            <w:tcW w:w="6120" w:type="dxa"/>
            <w:tcBorders>
              <w:top w:val="nil"/>
              <w:left w:val="nil"/>
              <w:bottom w:val="single" w:sz="4" w:space="0" w:color="auto"/>
              <w:right w:val="single" w:sz="4" w:space="0" w:color="auto"/>
            </w:tcBorders>
          </w:tcPr>
          <w:p w:rsidR="00755C15" w:rsidRPr="009A407D" w:rsidRDefault="00755C15" w:rsidP="00491203">
            <w:pPr>
              <w:jc w:val="both"/>
              <w:rPr>
                <w:b/>
                <w:color w:val="000000"/>
              </w:rPr>
            </w:pPr>
            <w:r w:rsidRPr="009A407D">
              <w:rPr>
                <w:color w:val="000000"/>
              </w:rPr>
              <w:t xml:space="preserve">Субсидии бюджетам муниципальных районов  на обеспечение мероприятий по </w:t>
            </w:r>
            <w:r>
              <w:rPr>
                <w:color w:val="000000"/>
              </w:rPr>
              <w:t>переселению граждан из аварийного жилищного фонда</w:t>
            </w:r>
            <w:r w:rsidRPr="009A407D">
              <w:rPr>
                <w:color w:val="000000"/>
              </w:rPr>
              <w:t xml:space="preserve"> за счет средств бюджетов</w:t>
            </w:r>
          </w:p>
        </w:tc>
        <w:tc>
          <w:tcPr>
            <w:tcW w:w="236" w:type="dxa"/>
            <w:vAlign w:val="center"/>
          </w:tcPr>
          <w:p w:rsidR="00755C15" w:rsidRPr="009A407D" w:rsidRDefault="00755C15" w:rsidP="00491203">
            <w:pPr>
              <w:rPr>
                <w:b/>
                <w:color w:val="000000"/>
              </w:rPr>
            </w:pPr>
          </w:p>
        </w:tc>
      </w:tr>
      <w:tr w:rsidR="00755C15" w:rsidRPr="009A407D" w:rsidTr="00491203">
        <w:trPr>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rPr>
                <w:b/>
                <w:color w:val="000000"/>
              </w:rPr>
            </w:pPr>
            <w:r w:rsidRPr="009A407D">
              <w:rPr>
                <w:color w:val="000000"/>
              </w:rPr>
              <w:t>2 02 02089 05 000</w:t>
            </w:r>
            <w:r>
              <w:rPr>
                <w:color w:val="000000"/>
              </w:rPr>
              <w:t>4</w:t>
            </w:r>
            <w:r w:rsidRPr="009A407D">
              <w:rPr>
                <w:color w:val="000000"/>
              </w:rPr>
              <w:t xml:space="preserve"> 151</w:t>
            </w:r>
          </w:p>
        </w:tc>
        <w:tc>
          <w:tcPr>
            <w:tcW w:w="6120" w:type="dxa"/>
            <w:tcBorders>
              <w:top w:val="nil"/>
              <w:left w:val="nil"/>
              <w:bottom w:val="single" w:sz="4" w:space="0" w:color="auto"/>
              <w:right w:val="single" w:sz="4" w:space="0" w:color="auto"/>
            </w:tcBorders>
          </w:tcPr>
          <w:p w:rsidR="00755C15" w:rsidRPr="009A407D" w:rsidRDefault="00755C15" w:rsidP="00491203">
            <w:pPr>
              <w:jc w:val="both"/>
              <w:rPr>
                <w:b/>
                <w:color w:val="000000"/>
              </w:rPr>
            </w:pPr>
            <w:r w:rsidRPr="009A407D">
              <w:rPr>
                <w:color w:val="000000"/>
              </w:rPr>
              <w:t xml:space="preserve">Субсидии бюджетам муниципальных районов на обеспечение мероприятий по переселению граждан из аварийного жилищного  фонда </w:t>
            </w:r>
            <w:r>
              <w:rPr>
                <w:color w:val="000000"/>
              </w:rPr>
              <w:t xml:space="preserve"> с учетом необходимости развития малоэтажного жилищного строительства</w:t>
            </w:r>
            <w:r w:rsidRPr="009A407D">
              <w:rPr>
                <w:color w:val="000000"/>
              </w:rPr>
              <w:t xml:space="preserve"> за счет средств бюджетов</w:t>
            </w:r>
          </w:p>
        </w:tc>
        <w:tc>
          <w:tcPr>
            <w:tcW w:w="236" w:type="dxa"/>
            <w:vAlign w:val="center"/>
          </w:tcPr>
          <w:p w:rsidR="00755C15" w:rsidRPr="009A407D" w:rsidRDefault="00755C15" w:rsidP="00491203">
            <w:pPr>
              <w:rPr>
                <w:b/>
                <w:color w:val="000000"/>
              </w:rPr>
            </w:pPr>
          </w:p>
        </w:tc>
      </w:tr>
      <w:tr w:rsidR="00755C15" w:rsidRPr="009A407D" w:rsidTr="00491203">
        <w:trPr>
          <w:gridAfter w:val="1"/>
          <w:wAfter w:w="236" w:type="dxa"/>
          <w:trHeight w:val="559"/>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nil"/>
              <w:left w:val="nil"/>
              <w:bottom w:val="single" w:sz="4" w:space="0" w:color="auto"/>
              <w:right w:val="single" w:sz="4" w:space="0" w:color="auto"/>
            </w:tcBorders>
            <w:vAlign w:val="bottom"/>
          </w:tcPr>
          <w:p w:rsidR="00755C15" w:rsidRPr="00F3090C" w:rsidRDefault="00755C15" w:rsidP="00491203">
            <w:r w:rsidRPr="00F3090C">
              <w:t>2 02 29999 05 0000 151</w:t>
            </w:r>
          </w:p>
        </w:tc>
        <w:tc>
          <w:tcPr>
            <w:tcW w:w="6120" w:type="dxa"/>
            <w:tcBorders>
              <w:top w:val="nil"/>
              <w:left w:val="nil"/>
              <w:bottom w:val="single" w:sz="4" w:space="0" w:color="auto"/>
              <w:right w:val="single" w:sz="4" w:space="0" w:color="auto"/>
            </w:tcBorders>
            <w:vAlign w:val="bottom"/>
          </w:tcPr>
          <w:p w:rsidR="00755C15" w:rsidRPr="00F3090C" w:rsidRDefault="00755C15" w:rsidP="00491203">
            <w:pPr>
              <w:jc w:val="both"/>
            </w:pPr>
            <w:r w:rsidRPr="00F3090C">
              <w:t>Прочие субсидии бюджетам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2 02 35120 05 0000 151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rPr>
                <w:b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2 02 30024 05 0000 151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t>Субвенции местным бюджетам на выполнение передаваемых полномочий субъектов Российской Федерации</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single" w:sz="4" w:space="0" w:color="auto"/>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2 02 35135 05 0000 151</w:t>
            </w:r>
          </w:p>
        </w:tc>
        <w:tc>
          <w:tcPr>
            <w:tcW w:w="6120" w:type="dxa"/>
            <w:tcBorders>
              <w:top w:val="single" w:sz="4" w:space="0" w:color="auto"/>
              <w:left w:val="nil"/>
              <w:bottom w:val="single" w:sz="4" w:space="0" w:color="auto"/>
              <w:right w:val="single" w:sz="4" w:space="0" w:color="auto"/>
            </w:tcBorders>
            <w:vAlign w:val="center"/>
          </w:tcPr>
          <w:p w:rsidR="00755C15" w:rsidRPr="00F3090C" w:rsidRDefault="00755C15" w:rsidP="00491203">
            <w:pPr>
              <w:jc w:val="both"/>
            </w:pPr>
            <w:r w:rsidRPr="00F3090C">
              <w:t>Субвенции на обеспечение жильем отдельных категорий граждан, установленных федеральными законами от 12.01.1995г. № 5-ФЗ «О ветеранах» и от 24.11.1995г. №181-ФЗ «О социальной защите инвалидов в Российской Федерации», за счет средств, поступающих из федерального бюджета</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2 02 35082 05 0000 151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Субвенции бюджетам муниципальных районов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2 02 40014 05 0000 151</w:t>
            </w:r>
          </w:p>
          <w:p w:rsidR="00755C15" w:rsidRPr="00F3090C" w:rsidRDefault="00755C15" w:rsidP="00491203">
            <w:pPr>
              <w:rPr>
                <w:bCs/>
                <w:color w:val="000000"/>
              </w:rPr>
            </w:pP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2 02 49999 05 0000 151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rPr>
                <w:bCs/>
                <w:color w:val="000000"/>
              </w:rPr>
              <w:t>Прочие межбюджетные трансферты, передаваемые бюджетам муниципальных районов</w:t>
            </w:r>
            <w:r w:rsidRPr="00F3090C">
              <w:rPr>
                <w:color w:val="000000"/>
              </w:rPr>
              <w:t xml:space="preserve">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DC6DB3" w:rsidRDefault="00755C15" w:rsidP="00491203">
            <w:r w:rsidRPr="00DC6DB3">
              <w:t>2 07 05010 05 0000 180</w:t>
            </w:r>
          </w:p>
        </w:tc>
        <w:tc>
          <w:tcPr>
            <w:tcW w:w="6120" w:type="dxa"/>
            <w:tcBorders>
              <w:top w:val="nil"/>
              <w:left w:val="nil"/>
              <w:bottom w:val="single" w:sz="4" w:space="0" w:color="auto"/>
              <w:right w:val="single" w:sz="4" w:space="0" w:color="auto"/>
            </w:tcBorders>
            <w:vAlign w:val="center"/>
          </w:tcPr>
          <w:p w:rsidR="00755C15" w:rsidRPr="00DC6DB3" w:rsidRDefault="00755C15" w:rsidP="00491203">
            <w:pPr>
              <w:jc w:val="both"/>
            </w:pPr>
            <w:r w:rsidRPr="00DC6DB3">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DC6DB3" w:rsidRDefault="00755C15" w:rsidP="00491203">
            <w:r w:rsidRPr="00DC6DB3">
              <w:t>2 07 05020 05 0000 180</w:t>
            </w:r>
          </w:p>
        </w:tc>
        <w:tc>
          <w:tcPr>
            <w:tcW w:w="6120" w:type="dxa"/>
            <w:tcBorders>
              <w:top w:val="single" w:sz="4" w:space="0" w:color="auto"/>
              <w:left w:val="nil"/>
              <w:bottom w:val="single" w:sz="4" w:space="0" w:color="auto"/>
              <w:right w:val="single" w:sz="4" w:space="0" w:color="auto"/>
            </w:tcBorders>
            <w:vAlign w:val="center"/>
          </w:tcPr>
          <w:p w:rsidR="00755C15" w:rsidRPr="00DC6DB3" w:rsidRDefault="00755C15" w:rsidP="00491203">
            <w:pPr>
              <w:jc w:val="both"/>
              <w:rPr>
                <w:b/>
              </w:rPr>
            </w:pPr>
            <w:r w:rsidRPr="00DC6DB3">
              <w:t xml:space="preserve">Поступления от денежных пожертвований, предоставляемых физическими лицами получателями средств бюджетов  муниципальных районов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DC6DB3" w:rsidRDefault="00755C15" w:rsidP="00491203">
            <w:r w:rsidRPr="00DC6DB3">
              <w:t>2 07 05030 05 0000 180</w:t>
            </w:r>
          </w:p>
        </w:tc>
        <w:tc>
          <w:tcPr>
            <w:tcW w:w="6120" w:type="dxa"/>
            <w:tcBorders>
              <w:top w:val="nil"/>
              <w:left w:val="nil"/>
              <w:bottom w:val="single" w:sz="4" w:space="0" w:color="auto"/>
              <w:right w:val="single" w:sz="4" w:space="0" w:color="auto"/>
            </w:tcBorders>
            <w:vAlign w:val="center"/>
          </w:tcPr>
          <w:p w:rsidR="00755C15" w:rsidRPr="00DC6DB3" w:rsidRDefault="00755C15" w:rsidP="00491203">
            <w:pPr>
              <w:jc w:val="both"/>
            </w:pPr>
            <w:r w:rsidRPr="00DC6DB3">
              <w:t>Прочие безвозмездные поступления в бюджеты муниципальных районов</w:t>
            </w:r>
          </w:p>
        </w:tc>
      </w:tr>
      <w:tr w:rsidR="00755C15" w:rsidRPr="00F3090C" w:rsidTr="00491203">
        <w:trPr>
          <w:gridAfter w:val="1"/>
          <w:wAfter w:w="236" w:type="dxa"/>
          <w:trHeight w:val="778"/>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2 18 05030 05 0000 180</w:t>
            </w:r>
          </w:p>
          <w:p w:rsidR="00755C15" w:rsidRPr="00F3090C" w:rsidRDefault="00755C15" w:rsidP="00491203">
            <w:pPr>
              <w:rPr>
                <w:color w:val="000000"/>
              </w:rPr>
            </w:pP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Доходы бюджетов муниципальных районов от возврата иными организациями остатков субсидий прошлых лет</w:t>
            </w:r>
          </w:p>
        </w:tc>
      </w:tr>
      <w:tr w:rsidR="00755C15" w:rsidRPr="00F3090C" w:rsidTr="00491203">
        <w:trPr>
          <w:gridAfter w:val="1"/>
          <w:wAfter w:w="236" w:type="dxa"/>
          <w:trHeight w:val="778"/>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2 18 05020 05 0000 180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Доходы бюджетов муниципальных районов от возврата автономными учреждениями остатков субсидий прошлых лет</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2 19 25020 05 0000 151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2 19 25064 05 0000 151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 xml:space="preserve">2 19 60 010 05 0000 </w:t>
            </w:r>
            <w:r>
              <w:rPr>
                <w:color w:val="000000"/>
              </w:rPr>
              <w:t>1</w:t>
            </w:r>
            <w:r w:rsidRPr="00F3090C">
              <w:rPr>
                <w:color w:val="000000"/>
              </w:rPr>
              <w:t>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r w:rsidRPr="009A407D">
              <w:rPr>
                <w:b/>
                <w:color w:val="000000"/>
              </w:rPr>
              <w:t>956</w:t>
            </w:r>
          </w:p>
          <w:p w:rsidR="00755C15" w:rsidRPr="009A407D" w:rsidRDefault="00755C15" w:rsidP="00491203">
            <w:pPr>
              <w:jc w:val="center"/>
              <w:rPr>
                <w:b/>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rPr>
                <w:color w:val="000000"/>
              </w:rPr>
            </w:pP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rPr>
                <w:b/>
              </w:rPr>
            </w:pPr>
            <w:r w:rsidRPr="009A407D">
              <w:rPr>
                <w:b/>
              </w:rPr>
              <w:t>Управление культуры администрации муниципального образования муници</w:t>
            </w:r>
            <w:r>
              <w:rPr>
                <w:b/>
              </w:rPr>
              <w:t>пального района «Сыктывдинский»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1 13 01995 05 0000 130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 xml:space="preserve">Прочие доходы от оказания платных услуг (работ) получателями средств бюджетов муниципальных районов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1 13 02995 05 0000 130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Прочие доходы от компенсации затрат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rPr>
                <w:color w:val="FF0000"/>
              </w:rPr>
            </w:pPr>
            <w:r w:rsidRPr="009A407D">
              <w:t>1 16 23051 05 0000 140</w:t>
            </w:r>
          </w:p>
        </w:tc>
        <w:tc>
          <w:tcPr>
            <w:tcW w:w="6120" w:type="dxa"/>
            <w:tcBorders>
              <w:top w:val="nil"/>
              <w:left w:val="nil"/>
              <w:bottom w:val="single" w:sz="4" w:space="0" w:color="auto"/>
              <w:right w:val="single" w:sz="4" w:space="0" w:color="auto"/>
            </w:tcBorders>
          </w:tcPr>
          <w:p w:rsidR="00755C15" w:rsidRPr="009A407D" w:rsidRDefault="00755C15" w:rsidP="00491203">
            <w:pPr>
              <w:jc w:val="both"/>
              <w:rPr>
                <w:color w:val="FF0000"/>
              </w:rPr>
            </w:pPr>
            <w:r w:rsidRPr="009A407D">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rPr>
                <w:color w:val="FF0000"/>
              </w:rPr>
            </w:pPr>
            <w:r w:rsidRPr="009A407D">
              <w:t>1 16 23052 05 0000 140</w:t>
            </w:r>
          </w:p>
        </w:tc>
        <w:tc>
          <w:tcPr>
            <w:tcW w:w="6120" w:type="dxa"/>
            <w:tcBorders>
              <w:top w:val="nil"/>
              <w:left w:val="nil"/>
              <w:bottom w:val="single" w:sz="4" w:space="0" w:color="auto"/>
              <w:right w:val="single" w:sz="4" w:space="0" w:color="auto"/>
            </w:tcBorders>
          </w:tcPr>
          <w:p w:rsidR="00755C15" w:rsidRPr="009A407D" w:rsidRDefault="00755C15" w:rsidP="00491203">
            <w:pPr>
              <w:jc w:val="both"/>
              <w:rPr>
                <w:color w:val="FF0000"/>
              </w:rPr>
            </w:pPr>
            <w:r w:rsidRPr="009A407D">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pPr>
              <w:jc w:val="both"/>
            </w:pPr>
            <w:r w:rsidRPr="009A407D">
              <w:t>1 16 32000 05 0000 140</w:t>
            </w:r>
          </w:p>
        </w:tc>
        <w:tc>
          <w:tcPr>
            <w:tcW w:w="6120" w:type="dxa"/>
            <w:tcBorders>
              <w:top w:val="nil"/>
              <w:left w:val="nil"/>
              <w:bottom w:val="single" w:sz="4" w:space="0" w:color="auto"/>
              <w:right w:val="single" w:sz="4" w:space="0" w:color="auto"/>
            </w:tcBorders>
          </w:tcPr>
          <w:p w:rsidR="00755C15" w:rsidRPr="009A407D" w:rsidRDefault="00755C15" w:rsidP="00491203">
            <w:pPr>
              <w:jc w:val="both"/>
            </w:pPr>
            <w:r w:rsidRPr="009A407D">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491203" w:rsidRDefault="00755C15" w:rsidP="00491203">
            <w:pPr>
              <w:jc w:val="both"/>
            </w:pPr>
            <w:r w:rsidRPr="00491203">
              <w:t>1 16 33050 05 0000 140</w:t>
            </w:r>
          </w:p>
        </w:tc>
        <w:tc>
          <w:tcPr>
            <w:tcW w:w="6120" w:type="dxa"/>
            <w:tcBorders>
              <w:top w:val="single" w:sz="4" w:space="0" w:color="auto"/>
              <w:left w:val="nil"/>
              <w:bottom w:val="single" w:sz="4" w:space="0" w:color="auto"/>
              <w:right w:val="single" w:sz="4" w:space="0" w:color="auto"/>
            </w:tcBorders>
          </w:tcPr>
          <w:p w:rsidR="00755C15" w:rsidRPr="00491203" w:rsidRDefault="00755C15" w:rsidP="00491203">
            <w:pPr>
              <w:pStyle w:val="ConsPlusNormal"/>
              <w:jc w:val="both"/>
              <w:rPr>
                <w:sz w:val="20"/>
                <w:szCs w:val="20"/>
              </w:rPr>
            </w:pPr>
            <w:r w:rsidRPr="00491203">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755C15" w:rsidRPr="00491203" w:rsidRDefault="00755C15" w:rsidP="00491203">
            <w:pPr>
              <w:jc w:val="both"/>
            </w:pP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9A407D" w:rsidRDefault="00755C15" w:rsidP="00491203">
            <w:pPr>
              <w:jc w:val="both"/>
            </w:pPr>
            <w:r w:rsidRPr="009A407D">
              <w:t>1 16 90050 05 0000 140</w:t>
            </w:r>
          </w:p>
        </w:tc>
        <w:tc>
          <w:tcPr>
            <w:tcW w:w="6120" w:type="dxa"/>
            <w:tcBorders>
              <w:top w:val="single" w:sz="4" w:space="0" w:color="auto"/>
              <w:left w:val="nil"/>
              <w:bottom w:val="single" w:sz="4" w:space="0" w:color="auto"/>
              <w:right w:val="single" w:sz="4" w:space="0" w:color="auto"/>
            </w:tcBorders>
          </w:tcPr>
          <w:p w:rsidR="00755C15" w:rsidRPr="009A407D" w:rsidRDefault="00755C15" w:rsidP="00491203">
            <w:pPr>
              <w:jc w:val="both"/>
            </w:pPr>
            <w:r w:rsidRPr="009A407D">
              <w:t>Прочие поступления от денежных взысканий (штрафов) и иных сумм в возмещение ущерба, зачисляемые в бюджеты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9A407D" w:rsidRDefault="00755C15" w:rsidP="00491203">
            <w:r w:rsidRPr="009A407D">
              <w:t>1 17 01050 05 0000 180</w:t>
            </w:r>
          </w:p>
        </w:tc>
        <w:tc>
          <w:tcPr>
            <w:tcW w:w="6120" w:type="dxa"/>
            <w:tcBorders>
              <w:top w:val="nil"/>
              <w:left w:val="nil"/>
              <w:bottom w:val="single" w:sz="4" w:space="0" w:color="auto"/>
              <w:right w:val="single" w:sz="4" w:space="0" w:color="auto"/>
            </w:tcBorders>
            <w:vAlign w:val="center"/>
          </w:tcPr>
          <w:p w:rsidR="00755C15" w:rsidRPr="009A407D" w:rsidRDefault="00755C15" w:rsidP="00491203">
            <w:pPr>
              <w:jc w:val="both"/>
            </w:pPr>
            <w:r w:rsidRPr="009A407D">
              <w:t>Невыясненные поступления, зачисляемые в бюджеты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vAlign w:val="bottom"/>
          </w:tcPr>
          <w:p w:rsidR="00755C15" w:rsidRPr="00F3090C" w:rsidRDefault="00755C15" w:rsidP="00491203">
            <w:r w:rsidRPr="00F3090C">
              <w:t>2 02 25064 05 0000 151</w:t>
            </w:r>
          </w:p>
        </w:tc>
        <w:tc>
          <w:tcPr>
            <w:tcW w:w="6120" w:type="dxa"/>
            <w:tcBorders>
              <w:top w:val="nil"/>
              <w:left w:val="nil"/>
              <w:bottom w:val="single" w:sz="4" w:space="0" w:color="auto"/>
              <w:right w:val="single" w:sz="4" w:space="0" w:color="auto"/>
            </w:tcBorders>
            <w:vAlign w:val="bottom"/>
          </w:tcPr>
          <w:p w:rsidR="00755C15" w:rsidRPr="00F3090C" w:rsidRDefault="00755C15" w:rsidP="00491203">
            <w:pPr>
              <w:jc w:val="both"/>
            </w:pPr>
            <w:r w:rsidRPr="00F3090C">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 w:rsidR="00755C15" w:rsidRPr="00F3090C" w:rsidRDefault="00755C15" w:rsidP="00491203">
            <w:r w:rsidRPr="00F3090C">
              <w:t>2 02 20051 05 0000 151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Субсидии бюджетам муниципальных районов на реализацию федеральных целевых программ</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jc w:val="both"/>
              <w:rPr>
                <w:color w:val="000000"/>
              </w:rPr>
            </w:pPr>
            <w:r w:rsidRPr="00F3090C">
              <w:t>2 02 20077 05 0000 151</w:t>
            </w:r>
          </w:p>
        </w:tc>
        <w:tc>
          <w:tcPr>
            <w:tcW w:w="6120" w:type="dxa"/>
            <w:tcBorders>
              <w:top w:val="nil"/>
              <w:left w:val="nil"/>
              <w:bottom w:val="single" w:sz="4" w:space="0" w:color="auto"/>
              <w:right w:val="single" w:sz="4" w:space="0" w:color="auto"/>
            </w:tcBorders>
          </w:tcPr>
          <w:p w:rsidR="00755C15" w:rsidRPr="00F3090C" w:rsidRDefault="00755C15" w:rsidP="00491203">
            <w:pPr>
              <w:jc w:val="both"/>
              <w:rPr>
                <w:color w:val="000000"/>
              </w:rPr>
            </w:pPr>
            <w:r w:rsidRPr="00F3090C">
              <w:rPr>
                <w:color w:val="000000"/>
              </w:rPr>
              <w:t xml:space="preserve">Субсидии бюджетам муниципальных районов на софинансирование капитальных вложений в объекты муниципальной собственности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vAlign w:val="bottom"/>
          </w:tcPr>
          <w:p w:rsidR="00755C15" w:rsidRPr="00F3090C" w:rsidRDefault="00755C15" w:rsidP="00491203">
            <w:r w:rsidRPr="00F3090C">
              <w:t>2 02 2999 05 0000 151</w:t>
            </w:r>
          </w:p>
        </w:tc>
        <w:tc>
          <w:tcPr>
            <w:tcW w:w="6120" w:type="dxa"/>
            <w:tcBorders>
              <w:top w:val="nil"/>
              <w:left w:val="nil"/>
              <w:bottom w:val="single" w:sz="4" w:space="0" w:color="auto"/>
              <w:right w:val="single" w:sz="4" w:space="0" w:color="auto"/>
            </w:tcBorders>
            <w:vAlign w:val="bottom"/>
          </w:tcPr>
          <w:p w:rsidR="00755C15" w:rsidRPr="00F3090C" w:rsidRDefault="00755C15" w:rsidP="00491203">
            <w:pPr>
              <w:jc w:val="both"/>
            </w:pPr>
            <w:r w:rsidRPr="00F3090C">
              <w:t>Прочие субсидии бюджетам муниципальных районов</w:t>
            </w:r>
            <w:r w:rsidRPr="00F3090C">
              <w:rPr>
                <w:color w:val="000000"/>
              </w:rPr>
              <w:t xml:space="preserve">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2 02 45144 05 0000 151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 xml:space="preserve">Межбюджетные трансферты передаваемые бюджетам муниципальных районов на комплектование книжных фондов библиотек муниципальных образований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vAlign w:val="bottom"/>
          </w:tcPr>
          <w:p w:rsidR="00755C15" w:rsidRPr="00F3090C" w:rsidRDefault="00755C15" w:rsidP="00491203">
            <w:r w:rsidRPr="00F3090C">
              <w:t>2 02 45146 05 0000 151</w:t>
            </w:r>
          </w:p>
        </w:tc>
        <w:tc>
          <w:tcPr>
            <w:tcW w:w="6120" w:type="dxa"/>
            <w:tcBorders>
              <w:top w:val="nil"/>
              <w:left w:val="nil"/>
              <w:bottom w:val="single" w:sz="4" w:space="0" w:color="auto"/>
              <w:right w:val="single" w:sz="4" w:space="0" w:color="auto"/>
            </w:tcBorders>
            <w:vAlign w:val="bottom"/>
          </w:tcPr>
          <w:p w:rsidR="00755C15" w:rsidRPr="00F3090C" w:rsidRDefault="00755C15" w:rsidP="00491203">
            <w:pPr>
              <w:jc w:val="both"/>
            </w:pPr>
            <w:r w:rsidRPr="00F3090C">
              <w:t>Иные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vAlign w:val="bottom"/>
          </w:tcPr>
          <w:p w:rsidR="00755C15" w:rsidRPr="00F3090C" w:rsidRDefault="00755C15" w:rsidP="00491203">
            <w:r w:rsidRPr="00F3090C">
              <w:t>2 02 45147 05 0000 151</w:t>
            </w:r>
          </w:p>
        </w:tc>
        <w:tc>
          <w:tcPr>
            <w:tcW w:w="6120" w:type="dxa"/>
            <w:tcBorders>
              <w:top w:val="nil"/>
              <w:left w:val="nil"/>
              <w:bottom w:val="single" w:sz="4" w:space="0" w:color="auto"/>
              <w:right w:val="single" w:sz="4" w:space="0" w:color="auto"/>
            </w:tcBorders>
            <w:vAlign w:val="bottom"/>
          </w:tcPr>
          <w:p w:rsidR="00755C15" w:rsidRPr="00F3090C" w:rsidRDefault="00755C15" w:rsidP="00491203">
            <w:pPr>
              <w:jc w:val="both"/>
            </w:pPr>
            <w:r w:rsidRPr="00F3090C">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территории сельских поселений</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vAlign w:val="bottom"/>
          </w:tcPr>
          <w:p w:rsidR="00755C15" w:rsidRPr="00F3090C" w:rsidRDefault="00755C15" w:rsidP="00491203">
            <w:r w:rsidRPr="00F3090C">
              <w:t>2 02 45148 05 0000 151</w:t>
            </w:r>
          </w:p>
        </w:tc>
        <w:tc>
          <w:tcPr>
            <w:tcW w:w="6120" w:type="dxa"/>
            <w:tcBorders>
              <w:top w:val="single" w:sz="4" w:space="0" w:color="auto"/>
              <w:left w:val="nil"/>
              <w:bottom w:val="single" w:sz="4" w:space="0" w:color="auto"/>
              <w:right w:val="single" w:sz="4" w:space="0" w:color="auto"/>
            </w:tcBorders>
            <w:vAlign w:val="bottom"/>
          </w:tcPr>
          <w:p w:rsidR="00755C15" w:rsidRPr="00F3090C" w:rsidRDefault="00755C15" w:rsidP="00491203">
            <w:pPr>
              <w:jc w:val="both"/>
            </w:pPr>
            <w:r w:rsidRPr="00F3090C">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vAlign w:val="bottom"/>
          </w:tcPr>
          <w:p w:rsidR="00755C15" w:rsidRPr="00F3090C" w:rsidRDefault="00755C15" w:rsidP="00491203">
            <w:pPr>
              <w:rPr>
                <w:color w:val="000000"/>
              </w:rPr>
            </w:pPr>
            <w:r w:rsidRPr="00F3090C">
              <w:rPr>
                <w:color w:val="000000"/>
              </w:rPr>
              <w:t>2 02 04070 05 0000 151</w:t>
            </w:r>
          </w:p>
        </w:tc>
        <w:tc>
          <w:tcPr>
            <w:tcW w:w="6120" w:type="dxa"/>
            <w:tcBorders>
              <w:top w:val="single" w:sz="4" w:space="0" w:color="auto"/>
              <w:left w:val="nil"/>
              <w:bottom w:val="single" w:sz="4" w:space="0" w:color="auto"/>
              <w:right w:val="single" w:sz="4" w:space="0" w:color="auto"/>
            </w:tcBorders>
            <w:vAlign w:val="bottom"/>
          </w:tcPr>
          <w:p w:rsidR="00755C15" w:rsidRPr="00F3090C" w:rsidRDefault="00755C15" w:rsidP="00491203">
            <w:pPr>
              <w:jc w:val="both"/>
            </w:pPr>
            <w:r w:rsidRPr="00F3090C">
              <w:t>Межбюджетные трансферты, передаваемые бюджетам муниципальных районов на государственную поддержку</w:t>
            </w:r>
            <w:r>
              <w:t xml:space="preserve"> </w:t>
            </w:r>
            <w:r w:rsidRPr="00F3090C">
              <w:t>(грант) комплексного развития региональных и муниципальных учреждений культуры</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vAlign w:val="bottom"/>
          </w:tcPr>
          <w:p w:rsidR="00755C15" w:rsidRPr="00F3090C" w:rsidRDefault="00755C15" w:rsidP="00491203">
            <w:r w:rsidRPr="00F3090C">
              <w:t>2 02 49999 05 0000 151</w:t>
            </w:r>
          </w:p>
        </w:tc>
        <w:tc>
          <w:tcPr>
            <w:tcW w:w="6120" w:type="dxa"/>
            <w:tcBorders>
              <w:top w:val="nil"/>
              <w:left w:val="nil"/>
              <w:bottom w:val="single" w:sz="4" w:space="0" w:color="auto"/>
              <w:right w:val="single" w:sz="4" w:space="0" w:color="auto"/>
            </w:tcBorders>
            <w:vAlign w:val="bottom"/>
          </w:tcPr>
          <w:p w:rsidR="00755C15" w:rsidRPr="00F3090C" w:rsidRDefault="00755C15" w:rsidP="00491203">
            <w:pPr>
              <w:jc w:val="both"/>
            </w:pPr>
            <w:r w:rsidRPr="00F3090C">
              <w:t>Прочие межбюджетные трансферты, передаваемые бюджетам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2 07 05030 05 0000 180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Прочие безвозмездные поступления в бюджеты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2 18 05010 05 0000 180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Доходы бюджетов муниципальных районов от возврата бюджетными учреждениями остатков субсидий прошлых лет</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2 18 05020 05 0000 180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Доходы бюджетов муниципальных районов от возврата автономными учреждениями остатков субсидий прошлых лет</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2 19 45 144 05 0000 151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t xml:space="preserve">Возврат остатков иных межбюджетных трансфертов </w:t>
            </w:r>
            <w:r w:rsidRPr="00F3090C">
              <w:rPr>
                <w:color w:val="000000"/>
              </w:rPr>
              <w:t xml:space="preserve"> на комплектование книжных фондов библиотек муниципальных образований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2 19 45 146 05 0000 151</w:t>
            </w:r>
          </w:p>
        </w:tc>
        <w:tc>
          <w:tcPr>
            <w:tcW w:w="6120" w:type="dxa"/>
            <w:tcBorders>
              <w:top w:val="nil"/>
              <w:left w:val="nil"/>
              <w:bottom w:val="single" w:sz="4" w:space="0" w:color="auto"/>
              <w:right w:val="single" w:sz="4" w:space="0" w:color="auto"/>
            </w:tcBorders>
            <w:vAlign w:val="bottom"/>
          </w:tcPr>
          <w:p w:rsidR="00755C15" w:rsidRPr="00F3090C" w:rsidRDefault="00755C15" w:rsidP="00491203">
            <w:pPr>
              <w:jc w:val="both"/>
            </w:pPr>
            <w:r w:rsidRPr="00F3090C">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2 19 45 147 05 0000 151</w:t>
            </w:r>
          </w:p>
        </w:tc>
        <w:tc>
          <w:tcPr>
            <w:tcW w:w="6120" w:type="dxa"/>
            <w:tcBorders>
              <w:top w:val="nil"/>
              <w:left w:val="nil"/>
              <w:bottom w:val="single" w:sz="4" w:space="0" w:color="auto"/>
              <w:right w:val="single" w:sz="4" w:space="0" w:color="auto"/>
            </w:tcBorders>
            <w:vAlign w:val="bottom"/>
          </w:tcPr>
          <w:p w:rsidR="00755C15" w:rsidRPr="00F3090C" w:rsidRDefault="00755C15" w:rsidP="00491203">
            <w:pPr>
              <w:jc w:val="both"/>
            </w:pPr>
            <w:r w:rsidRPr="00F3090C">
              <w:t>Возврат остатков иных межбюджетных трансфертов на государственную поддержку муниципальных учреждений культуры, находящихся на территории сельских поселений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2 19 45 148 05 0000 151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территории сельских поселений</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single" w:sz="4" w:space="0" w:color="auto"/>
              <w:bottom w:val="single" w:sz="4" w:space="0" w:color="auto"/>
              <w:right w:val="single" w:sz="4" w:space="0" w:color="auto"/>
            </w:tcBorders>
          </w:tcPr>
          <w:p w:rsidR="00755C15" w:rsidRPr="00F3090C" w:rsidRDefault="00755C15" w:rsidP="00491203">
            <w:pPr>
              <w:rPr>
                <w:color w:val="000000"/>
              </w:rPr>
            </w:pPr>
            <w:r w:rsidRPr="00F3090C">
              <w:rPr>
                <w:color w:val="000000"/>
              </w:rPr>
              <w:t>2 19 60 010 05 0000 151</w:t>
            </w:r>
          </w:p>
        </w:tc>
        <w:tc>
          <w:tcPr>
            <w:tcW w:w="6120" w:type="dxa"/>
            <w:tcBorders>
              <w:top w:val="single" w:sz="4" w:space="0" w:color="auto"/>
              <w:left w:val="single" w:sz="4" w:space="0" w:color="auto"/>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b/>
                <w:color w:val="000000"/>
              </w:rPr>
            </w:pPr>
            <w:r w:rsidRPr="009A407D">
              <w:rPr>
                <w:b/>
                <w:color w:val="000000"/>
              </w:rPr>
              <w:t>975</w:t>
            </w:r>
          </w:p>
        </w:tc>
        <w:tc>
          <w:tcPr>
            <w:tcW w:w="2203" w:type="dxa"/>
            <w:tcBorders>
              <w:top w:val="single" w:sz="4" w:space="0" w:color="auto"/>
              <w:left w:val="nil"/>
              <w:bottom w:val="single" w:sz="4" w:space="0" w:color="auto"/>
              <w:right w:val="single" w:sz="4" w:space="0" w:color="auto"/>
            </w:tcBorders>
          </w:tcPr>
          <w:p w:rsidR="00755C15" w:rsidRPr="00F3090C" w:rsidRDefault="00755C15" w:rsidP="00491203">
            <w:pPr>
              <w:rPr>
                <w:color w:val="000000"/>
              </w:rPr>
            </w:pPr>
          </w:p>
        </w:tc>
        <w:tc>
          <w:tcPr>
            <w:tcW w:w="6120" w:type="dxa"/>
            <w:tcBorders>
              <w:top w:val="single" w:sz="4" w:space="0" w:color="auto"/>
              <w:left w:val="nil"/>
              <w:bottom w:val="single" w:sz="4" w:space="0" w:color="auto"/>
              <w:right w:val="single" w:sz="4" w:space="0" w:color="auto"/>
            </w:tcBorders>
            <w:vAlign w:val="center"/>
          </w:tcPr>
          <w:p w:rsidR="00755C15" w:rsidRPr="00F3090C" w:rsidRDefault="00755C15" w:rsidP="00491203">
            <w:pPr>
              <w:jc w:val="both"/>
              <w:rPr>
                <w:b/>
              </w:rPr>
            </w:pPr>
            <w:r w:rsidRPr="00F3090C">
              <w:rPr>
                <w:b/>
              </w:rPr>
              <w:t>Управление образования администрации муниципального образования муниципального района «Сыктывдинский»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1 13 01995 05 0000 130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 xml:space="preserve">Прочие доходы от оказания платных услуг (работ) получателями средств бюджетов муниципальных районов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1 13 02995 05 0000 130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Прочие доходы от компенсации затрат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jc w:val="both"/>
              <w:rPr>
                <w:color w:val="FF0000"/>
              </w:rPr>
            </w:pPr>
            <w:r w:rsidRPr="00F3090C">
              <w:t>1 16 23051 05 0000 140</w:t>
            </w:r>
          </w:p>
        </w:tc>
        <w:tc>
          <w:tcPr>
            <w:tcW w:w="6120" w:type="dxa"/>
            <w:tcBorders>
              <w:top w:val="nil"/>
              <w:left w:val="nil"/>
              <w:bottom w:val="single" w:sz="4" w:space="0" w:color="auto"/>
              <w:right w:val="single" w:sz="4" w:space="0" w:color="auto"/>
            </w:tcBorders>
          </w:tcPr>
          <w:p w:rsidR="00755C15" w:rsidRPr="00F3090C" w:rsidRDefault="00755C15" w:rsidP="00491203">
            <w:pPr>
              <w:jc w:val="both"/>
              <w:rPr>
                <w:color w:val="FF0000"/>
              </w:rPr>
            </w:pPr>
            <w:r w:rsidRPr="00F3090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jc w:val="both"/>
              <w:rPr>
                <w:color w:val="FF0000"/>
              </w:rPr>
            </w:pPr>
            <w:r w:rsidRPr="00F3090C">
              <w:t>1 16 23052 05 0000 140</w:t>
            </w:r>
          </w:p>
        </w:tc>
        <w:tc>
          <w:tcPr>
            <w:tcW w:w="6120" w:type="dxa"/>
            <w:tcBorders>
              <w:top w:val="nil"/>
              <w:left w:val="nil"/>
              <w:bottom w:val="single" w:sz="4" w:space="0" w:color="auto"/>
              <w:right w:val="single" w:sz="4" w:space="0" w:color="auto"/>
            </w:tcBorders>
          </w:tcPr>
          <w:p w:rsidR="00755C15" w:rsidRPr="00F3090C" w:rsidRDefault="00755C15" w:rsidP="00491203">
            <w:pPr>
              <w:jc w:val="both"/>
              <w:rPr>
                <w:color w:val="FF0000"/>
              </w:rPr>
            </w:pPr>
            <w:r w:rsidRPr="00F3090C">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jc w:val="both"/>
            </w:pPr>
            <w:r w:rsidRPr="00F3090C">
              <w:t>1 16 32000 05 0000 140</w:t>
            </w:r>
          </w:p>
        </w:tc>
        <w:tc>
          <w:tcPr>
            <w:tcW w:w="6120" w:type="dxa"/>
            <w:tcBorders>
              <w:top w:val="nil"/>
              <w:left w:val="nil"/>
              <w:bottom w:val="single" w:sz="4" w:space="0" w:color="auto"/>
              <w:right w:val="single" w:sz="4" w:space="0" w:color="auto"/>
            </w:tcBorders>
          </w:tcPr>
          <w:p w:rsidR="00755C15" w:rsidRPr="00F3090C" w:rsidRDefault="00755C15" w:rsidP="00491203">
            <w:pPr>
              <w:jc w:val="both"/>
            </w:pPr>
            <w:r w:rsidRPr="00F3090C">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jc w:val="both"/>
            </w:pPr>
            <w:r w:rsidRPr="00F3090C">
              <w:t>1 16 90050 05 0000 140</w:t>
            </w:r>
          </w:p>
        </w:tc>
        <w:tc>
          <w:tcPr>
            <w:tcW w:w="6120" w:type="dxa"/>
            <w:tcBorders>
              <w:top w:val="nil"/>
              <w:left w:val="nil"/>
              <w:bottom w:val="single" w:sz="4" w:space="0" w:color="auto"/>
              <w:right w:val="single" w:sz="4" w:space="0" w:color="auto"/>
            </w:tcBorders>
          </w:tcPr>
          <w:p w:rsidR="00755C15" w:rsidRPr="00F3090C" w:rsidRDefault="00755C15" w:rsidP="00491203">
            <w:pPr>
              <w:jc w:val="both"/>
            </w:pPr>
            <w:r w:rsidRPr="00F3090C">
              <w:t>Прочие поступления от денежных взысканий (штрафов) и иных сумм в возмещение ущерба, зачисляемые в бюджеты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491203" w:rsidRDefault="00755C15" w:rsidP="00491203">
            <w:pPr>
              <w:jc w:val="both"/>
            </w:pPr>
            <w:r w:rsidRPr="00491203">
              <w:t>1 16 33050 05 0000 140</w:t>
            </w:r>
          </w:p>
        </w:tc>
        <w:tc>
          <w:tcPr>
            <w:tcW w:w="6120" w:type="dxa"/>
            <w:tcBorders>
              <w:top w:val="nil"/>
              <w:left w:val="nil"/>
              <w:bottom w:val="single" w:sz="4" w:space="0" w:color="auto"/>
              <w:right w:val="single" w:sz="4" w:space="0" w:color="auto"/>
            </w:tcBorders>
          </w:tcPr>
          <w:p w:rsidR="00755C15" w:rsidRPr="00491203" w:rsidRDefault="00755C15" w:rsidP="00491203">
            <w:pPr>
              <w:pStyle w:val="ConsPlusNormal"/>
              <w:jc w:val="both"/>
              <w:rPr>
                <w:sz w:val="20"/>
                <w:szCs w:val="20"/>
              </w:rPr>
            </w:pPr>
            <w:r w:rsidRPr="00491203">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755C15" w:rsidRPr="00491203" w:rsidRDefault="00755C15" w:rsidP="00491203">
            <w:pPr>
              <w:jc w:val="both"/>
            </w:pP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1 17 01050 05 0000 180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Невыясненные поступления, зачисляемые в бюджеты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 w:rsidR="00755C15" w:rsidRPr="00F3090C" w:rsidRDefault="00755C15" w:rsidP="00491203">
            <w:r w:rsidRPr="00F3090C">
              <w:t>2 02 20051 05 0000 151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Субсидии бюджетам муниципальных районов на реализацию федеральных целевых программ</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2 07 05030 05 0000 180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Прочие безвозмездные поступления в бюджеты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jc w:val="both"/>
              <w:rPr>
                <w:color w:val="000000"/>
              </w:rPr>
            </w:pPr>
            <w:r w:rsidRPr="00F3090C">
              <w:rPr>
                <w:color w:val="000000"/>
              </w:rPr>
              <w:t>2 02 20077 05 0000 151</w:t>
            </w:r>
          </w:p>
        </w:tc>
        <w:tc>
          <w:tcPr>
            <w:tcW w:w="6120" w:type="dxa"/>
            <w:tcBorders>
              <w:top w:val="nil"/>
              <w:left w:val="nil"/>
              <w:bottom w:val="single" w:sz="4" w:space="0" w:color="auto"/>
              <w:right w:val="single" w:sz="4" w:space="0" w:color="auto"/>
            </w:tcBorders>
          </w:tcPr>
          <w:p w:rsidR="00755C15" w:rsidRPr="00F3090C" w:rsidRDefault="00755C15" w:rsidP="00491203">
            <w:pPr>
              <w:jc w:val="both"/>
              <w:rPr>
                <w:color w:val="000000"/>
              </w:rPr>
            </w:pPr>
            <w:r w:rsidRPr="00F3090C">
              <w:rPr>
                <w:color w:val="000000"/>
              </w:rPr>
              <w:t>Субсидии бюджетам муниципальным районам на бюджетные инвестиции в объекты капитального строительства собственности муниципальных образований</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F3090C" w:rsidRDefault="00755C15" w:rsidP="00491203">
            <w:pPr>
              <w:jc w:val="both"/>
              <w:rPr>
                <w:color w:val="000000"/>
              </w:rPr>
            </w:pPr>
            <w:r w:rsidRPr="00F3090C">
              <w:rPr>
                <w:color w:val="000000"/>
              </w:rPr>
              <w:t>2 02 25097 05 0000 151</w:t>
            </w:r>
          </w:p>
        </w:tc>
        <w:tc>
          <w:tcPr>
            <w:tcW w:w="6120" w:type="dxa"/>
            <w:tcBorders>
              <w:top w:val="single" w:sz="4" w:space="0" w:color="auto"/>
              <w:left w:val="nil"/>
              <w:bottom w:val="single" w:sz="4" w:space="0" w:color="auto"/>
              <w:right w:val="single" w:sz="4" w:space="0" w:color="auto"/>
            </w:tcBorders>
          </w:tcPr>
          <w:p w:rsidR="00755C15" w:rsidRPr="00F3090C" w:rsidRDefault="00755C15" w:rsidP="00491203">
            <w:pPr>
              <w:jc w:val="both"/>
              <w:rPr>
                <w:color w:val="000000"/>
              </w:rPr>
            </w:pPr>
            <w:r w:rsidRPr="00F3090C">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спортом</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vAlign w:val="bottom"/>
          </w:tcPr>
          <w:p w:rsidR="00755C15" w:rsidRPr="00F3090C" w:rsidRDefault="00755C15" w:rsidP="00491203">
            <w:r w:rsidRPr="00F3090C">
              <w:t>2 02 29999 05 0000 151</w:t>
            </w:r>
          </w:p>
        </w:tc>
        <w:tc>
          <w:tcPr>
            <w:tcW w:w="6120" w:type="dxa"/>
            <w:tcBorders>
              <w:top w:val="nil"/>
              <w:left w:val="nil"/>
              <w:bottom w:val="single" w:sz="4" w:space="0" w:color="auto"/>
              <w:right w:val="single" w:sz="4" w:space="0" w:color="auto"/>
            </w:tcBorders>
            <w:vAlign w:val="bottom"/>
          </w:tcPr>
          <w:p w:rsidR="00755C15" w:rsidRPr="00F3090C" w:rsidRDefault="00755C15" w:rsidP="00491203">
            <w:pPr>
              <w:jc w:val="both"/>
            </w:pPr>
            <w:r w:rsidRPr="00F3090C">
              <w:t xml:space="preserve">Прочие субсидии бюджетам муниципальных районов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2 02 30029 05 0000 151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Субвенция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посещающие образовательные организации, реализующие образовательные программы дошкольного образования</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2 02 39999 05 0000 151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rPr>
                <w:bCs/>
                <w:color w:val="000000"/>
              </w:rPr>
              <w:t>Прочие субвенции бюджетам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2 02 49999 05 0000 151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rPr>
                <w:bCs/>
                <w:color w:val="000000"/>
              </w:rPr>
              <w:t>Прочие межбюджетные трансферты, передаваемые бюджетам муниципальных районов</w:t>
            </w:r>
          </w:p>
        </w:tc>
      </w:tr>
      <w:tr w:rsidR="00755C15" w:rsidRPr="009A407D" w:rsidTr="00491203">
        <w:trPr>
          <w:gridAfter w:val="1"/>
          <w:wAfter w:w="236" w:type="dxa"/>
          <w:trHeight w:val="329"/>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 xml:space="preserve">2 18 05010 05 0000 180 </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Доходы бюджетов муниципальных районов от возврата бюджетными учреждениями остатков субсидий прошлых лет</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2 18 05020 05 0000 180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Доходы бюджетов муниципальных районов от возврата автономными учреждениями остатков субсидий прошлых лет</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2 19 25097 05 0000 151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2 19 60 010 05 0000 151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b/>
                <w:color w:val="000000"/>
              </w:rPr>
            </w:pPr>
            <w:r w:rsidRPr="009A407D">
              <w:rPr>
                <w:b/>
                <w:color w:val="000000"/>
              </w:rPr>
              <w:t>992</w:t>
            </w:r>
          </w:p>
        </w:tc>
        <w:tc>
          <w:tcPr>
            <w:tcW w:w="2203" w:type="dxa"/>
            <w:tcBorders>
              <w:top w:val="single" w:sz="4" w:space="0" w:color="auto"/>
              <w:left w:val="nil"/>
              <w:bottom w:val="single" w:sz="4" w:space="0" w:color="auto"/>
              <w:right w:val="single" w:sz="4" w:space="0" w:color="auto"/>
            </w:tcBorders>
          </w:tcPr>
          <w:p w:rsidR="00755C15" w:rsidRPr="00F3090C" w:rsidRDefault="00755C15" w:rsidP="00491203">
            <w:pPr>
              <w:rPr>
                <w:b/>
                <w:color w:val="000000"/>
              </w:rPr>
            </w:pPr>
          </w:p>
        </w:tc>
        <w:tc>
          <w:tcPr>
            <w:tcW w:w="6120" w:type="dxa"/>
            <w:tcBorders>
              <w:top w:val="single" w:sz="4" w:space="0" w:color="auto"/>
              <w:left w:val="nil"/>
              <w:bottom w:val="single" w:sz="4" w:space="0" w:color="auto"/>
              <w:right w:val="single" w:sz="4" w:space="0" w:color="auto"/>
            </w:tcBorders>
            <w:vAlign w:val="center"/>
          </w:tcPr>
          <w:p w:rsidR="00755C15" w:rsidRPr="00F3090C" w:rsidRDefault="00755C15" w:rsidP="00491203">
            <w:pPr>
              <w:jc w:val="both"/>
              <w:rPr>
                <w:b/>
                <w:color w:val="000000"/>
              </w:rPr>
            </w:pPr>
            <w:r w:rsidRPr="00F3090C">
              <w:rPr>
                <w:b/>
                <w:color w:val="000000"/>
              </w:rPr>
              <w:t>Управление финансов администрации муниципального образования муниципального района «Сыктывдинский»</w:t>
            </w: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F3090C" w:rsidRDefault="00755C15" w:rsidP="00491203">
            <w:r w:rsidRPr="00F3090C">
              <w:t>1 11 03050 05 0000 120</w:t>
            </w:r>
          </w:p>
        </w:tc>
        <w:tc>
          <w:tcPr>
            <w:tcW w:w="6120" w:type="dxa"/>
            <w:tcBorders>
              <w:top w:val="single" w:sz="4" w:space="0" w:color="auto"/>
              <w:left w:val="nil"/>
              <w:bottom w:val="single" w:sz="4" w:space="0" w:color="auto"/>
              <w:right w:val="single" w:sz="4" w:space="0" w:color="auto"/>
            </w:tcBorders>
            <w:vAlign w:val="center"/>
          </w:tcPr>
          <w:p w:rsidR="00755C15" w:rsidRPr="00F3090C" w:rsidRDefault="00755C15" w:rsidP="00491203">
            <w:pPr>
              <w:jc w:val="both"/>
            </w:pPr>
            <w:r w:rsidRPr="00F3090C">
              <w:t>Проценты, полученные от предоставления  бюджетных кредитов внутри страны за счет средств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1 13 01995 05 0000 130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 xml:space="preserve">Прочие доходы от оказания платных услуг (работ) получателями средств бюджетов муниципальных районов </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1 13 02995 05 0000 130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Прочие доходы от компенсации затрат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1 15 02050 05 0000 140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Платежи, взимаемые органами управления (организациями) муниципальных районов за выполнение определенных функций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1 16 18050 05 0000 140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Денежные взыскания (штрафы)  за нарушение бюджетного законодательства (в части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jc w:val="both"/>
              <w:rPr>
                <w:color w:val="FF0000"/>
              </w:rPr>
            </w:pPr>
            <w:r w:rsidRPr="00F3090C">
              <w:t>1 16 23051 05 0000 140</w:t>
            </w:r>
          </w:p>
        </w:tc>
        <w:tc>
          <w:tcPr>
            <w:tcW w:w="6120" w:type="dxa"/>
            <w:tcBorders>
              <w:top w:val="nil"/>
              <w:left w:val="nil"/>
              <w:bottom w:val="single" w:sz="4" w:space="0" w:color="auto"/>
              <w:right w:val="single" w:sz="4" w:space="0" w:color="auto"/>
            </w:tcBorders>
          </w:tcPr>
          <w:p w:rsidR="00755C15" w:rsidRPr="00F3090C" w:rsidRDefault="00755C15" w:rsidP="00491203">
            <w:pPr>
              <w:jc w:val="both"/>
              <w:rPr>
                <w:color w:val="FF0000"/>
              </w:rPr>
            </w:pPr>
            <w:r w:rsidRPr="00F3090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jc w:val="both"/>
              <w:rPr>
                <w:color w:val="FF0000"/>
              </w:rPr>
            </w:pPr>
            <w:r w:rsidRPr="00F3090C">
              <w:t>1 16 23052 05 0000 140</w:t>
            </w:r>
          </w:p>
        </w:tc>
        <w:tc>
          <w:tcPr>
            <w:tcW w:w="6120" w:type="dxa"/>
            <w:tcBorders>
              <w:top w:val="nil"/>
              <w:left w:val="nil"/>
              <w:bottom w:val="single" w:sz="4" w:space="0" w:color="auto"/>
              <w:right w:val="single" w:sz="4" w:space="0" w:color="auto"/>
            </w:tcBorders>
          </w:tcPr>
          <w:p w:rsidR="00755C15" w:rsidRPr="00F3090C" w:rsidRDefault="00755C15" w:rsidP="00491203">
            <w:pPr>
              <w:jc w:val="both"/>
              <w:rPr>
                <w:color w:val="FF0000"/>
              </w:rPr>
            </w:pPr>
            <w:r w:rsidRPr="00F3090C">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bCs/>
              </w:rPr>
            </w:pPr>
            <w:r w:rsidRPr="00F3090C">
              <w:rPr>
                <w:bCs/>
              </w:rPr>
              <w:t>1 16 90050 05 0000 140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rPr>
            </w:pPr>
            <w:r w:rsidRPr="00F3090C">
              <w:rPr>
                <w:bCs/>
              </w:rPr>
              <w:t>Прочие поступления от денежных взысканий (штрафов) и иных сумм в возмещение ущерба, зачисляемые в бюджеты муниципальных районов</w:t>
            </w:r>
          </w:p>
        </w:tc>
      </w:tr>
      <w:tr w:rsidR="00755C15" w:rsidRPr="009A407D" w:rsidTr="00491203">
        <w:trPr>
          <w:gridAfter w:val="1"/>
          <w:wAfter w:w="236" w:type="dxa"/>
          <w:trHeight w:hRule="exact" w:val="1185"/>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jc w:val="both"/>
            </w:pPr>
            <w:r w:rsidRPr="00F3090C">
              <w:t>1 16 32000 05 0000 140</w:t>
            </w:r>
          </w:p>
        </w:tc>
        <w:tc>
          <w:tcPr>
            <w:tcW w:w="6120" w:type="dxa"/>
            <w:tcBorders>
              <w:top w:val="nil"/>
              <w:left w:val="nil"/>
              <w:bottom w:val="single" w:sz="4" w:space="0" w:color="auto"/>
              <w:right w:val="single" w:sz="4" w:space="0" w:color="auto"/>
            </w:tcBorders>
          </w:tcPr>
          <w:p w:rsidR="00755C15" w:rsidRPr="00F3090C" w:rsidRDefault="00755C15" w:rsidP="00491203">
            <w:pPr>
              <w:jc w:val="both"/>
            </w:pPr>
            <w:r w:rsidRPr="00F3090C">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55C15" w:rsidRPr="009A407D" w:rsidTr="00491203">
        <w:trPr>
          <w:gridAfter w:val="1"/>
          <w:wAfter w:w="236" w:type="dxa"/>
          <w:trHeight w:val="845"/>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491203" w:rsidRDefault="00755C15" w:rsidP="00491203">
            <w:pPr>
              <w:jc w:val="both"/>
            </w:pPr>
            <w:r w:rsidRPr="00491203">
              <w:t>1 16 33050 05 0000 140</w:t>
            </w:r>
          </w:p>
        </w:tc>
        <w:tc>
          <w:tcPr>
            <w:tcW w:w="6120" w:type="dxa"/>
            <w:tcBorders>
              <w:top w:val="single" w:sz="4" w:space="0" w:color="auto"/>
              <w:left w:val="nil"/>
              <w:bottom w:val="single" w:sz="4" w:space="0" w:color="auto"/>
              <w:right w:val="single" w:sz="4" w:space="0" w:color="auto"/>
            </w:tcBorders>
          </w:tcPr>
          <w:p w:rsidR="00755C15" w:rsidRPr="00491203" w:rsidRDefault="00755C15" w:rsidP="00491203">
            <w:pPr>
              <w:pStyle w:val="ConsPlusNormal"/>
              <w:jc w:val="both"/>
              <w:rPr>
                <w:sz w:val="20"/>
                <w:szCs w:val="20"/>
              </w:rPr>
            </w:pPr>
            <w:r w:rsidRPr="00491203">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p w:rsidR="00755C15" w:rsidRPr="00491203" w:rsidRDefault="00755C15" w:rsidP="00491203">
            <w:pPr>
              <w:jc w:val="both"/>
            </w:pPr>
          </w:p>
        </w:tc>
      </w:tr>
      <w:tr w:rsidR="00755C15" w:rsidRPr="009A407D"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F3090C" w:rsidRDefault="00755C15" w:rsidP="00491203">
            <w:r w:rsidRPr="00F3090C">
              <w:t>1 17 01050 05 0000 180</w:t>
            </w:r>
          </w:p>
        </w:tc>
        <w:tc>
          <w:tcPr>
            <w:tcW w:w="6120" w:type="dxa"/>
            <w:tcBorders>
              <w:top w:val="single" w:sz="4" w:space="0" w:color="auto"/>
              <w:left w:val="nil"/>
              <w:bottom w:val="single" w:sz="4" w:space="0" w:color="auto"/>
              <w:right w:val="single" w:sz="4" w:space="0" w:color="auto"/>
            </w:tcBorders>
            <w:vAlign w:val="center"/>
          </w:tcPr>
          <w:p w:rsidR="00755C15" w:rsidRPr="00F3090C" w:rsidRDefault="00755C15" w:rsidP="00491203">
            <w:pPr>
              <w:jc w:val="both"/>
            </w:pPr>
            <w:r w:rsidRPr="00F3090C">
              <w:t>Невыясненные поступления, зачисляемые в бюджеты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1 17 05050 05 0000 180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Прочие неналоговые доходы бюджетов муниципальных районов</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ind w:right="-108"/>
              <w:rPr>
                <w:color w:val="000000"/>
              </w:rPr>
            </w:pPr>
            <w:r w:rsidRPr="00F3090C">
              <w:rPr>
                <w:color w:val="000000"/>
              </w:rPr>
              <w:t>1 18 05000 05 0000 180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ind w:right="-108"/>
              <w:rPr>
                <w:color w:val="000000"/>
              </w:rPr>
            </w:pPr>
            <w:r w:rsidRPr="00F3090C">
              <w:rPr>
                <w:color w:val="000000"/>
              </w:rPr>
              <w:t>2 02 15001 05 0000 151 </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 Дотации бюджетам муниципальных районов на выравнивание  бюджетной обеспеченности</w:t>
            </w:r>
          </w:p>
        </w:tc>
      </w:tr>
      <w:tr w:rsidR="00755C15" w:rsidRPr="009A407D" w:rsidTr="00491203">
        <w:trPr>
          <w:gridAfter w:val="1"/>
          <w:wAfter w:w="236" w:type="dxa"/>
          <w:trHeight w:val="398"/>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 xml:space="preserve">2 02 15002 05 0000 151 </w:t>
            </w:r>
          </w:p>
          <w:p w:rsidR="00755C15" w:rsidRPr="00F3090C" w:rsidRDefault="00755C15" w:rsidP="00491203">
            <w:pPr>
              <w:rPr>
                <w:color w:val="000000"/>
              </w:rPr>
            </w:pP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t>Дотации бюджетам муниципальных районов на поддержку мер по обеспечению сбалансированности бюджетов</w:t>
            </w:r>
          </w:p>
        </w:tc>
      </w:tr>
      <w:tr w:rsidR="00755C15" w:rsidRPr="009A407D" w:rsidTr="00703FBB">
        <w:trPr>
          <w:gridAfter w:val="1"/>
          <w:wAfter w:w="236" w:type="dxa"/>
          <w:trHeight w:val="388"/>
        </w:trPr>
        <w:tc>
          <w:tcPr>
            <w:tcW w:w="1037" w:type="dxa"/>
            <w:tcBorders>
              <w:top w:val="nil"/>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nil"/>
              <w:left w:val="nil"/>
              <w:bottom w:val="single" w:sz="4" w:space="0" w:color="auto"/>
              <w:right w:val="single" w:sz="4" w:space="0" w:color="auto"/>
            </w:tcBorders>
            <w:vAlign w:val="bottom"/>
          </w:tcPr>
          <w:p w:rsidR="00755C15" w:rsidRPr="00F3090C" w:rsidRDefault="00755C15" w:rsidP="00703FBB">
            <w:r w:rsidRPr="00F3090C">
              <w:t>2 02 20051 05 0000 151</w:t>
            </w:r>
          </w:p>
          <w:p w:rsidR="00755C15" w:rsidRPr="00F3090C" w:rsidRDefault="00755C15" w:rsidP="00703FBB"/>
        </w:tc>
        <w:tc>
          <w:tcPr>
            <w:tcW w:w="6120" w:type="dxa"/>
            <w:tcBorders>
              <w:top w:val="nil"/>
              <w:left w:val="nil"/>
              <w:bottom w:val="single" w:sz="4" w:space="0" w:color="auto"/>
              <w:right w:val="single" w:sz="4" w:space="0" w:color="auto"/>
            </w:tcBorders>
            <w:vAlign w:val="bottom"/>
          </w:tcPr>
          <w:p w:rsidR="00755C15" w:rsidRPr="00F3090C" w:rsidRDefault="00755C15" w:rsidP="00703FBB">
            <w:pPr>
              <w:jc w:val="both"/>
            </w:pPr>
            <w:r w:rsidRPr="00F3090C">
              <w:t>Субсидии бюджетам муниципальных районов на реализацию федеральных целевых программ</w:t>
            </w:r>
          </w:p>
          <w:p w:rsidR="00755C15" w:rsidRPr="00F3090C" w:rsidRDefault="00755C15" w:rsidP="00703FBB">
            <w:pPr>
              <w:jc w:val="both"/>
            </w:pPr>
          </w:p>
        </w:tc>
      </w:tr>
      <w:tr w:rsidR="00755C15" w:rsidRPr="00F3090C"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9A407D" w:rsidRDefault="00755C15" w:rsidP="00491203">
            <w:pPr>
              <w:jc w:val="center"/>
              <w:rPr>
                <w:color w:val="000000"/>
              </w:rPr>
            </w:pPr>
          </w:p>
        </w:tc>
        <w:tc>
          <w:tcPr>
            <w:tcW w:w="2203" w:type="dxa"/>
            <w:tcBorders>
              <w:top w:val="single" w:sz="4" w:space="0" w:color="auto"/>
              <w:left w:val="nil"/>
              <w:bottom w:val="single" w:sz="4" w:space="0" w:color="auto"/>
              <w:right w:val="single" w:sz="4" w:space="0" w:color="auto"/>
            </w:tcBorders>
          </w:tcPr>
          <w:p w:rsidR="00755C15" w:rsidRPr="00F3090C" w:rsidRDefault="00755C15" w:rsidP="00491203">
            <w:pPr>
              <w:jc w:val="both"/>
              <w:rPr>
                <w:color w:val="000000"/>
              </w:rPr>
            </w:pPr>
            <w:r w:rsidRPr="00F3090C">
              <w:rPr>
                <w:color w:val="000000"/>
              </w:rPr>
              <w:t>2 02 20077 05 0000 151</w:t>
            </w:r>
          </w:p>
        </w:tc>
        <w:tc>
          <w:tcPr>
            <w:tcW w:w="6120" w:type="dxa"/>
            <w:tcBorders>
              <w:top w:val="single" w:sz="4" w:space="0" w:color="auto"/>
              <w:left w:val="nil"/>
              <w:bottom w:val="single" w:sz="4" w:space="0" w:color="auto"/>
              <w:right w:val="single" w:sz="4" w:space="0" w:color="auto"/>
            </w:tcBorders>
          </w:tcPr>
          <w:p w:rsidR="00755C15" w:rsidRPr="00F3090C" w:rsidRDefault="00755C15" w:rsidP="00491203">
            <w:pPr>
              <w:jc w:val="both"/>
              <w:rPr>
                <w:color w:val="000000"/>
              </w:rPr>
            </w:pPr>
            <w:r w:rsidRPr="00F3090C">
              <w:rPr>
                <w:color w:val="000000"/>
              </w:rPr>
              <w:t>Субсидии бюджетам муниципальным районам на бюджетные инвестиции в объекты капитального строительства собственности муниципальных образований</w:t>
            </w:r>
          </w:p>
        </w:tc>
      </w:tr>
      <w:tr w:rsidR="00755C15" w:rsidRPr="00F3090C" w:rsidTr="00491203">
        <w:trPr>
          <w:gridAfter w:val="1"/>
          <w:wAfter w:w="236" w:type="dxa"/>
          <w:trHeight w:val="276"/>
        </w:trPr>
        <w:tc>
          <w:tcPr>
            <w:tcW w:w="1037" w:type="dxa"/>
            <w:tcBorders>
              <w:top w:val="nil"/>
              <w:left w:val="single" w:sz="4" w:space="0" w:color="auto"/>
              <w:bottom w:val="single" w:sz="4" w:space="0" w:color="auto"/>
              <w:right w:val="single" w:sz="4" w:space="0" w:color="auto"/>
            </w:tcBorders>
            <w:noWrap/>
            <w:vAlign w:val="bottom"/>
          </w:tcPr>
          <w:p w:rsidR="00755C15" w:rsidRPr="00F3090C" w:rsidRDefault="00755C15" w:rsidP="00491203">
            <w:pPr>
              <w:jc w:val="center"/>
            </w:pPr>
          </w:p>
        </w:tc>
        <w:tc>
          <w:tcPr>
            <w:tcW w:w="2203" w:type="dxa"/>
            <w:tcBorders>
              <w:top w:val="nil"/>
              <w:left w:val="nil"/>
              <w:bottom w:val="single" w:sz="4" w:space="0" w:color="auto"/>
              <w:right w:val="single" w:sz="4" w:space="0" w:color="auto"/>
            </w:tcBorders>
            <w:noWrap/>
            <w:vAlign w:val="bottom"/>
          </w:tcPr>
          <w:p w:rsidR="00755C15" w:rsidRPr="00F3090C" w:rsidRDefault="00755C15" w:rsidP="00491203">
            <w:r w:rsidRPr="00F3090C">
              <w:t>2 02 29999 05 0000 151</w:t>
            </w:r>
          </w:p>
        </w:tc>
        <w:tc>
          <w:tcPr>
            <w:tcW w:w="6120" w:type="dxa"/>
            <w:tcBorders>
              <w:top w:val="nil"/>
              <w:left w:val="nil"/>
              <w:bottom w:val="single" w:sz="4" w:space="0" w:color="auto"/>
              <w:right w:val="single" w:sz="4" w:space="0" w:color="auto"/>
            </w:tcBorders>
            <w:noWrap/>
            <w:vAlign w:val="bottom"/>
          </w:tcPr>
          <w:p w:rsidR="00755C15" w:rsidRPr="00F3090C" w:rsidRDefault="00755C15" w:rsidP="00491203">
            <w:pPr>
              <w:jc w:val="both"/>
            </w:pPr>
            <w:r w:rsidRPr="00F3090C">
              <w:t xml:space="preserve">Прочие субсидии бюджетам муниципальных районов </w:t>
            </w:r>
            <w:r w:rsidRPr="00F3090C">
              <w:rPr>
                <w:color w:val="000000"/>
              </w:rPr>
              <w:t xml:space="preserve"> </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noWrap/>
            <w:vAlign w:val="bottom"/>
          </w:tcPr>
          <w:p w:rsidR="00755C15" w:rsidRPr="00F3090C" w:rsidRDefault="00755C15" w:rsidP="00491203">
            <w:pPr>
              <w:jc w:val="center"/>
            </w:pPr>
          </w:p>
        </w:tc>
        <w:tc>
          <w:tcPr>
            <w:tcW w:w="2203" w:type="dxa"/>
            <w:tcBorders>
              <w:top w:val="nil"/>
              <w:left w:val="nil"/>
              <w:bottom w:val="single" w:sz="4" w:space="0" w:color="auto"/>
              <w:right w:val="single" w:sz="4" w:space="0" w:color="auto"/>
            </w:tcBorders>
            <w:noWrap/>
            <w:vAlign w:val="bottom"/>
          </w:tcPr>
          <w:p w:rsidR="00755C15" w:rsidRPr="00F3090C" w:rsidRDefault="00755C15" w:rsidP="00491203">
            <w:r w:rsidRPr="00F3090C">
              <w:t xml:space="preserve">2 02 35930 </w:t>
            </w:r>
            <w:r w:rsidRPr="00F3090C">
              <w:rPr>
                <w:lang w:val="en-US"/>
              </w:rPr>
              <w:t>05</w:t>
            </w:r>
            <w:r w:rsidRPr="00F3090C">
              <w:t xml:space="preserve"> 0000 151</w:t>
            </w:r>
          </w:p>
        </w:tc>
        <w:tc>
          <w:tcPr>
            <w:tcW w:w="6120" w:type="dxa"/>
            <w:tcBorders>
              <w:top w:val="nil"/>
              <w:left w:val="nil"/>
              <w:bottom w:val="single" w:sz="4" w:space="0" w:color="auto"/>
              <w:right w:val="single" w:sz="4" w:space="0" w:color="auto"/>
            </w:tcBorders>
            <w:noWrap/>
            <w:vAlign w:val="bottom"/>
          </w:tcPr>
          <w:p w:rsidR="00755C15" w:rsidRPr="00F3090C" w:rsidRDefault="00755C15" w:rsidP="00491203">
            <w:pPr>
              <w:jc w:val="both"/>
            </w:pPr>
            <w:r w:rsidRPr="00F3090C">
              <w:t>Субвенции  бюджетам муниципальных районов  на государственную регистрацию актов гражданского состояния</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2 02 35118 05 0000 151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rPr>
                <w:bCs/>
                <w:color w:val="00000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2 02 30024 05 0000 151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t>Субвенции местным бюджетам на выполнение передаваемых полномочий субъектов Российской Федерации</w:t>
            </w:r>
          </w:p>
        </w:tc>
      </w:tr>
      <w:tr w:rsidR="00755C15" w:rsidRPr="00F3090C" w:rsidTr="00491203">
        <w:trPr>
          <w:gridAfter w:val="1"/>
          <w:wAfter w:w="236" w:type="dxa"/>
          <w:trHeight w:val="475"/>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2 02 39999 05 0000 151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rPr>
                <w:bCs/>
                <w:color w:val="000000"/>
              </w:rPr>
              <w:t>Прочие субвенции бюджетам муниципальных районов</w:t>
            </w:r>
          </w:p>
          <w:p w:rsidR="00755C15" w:rsidRPr="00F3090C" w:rsidRDefault="00755C15" w:rsidP="00491203">
            <w:pPr>
              <w:jc w:val="both"/>
              <w:rPr>
                <w:bCs/>
                <w:color w:val="000000"/>
              </w:rPr>
            </w:pP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2 02 45160 05 0000 151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rPr>
                <w:bCs/>
                <w:color w:val="00000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pPr>
          </w:p>
        </w:tc>
        <w:tc>
          <w:tcPr>
            <w:tcW w:w="2203" w:type="dxa"/>
            <w:tcBorders>
              <w:top w:val="nil"/>
              <w:left w:val="nil"/>
              <w:bottom w:val="single" w:sz="4" w:space="0" w:color="auto"/>
              <w:right w:val="single" w:sz="4" w:space="0" w:color="auto"/>
            </w:tcBorders>
          </w:tcPr>
          <w:p w:rsidR="00755C15" w:rsidRPr="00F3090C" w:rsidRDefault="00755C15" w:rsidP="00491203">
            <w:r w:rsidRPr="00F3090C">
              <w:t>2 02 40014 05 0000 151</w:t>
            </w:r>
          </w:p>
          <w:p w:rsidR="00755C15" w:rsidRPr="00F3090C" w:rsidRDefault="00755C15" w:rsidP="00491203">
            <w:pPr>
              <w:rPr>
                <w:bCs/>
                <w:color w:val="000000"/>
              </w:rPr>
            </w:pP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pPr>
          </w:p>
        </w:tc>
        <w:tc>
          <w:tcPr>
            <w:tcW w:w="2203" w:type="dxa"/>
            <w:tcBorders>
              <w:top w:val="nil"/>
              <w:left w:val="nil"/>
              <w:bottom w:val="single" w:sz="4" w:space="0" w:color="auto"/>
              <w:right w:val="single" w:sz="4" w:space="0" w:color="auto"/>
            </w:tcBorders>
          </w:tcPr>
          <w:p w:rsidR="00755C15" w:rsidRPr="00F3090C" w:rsidRDefault="00755C15" w:rsidP="00491203">
            <w:pPr>
              <w:rPr>
                <w:bCs/>
                <w:color w:val="000000"/>
              </w:rPr>
            </w:pPr>
            <w:r w:rsidRPr="00F3090C">
              <w:rPr>
                <w:bCs/>
                <w:color w:val="000000"/>
              </w:rPr>
              <w:t>2 02 49999 05 0000 151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Cs/>
                <w:color w:val="000000"/>
              </w:rPr>
            </w:pPr>
            <w:r w:rsidRPr="00F3090C">
              <w:rPr>
                <w:bCs/>
                <w:color w:val="000000"/>
              </w:rPr>
              <w:t>Прочие межбюджетные трансферты, передаваемые бюджетам муниципальных районов</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rPr>
                <w:b/>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2 07 05010 05 0000 180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pPr>
            <w:r w:rsidRPr="00F3090C">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rPr>
                <w:b/>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2 07 05020 05 0000 180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
              </w:rPr>
            </w:pPr>
            <w:r w:rsidRPr="00F3090C">
              <w:t xml:space="preserve">Поступления от денежных пожертвований, предоставляемых физическими лицами получателями средств бюджетов  муниципальных районов </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rPr>
                <w:b/>
              </w:rPr>
            </w:pPr>
          </w:p>
        </w:tc>
        <w:tc>
          <w:tcPr>
            <w:tcW w:w="2203" w:type="dxa"/>
            <w:tcBorders>
              <w:top w:val="nil"/>
              <w:left w:val="nil"/>
              <w:bottom w:val="single" w:sz="4" w:space="0" w:color="auto"/>
              <w:right w:val="single" w:sz="4" w:space="0" w:color="auto"/>
            </w:tcBorders>
          </w:tcPr>
          <w:p w:rsidR="00755C15" w:rsidRPr="00F3090C" w:rsidRDefault="00755C15" w:rsidP="00491203">
            <w:r w:rsidRPr="00F3090C">
              <w:t>2 07 05030 05 0000 180</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b/>
              </w:rPr>
            </w:pPr>
            <w:r w:rsidRPr="00F3090C">
              <w:t xml:space="preserve">Прочие безвозмездные поступления в бюджеты  муниципальных районов </w:t>
            </w:r>
          </w:p>
        </w:tc>
      </w:tr>
      <w:tr w:rsidR="00755C15" w:rsidRPr="00F3090C" w:rsidTr="00491203">
        <w:trPr>
          <w:gridAfter w:val="1"/>
          <w:wAfter w:w="236" w:type="dxa"/>
          <w:trHeight w:val="360"/>
        </w:trPr>
        <w:tc>
          <w:tcPr>
            <w:tcW w:w="1037" w:type="dxa"/>
            <w:tcBorders>
              <w:top w:val="single" w:sz="4" w:space="0" w:color="auto"/>
              <w:left w:val="single" w:sz="4" w:space="0" w:color="auto"/>
              <w:bottom w:val="single" w:sz="4" w:space="0" w:color="auto"/>
              <w:right w:val="single" w:sz="4" w:space="0" w:color="auto"/>
            </w:tcBorders>
          </w:tcPr>
          <w:p w:rsidR="00755C15" w:rsidRPr="00F3090C" w:rsidRDefault="00755C15" w:rsidP="00491203">
            <w:pPr>
              <w:jc w:val="center"/>
              <w:rPr>
                <w:b/>
              </w:rPr>
            </w:pPr>
          </w:p>
        </w:tc>
        <w:tc>
          <w:tcPr>
            <w:tcW w:w="2203" w:type="dxa"/>
            <w:tcBorders>
              <w:top w:val="single" w:sz="4" w:space="0" w:color="auto"/>
              <w:left w:val="nil"/>
              <w:bottom w:val="single" w:sz="4" w:space="0" w:color="auto"/>
              <w:right w:val="single" w:sz="4" w:space="0" w:color="auto"/>
            </w:tcBorders>
          </w:tcPr>
          <w:p w:rsidR="00755C15" w:rsidRPr="00F3090C" w:rsidRDefault="00755C15" w:rsidP="00491203">
            <w:r w:rsidRPr="00F3090C">
              <w:t>2 08 05000 05 0000 180</w:t>
            </w:r>
          </w:p>
        </w:tc>
        <w:tc>
          <w:tcPr>
            <w:tcW w:w="6120" w:type="dxa"/>
            <w:tcBorders>
              <w:top w:val="single" w:sz="4" w:space="0" w:color="auto"/>
              <w:left w:val="nil"/>
              <w:bottom w:val="single" w:sz="4" w:space="0" w:color="auto"/>
              <w:right w:val="single" w:sz="4" w:space="0" w:color="auto"/>
            </w:tcBorders>
            <w:vAlign w:val="center"/>
          </w:tcPr>
          <w:p w:rsidR="00755C15" w:rsidRPr="00F3090C" w:rsidRDefault="00755C15" w:rsidP="00491203">
            <w:pPr>
              <w:jc w:val="both"/>
              <w:rPr>
                <w:b/>
              </w:rPr>
            </w:pPr>
            <w:r w:rsidRPr="00F3090C">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w:t>
            </w:r>
            <w:r w:rsidRPr="00F3090C">
              <w:t>з</w:t>
            </w:r>
            <w:r w:rsidRPr="00F3090C">
              <w:t>лишне взысканные суммы;</w:t>
            </w:r>
          </w:p>
        </w:tc>
      </w:tr>
      <w:tr w:rsidR="00755C15" w:rsidRPr="00F3090C"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2 18 60010 05 0000 151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55C15" w:rsidRPr="009A407D" w:rsidTr="00491203">
        <w:trPr>
          <w:gridAfter w:val="1"/>
          <w:wAfter w:w="236" w:type="dxa"/>
          <w:trHeight w:val="360"/>
        </w:trPr>
        <w:tc>
          <w:tcPr>
            <w:tcW w:w="1037" w:type="dxa"/>
            <w:tcBorders>
              <w:top w:val="nil"/>
              <w:left w:val="single" w:sz="4" w:space="0" w:color="auto"/>
              <w:bottom w:val="single" w:sz="4" w:space="0" w:color="auto"/>
              <w:right w:val="single" w:sz="4" w:space="0" w:color="auto"/>
            </w:tcBorders>
          </w:tcPr>
          <w:p w:rsidR="00755C15" w:rsidRPr="00F3090C" w:rsidRDefault="00755C15" w:rsidP="00491203">
            <w:pPr>
              <w:jc w:val="center"/>
              <w:rPr>
                <w:color w:val="000000"/>
              </w:rPr>
            </w:pPr>
          </w:p>
        </w:tc>
        <w:tc>
          <w:tcPr>
            <w:tcW w:w="2203" w:type="dxa"/>
            <w:tcBorders>
              <w:top w:val="nil"/>
              <w:left w:val="nil"/>
              <w:bottom w:val="single" w:sz="4" w:space="0" w:color="auto"/>
              <w:right w:val="single" w:sz="4" w:space="0" w:color="auto"/>
            </w:tcBorders>
          </w:tcPr>
          <w:p w:rsidR="00755C15" w:rsidRPr="00F3090C" w:rsidRDefault="00755C15" w:rsidP="00491203">
            <w:pPr>
              <w:rPr>
                <w:color w:val="000000"/>
              </w:rPr>
            </w:pPr>
            <w:r w:rsidRPr="00F3090C">
              <w:rPr>
                <w:color w:val="000000"/>
              </w:rPr>
              <w:t>2 19 60 010 05 0000 151</w:t>
            </w:r>
          </w:p>
        </w:tc>
        <w:tc>
          <w:tcPr>
            <w:tcW w:w="6120" w:type="dxa"/>
            <w:tcBorders>
              <w:top w:val="nil"/>
              <w:left w:val="nil"/>
              <w:bottom w:val="single" w:sz="4" w:space="0" w:color="auto"/>
              <w:right w:val="single" w:sz="4" w:space="0" w:color="auto"/>
            </w:tcBorders>
            <w:vAlign w:val="center"/>
          </w:tcPr>
          <w:p w:rsidR="00755C15" w:rsidRPr="00F3090C" w:rsidRDefault="00755C15" w:rsidP="00491203">
            <w:pPr>
              <w:jc w:val="both"/>
              <w:rPr>
                <w:color w:val="000000"/>
              </w:rPr>
            </w:pPr>
            <w:r w:rsidRPr="00F3090C">
              <w:rPr>
                <w:color w:val="00000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55C15" w:rsidRPr="00BE60DA" w:rsidRDefault="00755C15" w:rsidP="00491203"/>
    <w:p w:rsidR="00755C15" w:rsidRPr="00EA1825" w:rsidRDefault="00755C15" w:rsidP="00491203">
      <w:pPr>
        <w:tabs>
          <w:tab w:val="num" w:pos="0"/>
        </w:tabs>
        <w:jc w:val="right"/>
        <w:rPr>
          <w:rFonts w:eastAsia="A"/>
        </w:rPr>
      </w:pPr>
      <w:r w:rsidRPr="00EA1825">
        <w:rPr>
          <w:rFonts w:eastAsia="A"/>
        </w:rPr>
        <w:t xml:space="preserve">Приложение </w:t>
      </w:r>
      <w:r>
        <w:rPr>
          <w:rFonts w:eastAsia="A"/>
        </w:rPr>
        <w:t>12</w:t>
      </w:r>
      <w:r w:rsidRPr="00EA1825">
        <w:rPr>
          <w:rFonts w:eastAsia="A"/>
        </w:rPr>
        <w:t xml:space="preserve"> к решению</w:t>
      </w:r>
    </w:p>
    <w:p w:rsidR="00755C15" w:rsidRPr="00EA1825" w:rsidRDefault="00755C15" w:rsidP="00491203">
      <w:pPr>
        <w:tabs>
          <w:tab w:val="num" w:pos="0"/>
        </w:tabs>
        <w:jc w:val="right"/>
        <w:rPr>
          <w:rFonts w:eastAsia="A"/>
        </w:rPr>
      </w:pPr>
      <w:r w:rsidRPr="00EA1825">
        <w:rPr>
          <w:rFonts w:eastAsia="A"/>
        </w:rPr>
        <w:t>Совета МО МР «Сыктывдинский»</w:t>
      </w:r>
    </w:p>
    <w:p w:rsidR="00755C15" w:rsidRDefault="00755C15" w:rsidP="00491203">
      <w:pPr>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491203">
      <w:pPr>
        <w:jc w:val="right"/>
        <w:rPr>
          <w:rFonts w:eastAsia="A"/>
        </w:rPr>
      </w:pPr>
    </w:p>
    <w:p w:rsidR="00755C15" w:rsidRDefault="00755C15" w:rsidP="00491203">
      <w:pPr>
        <w:jc w:val="center"/>
        <w:rPr>
          <w:b/>
          <w:bCs/>
        </w:rPr>
      </w:pPr>
      <w:r w:rsidRPr="00865DAF">
        <w:rPr>
          <w:b/>
          <w:bCs/>
        </w:rPr>
        <w:t>Перечень  главных  администраторов источников финансирования дефицита бюджета муниципального образования муниципального района «Сыктывдинский»</w:t>
      </w:r>
    </w:p>
    <w:p w:rsidR="00755C15" w:rsidRDefault="00755C15" w:rsidP="00491203">
      <w:pPr>
        <w:jc w:val="center"/>
        <w:rPr>
          <w:b/>
          <w:bCs/>
        </w:rPr>
      </w:pPr>
    </w:p>
    <w:tbl>
      <w:tblPr>
        <w:tblW w:w="9360" w:type="dxa"/>
        <w:tblInd w:w="108" w:type="dxa"/>
        <w:tblLook w:val="0000"/>
      </w:tblPr>
      <w:tblGrid>
        <w:gridCol w:w="1080"/>
        <w:gridCol w:w="2340"/>
        <w:gridCol w:w="5940"/>
      </w:tblGrid>
      <w:tr w:rsidR="00755C15" w:rsidRPr="00865DAF" w:rsidTr="00703FBB">
        <w:trPr>
          <w:trHeight w:val="360"/>
        </w:trPr>
        <w:tc>
          <w:tcPr>
            <w:tcW w:w="1080" w:type="dxa"/>
            <w:tcBorders>
              <w:top w:val="single" w:sz="4" w:space="0" w:color="auto"/>
              <w:left w:val="single" w:sz="4" w:space="0" w:color="auto"/>
              <w:bottom w:val="single" w:sz="4" w:space="0" w:color="auto"/>
              <w:right w:val="single" w:sz="4" w:space="0" w:color="auto"/>
            </w:tcBorders>
            <w:noWrap/>
            <w:vAlign w:val="center"/>
          </w:tcPr>
          <w:p w:rsidR="00755C15" w:rsidRPr="00865DAF" w:rsidRDefault="00755C15" w:rsidP="00A44115">
            <w:pPr>
              <w:jc w:val="center"/>
              <w:rPr>
                <w:b/>
                <w:bCs/>
              </w:rPr>
            </w:pPr>
            <w:r w:rsidRPr="00865DAF">
              <w:rPr>
                <w:b/>
                <w:bCs/>
              </w:rPr>
              <w:t>Код главы</w:t>
            </w:r>
          </w:p>
        </w:tc>
        <w:tc>
          <w:tcPr>
            <w:tcW w:w="2340" w:type="dxa"/>
            <w:tcBorders>
              <w:top w:val="single" w:sz="4" w:space="0" w:color="auto"/>
              <w:left w:val="nil"/>
              <w:bottom w:val="single" w:sz="4" w:space="0" w:color="auto"/>
              <w:right w:val="single" w:sz="4" w:space="0" w:color="auto"/>
            </w:tcBorders>
            <w:noWrap/>
            <w:vAlign w:val="center"/>
          </w:tcPr>
          <w:p w:rsidR="00755C15" w:rsidRPr="00865DAF" w:rsidRDefault="00755C15" w:rsidP="00A44115">
            <w:pPr>
              <w:jc w:val="center"/>
              <w:rPr>
                <w:b/>
                <w:bCs/>
              </w:rPr>
            </w:pPr>
            <w:r w:rsidRPr="00865DAF">
              <w:rPr>
                <w:b/>
                <w:bCs/>
              </w:rPr>
              <w:t>Код группы, подгруппы, статьи и вида источников</w:t>
            </w:r>
          </w:p>
        </w:tc>
        <w:tc>
          <w:tcPr>
            <w:tcW w:w="5940" w:type="dxa"/>
            <w:tcBorders>
              <w:top w:val="single" w:sz="4" w:space="0" w:color="auto"/>
              <w:left w:val="nil"/>
              <w:bottom w:val="single" w:sz="4" w:space="0" w:color="auto"/>
              <w:right w:val="single" w:sz="4" w:space="0" w:color="auto"/>
            </w:tcBorders>
            <w:noWrap/>
            <w:vAlign w:val="center"/>
          </w:tcPr>
          <w:p w:rsidR="00755C15" w:rsidRPr="00865DAF" w:rsidRDefault="00755C15" w:rsidP="00A44115">
            <w:pPr>
              <w:rPr>
                <w:b/>
                <w:bCs/>
              </w:rPr>
            </w:pPr>
            <w:r w:rsidRPr="00865DAF">
              <w:rPr>
                <w:b/>
                <w:bCs/>
              </w:rPr>
              <w:t xml:space="preserve">                Наименование  </w:t>
            </w:r>
          </w:p>
          <w:p w:rsidR="00755C15" w:rsidRPr="00865DAF" w:rsidRDefault="00755C15" w:rsidP="00A44115">
            <w:pPr>
              <w:rPr>
                <w:b/>
                <w:bCs/>
              </w:rPr>
            </w:pPr>
          </w:p>
        </w:tc>
      </w:tr>
      <w:tr w:rsidR="00755C15" w:rsidRPr="00865DAF" w:rsidTr="00703FBB">
        <w:trPr>
          <w:trHeight w:val="360"/>
        </w:trPr>
        <w:tc>
          <w:tcPr>
            <w:tcW w:w="1080" w:type="dxa"/>
            <w:tcBorders>
              <w:top w:val="nil"/>
              <w:left w:val="single" w:sz="4" w:space="0" w:color="auto"/>
              <w:bottom w:val="single" w:sz="4" w:space="0" w:color="auto"/>
              <w:right w:val="single" w:sz="4" w:space="0" w:color="auto"/>
            </w:tcBorders>
          </w:tcPr>
          <w:p w:rsidR="00755C15" w:rsidRPr="00865DAF" w:rsidRDefault="00755C15" w:rsidP="00A44115">
            <w:pPr>
              <w:jc w:val="center"/>
              <w:rPr>
                <w:b/>
                <w:color w:val="000000"/>
              </w:rPr>
            </w:pPr>
            <w:r w:rsidRPr="00865DAF">
              <w:rPr>
                <w:b/>
                <w:color w:val="000000"/>
              </w:rPr>
              <w:t>992</w:t>
            </w:r>
          </w:p>
        </w:tc>
        <w:tc>
          <w:tcPr>
            <w:tcW w:w="2340" w:type="dxa"/>
            <w:tcBorders>
              <w:top w:val="nil"/>
              <w:left w:val="nil"/>
              <w:bottom w:val="single" w:sz="4" w:space="0" w:color="auto"/>
              <w:right w:val="single" w:sz="4" w:space="0" w:color="auto"/>
            </w:tcBorders>
          </w:tcPr>
          <w:p w:rsidR="00755C15" w:rsidRPr="00865DAF" w:rsidRDefault="00755C15" w:rsidP="00A44115">
            <w:pPr>
              <w:rPr>
                <w:b/>
                <w:color w:val="000000"/>
              </w:rPr>
            </w:pPr>
          </w:p>
        </w:tc>
        <w:tc>
          <w:tcPr>
            <w:tcW w:w="5940" w:type="dxa"/>
            <w:tcBorders>
              <w:top w:val="nil"/>
              <w:left w:val="nil"/>
              <w:bottom w:val="single" w:sz="4" w:space="0" w:color="auto"/>
              <w:right w:val="single" w:sz="4" w:space="0" w:color="auto"/>
            </w:tcBorders>
            <w:vAlign w:val="center"/>
          </w:tcPr>
          <w:p w:rsidR="00755C15" w:rsidRPr="00865DAF" w:rsidRDefault="00755C15" w:rsidP="00A44115">
            <w:pPr>
              <w:rPr>
                <w:b/>
                <w:color w:val="000000"/>
              </w:rPr>
            </w:pPr>
            <w:r w:rsidRPr="00865DAF">
              <w:rPr>
                <w:b/>
                <w:color w:val="000000"/>
              </w:rPr>
              <w:t>Управление финансов администрации муниципального образования муниципального района «Сыктывдинский»</w:t>
            </w:r>
          </w:p>
        </w:tc>
      </w:tr>
      <w:tr w:rsidR="00755C15" w:rsidRPr="00865DAF" w:rsidTr="00703FBB">
        <w:trPr>
          <w:trHeight w:val="360"/>
        </w:trPr>
        <w:tc>
          <w:tcPr>
            <w:tcW w:w="1080" w:type="dxa"/>
            <w:tcBorders>
              <w:top w:val="nil"/>
              <w:left w:val="single" w:sz="4" w:space="0" w:color="auto"/>
              <w:bottom w:val="single" w:sz="4" w:space="0" w:color="auto"/>
              <w:right w:val="single" w:sz="4" w:space="0" w:color="auto"/>
            </w:tcBorders>
          </w:tcPr>
          <w:p w:rsidR="00755C15" w:rsidRPr="00865DAF" w:rsidRDefault="00755C15" w:rsidP="00A44115">
            <w:pPr>
              <w:jc w:val="center"/>
              <w:rPr>
                <w:color w:val="000000"/>
              </w:rPr>
            </w:pPr>
          </w:p>
        </w:tc>
        <w:tc>
          <w:tcPr>
            <w:tcW w:w="2340" w:type="dxa"/>
            <w:tcBorders>
              <w:top w:val="nil"/>
              <w:left w:val="nil"/>
              <w:bottom w:val="single" w:sz="4" w:space="0" w:color="auto"/>
              <w:right w:val="single" w:sz="4" w:space="0" w:color="auto"/>
            </w:tcBorders>
          </w:tcPr>
          <w:p w:rsidR="00755C15" w:rsidRPr="00865DAF" w:rsidRDefault="00755C15" w:rsidP="00A44115">
            <w:pPr>
              <w:rPr>
                <w:color w:val="000000"/>
              </w:rPr>
            </w:pPr>
            <w:r w:rsidRPr="00865DAF">
              <w:rPr>
                <w:color w:val="000000"/>
              </w:rPr>
              <w:t>01 0</w:t>
            </w:r>
            <w:r>
              <w:rPr>
                <w:color w:val="000000"/>
              </w:rPr>
              <w:t>2</w:t>
            </w:r>
            <w:r w:rsidRPr="00865DAF">
              <w:rPr>
                <w:color w:val="000000"/>
              </w:rPr>
              <w:t xml:space="preserve"> 0</w:t>
            </w:r>
            <w:r>
              <w:rPr>
                <w:color w:val="000000"/>
              </w:rPr>
              <w:t>0</w:t>
            </w:r>
            <w:r w:rsidRPr="00865DAF">
              <w:rPr>
                <w:color w:val="000000"/>
              </w:rPr>
              <w:t xml:space="preserve"> 00 05 0000 </w:t>
            </w:r>
            <w:r>
              <w:rPr>
                <w:color w:val="000000"/>
              </w:rPr>
              <w:t>7</w:t>
            </w:r>
            <w:r w:rsidRPr="00865DAF">
              <w:rPr>
                <w:color w:val="000000"/>
              </w:rPr>
              <w:t>10</w:t>
            </w:r>
          </w:p>
        </w:tc>
        <w:tc>
          <w:tcPr>
            <w:tcW w:w="5940" w:type="dxa"/>
            <w:tcBorders>
              <w:top w:val="nil"/>
              <w:left w:val="nil"/>
              <w:bottom w:val="single" w:sz="4" w:space="0" w:color="auto"/>
              <w:right w:val="single" w:sz="4" w:space="0" w:color="auto"/>
            </w:tcBorders>
            <w:vAlign w:val="center"/>
          </w:tcPr>
          <w:p w:rsidR="00755C15" w:rsidRPr="00865DAF" w:rsidRDefault="00755C15" w:rsidP="00A44115">
            <w:pPr>
              <w:rPr>
                <w:color w:val="000000"/>
              </w:rPr>
            </w:pPr>
            <w:r>
              <w:rPr>
                <w:color w:val="000000"/>
              </w:rPr>
              <w:t>Получение кредитов от кредитных организаций бюджетами муниципальных районов в валюте Российской Федерации</w:t>
            </w:r>
          </w:p>
        </w:tc>
      </w:tr>
      <w:tr w:rsidR="00755C15" w:rsidRPr="00865DAF" w:rsidTr="00703FBB">
        <w:trPr>
          <w:trHeight w:val="360"/>
        </w:trPr>
        <w:tc>
          <w:tcPr>
            <w:tcW w:w="1080" w:type="dxa"/>
            <w:tcBorders>
              <w:top w:val="nil"/>
              <w:left w:val="single" w:sz="4" w:space="0" w:color="auto"/>
              <w:bottom w:val="single" w:sz="4" w:space="0" w:color="auto"/>
              <w:right w:val="single" w:sz="4" w:space="0" w:color="auto"/>
            </w:tcBorders>
          </w:tcPr>
          <w:p w:rsidR="00755C15" w:rsidRPr="00865DAF" w:rsidRDefault="00755C15" w:rsidP="00A44115">
            <w:pPr>
              <w:jc w:val="center"/>
              <w:rPr>
                <w:color w:val="000000"/>
              </w:rPr>
            </w:pPr>
          </w:p>
        </w:tc>
        <w:tc>
          <w:tcPr>
            <w:tcW w:w="2340" w:type="dxa"/>
            <w:tcBorders>
              <w:top w:val="nil"/>
              <w:left w:val="nil"/>
              <w:bottom w:val="single" w:sz="4" w:space="0" w:color="auto"/>
              <w:right w:val="single" w:sz="4" w:space="0" w:color="auto"/>
            </w:tcBorders>
          </w:tcPr>
          <w:p w:rsidR="00755C15" w:rsidRPr="00865DAF" w:rsidRDefault="00755C15" w:rsidP="00A44115">
            <w:pPr>
              <w:rPr>
                <w:color w:val="000000"/>
              </w:rPr>
            </w:pPr>
            <w:r w:rsidRPr="00865DAF">
              <w:rPr>
                <w:color w:val="000000"/>
              </w:rPr>
              <w:t>01 0</w:t>
            </w:r>
            <w:r>
              <w:rPr>
                <w:color w:val="000000"/>
              </w:rPr>
              <w:t>2</w:t>
            </w:r>
            <w:r w:rsidRPr="00865DAF">
              <w:rPr>
                <w:color w:val="000000"/>
              </w:rPr>
              <w:t xml:space="preserve"> 0</w:t>
            </w:r>
            <w:r>
              <w:rPr>
                <w:color w:val="000000"/>
              </w:rPr>
              <w:t>0</w:t>
            </w:r>
            <w:r w:rsidRPr="00865DAF">
              <w:rPr>
                <w:color w:val="000000"/>
              </w:rPr>
              <w:t xml:space="preserve"> 00 05 0000 810</w:t>
            </w:r>
          </w:p>
        </w:tc>
        <w:tc>
          <w:tcPr>
            <w:tcW w:w="5940" w:type="dxa"/>
            <w:tcBorders>
              <w:top w:val="nil"/>
              <w:left w:val="nil"/>
              <w:bottom w:val="single" w:sz="4" w:space="0" w:color="auto"/>
              <w:right w:val="single" w:sz="4" w:space="0" w:color="auto"/>
            </w:tcBorders>
            <w:vAlign w:val="center"/>
          </w:tcPr>
          <w:p w:rsidR="00755C15" w:rsidRPr="00865DAF" w:rsidRDefault="00755C15" w:rsidP="00A44115">
            <w:pPr>
              <w:rPr>
                <w:color w:val="000000"/>
              </w:rPr>
            </w:pPr>
            <w:r>
              <w:rPr>
                <w:color w:val="000000"/>
              </w:rPr>
              <w:t>Погашение бюджетами муниципальных районов кредитов от кредитных организаций в валюте Российской Федерации</w:t>
            </w:r>
          </w:p>
        </w:tc>
      </w:tr>
      <w:tr w:rsidR="00755C15" w:rsidRPr="00865DAF" w:rsidTr="00703FBB">
        <w:trPr>
          <w:trHeight w:val="360"/>
        </w:trPr>
        <w:tc>
          <w:tcPr>
            <w:tcW w:w="1080" w:type="dxa"/>
            <w:tcBorders>
              <w:top w:val="nil"/>
              <w:left w:val="single" w:sz="4" w:space="0" w:color="auto"/>
              <w:bottom w:val="single" w:sz="4" w:space="0" w:color="auto"/>
              <w:right w:val="single" w:sz="4" w:space="0" w:color="auto"/>
            </w:tcBorders>
          </w:tcPr>
          <w:p w:rsidR="00755C15" w:rsidRPr="00865DAF" w:rsidRDefault="00755C15" w:rsidP="00A44115">
            <w:pPr>
              <w:jc w:val="center"/>
              <w:rPr>
                <w:color w:val="000000"/>
              </w:rPr>
            </w:pPr>
          </w:p>
        </w:tc>
        <w:tc>
          <w:tcPr>
            <w:tcW w:w="2340" w:type="dxa"/>
            <w:tcBorders>
              <w:top w:val="nil"/>
              <w:left w:val="nil"/>
              <w:bottom w:val="single" w:sz="4" w:space="0" w:color="auto"/>
              <w:right w:val="single" w:sz="4" w:space="0" w:color="auto"/>
            </w:tcBorders>
          </w:tcPr>
          <w:p w:rsidR="00755C15" w:rsidRPr="00865DAF" w:rsidRDefault="00755C15" w:rsidP="00A44115">
            <w:pPr>
              <w:rPr>
                <w:color w:val="000000"/>
              </w:rPr>
            </w:pPr>
            <w:r w:rsidRPr="00865DAF">
              <w:rPr>
                <w:color w:val="000000"/>
              </w:rPr>
              <w:t>01 03 0</w:t>
            </w:r>
            <w:r>
              <w:rPr>
                <w:color w:val="000000"/>
              </w:rPr>
              <w:t>1</w:t>
            </w:r>
            <w:r w:rsidRPr="00865DAF">
              <w:rPr>
                <w:color w:val="000000"/>
              </w:rPr>
              <w:t xml:space="preserve"> 00 05 0000 710</w:t>
            </w:r>
          </w:p>
        </w:tc>
        <w:tc>
          <w:tcPr>
            <w:tcW w:w="5940" w:type="dxa"/>
            <w:tcBorders>
              <w:top w:val="nil"/>
              <w:left w:val="nil"/>
              <w:bottom w:val="single" w:sz="4" w:space="0" w:color="auto"/>
              <w:right w:val="single" w:sz="4" w:space="0" w:color="auto"/>
            </w:tcBorders>
            <w:vAlign w:val="center"/>
          </w:tcPr>
          <w:p w:rsidR="00755C15" w:rsidRPr="00865DAF" w:rsidRDefault="00755C15" w:rsidP="00A44115">
            <w:pPr>
              <w:rPr>
                <w:color w:val="000000"/>
              </w:rPr>
            </w:pPr>
            <w:r w:rsidRPr="00865DAF">
              <w:rPr>
                <w:color w:val="000000"/>
              </w:rPr>
              <w:t>Получение кредитов от других бюджетов бюджетной системы Российской Федерации бюджет</w:t>
            </w:r>
            <w:r>
              <w:rPr>
                <w:color w:val="000000"/>
              </w:rPr>
              <w:t>а</w:t>
            </w:r>
            <w:r w:rsidRPr="00865DAF">
              <w:rPr>
                <w:color w:val="000000"/>
              </w:rPr>
              <w:t>м</w:t>
            </w:r>
            <w:r>
              <w:rPr>
                <w:color w:val="000000"/>
              </w:rPr>
              <w:t>и</w:t>
            </w:r>
            <w:r w:rsidRPr="00865DAF">
              <w:rPr>
                <w:color w:val="000000"/>
              </w:rPr>
              <w:t xml:space="preserve"> муниципальн</w:t>
            </w:r>
            <w:r>
              <w:rPr>
                <w:color w:val="000000"/>
              </w:rPr>
              <w:t>ых</w:t>
            </w:r>
            <w:r w:rsidRPr="00865DAF">
              <w:rPr>
                <w:color w:val="000000"/>
              </w:rPr>
              <w:t xml:space="preserve"> район</w:t>
            </w:r>
            <w:r>
              <w:rPr>
                <w:color w:val="000000"/>
              </w:rPr>
              <w:t>ов</w:t>
            </w:r>
            <w:r w:rsidRPr="00865DAF">
              <w:rPr>
                <w:color w:val="000000"/>
              </w:rPr>
              <w:t xml:space="preserve"> в валюте  Российской Федерации</w:t>
            </w:r>
          </w:p>
        </w:tc>
      </w:tr>
      <w:tr w:rsidR="00755C15" w:rsidRPr="00865DAF" w:rsidTr="00703FBB">
        <w:trPr>
          <w:trHeight w:val="360"/>
        </w:trPr>
        <w:tc>
          <w:tcPr>
            <w:tcW w:w="1080" w:type="dxa"/>
            <w:tcBorders>
              <w:top w:val="nil"/>
              <w:left w:val="single" w:sz="4" w:space="0" w:color="auto"/>
              <w:bottom w:val="single" w:sz="4" w:space="0" w:color="auto"/>
              <w:right w:val="single" w:sz="4" w:space="0" w:color="auto"/>
            </w:tcBorders>
          </w:tcPr>
          <w:p w:rsidR="00755C15" w:rsidRPr="00865DAF" w:rsidRDefault="00755C15" w:rsidP="00A44115">
            <w:pPr>
              <w:jc w:val="center"/>
              <w:rPr>
                <w:color w:val="000000"/>
              </w:rPr>
            </w:pPr>
          </w:p>
        </w:tc>
        <w:tc>
          <w:tcPr>
            <w:tcW w:w="2340" w:type="dxa"/>
            <w:tcBorders>
              <w:top w:val="nil"/>
              <w:left w:val="nil"/>
              <w:bottom w:val="single" w:sz="4" w:space="0" w:color="auto"/>
              <w:right w:val="single" w:sz="4" w:space="0" w:color="auto"/>
            </w:tcBorders>
          </w:tcPr>
          <w:p w:rsidR="00755C15" w:rsidRPr="00865DAF" w:rsidRDefault="00755C15" w:rsidP="00A44115">
            <w:pPr>
              <w:rPr>
                <w:color w:val="000000"/>
              </w:rPr>
            </w:pPr>
            <w:r w:rsidRPr="00865DAF">
              <w:rPr>
                <w:color w:val="000000"/>
              </w:rPr>
              <w:t>01 03 0</w:t>
            </w:r>
            <w:r>
              <w:rPr>
                <w:color w:val="000000"/>
              </w:rPr>
              <w:t>1</w:t>
            </w:r>
            <w:r w:rsidRPr="00865DAF">
              <w:rPr>
                <w:color w:val="000000"/>
              </w:rPr>
              <w:t xml:space="preserve"> 00 05 0000 810</w:t>
            </w:r>
          </w:p>
        </w:tc>
        <w:tc>
          <w:tcPr>
            <w:tcW w:w="5940" w:type="dxa"/>
            <w:tcBorders>
              <w:top w:val="nil"/>
              <w:left w:val="nil"/>
              <w:bottom w:val="single" w:sz="4" w:space="0" w:color="auto"/>
              <w:right w:val="single" w:sz="4" w:space="0" w:color="auto"/>
            </w:tcBorders>
            <w:vAlign w:val="center"/>
          </w:tcPr>
          <w:p w:rsidR="00755C15" w:rsidRPr="00865DAF" w:rsidRDefault="00755C15" w:rsidP="00A44115">
            <w:pPr>
              <w:rPr>
                <w:color w:val="000000"/>
              </w:rPr>
            </w:pPr>
            <w:r w:rsidRPr="00865DAF">
              <w:rPr>
                <w:color w:val="000000"/>
              </w:rPr>
              <w:t>Погашение бюджет</w:t>
            </w:r>
            <w:r>
              <w:rPr>
                <w:color w:val="000000"/>
              </w:rPr>
              <w:t>а</w:t>
            </w:r>
            <w:r w:rsidRPr="00865DAF">
              <w:rPr>
                <w:color w:val="000000"/>
              </w:rPr>
              <w:t>м</w:t>
            </w:r>
            <w:r>
              <w:rPr>
                <w:color w:val="000000"/>
              </w:rPr>
              <w:t>и муниципальных</w:t>
            </w:r>
            <w:r w:rsidRPr="00865DAF">
              <w:rPr>
                <w:color w:val="000000"/>
              </w:rPr>
              <w:t xml:space="preserve"> район</w:t>
            </w:r>
            <w:r>
              <w:rPr>
                <w:color w:val="000000"/>
              </w:rPr>
              <w:t>ов</w:t>
            </w:r>
            <w:r w:rsidRPr="00865DAF">
              <w:rPr>
                <w:color w:val="000000"/>
              </w:rPr>
              <w:t xml:space="preserve"> кредитов от других бюджетов бюджетной системы  Российской Федерации в валюте Российской Федерации</w:t>
            </w:r>
          </w:p>
        </w:tc>
      </w:tr>
      <w:tr w:rsidR="00755C15" w:rsidRPr="00865DAF" w:rsidTr="00703FBB">
        <w:trPr>
          <w:trHeight w:val="360"/>
        </w:trPr>
        <w:tc>
          <w:tcPr>
            <w:tcW w:w="1080" w:type="dxa"/>
            <w:tcBorders>
              <w:top w:val="nil"/>
              <w:left w:val="single" w:sz="4" w:space="0" w:color="auto"/>
              <w:bottom w:val="single" w:sz="4" w:space="0" w:color="auto"/>
              <w:right w:val="single" w:sz="4" w:space="0" w:color="auto"/>
            </w:tcBorders>
          </w:tcPr>
          <w:p w:rsidR="00755C15" w:rsidRPr="00865DAF" w:rsidRDefault="00755C15" w:rsidP="00A44115">
            <w:pPr>
              <w:jc w:val="center"/>
              <w:rPr>
                <w:color w:val="000000"/>
              </w:rPr>
            </w:pPr>
          </w:p>
        </w:tc>
        <w:tc>
          <w:tcPr>
            <w:tcW w:w="2340" w:type="dxa"/>
            <w:tcBorders>
              <w:top w:val="nil"/>
              <w:left w:val="nil"/>
              <w:bottom w:val="single" w:sz="4" w:space="0" w:color="auto"/>
              <w:right w:val="single" w:sz="4" w:space="0" w:color="auto"/>
            </w:tcBorders>
          </w:tcPr>
          <w:p w:rsidR="00755C15" w:rsidRPr="00865DAF" w:rsidRDefault="00755C15" w:rsidP="00A44115">
            <w:pPr>
              <w:ind w:right="-471"/>
              <w:rPr>
                <w:color w:val="000000"/>
              </w:rPr>
            </w:pPr>
            <w:r w:rsidRPr="00865DAF">
              <w:rPr>
                <w:color w:val="000000"/>
              </w:rPr>
              <w:t>01 05 02 01 05 0000 510</w:t>
            </w:r>
          </w:p>
        </w:tc>
        <w:tc>
          <w:tcPr>
            <w:tcW w:w="5940" w:type="dxa"/>
            <w:tcBorders>
              <w:top w:val="nil"/>
              <w:left w:val="nil"/>
              <w:bottom w:val="single" w:sz="4" w:space="0" w:color="auto"/>
              <w:right w:val="single" w:sz="4" w:space="0" w:color="auto"/>
            </w:tcBorders>
            <w:vAlign w:val="center"/>
          </w:tcPr>
          <w:p w:rsidR="00755C15" w:rsidRPr="00865DAF" w:rsidRDefault="00755C15" w:rsidP="00A44115">
            <w:pPr>
              <w:rPr>
                <w:color w:val="000000"/>
              </w:rPr>
            </w:pPr>
            <w:r w:rsidRPr="00865DAF">
              <w:rPr>
                <w:color w:val="000000"/>
              </w:rPr>
              <w:t>Увеличение прочих остатков денежных средств бюджет</w:t>
            </w:r>
            <w:r>
              <w:rPr>
                <w:color w:val="000000"/>
              </w:rPr>
              <w:t>ов</w:t>
            </w:r>
            <w:r w:rsidRPr="00865DAF">
              <w:rPr>
                <w:color w:val="000000"/>
              </w:rPr>
              <w:t xml:space="preserve"> муниципальн</w:t>
            </w:r>
            <w:r>
              <w:rPr>
                <w:color w:val="000000"/>
              </w:rPr>
              <w:t>ых</w:t>
            </w:r>
            <w:r w:rsidRPr="00865DAF">
              <w:rPr>
                <w:color w:val="000000"/>
              </w:rPr>
              <w:t xml:space="preserve"> район</w:t>
            </w:r>
            <w:r>
              <w:rPr>
                <w:color w:val="000000"/>
              </w:rPr>
              <w:t>ов</w:t>
            </w:r>
          </w:p>
        </w:tc>
      </w:tr>
      <w:tr w:rsidR="00755C15" w:rsidRPr="00865DAF" w:rsidTr="00703FBB">
        <w:trPr>
          <w:trHeight w:val="360"/>
        </w:trPr>
        <w:tc>
          <w:tcPr>
            <w:tcW w:w="1080" w:type="dxa"/>
            <w:tcBorders>
              <w:top w:val="nil"/>
              <w:left w:val="single" w:sz="4" w:space="0" w:color="auto"/>
              <w:bottom w:val="single" w:sz="4" w:space="0" w:color="auto"/>
              <w:right w:val="single" w:sz="4" w:space="0" w:color="auto"/>
            </w:tcBorders>
          </w:tcPr>
          <w:p w:rsidR="00755C15" w:rsidRPr="00865DAF" w:rsidRDefault="00755C15" w:rsidP="00A44115">
            <w:pPr>
              <w:jc w:val="center"/>
              <w:rPr>
                <w:color w:val="000000"/>
              </w:rPr>
            </w:pPr>
          </w:p>
        </w:tc>
        <w:tc>
          <w:tcPr>
            <w:tcW w:w="2340" w:type="dxa"/>
            <w:tcBorders>
              <w:top w:val="nil"/>
              <w:left w:val="nil"/>
              <w:bottom w:val="single" w:sz="4" w:space="0" w:color="auto"/>
              <w:right w:val="single" w:sz="4" w:space="0" w:color="auto"/>
            </w:tcBorders>
          </w:tcPr>
          <w:p w:rsidR="00755C15" w:rsidRPr="00865DAF" w:rsidRDefault="00755C15" w:rsidP="00A44115">
            <w:pPr>
              <w:rPr>
                <w:color w:val="000000"/>
              </w:rPr>
            </w:pPr>
            <w:r w:rsidRPr="00865DAF">
              <w:rPr>
                <w:color w:val="000000"/>
              </w:rPr>
              <w:t>01 05 02 01 05 0000 610</w:t>
            </w:r>
          </w:p>
        </w:tc>
        <w:tc>
          <w:tcPr>
            <w:tcW w:w="5940" w:type="dxa"/>
            <w:tcBorders>
              <w:top w:val="nil"/>
              <w:left w:val="nil"/>
              <w:bottom w:val="single" w:sz="4" w:space="0" w:color="auto"/>
              <w:right w:val="single" w:sz="4" w:space="0" w:color="auto"/>
            </w:tcBorders>
            <w:vAlign w:val="center"/>
          </w:tcPr>
          <w:p w:rsidR="00755C15" w:rsidRPr="00865DAF" w:rsidRDefault="00755C15" w:rsidP="00A44115">
            <w:pPr>
              <w:rPr>
                <w:color w:val="000000"/>
              </w:rPr>
            </w:pPr>
            <w:r w:rsidRPr="00865DAF">
              <w:rPr>
                <w:color w:val="000000"/>
              </w:rPr>
              <w:t>Уменьшение прочих остатков денежных средств бюджет</w:t>
            </w:r>
            <w:r>
              <w:rPr>
                <w:color w:val="000000"/>
              </w:rPr>
              <w:t>ов муниципальных</w:t>
            </w:r>
            <w:r w:rsidRPr="00865DAF">
              <w:rPr>
                <w:color w:val="000000"/>
              </w:rPr>
              <w:t xml:space="preserve"> район</w:t>
            </w:r>
            <w:r>
              <w:rPr>
                <w:color w:val="000000"/>
              </w:rPr>
              <w:t>ов</w:t>
            </w:r>
            <w:r w:rsidRPr="00865DAF">
              <w:rPr>
                <w:color w:val="000000"/>
              </w:rPr>
              <w:t xml:space="preserve"> </w:t>
            </w:r>
          </w:p>
        </w:tc>
      </w:tr>
      <w:tr w:rsidR="00755C15" w:rsidRPr="00865DAF" w:rsidTr="00703FBB">
        <w:trPr>
          <w:trHeight w:val="360"/>
        </w:trPr>
        <w:tc>
          <w:tcPr>
            <w:tcW w:w="1080" w:type="dxa"/>
            <w:tcBorders>
              <w:top w:val="nil"/>
              <w:left w:val="single" w:sz="4" w:space="0" w:color="auto"/>
              <w:bottom w:val="single" w:sz="4" w:space="0" w:color="auto"/>
              <w:right w:val="single" w:sz="4" w:space="0" w:color="auto"/>
            </w:tcBorders>
          </w:tcPr>
          <w:p w:rsidR="00755C15" w:rsidRPr="00865DAF" w:rsidRDefault="00755C15" w:rsidP="00A44115">
            <w:pPr>
              <w:jc w:val="center"/>
              <w:rPr>
                <w:color w:val="000000"/>
              </w:rPr>
            </w:pPr>
          </w:p>
        </w:tc>
        <w:tc>
          <w:tcPr>
            <w:tcW w:w="2340" w:type="dxa"/>
            <w:tcBorders>
              <w:top w:val="nil"/>
              <w:left w:val="nil"/>
              <w:bottom w:val="single" w:sz="4" w:space="0" w:color="auto"/>
              <w:right w:val="single" w:sz="4" w:space="0" w:color="auto"/>
            </w:tcBorders>
          </w:tcPr>
          <w:p w:rsidR="00755C15" w:rsidRPr="00865DAF" w:rsidRDefault="00755C15" w:rsidP="00A44115">
            <w:pPr>
              <w:rPr>
                <w:color w:val="000000"/>
              </w:rPr>
            </w:pPr>
            <w:r w:rsidRPr="00865DAF">
              <w:rPr>
                <w:color w:val="000000"/>
              </w:rPr>
              <w:t>01 06 05 02 05 0000 640</w:t>
            </w:r>
          </w:p>
        </w:tc>
        <w:tc>
          <w:tcPr>
            <w:tcW w:w="5940" w:type="dxa"/>
            <w:tcBorders>
              <w:top w:val="nil"/>
              <w:left w:val="nil"/>
              <w:bottom w:val="single" w:sz="4" w:space="0" w:color="auto"/>
              <w:right w:val="single" w:sz="4" w:space="0" w:color="auto"/>
            </w:tcBorders>
            <w:vAlign w:val="center"/>
          </w:tcPr>
          <w:p w:rsidR="00755C15" w:rsidRPr="00865DAF" w:rsidRDefault="00755C15" w:rsidP="00A44115">
            <w:pPr>
              <w:rPr>
                <w:color w:val="000000"/>
              </w:rPr>
            </w:pPr>
            <w:r w:rsidRPr="00865DAF">
              <w:rPr>
                <w:color w:val="000000"/>
              </w:rPr>
              <w:t>Возврат бюджетных кредитов, предоставленных другим бюджетам  бюджетной системы Российской Федерации  из бюджет</w:t>
            </w:r>
            <w:r>
              <w:rPr>
                <w:color w:val="000000"/>
              </w:rPr>
              <w:t>ов</w:t>
            </w:r>
            <w:r w:rsidRPr="00865DAF">
              <w:rPr>
                <w:color w:val="000000"/>
              </w:rPr>
              <w:t xml:space="preserve"> муниципальн</w:t>
            </w:r>
            <w:r>
              <w:rPr>
                <w:color w:val="000000"/>
              </w:rPr>
              <w:t>ых</w:t>
            </w:r>
            <w:r w:rsidRPr="00865DAF">
              <w:rPr>
                <w:color w:val="000000"/>
              </w:rPr>
              <w:t xml:space="preserve"> район</w:t>
            </w:r>
            <w:r>
              <w:rPr>
                <w:color w:val="000000"/>
              </w:rPr>
              <w:t>ов</w:t>
            </w:r>
            <w:r w:rsidRPr="00865DAF">
              <w:rPr>
                <w:color w:val="000000"/>
              </w:rPr>
              <w:t xml:space="preserve"> в валюте Российской Федерации</w:t>
            </w:r>
          </w:p>
        </w:tc>
      </w:tr>
      <w:tr w:rsidR="00755C15" w:rsidRPr="00865DAF" w:rsidTr="00703FBB">
        <w:trPr>
          <w:trHeight w:val="360"/>
        </w:trPr>
        <w:tc>
          <w:tcPr>
            <w:tcW w:w="1080" w:type="dxa"/>
            <w:tcBorders>
              <w:top w:val="single" w:sz="4" w:space="0" w:color="auto"/>
              <w:left w:val="single" w:sz="4" w:space="0" w:color="auto"/>
              <w:bottom w:val="single" w:sz="4" w:space="0" w:color="auto"/>
              <w:right w:val="single" w:sz="4" w:space="0" w:color="auto"/>
            </w:tcBorders>
          </w:tcPr>
          <w:p w:rsidR="00755C15" w:rsidRPr="00865DAF" w:rsidRDefault="00755C15" w:rsidP="00A44115">
            <w:pPr>
              <w:jc w:val="center"/>
              <w:rPr>
                <w:color w:val="000000"/>
              </w:rPr>
            </w:pPr>
          </w:p>
        </w:tc>
        <w:tc>
          <w:tcPr>
            <w:tcW w:w="2340" w:type="dxa"/>
            <w:tcBorders>
              <w:top w:val="single" w:sz="4" w:space="0" w:color="auto"/>
              <w:left w:val="nil"/>
              <w:bottom w:val="single" w:sz="4" w:space="0" w:color="auto"/>
              <w:right w:val="single" w:sz="4" w:space="0" w:color="auto"/>
            </w:tcBorders>
          </w:tcPr>
          <w:p w:rsidR="00755C15" w:rsidRPr="00865DAF" w:rsidRDefault="00755C15" w:rsidP="00A44115">
            <w:pPr>
              <w:rPr>
                <w:color w:val="000000"/>
              </w:rPr>
            </w:pPr>
            <w:r w:rsidRPr="00865DAF">
              <w:rPr>
                <w:color w:val="000000"/>
              </w:rPr>
              <w:t>01 06 05 02 05 0000 540</w:t>
            </w:r>
          </w:p>
        </w:tc>
        <w:tc>
          <w:tcPr>
            <w:tcW w:w="5940" w:type="dxa"/>
            <w:tcBorders>
              <w:top w:val="single" w:sz="4" w:space="0" w:color="auto"/>
              <w:left w:val="nil"/>
              <w:bottom w:val="single" w:sz="4" w:space="0" w:color="auto"/>
              <w:right w:val="single" w:sz="4" w:space="0" w:color="auto"/>
            </w:tcBorders>
            <w:vAlign w:val="center"/>
          </w:tcPr>
          <w:p w:rsidR="00755C15" w:rsidRPr="00865DAF" w:rsidRDefault="00755C15" w:rsidP="00A44115">
            <w:pPr>
              <w:rPr>
                <w:color w:val="000000"/>
              </w:rPr>
            </w:pPr>
            <w:r w:rsidRPr="00865DAF">
              <w:rPr>
                <w:color w:val="000000"/>
              </w:rPr>
              <w:t>Предоставление бюджетных кредитов другим бюджетам  бюджетной системы Российской Федерации  из бюджет</w:t>
            </w:r>
            <w:r>
              <w:rPr>
                <w:color w:val="000000"/>
              </w:rPr>
              <w:t>ов</w:t>
            </w:r>
            <w:r w:rsidRPr="00865DAF">
              <w:rPr>
                <w:color w:val="000000"/>
              </w:rPr>
              <w:t xml:space="preserve"> муниципальн</w:t>
            </w:r>
            <w:r>
              <w:rPr>
                <w:color w:val="000000"/>
              </w:rPr>
              <w:t>ых</w:t>
            </w:r>
            <w:r w:rsidRPr="00865DAF">
              <w:rPr>
                <w:color w:val="000000"/>
              </w:rPr>
              <w:t xml:space="preserve"> район</w:t>
            </w:r>
            <w:r>
              <w:rPr>
                <w:color w:val="000000"/>
              </w:rPr>
              <w:t>ов</w:t>
            </w:r>
            <w:r w:rsidRPr="00865DAF">
              <w:rPr>
                <w:color w:val="000000"/>
              </w:rPr>
              <w:t xml:space="preserve"> в валюте Российской Федерации</w:t>
            </w:r>
          </w:p>
        </w:tc>
      </w:tr>
    </w:tbl>
    <w:p w:rsidR="00755C15" w:rsidRDefault="00755C15" w:rsidP="00491203">
      <w:pPr>
        <w:jc w:val="center"/>
        <w:rPr>
          <w:rFonts w:eastAsia="A"/>
        </w:rPr>
      </w:pPr>
    </w:p>
    <w:p w:rsidR="00755C15" w:rsidRPr="00EA1825" w:rsidRDefault="00755C15" w:rsidP="00703FBB">
      <w:pPr>
        <w:tabs>
          <w:tab w:val="num" w:pos="0"/>
        </w:tabs>
        <w:jc w:val="right"/>
        <w:rPr>
          <w:rFonts w:eastAsia="A"/>
        </w:rPr>
      </w:pPr>
      <w:r w:rsidRPr="00EA1825">
        <w:rPr>
          <w:rFonts w:eastAsia="A"/>
        </w:rPr>
        <w:t xml:space="preserve">Приложение </w:t>
      </w:r>
      <w:r>
        <w:rPr>
          <w:rFonts w:eastAsia="A"/>
        </w:rPr>
        <w:t>13</w:t>
      </w:r>
      <w:r w:rsidRPr="00EA1825">
        <w:rPr>
          <w:rFonts w:eastAsia="A"/>
        </w:rPr>
        <w:t xml:space="preserve"> к решению</w:t>
      </w:r>
    </w:p>
    <w:p w:rsidR="00755C15" w:rsidRPr="00EA1825" w:rsidRDefault="00755C15" w:rsidP="00703FBB">
      <w:pPr>
        <w:tabs>
          <w:tab w:val="num" w:pos="0"/>
        </w:tabs>
        <w:jc w:val="right"/>
        <w:rPr>
          <w:rFonts w:eastAsia="A"/>
        </w:rPr>
      </w:pPr>
      <w:r w:rsidRPr="00EA1825">
        <w:rPr>
          <w:rFonts w:eastAsia="A"/>
        </w:rPr>
        <w:t>Совета МО МР «Сыктывдинский»</w:t>
      </w:r>
    </w:p>
    <w:p w:rsidR="00755C15" w:rsidRDefault="00755C15" w:rsidP="00703FBB">
      <w:pPr>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703FBB">
      <w:pPr>
        <w:jc w:val="right"/>
        <w:rPr>
          <w:rFonts w:eastAsia="A"/>
        </w:rPr>
      </w:pPr>
    </w:p>
    <w:p w:rsidR="00755C15" w:rsidRDefault="00755C15" w:rsidP="00703FBB">
      <w:pPr>
        <w:jc w:val="center"/>
      </w:pPr>
      <w:r w:rsidRPr="00703FBB">
        <w:t>НОРМАТИВЫ</w:t>
      </w:r>
      <w:r w:rsidRPr="00703FBB">
        <w:br/>
        <w:t xml:space="preserve"> РАСПРЕДЕЛЕНИЯ ДОХОДОВ  НА 2017 ГОД И ПЛАНОВЫЙ</w:t>
      </w:r>
      <w:r w:rsidRPr="00703FBB">
        <w:br/>
        <w:t xml:space="preserve"> ПЕРИОД 2018 И 2019 ГОДОВ МО МР "СЫКТЫВДИНСКИЙ"</w:t>
      </w:r>
    </w:p>
    <w:tbl>
      <w:tblPr>
        <w:tblW w:w="9375" w:type="dxa"/>
        <w:tblInd w:w="93" w:type="dxa"/>
        <w:tblLayout w:type="fixed"/>
        <w:tblLook w:val="0000"/>
      </w:tblPr>
      <w:tblGrid>
        <w:gridCol w:w="1651"/>
        <w:gridCol w:w="4844"/>
        <w:gridCol w:w="1620"/>
        <w:gridCol w:w="1260"/>
      </w:tblGrid>
      <w:tr w:rsidR="00755C15" w:rsidRPr="00703FBB" w:rsidTr="00703FBB">
        <w:trPr>
          <w:trHeight w:val="375"/>
        </w:trPr>
        <w:tc>
          <w:tcPr>
            <w:tcW w:w="1651" w:type="dxa"/>
            <w:tcBorders>
              <w:top w:val="nil"/>
              <w:left w:val="nil"/>
              <w:bottom w:val="nil"/>
              <w:right w:val="nil"/>
            </w:tcBorders>
            <w:noWrap/>
            <w:vAlign w:val="bottom"/>
          </w:tcPr>
          <w:p w:rsidR="00755C15" w:rsidRPr="00703FBB" w:rsidRDefault="00755C15" w:rsidP="00703FBB">
            <w:pPr>
              <w:suppressAutoHyphens w:val="0"/>
              <w:rPr>
                <w:lang w:eastAsia="ru-RU"/>
              </w:rPr>
            </w:pPr>
          </w:p>
        </w:tc>
        <w:tc>
          <w:tcPr>
            <w:tcW w:w="4844" w:type="dxa"/>
            <w:tcBorders>
              <w:top w:val="nil"/>
              <w:left w:val="nil"/>
              <w:bottom w:val="nil"/>
              <w:right w:val="nil"/>
            </w:tcBorders>
            <w:noWrap/>
            <w:vAlign w:val="bottom"/>
          </w:tcPr>
          <w:p w:rsidR="00755C15" w:rsidRPr="00703FBB" w:rsidRDefault="00755C15" w:rsidP="00703FBB">
            <w:pPr>
              <w:suppressAutoHyphens w:val="0"/>
              <w:rPr>
                <w:lang w:eastAsia="ru-RU"/>
              </w:rPr>
            </w:pPr>
          </w:p>
        </w:tc>
        <w:tc>
          <w:tcPr>
            <w:tcW w:w="1620" w:type="dxa"/>
            <w:tcBorders>
              <w:top w:val="nil"/>
              <w:left w:val="nil"/>
              <w:bottom w:val="nil"/>
              <w:right w:val="nil"/>
            </w:tcBorders>
            <w:noWrap/>
            <w:vAlign w:val="bottom"/>
          </w:tcPr>
          <w:p w:rsidR="00755C15" w:rsidRPr="00703FBB" w:rsidRDefault="00755C15" w:rsidP="00703FBB">
            <w:pPr>
              <w:suppressAutoHyphens w:val="0"/>
              <w:rPr>
                <w:lang w:eastAsia="ru-RU"/>
              </w:rPr>
            </w:pPr>
          </w:p>
        </w:tc>
        <w:tc>
          <w:tcPr>
            <w:tcW w:w="1260" w:type="dxa"/>
            <w:tcBorders>
              <w:top w:val="nil"/>
              <w:left w:val="nil"/>
              <w:bottom w:val="nil"/>
              <w:right w:val="nil"/>
            </w:tcBorders>
            <w:noWrap/>
            <w:vAlign w:val="bottom"/>
          </w:tcPr>
          <w:p w:rsidR="00755C15" w:rsidRPr="00703FBB" w:rsidRDefault="00755C15" w:rsidP="00703FBB">
            <w:pPr>
              <w:suppressAutoHyphens w:val="0"/>
              <w:jc w:val="right"/>
              <w:rPr>
                <w:lang w:eastAsia="ru-RU"/>
              </w:rPr>
            </w:pPr>
            <w:r w:rsidRPr="00703FBB">
              <w:rPr>
                <w:lang w:eastAsia="ru-RU"/>
              </w:rPr>
              <w:t>в процентах</w:t>
            </w:r>
          </w:p>
        </w:tc>
      </w:tr>
      <w:tr w:rsidR="00755C15" w:rsidRPr="00703FBB" w:rsidTr="00703FBB">
        <w:trPr>
          <w:trHeight w:val="647"/>
        </w:trPr>
        <w:tc>
          <w:tcPr>
            <w:tcW w:w="1651" w:type="dxa"/>
            <w:tcBorders>
              <w:top w:val="single" w:sz="4" w:space="0" w:color="auto"/>
              <w:left w:val="single" w:sz="4" w:space="0" w:color="auto"/>
              <w:bottom w:val="single" w:sz="4" w:space="0" w:color="auto"/>
              <w:right w:val="single" w:sz="4" w:space="0" w:color="auto"/>
            </w:tcBorders>
            <w:vAlign w:val="bottom"/>
          </w:tcPr>
          <w:p w:rsidR="00755C15" w:rsidRPr="00703FBB" w:rsidRDefault="00755C15" w:rsidP="00703FBB">
            <w:pPr>
              <w:suppressAutoHyphens w:val="0"/>
              <w:rPr>
                <w:b/>
                <w:bCs/>
                <w:lang w:eastAsia="ru-RU"/>
              </w:rPr>
            </w:pPr>
            <w:r w:rsidRPr="00703FBB">
              <w:rPr>
                <w:b/>
                <w:bCs/>
                <w:lang w:eastAsia="ru-RU"/>
              </w:rPr>
              <w:t>Код бюджетной классификации</w:t>
            </w:r>
          </w:p>
        </w:tc>
        <w:tc>
          <w:tcPr>
            <w:tcW w:w="4844" w:type="dxa"/>
            <w:tcBorders>
              <w:top w:val="single" w:sz="4" w:space="0" w:color="auto"/>
              <w:left w:val="nil"/>
              <w:bottom w:val="single" w:sz="4" w:space="0" w:color="auto"/>
              <w:right w:val="single" w:sz="4" w:space="0" w:color="auto"/>
            </w:tcBorders>
            <w:noWrap/>
            <w:vAlign w:val="center"/>
          </w:tcPr>
          <w:p w:rsidR="00755C15" w:rsidRPr="00703FBB" w:rsidRDefault="00755C15" w:rsidP="00703FBB">
            <w:pPr>
              <w:suppressAutoHyphens w:val="0"/>
              <w:jc w:val="center"/>
              <w:rPr>
                <w:b/>
                <w:bCs/>
                <w:lang w:eastAsia="ru-RU"/>
              </w:rPr>
            </w:pPr>
            <w:r w:rsidRPr="00703FBB">
              <w:rPr>
                <w:b/>
                <w:bCs/>
                <w:lang w:eastAsia="ru-RU"/>
              </w:rPr>
              <w:t>Наименование дохода</w:t>
            </w:r>
          </w:p>
        </w:tc>
        <w:tc>
          <w:tcPr>
            <w:tcW w:w="1620" w:type="dxa"/>
            <w:tcBorders>
              <w:top w:val="single" w:sz="4" w:space="0" w:color="auto"/>
              <w:left w:val="nil"/>
              <w:bottom w:val="single" w:sz="4" w:space="0" w:color="auto"/>
              <w:right w:val="single" w:sz="4" w:space="0" w:color="auto"/>
            </w:tcBorders>
            <w:vAlign w:val="center"/>
          </w:tcPr>
          <w:p w:rsidR="00755C15" w:rsidRPr="00703FBB" w:rsidRDefault="00755C15" w:rsidP="00703FBB">
            <w:pPr>
              <w:suppressAutoHyphens w:val="0"/>
              <w:jc w:val="center"/>
              <w:rPr>
                <w:b/>
                <w:bCs/>
                <w:lang w:eastAsia="ru-RU"/>
              </w:rPr>
            </w:pPr>
            <w:r w:rsidRPr="00703FBB">
              <w:rPr>
                <w:b/>
                <w:bCs/>
                <w:lang w:eastAsia="ru-RU"/>
              </w:rPr>
              <w:t>Бюджет муниципального района</w:t>
            </w:r>
          </w:p>
        </w:tc>
        <w:tc>
          <w:tcPr>
            <w:tcW w:w="1260" w:type="dxa"/>
            <w:tcBorders>
              <w:top w:val="single" w:sz="4" w:space="0" w:color="auto"/>
              <w:left w:val="nil"/>
              <w:bottom w:val="single" w:sz="4" w:space="0" w:color="auto"/>
              <w:right w:val="single" w:sz="4" w:space="0" w:color="auto"/>
            </w:tcBorders>
            <w:vAlign w:val="center"/>
          </w:tcPr>
          <w:p w:rsidR="00755C15" w:rsidRPr="00703FBB" w:rsidRDefault="00755C15" w:rsidP="00703FBB">
            <w:pPr>
              <w:suppressAutoHyphens w:val="0"/>
              <w:jc w:val="center"/>
              <w:rPr>
                <w:b/>
                <w:bCs/>
                <w:lang w:eastAsia="ru-RU"/>
              </w:rPr>
            </w:pPr>
            <w:r w:rsidRPr="00703FBB">
              <w:rPr>
                <w:b/>
                <w:bCs/>
                <w:lang w:eastAsia="ru-RU"/>
              </w:rPr>
              <w:t>Бюджет сельского поселения</w:t>
            </w:r>
          </w:p>
        </w:tc>
      </w:tr>
      <w:tr w:rsidR="00755C15" w:rsidRPr="00703FBB" w:rsidTr="00703FBB">
        <w:trPr>
          <w:trHeight w:val="375"/>
        </w:trPr>
        <w:tc>
          <w:tcPr>
            <w:tcW w:w="1651" w:type="dxa"/>
            <w:tcBorders>
              <w:top w:val="nil"/>
              <w:left w:val="single" w:sz="4" w:space="0" w:color="auto"/>
              <w:bottom w:val="single" w:sz="4" w:space="0" w:color="auto"/>
              <w:right w:val="single" w:sz="4" w:space="0" w:color="auto"/>
            </w:tcBorders>
            <w:vAlign w:val="bottom"/>
          </w:tcPr>
          <w:p w:rsidR="00755C15" w:rsidRPr="00703FBB" w:rsidRDefault="00755C15" w:rsidP="00703FBB">
            <w:pPr>
              <w:suppressAutoHyphens w:val="0"/>
              <w:jc w:val="center"/>
              <w:rPr>
                <w:b/>
                <w:bCs/>
                <w:lang w:eastAsia="ru-RU"/>
              </w:rPr>
            </w:pPr>
            <w:r w:rsidRPr="00703FBB">
              <w:rPr>
                <w:b/>
                <w:bCs/>
                <w:lang w:eastAsia="ru-RU"/>
              </w:rPr>
              <w:t>1</w:t>
            </w:r>
          </w:p>
        </w:tc>
        <w:tc>
          <w:tcPr>
            <w:tcW w:w="4844" w:type="dxa"/>
            <w:tcBorders>
              <w:top w:val="nil"/>
              <w:left w:val="nil"/>
              <w:bottom w:val="single" w:sz="4" w:space="0" w:color="auto"/>
              <w:right w:val="single" w:sz="4" w:space="0" w:color="auto"/>
            </w:tcBorders>
            <w:noWrap/>
            <w:vAlign w:val="center"/>
          </w:tcPr>
          <w:p w:rsidR="00755C15" w:rsidRPr="00703FBB" w:rsidRDefault="00755C15" w:rsidP="00703FBB">
            <w:pPr>
              <w:suppressAutoHyphens w:val="0"/>
              <w:jc w:val="center"/>
              <w:rPr>
                <w:b/>
                <w:bCs/>
                <w:lang w:eastAsia="ru-RU"/>
              </w:rPr>
            </w:pPr>
            <w:r w:rsidRPr="00703FBB">
              <w:rPr>
                <w:b/>
                <w:bCs/>
                <w:lang w:eastAsia="ru-RU"/>
              </w:rPr>
              <w:t>2</w:t>
            </w:r>
          </w:p>
        </w:tc>
        <w:tc>
          <w:tcPr>
            <w:tcW w:w="1620" w:type="dxa"/>
            <w:tcBorders>
              <w:top w:val="nil"/>
              <w:left w:val="nil"/>
              <w:bottom w:val="single" w:sz="4" w:space="0" w:color="auto"/>
              <w:right w:val="single" w:sz="4" w:space="0" w:color="auto"/>
            </w:tcBorders>
            <w:vAlign w:val="center"/>
          </w:tcPr>
          <w:p w:rsidR="00755C15" w:rsidRPr="00703FBB" w:rsidRDefault="00755C15" w:rsidP="00703FBB">
            <w:pPr>
              <w:suppressAutoHyphens w:val="0"/>
              <w:jc w:val="center"/>
              <w:rPr>
                <w:b/>
                <w:bCs/>
                <w:lang w:eastAsia="ru-RU"/>
              </w:rPr>
            </w:pPr>
            <w:r w:rsidRPr="00703FBB">
              <w:rPr>
                <w:b/>
                <w:bCs/>
                <w:lang w:eastAsia="ru-RU"/>
              </w:rPr>
              <w:t>3</w:t>
            </w:r>
          </w:p>
        </w:tc>
        <w:tc>
          <w:tcPr>
            <w:tcW w:w="1260" w:type="dxa"/>
            <w:tcBorders>
              <w:top w:val="nil"/>
              <w:left w:val="nil"/>
              <w:bottom w:val="single" w:sz="4" w:space="0" w:color="auto"/>
              <w:right w:val="single" w:sz="4" w:space="0" w:color="auto"/>
            </w:tcBorders>
            <w:vAlign w:val="center"/>
          </w:tcPr>
          <w:p w:rsidR="00755C15" w:rsidRPr="00703FBB" w:rsidRDefault="00755C15" w:rsidP="00703FBB">
            <w:pPr>
              <w:suppressAutoHyphens w:val="0"/>
              <w:jc w:val="center"/>
              <w:rPr>
                <w:b/>
                <w:bCs/>
                <w:lang w:eastAsia="ru-RU"/>
              </w:rPr>
            </w:pPr>
            <w:r w:rsidRPr="00703FBB">
              <w:rPr>
                <w:b/>
                <w:bCs/>
                <w:lang w:eastAsia="ru-RU"/>
              </w:rPr>
              <w:t>4</w:t>
            </w:r>
          </w:p>
        </w:tc>
      </w:tr>
      <w:tr w:rsidR="00755C15" w:rsidRPr="00703FBB" w:rsidTr="00703FBB">
        <w:trPr>
          <w:trHeight w:val="110"/>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b/>
                <w:bCs/>
                <w:lang w:eastAsia="ru-RU"/>
              </w:rPr>
            </w:pPr>
            <w:r w:rsidRPr="00703FBB">
              <w:rPr>
                <w:b/>
                <w:bCs/>
                <w:lang w:eastAsia="ru-RU"/>
              </w:rPr>
              <w:t>1 09 00000 00</w:t>
            </w:r>
          </w:p>
        </w:tc>
        <w:tc>
          <w:tcPr>
            <w:tcW w:w="4844" w:type="dxa"/>
            <w:tcBorders>
              <w:top w:val="nil"/>
              <w:left w:val="nil"/>
              <w:bottom w:val="single" w:sz="4" w:space="0" w:color="auto"/>
              <w:right w:val="single" w:sz="4" w:space="0" w:color="auto"/>
            </w:tcBorders>
            <w:vAlign w:val="center"/>
          </w:tcPr>
          <w:p w:rsidR="00755C15" w:rsidRPr="00703FBB" w:rsidRDefault="00755C15" w:rsidP="00703FBB">
            <w:pPr>
              <w:suppressAutoHyphens w:val="0"/>
              <w:rPr>
                <w:b/>
                <w:bCs/>
                <w:lang w:eastAsia="ru-RU"/>
              </w:rPr>
            </w:pPr>
            <w:r w:rsidRPr="00703FBB">
              <w:rPr>
                <w:b/>
                <w:bCs/>
                <w:lang w:eastAsia="ru-RU"/>
              </w:rPr>
              <w:t>ЗАДОЛЖЕННОСТЬ И ПЕРЕСЧЕТЫ ПО ОТМЕНЕННЫМ НАЛОГАМ, СБОРАМ И ИНЫМ ОБЯЗАТЕЛЬНЫМ ПЛАТЕЖАМ</w:t>
            </w:r>
          </w:p>
        </w:tc>
        <w:tc>
          <w:tcPr>
            <w:tcW w:w="1620" w:type="dxa"/>
            <w:tcBorders>
              <w:top w:val="nil"/>
              <w:left w:val="nil"/>
              <w:bottom w:val="single" w:sz="4" w:space="0" w:color="auto"/>
              <w:right w:val="single" w:sz="4" w:space="0" w:color="auto"/>
            </w:tcBorders>
            <w:vAlign w:val="center"/>
          </w:tcPr>
          <w:p w:rsidR="00755C15" w:rsidRPr="00703FBB" w:rsidRDefault="00755C15" w:rsidP="00703FBB">
            <w:pPr>
              <w:suppressAutoHyphens w:val="0"/>
              <w:jc w:val="center"/>
              <w:rPr>
                <w:b/>
                <w:bCs/>
                <w:lang w:eastAsia="ru-RU"/>
              </w:rPr>
            </w:pPr>
            <w:r w:rsidRPr="00703FBB">
              <w:rPr>
                <w:b/>
                <w:bCs/>
                <w:lang w:eastAsia="ru-RU"/>
              </w:rPr>
              <w:t> </w:t>
            </w:r>
          </w:p>
        </w:tc>
        <w:tc>
          <w:tcPr>
            <w:tcW w:w="1260" w:type="dxa"/>
            <w:tcBorders>
              <w:top w:val="nil"/>
              <w:left w:val="nil"/>
              <w:bottom w:val="single" w:sz="4" w:space="0" w:color="auto"/>
              <w:right w:val="single" w:sz="4" w:space="0" w:color="auto"/>
            </w:tcBorders>
            <w:vAlign w:val="center"/>
          </w:tcPr>
          <w:p w:rsidR="00755C15" w:rsidRPr="00703FBB" w:rsidRDefault="00755C15" w:rsidP="00703FBB">
            <w:pPr>
              <w:suppressAutoHyphens w:val="0"/>
              <w:jc w:val="center"/>
              <w:rPr>
                <w:b/>
                <w:bCs/>
                <w:lang w:eastAsia="ru-RU"/>
              </w:rPr>
            </w:pPr>
            <w:r w:rsidRPr="00703FBB">
              <w:rPr>
                <w:b/>
                <w:bCs/>
                <w:lang w:eastAsia="ru-RU"/>
              </w:rPr>
              <w:t> </w:t>
            </w:r>
          </w:p>
        </w:tc>
      </w:tr>
      <w:tr w:rsidR="00755C15" w:rsidRPr="00703FBB" w:rsidTr="00703FBB">
        <w:trPr>
          <w:trHeight w:val="1260"/>
        </w:trPr>
        <w:tc>
          <w:tcPr>
            <w:tcW w:w="1651" w:type="dxa"/>
            <w:tcBorders>
              <w:top w:val="nil"/>
              <w:left w:val="single" w:sz="4" w:space="0" w:color="auto"/>
              <w:bottom w:val="single" w:sz="4" w:space="0" w:color="auto"/>
              <w:right w:val="single" w:sz="4" w:space="0" w:color="auto"/>
            </w:tcBorders>
          </w:tcPr>
          <w:p w:rsidR="00755C15" w:rsidRPr="00703FBB" w:rsidRDefault="00755C15" w:rsidP="00703FBB">
            <w:pPr>
              <w:suppressAutoHyphens w:val="0"/>
              <w:rPr>
                <w:lang w:eastAsia="ru-RU"/>
              </w:rPr>
            </w:pPr>
            <w:r w:rsidRPr="00703FBB">
              <w:rPr>
                <w:lang w:eastAsia="ru-RU"/>
              </w:rPr>
              <w:t>1 09 07033 05</w:t>
            </w:r>
          </w:p>
        </w:tc>
        <w:tc>
          <w:tcPr>
            <w:tcW w:w="4844" w:type="dxa"/>
            <w:tcBorders>
              <w:top w:val="nil"/>
              <w:left w:val="nil"/>
              <w:bottom w:val="single" w:sz="4" w:space="0" w:color="auto"/>
              <w:right w:val="single" w:sz="4" w:space="0" w:color="auto"/>
            </w:tcBorders>
          </w:tcPr>
          <w:p w:rsidR="00755C15" w:rsidRPr="00703FBB" w:rsidRDefault="00755C15" w:rsidP="00703FBB">
            <w:pPr>
              <w:suppressAutoHyphens w:val="0"/>
              <w:jc w:val="both"/>
              <w:rPr>
                <w:lang w:eastAsia="ru-RU"/>
              </w:rPr>
            </w:pPr>
            <w:r w:rsidRPr="00703FBB">
              <w:rPr>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620" w:type="dxa"/>
            <w:tcBorders>
              <w:top w:val="nil"/>
              <w:left w:val="nil"/>
              <w:bottom w:val="single" w:sz="4" w:space="0" w:color="auto"/>
              <w:right w:val="single" w:sz="4" w:space="0" w:color="auto"/>
            </w:tcBorders>
          </w:tcPr>
          <w:p w:rsidR="00755C15" w:rsidRPr="00703FBB" w:rsidRDefault="00755C15" w:rsidP="00703FBB">
            <w:pPr>
              <w:suppressAutoHyphens w:val="0"/>
              <w:jc w:val="center"/>
              <w:rPr>
                <w:lang w:eastAsia="ru-RU"/>
              </w:rPr>
            </w:pPr>
            <w:r w:rsidRPr="00703FBB">
              <w:rPr>
                <w:lang w:eastAsia="ru-RU"/>
              </w:rPr>
              <w:t>100</w:t>
            </w:r>
          </w:p>
        </w:tc>
        <w:tc>
          <w:tcPr>
            <w:tcW w:w="1260" w:type="dxa"/>
            <w:tcBorders>
              <w:top w:val="nil"/>
              <w:left w:val="nil"/>
              <w:bottom w:val="single" w:sz="4" w:space="0" w:color="auto"/>
              <w:right w:val="single" w:sz="4" w:space="0" w:color="auto"/>
            </w:tcBorders>
            <w:vAlign w:val="center"/>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630"/>
        </w:trPr>
        <w:tc>
          <w:tcPr>
            <w:tcW w:w="1651" w:type="dxa"/>
            <w:tcBorders>
              <w:top w:val="nil"/>
              <w:left w:val="single" w:sz="4" w:space="0" w:color="auto"/>
              <w:bottom w:val="single" w:sz="4" w:space="0" w:color="auto"/>
              <w:right w:val="single" w:sz="4" w:space="0" w:color="auto"/>
            </w:tcBorders>
          </w:tcPr>
          <w:p w:rsidR="00755C15" w:rsidRPr="00703FBB" w:rsidRDefault="00755C15" w:rsidP="00703FBB">
            <w:pPr>
              <w:suppressAutoHyphens w:val="0"/>
              <w:rPr>
                <w:lang w:eastAsia="ru-RU"/>
              </w:rPr>
            </w:pPr>
            <w:r w:rsidRPr="00703FBB">
              <w:rPr>
                <w:lang w:eastAsia="ru-RU"/>
              </w:rPr>
              <w:t>1 09 07053 05</w:t>
            </w:r>
          </w:p>
        </w:tc>
        <w:tc>
          <w:tcPr>
            <w:tcW w:w="4844" w:type="dxa"/>
            <w:tcBorders>
              <w:top w:val="nil"/>
              <w:left w:val="nil"/>
              <w:bottom w:val="single" w:sz="4" w:space="0" w:color="auto"/>
              <w:right w:val="single" w:sz="4" w:space="0" w:color="auto"/>
            </w:tcBorders>
          </w:tcPr>
          <w:p w:rsidR="00755C15" w:rsidRPr="00703FBB" w:rsidRDefault="00755C15" w:rsidP="00703FBB">
            <w:pPr>
              <w:suppressAutoHyphens w:val="0"/>
              <w:jc w:val="both"/>
              <w:rPr>
                <w:lang w:eastAsia="ru-RU"/>
              </w:rPr>
            </w:pPr>
            <w:r w:rsidRPr="00703FBB">
              <w:rPr>
                <w:lang w:eastAsia="ru-RU"/>
              </w:rPr>
              <w:t>Прочие местные налоги и сборы, мобилизуемые на территориях муниципальных районов</w:t>
            </w:r>
          </w:p>
        </w:tc>
        <w:tc>
          <w:tcPr>
            <w:tcW w:w="1620" w:type="dxa"/>
            <w:tcBorders>
              <w:top w:val="nil"/>
              <w:left w:val="nil"/>
              <w:bottom w:val="single" w:sz="4" w:space="0" w:color="auto"/>
              <w:right w:val="single" w:sz="4" w:space="0" w:color="auto"/>
            </w:tcBorders>
          </w:tcPr>
          <w:p w:rsidR="00755C15" w:rsidRPr="00703FBB" w:rsidRDefault="00755C15" w:rsidP="00703FBB">
            <w:pPr>
              <w:suppressAutoHyphens w:val="0"/>
              <w:jc w:val="center"/>
              <w:rPr>
                <w:lang w:eastAsia="ru-RU"/>
              </w:rPr>
            </w:pPr>
            <w:r w:rsidRPr="00703FBB">
              <w:rPr>
                <w:lang w:eastAsia="ru-RU"/>
              </w:rPr>
              <w:t>100</w:t>
            </w:r>
          </w:p>
        </w:tc>
        <w:tc>
          <w:tcPr>
            <w:tcW w:w="1260" w:type="dxa"/>
            <w:tcBorders>
              <w:top w:val="nil"/>
              <w:left w:val="nil"/>
              <w:bottom w:val="single" w:sz="4" w:space="0" w:color="auto"/>
              <w:right w:val="single" w:sz="4" w:space="0" w:color="auto"/>
            </w:tcBorders>
            <w:vAlign w:val="center"/>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630"/>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b/>
                <w:bCs/>
                <w:lang w:eastAsia="ru-RU"/>
              </w:rPr>
            </w:pPr>
            <w:r w:rsidRPr="00703FBB">
              <w:rPr>
                <w:b/>
                <w:bCs/>
                <w:lang w:eastAsia="ru-RU"/>
              </w:rPr>
              <w:t>1 13 00000 00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b/>
                <w:bCs/>
                <w:lang w:eastAsia="ru-RU"/>
              </w:rPr>
            </w:pPr>
            <w:r w:rsidRPr="00703FBB">
              <w:rPr>
                <w:b/>
                <w:bCs/>
                <w:lang w:eastAsia="ru-RU"/>
              </w:rPr>
              <w:t>ДОХОДЫ ОТ ОКАЗАНИЯ ПЛАТНЫХ УСЛУГ (РАБОТ) И КОМПЕНСАЦИИ ЗАТРАТ ГОСУДАРСТВА</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571"/>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1 13 01540 05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353"/>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1 13 01540 10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r>
      <w:tr w:rsidR="00755C15" w:rsidRPr="00703FBB" w:rsidTr="00703FBB">
        <w:trPr>
          <w:trHeight w:val="645"/>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1 13 01995 05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Прочие доходы от оказания платных услуг (работ) получателями средств бюджетов муниципальных районов</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170"/>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1 13 01995 10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Прочие доходы от оказания платных услуг (работ) получателями средств бюджетов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r>
      <w:tr w:rsidR="00755C15" w:rsidRPr="00703FBB" w:rsidTr="00703FBB">
        <w:trPr>
          <w:trHeight w:val="234"/>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1 13 02065 05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Доходы, поступающие в порядке возмещения расходов, понесенных в связи с эксплуатацией  имущества муниципальных районов</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645"/>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1 13 02065 10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Доходы, поступающие в порядке возмещения расходов, понесенных в связи с эксплуатацией  имущества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r>
      <w:tr w:rsidR="00755C15" w:rsidRPr="00703FBB" w:rsidTr="00703FBB">
        <w:trPr>
          <w:trHeight w:val="94"/>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1 13 02995 05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Прочие доходы от компенсации затрат  бюджетов муниципальных районов</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70"/>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1 13 02995 10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Прочие доходы от компенсации затрат  бюджетов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r>
      <w:tr w:rsidR="00755C15" w:rsidRPr="00703FBB" w:rsidTr="00703FBB">
        <w:trPr>
          <w:trHeight w:val="70"/>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b/>
                <w:bCs/>
                <w:lang w:eastAsia="ru-RU"/>
              </w:rPr>
            </w:pPr>
            <w:r w:rsidRPr="00703FBB">
              <w:rPr>
                <w:b/>
                <w:bCs/>
                <w:lang w:eastAsia="ru-RU"/>
              </w:rPr>
              <w:t>1 15 00000 00</w:t>
            </w:r>
          </w:p>
        </w:tc>
        <w:tc>
          <w:tcPr>
            <w:tcW w:w="4844"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rPr>
                <w:b/>
                <w:bCs/>
                <w:lang w:eastAsia="ru-RU"/>
              </w:rPr>
            </w:pPr>
            <w:r w:rsidRPr="00703FBB">
              <w:rPr>
                <w:b/>
                <w:bCs/>
                <w:lang w:eastAsia="ru-RU"/>
              </w:rPr>
              <w:t>АДМИНИСТРАТИВНЫЕ ПЛАТЕЖИ И СБОРЫ</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177"/>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1 15 02050 05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529"/>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1 15 02050 10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Платежи, взимаемые органами местного самоуправления (организациями) поселений за выполнение определенных функций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r>
      <w:tr w:rsidR="00755C15" w:rsidRPr="00703FBB" w:rsidTr="00703FBB">
        <w:trPr>
          <w:trHeight w:val="375"/>
        </w:trPr>
        <w:tc>
          <w:tcPr>
            <w:tcW w:w="1651" w:type="dxa"/>
            <w:tcBorders>
              <w:top w:val="single" w:sz="4" w:space="0" w:color="auto"/>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b/>
                <w:bCs/>
                <w:lang w:eastAsia="ru-RU"/>
              </w:rPr>
            </w:pPr>
            <w:r w:rsidRPr="00703FBB">
              <w:rPr>
                <w:b/>
                <w:bCs/>
                <w:lang w:eastAsia="ru-RU"/>
              </w:rPr>
              <w:t>1 16 00000 00</w:t>
            </w:r>
          </w:p>
        </w:tc>
        <w:tc>
          <w:tcPr>
            <w:tcW w:w="4844" w:type="dxa"/>
            <w:tcBorders>
              <w:top w:val="single" w:sz="4" w:space="0" w:color="auto"/>
              <w:left w:val="nil"/>
              <w:bottom w:val="single" w:sz="4" w:space="0" w:color="auto"/>
              <w:right w:val="single" w:sz="4" w:space="0" w:color="auto"/>
            </w:tcBorders>
            <w:noWrap/>
            <w:vAlign w:val="bottom"/>
          </w:tcPr>
          <w:p w:rsidR="00755C15" w:rsidRPr="00703FBB" w:rsidRDefault="00755C15" w:rsidP="00703FBB">
            <w:pPr>
              <w:suppressAutoHyphens w:val="0"/>
              <w:rPr>
                <w:b/>
                <w:bCs/>
                <w:lang w:eastAsia="ru-RU"/>
              </w:rPr>
            </w:pPr>
            <w:r w:rsidRPr="00703FBB">
              <w:rPr>
                <w:b/>
                <w:bCs/>
                <w:lang w:eastAsia="ru-RU"/>
              </w:rPr>
              <w:t>ШТРАФЫ, САНКЦИИ, ВОЗМЕЩЕНИЕ УЩЕРБА</w:t>
            </w:r>
          </w:p>
        </w:tc>
        <w:tc>
          <w:tcPr>
            <w:tcW w:w="1620" w:type="dxa"/>
            <w:tcBorders>
              <w:top w:val="single" w:sz="4" w:space="0" w:color="auto"/>
              <w:left w:val="nil"/>
              <w:bottom w:val="single" w:sz="4" w:space="0" w:color="auto"/>
              <w:right w:val="single" w:sz="4" w:space="0" w:color="auto"/>
            </w:tcBorders>
            <w:noWrap/>
            <w:vAlign w:val="bottom"/>
          </w:tcPr>
          <w:p w:rsidR="00755C15" w:rsidRPr="00703FBB" w:rsidRDefault="00755C15" w:rsidP="00703FBB">
            <w:pPr>
              <w:suppressAutoHyphens w:val="0"/>
              <w:jc w:val="center"/>
              <w:rPr>
                <w:color w:val="333399"/>
                <w:lang w:eastAsia="ru-RU"/>
              </w:rPr>
            </w:pPr>
            <w:r w:rsidRPr="00703FBB">
              <w:rPr>
                <w:color w:val="333399"/>
                <w:lang w:eastAsia="ru-RU"/>
              </w:rPr>
              <w:t> </w:t>
            </w:r>
          </w:p>
        </w:tc>
        <w:tc>
          <w:tcPr>
            <w:tcW w:w="1260" w:type="dxa"/>
            <w:tcBorders>
              <w:top w:val="single" w:sz="4" w:space="0" w:color="auto"/>
              <w:left w:val="nil"/>
              <w:bottom w:val="single" w:sz="4" w:space="0" w:color="auto"/>
              <w:right w:val="single" w:sz="4" w:space="0" w:color="auto"/>
            </w:tcBorders>
            <w:noWrap/>
            <w:vAlign w:val="bottom"/>
          </w:tcPr>
          <w:p w:rsidR="00755C15" w:rsidRPr="00703FBB" w:rsidRDefault="00755C15" w:rsidP="00703FBB">
            <w:pPr>
              <w:suppressAutoHyphens w:val="0"/>
              <w:jc w:val="center"/>
              <w:rPr>
                <w:color w:val="333399"/>
                <w:lang w:eastAsia="ru-RU"/>
              </w:rPr>
            </w:pPr>
            <w:r w:rsidRPr="00703FBB">
              <w:rPr>
                <w:color w:val="333399"/>
                <w:lang w:eastAsia="ru-RU"/>
              </w:rPr>
              <w:t> </w:t>
            </w:r>
          </w:p>
        </w:tc>
      </w:tr>
      <w:tr w:rsidR="00755C15" w:rsidRPr="00703FBB" w:rsidTr="00703FBB">
        <w:trPr>
          <w:trHeight w:val="592"/>
        </w:trPr>
        <w:tc>
          <w:tcPr>
            <w:tcW w:w="1651" w:type="dxa"/>
            <w:tcBorders>
              <w:top w:val="single" w:sz="4" w:space="0" w:color="auto"/>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1 16 23051 05</w:t>
            </w:r>
          </w:p>
        </w:tc>
        <w:tc>
          <w:tcPr>
            <w:tcW w:w="4844" w:type="dxa"/>
            <w:tcBorders>
              <w:top w:val="single" w:sz="4" w:space="0" w:color="auto"/>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1620" w:type="dxa"/>
            <w:tcBorders>
              <w:top w:val="single" w:sz="4" w:space="0" w:color="auto"/>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100</w:t>
            </w:r>
          </w:p>
        </w:tc>
        <w:tc>
          <w:tcPr>
            <w:tcW w:w="1260" w:type="dxa"/>
            <w:tcBorders>
              <w:top w:val="single" w:sz="4" w:space="0" w:color="auto"/>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 </w:t>
            </w:r>
          </w:p>
        </w:tc>
      </w:tr>
      <w:tr w:rsidR="00755C15" w:rsidRPr="00703FBB" w:rsidTr="00703FBB">
        <w:trPr>
          <w:trHeight w:val="926"/>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1 16 23051 10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100</w:t>
            </w:r>
          </w:p>
        </w:tc>
      </w:tr>
      <w:tr w:rsidR="00755C15" w:rsidRPr="00703FBB" w:rsidTr="00703FBB">
        <w:trPr>
          <w:trHeight w:val="665"/>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1 16 23052 05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 </w:t>
            </w:r>
          </w:p>
        </w:tc>
      </w:tr>
      <w:tr w:rsidR="00755C15" w:rsidRPr="00703FBB" w:rsidTr="00703FBB">
        <w:trPr>
          <w:trHeight w:val="960"/>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1 16 23052 10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100</w:t>
            </w:r>
          </w:p>
        </w:tc>
      </w:tr>
      <w:tr w:rsidR="00755C15" w:rsidRPr="00703FBB" w:rsidTr="00703FBB">
        <w:trPr>
          <w:trHeight w:val="517"/>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1 16 32000 05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 </w:t>
            </w:r>
          </w:p>
        </w:tc>
      </w:tr>
      <w:tr w:rsidR="00755C15" w:rsidRPr="00703FBB" w:rsidTr="00703FBB">
        <w:trPr>
          <w:trHeight w:val="479"/>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1 16 32000 10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100</w:t>
            </w:r>
          </w:p>
        </w:tc>
      </w:tr>
      <w:tr w:rsidR="00755C15" w:rsidRPr="00703FBB" w:rsidTr="00703FBB">
        <w:trPr>
          <w:trHeight w:val="96"/>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b/>
                <w:bCs/>
                <w:lang w:eastAsia="ru-RU"/>
              </w:rPr>
            </w:pPr>
            <w:r w:rsidRPr="00703FBB">
              <w:rPr>
                <w:b/>
                <w:bCs/>
                <w:lang w:eastAsia="ru-RU"/>
              </w:rPr>
              <w:t>1 17 00000 00</w:t>
            </w:r>
          </w:p>
        </w:tc>
        <w:tc>
          <w:tcPr>
            <w:tcW w:w="4844"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rPr>
                <w:b/>
                <w:bCs/>
                <w:lang w:eastAsia="ru-RU"/>
              </w:rPr>
            </w:pPr>
            <w:r w:rsidRPr="00703FBB">
              <w:rPr>
                <w:b/>
                <w:bCs/>
                <w:lang w:eastAsia="ru-RU"/>
              </w:rPr>
              <w:t>ПРОЧИЕ НЕНАЛОГОВЫЕ ДОХОДЫ</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217"/>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1 17 01050 05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Невыясненные поступления зачисляемые в бюджеты  муниципальных районов</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267"/>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1 17 01050 10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Невыясненные поступления зачисляемые в бюджеты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r>
      <w:tr w:rsidR="00755C15" w:rsidRPr="00703FBB" w:rsidTr="00703FBB">
        <w:trPr>
          <w:trHeight w:val="345"/>
        </w:trPr>
        <w:tc>
          <w:tcPr>
            <w:tcW w:w="1651" w:type="dxa"/>
            <w:tcBorders>
              <w:top w:val="nil"/>
              <w:left w:val="single" w:sz="4" w:space="0" w:color="auto"/>
              <w:bottom w:val="single" w:sz="4" w:space="0" w:color="auto"/>
              <w:right w:val="single" w:sz="4" w:space="0" w:color="auto"/>
            </w:tcBorders>
            <w:noWrap/>
          </w:tcPr>
          <w:p w:rsidR="00755C15" w:rsidRPr="00703FBB" w:rsidRDefault="00755C15" w:rsidP="00703FBB">
            <w:pPr>
              <w:suppressAutoHyphens w:val="0"/>
              <w:rPr>
                <w:lang w:eastAsia="ru-RU"/>
              </w:rPr>
            </w:pPr>
            <w:r w:rsidRPr="00703FBB">
              <w:rPr>
                <w:lang w:eastAsia="ru-RU"/>
              </w:rPr>
              <w:t>1 17 05050 05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Прочие неналоговые доходы бюджетов муниципальных районов</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70"/>
        </w:trPr>
        <w:tc>
          <w:tcPr>
            <w:tcW w:w="1651" w:type="dxa"/>
            <w:tcBorders>
              <w:top w:val="nil"/>
              <w:left w:val="single" w:sz="4" w:space="0" w:color="auto"/>
              <w:bottom w:val="single" w:sz="4" w:space="0" w:color="auto"/>
              <w:right w:val="single" w:sz="4" w:space="0" w:color="auto"/>
            </w:tcBorders>
            <w:noWrap/>
          </w:tcPr>
          <w:p w:rsidR="00755C15" w:rsidRPr="00703FBB" w:rsidRDefault="00755C15" w:rsidP="00703FBB">
            <w:pPr>
              <w:suppressAutoHyphens w:val="0"/>
              <w:rPr>
                <w:lang w:eastAsia="ru-RU"/>
              </w:rPr>
            </w:pPr>
            <w:r w:rsidRPr="00703FBB">
              <w:rPr>
                <w:lang w:eastAsia="ru-RU"/>
              </w:rPr>
              <w:t>1 17 05050 10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Прочие неналоговые доходы бюджетов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r>
      <w:tr w:rsidR="00755C15" w:rsidRPr="00703FBB" w:rsidTr="00703FBB">
        <w:trPr>
          <w:trHeight w:val="1275"/>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1 17 02020 05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 </w:t>
            </w:r>
          </w:p>
        </w:tc>
      </w:tr>
      <w:tr w:rsidR="00755C15" w:rsidRPr="00703FBB" w:rsidTr="00703FBB">
        <w:trPr>
          <w:trHeight w:val="1275"/>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1 17 02020 10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100</w:t>
            </w:r>
          </w:p>
        </w:tc>
      </w:tr>
      <w:tr w:rsidR="00755C15" w:rsidRPr="00703FBB" w:rsidTr="00703FBB">
        <w:trPr>
          <w:trHeight w:val="1194"/>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b/>
                <w:bCs/>
                <w:lang w:eastAsia="ru-RU"/>
              </w:rPr>
            </w:pPr>
            <w:r w:rsidRPr="00703FBB">
              <w:rPr>
                <w:b/>
                <w:bCs/>
                <w:lang w:eastAsia="ru-RU"/>
              </w:rPr>
              <w:t>2 18 00000 00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rFonts w:ascii="TimesNewRomanPSMT" w:hAnsi="TimesNewRomanPSMT" w:cs="Arial CYR"/>
                <w:b/>
                <w:bCs/>
                <w:lang w:eastAsia="ru-RU"/>
              </w:rPr>
            </w:pPr>
            <w:r w:rsidRPr="00703FBB">
              <w:rPr>
                <w:rFonts w:ascii="TimesNewRomanPSMT" w:hAnsi="TimesNewRomanPSMT" w:cs="Arial CYR"/>
                <w:b/>
                <w:bCs/>
                <w:lang w:eastAsia="ru-RU"/>
              </w:rPr>
              <w:t>ДОХОДЫ БЮДЖЕТОВ БЮДЖЕТНОЙ СИСТЕМЫ РОССИЙСКОЙ ФЕДЕРАЦИИ ОТ ВОЗВРАТА</w:t>
            </w:r>
            <w:r w:rsidRPr="00703FBB">
              <w:rPr>
                <w:rFonts w:ascii="TimesNewRomanPSMT" w:hAnsi="TimesNewRomanPSMT" w:cs="Arial CYR"/>
                <w:b/>
                <w:bCs/>
                <w:i/>
                <w:iCs/>
                <w:lang w:eastAsia="ru-RU"/>
              </w:rPr>
              <w:t xml:space="preserve"> </w:t>
            </w:r>
            <w:r w:rsidRPr="00703FBB">
              <w:rPr>
                <w:rFonts w:ascii="TimesNewRomanPSMT" w:hAnsi="TimesNewRomanPSMT" w:cs="Arial CYR"/>
                <w:b/>
                <w:bCs/>
                <w:lang w:eastAsia="ru-RU"/>
              </w:rPr>
              <w:t>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333399"/>
                <w:lang w:eastAsia="ru-RU"/>
              </w:rPr>
            </w:pPr>
            <w:r w:rsidRPr="00703FBB">
              <w:rPr>
                <w:color w:val="333399"/>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333399"/>
                <w:lang w:eastAsia="ru-RU"/>
              </w:rPr>
            </w:pPr>
            <w:r w:rsidRPr="00703FBB">
              <w:rPr>
                <w:color w:val="333399"/>
                <w:lang w:eastAsia="ru-RU"/>
              </w:rPr>
              <w:t> </w:t>
            </w:r>
          </w:p>
        </w:tc>
      </w:tr>
      <w:tr w:rsidR="00755C15" w:rsidRPr="00703FBB" w:rsidTr="00703FBB">
        <w:trPr>
          <w:trHeight w:val="1275"/>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2 18 05000 05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 </w:t>
            </w:r>
          </w:p>
        </w:tc>
      </w:tr>
      <w:tr w:rsidR="00755C15" w:rsidRPr="00703FBB" w:rsidTr="00703FBB">
        <w:trPr>
          <w:trHeight w:val="1275"/>
        </w:trPr>
        <w:tc>
          <w:tcPr>
            <w:tcW w:w="1651" w:type="dxa"/>
            <w:tcBorders>
              <w:top w:val="single" w:sz="4" w:space="0" w:color="auto"/>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2 18 05000 10</w:t>
            </w:r>
          </w:p>
        </w:tc>
        <w:tc>
          <w:tcPr>
            <w:tcW w:w="4844" w:type="dxa"/>
            <w:tcBorders>
              <w:top w:val="single" w:sz="4" w:space="0" w:color="auto"/>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Доходы бюджетов поселений от возврата</w:t>
            </w:r>
            <w:r w:rsidRPr="00703FBB">
              <w:rPr>
                <w:b/>
                <w:bCs/>
                <w:i/>
                <w:iCs/>
                <w:lang w:eastAsia="ru-RU"/>
              </w:rPr>
              <w:t xml:space="preserve"> </w:t>
            </w:r>
            <w:r w:rsidRPr="00703FBB">
              <w:rPr>
                <w:lang w:eastAsia="ru-RU"/>
              </w:rPr>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620" w:type="dxa"/>
            <w:tcBorders>
              <w:top w:val="single" w:sz="4" w:space="0" w:color="auto"/>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 </w:t>
            </w:r>
          </w:p>
        </w:tc>
        <w:tc>
          <w:tcPr>
            <w:tcW w:w="1260" w:type="dxa"/>
            <w:tcBorders>
              <w:top w:val="single" w:sz="4" w:space="0" w:color="auto"/>
              <w:left w:val="nil"/>
              <w:bottom w:val="single" w:sz="4" w:space="0" w:color="auto"/>
              <w:right w:val="single" w:sz="4" w:space="0" w:color="auto"/>
            </w:tcBorders>
            <w:noWrap/>
            <w:vAlign w:val="bottom"/>
          </w:tcPr>
          <w:p w:rsidR="00755C15" w:rsidRPr="00703FBB" w:rsidRDefault="00755C15" w:rsidP="00703FBB">
            <w:pPr>
              <w:suppressAutoHyphens w:val="0"/>
              <w:jc w:val="center"/>
              <w:rPr>
                <w:color w:val="000000"/>
                <w:lang w:eastAsia="ru-RU"/>
              </w:rPr>
            </w:pPr>
            <w:r w:rsidRPr="00703FBB">
              <w:rPr>
                <w:color w:val="000000"/>
                <w:lang w:eastAsia="ru-RU"/>
              </w:rPr>
              <w:t>100</w:t>
            </w:r>
          </w:p>
        </w:tc>
      </w:tr>
      <w:tr w:rsidR="00755C15" w:rsidRPr="00703FBB" w:rsidTr="00703FBB">
        <w:trPr>
          <w:trHeight w:val="140"/>
        </w:trPr>
        <w:tc>
          <w:tcPr>
            <w:tcW w:w="1651" w:type="dxa"/>
            <w:tcBorders>
              <w:top w:val="single" w:sz="4" w:space="0" w:color="auto"/>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b/>
                <w:bCs/>
                <w:lang w:eastAsia="ru-RU"/>
              </w:rPr>
            </w:pPr>
            <w:r w:rsidRPr="00703FBB">
              <w:rPr>
                <w:b/>
                <w:bCs/>
                <w:lang w:eastAsia="ru-RU"/>
              </w:rPr>
              <w:t>2 19 00000 00</w:t>
            </w:r>
          </w:p>
        </w:tc>
        <w:tc>
          <w:tcPr>
            <w:tcW w:w="4844" w:type="dxa"/>
            <w:tcBorders>
              <w:top w:val="single" w:sz="4" w:space="0" w:color="auto"/>
              <w:left w:val="nil"/>
              <w:bottom w:val="single" w:sz="4" w:space="0" w:color="auto"/>
              <w:right w:val="single" w:sz="4" w:space="0" w:color="auto"/>
            </w:tcBorders>
            <w:vAlign w:val="bottom"/>
          </w:tcPr>
          <w:p w:rsidR="00755C15" w:rsidRPr="00703FBB" w:rsidRDefault="00755C15" w:rsidP="00703FBB">
            <w:pPr>
              <w:suppressAutoHyphens w:val="0"/>
              <w:rPr>
                <w:b/>
                <w:bCs/>
                <w:lang w:eastAsia="ru-RU"/>
              </w:rPr>
            </w:pPr>
            <w:r w:rsidRPr="00703FBB">
              <w:rPr>
                <w:b/>
                <w:bCs/>
                <w:lang w:eastAsia="ru-RU"/>
              </w:rPr>
              <w:t>ВОЗВРАТ ОСТАТКОВ СУБСИДИЙ, СУБВЕНЦИЙ И ИНЫХ МЕЖБЮДЖЕТНЫХ ТРАНСФЕРТОВ, ИМЕЮЩИХ ЦЕЛЕВОЕ НАЗНАЧЕНИЕ, ПРОШЛЫХ ЛЕТ</w:t>
            </w:r>
          </w:p>
        </w:tc>
        <w:tc>
          <w:tcPr>
            <w:tcW w:w="1620" w:type="dxa"/>
            <w:tcBorders>
              <w:top w:val="single" w:sz="4" w:space="0" w:color="auto"/>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single" w:sz="4" w:space="0" w:color="auto"/>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475"/>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2 19 05000 05</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r>
      <w:tr w:rsidR="00755C15" w:rsidRPr="00703FBB" w:rsidTr="00703FBB">
        <w:trPr>
          <w:trHeight w:val="258"/>
        </w:trPr>
        <w:tc>
          <w:tcPr>
            <w:tcW w:w="1651" w:type="dxa"/>
            <w:tcBorders>
              <w:top w:val="nil"/>
              <w:left w:val="single" w:sz="4" w:space="0" w:color="auto"/>
              <w:bottom w:val="single" w:sz="4" w:space="0" w:color="auto"/>
              <w:right w:val="single" w:sz="4" w:space="0" w:color="auto"/>
            </w:tcBorders>
            <w:noWrap/>
            <w:vAlign w:val="bottom"/>
          </w:tcPr>
          <w:p w:rsidR="00755C15" w:rsidRPr="00703FBB" w:rsidRDefault="00755C15" w:rsidP="00703FBB">
            <w:pPr>
              <w:suppressAutoHyphens w:val="0"/>
              <w:rPr>
                <w:lang w:eastAsia="ru-RU"/>
              </w:rPr>
            </w:pPr>
            <w:r w:rsidRPr="00703FBB">
              <w:rPr>
                <w:lang w:eastAsia="ru-RU"/>
              </w:rPr>
              <w:t>2 19 05000 10</w:t>
            </w:r>
          </w:p>
        </w:tc>
        <w:tc>
          <w:tcPr>
            <w:tcW w:w="4844" w:type="dxa"/>
            <w:tcBorders>
              <w:top w:val="nil"/>
              <w:left w:val="nil"/>
              <w:bottom w:val="single" w:sz="4" w:space="0" w:color="auto"/>
              <w:right w:val="single" w:sz="4" w:space="0" w:color="auto"/>
            </w:tcBorders>
            <w:vAlign w:val="bottom"/>
          </w:tcPr>
          <w:p w:rsidR="00755C15" w:rsidRPr="00703FBB" w:rsidRDefault="00755C15" w:rsidP="00703FBB">
            <w:pPr>
              <w:suppressAutoHyphens w:val="0"/>
              <w:rPr>
                <w:lang w:eastAsia="ru-RU"/>
              </w:rPr>
            </w:pPr>
            <w:r w:rsidRPr="00703FBB">
              <w:rPr>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62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 </w:t>
            </w:r>
          </w:p>
        </w:tc>
        <w:tc>
          <w:tcPr>
            <w:tcW w:w="1260" w:type="dxa"/>
            <w:tcBorders>
              <w:top w:val="nil"/>
              <w:left w:val="nil"/>
              <w:bottom w:val="single" w:sz="4" w:space="0" w:color="auto"/>
              <w:right w:val="single" w:sz="4" w:space="0" w:color="auto"/>
            </w:tcBorders>
            <w:noWrap/>
            <w:vAlign w:val="bottom"/>
          </w:tcPr>
          <w:p w:rsidR="00755C15" w:rsidRPr="00703FBB" w:rsidRDefault="00755C15" w:rsidP="00703FBB">
            <w:pPr>
              <w:suppressAutoHyphens w:val="0"/>
              <w:jc w:val="center"/>
              <w:rPr>
                <w:lang w:eastAsia="ru-RU"/>
              </w:rPr>
            </w:pPr>
            <w:r w:rsidRPr="00703FBB">
              <w:rPr>
                <w:lang w:eastAsia="ru-RU"/>
              </w:rPr>
              <w:t>100</w:t>
            </w:r>
          </w:p>
        </w:tc>
      </w:tr>
    </w:tbl>
    <w:p w:rsidR="00755C15" w:rsidRPr="00703FBB" w:rsidRDefault="00755C15" w:rsidP="00703FBB">
      <w:pPr>
        <w:jc w:val="center"/>
      </w:pPr>
    </w:p>
    <w:p w:rsidR="00755C15" w:rsidRPr="00EA1825" w:rsidRDefault="00755C15" w:rsidP="00703FBB">
      <w:pPr>
        <w:tabs>
          <w:tab w:val="num" w:pos="0"/>
        </w:tabs>
        <w:jc w:val="right"/>
        <w:rPr>
          <w:rFonts w:eastAsia="A"/>
        </w:rPr>
      </w:pPr>
      <w:r w:rsidRPr="00EA1825">
        <w:rPr>
          <w:rFonts w:eastAsia="A"/>
        </w:rPr>
        <w:t xml:space="preserve">Приложение </w:t>
      </w:r>
      <w:r>
        <w:rPr>
          <w:rFonts w:eastAsia="A"/>
        </w:rPr>
        <w:t>14</w:t>
      </w:r>
      <w:r w:rsidRPr="00EA1825">
        <w:rPr>
          <w:rFonts w:eastAsia="A"/>
        </w:rPr>
        <w:t xml:space="preserve"> к решению</w:t>
      </w:r>
    </w:p>
    <w:p w:rsidR="00755C15" w:rsidRPr="00EA1825" w:rsidRDefault="00755C15" w:rsidP="00703FBB">
      <w:pPr>
        <w:tabs>
          <w:tab w:val="num" w:pos="0"/>
        </w:tabs>
        <w:jc w:val="right"/>
        <w:rPr>
          <w:rFonts w:eastAsia="A"/>
        </w:rPr>
      </w:pPr>
      <w:r w:rsidRPr="00EA1825">
        <w:rPr>
          <w:rFonts w:eastAsia="A"/>
        </w:rPr>
        <w:t>Совета МО МР «Сыктывдинский»</w:t>
      </w:r>
    </w:p>
    <w:p w:rsidR="00755C15" w:rsidRDefault="00755C15" w:rsidP="00703FBB">
      <w:pPr>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703FBB">
      <w:pPr>
        <w:jc w:val="right"/>
        <w:rPr>
          <w:rFonts w:eastAsia="A"/>
        </w:rPr>
      </w:pPr>
    </w:p>
    <w:p w:rsidR="00755C15" w:rsidRDefault="00755C15" w:rsidP="00703FBB">
      <w:pPr>
        <w:jc w:val="center"/>
        <w:rPr>
          <w:b/>
        </w:rPr>
      </w:pPr>
      <w:r>
        <w:rPr>
          <w:b/>
        </w:rPr>
        <w:t>ПРОГРАММА</w:t>
      </w:r>
    </w:p>
    <w:p w:rsidR="00755C15" w:rsidRPr="00703FBB" w:rsidRDefault="00755C15" w:rsidP="00703FBB">
      <w:pPr>
        <w:jc w:val="center"/>
        <w:rPr>
          <w:b/>
        </w:rPr>
      </w:pPr>
      <w:r w:rsidRPr="00703FBB">
        <w:rPr>
          <w:b/>
        </w:rPr>
        <w:t>муниципальных  заимствований</w:t>
      </w:r>
      <w:r>
        <w:rPr>
          <w:b/>
        </w:rPr>
        <w:t xml:space="preserve"> </w:t>
      </w:r>
      <w:r w:rsidRPr="00703FBB">
        <w:rPr>
          <w:b/>
        </w:rPr>
        <w:t xml:space="preserve">муниципального образования муниципального района </w:t>
      </w:r>
    </w:p>
    <w:p w:rsidR="00755C15" w:rsidRDefault="00755C15" w:rsidP="00703FBB">
      <w:pPr>
        <w:jc w:val="center"/>
        <w:rPr>
          <w:b/>
        </w:rPr>
      </w:pPr>
      <w:r w:rsidRPr="00703FBB">
        <w:rPr>
          <w:b/>
        </w:rPr>
        <w:t>«Сыктывдинский» на 2017 год</w:t>
      </w:r>
    </w:p>
    <w:p w:rsidR="00755C15" w:rsidRDefault="00755C15" w:rsidP="00703FBB">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6"/>
        <w:gridCol w:w="3034"/>
      </w:tblGrid>
      <w:tr w:rsidR="00755C15" w:rsidRPr="00703FBB" w:rsidTr="00703FBB">
        <w:trPr>
          <w:trHeight w:val="70"/>
        </w:trPr>
        <w:tc>
          <w:tcPr>
            <w:tcW w:w="6326" w:type="dxa"/>
          </w:tcPr>
          <w:p w:rsidR="00755C15" w:rsidRPr="00703FBB" w:rsidRDefault="00755C15" w:rsidP="00703FBB">
            <w:pPr>
              <w:pStyle w:val="BodyText2"/>
              <w:spacing w:after="0" w:line="240" w:lineRule="auto"/>
              <w:jc w:val="center"/>
              <w:rPr>
                <w:b/>
              </w:rPr>
            </w:pPr>
            <w:r w:rsidRPr="00703FBB">
              <w:rPr>
                <w:b/>
              </w:rPr>
              <w:t>Вид заимствований</w:t>
            </w:r>
          </w:p>
        </w:tc>
        <w:tc>
          <w:tcPr>
            <w:tcW w:w="3034" w:type="dxa"/>
          </w:tcPr>
          <w:p w:rsidR="00755C15" w:rsidRPr="00703FBB" w:rsidRDefault="00755C15" w:rsidP="00703FBB">
            <w:pPr>
              <w:pStyle w:val="BodyText2"/>
              <w:spacing w:after="0" w:line="240" w:lineRule="auto"/>
              <w:rPr>
                <w:b/>
              </w:rPr>
            </w:pPr>
            <w:r w:rsidRPr="00703FBB">
              <w:rPr>
                <w:b/>
              </w:rPr>
              <w:t>Сумма, тыс.руб.</w:t>
            </w:r>
          </w:p>
        </w:tc>
      </w:tr>
      <w:tr w:rsidR="00755C15" w:rsidRPr="00703FBB" w:rsidTr="00703FBB">
        <w:tc>
          <w:tcPr>
            <w:tcW w:w="6326" w:type="dxa"/>
          </w:tcPr>
          <w:p w:rsidR="00755C15" w:rsidRPr="00703FBB" w:rsidRDefault="00755C15" w:rsidP="00703FBB">
            <w:pPr>
              <w:pStyle w:val="BodyText2"/>
              <w:spacing w:after="0" w:line="240" w:lineRule="auto"/>
            </w:pPr>
            <w:r w:rsidRPr="00703FBB">
              <w:t>ВСЕГО</w:t>
            </w:r>
          </w:p>
        </w:tc>
        <w:tc>
          <w:tcPr>
            <w:tcW w:w="3034" w:type="dxa"/>
          </w:tcPr>
          <w:p w:rsidR="00755C15" w:rsidRPr="00703FBB" w:rsidRDefault="00755C15" w:rsidP="00703FBB">
            <w:pPr>
              <w:pStyle w:val="BodyText2"/>
              <w:spacing w:after="0" w:line="240" w:lineRule="auto"/>
              <w:jc w:val="center"/>
            </w:pPr>
            <w:r w:rsidRPr="00703FBB">
              <w:t>3 333,4</w:t>
            </w:r>
          </w:p>
        </w:tc>
      </w:tr>
      <w:tr w:rsidR="00755C15" w:rsidRPr="00703FBB" w:rsidTr="00703FBB">
        <w:tc>
          <w:tcPr>
            <w:tcW w:w="6326" w:type="dxa"/>
          </w:tcPr>
          <w:p w:rsidR="00755C15" w:rsidRPr="00703FBB" w:rsidRDefault="00755C15" w:rsidP="00703FBB">
            <w:pPr>
              <w:pStyle w:val="BodyText2"/>
              <w:spacing w:after="0" w:line="240" w:lineRule="auto"/>
            </w:pPr>
            <w:r w:rsidRPr="00703FBB">
              <w:t xml:space="preserve">Бюджетные кредиты, привлеченные от других бюджетов бюджетной системы Российской Федерации      </w:t>
            </w:r>
          </w:p>
        </w:tc>
        <w:tc>
          <w:tcPr>
            <w:tcW w:w="3034" w:type="dxa"/>
          </w:tcPr>
          <w:p w:rsidR="00755C15" w:rsidRPr="00703FBB" w:rsidRDefault="00755C15" w:rsidP="00703FBB">
            <w:pPr>
              <w:pStyle w:val="BodyText2"/>
              <w:spacing w:after="0" w:line="240" w:lineRule="auto"/>
              <w:jc w:val="center"/>
            </w:pPr>
            <w:r w:rsidRPr="00703FBB">
              <w:t>3 333,4</w:t>
            </w:r>
          </w:p>
        </w:tc>
      </w:tr>
      <w:tr w:rsidR="00755C15" w:rsidRPr="00703FBB" w:rsidTr="00703FBB">
        <w:tc>
          <w:tcPr>
            <w:tcW w:w="6326" w:type="dxa"/>
          </w:tcPr>
          <w:p w:rsidR="00755C15" w:rsidRPr="00703FBB" w:rsidRDefault="00755C15" w:rsidP="00703FBB">
            <w:pPr>
              <w:pStyle w:val="BodyText2"/>
              <w:spacing w:after="0" w:line="240" w:lineRule="auto"/>
            </w:pPr>
            <w:r w:rsidRPr="00703FBB">
              <w:t xml:space="preserve">Привлечение средств      </w:t>
            </w:r>
          </w:p>
        </w:tc>
        <w:tc>
          <w:tcPr>
            <w:tcW w:w="3034" w:type="dxa"/>
          </w:tcPr>
          <w:p w:rsidR="00755C15" w:rsidRPr="00703FBB" w:rsidRDefault="00755C15" w:rsidP="00703FBB">
            <w:pPr>
              <w:pStyle w:val="BodyText2"/>
              <w:spacing w:after="0" w:line="240" w:lineRule="auto"/>
              <w:jc w:val="center"/>
            </w:pPr>
            <w:r w:rsidRPr="00703FBB">
              <w:t>5000,0</w:t>
            </w:r>
          </w:p>
        </w:tc>
      </w:tr>
      <w:tr w:rsidR="00755C15" w:rsidRPr="00703FBB" w:rsidTr="00703FBB">
        <w:tc>
          <w:tcPr>
            <w:tcW w:w="6326" w:type="dxa"/>
          </w:tcPr>
          <w:p w:rsidR="00755C15" w:rsidRPr="00703FBB" w:rsidRDefault="00755C15" w:rsidP="00703FBB">
            <w:pPr>
              <w:pStyle w:val="BodyText2"/>
              <w:spacing w:after="0" w:line="240" w:lineRule="auto"/>
            </w:pPr>
            <w:r w:rsidRPr="00703FBB">
              <w:t>Погашение основной суммы долга</w:t>
            </w:r>
          </w:p>
        </w:tc>
        <w:tc>
          <w:tcPr>
            <w:tcW w:w="3034" w:type="dxa"/>
          </w:tcPr>
          <w:p w:rsidR="00755C15" w:rsidRPr="00703FBB" w:rsidRDefault="00755C15" w:rsidP="00703FBB">
            <w:pPr>
              <w:pStyle w:val="BodyText2"/>
              <w:spacing w:after="0" w:line="240" w:lineRule="auto"/>
              <w:jc w:val="center"/>
            </w:pPr>
            <w:r w:rsidRPr="00703FBB">
              <w:t>-1 666,6</w:t>
            </w:r>
          </w:p>
        </w:tc>
      </w:tr>
      <w:tr w:rsidR="00755C15" w:rsidRPr="00703FBB" w:rsidTr="00703FBB">
        <w:tc>
          <w:tcPr>
            <w:tcW w:w="6326" w:type="dxa"/>
          </w:tcPr>
          <w:p w:rsidR="00755C15" w:rsidRPr="00703FBB" w:rsidRDefault="00755C15" w:rsidP="00703FBB">
            <w:pPr>
              <w:pStyle w:val="BodyText2"/>
              <w:spacing w:after="0" w:line="240" w:lineRule="auto"/>
            </w:pPr>
            <w:r w:rsidRPr="00703FBB">
              <w:t xml:space="preserve">в т.ч. погашение основной суммы долга  </w:t>
            </w:r>
          </w:p>
        </w:tc>
        <w:tc>
          <w:tcPr>
            <w:tcW w:w="3034" w:type="dxa"/>
          </w:tcPr>
          <w:p w:rsidR="00755C15" w:rsidRPr="00703FBB" w:rsidRDefault="00755C15" w:rsidP="00703FBB">
            <w:pPr>
              <w:pStyle w:val="BodyText2"/>
              <w:spacing w:after="0" w:line="240" w:lineRule="auto"/>
              <w:jc w:val="center"/>
            </w:pPr>
            <w:r w:rsidRPr="00703FBB">
              <w:t>- 1 666,6</w:t>
            </w:r>
          </w:p>
        </w:tc>
      </w:tr>
    </w:tbl>
    <w:p w:rsidR="00755C15" w:rsidRPr="00703FBB" w:rsidRDefault="00755C15" w:rsidP="00703FBB">
      <w:pPr>
        <w:jc w:val="center"/>
        <w:rPr>
          <w:b/>
        </w:rPr>
      </w:pPr>
    </w:p>
    <w:p w:rsidR="00755C15" w:rsidRPr="00EA1825" w:rsidRDefault="00755C15" w:rsidP="00703FBB">
      <w:pPr>
        <w:tabs>
          <w:tab w:val="num" w:pos="0"/>
        </w:tabs>
        <w:jc w:val="right"/>
        <w:rPr>
          <w:rFonts w:eastAsia="A"/>
        </w:rPr>
      </w:pPr>
      <w:r w:rsidRPr="00EA1825">
        <w:rPr>
          <w:rFonts w:eastAsia="A"/>
        </w:rPr>
        <w:t xml:space="preserve">Приложение </w:t>
      </w:r>
      <w:r>
        <w:rPr>
          <w:rFonts w:eastAsia="A"/>
        </w:rPr>
        <w:t>15</w:t>
      </w:r>
      <w:r w:rsidRPr="00EA1825">
        <w:rPr>
          <w:rFonts w:eastAsia="A"/>
        </w:rPr>
        <w:t xml:space="preserve"> к решению</w:t>
      </w:r>
    </w:p>
    <w:p w:rsidR="00755C15" w:rsidRPr="00EA1825" w:rsidRDefault="00755C15" w:rsidP="00703FBB">
      <w:pPr>
        <w:tabs>
          <w:tab w:val="num" w:pos="0"/>
        </w:tabs>
        <w:jc w:val="right"/>
        <w:rPr>
          <w:rFonts w:eastAsia="A"/>
        </w:rPr>
      </w:pPr>
      <w:r w:rsidRPr="00EA1825">
        <w:rPr>
          <w:rFonts w:eastAsia="A"/>
        </w:rPr>
        <w:t>Совета МО МР «Сыктывдинский»</w:t>
      </w:r>
    </w:p>
    <w:p w:rsidR="00755C15" w:rsidRDefault="00755C15" w:rsidP="00703FBB">
      <w:pPr>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703FBB">
      <w:pPr>
        <w:jc w:val="right"/>
        <w:rPr>
          <w:rFonts w:eastAsia="A"/>
        </w:rPr>
      </w:pPr>
    </w:p>
    <w:p w:rsidR="00755C15" w:rsidRDefault="00755C15" w:rsidP="00703FBB">
      <w:pPr>
        <w:jc w:val="center"/>
        <w:rPr>
          <w:b/>
          <w:sz w:val="18"/>
          <w:szCs w:val="18"/>
        </w:rPr>
      </w:pPr>
      <w:r>
        <w:rPr>
          <w:b/>
          <w:sz w:val="18"/>
          <w:szCs w:val="18"/>
        </w:rPr>
        <w:t>ПРОГРАММА</w:t>
      </w:r>
    </w:p>
    <w:p w:rsidR="00755C15" w:rsidRPr="00703FBB" w:rsidRDefault="00755C15" w:rsidP="00703FBB">
      <w:pPr>
        <w:jc w:val="center"/>
        <w:rPr>
          <w:b/>
          <w:sz w:val="18"/>
          <w:szCs w:val="18"/>
        </w:rPr>
      </w:pPr>
      <w:r w:rsidRPr="00703FBB">
        <w:rPr>
          <w:b/>
          <w:sz w:val="18"/>
          <w:szCs w:val="18"/>
        </w:rPr>
        <w:t>муниципальных  заимствований</w:t>
      </w:r>
      <w:r>
        <w:rPr>
          <w:b/>
          <w:sz w:val="18"/>
          <w:szCs w:val="18"/>
        </w:rPr>
        <w:t xml:space="preserve"> </w:t>
      </w:r>
      <w:r w:rsidRPr="00703FBB">
        <w:rPr>
          <w:b/>
          <w:sz w:val="18"/>
          <w:szCs w:val="18"/>
        </w:rPr>
        <w:t xml:space="preserve">муниципального образования муниципального района </w:t>
      </w:r>
    </w:p>
    <w:p w:rsidR="00755C15" w:rsidRPr="00703FBB" w:rsidRDefault="00755C15" w:rsidP="00703FBB">
      <w:pPr>
        <w:jc w:val="center"/>
        <w:rPr>
          <w:b/>
          <w:sz w:val="18"/>
          <w:szCs w:val="18"/>
        </w:rPr>
      </w:pPr>
      <w:r w:rsidRPr="00703FBB">
        <w:rPr>
          <w:b/>
          <w:sz w:val="18"/>
          <w:szCs w:val="18"/>
        </w:rPr>
        <w:t>«Сыктывдинский»  на плановый период 2018 и 2019 годов</w:t>
      </w:r>
    </w:p>
    <w:p w:rsidR="00755C15" w:rsidRPr="00703FBB" w:rsidRDefault="00755C15" w:rsidP="00703FBB">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7"/>
        <w:gridCol w:w="2412"/>
        <w:gridCol w:w="2111"/>
      </w:tblGrid>
      <w:tr w:rsidR="00755C15" w:rsidRPr="00703FBB" w:rsidTr="00703FBB">
        <w:tc>
          <w:tcPr>
            <w:tcW w:w="4837" w:type="dxa"/>
            <w:vMerge w:val="restart"/>
          </w:tcPr>
          <w:p w:rsidR="00755C15" w:rsidRPr="00703FBB" w:rsidRDefault="00755C15" w:rsidP="00703FBB">
            <w:pPr>
              <w:pStyle w:val="BodyText2"/>
              <w:spacing w:after="0" w:line="240" w:lineRule="auto"/>
              <w:jc w:val="center"/>
              <w:rPr>
                <w:b/>
                <w:sz w:val="18"/>
                <w:szCs w:val="18"/>
              </w:rPr>
            </w:pPr>
            <w:r w:rsidRPr="00703FBB">
              <w:rPr>
                <w:b/>
                <w:sz w:val="18"/>
                <w:szCs w:val="18"/>
              </w:rPr>
              <w:t>Вид заимствований</w:t>
            </w:r>
          </w:p>
        </w:tc>
        <w:tc>
          <w:tcPr>
            <w:tcW w:w="4523" w:type="dxa"/>
            <w:gridSpan w:val="2"/>
          </w:tcPr>
          <w:p w:rsidR="00755C15" w:rsidRPr="00703FBB" w:rsidRDefault="00755C15" w:rsidP="00703FBB">
            <w:pPr>
              <w:pStyle w:val="BodyText2"/>
              <w:spacing w:after="0" w:line="240" w:lineRule="auto"/>
              <w:jc w:val="center"/>
              <w:rPr>
                <w:b/>
                <w:sz w:val="18"/>
                <w:szCs w:val="18"/>
              </w:rPr>
            </w:pPr>
            <w:r w:rsidRPr="00703FBB">
              <w:rPr>
                <w:b/>
                <w:sz w:val="18"/>
                <w:szCs w:val="18"/>
              </w:rPr>
              <w:t>Сумма, тыс.руб.</w:t>
            </w:r>
          </w:p>
        </w:tc>
      </w:tr>
      <w:tr w:rsidR="00755C15" w:rsidRPr="00703FBB" w:rsidTr="00703FBB">
        <w:tc>
          <w:tcPr>
            <w:tcW w:w="4837" w:type="dxa"/>
            <w:vMerge/>
          </w:tcPr>
          <w:p w:rsidR="00755C15" w:rsidRPr="00703FBB" w:rsidRDefault="00755C15" w:rsidP="00703FBB">
            <w:pPr>
              <w:pStyle w:val="BodyText2"/>
              <w:spacing w:after="0" w:line="240" w:lineRule="auto"/>
              <w:jc w:val="center"/>
              <w:rPr>
                <w:sz w:val="18"/>
                <w:szCs w:val="18"/>
              </w:rPr>
            </w:pPr>
          </w:p>
        </w:tc>
        <w:tc>
          <w:tcPr>
            <w:tcW w:w="2412" w:type="dxa"/>
          </w:tcPr>
          <w:p w:rsidR="00755C15" w:rsidRPr="00703FBB" w:rsidRDefault="00755C15" w:rsidP="00703FBB">
            <w:pPr>
              <w:pStyle w:val="BodyText2"/>
              <w:spacing w:after="0" w:line="240" w:lineRule="auto"/>
              <w:jc w:val="center"/>
              <w:rPr>
                <w:b/>
                <w:sz w:val="18"/>
                <w:szCs w:val="18"/>
              </w:rPr>
            </w:pPr>
            <w:r w:rsidRPr="00703FBB">
              <w:rPr>
                <w:b/>
                <w:sz w:val="18"/>
                <w:szCs w:val="18"/>
              </w:rPr>
              <w:t>2018</w:t>
            </w:r>
          </w:p>
        </w:tc>
        <w:tc>
          <w:tcPr>
            <w:tcW w:w="2111" w:type="dxa"/>
          </w:tcPr>
          <w:p w:rsidR="00755C15" w:rsidRPr="00703FBB" w:rsidRDefault="00755C15" w:rsidP="00703FBB">
            <w:pPr>
              <w:pStyle w:val="BodyText2"/>
              <w:spacing w:after="0" w:line="240" w:lineRule="auto"/>
              <w:jc w:val="center"/>
              <w:rPr>
                <w:b/>
                <w:sz w:val="18"/>
                <w:szCs w:val="18"/>
              </w:rPr>
            </w:pPr>
            <w:r w:rsidRPr="00703FBB">
              <w:rPr>
                <w:b/>
                <w:sz w:val="18"/>
                <w:szCs w:val="18"/>
              </w:rPr>
              <w:t>2019</w:t>
            </w:r>
          </w:p>
        </w:tc>
      </w:tr>
      <w:tr w:rsidR="00755C15" w:rsidRPr="00703FBB" w:rsidTr="00703FBB">
        <w:tc>
          <w:tcPr>
            <w:tcW w:w="4837" w:type="dxa"/>
          </w:tcPr>
          <w:p w:rsidR="00755C15" w:rsidRPr="00703FBB" w:rsidRDefault="00755C15" w:rsidP="00703FBB">
            <w:pPr>
              <w:pStyle w:val="BodyText2"/>
              <w:spacing w:after="0" w:line="240" w:lineRule="auto"/>
              <w:rPr>
                <w:sz w:val="18"/>
                <w:szCs w:val="18"/>
              </w:rPr>
            </w:pPr>
            <w:r w:rsidRPr="00703FBB">
              <w:rPr>
                <w:sz w:val="18"/>
                <w:szCs w:val="18"/>
              </w:rPr>
              <w:t>ВСЕГО</w:t>
            </w:r>
          </w:p>
        </w:tc>
        <w:tc>
          <w:tcPr>
            <w:tcW w:w="2412" w:type="dxa"/>
          </w:tcPr>
          <w:p w:rsidR="00755C15" w:rsidRPr="00703FBB" w:rsidRDefault="00755C15" w:rsidP="00703FBB">
            <w:pPr>
              <w:pStyle w:val="BodyText2"/>
              <w:spacing w:after="0" w:line="240" w:lineRule="auto"/>
              <w:jc w:val="center"/>
              <w:rPr>
                <w:sz w:val="18"/>
                <w:szCs w:val="18"/>
              </w:rPr>
            </w:pPr>
            <w:r w:rsidRPr="00703FBB">
              <w:rPr>
                <w:sz w:val="18"/>
                <w:szCs w:val="18"/>
              </w:rPr>
              <w:t>-100,0</w:t>
            </w:r>
          </w:p>
        </w:tc>
        <w:tc>
          <w:tcPr>
            <w:tcW w:w="2111" w:type="dxa"/>
          </w:tcPr>
          <w:p w:rsidR="00755C15" w:rsidRPr="00703FBB" w:rsidRDefault="00755C15" w:rsidP="00703FBB">
            <w:pPr>
              <w:pStyle w:val="BodyText2"/>
              <w:spacing w:after="0" w:line="240" w:lineRule="auto"/>
              <w:jc w:val="center"/>
              <w:rPr>
                <w:sz w:val="18"/>
                <w:szCs w:val="18"/>
              </w:rPr>
            </w:pPr>
            <w:r w:rsidRPr="00703FBB">
              <w:rPr>
                <w:sz w:val="18"/>
                <w:szCs w:val="18"/>
              </w:rPr>
              <w:t>-100,0</w:t>
            </w:r>
          </w:p>
        </w:tc>
      </w:tr>
      <w:tr w:rsidR="00755C15" w:rsidRPr="00703FBB" w:rsidTr="00703FBB">
        <w:tc>
          <w:tcPr>
            <w:tcW w:w="4837" w:type="dxa"/>
          </w:tcPr>
          <w:p w:rsidR="00755C15" w:rsidRPr="00703FBB" w:rsidRDefault="00755C15" w:rsidP="00703FBB">
            <w:pPr>
              <w:pStyle w:val="BodyText2"/>
              <w:spacing w:after="0" w:line="240" w:lineRule="auto"/>
              <w:rPr>
                <w:sz w:val="18"/>
                <w:szCs w:val="18"/>
              </w:rPr>
            </w:pPr>
            <w:r w:rsidRPr="00703FBB">
              <w:rPr>
                <w:sz w:val="18"/>
                <w:szCs w:val="18"/>
              </w:rPr>
              <w:t xml:space="preserve">Бюджетные кредиты, привлеченные от других бюджетов бюджетной системы Российской Федерации       </w:t>
            </w:r>
          </w:p>
        </w:tc>
        <w:tc>
          <w:tcPr>
            <w:tcW w:w="2412" w:type="dxa"/>
          </w:tcPr>
          <w:p w:rsidR="00755C15" w:rsidRPr="00703FBB" w:rsidRDefault="00755C15" w:rsidP="00703FBB">
            <w:pPr>
              <w:pStyle w:val="BodyText2"/>
              <w:spacing w:after="0" w:line="240" w:lineRule="auto"/>
              <w:jc w:val="center"/>
              <w:rPr>
                <w:sz w:val="18"/>
                <w:szCs w:val="18"/>
              </w:rPr>
            </w:pPr>
            <w:r w:rsidRPr="00703FBB">
              <w:rPr>
                <w:sz w:val="18"/>
                <w:szCs w:val="18"/>
              </w:rPr>
              <w:t>-100,0</w:t>
            </w:r>
          </w:p>
        </w:tc>
        <w:tc>
          <w:tcPr>
            <w:tcW w:w="2111" w:type="dxa"/>
          </w:tcPr>
          <w:p w:rsidR="00755C15" w:rsidRPr="00703FBB" w:rsidRDefault="00755C15" w:rsidP="00703FBB">
            <w:pPr>
              <w:pStyle w:val="BodyText2"/>
              <w:spacing w:after="0" w:line="240" w:lineRule="auto"/>
              <w:jc w:val="center"/>
              <w:rPr>
                <w:sz w:val="18"/>
                <w:szCs w:val="18"/>
              </w:rPr>
            </w:pPr>
            <w:r w:rsidRPr="00703FBB">
              <w:rPr>
                <w:sz w:val="18"/>
                <w:szCs w:val="18"/>
              </w:rPr>
              <w:t>-100,0</w:t>
            </w:r>
          </w:p>
        </w:tc>
      </w:tr>
      <w:tr w:rsidR="00755C15" w:rsidRPr="00703FBB" w:rsidTr="00703FBB">
        <w:tc>
          <w:tcPr>
            <w:tcW w:w="4837" w:type="dxa"/>
          </w:tcPr>
          <w:p w:rsidR="00755C15" w:rsidRPr="00703FBB" w:rsidRDefault="00755C15" w:rsidP="00703FBB">
            <w:pPr>
              <w:pStyle w:val="BodyText2"/>
              <w:spacing w:after="0" w:line="240" w:lineRule="auto"/>
              <w:rPr>
                <w:sz w:val="18"/>
                <w:szCs w:val="18"/>
              </w:rPr>
            </w:pPr>
            <w:r w:rsidRPr="00703FBB">
              <w:rPr>
                <w:sz w:val="18"/>
                <w:szCs w:val="18"/>
              </w:rPr>
              <w:t xml:space="preserve">Привлечение средств      </w:t>
            </w:r>
          </w:p>
        </w:tc>
        <w:tc>
          <w:tcPr>
            <w:tcW w:w="2412" w:type="dxa"/>
          </w:tcPr>
          <w:p w:rsidR="00755C15" w:rsidRPr="00703FBB" w:rsidRDefault="00755C15" w:rsidP="00703FBB">
            <w:pPr>
              <w:pStyle w:val="BodyText2"/>
              <w:spacing w:after="0" w:line="240" w:lineRule="auto"/>
              <w:jc w:val="center"/>
              <w:rPr>
                <w:sz w:val="18"/>
                <w:szCs w:val="18"/>
              </w:rPr>
            </w:pPr>
            <w:r w:rsidRPr="00703FBB">
              <w:rPr>
                <w:sz w:val="18"/>
                <w:szCs w:val="18"/>
              </w:rPr>
              <w:t>5000,0</w:t>
            </w:r>
          </w:p>
        </w:tc>
        <w:tc>
          <w:tcPr>
            <w:tcW w:w="2111" w:type="dxa"/>
          </w:tcPr>
          <w:p w:rsidR="00755C15" w:rsidRPr="00703FBB" w:rsidRDefault="00755C15" w:rsidP="00703FBB">
            <w:pPr>
              <w:pStyle w:val="BodyText2"/>
              <w:spacing w:after="0" w:line="240" w:lineRule="auto"/>
              <w:jc w:val="center"/>
              <w:rPr>
                <w:sz w:val="18"/>
                <w:szCs w:val="18"/>
              </w:rPr>
            </w:pPr>
            <w:r w:rsidRPr="00703FBB">
              <w:rPr>
                <w:sz w:val="18"/>
                <w:szCs w:val="18"/>
              </w:rPr>
              <w:t>5000,0</w:t>
            </w:r>
          </w:p>
        </w:tc>
      </w:tr>
      <w:tr w:rsidR="00755C15" w:rsidRPr="00703FBB" w:rsidTr="00703FBB">
        <w:tc>
          <w:tcPr>
            <w:tcW w:w="4837" w:type="dxa"/>
          </w:tcPr>
          <w:p w:rsidR="00755C15" w:rsidRPr="00703FBB" w:rsidRDefault="00755C15" w:rsidP="00703FBB">
            <w:pPr>
              <w:pStyle w:val="BodyText2"/>
              <w:spacing w:after="0" w:line="240" w:lineRule="auto"/>
              <w:rPr>
                <w:sz w:val="18"/>
                <w:szCs w:val="18"/>
              </w:rPr>
            </w:pPr>
            <w:r w:rsidRPr="00703FBB">
              <w:rPr>
                <w:sz w:val="18"/>
                <w:szCs w:val="18"/>
              </w:rPr>
              <w:t>Погашение основной суммы долга</w:t>
            </w:r>
          </w:p>
        </w:tc>
        <w:tc>
          <w:tcPr>
            <w:tcW w:w="2412" w:type="dxa"/>
          </w:tcPr>
          <w:p w:rsidR="00755C15" w:rsidRPr="00703FBB" w:rsidRDefault="00755C15" w:rsidP="00703FBB">
            <w:pPr>
              <w:pStyle w:val="BodyText2"/>
              <w:spacing w:after="0" w:line="240" w:lineRule="auto"/>
              <w:jc w:val="center"/>
              <w:rPr>
                <w:sz w:val="18"/>
                <w:szCs w:val="18"/>
              </w:rPr>
            </w:pPr>
            <w:r w:rsidRPr="00703FBB">
              <w:rPr>
                <w:sz w:val="18"/>
                <w:szCs w:val="18"/>
              </w:rPr>
              <w:t>-5100,0</w:t>
            </w:r>
          </w:p>
        </w:tc>
        <w:tc>
          <w:tcPr>
            <w:tcW w:w="2111" w:type="dxa"/>
          </w:tcPr>
          <w:p w:rsidR="00755C15" w:rsidRPr="00703FBB" w:rsidRDefault="00755C15" w:rsidP="00703FBB">
            <w:pPr>
              <w:pStyle w:val="BodyText2"/>
              <w:spacing w:after="0" w:line="240" w:lineRule="auto"/>
              <w:jc w:val="center"/>
              <w:rPr>
                <w:sz w:val="18"/>
                <w:szCs w:val="18"/>
              </w:rPr>
            </w:pPr>
            <w:r w:rsidRPr="00703FBB">
              <w:rPr>
                <w:sz w:val="18"/>
                <w:szCs w:val="18"/>
              </w:rPr>
              <w:t>-5100,0</w:t>
            </w:r>
          </w:p>
        </w:tc>
      </w:tr>
    </w:tbl>
    <w:p w:rsidR="00755C15" w:rsidRDefault="00755C15" w:rsidP="00A44115">
      <w:pPr>
        <w:pStyle w:val="BodyText2"/>
        <w:spacing w:after="0"/>
        <w:rPr>
          <w:sz w:val="24"/>
          <w:szCs w:val="24"/>
        </w:rPr>
      </w:pPr>
      <w:r w:rsidRPr="00C6109D">
        <w:rPr>
          <w:sz w:val="24"/>
          <w:szCs w:val="24"/>
        </w:rPr>
        <w:t xml:space="preserve">                               </w:t>
      </w:r>
    </w:p>
    <w:p w:rsidR="00755C15" w:rsidRPr="00EA1825" w:rsidRDefault="00755C15" w:rsidP="00A44115">
      <w:pPr>
        <w:tabs>
          <w:tab w:val="num" w:pos="0"/>
        </w:tabs>
        <w:jc w:val="right"/>
        <w:rPr>
          <w:rFonts w:eastAsia="A"/>
        </w:rPr>
      </w:pPr>
      <w:r w:rsidRPr="00EA1825">
        <w:rPr>
          <w:rFonts w:eastAsia="A"/>
        </w:rPr>
        <w:t xml:space="preserve">Приложение </w:t>
      </w:r>
      <w:r>
        <w:rPr>
          <w:rFonts w:eastAsia="A"/>
        </w:rPr>
        <w:t>16</w:t>
      </w:r>
      <w:r w:rsidRPr="00EA1825">
        <w:rPr>
          <w:rFonts w:eastAsia="A"/>
        </w:rPr>
        <w:t xml:space="preserve"> к решению</w:t>
      </w:r>
    </w:p>
    <w:p w:rsidR="00755C15" w:rsidRPr="00EA1825" w:rsidRDefault="00755C15" w:rsidP="00A44115">
      <w:pPr>
        <w:tabs>
          <w:tab w:val="num" w:pos="0"/>
        </w:tabs>
        <w:jc w:val="right"/>
        <w:rPr>
          <w:rFonts w:eastAsia="A"/>
        </w:rPr>
      </w:pPr>
      <w:r w:rsidRPr="00EA1825">
        <w:rPr>
          <w:rFonts w:eastAsia="A"/>
        </w:rPr>
        <w:t>Совета МО МР «Сыктывдинский»</w:t>
      </w:r>
    </w:p>
    <w:p w:rsidR="00755C15" w:rsidRDefault="00755C15" w:rsidP="00A44115">
      <w:pPr>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Default="00755C15" w:rsidP="00A44115">
      <w:pPr>
        <w:jc w:val="right"/>
        <w:rPr>
          <w:rFonts w:eastAsia="A"/>
        </w:rPr>
      </w:pPr>
    </w:p>
    <w:p w:rsidR="00755C15" w:rsidRPr="00A44115" w:rsidRDefault="00755C15" w:rsidP="00A44115">
      <w:pPr>
        <w:autoSpaceDE w:val="0"/>
        <w:autoSpaceDN w:val="0"/>
        <w:adjustRightInd w:val="0"/>
        <w:jc w:val="center"/>
        <w:outlineLvl w:val="0"/>
        <w:rPr>
          <w:b/>
        </w:rPr>
      </w:pPr>
      <w:r w:rsidRPr="00A44115">
        <w:rPr>
          <w:b/>
        </w:rPr>
        <w:t>ПРОГРАММА</w:t>
      </w:r>
    </w:p>
    <w:p w:rsidR="00755C15" w:rsidRPr="00A44115" w:rsidRDefault="00755C15" w:rsidP="00A44115">
      <w:pPr>
        <w:autoSpaceDE w:val="0"/>
        <w:autoSpaceDN w:val="0"/>
        <w:adjustRightInd w:val="0"/>
        <w:jc w:val="center"/>
        <w:outlineLvl w:val="0"/>
        <w:rPr>
          <w:b/>
        </w:rPr>
      </w:pPr>
      <w:r w:rsidRPr="00A44115">
        <w:rPr>
          <w:b/>
        </w:rPr>
        <w:t xml:space="preserve">муниципальных гарантий муниципального образования муниципального района «Сыктывдинский» </w:t>
      </w:r>
    </w:p>
    <w:p w:rsidR="00755C15" w:rsidRPr="00A44115" w:rsidRDefault="00755C15" w:rsidP="00A44115">
      <w:pPr>
        <w:autoSpaceDE w:val="0"/>
        <w:autoSpaceDN w:val="0"/>
        <w:adjustRightInd w:val="0"/>
        <w:jc w:val="center"/>
        <w:outlineLvl w:val="0"/>
      </w:pPr>
      <w:r w:rsidRPr="00A44115">
        <w:rPr>
          <w:b/>
        </w:rPr>
        <w:t>в валюте Российской Федерации на 2017 год</w:t>
      </w:r>
    </w:p>
    <w:p w:rsidR="00755C15" w:rsidRPr="00A44115" w:rsidRDefault="00755C15" w:rsidP="00A44115">
      <w:pPr>
        <w:autoSpaceDE w:val="0"/>
        <w:autoSpaceDN w:val="0"/>
        <w:adjustRightInd w:val="0"/>
        <w:jc w:val="center"/>
        <w:outlineLvl w:val="0"/>
      </w:pPr>
    </w:p>
    <w:p w:rsidR="00755C15" w:rsidRPr="00A44115" w:rsidRDefault="00755C15" w:rsidP="00A44115">
      <w:pPr>
        <w:autoSpaceDE w:val="0"/>
        <w:autoSpaceDN w:val="0"/>
        <w:adjustRightInd w:val="0"/>
      </w:pPr>
    </w:p>
    <w:p w:rsidR="00755C15" w:rsidRPr="00A44115" w:rsidRDefault="00755C15" w:rsidP="00A44115">
      <w:pPr>
        <w:autoSpaceDE w:val="0"/>
        <w:autoSpaceDN w:val="0"/>
        <w:adjustRightInd w:val="0"/>
        <w:jc w:val="center"/>
        <w:outlineLvl w:val="1"/>
      </w:pPr>
      <w:r w:rsidRPr="00A44115">
        <w:t>1. Перечень подлежащих предоставлению муниципальных</w:t>
      </w:r>
    </w:p>
    <w:p w:rsidR="00755C15" w:rsidRPr="00A44115" w:rsidRDefault="00755C15" w:rsidP="00A44115">
      <w:pPr>
        <w:autoSpaceDE w:val="0"/>
        <w:autoSpaceDN w:val="0"/>
        <w:adjustRightInd w:val="0"/>
        <w:jc w:val="center"/>
        <w:outlineLvl w:val="1"/>
      </w:pPr>
      <w:r w:rsidRPr="00A44115">
        <w:t>гарантий муниципального образования муниципального района «Сыктывдинский»</w:t>
      </w:r>
    </w:p>
    <w:p w:rsidR="00755C15" w:rsidRPr="00A44115" w:rsidRDefault="00755C15" w:rsidP="00A44115">
      <w:pPr>
        <w:autoSpaceDE w:val="0"/>
        <w:autoSpaceDN w:val="0"/>
        <w:adjustRightInd w:val="0"/>
        <w:jc w:val="center"/>
        <w:outlineLvl w:val="1"/>
      </w:pPr>
      <w:r w:rsidRPr="00A44115">
        <w:rPr>
          <w:b/>
        </w:rPr>
        <w:t xml:space="preserve"> </w:t>
      </w:r>
      <w:r w:rsidRPr="00A44115">
        <w:t>в 2017 году</w:t>
      </w:r>
    </w:p>
    <w:p w:rsidR="00755C15" w:rsidRPr="00A44115" w:rsidRDefault="00755C15" w:rsidP="00A44115">
      <w:pPr>
        <w:autoSpaceDE w:val="0"/>
        <w:autoSpaceDN w:val="0"/>
        <w:adjustRightInd w:val="0"/>
        <w:ind w:firstLine="540"/>
        <w:jc w:val="both"/>
        <w:outlineLvl w:val="1"/>
      </w:pPr>
    </w:p>
    <w:tbl>
      <w:tblPr>
        <w:tblW w:w="9360" w:type="dxa"/>
        <w:tblInd w:w="70" w:type="dxa"/>
        <w:tblLayout w:type="fixed"/>
        <w:tblCellMar>
          <w:left w:w="70" w:type="dxa"/>
          <w:right w:w="70" w:type="dxa"/>
        </w:tblCellMar>
        <w:tblLook w:val="0000"/>
      </w:tblPr>
      <w:tblGrid>
        <w:gridCol w:w="540"/>
        <w:gridCol w:w="2700"/>
        <w:gridCol w:w="2025"/>
        <w:gridCol w:w="2430"/>
        <w:gridCol w:w="1665"/>
      </w:tblGrid>
      <w:tr w:rsidR="00755C15" w:rsidRPr="00A44115" w:rsidTr="00924A96">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 xml:space="preserve">N </w:t>
            </w:r>
            <w:r w:rsidRPr="00A44115">
              <w:rPr>
                <w:rFonts w:ascii="Times New Roman" w:hAnsi="Times New Roman" w:cs="Times New Roman"/>
              </w:rPr>
              <w:br/>
              <w:t>п/п</w:t>
            </w:r>
          </w:p>
        </w:tc>
        <w:tc>
          <w:tcPr>
            <w:tcW w:w="2700"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Цель гарантирования</w:t>
            </w:r>
          </w:p>
        </w:tc>
        <w:tc>
          <w:tcPr>
            <w:tcW w:w="2025"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 xml:space="preserve">Наименование </w:t>
            </w:r>
            <w:r w:rsidRPr="00A44115">
              <w:rPr>
                <w:rFonts w:ascii="Times New Roman" w:hAnsi="Times New Roman" w:cs="Times New Roman"/>
              </w:rPr>
              <w:br/>
              <w:t xml:space="preserve">принципала  </w:t>
            </w:r>
          </w:p>
        </w:tc>
        <w:tc>
          <w:tcPr>
            <w:tcW w:w="2430"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 xml:space="preserve">Сумма      </w:t>
            </w:r>
            <w:r w:rsidRPr="00A44115">
              <w:rPr>
                <w:rFonts w:ascii="Times New Roman" w:hAnsi="Times New Roman" w:cs="Times New Roman"/>
              </w:rPr>
              <w:br/>
              <w:t xml:space="preserve">гарантирования, </w:t>
            </w:r>
            <w:r w:rsidRPr="00A44115">
              <w:rPr>
                <w:rFonts w:ascii="Times New Roman" w:hAnsi="Times New Roman" w:cs="Times New Roman"/>
              </w:rPr>
              <w:br/>
              <w:t xml:space="preserve">тыс. рублей   </w:t>
            </w:r>
          </w:p>
        </w:tc>
        <w:tc>
          <w:tcPr>
            <w:tcW w:w="1665"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 xml:space="preserve">Наличие права  </w:t>
            </w:r>
            <w:r w:rsidRPr="00A44115">
              <w:rPr>
                <w:rFonts w:ascii="Times New Roman" w:hAnsi="Times New Roman" w:cs="Times New Roman"/>
              </w:rPr>
              <w:br/>
              <w:t xml:space="preserve">регрессного   </w:t>
            </w:r>
            <w:r w:rsidRPr="00A44115">
              <w:rPr>
                <w:rFonts w:ascii="Times New Roman" w:hAnsi="Times New Roman" w:cs="Times New Roman"/>
              </w:rPr>
              <w:br/>
              <w:t xml:space="preserve">требования   </w:t>
            </w:r>
          </w:p>
        </w:tc>
      </w:tr>
      <w:tr w:rsidR="00755C15" w:rsidRPr="00A44115" w:rsidTr="00924A9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 xml:space="preserve">1 </w:t>
            </w:r>
          </w:p>
        </w:tc>
        <w:tc>
          <w:tcPr>
            <w:tcW w:w="2700"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t xml:space="preserve">2         </w:t>
            </w:r>
          </w:p>
        </w:tc>
        <w:tc>
          <w:tcPr>
            <w:tcW w:w="2025"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 xml:space="preserve">3       </w:t>
            </w:r>
          </w:p>
        </w:tc>
        <w:tc>
          <w:tcPr>
            <w:tcW w:w="2430"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 xml:space="preserve">4        </w:t>
            </w:r>
          </w:p>
        </w:tc>
        <w:tc>
          <w:tcPr>
            <w:tcW w:w="1665"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 xml:space="preserve">5        </w:t>
            </w:r>
          </w:p>
        </w:tc>
      </w:tr>
      <w:tr w:rsidR="00755C15" w:rsidRPr="00A44115" w:rsidTr="00924A9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 xml:space="preserve">ИТОГО              </w:t>
            </w:r>
          </w:p>
        </w:tc>
        <w:tc>
          <w:tcPr>
            <w:tcW w:w="2025"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p>
        </w:tc>
        <w:tc>
          <w:tcPr>
            <w:tcW w:w="2430"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r w:rsidRPr="00A44115">
              <w:rPr>
                <w:rFonts w:ascii="Times New Roman" w:hAnsi="Times New Roman" w:cs="Times New Roman"/>
              </w:rPr>
              <w:t xml:space="preserve">0        </w:t>
            </w:r>
          </w:p>
        </w:tc>
        <w:tc>
          <w:tcPr>
            <w:tcW w:w="1665" w:type="dxa"/>
            <w:tcBorders>
              <w:top w:val="single" w:sz="6" w:space="0" w:color="auto"/>
              <w:left w:val="single" w:sz="6" w:space="0" w:color="auto"/>
              <w:bottom w:val="single" w:sz="6" w:space="0" w:color="auto"/>
              <w:right w:val="single" w:sz="6" w:space="0" w:color="auto"/>
            </w:tcBorders>
          </w:tcPr>
          <w:p w:rsidR="00755C15" w:rsidRPr="00A44115" w:rsidRDefault="00755C15" w:rsidP="00A44115">
            <w:pPr>
              <w:pStyle w:val="ConsPlusCell"/>
              <w:widowControl/>
              <w:rPr>
                <w:rFonts w:ascii="Times New Roman" w:hAnsi="Times New Roman" w:cs="Times New Roman"/>
              </w:rPr>
            </w:pPr>
          </w:p>
        </w:tc>
      </w:tr>
    </w:tbl>
    <w:p w:rsidR="00755C15" w:rsidRPr="00A44115" w:rsidRDefault="00755C15" w:rsidP="00A44115">
      <w:pPr>
        <w:autoSpaceDE w:val="0"/>
        <w:autoSpaceDN w:val="0"/>
        <w:adjustRightInd w:val="0"/>
        <w:ind w:firstLine="540"/>
        <w:jc w:val="both"/>
        <w:outlineLvl w:val="1"/>
      </w:pPr>
    </w:p>
    <w:p w:rsidR="00755C15" w:rsidRPr="00A44115" w:rsidRDefault="00755C15" w:rsidP="00A44115">
      <w:pPr>
        <w:autoSpaceDE w:val="0"/>
        <w:autoSpaceDN w:val="0"/>
        <w:adjustRightInd w:val="0"/>
      </w:pPr>
    </w:p>
    <w:p w:rsidR="00755C15" w:rsidRPr="00A44115" w:rsidRDefault="00755C15" w:rsidP="00A44115">
      <w:pPr>
        <w:autoSpaceDE w:val="0"/>
        <w:autoSpaceDN w:val="0"/>
        <w:adjustRightInd w:val="0"/>
        <w:jc w:val="center"/>
        <w:outlineLvl w:val="1"/>
      </w:pPr>
      <w:r w:rsidRPr="00A44115">
        <w:t>2. Общий объем бюджетных ассигнований, предусмотренных</w:t>
      </w:r>
    </w:p>
    <w:p w:rsidR="00755C15" w:rsidRPr="00A44115" w:rsidRDefault="00755C15" w:rsidP="00A44115">
      <w:pPr>
        <w:autoSpaceDE w:val="0"/>
        <w:autoSpaceDN w:val="0"/>
        <w:adjustRightInd w:val="0"/>
        <w:jc w:val="center"/>
        <w:outlineLvl w:val="1"/>
      </w:pPr>
      <w:r w:rsidRPr="00A44115">
        <w:t>на исполнение муниципальных гарантий муниципального образования</w:t>
      </w:r>
    </w:p>
    <w:p w:rsidR="00755C15" w:rsidRPr="00A44115" w:rsidRDefault="00755C15" w:rsidP="00A44115">
      <w:pPr>
        <w:autoSpaceDE w:val="0"/>
        <w:autoSpaceDN w:val="0"/>
        <w:adjustRightInd w:val="0"/>
        <w:jc w:val="center"/>
        <w:outlineLvl w:val="1"/>
      </w:pPr>
      <w:r w:rsidRPr="00A44115">
        <w:t>муниципального района «Сыктывдинский»</w:t>
      </w:r>
    </w:p>
    <w:p w:rsidR="00755C15" w:rsidRPr="00A44115" w:rsidRDefault="00755C15" w:rsidP="00A44115">
      <w:pPr>
        <w:autoSpaceDE w:val="0"/>
        <w:autoSpaceDN w:val="0"/>
        <w:adjustRightInd w:val="0"/>
        <w:jc w:val="center"/>
        <w:outlineLvl w:val="1"/>
      </w:pPr>
      <w:r w:rsidRPr="00A44115">
        <w:t>по возможным гарантийным случаям, в 2017 году</w:t>
      </w:r>
    </w:p>
    <w:p w:rsidR="00755C15" w:rsidRPr="00A44115" w:rsidRDefault="00755C15" w:rsidP="00A44115">
      <w:pPr>
        <w:autoSpaceDE w:val="0"/>
        <w:autoSpaceDN w:val="0"/>
        <w:adjustRightInd w:val="0"/>
        <w:ind w:firstLine="540"/>
        <w:jc w:val="both"/>
        <w:outlineLvl w:val="1"/>
      </w:pPr>
    </w:p>
    <w:tbl>
      <w:tblPr>
        <w:tblW w:w="9360" w:type="dxa"/>
        <w:tblInd w:w="70" w:type="dxa"/>
        <w:tblLayout w:type="fixed"/>
        <w:tblCellMar>
          <w:left w:w="70" w:type="dxa"/>
          <w:right w:w="70" w:type="dxa"/>
        </w:tblCellMar>
        <w:tblLook w:val="0000"/>
      </w:tblPr>
      <w:tblGrid>
        <w:gridCol w:w="5265"/>
        <w:gridCol w:w="4095"/>
      </w:tblGrid>
      <w:tr w:rsidR="00755C15" w:rsidRPr="00407A1B" w:rsidTr="00924A96">
        <w:tblPrEx>
          <w:tblCellMar>
            <w:top w:w="0" w:type="dxa"/>
            <w:bottom w:w="0" w:type="dxa"/>
          </w:tblCellMar>
        </w:tblPrEx>
        <w:trPr>
          <w:cantSplit/>
          <w:trHeight w:val="696"/>
        </w:trPr>
        <w:tc>
          <w:tcPr>
            <w:tcW w:w="5265" w:type="dxa"/>
            <w:tcBorders>
              <w:top w:val="single" w:sz="6" w:space="0" w:color="auto"/>
              <w:left w:val="single" w:sz="6" w:space="0" w:color="auto"/>
              <w:bottom w:val="single" w:sz="6" w:space="0" w:color="auto"/>
              <w:right w:val="single" w:sz="6" w:space="0" w:color="auto"/>
            </w:tcBorders>
          </w:tcPr>
          <w:p w:rsidR="00755C15" w:rsidRPr="00924A96" w:rsidRDefault="00755C15" w:rsidP="00924A96">
            <w:pPr>
              <w:autoSpaceDE w:val="0"/>
              <w:autoSpaceDN w:val="0"/>
              <w:adjustRightInd w:val="0"/>
              <w:jc w:val="center"/>
              <w:outlineLvl w:val="1"/>
            </w:pPr>
            <w:r w:rsidRPr="00924A96">
              <w:t xml:space="preserve">Исполнение муниципальных гарантий  </w:t>
            </w:r>
            <w:r w:rsidRPr="00924A96">
              <w:br/>
              <w:t>муниципального образования муниципального района «Сыктывдинский»</w:t>
            </w:r>
          </w:p>
          <w:p w:rsidR="00755C15" w:rsidRPr="00924A96" w:rsidRDefault="00755C15" w:rsidP="00924A96">
            <w:pPr>
              <w:pStyle w:val="ConsPlusCell"/>
              <w:widowControl/>
              <w:rPr>
                <w:rFonts w:ascii="Times New Roman" w:hAnsi="Times New Roman" w:cs="Times New Roman"/>
              </w:rPr>
            </w:pPr>
          </w:p>
        </w:tc>
        <w:tc>
          <w:tcPr>
            <w:tcW w:w="4095" w:type="dxa"/>
            <w:tcBorders>
              <w:top w:val="single" w:sz="6" w:space="0" w:color="auto"/>
              <w:left w:val="single" w:sz="6" w:space="0" w:color="auto"/>
              <w:bottom w:val="single" w:sz="6" w:space="0" w:color="auto"/>
              <w:right w:val="single" w:sz="6" w:space="0" w:color="auto"/>
            </w:tcBorders>
          </w:tcPr>
          <w:p w:rsidR="00755C15" w:rsidRPr="00924A96" w:rsidRDefault="00755C15" w:rsidP="00924A96">
            <w:pPr>
              <w:pStyle w:val="ConsPlusCell"/>
              <w:widowControl/>
              <w:rPr>
                <w:rFonts w:ascii="Times New Roman" w:hAnsi="Times New Roman" w:cs="Times New Roman"/>
              </w:rPr>
            </w:pPr>
            <w:r w:rsidRPr="00924A96">
              <w:rPr>
                <w:rFonts w:ascii="Times New Roman" w:hAnsi="Times New Roman" w:cs="Times New Roman"/>
              </w:rPr>
              <w:t xml:space="preserve">Объем бюджетных ассигнований на  </w:t>
            </w:r>
            <w:r w:rsidRPr="00924A96">
              <w:rPr>
                <w:rFonts w:ascii="Times New Roman" w:hAnsi="Times New Roman" w:cs="Times New Roman"/>
              </w:rPr>
              <w:br/>
              <w:t xml:space="preserve">исполнение гарантий по возможным </w:t>
            </w:r>
            <w:r w:rsidRPr="00924A96">
              <w:rPr>
                <w:rFonts w:ascii="Times New Roman" w:hAnsi="Times New Roman" w:cs="Times New Roman"/>
              </w:rPr>
              <w:br/>
              <w:t xml:space="preserve">гарантийным случаям, тыс. рублей </w:t>
            </w:r>
          </w:p>
        </w:tc>
      </w:tr>
      <w:tr w:rsidR="00755C15" w:rsidRPr="00407A1B" w:rsidTr="00924A96">
        <w:tblPrEx>
          <w:tblCellMar>
            <w:top w:w="0" w:type="dxa"/>
            <w:bottom w:w="0" w:type="dxa"/>
          </w:tblCellMar>
        </w:tblPrEx>
        <w:trPr>
          <w:cantSplit/>
          <w:trHeight w:val="480"/>
        </w:trPr>
        <w:tc>
          <w:tcPr>
            <w:tcW w:w="5265" w:type="dxa"/>
            <w:tcBorders>
              <w:top w:val="single" w:sz="6" w:space="0" w:color="auto"/>
              <w:left w:val="single" w:sz="6" w:space="0" w:color="auto"/>
              <w:bottom w:val="single" w:sz="6" w:space="0" w:color="auto"/>
              <w:right w:val="single" w:sz="6" w:space="0" w:color="auto"/>
            </w:tcBorders>
          </w:tcPr>
          <w:p w:rsidR="00755C15" w:rsidRPr="00924A96" w:rsidRDefault="00755C15" w:rsidP="0028162D">
            <w:pPr>
              <w:pStyle w:val="ConsPlusCell"/>
              <w:widowControl/>
              <w:rPr>
                <w:rFonts w:ascii="Times New Roman" w:hAnsi="Times New Roman" w:cs="Times New Roman"/>
              </w:rPr>
            </w:pPr>
            <w:r w:rsidRPr="00924A96">
              <w:rPr>
                <w:rFonts w:ascii="Times New Roman" w:hAnsi="Times New Roman" w:cs="Times New Roman"/>
              </w:rPr>
              <w:t>За  счет   источников   финансирования</w:t>
            </w:r>
            <w:r w:rsidRPr="00924A96">
              <w:rPr>
                <w:rFonts w:ascii="Times New Roman" w:hAnsi="Times New Roman" w:cs="Times New Roman"/>
              </w:rPr>
              <w:br/>
              <w:t>дефицита   бюджета муниципального образования муниципального района «Сыктывдинский»</w:t>
            </w:r>
          </w:p>
        </w:tc>
        <w:tc>
          <w:tcPr>
            <w:tcW w:w="4095" w:type="dxa"/>
            <w:tcBorders>
              <w:top w:val="single" w:sz="6" w:space="0" w:color="auto"/>
              <w:left w:val="single" w:sz="6" w:space="0" w:color="auto"/>
              <w:bottom w:val="single" w:sz="6" w:space="0" w:color="auto"/>
              <w:right w:val="single" w:sz="6" w:space="0" w:color="auto"/>
            </w:tcBorders>
          </w:tcPr>
          <w:p w:rsidR="00755C15" w:rsidRPr="00924A96" w:rsidRDefault="00755C15" w:rsidP="0028162D">
            <w:pPr>
              <w:pStyle w:val="ConsPlusCell"/>
              <w:widowControl/>
              <w:rPr>
                <w:rFonts w:ascii="Times New Roman" w:hAnsi="Times New Roman" w:cs="Times New Roman"/>
              </w:rPr>
            </w:pPr>
            <w:r w:rsidRPr="00924A96">
              <w:rPr>
                <w:rFonts w:ascii="Times New Roman" w:hAnsi="Times New Roman" w:cs="Times New Roman"/>
              </w:rPr>
              <w:t xml:space="preserve">0             </w:t>
            </w:r>
          </w:p>
        </w:tc>
      </w:tr>
      <w:tr w:rsidR="00755C15" w:rsidRPr="00407A1B" w:rsidTr="00924A96">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755C15" w:rsidRPr="00924A96" w:rsidRDefault="00755C15" w:rsidP="0028162D">
            <w:pPr>
              <w:pStyle w:val="ConsPlusCell"/>
              <w:widowControl/>
              <w:rPr>
                <w:rFonts w:ascii="Times New Roman" w:hAnsi="Times New Roman" w:cs="Times New Roman"/>
              </w:rPr>
            </w:pPr>
            <w:r w:rsidRPr="00924A96">
              <w:rPr>
                <w:rFonts w:ascii="Times New Roman" w:hAnsi="Times New Roman" w:cs="Times New Roman"/>
              </w:rPr>
              <w:t>За  счет   расходов   бюджета муниципального образования муниципального района «Сыктывдинский»</w:t>
            </w:r>
          </w:p>
        </w:tc>
        <w:tc>
          <w:tcPr>
            <w:tcW w:w="4095" w:type="dxa"/>
            <w:tcBorders>
              <w:top w:val="single" w:sz="6" w:space="0" w:color="auto"/>
              <w:left w:val="single" w:sz="6" w:space="0" w:color="auto"/>
              <w:bottom w:val="single" w:sz="6" w:space="0" w:color="auto"/>
              <w:right w:val="single" w:sz="6" w:space="0" w:color="auto"/>
            </w:tcBorders>
          </w:tcPr>
          <w:p w:rsidR="00755C15" w:rsidRPr="00924A96" w:rsidRDefault="00755C15" w:rsidP="0028162D">
            <w:pPr>
              <w:pStyle w:val="ConsPlusCell"/>
              <w:widowControl/>
              <w:rPr>
                <w:rFonts w:ascii="Times New Roman" w:hAnsi="Times New Roman" w:cs="Times New Roman"/>
              </w:rPr>
            </w:pPr>
            <w:r w:rsidRPr="00924A96">
              <w:rPr>
                <w:rFonts w:ascii="Times New Roman" w:hAnsi="Times New Roman" w:cs="Times New Roman"/>
              </w:rPr>
              <w:t xml:space="preserve">0               </w:t>
            </w:r>
          </w:p>
        </w:tc>
      </w:tr>
    </w:tbl>
    <w:p w:rsidR="00755C15" w:rsidRDefault="00755C15" w:rsidP="00A44115">
      <w:pPr>
        <w:jc w:val="right"/>
        <w:rPr>
          <w:rFonts w:eastAsia="A"/>
        </w:rPr>
      </w:pPr>
    </w:p>
    <w:p w:rsidR="00755C15" w:rsidRPr="00EA1825" w:rsidRDefault="00755C15" w:rsidP="00924A96">
      <w:pPr>
        <w:tabs>
          <w:tab w:val="num" w:pos="0"/>
        </w:tabs>
        <w:jc w:val="right"/>
        <w:rPr>
          <w:rFonts w:eastAsia="A"/>
        </w:rPr>
      </w:pPr>
      <w:r w:rsidRPr="00EA1825">
        <w:rPr>
          <w:rFonts w:eastAsia="A"/>
        </w:rPr>
        <w:t xml:space="preserve">Приложение </w:t>
      </w:r>
      <w:r>
        <w:rPr>
          <w:rFonts w:eastAsia="A"/>
        </w:rPr>
        <w:t>17</w:t>
      </w:r>
      <w:r w:rsidRPr="00EA1825">
        <w:rPr>
          <w:rFonts w:eastAsia="A"/>
        </w:rPr>
        <w:t xml:space="preserve"> к решению</w:t>
      </w:r>
    </w:p>
    <w:p w:rsidR="00755C15" w:rsidRPr="00EA1825" w:rsidRDefault="00755C15" w:rsidP="00924A96">
      <w:pPr>
        <w:tabs>
          <w:tab w:val="num" w:pos="0"/>
        </w:tabs>
        <w:jc w:val="right"/>
        <w:rPr>
          <w:rFonts w:eastAsia="A"/>
        </w:rPr>
      </w:pPr>
      <w:r w:rsidRPr="00EA1825">
        <w:rPr>
          <w:rFonts w:eastAsia="A"/>
        </w:rPr>
        <w:t>Совета МО МР «Сыктывдинский»</w:t>
      </w:r>
    </w:p>
    <w:p w:rsidR="00755C15" w:rsidRDefault="00755C15" w:rsidP="00924A96">
      <w:pPr>
        <w:pStyle w:val="BodyText2"/>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Pr="00ED0698" w:rsidRDefault="00755C15" w:rsidP="00ED0698">
      <w:pPr>
        <w:autoSpaceDE w:val="0"/>
        <w:autoSpaceDN w:val="0"/>
        <w:adjustRightInd w:val="0"/>
        <w:jc w:val="center"/>
        <w:outlineLvl w:val="0"/>
        <w:rPr>
          <w:b/>
        </w:rPr>
      </w:pPr>
      <w:r w:rsidRPr="00ED0698">
        <w:rPr>
          <w:b/>
        </w:rPr>
        <w:t>ПРОГРАММА</w:t>
      </w:r>
    </w:p>
    <w:p w:rsidR="00755C15" w:rsidRPr="00ED0698" w:rsidRDefault="00755C15" w:rsidP="00ED0698">
      <w:pPr>
        <w:autoSpaceDE w:val="0"/>
        <w:autoSpaceDN w:val="0"/>
        <w:adjustRightInd w:val="0"/>
        <w:jc w:val="center"/>
        <w:outlineLvl w:val="0"/>
        <w:rPr>
          <w:b/>
        </w:rPr>
      </w:pPr>
      <w:r w:rsidRPr="00ED0698">
        <w:rPr>
          <w:b/>
        </w:rPr>
        <w:t>муниципальных гарантий муниципального образования муниципального района «Сыктывдинский»</w:t>
      </w:r>
    </w:p>
    <w:p w:rsidR="00755C15" w:rsidRPr="00ED0698" w:rsidRDefault="00755C15" w:rsidP="00ED0698">
      <w:pPr>
        <w:autoSpaceDE w:val="0"/>
        <w:autoSpaceDN w:val="0"/>
        <w:adjustRightInd w:val="0"/>
        <w:jc w:val="center"/>
        <w:outlineLvl w:val="0"/>
        <w:rPr>
          <w:b/>
        </w:rPr>
      </w:pPr>
      <w:r w:rsidRPr="00ED0698">
        <w:rPr>
          <w:b/>
        </w:rPr>
        <w:t xml:space="preserve"> в валюте Российской Федерации на плановый период </w:t>
      </w:r>
    </w:p>
    <w:p w:rsidR="00755C15" w:rsidRPr="00ED0698" w:rsidRDefault="00755C15" w:rsidP="00ED0698">
      <w:pPr>
        <w:autoSpaceDE w:val="0"/>
        <w:autoSpaceDN w:val="0"/>
        <w:adjustRightInd w:val="0"/>
        <w:jc w:val="center"/>
        <w:outlineLvl w:val="0"/>
      </w:pPr>
      <w:r w:rsidRPr="00ED0698">
        <w:rPr>
          <w:b/>
        </w:rPr>
        <w:t xml:space="preserve"> 2018 и 2019 годов</w:t>
      </w:r>
    </w:p>
    <w:p w:rsidR="00755C15" w:rsidRPr="00ED0698" w:rsidRDefault="00755C15" w:rsidP="00ED0698">
      <w:pPr>
        <w:autoSpaceDE w:val="0"/>
        <w:autoSpaceDN w:val="0"/>
        <w:adjustRightInd w:val="0"/>
      </w:pPr>
    </w:p>
    <w:p w:rsidR="00755C15" w:rsidRPr="00ED0698" w:rsidRDefault="00755C15" w:rsidP="00ED0698">
      <w:pPr>
        <w:autoSpaceDE w:val="0"/>
        <w:autoSpaceDN w:val="0"/>
        <w:adjustRightInd w:val="0"/>
        <w:jc w:val="center"/>
        <w:outlineLvl w:val="1"/>
      </w:pPr>
      <w:r w:rsidRPr="00ED0698">
        <w:t>1. Перечень подлежащих предоставлению муниципальных</w:t>
      </w:r>
    </w:p>
    <w:p w:rsidR="00755C15" w:rsidRPr="00ED0698" w:rsidRDefault="00755C15" w:rsidP="00ED0698">
      <w:pPr>
        <w:autoSpaceDE w:val="0"/>
        <w:autoSpaceDN w:val="0"/>
        <w:adjustRightInd w:val="0"/>
        <w:jc w:val="center"/>
        <w:outlineLvl w:val="1"/>
      </w:pPr>
      <w:r w:rsidRPr="00ED0698">
        <w:t>гарантий  муниципального образования</w:t>
      </w:r>
      <w:r w:rsidRPr="00ED0698">
        <w:rPr>
          <w:b/>
        </w:rPr>
        <w:t xml:space="preserve"> </w:t>
      </w:r>
      <w:r w:rsidRPr="00ED0698">
        <w:t>муниципального района «Сыктывдинский»</w:t>
      </w:r>
      <w:r w:rsidRPr="00ED0698">
        <w:rPr>
          <w:b/>
        </w:rPr>
        <w:t xml:space="preserve"> </w:t>
      </w:r>
    </w:p>
    <w:tbl>
      <w:tblPr>
        <w:tblW w:w="9360" w:type="dxa"/>
        <w:tblInd w:w="70" w:type="dxa"/>
        <w:tblLayout w:type="fixed"/>
        <w:tblCellMar>
          <w:left w:w="70" w:type="dxa"/>
          <w:right w:w="70" w:type="dxa"/>
        </w:tblCellMar>
        <w:tblLook w:val="0000"/>
      </w:tblPr>
      <w:tblGrid>
        <w:gridCol w:w="540"/>
        <w:gridCol w:w="1728"/>
        <w:gridCol w:w="1701"/>
        <w:gridCol w:w="1152"/>
        <w:gridCol w:w="1400"/>
        <w:gridCol w:w="2839"/>
      </w:tblGrid>
      <w:tr w:rsidR="00755C15" w:rsidRPr="00ED0698" w:rsidTr="00ED0698">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r w:rsidRPr="00ED0698">
              <w:rPr>
                <w:rFonts w:ascii="Times New Roman" w:hAnsi="Times New Roman" w:cs="Times New Roman"/>
              </w:rPr>
              <w:t xml:space="preserve">N </w:t>
            </w:r>
            <w:r w:rsidRPr="00ED0698">
              <w:rPr>
                <w:rFonts w:ascii="Times New Roman" w:hAnsi="Times New Roman" w:cs="Times New Roman"/>
              </w:rPr>
              <w:br/>
              <w:t>п/п</w:t>
            </w:r>
          </w:p>
        </w:tc>
        <w:tc>
          <w:tcPr>
            <w:tcW w:w="1728"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r w:rsidRPr="00ED0698">
              <w:rPr>
                <w:rFonts w:ascii="Times New Roman" w:hAnsi="Times New Roman" w:cs="Times New Roman"/>
              </w:rPr>
              <w:t>Цель гарантирования</w:t>
            </w:r>
          </w:p>
        </w:tc>
        <w:tc>
          <w:tcPr>
            <w:tcW w:w="1701"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r w:rsidRPr="00ED0698">
              <w:rPr>
                <w:rFonts w:ascii="Times New Roman" w:hAnsi="Times New Roman" w:cs="Times New Roman"/>
              </w:rPr>
              <w:t xml:space="preserve">Наименование </w:t>
            </w:r>
            <w:r w:rsidRPr="00ED0698">
              <w:rPr>
                <w:rFonts w:ascii="Times New Roman" w:hAnsi="Times New Roman" w:cs="Times New Roman"/>
              </w:rPr>
              <w:br/>
              <w:t xml:space="preserve">принципала  </w:t>
            </w:r>
          </w:p>
        </w:tc>
        <w:tc>
          <w:tcPr>
            <w:tcW w:w="2552" w:type="dxa"/>
            <w:gridSpan w:val="2"/>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r w:rsidRPr="00ED0698">
              <w:rPr>
                <w:rFonts w:ascii="Times New Roman" w:hAnsi="Times New Roman" w:cs="Times New Roman"/>
              </w:rPr>
              <w:t xml:space="preserve">Сумма      </w:t>
            </w:r>
            <w:r w:rsidRPr="00ED0698">
              <w:rPr>
                <w:rFonts w:ascii="Times New Roman" w:hAnsi="Times New Roman" w:cs="Times New Roman"/>
              </w:rPr>
              <w:br/>
              <w:t xml:space="preserve">гарантирования, </w:t>
            </w:r>
            <w:r w:rsidRPr="00ED0698">
              <w:rPr>
                <w:rFonts w:ascii="Times New Roman" w:hAnsi="Times New Roman" w:cs="Times New Roman"/>
              </w:rPr>
              <w:br/>
              <w:t xml:space="preserve">тыс. рублей   </w:t>
            </w:r>
          </w:p>
        </w:tc>
        <w:tc>
          <w:tcPr>
            <w:tcW w:w="2839"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r w:rsidRPr="00ED0698">
              <w:rPr>
                <w:rFonts w:ascii="Times New Roman" w:hAnsi="Times New Roman" w:cs="Times New Roman"/>
              </w:rPr>
              <w:t xml:space="preserve">Наличие права  </w:t>
            </w:r>
            <w:r w:rsidRPr="00ED0698">
              <w:rPr>
                <w:rFonts w:ascii="Times New Roman" w:hAnsi="Times New Roman" w:cs="Times New Roman"/>
              </w:rPr>
              <w:br/>
              <w:t xml:space="preserve">регрессного   </w:t>
            </w:r>
            <w:r w:rsidRPr="00ED0698">
              <w:rPr>
                <w:rFonts w:ascii="Times New Roman" w:hAnsi="Times New Roman" w:cs="Times New Roman"/>
              </w:rPr>
              <w:br/>
              <w:t xml:space="preserve">требования   </w:t>
            </w:r>
          </w:p>
        </w:tc>
      </w:tr>
      <w:tr w:rsidR="00755C15" w:rsidRPr="00ED0698" w:rsidTr="00ED069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ind w:right="-70"/>
              <w:rPr>
                <w:rFonts w:ascii="Times New Roman" w:hAnsi="Times New Roman" w:cs="Times New Roman"/>
              </w:rPr>
            </w:pPr>
          </w:p>
        </w:tc>
        <w:tc>
          <w:tcPr>
            <w:tcW w:w="1152" w:type="dxa"/>
            <w:tcBorders>
              <w:top w:val="single" w:sz="6" w:space="0" w:color="auto"/>
              <w:left w:val="single" w:sz="6" w:space="0" w:color="auto"/>
              <w:bottom w:val="single" w:sz="6" w:space="0" w:color="auto"/>
              <w:right w:val="single" w:sz="4" w:space="0" w:color="auto"/>
            </w:tcBorders>
          </w:tcPr>
          <w:p w:rsidR="00755C15" w:rsidRPr="00ED0698" w:rsidRDefault="00755C15" w:rsidP="0028162D">
            <w:pPr>
              <w:jc w:val="center"/>
            </w:pPr>
            <w:r w:rsidRPr="00ED0698">
              <w:t>2018</w:t>
            </w:r>
          </w:p>
        </w:tc>
        <w:tc>
          <w:tcPr>
            <w:tcW w:w="1400" w:type="dxa"/>
            <w:tcBorders>
              <w:top w:val="single" w:sz="6" w:space="0" w:color="auto"/>
              <w:left w:val="single" w:sz="4" w:space="0" w:color="auto"/>
              <w:bottom w:val="single" w:sz="6" w:space="0" w:color="auto"/>
              <w:right w:val="single" w:sz="6" w:space="0" w:color="auto"/>
            </w:tcBorders>
          </w:tcPr>
          <w:p w:rsidR="00755C15" w:rsidRPr="00ED0698" w:rsidRDefault="00755C15" w:rsidP="0028162D">
            <w:pPr>
              <w:jc w:val="center"/>
            </w:pPr>
            <w:r w:rsidRPr="00ED0698">
              <w:t>2019</w:t>
            </w:r>
          </w:p>
        </w:tc>
        <w:tc>
          <w:tcPr>
            <w:tcW w:w="2839" w:type="dxa"/>
            <w:tcBorders>
              <w:top w:val="single" w:sz="6" w:space="0" w:color="auto"/>
              <w:left w:val="single" w:sz="6" w:space="0" w:color="auto"/>
              <w:bottom w:val="single" w:sz="6" w:space="0" w:color="auto"/>
              <w:right w:val="single" w:sz="6" w:space="0" w:color="auto"/>
            </w:tcBorders>
          </w:tcPr>
          <w:p w:rsidR="00755C15" w:rsidRPr="00ED0698" w:rsidRDefault="00755C15" w:rsidP="0028162D"/>
        </w:tc>
      </w:tr>
      <w:tr w:rsidR="00755C15" w:rsidRPr="00ED0698" w:rsidTr="00ED0698">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p>
        </w:tc>
        <w:tc>
          <w:tcPr>
            <w:tcW w:w="1728"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r w:rsidRPr="00ED0698">
              <w:rPr>
                <w:rFonts w:ascii="Times New Roman" w:hAnsi="Times New Roman" w:cs="Times New Roman"/>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p>
        </w:tc>
        <w:tc>
          <w:tcPr>
            <w:tcW w:w="1152" w:type="dxa"/>
            <w:tcBorders>
              <w:top w:val="single" w:sz="6" w:space="0" w:color="auto"/>
              <w:left w:val="single" w:sz="6" w:space="0" w:color="auto"/>
              <w:bottom w:val="single" w:sz="6" w:space="0" w:color="auto"/>
              <w:right w:val="single" w:sz="4" w:space="0" w:color="auto"/>
            </w:tcBorders>
          </w:tcPr>
          <w:p w:rsidR="00755C15" w:rsidRPr="00ED0698" w:rsidRDefault="00755C15" w:rsidP="0028162D">
            <w:pPr>
              <w:pStyle w:val="ConsPlusCell"/>
              <w:widowControl/>
              <w:jc w:val="center"/>
              <w:rPr>
                <w:rFonts w:ascii="Times New Roman" w:hAnsi="Times New Roman" w:cs="Times New Roman"/>
              </w:rPr>
            </w:pPr>
            <w:r w:rsidRPr="00ED0698">
              <w:rPr>
                <w:rFonts w:ascii="Times New Roman" w:hAnsi="Times New Roman" w:cs="Times New Roman"/>
              </w:rPr>
              <w:t>0,0</w:t>
            </w:r>
          </w:p>
        </w:tc>
        <w:tc>
          <w:tcPr>
            <w:tcW w:w="1400" w:type="dxa"/>
            <w:tcBorders>
              <w:top w:val="single" w:sz="4" w:space="0" w:color="auto"/>
              <w:left w:val="single" w:sz="4" w:space="0" w:color="auto"/>
              <w:bottom w:val="single" w:sz="6" w:space="0" w:color="auto"/>
              <w:right w:val="single" w:sz="6" w:space="0" w:color="auto"/>
            </w:tcBorders>
          </w:tcPr>
          <w:p w:rsidR="00755C15" w:rsidRPr="00ED0698" w:rsidRDefault="00755C15" w:rsidP="0028162D">
            <w:pPr>
              <w:pStyle w:val="ConsPlusCell"/>
              <w:widowControl/>
              <w:jc w:val="center"/>
              <w:rPr>
                <w:rFonts w:ascii="Times New Roman" w:hAnsi="Times New Roman" w:cs="Times New Roman"/>
              </w:rPr>
            </w:pPr>
            <w:r w:rsidRPr="00ED0698">
              <w:rPr>
                <w:rFonts w:ascii="Times New Roman" w:hAnsi="Times New Roman" w:cs="Times New Roman"/>
              </w:rPr>
              <w:t>0,0</w:t>
            </w:r>
          </w:p>
        </w:tc>
        <w:tc>
          <w:tcPr>
            <w:tcW w:w="2839"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p>
        </w:tc>
      </w:tr>
    </w:tbl>
    <w:p w:rsidR="00755C15" w:rsidRDefault="00755C15" w:rsidP="00ED0698">
      <w:pPr>
        <w:autoSpaceDE w:val="0"/>
        <w:autoSpaceDN w:val="0"/>
        <w:adjustRightInd w:val="0"/>
        <w:jc w:val="center"/>
        <w:outlineLvl w:val="1"/>
      </w:pPr>
    </w:p>
    <w:p w:rsidR="00755C15" w:rsidRPr="00E40828" w:rsidRDefault="00755C15" w:rsidP="00ED0698">
      <w:pPr>
        <w:autoSpaceDE w:val="0"/>
        <w:autoSpaceDN w:val="0"/>
        <w:adjustRightInd w:val="0"/>
        <w:jc w:val="center"/>
        <w:outlineLvl w:val="1"/>
      </w:pPr>
      <w:r w:rsidRPr="00E40828">
        <w:t>2. Общий объем бюджетных ассигнований, предусмотренных</w:t>
      </w:r>
    </w:p>
    <w:p w:rsidR="00755C15" w:rsidRPr="00E40828" w:rsidRDefault="00755C15" w:rsidP="00ED0698">
      <w:pPr>
        <w:autoSpaceDE w:val="0"/>
        <w:autoSpaceDN w:val="0"/>
        <w:adjustRightInd w:val="0"/>
        <w:jc w:val="center"/>
        <w:outlineLvl w:val="1"/>
      </w:pPr>
      <w:r w:rsidRPr="00E40828">
        <w:t xml:space="preserve">на исполнение муниципальных гарантий </w:t>
      </w:r>
      <w:r w:rsidRPr="002D65E9">
        <w:t>муниципального образования</w:t>
      </w:r>
      <w:r w:rsidRPr="00E40828">
        <w:rPr>
          <w:b/>
        </w:rPr>
        <w:t xml:space="preserve"> </w:t>
      </w:r>
      <w:r w:rsidRPr="00E40828">
        <w:t>муниципального района «Сыктывдинский»</w:t>
      </w:r>
      <w:r>
        <w:t xml:space="preserve"> </w:t>
      </w:r>
      <w:r w:rsidRPr="00E40828">
        <w:t>по</w:t>
      </w:r>
      <w:r>
        <w:t xml:space="preserve"> возможным гарантийным случаям</w:t>
      </w:r>
    </w:p>
    <w:tbl>
      <w:tblPr>
        <w:tblW w:w="9360" w:type="dxa"/>
        <w:tblInd w:w="70" w:type="dxa"/>
        <w:tblLayout w:type="fixed"/>
        <w:tblCellMar>
          <w:left w:w="70" w:type="dxa"/>
          <w:right w:w="70" w:type="dxa"/>
        </w:tblCellMar>
        <w:tblLook w:val="0000"/>
      </w:tblPr>
      <w:tblGrid>
        <w:gridCol w:w="5265"/>
        <w:gridCol w:w="2166"/>
        <w:gridCol w:w="1929"/>
      </w:tblGrid>
      <w:tr w:rsidR="00755C15" w:rsidRPr="00ED0698" w:rsidTr="00ED0698">
        <w:tblPrEx>
          <w:tblCellMar>
            <w:top w:w="0" w:type="dxa"/>
            <w:bottom w:w="0" w:type="dxa"/>
          </w:tblCellMar>
        </w:tblPrEx>
        <w:trPr>
          <w:cantSplit/>
          <w:trHeight w:val="670"/>
        </w:trPr>
        <w:tc>
          <w:tcPr>
            <w:tcW w:w="5265"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autoSpaceDE w:val="0"/>
              <w:autoSpaceDN w:val="0"/>
              <w:adjustRightInd w:val="0"/>
              <w:jc w:val="center"/>
              <w:outlineLvl w:val="1"/>
            </w:pPr>
            <w:r w:rsidRPr="00ED0698">
              <w:t>Исполнение муниципальных гарантий  муниципального образования</w:t>
            </w:r>
            <w:r w:rsidRPr="00ED0698">
              <w:br/>
              <w:t>муниципального района «Сыктывдинский»</w:t>
            </w:r>
          </w:p>
          <w:p w:rsidR="00755C15" w:rsidRPr="00ED0698" w:rsidRDefault="00755C15" w:rsidP="0028162D">
            <w:pPr>
              <w:pStyle w:val="ConsPlusCell"/>
              <w:widowControl/>
              <w:rPr>
                <w:rFonts w:ascii="Times New Roman" w:hAnsi="Times New Roman" w:cs="Times New Roman"/>
              </w:rPr>
            </w:pPr>
          </w:p>
        </w:tc>
        <w:tc>
          <w:tcPr>
            <w:tcW w:w="4095" w:type="dxa"/>
            <w:gridSpan w:val="2"/>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r w:rsidRPr="00ED0698">
              <w:rPr>
                <w:rFonts w:ascii="Times New Roman" w:hAnsi="Times New Roman" w:cs="Times New Roman"/>
              </w:rPr>
              <w:t xml:space="preserve">Объем бюджетных ассигнований на  </w:t>
            </w:r>
            <w:r w:rsidRPr="00ED0698">
              <w:rPr>
                <w:rFonts w:ascii="Times New Roman" w:hAnsi="Times New Roman" w:cs="Times New Roman"/>
              </w:rPr>
              <w:br/>
              <w:t xml:space="preserve">исполнение гарантий по возможным </w:t>
            </w:r>
            <w:r w:rsidRPr="00ED0698">
              <w:rPr>
                <w:rFonts w:ascii="Times New Roman" w:hAnsi="Times New Roman" w:cs="Times New Roman"/>
              </w:rPr>
              <w:br/>
              <w:t xml:space="preserve">гарантийным случаям, тыс. рублей </w:t>
            </w:r>
          </w:p>
        </w:tc>
      </w:tr>
      <w:tr w:rsidR="00755C15" w:rsidRPr="00ED0698" w:rsidTr="00ED0698">
        <w:tblPrEx>
          <w:tblCellMar>
            <w:top w:w="0" w:type="dxa"/>
            <w:bottom w:w="0" w:type="dxa"/>
          </w:tblCellMar>
        </w:tblPrEx>
        <w:trPr>
          <w:cantSplit/>
          <w:trHeight w:val="93"/>
        </w:trPr>
        <w:tc>
          <w:tcPr>
            <w:tcW w:w="5265"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p>
        </w:tc>
        <w:tc>
          <w:tcPr>
            <w:tcW w:w="2166" w:type="dxa"/>
            <w:tcBorders>
              <w:top w:val="single" w:sz="6" w:space="0" w:color="auto"/>
              <w:left w:val="single" w:sz="6" w:space="0" w:color="auto"/>
              <w:bottom w:val="single" w:sz="6" w:space="0" w:color="auto"/>
              <w:right w:val="single" w:sz="4" w:space="0" w:color="auto"/>
            </w:tcBorders>
          </w:tcPr>
          <w:p w:rsidR="00755C15" w:rsidRPr="00ED0698" w:rsidRDefault="00755C15" w:rsidP="0028162D">
            <w:pPr>
              <w:pStyle w:val="ConsPlusCell"/>
              <w:widowControl/>
              <w:jc w:val="center"/>
              <w:rPr>
                <w:rFonts w:ascii="Times New Roman" w:hAnsi="Times New Roman" w:cs="Times New Roman"/>
              </w:rPr>
            </w:pPr>
            <w:r w:rsidRPr="00ED0698">
              <w:rPr>
                <w:rFonts w:ascii="Times New Roman" w:hAnsi="Times New Roman" w:cs="Times New Roman"/>
              </w:rPr>
              <w:t>2018</w:t>
            </w:r>
          </w:p>
        </w:tc>
        <w:tc>
          <w:tcPr>
            <w:tcW w:w="1929" w:type="dxa"/>
            <w:tcBorders>
              <w:top w:val="single" w:sz="6" w:space="0" w:color="auto"/>
              <w:left w:val="single" w:sz="4" w:space="0" w:color="auto"/>
              <w:bottom w:val="single" w:sz="6" w:space="0" w:color="auto"/>
              <w:right w:val="single" w:sz="6" w:space="0" w:color="auto"/>
            </w:tcBorders>
          </w:tcPr>
          <w:p w:rsidR="00755C15" w:rsidRPr="00ED0698" w:rsidRDefault="00755C15" w:rsidP="0028162D">
            <w:pPr>
              <w:pStyle w:val="ConsPlusCell"/>
              <w:widowControl/>
              <w:jc w:val="center"/>
              <w:rPr>
                <w:rFonts w:ascii="Times New Roman" w:hAnsi="Times New Roman" w:cs="Times New Roman"/>
              </w:rPr>
            </w:pPr>
            <w:r w:rsidRPr="00ED0698">
              <w:rPr>
                <w:rFonts w:ascii="Times New Roman" w:hAnsi="Times New Roman" w:cs="Times New Roman"/>
              </w:rPr>
              <w:t>2019</w:t>
            </w:r>
          </w:p>
        </w:tc>
      </w:tr>
      <w:tr w:rsidR="00755C15" w:rsidRPr="00ED0698" w:rsidTr="00ED0698">
        <w:tblPrEx>
          <w:tblCellMar>
            <w:top w:w="0" w:type="dxa"/>
            <w:bottom w:w="0" w:type="dxa"/>
          </w:tblCellMar>
        </w:tblPrEx>
        <w:trPr>
          <w:cantSplit/>
          <w:trHeight w:val="480"/>
        </w:trPr>
        <w:tc>
          <w:tcPr>
            <w:tcW w:w="5265"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r w:rsidRPr="00ED0698">
              <w:rPr>
                <w:rFonts w:ascii="Times New Roman" w:hAnsi="Times New Roman" w:cs="Times New Roman"/>
              </w:rPr>
              <w:t>За  счет   источников   финансирования</w:t>
            </w:r>
            <w:r w:rsidRPr="00ED0698">
              <w:rPr>
                <w:rFonts w:ascii="Times New Roman" w:hAnsi="Times New Roman" w:cs="Times New Roman"/>
              </w:rPr>
              <w:br/>
              <w:t>дефицита   бюджета муниципального образования муниципального района «Сыктывдинский»</w:t>
            </w:r>
          </w:p>
        </w:tc>
        <w:tc>
          <w:tcPr>
            <w:tcW w:w="2166" w:type="dxa"/>
            <w:tcBorders>
              <w:top w:val="single" w:sz="6" w:space="0" w:color="auto"/>
              <w:left w:val="single" w:sz="6" w:space="0" w:color="auto"/>
              <w:bottom w:val="single" w:sz="6" w:space="0" w:color="auto"/>
              <w:right w:val="single" w:sz="4" w:space="0" w:color="auto"/>
            </w:tcBorders>
          </w:tcPr>
          <w:p w:rsidR="00755C15" w:rsidRPr="00ED0698" w:rsidRDefault="00755C15" w:rsidP="0028162D">
            <w:pPr>
              <w:pStyle w:val="ConsPlusCell"/>
              <w:widowControl/>
              <w:jc w:val="center"/>
              <w:rPr>
                <w:rFonts w:ascii="Times New Roman" w:hAnsi="Times New Roman" w:cs="Times New Roman"/>
              </w:rPr>
            </w:pPr>
            <w:r w:rsidRPr="00ED0698">
              <w:rPr>
                <w:rFonts w:ascii="Times New Roman" w:hAnsi="Times New Roman" w:cs="Times New Roman"/>
              </w:rPr>
              <w:t>0,0</w:t>
            </w:r>
          </w:p>
        </w:tc>
        <w:tc>
          <w:tcPr>
            <w:tcW w:w="1929" w:type="dxa"/>
            <w:tcBorders>
              <w:top w:val="single" w:sz="6" w:space="0" w:color="auto"/>
              <w:left w:val="single" w:sz="4" w:space="0" w:color="auto"/>
              <w:bottom w:val="single" w:sz="6" w:space="0" w:color="auto"/>
              <w:right w:val="single" w:sz="6" w:space="0" w:color="auto"/>
            </w:tcBorders>
          </w:tcPr>
          <w:p w:rsidR="00755C15" w:rsidRPr="00ED0698" w:rsidRDefault="00755C15" w:rsidP="0028162D">
            <w:pPr>
              <w:pStyle w:val="ConsPlusCell"/>
              <w:widowControl/>
              <w:jc w:val="center"/>
              <w:rPr>
                <w:rFonts w:ascii="Times New Roman" w:hAnsi="Times New Roman" w:cs="Times New Roman"/>
              </w:rPr>
            </w:pPr>
            <w:r w:rsidRPr="00ED0698">
              <w:rPr>
                <w:rFonts w:ascii="Times New Roman" w:hAnsi="Times New Roman" w:cs="Times New Roman"/>
              </w:rPr>
              <w:t>0,0</w:t>
            </w:r>
          </w:p>
        </w:tc>
      </w:tr>
      <w:tr w:rsidR="00755C15" w:rsidRPr="00ED0698" w:rsidTr="00ED0698">
        <w:tblPrEx>
          <w:tblCellMar>
            <w:top w:w="0" w:type="dxa"/>
            <w:bottom w:w="0" w:type="dxa"/>
          </w:tblCellMar>
        </w:tblPrEx>
        <w:trPr>
          <w:cantSplit/>
          <w:trHeight w:val="360"/>
        </w:trPr>
        <w:tc>
          <w:tcPr>
            <w:tcW w:w="5265" w:type="dxa"/>
            <w:tcBorders>
              <w:top w:val="single" w:sz="6" w:space="0" w:color="auto"/>
              <w:left w:val="single" w:sz="6" w:space="0" w:color="auto"/>
              <w:bottom w:val="single" w:sz="6" w:space="0" w:color="auto"/>
              <w:right w:val="single" w:sz="6" w:space="0" w:color="auto"/>
            </w:tcBorders>
          </w:tcPr>
          <w:p w:rsidR="00755C15" w:rsidRPr="00ED0698" w:rsidRDefault="00755C15" w:rsidP="0028162D">
            <w:pPr>
              <w:pStyle w:val="ConsPlusCell"/>
              <w:widowControl/>
              <w:rPr>
                <w:rFonts w:ascii="Times New Roman" w:hAnsi="Times New Roman" w:cs="Times New Roman"/>
              </w:rPr>
            </w:pPr>
            <w:r w:rsidRPr="00ED0698">
              <w:rPr>
                <w:rFonts w:ascii="Times New Roman" w:hAnsi="Times New Roman" w:cs="Times New Roman"/>
              </w:rPr>
              <w:t>За  счет   расходов   бюджета муниципального образования муниципального района «Сыктывдинский»</w:t>
            </w:r>
          </w:p>
        </w:tc>
        <w:tc>
          <w:tcPr>
            <w:tcW w:w="2166" w:type="dxa"/>
            <w:tcBorders>
              <w:top w:val="single" w:sz="6" w:space="0" w:color="auto"/>
              <w:left w:val="single" w:sz="6" w:space="0" w:color="auto"/>
              <w:bottom w:val="single" w:sz="6" w:space="0" w:color="auto"/>
              <w:right w:val="single" w:sz="4" w:space="0" w:color="auto"/>
            </w:tcBorders>
          </w:tcPr>
          <w:p w:rsidR="00755C15" w:rsidRPr="00ED0698" w:rsidRDefault="00755C15" w:rsidP="0028162D">
            <w:pPr>
              <w:pStyle w:val="ConsPlusCell"/>
              <w:widowControl/>
              <w:jc w:val="center"/>
              <w:rPr>
                <w:rFonts w:ascii="Times New Roman" w:hAnsi="Times New Roman" w:cs="Times New Roman"/>
              </w:rPr>
            </w:pPr>
            <w:r w:rsidRPr="00ED0698">
              <w:rPr>
                <w:rFonts w:ascii="Times New Roman" w:hAnsi="Times New Roman" w:cs="Times New Roman"/>
              </w:rPr>
              <w:t>0,0</w:t>
            </w:r>
          </w:p>
        </w:tc>
        <w:tc>
          <w:tcPr>
            <w:tcW w:w="1929" w:type="dxa"/>
            <w:tcBorders>
              <w:top w:val="single" w:sz="6" w:space="0" w:color="auto"/>
              <w:left w:val="single" w:sz="4" w:space="0" w:color="auto"/>
              <w:bottom w:val="single" w:sz="6" w:space="0" w:color="auto"/>
              <w:right w:val="single" w:sz="6" w:space="0" w:color="auto"/>
            </w:tcBorders>
          </w:tcPr>
          <w:p w:rsidR="00755C15" w:rsidRPr="00ED0698" w:rsidRDefault="00755C15" w:rsidP="0028162D">
            <w:pPr>
              <w:pStyle w:val="ConsPlusCell"/>
              <w:widowControl/>
              <w:jc w:val="center"/>
              <w:rPr>
                <w:rFonts w:ascii="Times New Roman" w:hAnsi="Times New Roman" w:cs="Times New Roman"/>
              </w:rPr>
            </w:pPr>
            <w:r w:rsidRPr="00ED0698">
              <w:rPr>
                <w:rFonts w:ascii="Times New Roman" w:hAnsi="Times New Roman" w:cs="Times New Roman"/>
              </w:rPr>
              <w:t>0,0</w:t>
            </w:r>
          </w:p>
        </w:tc>
      </w:tr>
    </w:tbl>
    <w:p w:rsidR="00755C15" w:rsidRPr="00ED0698" w:rsidRDefault="00755C15" w:rsidP="00ED0698">
      <w:pPr>
        <w:autoSpaceDE w:val="0"/>
        <w:autoSpaceDN w:val="0"/>
        <w:adjustRightInd w:val="0"/>
        <w:jc w:val="center"/>
        <w:outlineLvl w:val="1"/>
      </w:pPr>
    </w:p>
    <w:p w:rsidR="00755C15" w:rsidRPr="00EA1825" w:rsidRDefault="00755C15" w:rsidP="00ED0698">
      <w:pPr>
        <w:tabs>
          <w:tab w:val="num" w:pos="0"/>
        </w:tabs>
        <w:jc w:val="right"/>
        <w:rPr>
          <w:rFonts w:eastAsia="A"/>
        </w:rPr>
      </w:pPr>
      <w:r w:rsidRPr="00EA1825">
        <w:rPr>
          <w:rFonts w:eastAsia="A"/>
        </w:rPr>
        <w:t xml:space="preserve">Приложение </w:t>
      </w:r>
      <w:r>
        <w:rPr>
          <w:rFonts w:eastAsia="A"/>
        </w:rPr>
        <w:t>18</w:t>
      </w:r>
      <w:r w:rsidRPr="00EA1825">
        <w:rPr>
          <w:rFonts w:eastAsia="A"/>
        </w:rPr>
        <w:t xml:space="preserve"> к решению</w:t>
      </w:r>
    </w:p>
    <w:p w:rsidR="00755C15" w:rsidRPr="00EA1825" w:rsidRDefault="00755C15" w:rsidP="00ED0698">
      <w:pPr>
        <w:tabs>
          <w:tab w:val="num" w:pos="0"/>
        </w:tabs>
        <w:jc w:val="right"/>
        <w:rPr>
          <w:rFonts w:eastAsia="A"/>
        </w:rPr>
      </w:pPr>
      <w:r w:rsidRPr="00EA1825">
        <w:rPr>
          <w:rFonts w:eastAsia="A"/>
        </w:rPr>
        <w:t>Совета МО МР «Сыктывдинский»</w:t>
      </w:r>
    </w:p>
    <w:p w:rsidR="00755C15" w:rsidRDefault="00755C15" w:rsidP="00ED0698">
      <w:pPr>
        <w:pStyle w:val="BodyText2"/>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Pr="00ED0698" w:rsidRDefault="00755C15" w:rsidP="00ED0698">
      <w:pPr>
        <w:jc w:val="center"/>
        <w:rPr>
          <w:b/>
        </w:rPr>
      </w:pPr>
      <w:r w:rsidRPr="00ED0698">
        <w:rPr>
          <w:b/>
        </w:rPr>
        <w:t xml:space="preserve">Структура муниципального долга </w:t>
      </w:r>
    </w:p>
    <w:p w:rsidR="00755C15" w:rsidRPr="00ED0698" w:rsidRDefault="00755C15" w:rsidP="00ED0698">
      <w:pPr>
        <w:jc w:val="center"/>
        <w:rPr>
          <w:b/>
        </w:rPr>
      </w:pPr>
      <w:r w:rsidRPr="00ED0698">
        <w:rPr>
          <w:b/>
        </w:rPr>
        <w:t>муниципального образования муниципального района «Сыктывдинский» на 01.01.2018г.</w:t>
      </w:r>
    </w:p>
    <w:p w:rsidR="00755C15" w:rsidRPr="00ED0698" w:rsidRDefault="00755C15" w:rsidP="00ED0698">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880"/>
      </w:tblGrid>
      <w:tr w:rsidR="00755C15" w:rsidRPr="00ED0698" w:rsidTr="00ED0698">
        <w:tc>
          <w:tcPr>
            <w:tcW w:w="828" w:type="dxa"/>
          </w:tcPr>
          <w:p w:rsidR="00755C15" w:rsidRPr="00ED0698" w:rsidRDefault="00755C15" w:rsidP="00ED0698">
            <w:pPr>
              <w:jc w:val="center"/>
            </w:pPr>
            <w:r w:rsidRPr="00ED0698">
              <w:t>№ п/п</w:t>
            </w:r>
          </w:p>
        </w:tc>
        <w:tc>
          <w:tcPr>
            <w:tcW w:w="5760" w:type="dxa"/>
          </w:tcPr>
          <w:p w:rsidR="00755C15" w:rsidRPr="00ED0698" w:rsidRDefault="00755C15" w:rsidP="00ED0698">
            <w:pPr>
              <w:jc w:val="center"/>
            </w:pPr>
            <w:r w:rsidRPr="00ED0698">
              <w:t xml:space="preserve">№ и дата соглашения </w:t>
            </w:r>
          </w:p>
          <w:p w:rsidR="00755C15" w:rsidRPr="00ED0698" w:rsidRDefault="00755C15" w:rsidP="00ED0698">
            <w:pPr>
              <w:jc w:val="center"/>
            </w:pPr>
            <w:r w:rsidRPr="00ED0698">
              <w:t>(договора, гарантии и т.п.)</w:t>
            </w:r>
          </w:p>
        </w:tc>
        <w:tc>
          <w:tcPr>
            <w:tcW w:w="2880" w:type="dxa"/>
          </w:tcPr>
          <w:p w:rsidR="00755C15" w:rsidRPr="00ED0698" w:rsidRDefault="00755C15" w:rsidP="00ED0698">
            <w:pPr>
              <w:jc w:val="center"/>
            </w:pPr>
            <w:r w:rsidRPr="00ED0698">
              <w:t>Сумма (тыс.руб.)</w:t>
            </w:r>
          </w:p>
        </w:tc>
      </w:tr>
      <w:tr w:rsidR="00755C15" w:rsidRPr="00ED0698" w:rsidTr="00ED0698">
        <w:tc>
          <w:tcPr>
            <w:tcW w:w="828" w:type="dxa"/>
          </w:tcPr>
          <w:p w:rsidR="00755C15" w:rsidRPr="00ED0698" w:rsidRDefault="00755C15" w:rsidP="00ED0698">
            <w:pPr>
              <w:jc w:val="center"/>
            </w:pPr>
          </w:p>
        </w:tc>
        <w:tc>
          <w:tcPr>
            <w:tcW w:w="5760" w:type="dxa"/>
          </w:tcPr>
          <w:p w:rsidR="00755C15" w:rsidRPr="00ED0698" w:rsidRDefault="00755C15" w:rsidP="00ED0698">
            <w:pPr>
              <w:pStyle w:val="BodyText2"/>
              <w:spacing w:after="0" w:line="240" w:lineRule="auto"/>
              <w:rPr>
                <w:b/>
              </w:rPr>
            </w:pPr>
            <w:r w:rsidRPr="00ED0698">
              <w:rPr>
                <w:b/>
              </w:rPr>
              <w:t xml:space="preserve">Бюджетные кредиты, привлеченные от других бюджетов бюджетной системы Российской Федерации  </w:t>
            </w:r>
          </w:p>
        </w:tc>
        <w:tc>
          <w:tcPr>
            <w:tcW w:w="2880" w:type="dxa"/>
          </w:tcPr>
          <w:p w:rsidR="00755C15" w:rsidRPr="00ED0698" w:rsidRDefault="00755C15" w:rsidP="00ED0698">
            <w:pPr>
              <w:jc w:val="center"/>
              <w:rPr>
                <w:b/>
              </w:rPr>
            </w:pPr>
          </w:p>
        </w:tc>
      </w:tr>
      <w:tr w:rsidR="00755C15" w:rsidRPr="00ED0698" w:rsidTr="00ED0698">
        <w:tc>
          <w:tcPr>
            <w:tcW w:w="828" w:type="dxa"/>
          </w:tcPr>
          <w:p w:rsidR="00755C15" w:rsidRPr="00ED0698" w:rsidRDefault="00755C15" w:rsidP="00ED0698">
            <w:pPr>
              <w:jc w:val="center"/>
            </w:pPr>
            <w:r w:rsidRPr="00ED0698">
              <w:t xml:space="preserve">2. </w:t>
            </w:r>
          </w:p>
        </w:tc>
        <w:tc>
          <w:tcPr>
            <w:tcW w:w="5760" w:type="dxa"/>
          </w:tcPr>
          <w:p w:rsidR="00755C15" w:rsidRPr="00ED0698" w:rsidRDefault="00755C15" w:rsidP="00ED0698">
            <w:r w:rsidRPr="00ED0698">
              <w:t>Соглашение</w:t>
            </w:r>
          </w:p>
        </w:tc>
        <w:tc>
          <w:tcPr>
            <w:tcW w:w="2880" w:type="dxa"/>
          </w:tcPr>
          <w:p w:rsidR="00755C15" w:rsidRPr="00ED0698" w:rsidRDefault="00755C15" w:rsidP="00ED0698">
            <w:pPr>
              <w:jc w:val="center"/>
            </w:pPr>
            <w:r w:rsidRPr="00ED0698">
              <w:t>3 333,4</w:t>
            </w:r>
          </w:p>
        </w:tc>
      </w:tr>
      <w:tr w:rsidR="00755C15" w:rsidRPr="00ED0698" w:rsidTr="00ED0698">
        <w:tc>
          <w:tcPr>
            <w:tcW w:w="828" w:type="dxa"/>
          </w:tcPr>
          <w:p w:rsidR="00755C15" w:rsidRPr="00ED0698" w:rsidRDefault="00755C15" w:rsidP="00ED0698">
            <w:pPr>
              <w:jc w:val="center"/>
            </w:pPr>
          </w:p>
        </w:tc>
        <w:tc>
          <w:tcPr>
            <w:tcW w:w="5760" w:type="dxa"/>
          </w:tcPr>
          <w:p w:rsidR="00755C15" w:rsidRPr="00ED0698" w:rsidRDefault="00755C15" w:rsidP="00ED0698">
            <w:pPr>
              <w:rPr>
                <w:b/>
              </w:rPr>
            </w:pPr>
            <w:r w:rsidRPr="00ED0698">
              <w:rPr>
                <w:b/>
              </w:rPr>
              <w:t>Всего:</w:t>
            </w:r>
          </w:p>
        </w:tc>
        <w:tc>
          <w:tcPr>
            <w:tcW w:w="2880" w:type="dxa"/>
          </w:tcPr>
          <w:p w:rsidR="00755C15" w:rsidRPr="00ED0698" w:rsidRDefault="00755C15" w:rsidP="00ED0698">
            <w:pPr>
              <w:jc w:val="center"/>
              <w:rPr>
                <w:b/>
              </w:rPr>
            </w:pPr>
            <w:r w:rsidRPr="00ED0698">
              <w:rPr>
                <w:b/>
              </w:rPr>
              <w:t>3 333,4</w:t>
            </w:r>
          </w:p>
        </w:tc>
      </w:tr>
    </w:tbl>
    <w:p w:rsidR="00755C15" w:rsidRDefault="00755C15" w:rsidP="00ED0698">
      <w:pPr>
        <w:pStyle w:val="BodyText2"/>
        <w:spacing w:after="0" w:line="240" w:lineRule="auto"/>
        <w:jc w:val="right"/>
        <w:rPr>
          <w:rFonts w:eastAsia="A"/>
        </w:rPr>
      </w:pPr>
    </w:p>
    <w:p w:rsidR="00755C15" w:rsidRPr="00EA1825" w:rsidRDefault="00755C15" w:rsidP="00ED0698">
      <w:pPr>
        <w:tabs>
          <w:tab w:val="num" w:pos="0"/>
        </w:tabs>
        <w:jc w:val="right"/>
        <w:rPr>
          <w:rFonts w:eastAsia="A"/>
        </w:rPr>
      </w:pPr>
      <w:r w:rsidRPr="00EA1825">
        <w:rPr>
          <w:rFonts w:eastAsia="A"/>
        </w:rPr>
        <w:t xml:space="preserve">Приложение </w:t>
      </w:r>
      <w:r>
        <w:rPr>
          <w:rFonts w:eastAsia="A"/>
        </w:rPr>
        <w:t>19</w:t>
      </w:r>
      <w:r w:rsidRPr="00EA1825">
        <w:rPr>
          <w:rFonts w:eastAsia="A"/>
        </w:rPr>
        <w:t xml:space="preserve"> к решению</w:t>
      </w:r>
    </w:p>
    <w:p w:rsidR="00755C15" w:rsidRPr="00EA1825" w:rsidRDefault="00755C15" w:rsidP="00ED0698">
      <w:pPr>
        <w:tabs>
          <w:tab w:val="num" w:pos="0"/>
        </w:tabs>
        <w:jc w:val="right"/>
        <w:rPr>
          <w:rFonts w:eastAsia="A"/>
        </w:rPr>
      </w:pPr>
      <w:r w:rsidRPr="00EA1825">
        <w:rPr>
          <w:rFonts w:eastAsia="A"/>
        </w:rPr>
        <w:t>Совета МО МР «Сыктывдинский»</w:t>
      </w:r>
    </w:p>
    <w:p w:rsidR="00755C15" w:rsidRDefault="00755C15" w:rsidP="00ED0698">
      <w:pPr>
        <w:pStyle w:val="BodyText2"/>
        <w:jc w:val="right"/>
        <w:rPr>
          <w:rFonts w:eastAsia="A"/>
        </w:rPr>
      </w:pPr>
      <w:r w:rsidRPr="00EA1825">
        <w:rPr>
          <w:rFonts w:eastAsia="A"/>
        </w:rPr>
        <w:t xml:space="preserve">от </w:t>
      </w:r>
      <w:r>
        <w:rPr>
          <w:rFonts w:eastAsia="A"/>
        </w:rPr>
        <w:t>08</w:t>
      </w:r>
      <w:r w:rsidRPr="00EA1825">
        <w:rPr>
          <w:rFonts w:eastAsia="A"/>
        </w:rPr>
        <w:t>.1</w:t>
      </w:r>
      <w:r>
        <w:rPr>
          <w:rFonts w:eastAsia="A"/>
        </w:rPr>
        <w:t>2</w:t>
      </w:r>
      <w:r w:rsidRPr="00EA1825">
        <w:rPr>
          <w:rFonts w:eastAsia="A"/>
        </w:rPr>
        <w:t>.2016 № 1</w:t>
      </w:r>
      <w:r>
        <w:rPr>
          <w:rFonts w:eastAsia="A"/>
        </w:rPr>
        <w:t>3</w:t>
      </w:r>
      <w:r w:rsidRPr="00EA1825">
        <w:rPr>
          <w:rFonts w:eastAsia="A"/>
        </w:rPr>
        <w:t>/1</w:t>
      </w:r>
      <w:r>
        <w:rPr>
          <w:rFonts w:eastAsia="A"/>
        </w:rPr>
        <w:t>2</w:t>
      </w:r>
      <w:r w:rsidRPr="00EA1825">
        <w:rPr>
          <w:rFonts w:eastAsia="A"/>
        </w:rPr>
        <w:t>-</w:t>
      </w:r>
      <w:r>
        <w:rPr>
          <w:rFonts w:eastAsia="A"/>
        </w:rPr>
        <w:t>2</w:t>
      </w:r>
    </w:p>
    <w:p w:rsidR="00755C15" w:rsidRPr="00ED0698" w:rsidRDefault="00755C15" w:rsidP="00ED0698">
      <w:pPr>
        <w:jc w:val="center"/>
        <w:rPr>
          <w:b/>
        </w:rPr>
      </w:pPr>
      <w:r w:rsidRPr="00ED0698">
        <w:rPr>
          <w:b/>
        </w:rPr>
        <w:t xml:space="preserve">Структура муниципального долга </w:t>
      </w:r>
    </w:p>
    <w:p w:rsidR="00755C15" w:rsidRPr="00ED0698" w:rsidRDefault="00755C15" w:rsidP="00ED0698">
      <w:pPr>
        <w:jc w:val="center"/>
        <w:rPr>
          <w:b/>
        </w:rPr>
      </w:pPr>
      <w:r w:rsidRPr="00ED0698">
        <w:rPr>
          <w:b/>
        </w:rPr>
        <w:t xml:space="preserve">муниципального образования муниципального района «Сыктывдинский» </w:t>
      </w:r>
    </w:p>
    <w:p w:rsidR="00755C15" w:rsidRPr="00ED0698" w:rsidRDefault="00755C15" w:rsidP="00ED0698">
      <w:pPr>
        <w:jc w:val="center"/>
        <w:rPr>
          <w:b/>
        </w:rPr>
      </w:pPr>
      <w:r w:rsidRPr="00ED0698">
        <w:rPr>
          <w:b/>
        </w:rPr>
        <w:t>на 01.01.2019г.</w:t>
      </w:r>
    </w:p>
    <w:p w:rsidR="00755C15" w:rsidRPr="00ED0698" w:rsidRDefault="00755C15" w:rsidP="00ED0698">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876"/>
      </w:tblGrid>
      <w:tr w:rsidR="00755C15" w:rsidRPr="00ED0698" w:rsidTr="0028162D">
        <w:tc>
          <w:tcPr>
            <w:tcW w:w="828" w:type="dxa"/>
          </w:tcPr>
          <w:p w:rsidR="00755C15" w:rsidRPr="00ED0698" w:rsidRDefault="00755C15" w:rsidP="00ED0698">
            <w:pPr>
              <w:jc w:val="center"/>
            </w:pPr>
            <w:r w:rsidRPr="00ED0698">
              <w:t>№ п/п</w:t>
            </w:r>
          </w:p>
        </w:tc>
        <w:tc>
          <w:tcPr>
            <w:tcW w:w="5760" w:type="dxa"/>
          </w:tcPr>
          <w:p w:rsidR="00755C15" w:rsidRPr="00ED0698" w:rsidRDefault="00755C15" w:rsidP="00ED0698">
            <w:pPr>
              <w:jc w:val="center"/>
            </w:pPr>
            <w:r w:rsidRPr="00ED0698">
              <w:t>№ и дата соглашения (договора, гарантии и т.п.)</w:t>
            </w:r>
          </w:p>
        </w:tc>
        <w:tc>
          <w:tcPr>
            <w:tcW w:w="2876" w:type="dxa"/>
          </w:tcPr>
          <w:p w:rsidR="00755C15" w:rsidRPr="00ED0698" w:rsidRDefault="00755C15" w:rsidP="00ED0698">
            <w:pPr>
              <w:jc w:val="center"/>
            </w:pPr>
            <w:r w:rsidRPr="00ED0698">
              <w:t>Сумма (тыс.руб.)</w:t>
            </w:r>
          </w:p>
        </w:tc>
      </w:tr>
      <w:tr w:rsidR="00755C15" w:rsidRPr="00ED0698" w:rsidTr="0028162D">
        <w:tc>
          <w:tcPr>
            <w:tcW w:w="828" w:type="dxa"/>
          </w:tcPr>
          <w:p w:rsidR="00755C15" w:rsidRPr="00ED0698" w:rsidRDefault="00755C15" w:rsidP="00ED0698">
            <w:pPr>
              <w:jc w:val="center"/>
            </w:pPr>
          </w:p>
        </w:tc>
        <w:tc>
          <w:tcPr>
            <w:tcW w:w="5760" w:type="dxa"/>
          </w:tcPr>
          <w:p w:rsidR="00755C15" w:rsidRPr="00ED0698" w:rsidRDefault="00755C15" w:rsidP="00ED0698">
            <w:pPr>
              <w:pStyle w:val="BodyText2"/>
              <w:spacing w:after="0" w:line="240" w:lineRule="auto"/>
              <w:rPr>
                <w:b/>
              </w:rPr>
            </w:pPr>
            <w:r w:rsidRPr="00ED0698">
              <w:rPr>
                <w:b/>
              </w:rPr>
              <w:t xml:space="preserve">Бюджетные кредиты, привлеченные от других бюджетов бюджетной системы Российской Федерации  </w:t>
            </w:r>
          </w:p>
        </w:tc>
        <w:tc>
          <w:tcPr>
            <w:tcW w:w="2876" w:type="dxa"/>
          </w:tcPr>
          <w:p w:rsidR="00755C15" w:rsidRPr="00ED0698" w:rsidRDefault="00755C15" w:rsidP="00ED0698">
            <w:pPr>
              <w:jc w:val="center"/>
              <w:rPr>
                <w:b/>
              </w:rPr>
            </w:pPr>
          </w:p>
        </w:tc>
      </w:tr>
      <w:tr w:rsidR="00755C15" w:rsidRPr="00ED0698" w:rsidTr="0028162D">
        <w:tc>
          <w:tcPr>
            <w:tcW w:w="828" w:type="dxa"/>
          </w:tcPr>
          <w:p w:rsidR="00755C15" w:rsidRPr="00ED0698" w:rsidRDefault="00755C15" w:rsidP="00ED0698">
            <w:pPr>
              <w:jc w:val="center"/>
            </w:pPr>
            <w:r w:rsidRPr="00ED0698">
              <w:t>2.</w:t>
            </w:r>
          </w:p>
        </w:tc>
        <w:tc>
          <w:tcPr>
            <w:tcW w:w="5760" w:type="dxa"/>
          </w:tcPr>
          <w:p w:rsidR="00755C15" w:rsidRPr="00ED0698" w:rsidRDefault="00755C15" w:rsidP="00ED0698">
            <w:r w:rsidRPr="00ED0698">
              <w:t>Соглашение</w:t>
            </w:r>
          </w:p>
        </w:tc>
        <w:tc>
          <w:tcPr>
            <w:tcW w:w="2876" w:type="dxa"/>
          </w:tcPr>
          <w:p w:rsidR="00755C15" w:rsidRPr="00ED0698" w:rsidRDefault="00755C15" w:rsidP="00ED0698">
            <w:pPr>
              <w:jc w:val="center"/>
            </w:pPr>
            <w:r w:rsidRPr="00ED0698">
              <w:t>3 233,4</w:t>
            </w:r>
          </w:p>
        </w:tc>
      </w:tr>
      <w:tr w:rsidR="00755C15" w:rsidRPr="00ED0698" w:rsidTr="0028162D">
        <w:tc>
          <w:tcPr>
            <w:tcW w:w="828" w:type="dxa"/>
          </w:tcPr>
          <w:p w:rsidR="00755C15" w:rsidRPr="00ED0698" w:rsidRDefault="00755C15" w:rsidP="00ED0698">
            <w:pPr>
              <w:jc w:val="center"/>
            </w:pPr>
          </w:p>
        </w:tc>
        <w:tc>
          <w:tcPr>
            <w:tcW w:w="5760" w:type="dxa"/>
          </w:tcPr>
          <w:p w:rsidR="00755C15" w:rsidRPr="00ED0698" w:rsidRDefault="00755C15" w:rsidP="00ED0698">
            <w:pPr>
              <w:rPr>
                <w:b/>
              </w:rPr>
            </w:pPr>
            <w:r w:rsidRPr="00ED0698">
              <w:rPr>
                <w:b/>
              </w:rPr>
              <w:t>Всего:</w:t>
            </w:r>
          </w:p>
        </w:tc>
        <w:tc>
          <w:tcPr>
            <w:tcW w:w="2876" w:type="dxa"/>
          </w:tcPr>
          <w:p w:rsidR="00755C15" w:rsidRPr="00ED0698" w:rsidRDefault="00755C15" w:rsidP="00ED0698">
            <w:pPr>
              <w:jc w:val="center"/>
              <w:rPr>
                <w:b/>
              </w:rPr>
            </w:pPr>
            <w:r w:rsidRPr="00ED0698">
              <w:rPr>
                <w:b/>
              </w:rPr>
              <w:t>3 233,4</w:t>
            </w:r>
          </w:p>
        </w:tc>
      </w:tr>
    </w:tbl>
    <w:p w:rsidR="00755C15" w:rsidRPr="00ED0698" w:rsidRDefault="00755C15" w:rsidP="00ED0698">
      <w:pPr>
        <w:jc w:val="center"/>
      </w:pPr>
    </w:p>
    <w:p w:rsidR="00755C15" w:rsidRPr="00ED0698" w:rsidRDefault="00755C15" w:rsidP="00ED0698">
      <w:pPr>
        <w:jc w:val="center"/>
      </w:pPr>
    </w:p>
    <w:p w:rsidR="00755C15" w:rsidRPr="00ED0698" w:rsidRDefault="00755C15" w:rsidP="00ED0698">
      <w:pPr>
        <w:jc w:val="center"/>
        <w:rPr>
          <w:b/>
        </w:rPr>
      </w:pPr>
      <w:r w:rsidRPr="00ED0698">
        <w:rPr>
          <w:b/>
        </w:rPr>
        <w:t xml:space="preserve">Структура муниципального долга </w:t>
      </w:r>
    </w:p>
    <w:p w:rsidR="00755C15" w:rsidRPr="00ED0698" w:rsidRDefault="00755C15" w:rsidP="00ED0698">
      <w:pPr>
        <w:jc w:val="center"/>
        <w:rPr>
          <w:b/>
        </w:rPr>
      </w:pPr>
      <w:r w:rsidRPr="00ED0698">
        <w:rPr>
          <w:b/>
        </w:rPr>
        <w:t>муниципального образования муниципального района «Сыктывдинский» на 01.01.2020г.</w:t>
      </w:r>
    </w:p>
    <w:p w:rsidR="00755C15" w:rsidRPr="00ED0698" w:rsidRDefault="00755C15" w:rsidP="00ED0698">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876"/>
      </w:tblGrid>
      <w:tr w:rsidR="00755C15" w:rsidRPr="00ED0698" w:rsidTr="0028162D">
        <w:tc>
          <w:tcPr>
            <w:tcW w:w="828" w:type="dxa"/>
          </w:tcPr>
          <w:p w:rsidR="00755C15" w:rsidRPr="00ED0698" w:rsidRDefault="00755C15" w:rsidP="00ED0698">
            <w:pPr>
              <w:jc w:val="center"/>
              <w:rPr>
                <w:lang w:val="en-US"/>
              </w:rPr>
            </w:pPr>
            <w:r w:rsidRPr="00ED0698">
              <w:t>№ п</w:t>
            </w:r>
            <w:r w:rsidRPr="00ED0698">
              <w:rPr>
                <w:lang w:val="en-US"/>
              </w:rPr>
              <w:t>/</w:t>
            </w:r>
            <w:r w:rsidRPr="00ED0698">
              <w:t>п</w:t>
            </w:r>
          </w:p>
        </w:tc>
        <w:tc>
          <w:tcPr>
            <w:tcW w:w="5760" w:type="dxa"/>
          </w:tcPr>
          <w:p w:rsidR="00755C15" w:rsidRPr="00ED0698" w:rsidRDefault="00755C15" w:rsidP="00ED0698">
            <w:pPr>
              <w:jc w:val="center"/>
            </w:pPr>
            <w:r w:rsidRPr="00ED0698">
              <w:t>№ и дата соглашения (договора, гарантии и т.п.)</w:t>
            </w:r>
          </w:p>
        </w:tc>
        <w:tc>
          <w:tcPr>
            <w:tcW w:w="2876" w:type="dxa"/>
          </w:tcPr>
          <w:p w:rsidR="00755C15" w:rsidRPr="00ED0698" w:rsidRDefault="00755C15" w:rsidP="00ED0698">
            <w:pPr>
              <w:jc w:val="center"/>
            </w:pPr>
            <w:r w:rsidRPr="00ED0698">
              <w:t>Сумма (тыс.руб.)</w:t>
            </w:r>
          </w:p>
        </w:tc>
      </w:tr>
      <w:tr w:rsidR="00755C15" w:rsidRPr="00ED0698" w:rsidTr="0028162D">
        <w:tc>
          <w:tcPr>
            <w:tcW w:w="828" w:type="dxa"/>
          </w:tcPr>
          <w:p w:rsidR="00755C15" w:rsidRPr="00ED0698" w:rsidRDefault="00755C15" w:rsidP="00ED0698">
            <w:pPr>
              <w:jc w:val="right"/>
            </w:pPr>
          </w:p>
        </w:tc>
        <w:tc>
          <w:tcPr>
            <w:tcW w:w="5760" w:type="dxa"/>
          </w:tcPr>
          <w:p w:rsidR="00755C15" w:rsidRPr="00ED0698" w:rsidRDefault="00755C15" w:rsidP="00ED0698">
            <w:pPr>
              <w:pStyle w:val="BodyText2"/>
              <w:spacing w:after="0" w:line="240" w:lineRule="auto"/>
            </w:pPr>
            <w:r w:rsidRPr="00ED0698">
              <w:t xml:space="preserve">Бюджетные кредиты, привлеченные от других бюджетов бюджетной системы Российской Федерации       </w:t>
            </w:r>
          </w:p>
          <w:p w:rsidR="00755C15" w:rsidRPr="00ED0698" w:rsidRDefault="00755C15" w:rsidP="00ED0698">
            <w:pPr>
              <w:ind w:left="-1390" w:hanging="360"/>
              <w:jc w:val="right"/>
              <w:rPr>
                <w:b/>
              </w:rPr>
            </w:pPr>
          </w:p>
        </w:tc>
        <w:tc>
          <w:tcPr>
            <w:tcW w:w="2876" w:type="dxa"/>
          </w:tcPr>
          <w:p w:rsidR="00755C15" w:rsidRPr="00ED0698" w:rsidRDefault="00755C15" w:rsidP="00ED0698">
            <w:pPr>
              <w:jc w:val="center"/>
              <w:rPr>
                <w:b/>
              </w:rPr>
            </w:pPr>
          </w:p>
        </w:tc>
      </w:tr>
      <w:tr w:rsidR="00755C15" w:rsidRPr="00ED0698" w:rsidTr="0028162D">
        <w:tc>
          <w:tcPr>
            <w:tcW w:w="828" w:type="dxa"/>
          </w:tcPr>
          <w:p w:rsidR="00755C15" w:rsidRPr="00ED0698" w:rsidRDefault="00755C15" w:rsidP="00ED0698">
            <w:pPr>
              <w:jc w:val="center"/>
            </w:pPr>
            <w:r w:rsidRPr="00ED0698">
              <w:t>1.</w:t>
            </w:r>
          </w:p>
        </w:tc>
        <w:tc>
          <w:tcPr>
            <w:tcW w:w="5760" w:type="dxa"/>
          </w:tcPr>
          <w:p w:rsidR="00755C15" w:rsidRPr="00ED0698" w:rsidRDefault="00755C15" w:rsidP="00ED0698">
            <w:r w:rsidRPr="00ED0698">
              <w:t>Соглашение</w:t>
            </w:r>
          </w:p>
        </w:tc>
        <w:tc>
          <w:tcPr>
            <w:tcW w:w="2876" w:type="dxa"/>
          </w:tcPr>
          <w:p w:rsidR="00755C15" w:rsidRPr="00ED0698" w:rsidRDefault="00755C15" w:rsidP="00ED0698">
            <w:pPr>
              <w:jc w:val="center"/>
            </w:pPr>
            <w:r w:rsidRPr="00ED0698">
              <w:t>3 133,4</w:t>
            </w:r>
          </w:p>
        </w:tc>
      </w:tr>
      <w:tr w:rsidR="00755C15" w:rsidRPr="00ED0698" w:rsidTr="0028162D">
        <w:tc>
          <w:tcPr>
            <w:tcW w:w="828" w:type="dxa"/>
          </w:tcPr>
          <w:p w:rsidR="00755C15" w:rsidRPr="00ED0698" w:rsidRDefault="00755C15" w:rsidP="00ED0698">
            <w:pPr>
              <w:jc w:val="center"/>
            </w:pPr>
          </w:p>
        </w:tc>
        <w:tc>
          <w:tcPr>
            <w:tcW w:w="5760" w:type="dxa"/>
          </w:tcPr>
          <w:p w:rsidR="00755C15" w:rsidRPr="00ED0698" w:rsidRDefault="00755C15" w:rsidP="00ED0698">
            <w:pPr>
              <w:rPr>
                <w:b/>
              </w:rPr>
            </w:pPr>
            <w:r w:rsidRPr="00ED0698">
              <w:rPr>
                <w:b/>
              </w:rPr>
              <w:t>Всего:</w:t>
            </w:r>
          </w:p>
        </w:tc>
        <w:tc>
          <w:tcPr>
            <w:tcW w:w="2876" w:type="dxa"/>
          </w:tcPr>
          <w:p w:rsidR="00755C15" w:rsidRPr="00ED0698" w:rsidRDefault="00755C15" w:rsidP="00ED0698">
            <w:pPr>
              <w:jc w:val="center"/>
              <w:rPr>
                <w:b/>
              </w:rPr>
            </w:pPr>
            <w:r w:rsidRPr="00ED0698">
              <w:rPr>
                <w:b/>
              </w:rPr>
              <w:t>3 133,4</w:t>
            </w:r>
          </w:p>
        </w:tc>
      </w:tr>
    </w:tbl>
    <w:p w:rsidR="00755C15" w:rsidRDefault="00755C15" w:rsidP="0028162D">
      <w:pPr>
        <w:tabs>
          <w:tab w:val="num" w:pos="0"/>
        </w:tabs>
        <w:jc w:val="right"/>
        <w:rPr>
          <w:rFonts w:eastAsia="A"/>
        </w:rPr>
      </w:pPr>
    </w:p>
    <w:p w:rsidR="00755C15" w:rsidRPr="00EA1825" w:rsidRDefault="00755C15" w:rsidP="0028162D">
      <w:pPr>
        <w:tabs>
          <w:tab w:val="num" w:pos="0"/>
        </w:tabs>
        <w:jc w:val="right"/>
        <w:rPr>
          <w:rFonts w:eastAsia="A"/>
        </w:rPr>
      </w:pPr>
      <w:r w:rsidRPr="00EA1825">
        <w:rPr>
          <w:rFonts w:eastAsia="A"/>
        </w:rPr>
        <w:t xml:space="preserve">Приложение </w:t>
      </w:r>
      <w:r>
        <w:rPr>
          <w:rFonts w:eastAsia="A"/>
        </w:rPr>
        <w:t>20</w:t>
      </w:r>
      <w:r w:rsidRPr="00EA1825">
        <w:rPr>
          <w:rFonts w:eastAsia="A"/>
        </w:rPr>
        <w:t xml:space="preserve"> к решению</w:t>
      </w:r>
    </w:p>
    <w:p w:rsidR="00755C15" w:rsidRPr="00EA1825" w:rsidRDefault="00755C15" w:rsidP="0028162D">
      <w:pPr>
        <w:tabs>
          <w:tab w:val="num" w:pos="0"/>
        </w:tabs>
        <w:jc w:val="right"/>
        <w:rPr>
          <w:rFonts w:eastAsia="A"/>
        </w:rPr>
      </w:pPr>
      <w:r w:rsidRPr="00EA1825">
        <w:rPr>
          <w:rFonts w:eastAsia="A"/>
        </w:rPr>
        <w:t>Совета МО МР «Сыктывдинский»</w:t>
      </w:r>
    </w:p>
    <w:p w:rsidR="00755C15" w:rsidRPr="0028162D" w:rsidRDefault="00755C15" w:rsidP="0028162D">
      <w:pPr>
        <w:pStyle w:val="BodyText2"/>
        <w:spacing w:after="0" w:line="240" w:lineRule="auto"/>
        <w:jc w:val="right"/>
        <w:rPr>
          <w:rFonts w:eastAsia="A"/>
        </w:rPr>
      </w:pPr>
      <w:r w:rsidRPr="0028162D">
        <w:rPr>
          <w:rFonts w:eastAsia="A"/>
        </w:rPr>
        <w:t>от 08.12.2016 № 13/12-2</w:t>
      </w:r>
    </w:p>
    <w:p w:rsidR="00755C15" w:rsidRDefault="00755C15" w:rsidP="0028162D">
      <w:pPr>
        <w:jc w:val="center"/>
        <w:rPr>
          <w:b/>
        </w:rPr>
      </w:pPr>
    </w:p>
    <w:p w:rsidR="00755C15" w:rsidRPr="0028162D" w:rsidRDefault="00755C15" w:rsidP="0028162D">
      <w:pPr>
        <w:jc w:val="center"/>
        <w:rPr>
          <w:b/>
        </w:rPr>
      </w:pPr>
      <w:r w:rsidRPr="0028162D">
        <w:rPr>
          <w:b/>
        </w:rPr>
        <w:t xml:space="preserve">Распределение дотаций, </w:t>
      </w:r>
    </w:p>
    <w:p w:rsidR="00755C15" w:rsidRPr="0028162D" w:rsidRDefault="00755C15" w:rsidP="0028162D">
      <w:pPr>
        <w:jc w:val="center"/>
        <w:rPr>
          <w:b/>
        </w:rPr>
      </w:pPr>
      <w:r w:rsidRPr="0028162D">
        <w:rPr>
          <w:b/>
        </w:rPr>
        <w:t xml:space="preserve">выделяемых бюджетам сельских поселений </w:t>
      </w:r>
    </w:p>
    <w:p w:rsidR="00755C15" w:rsidRPr="0028162D" w:rsidRDefault="00755C15" w:rsidP="0028162D">
      <w:pPr>
        <w:jc w:val="center"/>
        <w:rPr>
          <w:b/>
        </w:rPr>
      </w:pPr>
      <w:r w:rsidRPr="0028162D">
        <w:rPr>
          <w:b/>
        </w:rPr>
        <w:t>на выравнивание  бюджетной обеспеченности на 2017 год</w:t>
      </w:r>
    </w:p>
    <w:p w:rsidR="00755C15" w:rsidRPr="0028162D" w:rsidRDefault="00755C15" w:rsidP="0028162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5"/>
        <w:gridCol w:w="3033"/>
      </w:tblGrid>
      <w:tr w:rsidR="00755C15" w:rsidRPr="0028162D" w:rsidTr="0028162D">
        <w:trPr>
          <w:trHeight w:val="215"/>
        </w:trPr>
        <w:tc>
          <w:tcPr>
            <w:tcW w:w="6435" w:type="dxa"/>
          </w:tcPr>
          <w:p w:rsidR="00755C15" w:rsidRPr="0028162D" w:rsidRDefault="00755C15" w:rsidP="0028162D">
            <w:pPr>
              <w:pStyle w:val="BodyText2"/>
              <w:spacing w:after="0" w:line="240" w:lineRule="auto"/>
              <w:rPr>
                <w:b/>
              </w:rPr>
            </w:pPr>
            <w:r w:rsidRPr="0028162D">
              <w:rPr>
                <w:b/>
              </w:rPr>
              <w:t>Наименование муниципальных образований сельских поселений</w:t>
            </w:r>
          </w:p>
        </w:tc>
        <w:tc>
          <w:tcPr>
            <w:tcW w:w="3033" w:type="dxa"/>
          </w:tcPr>
          <w:p w:rsidR="00755C15" w:rsidRPr="0028162D" w:rsidRDefault="00755C15" w:rsidP="0028162D">
            <w:pPr>
              <w:pStyle w:val="BodyText2"/>
              <w:spacing w:after="0" w:line="240" w:lineRule="auto"/>
              <w:rPr>
                <w:b/>
              </w:rPr>
            </w:pPr>
            <w:r w:rsidRPr="0028162D">
              <w:rPr>
                <w:b/>
              </w:rPr>
              <w:t>Сумма, тыс.руб.</w:t>
            </w:r>
          </w:p>
        </w:tc>
      </w:tr>
      <w:tr w:rsidR="00755C15" w:rsidRPr="0028162D" w:rsidTr="0028162D">
        <w:tc>
          <w:tcPr>
            <w:tcW w:w="6435" w:type="dxa"/>
          </w:tcPr>
          <w:p w:rsidR="00755C15" w:rsidRPr="0028162D" w:rsidRDefault="00755C15" w:rsidP="0028162D">
            <w:pPr>
              <w:pStyle w:val="BodyText2"/>
              <w:spacing w:after="0" w:line="240" w:lineRule="auto"/>
            </w:pPr>
            <w:r w:rsidRPr="0028162D">
              <w:t>Сельское поселение «Яснэг»</w:t>
            </w:r>
          </w:p>
        </w:tc>
        <w:tc>
          <w:tcPr>
            <w:tcW w:w="3033" w:type="dxa"/>
          </w:tcPr>
          <w:p w:rsidR="00755C15" w:rsidRPr="0028162D" w:rsidRDefault="00755C15" w:rsidP="0028162D">
            <w:pPr>
              <w:pStyle w:val="BodyText2"/>
              <w:spacing w:after="0" w:line="240" w:lineRule="auto"/>
              <w:jc w:val="center"/>
            </w:pPr>
            <w:r w:rsidRPr="0028162D">
              <w:t>2883,8</w:t>
            </w:r>
          </w:p>
        </w:tc>
      </w:tr>
      <w:tr w:rsidR="00755C15" w:rsidRPr="0028162D" w:rsidTr="0028162D">
        <w:tc>
          <w:tcPr>
            <w:tcW w:w="6435" w:type="dxa"/>
          </w:tcPr>
          <w:p w:rsidR="00755C15" w:rsidRPr="0028162D" w:rsidRDefault="00755C15" w:rsidP="0028162D">
            <w:pPr>
              <w:pStyle w:val="BodyText2"/>
              <w:spacing w:after="0" w:line="240" w:lineRule="auto"/>
            </w:pPr>
            <w:r w:rsidRPr="0028162D">
              <w:t>Сельское поселение «Ыб»</w:t>
            </w:r>
          </w:p>
        </w:tc>
        <w:tc>
          <w:tcPr>
            <w:tcW w:w="3033" w:type="dxa"/>
          </w:tcPr>
          <w:p w:rsidR="00755C15" w:rsidRPr="0028162D" w:rsidRDefault="00755C15" w:rsidP="0028162D">
            <w:pPr>
              <w:pStyle w:val="BodyText2"/>
              <w:spacing w:after="0" w:line="240" w:lineRule="auto"/>
              <w:jc w:val="center"/>
            </w:pPr>
            <w:r w:rsidRPr="0028162D">
              <w:t>26,5</w:t>
            </w:r>
          </w:p>
        </w:tc>
      </w:tr>
      <w:tr w:rsidR="00755C15" w:rsidRPr="0028162D" w:rsidTr="0028162D">
        <w:tc>
          <w:tcPr>
            <w:tcW w:w="6435" w:type="dxa"/>
          </w:tcPr>
          <w:p w:rsidR="00755C15" w:rsidRPr="0028162D" w:rsidRDefault="00755C15" w:rsidP="0028162D">
            <w:pPr>
              <w:pStyle w:val="BodyText2"/>
              <w:spacing w:after="0" w:line="240" w:lineRule="auto"/>
            </w:pPr>
            <w:r w:rsidRPr="0028162D">
              <w:t>Сельское поселение «Пажга»</w:t>
            </w:r>
          </w:p>
        </w:tc>
        <w:tc>
          <w:tcPr>
            <w:tcW w:w="3033" w:type="dxa"/>
          </w:tcPr>
          <w:p w:rsidR="00755C15" w:rsidRPr="0028162D" w:rsidRDefault="00755C15" w:rsidP="0028162D">
            <w:pPr>
              <w:pStyle w:val="BodyText2"/>
              <w:spacing w:after="0" w:line="240" w:lineRule="auto"/>
              <w:jc w:val="center"/>
            </w:pPr>
            <w:r w:rsidRPr="0028162D">
              <w:t>4581,0</w:t>
            </w:r>
          </w:p>
        </w:tc>
      </w:tr>
      <w:tr w:rsidR="00755C15" w:rsidRPr="0028162D" w:rsidTr="0028162D">
        <w:tc>
          <w:tcPr>
            <w:tcW w:w="6435" w:type="dxa"/>
          </w:tcPr>
          <w:p w:rsidR="00755C15" w:rsidRPr="0028162D" w:rsidRDefault="00755C15" w:rsidP="0028162D">
            <w:pPr>
              <w:pStyle w:val="BodyText2"/>
              <w:spacing w:after="0" w:line="240" w:lineRule="auto"/>
            </w:pPr>
            <w:r w:rsidRPr="0028162D">
              <w:t>Сельское поселение «Лэзым»</w:t>
            </w:r>
          </w:p>
        </w:tc>
        <w:tc>
          <w:tcPr>
            <w:tcW w:w="3033" w:type="dxa"/>
          </w:tcPr>
          <w:p w:rsidR="00755C15" w:rsidRPr="0028162D" w:rsidRDefault="00755C15" w:rsidP="0028162D">
            <w:pPr>
              <w:pStyle w:val="BodyText2"/>
              <w:spacing w:after="0" w:line="240" w:lineRule="auto"/>
              <w:jc w:val="center"/>
            </w:pPr>
            <w:r w:rsidRPr="0028162D">
              <w:t>359,7</w:t>
            </w:r>
          </w:p>
        </w:tc>
      </w:tr>
      <w:tr w:rsidR="00755C15" w:rsidRPr="0028162D" w:rsidTr="0028162D">
        <w:tc>
          <w:tcPr>
            <w:tcW w:w="6435" w:type="dxa"/>
          </w:tcPr>
          <w:p w:rsidR="00755C15" w:rsidRPr="0028162D" w:rsidRDefault="00755C15" w:rsidP="0028162D">
            <w:pPr>
              <w:pStyle w:val="BodyText2"/>
              <w:spacing w:after="0" w:line="240" w:lineRule="auto"/>
            </w:pPr>
            <w:r w:rsidRPr="0028162D">
              <w:t>Сельское поселение «Шошка»</w:t>
            </w:r>
          </w:p>
        </w:tc>
        <w:tc>
          <w:tcPr>
            <w:tcW w:w="3033" w:type="dxa"/>
          </w:tcPr>
          <w:p w:rsidR="00755C15" w:rsidRPr="0028162D" w:rsidRDefault="00755C15" w:rsidP="0028162D">
            <w:pPr>
              <w:pStyle w:val="BodyText2"/>
              <w:spacing w:after="0" w:line="240" w:lineRule="auto"/>
              <w:jc w:val="center"/>
            </w:pPr>
            <w:r w:rsidRPr="0028162D">
              <w:t>1325,2</w:t>
            </w:r>
          </w:p>
        </w:tc>
      </w:tr>
      <w:tr w:rsidR="00755C15" w:rsidRPr="0028162D" w:rsidTr="0028162D">
        <w:tc>
          <w:tcPr>
            <w:tcW w:w="6435" w:type="dxa"/>
          </w:tcPr>
          <w:p w:rsidR="00755C15" w:rsidRPr="0028162D" w:rsidRDefault="00755C15" w:rsidP="0028162D">
            <w:r w:rsidRPr="0028162D">
              <w:t>Сельское поселение «Выльгорт»</w:t>
            </w:r>
          </w:p>
        </w:tc>
        <w:tc>
          <w:tcPr>
            <w:tcW w:w="3033" w:type="dxa"/>
          </w:tcPr>
          <w:p w:rsidR="00755C15" w:rsidRPr="0028162D" w:rsidRDefault="00755C15" w:rsidP="0028162D">
            <w:pPr>
              <w:pStyle w:val="BodyText2"/>
              <w:spacing w:after="0" w:line="240" w:lineRule="auto"/>
              <w:jc w:val="center"/>
            </w:pPr>
            <w:r w:rsidRPr="0028162D">
              <w:t>352,6</w:t>
            </w:r>
          </w:p>
        </w:tc>
      </w:tr>
      <w:tr w:rsidR="00755C15" w:rsidRPr="0028162D" w:rsidTr="0028162D">
        <w:tc>
          <w:tcPr>
            <w:tcW w:w="6435" w:type="dxa"/>
          </w:tcPr>
          <w:p w:rsidR="00755C15" w:rsidRPr="0028162D" w:rsidRDefault="00755C15" w:rsidP="0028162D">
            <w:r w:rsidRPr="0028162D">
              <w:t>Сельское поселение «Зеленец»</w:t>
            </w:r>
          </w:p>
        </w:tc>
        <w:tc>
          <w:tcPr>
            <w:tcW w:w="3033" w:type="dxa"/>
          </w:tcPr>
          <w:p w:rsidR="00755C15" w:rsidRPr="0028162D" w:rsidRDefault="00755C15" w:rsidP="0028162D">
            <w:pPr>
              <w:pStyle w:val="BodyText2"/>
              <w:spacing w:after="0" w:line="240" w:lineRule="auto"/>
              <w:jc w:val="center"/>
            </w:pPr>
            <w:r w:rsidRPr="0028162D">
              <w:t>103,3</w:t>
            </w:r>
          </w:p>
        </w:tc>
      </w:tr>
      <w:tr w:rsidR="00755C15" w:rsidRPr="0028162D" w:rsidTr="0028162D">
        <w:tc>
          <w:tcPr>
            <w:tcW w:w="6435" w:type="dxa"/>
          </w:tcPr>
          <w:p w:rsidR="00755C15" w:rsidRPr="0028162D" w:rsidRDefault="00755C15" w:rsidP="0028162D">
            <w:r w:rsidRPr="0028162D">
              <w:t>Сельское поселение «Часово»</w:t>
            </w:r>
          </w:p>
        </w:tc>
        <w:tc>
          <w:tcPr>
            <w:tcW w:w="3033" w:type="dxa"/>
          </w:tcPr>
          <w:p w:rsidR="00755C15" w:rsidRPr="0028162D" w:rsidRDefault="00755C15" w:rsidP="0028162D">
            <w:pPr>
              <w:pStyle w:val="BodyText2"/>
              <w:spacing w:after="0" w:line="240" w:lineRule="auto"/>
              <w:jc w:val="center"/>
            </w:pPr>
            <w:r w:rsidRPr="0028162D">
              <w:t>1977,6</w:t>
            </w:r>
          </w:p>
        </w:tc>
      </w:tr>
      <w:tr w:rsidR="00755C15" w:rsidRPr="0028162D" w:rsidTr="0028162D">
        <w:tc>
          <w:tcPr>
            <w:tcW w:w="6435" w:type="dxa"/>
          </w:tcPr>
          <w:p w:rsidR="00755C15" w:rsidRPr="0028162D" w:rsidRDefault="00755C15" w:rsidP="0028162D">
            <w:r w:rsidRPr="0028162D">
              <w:t>Сельское поселение «Палевицы»</w:t>
            </w:r>
          </w:p>
        </w:tc>
        <w:tc>
          <w:tcPr>
            <w:tcW w:w="3033" w:type="dxa"/>
          </w:tcPr>
          <w:p w:rsidR="00755C15" w:rsidRPr="0028162D" w:rsidRDefault="00755C15" w:rsidP="0028162D">
            <w:pPr>
              <w:pStyle w:val="BodyText2"/>
              <w:spacing w:after="0" w:line="240" w:lineRule="auto"/>
              <w:jc w:val="center"/>
            </w:pPr>
            <w:r w:rsidRPr="0028162D">
              <w:t>2536,5</w:t>
            </w:r>
          </w:p>
        </w:tc>
      </w:tr>
      <w:tr w:rsidR="00755C15" w:rsidRPr="0028162D" w:rsidTr="0028162D">
        <w:tc>
          <w:tcPr>
            <w:tcW w:w="6435" w:type="dxa"/>
          </w:tcPr>
          <w:p w:rsidR="00755C15" w:rsidRPr="0028162D" w:rsidRDefault="00755C15" w:rsidP="0028162D">
            <w:r w:rsidRPr="0028162D">
              <w:t>Сельское поселение «Слудка»</w:t>
            </w:r>
          </w:p>
        </w:tc>
        <w:tc>
          <w:tcPr>
            <w:tcW w:w="3033" w:type="dxa"/>
          </w:tcPr>
          <w:p w:rsidR="00755C15" w:rsidRPr="0028162D" w:rsidRDefault="00755C15" w:rsidP="0028162D">
            <w:pPr>
              <w:pStyle w:val="BodyText2"/>
              <w:spacing w:after="0" w:line="240" w:lineRule="auto"/>
              <w:jc w:val="center"/>
            </w:pPr>
            <w:r w:rsidRPr="0028162D">
              <w:t>1541,9</w:t>
            </w:r>
          </w:p>
        </w:tc>
      </w:tr>
      <w:tr w:rsidR="00755C15" w:rsidRPr="0028162D" w:rsidTr="0028162D">
        <w:tc>
          <w:tcPr>
            <w:tcW w:w="6435" w:type="dxa"/>
          </w:tcPr>
          <w:p w:rsidR="00755C15" w:rsidRPr="0028162D" w:rsidRDefault="00755C15" w:rsidP="0028162D">
            <w:r w:rsidRPr="0028162D">
              <w:t>Сельское поселение «Озел»</w:t>
            </w:r>
          </w:p>
        </w:tc>
        <w:tc>
          <w:tcPr>
            <w:tcW w:w="3033" w:type="dxa"/>
          </w:tcPr>
          <w:p w:rsidR="00755C15" w:rsidRPr="0028162D" w:rsidRDefault="00755C15" w:rsidP="0028162D">
            <w:pPr>
              <w:pStyle w:val="BodyText2"/>
              <w:spacing w:after="0" w:line="240" w:lineRule="auto"/>
              <w:jc w:val="center"/>
            </w:pPr>
            <w:r w:rsidRPr="0028162D">
              <w:t>702,8</w:t>
            </w:r>
          </w:p>
        </w:tc>
      </w:tr>
      <w:tr w:rsidR="00755C15" w:rsidRPr="0028162D" w:rsidTr="0028162D">
        <w:tc>
          <w:tcPr>
            <w:tcW w:w="6435" w:type="dxa"/>
          </w:tcPr>
          <w:p w:rsidR="00755C15" w:rsidRPr="0028162D" w:rsidRDefault="00755C15" w:rsidP="0028162D">
            <w:r w:rsidRPr="0028162D">
              <w:t>Сельское поселение «Мандач»</w:t>
            </w:r>
          </w:p>
        </w:tc>
        <w:tc>
          <w:tcPr>
            <w:tcW w:w="3033" w:type="dxa"/>
          </w:tcPr>
          <w:p w:rsidR="00755C15" w:rsidRPr="0028162D" w:rsidRDefault="00755C15" w:rsidP="0028162D">
            <w:pPr>
              <w:pStyle w:val="BodyText2"/>
              <w:spacing w:after="0" w:line="240" w:lineRule="auto"/>
              <w:jc w:val="center"/>
            </w:pPr>
            <w:r w:rsidRPr="0028162D">
              <w:t>516,8</w:t>
            </w:r>
          </w:p>
        </w:tc>
      </w:tr>
      <w:tr w:rsidR="00755C15" w:rsidRPr="0028162D" w:rsidTr="0028162D">
        <w:tc>
          <w:tcPr>
            <w:tcW w:w="6435" w:type="dxa"/>
          </w:tcPr>
          <w:p w:rsidR="00755C15" w:rsidRPr="0028162D" w:rsidRDefault="00755C15" w:rsidP="0028162D">
            <w:r w:rsidRPr="0028162D">
              <w:t>Сельское поселение «Нювчим»</w:t>
            </w:r>
          </w:p>
        </w:tc>
        <w:tc>
          <w:tcPr>
            <w:tcW w:w="3033" w:type="dxa"/>
          </w:tcPr>
          <w:p w:rsidR="00755C15" w:rsidRPr="0028162D" w:rsidRDefault="00755C15" w:rsidP="0028162D">
            <w:pPr>
              <w:pStyle w:val="BodyText2"/>
              <w:spacing w:after="0" w:line="240" w:lineRule="auto"/>
              <w:jc w:val="center"/>
            </w:pPr>
            <w:r w:rsidRPr="0028162D">
              <w:t>1146,1</w:t>
            </w:r>
          </w:p>
        </w:tc>
      </w:tr>
      <w:tr w:rsidR="00755C15" w:rsidRPr="0028162D" w:rsidTr="0028162D">
        <w:tc>
          <w:tcPr>
            <w:tcW w:w="6435" w:type="dxa"/>
          </w:tcPr>
          <w:p w:rsidR="00755C15" w:rsidRPr="0028162D" w:rsidRDefault="00755C15" w:rsidP="0028162D">
            <w:pPr>
              <w:pStyle w:val="BodyText2"/>
              <w:spacing w:after="0" w:line="240" w:lineRule="auto"/>
              <w:rPr>
                <w:b/>
              </w:rPr>
            </w:pPr>
            <w:r w:rsidRPr="0028162D">
              <w:rPr>
                <w:b/>
              </w:rPr>
              <w:t>ИТОГО</w:t>
            </w:r>
          </w:p>
        </w:tc>
        <w:tc>
          <w:tcPr>
            <w:tcW w:w="3033" w:type="dxa"/>
          </w:tcPr>
          <w:p w:rsidR="00755C15" w:rsidRPr="0028162D" w:rsidRDefault="00755C15" w:rsidP="0028162D">
            <w:pPr>
              <w:pStyle w:val="BodyText2"/>
              <w:spacing w:after="0" w:line="240" w:lineRule="auto"/>
              <w:jc w:val="center"/>
              <w:rPr>
                <w:b/>
              </w:rPr>
            </w:pPr>
            <w:r w:rsidRPr="0028162D">
              <w:rPr>
                <w:b/>
              </w:rPr>
              <w:t>18053,8</w:t>
            </w:r>
          </w:p>
        </w:tc>
      </w:tr>
    </w:tbl>
    <w:p w:rsidR="00755C15" w:rsidRPr="0028162D" w:rsidRDefault="00755C15" w:rsidP="0028162D">
      <w:pPr>
        <w:pStyle w:val="BodyText2"/>
        <w:spacing w:after="0" w:line="240" w:lineRule="auto"/>
      </w:pPr>
      <w:r w:rsidRPr="0028162D">
        <w:t xml:space="preserve">                                               </w:t>
      </w:r>
    </w:p>
    <w:p w:rsidR="00755C15" w:rsidRPr="00EA1825" w:rsidRDefault="00755C15" w:rsidP="0028162D">
      <w:pPr>
        <w:tabs>
          <w:tab w:val="num" w:pos="0"/>
        </w:tabs>
        <w:jc w:val="right"/>
        <w:rPr>
          <w:rFonts w:eastAsia="A"/>
        </w:rPr>
      </w:pPr>
      <w:r w:rsidRPr="00EA1825">
        <w:rPr>
          <w:rFonts w:eastAsia="A"/>
        </w:rPr>
        <w:t xml:space="preserve">Приложение </w:t>
      </w:r>
      <w:r>
        <w:rPr>
          <w:rFonts w:eastAsia="A"/>
        </w:rPr>
        <w:t>21</w:t>
      </w:r>
      <w:r w:rsidRPr="00EA1825">
        <w:rPr>
          <w:rFonts w:eastAsia="A"/>
        </w:rPr>
        <w:t xml:space="preserve"> к решению</w:t>
      </w:r>
    </w:p>
    <w:p w:rsidR="00755C15" w:rsidRPr="00EA1825" w:rsidRDefault="00755C15" w:rsidP="0028162D">
      <w:pPr>
        <w:tabs>
          <w:tab w:val="num" w:pos="0"/>
        </w:tabs>
        <w:jc w:val="right"/>
        <w:rPr>
          <w:rFonts w:eastAsia="A"/>
        </w:rPr>
      </w:pPr>
      <w:r w:rsidRPr="00EA1825">
        <w:rPr>
          <w:rFonts w:eastAsia="A"/>
        </w:rPr>
        <w:t>Совета МО МР «Сыктывдинский»</w:t>
      </w:r>
    </w:p>
    <w:p w:rsidR="00755C15" w:rsidRPr="0028162D" w:rsidRDefault="00755C15" w:rsidP="0028162D">
      <w:pPr>
        <w:pStyle w:val="BodyText2"/>
        <w:spacing w:after="0" w:line="240" w:lineRule="auto"/>
        <w:jc w:val="right"/>
        <w:rPr>
          <w:rFonts w:eastAsia="A"/>
        </w:rPr>
      </w:pPr>
      <w:r w:rsidRPr="0028162D">
        <w:rPr>
          <w:rFonts w:eastAsia="A"/>
        </w:rPr>
        <w:t>от 08.12.2016 № 13/12-2</w:t>
      </w:r>
    </w:p>
    <w:p w:rsidR="00755C15" w:rsidRDefault="00755C15" w:rsidP="0028162D">
      <w:pPr>
        <w:jc w:val="center"/>
        <w:rPr>
          <w:b/>
        </w:rPr>
      </w:pPr>
    </w:p>
    <w:p w:rsidR="00755C15" w:rsidRPr="0028162D" w:rsidRDefault="00755C15" w:rsidP="0028162D">
      <w:pPr>
        <w:jc w:val="center"/>
        <w:rPr>
          <w:b/>
        </w:rPr>
      </w:pPr>
      <w:r w:rsidRPr="0028162D">
        <w:rPr>
          <w:b/>
        </w:rPr>
        <w:t xml:space="preserve">Распределение дотаций, </w:t>
      </w:r>
    </w:p>
    <w:p w:rsidR="00755C15" w:rsidRPr="0028162D" w:rsidRDefault="00755C15" w:rsidP="0028162D">
      <w:pPr>
        <w:jc w:val="center"/>
        <w:rPr>
          <w:b/>
        </w:rPr>
      </w:pPr>
      <w:r w:rsidRPr="0028162D">
        <w:rPr>
          <w:b/>
        </w:rPr>
        <w:t xml:space="preserve">выделяемых бюджетам сельских поселений </w:t>
      </w:r>
    </w:p>
    <w:p w:rsidR="00755C15" w:rsidRPr="0028162D" w:rsidRDefault="00755C15" w:rsidP="0028162D">
      <w:pPr>
        <w:jc w:val="center"/>
        <w:rPr>
          <w:b/>
        </w:rPr>
      </w:pPr>
      <w:r w:rsidRPr="0028162D">
        <w:rPr>
          <w:b/>
        </w:rPr>
        <w:t xml:space="preserve">на выравнивание  бюджетной обеспеченности </w:t>
      </w:r>
    </w:p>
    <w:p w:rsidR="00755C15" w:rsidRPr="0028162D" w:rsidRDefault="00755C15" w:rsidP="0028162D">
      <w:pPr>
        <w:jc w:val="center"/>
        <w:rPr>
          <w:b/>
        </w:rPr>
      </w:pPr>
      <w:r w:rsidRPr="0028162D">
        <w:rPr>
          <w:b/>
        </w:rPr>
        <w:t>на плановый период 2018 - 2019 годов</w:t>
      </w:r>
    </w:p>
    <w:p w:rsidR="00755C15" w:rsidRPr="0028162D" w:rsidRDefault="00755C15" w:rsidP="0028162D">
      <w:pPr>
        <w:pStyle w:val="BodyText2"/>
        <w:spacing w:after="0" w:line="240"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2"/>
        <w:gridCol w:w="1516"/>
        <w:gridCol w:w="1440"/>
      </w:tblGrid>
      <w:tr w:rsidR="00755C15" w:rsidRPr="0028162D" w:rsidTr="0028162D">
        <w:trPr>
          <w:trHeight w:val="100"/>
        </w:trPr>
        <w:tc>
          <w:tcPr>
            <w:tcW w:w="6512" w:type="dxa"/>
            <w:vMerge w:val="restart"/>
          </w:tcPr>
          <w:p w:rsidR="00755C15" w:rsidRPr="0028162D" w:rsidRDefault="00755C15" w:rsidP="0028162D">
            <w:pPr>
              <w:pStyle w:val="BodyText2"/>
              <w:spacing w:after="0" w:line="240" w:lineRule="auto"/>
              <w:rPr>
                <w:b/>
              </w:rPr>
            </w:pPr>
            <w:r w:rsidRPr="0028162D">
              <w:rPr>
                <w:b/>
              </w:rPr>
              <w:t>Наименование муниципальных образований сельских поселений</w:t>
            </w:r>
          </w:p>
        </w:tc>
        <w:tc>
          <w:tcPr>
            <w:tcW w:w="2956" w:type="dxa"/>
            <w:gridSpan w:val="2"/>
          </w:tcPr>
          <w:p w:rsidR="00755C15" w:rsidRPr="0028162D" w:rsidRDefault="00755C15" w:rsidP="0028162D">
            <w:pPr>
              <w:pStyle w:val="BodyText2"/>
              <w:spacing w:after="0" w:line="240" w:lineRule="auto"/>
              <w:rPr>
                <w:b/>
              </w:rPr>
            </w:pPr>
            <w:r w:rsidRPr="0028162D">
              <w:rPr>
                <w:b/>
              </w:rPr>
              <w:t>Сумма, тыс.руб.</w:t>
            </w:r>
          </w:p>
        </w:tc>
      </w:tr>
      <w:tr w:rsidR="00755C15" w:rsidRPr="0028162D" w:rsidTr="0028162D">
        <w:trPr>
          <w:trHeight w:val="222"/>
        </w:trPr>
        <w:tc>
          <w:tcPr>
            <w:tcW w:w="6512" w:type="dxa"/>
            <w:vMerge/>
          </w:tcPr>
          <w:p w:rsidR="00755C15" w:rsidRPr="0028162D" w:rsidRDefault="00755C15" w:rsidP="0028162D">
            <w:pPr>
              <w:pStyle w:val="BodyText2"/>
              <w:spacing w:after="0" w:line="240" w:lineRule="auto"/>
              <w:rPr>
                <w:b/>
              </w:rPr>
            </w:pPr>
          </w:p>
        </w:tc>
        <w:tc>
          <w:tcPr>
            <w:tcW w:w="1516" w:type="dxa"/>
          </w:tcPr>
          <w:p w:rsidR="00755C15" w:rsidRPr="0028162D" w:rsidRDefault="00755C15" w:rsidP="0028162D">
            <w:pPr>
              <w:pStyle w:val="BodyText2"/>
              <w:spacing w:after="0" w:line="240" w:lineRule="auto"/>
              <w:jc w:val="center"/>
              <w:rPr>
                <w:b/>
              </w:rPr>
            </w:pPr>
            <w:r w:rsidRPr="0028162D">
              <w:rPr>
                <w:b/>
              </w:rPr>
              <w:t>2018</w:t>
            </w:r>
          </w:p>
        </w:tc>
        <w:tc>
          <w:tcPr>
            <w:tcW w:w="1440" w:type="dxa"/>
          </w:tcPr>
          <w:p w:rsidR="00755C15" w:rsidRPr="0028162D" w:rsidRDefault="00755C15" w:rsidP="0028162D">
            <w:pPr>
              <w:pStyle w:val="BodyText2"/>
              <w:spacing w:after="0" w:line="240" w:lineRule="auto"/>
              <w:jc w:val="center"/>
              <w:rPr>
                <w:b/>
              </w:rPr>
            </w:pPr>
            <w:r w:rsidRPr="0028162D">
              <w:rPr>
                <w:b/>
              </w:rPr>
              <w:t>2019</w:t>
            </w:r>
          </w:p>
        </w:tc>
      </w:tr>
      <w:tr w:rsidR="00755C15" w:rsidRPr="0028162D" w:rsidTr="0028162D">
        <w:tc>
          <w:tcPr>
            <w:tcW w:w="6512" w:type="dxa"/>
          </w:tcPr>
          <w:p w:rsidR="00755C15" w:rsidRPr="0028162D" w:rsidRDefault="00755C15" w:rsidP="0028162D">
            <w:pPr>
              <w:pStyle w:val="BodyText2"/>
              <w:spacing w:after="0" w:line="240" w:lineRule="auto"/>
            </w:pPr>
            <w:r w:rsidRPr="0028162D">
              <w:t>Сельское поселение «Яснэг»</w:t>
            </w:r>
          </w:p>
        </w:tc>
        <w:tc>
          <w:tcPr>
            <w:tcW w:w="1516" w:type="dxa"/>
          </w:tcPr>
          <w:p w:rsidR="00755C15" w:rsidRPr="0028162D" w:rsidRDefault="00755C15" w:rsidP="0028162D">
            <w:pPr>
              <w:pStyle w:val="BodyText2"/>
              <w:spacing w:after="0" w:line="240" w:lineRule="auto"/>
              <w:jc w:val="center"/>
            </w:pPr>
            <w:r w:rsidRPr="0028162D">
              <w:t>1825,4</w:t>
            </w:r>
          </w:p>
        </w:tc>
        <w:tc>
          <w:tcPr>
            <w:tcW w:w="1440" w:type="dxa"/>
          </w:tcPr>
          <w:p w:rsidR="00755C15" w:rsidRPr="0028162D" w:rsidRDefault="00755C15" w:rsidP="0028162D">
            <w:pPr>
              <w:pStyle w:val="BodyText2"/>
              <w:spacing w:after="0" w:line="240" w:lineRule="auto"/>
              <w:jc w:val="center"/>
            </w:pPr>
            <w:r w:rsidRPr="0028162D">
              <w:t>1293,8</w:t>
            </w:r>
          </w:p>
        </w:tc>
      </w:tr>
      <w:tr w:rsidR="00755C15" w:rsidRPr="0028162D" w:rsidTr="0028162D">
        <w:tc>
          <w:tcPr>
            <w:tcW w:w="6512" w:type="dxa"/>
          </w:tcPr>
          <w:p w:rsidR="00755C15" w:rsidRPr="0028162D" w:rsidRDefault="00755C15" w:rsidP="0028162D">
            <w:pPr>
              <w:pStyle w:val="BodyText2"/>
              <w:spacing w:after="0" w:line="240" w:lineRule="auto"/>
            </w:pPr>
            <w:r w:rsidRPr="0028162D">
              <w:t>Сельское поселение «Ыб»</w:t>
            </w:r>
          </w:p>
        </w:tc>
        <w:tc>
          <w:tcPr>
            <w:tcW w:w="1516" w:type="dxa"/>
          </w:tcPr>
          <w:p w:rsidR="00755C15" w:rsidRPr="0028162D" w:rsidRDefault="00755C15" w:rsidP="0028162D">
            <w:pPr>
              <w:pStyle w:val="BodyText2"/>
              <w:spacing w:after="0" w:line="240" w:lineRule="auto"/>
              <w:jc w:val="center"/>
            </w:pPr>
            <w:r w:rsidRPr="0028162D">
              <w:t>25,8</w:t>
            </w:r>
          </w:p>
        </w:tc>
        <w:tc>
          <w:tcPr>
            <w:tcW w:w="1440" w:type="dxa"/>
          </w:tcPr>
          <w:p w:rsidR="00755C15" w:rsidRPr="0028162D" w:rsidRDefault="00755C15" w:rsidP="0028162D">
            <w:pPr>
              <w:pStyle w:val="BodyText2"/>
              <w:spacing w:after="0" w:line="240" w:lineRule="auto"/>
              <w:jc w:val="center"/>
            </w:pPr>
            <w:r w:rsidRPr="0028162D">
              <w:t>25,8</w:t>
            </w:r>
          </w:p>
        </w:tc>
      </w:tr>
      <w:tr w:rsidR="00755C15" w:rsidRPr="0028162D" w:rsidTr="0028162D">
        <w:tc>
          <w:tcPr>
            <w:tcW w:w="6512" w:type="dxa"/>
          </w:tcPr>
          <w:p w:rsidR="00755C15" w:rsidRPr="0028162D" w:rsidRDefault="00755C15" w:rsidP="0028162D">
            <w:pPr>
              <w:pStyle w:val="BodyText2"/>
              <w:spacing w:after="0" w:line="240" w:lineRule="auto"/>
            </w:pPr>
            <w:r w:rsidRPr="0028162D">
              <w:t>Сельское поселение «Пажга»</w:t>
            </w:r>
          </w:p>
        </w:tc>
        <w:tc>
          <w:tcPr>
            <w:tcW w:w="1516" w:type="dxa"/>
          </w:tcPr>
          <w:p w:rsidR="00755C15" w:rsidRPr="0028162D" w:rsidRDefault="00755C15" w:rsidP="0028162D">
            <w:pPr>
              <w:pStyle w:val="BodyText2"/>
              <w:spacing w:after="0" w:line="240" w:lineRule="auto"/>
              <w:jc w:val="center"/>
            </w:pPr>
            <w:r w:rsidRPr="0028162D">
              <w:t>2624,9</w:t>
            </w:r>
          </w:p>
        </w:tc>
        <w:tc>
          <w:tcPr>
            <w:tcW w:w="1440" w:type="dxa"/>
          </w:tcPr>
          <w:p w:rsidR="00755C15" w:rsidRPr="0028162D" w:rsidRDefault="00755C15" w:rsidP="0028162D">
            <w:pPr>
              <w:pStyle w:val="BodyText2"/>
              <w:spacing w:after="0" w:line="240" w:lineRule="auto"/>
              <w:jc w:val="center"/>
            </w:pPr>
            <w:r w:rsidRPr="0028162D">
              <w:t>1440,9</w:t>
            </w:r>
          </w:p>
        </w:tc>
      </w:tr>
      <w:tr w:rsidR="00755C15" w:rsidRPr="0028162D" w:rsidTr="0028162D">
        <w:tc>
          <w:tcPr>
            <w:tcW w:w="6512" w:type="dxa"/>
          </w:tcPr>
          <w:p w:rsidR="00755C15" w:rsidRPr="0028162D" w:rsidRDefault="00755C15" w:rsidP="0028162D">
            <w:pPr>
              <w:pStyle w:val="BodyText2"/>
              <w:spacing w:after="0" w:line="240" w:lineRule="auto"/>
            </w:pPr>
            <w:r w:rsidRPr="0028162D">
              <w:t>Сельское поселение «Лэзым»</w:t>
            </w:r>
          </w:p>
        </w:tc>
        <w:tc>
          <w:tcPr>
            <w:tcW w:w="1516" w:type="dxa"/>
          </w:tcPr>
          <w:p w:rsidR="00755C15" w:rsidRPr="0028162D" w:rsidRDefault="00755C15" w:rsidP="0028162D">
            <w:pPr>
              <w:pStyle w:val="BodyText2"/>
              <w:spacing w:after="0" w:line="240" w:lineRule="auto"/>
              <w:jc w:val="center"/>
            </w:pPr>
            <w:r w:rsidRPr="0028162D">
              <w:t>14,2</w:t>
            </w:r>
          </w:p>
        </w:tc>
        <w:tc>
          <w:tcPr>
            <w:tcW w:w="1440" w:type="dxa"/>
          </w:tcPr>
          <w:p w:rsidR="00755C15" w:rsidRPr="0028162D" w:rsidRDefault="00755C15" w:rsidP="0028162D">
            <w:pPr>
              <w:pStyle w:val="BodyText2"/>
              <w:spacing w:after="0" w:line="240" w:lineRule="auto"/>
              <w:jc w:val="center"/>
            </w:pPr>
            <w:r w:rsidRPr="0028162D">
              <w:t>14,2</w:t>
            </w:r>
          </w:p>
        </w:tc>
      </w:tr>
      <w:tr w:rsidR="00755C15" w:rsidRPr="0028162D" w:rsidTr="0028162D">
        <w:tc>
          <w:tcPr>
            <w:tcW w:w="6512" w:type="dxa"/>
          </w:tcPr>
          <w:p w:rsidR="00755C15" w:rsidRPr="0028162D" w:rsidRDefault="00755C15" w:rsidP="0028162D">
            <w:pPr>
              <w:pStyle w:val="BodyText2"/>
              <w:spacing w:after="0" w:line="240" w:lineRule="auto"/>
            </w:pPr>
            <w:r w:rsidRPr="0028162D">
              <w:t>Сельское поселение «Шошка»</w:t>
            </w:r>
          </w:p>
        </w:tc>
        <w:tc>
          <w:tcPr>
            <w:tcW w:w="1516" w:type="dxa"/>
          </w:tcPr>
          <w:p w:rsidR="00755C15" w:rsidRPr="0028162D" w:rsidRDefault="00755C15" w:rsidP="0028162D">
            <w:pPr>
              <w:pStyle w:val="BodyText2"/>
              <w:spacing w:after="0" w:line="240" w:lineRule="auto"/>
              <w:jc w:val="center"/>
            </w:pPr>
            <w:r w:rsidRPr="0028162D">
              <w:t>807,9</w:t>
            </w:r>
          </w:p>
        </w:tc>
        <w:tc>
          <w:tcPr>
            <w:tcW w:w="1440" w:type="dxa"/>
          </w:tcPr>
          <w:p w:rsidR="00755C15" w:rsidRPr="0028162D" w:rsidRDefault="00755C15" w:rsidP="0028162D">
            <w:pPr>
              <w:pStyle w:val="BodyText2"/>
              <w:spacing w:after="0" w:line="240" w:lineRule="auto"/>
              <w:jc w:val="center"/>
            </w:pPr>
            <w:r w:rsidRPr="0028162D">
              <w:t>496,9</w:t>
            </w:r>
          </w:p>
        </w:tc>
      </w:tr>
      <w:tr w:rsidR="00755C15" w:rsidRPr="0028162D" w:rsidTr="0028162D">
        <w:tc>
          <w:tcPr>
            <w:tcW w:w="6512" w:type="dxa"/>
          </w:tcPr>
          <w:p w:rsidR="00755C15" w:rsidRPr="0028162D" w:rsidRDefault="00755C15" w:rsidP="0028162D">
            <w:r w:rsidRPr="0028162D">
              <w:t>Сельское поселение «Выльгорт»</w:t>
            </w:r>
          </w:p>
        </w:tc>
        <w:tc>
          <w:tcPr>
            <w:tcW w:w="1516" w:type="dxa"/>
          </w:tcPr>
          <w:p w:rsidR="00755C15" w:rsidRPr="0028162D" w:rsidRDefault="00755C15" w:rsidP="0028162D">
            <w:pPr>
              <w:pStyle w:val="BodyText2"/>
              <w:spacing w:after="0" w:line="240" w:lineRule="auto"/>
              <w:jc w:val="center"/>
            </w:pPr>
            <w:r w:rsidRPr="0028162D">
              <w:t>352,6</w:t>
            </w:r>
          </w:p>
        </w:tc>
        <w:tc>
          <w:tcPr>
            <w:tcW w:w="1440" w:type="dxa"/>
          </w:tcPr>
          <w:p w:rsidR="00755C15" w:rsidRPr="0028162D" w:rsidRDefault="00755C15" w:rsidP="0028162D">
            <w:pPr>
              <w:pStyle w:val="BodyText2"/>
              <w:spacing w:after="0" w:line="240" w:lineRule="auto"/>
              <w:jc w:val="center"/>
            </w:pPr>
            <w:r w:rsidRPr="0028162D">
              <w:t>352,6</w:t>
            </w:r>
          </w:p>
        </w:tc>
      </w:tr>
      <w:tr w:rsidR="00755C15" w:rsidRPr="0028162D" w:rsidTr="0028162D">
        <w:tc>
          <w:tcPr>
            <w:tcW w:w="6512" w:type="dxa"/>
          </w:tcPr>
          <w:p w:rsidR="00755C15" w:rsidRPr="0028162D" w:rsidRDefault="00755C15" w:rsidP="0028162D">
            <w:r w:rsidRPr="0028162D">
              <w:t>Сельское поселение «Зеленец»</w:t>
            </w:r>
          </w:p>
        </w:tc>
        <w:tc>
          <w:tcPr>
            <w:tcW w:w="1516" w:type="dxa"/>
          </w:tcPr>
          <w:p w:rsidR="00755C15" w:rsidRPr="0028162D" w:rsidRDefault="00755C15" w:rsidP="0028162D">
            <w:pPr>
              <w:pStyle w:val="BodyText2"/>
              <w:spacing w:after="0" w:line="240" w:lineRule="auto"/>
              <w:jc w:val="center"/>
            </w:pPr>
            <w:r w:rsidRPr="0028162D">
              <w:t>103,3</w:t>
            </w:r>
          </w:p>
        </w:tc>
        <w:tc>
          <w:tcPr>
            <w:tcW w:w="1440" w:type="dxa"/>
          </w:tcPr>
          <w:p w:rsidR="00755C15" w:rsidRPr="0028162D" w:rsidRDefault="00755C15" w:rsidP="0028162D">
            <w:pPr>
              <w:pStyle w:val="BodyText2"/>
              <w:spacing w:after="0" w:line="240" w:lineRule="auto"/>
              <w:jc w:val="center"/>
            </w:pPr>
            <w:r w:rsidRPr="0028162D">
              <w:t>103,3</w:t>
            </w:r>
          </w:p>
        </w:tc>
      </w:tr>
      <w:tr w:rsidR="00755C15" w:rsidRPr="0028162D" w:rsidTr="0028162D">
        <w:tc>
          <w:tcPr>
            <w:tcW w:w="6512" w:type="dxa"/>
          </w:tcPr>
          <w:p w:rsidR="00755C15" w:rsidRPr="0028162D" w:rsidRDefault="00755C15" w:rsidP="0028162D">
            <w:r w:rsidRPr="0028162D">
              <w:t>Сельское поселение «Часово»</w:t>
            </w:r>
          </w:p>
        </w:tc>
        <w:tc>
          <w:tcPr>
            <w:tcW w:w="1516" w:type="dxa"/>
          </w:tcPr>
          <w:p w:rsidR="00755C15" w:rsidRPr="0028162D" w:rsidRDefault="00755C15" w:rsidP="0028162D">
            <w:pPr>
              <w:pStyle w:val="BodyText2"/>
              <w:spacing w:after="0" w:line="240" w:lineRule="auto"/>
              <w:jc w:val="center"/>
            </w:pPr>
            <w:r w:rsidRPr="0028162D">
              <w:t>1083,9</w:t>
            </w:r>
          </w:p>
        </w:tc>
        <w:tc>
          <w:tcPr>
            <w:tcW w:w="1440" w:type="dxa"/>
          </w:tcPr>
          <w:p w:rsidR="00755C15" w:rsidRPr="0028162D" w:rsidRDefault="00755C15" w:rsidP="0028162D">
            <w:pPr>
              <w:pStyle w:val="BodyText2"/>
              <w:spacing w:after="0" w:line="240" w:lineRule="auto"/>
              <w:jc w:val="center"/>
            </w:pPr>
            <w:r w:rsidRPr="0028162D">
              <w:t>545,4</w:t>
            </w:r>
          </w:p>
        </w:tc>
      </w:tr>
      <w:tr w:rsidR="00755C15" w:rsidRPr="0028162D" w:rsidTr="0028162D">
        <w:tc>
          <w:tcPr>
            <w:tcW w:w="6512" w:type="dxa"/>
          </w:tcPr>
          <w:p w:rsidR="00755C15" w:rsidRPr="0028162D" w:rsidRDefault="00755C15" w:rsidP="0028162D">
            <w:r w:rsidRPr="0028162D">
              <w:t>Сельское поселение «Палевицы»</w:t>
            </w:r>
          </w:p>
        </w:tc>
        <w:tc>
          <w:tcPr>
            <w:tcW w:w="1516" w:type="dxa"/>
          </w:tcPr>
          <w:p w:rsidR="00755C15" w:rsidRPr="0028162D" w:rsidRDefault="00755C15" w:rsidP="0028162D">
            <w:pPr>
              <w:pStyle w:val="BodyText2"/>
              <w:spacing w:after="0" w:line="240" w:lineRule="auto"/>
              <w:jc w:val="center"/>
            </w:pPr>
            <w:r w:rsidRPr="0028162D">
              <w:t>1556,6</w:t>
            </w:r>
          </w:p>
        </w:tc>
        <w:tc>
          <w:tcPr>
            <w:tcW w:w="1440" w:type="dxa"/>
          </w:tcPr>
          <w:p w:rsidR="00755C15" w:rsidRPr="0028162D" w:rsidRDefault="00755C15" w:rsidP="0028162D">
            <w:pPr>
              <w:pStyle w:val="BodyText2"/>
              <w:spacing w:after="0" w:line="240" w:lineRule="auto"/>
              <w:jc w:val="center"/>
            </w:pPr>
            <w:r w:rsidRPr="0028162D">
              <w:t>968,7</w:t>
            </w:r>
          </w:p>
        </w:tc>
      </w:tr>
      <w:tr w:rsidR="00755C15" w:rsidRPr="0028162D" w:rsidTr="0028162D">
        <w:tc>
          <w:tcPr>
            <w:tcW w:w="6512" w:type="dxa"/>
          </w:tcPr>
          <w:p w:rsidR="00755C15" w:rsidRPr="0028162D" w:rsidRDefault="00755C15" w:rsidP="0028162D">
            <w:r w:rsidRPr="0028162D">
              <w:t>Сельское поселение «Слудка»</w:t>
            </w:r>
          </w:p>
        </w:tc>
        <w:tc>
          <w:tcPr>
            <w:tcW w:w="1516" w:type="dxa"/>
          </w:tcPr>
          <w:p w:rsidR="00755C15" w:rsidRPr="0028162D" w:rsidRDefault="00755C15" w:rsidP="0028162D">
            <w:pPr>
              <w:pStyle w:val="BodyText2"/>
              <w:spacing w:after="0" w:line="240" w:lineRule="auto"/>
              <w:jc w:val="center"/>
            </w:pPr>
            <w:r w:rsidRPr="0028162D">
              <w:t>986,1</w:t>
            </w:r>
          </w:p>
        </w:tc>
        <w:tc>
          <w:tcPr>
            <w:tcW w:w="1440" w:type="dxa"/>
          </w:tcPr>
          <w:p w:rsidR="00755C15" w:rsidRPr="0028162D" w:rsidRDefault="00755C15" w:rsidP="0028162D">
            <w:pPr>
              <w:pStyle w:val="BodyText2"/>
              <w:spacing w:after="0" w:line="240" w:lineRule="auto"/>
              <w:jc w:val="center"/>
            </w:pPr>
            <w:r w:rsidRPr="0028162D">
              <w:t>651,2</w:t>
            </w:r>
          </w:p>
        </w:tc>
      </w:tr>
      <w:tr w:rsidR="00755C15" w:rsidRPr="0028162D" w:rsidTr="0028162D">
        <w:tc>
          <w:tcPr>
            <w:tcW w:w="6512" w:type="dxa"/>
          </w:tcPr>
          <w:p w:rsidR="00755C15" w:rsidRPr="0028162D" w:rsidRDefault="00755C15" w:rsidP="0028162D">
            <w:r w:rsidRPr="0028162D">
              <w:t>Сельское поселение «Озел»</w:t>
            </w:r>
          </w:p>
        </w:tc>
        <w:tc>
          <w:tcPr>
            <w:tcW w:w="1516" w:type="dxa"/>
          </w:tcPr>
          <w:p w:rsidR="00755C15" w:rsidRPr="0028162D" w:rsidRDefault="00755C15" w:rsidP="0028162D">
            <w:pPr>
              <w:pStyle w:val="BodyText2"/>
              <w:spacing w:after="0" w:line="240" w:lineRule="auto"/>
              <w:jc w:val="center"/>
            </w:pPr>
            <w:r w:rsidRPr="0028162D">
              <w:t>458,1</w:t>
            </w:r>
          </w:p>
        </w:tc>
        <w:tc>
          <w:tcPr>
            <w:tcW w:w="1440" w:type="dxa"/>
          </w:tcPr>
          <w:p w:rsidR="00755C15" w:rsidRPr="0028162D" w:rsidRDefault="00755C15" w:rsidP="0028162D">
            <w:pPr>
              <w:pStyle w:val="BodyText2"/>
              <w:spacing w:after="0" w:line="240" w:lineRule="auto"/>
              <w:jc w:val="center"/>
            </w:pPr>
            <w:r w:rsidRPr="0028162D">
              <w:t>311,5</w:t>
            </w:r>
          </w:p>
        </w:tc>
      </w:tr>
      <w:tr w:rsidR="00755C15" w:rsidRPr="0028162D" w:rsidTr="0028162D">
        <w:tc>
          <w:tcPr>
            <w:tcW w:w="6512" w:type="dxa"/>
          </w:tcPr>
          <w:p w:rsidR="00755C15" w:rsidRPr="0028162D" w:rsidRDefault="00755C15" w:rsidP="0028162D">
            <w:r w:rsidRPr="0028162D">
              <w:t>Сельское поселение «Мандач»</w:t>
            </w:r>
          </w:p>
        </w:tc>
        <w:tc>
          <w:tcPr>
            <w:tcW w:w="1516" w:type="dxa"/>
          </w:tcPr>
          <w:p w:rsidR="00755C15" w:rsidRPr="0028162D" w:rsidRDefault="00755C15" w:rsidP="0028162D">
            <w:pPr>
              <w:pStyle w:val="BodyText2"/>
              <w:spacing w:after="0" w:line="240" w:lineRule="auto"/>
              <w:jc w:val="center"/>
            </w:pPr>
            <w:r w:rsidRPr="0028162D">
              <w:t>338,6</w:t>
            </w:r>
          </w:p>
        </w:tc>
        <w:tc>
          <w:tcPr>
            <w:tcW w:w="1440" w:type="dxa"/>
          </w:tcPr>
          <w:p w:rsidR="00755C15" w:rsidRPr="0028162D" w:rsidRDefault="00755C15" w:rsidP="0028162D">
            <w:pPr>
              <w:pStyle w:val="BodyText2"/>
              <w:spacing w:after="0" w:line="240" w:lineRule="auto"/>
              <w:jc w:val="center"/>
            </w:pPr>
            <w:r w:rsidRPr="0028162D">
              <w:t>232,4</w:t>
            </w:r>
          </w:p>
        </w:tc>
      </w:tr>
      <w:tr w:rsidR="00755C15" w:rsidRPr="0028162D" w:rsidTr="0028162D">
        <w:tc>
          <w:tcPr>
            <w:tcW w:w="6512" w:type="dxa"/>
          </w:tcPr>
          <w:p w:rsidR="00755C15" w:rsidRPr="0028162D" w:rsidRDefault="00755C15" w:rsidP="0028162D">
            <w:r w:rsidRPr="0028162D">
              <w:t>Сельское поселение «Нювчим»</w:t>
            </w:r>
          </w:p>
        </w:tc>
        <w:tc>
          <w:tcPr>
            <w:tcW w:w="1516" w:type="dxa"/>
          </w:tcPr>
          <w:p w:rsidR="00755C15" w:rsidRPr="0028162D" w:rsidRDefault="00755C15" w:rsidP="0028162D">
            <w:pPr>
              <w:pStyle w:val="BodyText2"/>
              <w:spacing w:after="0" w:line="240" w:lineRule="auto"/>
              <w:jc w:val="center"/>
            </w:pPr>
            <w:r w:rsidRPr="0028162D">
              <w:t>686,6</w:t>
            </w:r>
          </w:p>
        </w:tc>
        <w:tc>
          <w:tcPr>
            <w:tcW w:w="1440" w:type="dxa"/>
          </w:tcPr>
          <w:p w:rsidR="00755C15" w:rsidRPr="0028162D" w:rsidRDefault="00755C15" w:rsidP="0028162D">
            <w:pPr>
              <w:pStyle w:val="BodyText2"/>
              <w:spacing w:after="0" w:line="240" w:lineRule="auto"/>
              <w:jc w:val="center"/>
            </w:pPr>
            <w:r w:rsidRPr="0028162D">
              <w:t>412,2</w:t>
            </w:r>
          </w:p>
        </w:tc>
      </w:tr>
      <w:tr w:rsidR="00755C15" w:rsidRPr="0028162D" w:rsidTr="0028162D">
        <w:tc>
          <w:tcPr>
            <w:tcW w:w="6512" w:type="dxa"/>
          </w:tcPr>
          <w:p w:rsidR="00755C15" w:rsidRPr="0028162D" w:rsidRDefault="00755C15" w:rsidP="0028162D">
            <w:pPr>
              <w:pStyle w:val="BodyText2"/>
              <w:spacing w:after="0" w:line="240" w:lineRule="auto"/>
              <w:rPr>
                <w:b/>
              </w:rPr>
            </w:pPr>
            <w:r w:rsidRPr="0028162D">
              <w:rPr>
                <w:b/>
              </w:rPr>
              <w:t>ИТОГО</w:t>
            </w:r>
          </w:p>
        </w:tc>
        <w:tc>
          <w:tcPr>
            <w:tcW w:w="1516" w:type="dxa"/>
          </w:tcPr>
          <w:p w:rsidR="00755C15" w:rsidRPr="0028162D" w:rsidRDefault="00755C15" w:rsidP="0028162D">
            <w:pPr>
              <w:pStyle w:val="BodyText2"/>
              <w:spacing w:after="0" w:line="240" w:lineRule="auto"/>
              <w:jc w:val="center"/>
              <w:rPr>
                <w:b/>
              </w:rPr>
            </w:pPr>
            <w:r w:rsidRPr="0028162D">
              <w:rPr>
                <w:b/>
              </w:rPr>
              <w:t>10924,0</w:t>
            </w:r>
          </w:p>
        </w:tc>
        <w:tc>
          <w:tcPr>
            <w:tcW w:w="1440" w:type="dxa"/>
          </w:tcPr>
          <w:p w:rsidR="00755C15" w:rsidRPr="0028162D" w:rsidRDefault="00755C15" w:rsidP="0028162D">
            <w:pPr>
              <w:pStyle w:val="BodyText2"/>
              <w:spacing w:after="0" w:line="240" w:lineRule="auto"/>
              <w:jc w:val="center"/>
              <w:rPr>
                <w:b/>
              </w:rPr>
            </w:pPr>
            <w:r w:rsidRPr="0028162D">
              <w:rPr>
                <w:b/>
              </w:rPr>
              <w:t>6848,9</w:t>
            </w:r>
          </w:p>
        </w:tc>
      </w:tr>
    </w:tbl>
    <w:p w:rsidR="00755C15" w:rsidRPr="0028162D" w:rsidRDefault="00755C15" w:rsidP="0028162D">
      <w:pPr>
        <w:pStyle w:val="BodyText2"/>
        <w:spacing w:after="0" w:line="240" w:lineRule="auto"/>
      </w:pPr>
      <w:r w:rsidRPr="0028162D">
        <w:t xml:space="preserve">                                               </w:t>
      </w:r>
    </w:p>
    <w:p w:rsidR="00755C15" w:rsidRPr="00EA1825" w:rsidRDefault="00755C15" w:rsidP="0028162D">
      <w:pPr>
        <w:tabs>
          <w:tab w:val="num" w:pos="0"/>
        </w:tabs>
        <w:jc w:val="right"/>
        <w:rPr>
          <w:rFonts w:eastAsia="A"/>
        </w:rPr>
      </w:pPr>
      <w:r w:rsidRPr="00EA1825">
        <w:rPr>
          <w:rFonts w:eastAsia="A"/>
        </w:rPr>
        <w:t xml:space="preserve">Приложение </w:t>
      </w:r>
      <w:r>
        <w:rPr>
          <w:rFonts w:eastAsia="A"/>
        </w:rPr>
        <w:t>22</w:t>
      </w:r>
      <w:r w:rsidRPr="00EA1825">
        <w:rPr>
          <w:rFonts w:eastAsia="A"/>
        </w:rPr>
        <w:t xml:space="preserve"> к решению</w:t>
      </w:r>
    </w:p>
    <w:p w:rsidR="00755C15" w:rsidRPr="0028162D" w:rsidRDefault="00755C15" w:rsidP="0028162D">
      <w:pPr>
        <w:tabs>
          <w:tab w:val="num" w:pos="0"/>
        </w:tabs>
        <w:jc w:val="right"/>
        <w:rPr>
          <w:rFonts w:eastAsia="A"/>
        </w:rPr>
      </w:pPr>
      <w:r w:rsidRPr="0028162D">
        <w:rPr>
          <w:rFonts w:eastAsia="A"/>
        </w:rPr>
        <w:t>Совета МО МР «Сыктывдинский»</w:t>
      </w:r>
    </w:p>
    <w:p w:rsidR="00755C15" w:rsidRPr="0028162D" w:rsidRDefault="00755C15" w:rsidP="0028162D">
      <w:pPr>
        <w:pStyle w:val="BodyText2"/>
        <w:spacing w:after="0" w:line="240" w:lineRule="auto"/>
        <w:jc w:val="right"/>
        <w:rPr>
          <w:rFonts w:eastAsia="A"/>
        </w:rPr>
      </w:pPr>
      <w:r w:rsidRPr="0028162D">
        <w:rPr>
          <w:rFonts w:eastAsia="A"/>
        </w:rPr>
        <w:t>от 08.12.2016 № 13/12-2</w:t>
      </w:r>
    </w:p>
    <w:p w:rsidR="00755C15" w:rsidRPr="0028162D" w:rsidRDefault="00755C15" w:rsidP="0028162D">
      <w:pPr>
        <w:pStyle w:val="BodyText2"/>
        <w:spacing w:after="0" w:line="240" w:lineRule="auto"/>
        <w:jc w:val="right"/>
        <w:rPr>
          <w:rFonts w:eastAsia="A"/>
        </w:rPr>
      </w:pPr>
    </w:p>
    <w:p w:rsidR="00755C15" w:rsidRPr="0028162D" w:rsidRDefault="00755C15" w:rsidP="0028162D">
      <w:pPr>
        <w:jc w:val="center"/>
        <w:rPr>
          <w:b/>
        </w:rPr>
      </w:pPr>
      <w:r w:rsidRPr="0028162D">
        <w:rPr>
          <w:b/>
        </w:rPr>
        <w:t>Распределение дотаций, выделяемых</w:t>
      </w:r>
    </w:p>
    <w:p w:rsidR="00755C15" w:rsidRPr="0028162D" w:rsidRDefault="00755C15" w:rsidP="0028162D">
      <w:pPr>
        <w:jc w:val="center"/>
        <w:rPr>
          <w:b/>
        </w:rPr>
      </w:pPr>
      <w:r w:rsidRPr="0028162D">
        <w:rPr>
          <w:b/>
        </w:rPr>
        <w:t>бюджетам сельских поселений на поддержку мер по обеспечению</w:t>
      </w:r>
    </w:p>
    <w:p w:rsidR="00755C15" w:rsidRPr="0028162D" w:rsidRDefault="00755C15" w:rsidP="0028162D">
      <w:pPr>
        <w:jc w:val="center"/>
        <w:rPr>
          <w:b/>
        </w:rPr>
      </w:pPr>
      <w:r w:rsidRPr="0028162D">
        <w:rPr>
          <w:b/>
        </w:rPr>
        <w:t xml:space="preserve"> сбалансированности бюджетов на 2017 год</w:t>
      </w:r>
    </w:p>
    <w:p w:rsidR="00755C15" w:rsidRPr="0028162D" w:rsidRDefault="00755C15" w:rsidP="0028162D">
      <w:pPr>
        <w:pStyle w:val="BodyText2"/>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5"/>
        <w:gridCol w:w="3033"/>
      </w:tblGrid>
      <w:tr w:rsidR="00755C15" w:rsidRPr="0028162D" w:rsidTr="0028162D">
        <w:tc>
          <w:tcPr>
            <w:tcW w:w="6435" w:type="dxa"/>
          </w:tcPr>
          <w:p w:rsidR="00755C15" w:rsidRPr="0028162D" w:rsidRDefault="00755C15" w:rsidP="0028162D">
            <w:pPr>
              <w:pStyle w:val="BodyText2"/>
              <w:spacing w:after="0" w:line="240" w:lineRule="auto"/>
              <w:rPr>
                <w:b/>
              </w:rPr>
            </w:pPr>
            <w:r w:rsidRPr="0028162D">
              <w:rPr>
                <w:b/>
              </w:rPr>
              <w:t>Наименование муниципальных образований сельских поселений</w:t>
            </w:r>
          </w:p>
        </w:tc>
        <w:tc>
          <w:tcPr>
            <w:tcW w:w="3033" w:type="dxa"/>
          </w:tcPr>
          <w:p w:rsidR="00755C15" w:rsidRPr="0028162D" w:rsidRDefault="00755C15" w:rsidP="0028162D">
            <w:pPr>
              <w:pStyle w:val="BodyText2"/>
              <w:spacing w:after="0" w:line="240" w:lineRule="auto"/>
              <w:rPr>
                <w:b/>
              </w:rPr>
            </w:pPr>
            <w:r w:rsidRPr="0028162D">
              <w:rPr>
                <w:b/>
              </w:rPr>
              <w:t>Сумма, тыс.руб.</w:t>
            </w:r>
          </w:p>
        </w:tc>
      </w:tr>
      <w:tr w:rsidR="00755C15" w:rsidRPr="0028162D" w:rsidTr="0028162D">
        <w:tc>
          <w:tcPr>
            <w:tcW w:w="6435" w:type="dxa"/>
          </w:tcPr>
          <w:p w:rsidR="00755C15" w:rsidRPr="0028162D" w:rsidRDefault="00755C15" w:rsidP="0028162D">
            <w:pPr>
              <w:pStyle w:val="BodyText2"/>
              <w:spacing w:after="0" w:line="240" w:lineRule="auto"/>
            </w:pPr>
            <w:r w:rsidRPr="0028162D">
              <w:t>Сельское поселение «Яснэг»</w:t>
            </w:r>
          </w:p>
        </w:tc>
        <w:tc>
          <w:tcPr>
            <w:tcW w:w="3033" w:type="dxa"/>
          </w:tcPr>
          <w:p w:rsidR="00755C15" w:rsidRPr="0028162D" w:rsidRDefault="00755C15" w:rsidP="0028162D">
            <w:pPr>
              <w:pStyle w:val="BodyText2"/>
              <w:spacing w:after="0" w:line="240" w:lineRule="auto"/>
              <w:jc w:val="center"/>
            </w:pPr>
            <w:r w:rsidRPr="0028162D">
              <w:t>1061,9</w:t>
            </w:r>
          </w:p>
        </w:tc>
      </w:tr>
      <w:tr w:rsidR="00755C15" w:rsidRPr="0028162D" w:rsidTr="0028162D">
        <w:tc>
          <w:tcPr>
            <w:tcW w:w="6435" w:type="dxa"/>
          </w:tcPr>
          <w:p w:rsidR="00755C15" w:rsidRPr="0028162D" w:rsidRDefault="00755C15" w:rsidP="0028162D">
            <w:pPr>
              <w:pStyle w:val="BodyText2"/>
              <w:spacing w:after="0" w:line="240" w:lineRule="auto"/>
            </w:pPr>
            <w:r w:rsidRPr="0028162D">
              <w:t>Сельское поселение «Ыб»</w:t>
            </w:r>
          </w:p>
        </w:tc>
        <w:tc>
          <w:tcPr>
            <w:tcW w:w="3033" w:type="dxa"/>
          </w:tcPr>
          <w:p w:rsidR="00755C15" w:rsidRPr="0028162D" w:rsidRDefault="00755C15" w:rsidP="0028162D">
            <w:pPr>
              <w:pStyle w:val="BodyText2"/>
              <w:spacing w:after="0" w:line="240" w:lineRule="auto"/>
              <w:jc w:val="center"/>
            </w:pPr>
            <w:r w:rsidRPr="0028162D">
              <w:t>2972,5</w:t>
            </w:r>
          </w:p>
        </w:tc>
      </w:tr>
      <w:tr w:rsidR="00755C15" w:rsidRPr="0028162D" w:rsidTr="0028162D">
        <w:tc>
          <w:tcPr>
            <w:tcW w:w="6435" w:type="dxa"/>
          </w:tcPr>
          <w:p w:rsidR="00755C15" w:rsidRPr="0028162D" w:rsidRDefault="00755C15" w:rsidP="0028162D">
            <w:pPr>
              <w:pStyle w:val="BodyText2"/>
              <w:spacing w:after="0" w:line="240" w:lineRule="auto"/>
            </w:pPr>
            <w:r w:rsidRPr="0028162D">
              <w:t>Сельское поселение «Пажга»</w:t>
            </w:r>
          </w:p>
        </w:tc>
        <w:tc>
          <w:tcPr>
            <w:tcW w:w="3033" w:type="dxa"/>
          </w:tcPr>
          <w:p w:rsidR="00755C15" w:rsidRPr="0028162D" w:rsidRDefault="00755C15" w:rsidP="0028162D">
            <w:pPr>
              <w:pStyle w:val="BodyText2"/>
              <w:spacing w:after="0" w:line="240" w:lineRule="auto"/>
              <w:jc w:val="center"/>
            </w:pPr>
            <w:r w:rsidRPr="0028162D">
              <w:t>341,4</w:t>
            </w:r>
          </w:p>
        </w:tc>
      </w:tr>
      <w:tr w:rsidR="00755C15" w:rsidRPr="0028162D" w:rsidTr="0028162D">
        <w:tc>
          <w:tcPr>
            <w:tcW w:w="6435" w:type="dxa"/>
          </w:tcPr>
          <w:p w:rsidR="00755C15" w:rsidRPr="0028162D" w:rsidRDefault="00755C15" w:rsidP="0028162D">
            <w:pPr>
              <w:pStyle w:val="BodyText2"/>
              <w:spacing w:after="0" w:line="240" w:lineRule="auto"/>
            </w:pPr>
            <w:r w:rsidRPr="0028162D">
              <w:t>Сельское поселение «Лэзым»</w:t>
            </w:r>
          </w:p>
        </w:tc>
        <w:tc>
          <w:tcPr>
            <w:tcW w:w="3033" w:type="dxa"/>
          </w:tcPr>
          <w:p w:rsidR="00755C15" w:rsidRPr="0028162D" w:rsidRDefault="00755C15" w:rsidP="0028162D">
            <w:pPr>
              <w:pStyle w:val="BodyText2"/>
              <w:spacing w:after="0" w:line="240" w:lineRule="auto"/>
              <w:jc w:val="center"/>
            </w:pPr>
            <w:r w:rsidRPr="0028162D">
              <w:t>2178,2</w:t>
            </w:r>
          </w:p>
        </w:tc>
      </w:tr>
      <w:tr w:rsidR="00755C15" w:rsidRPr="0028162D" w:rsidTr="0028162D">
        <w:tc>
          <w:tcPr>
            <w:tcW w:w="6435" w:type="dxa"/>
          </w:tcPr>
          <w:p w:rsidR="00755C15" w:rsidRPr="0028162D" w:rsidRDefault="00755C15" w:rsidP="0028162D">
            <w:pPr>
              <w:pStyle w:val="BodyText2"/>
              <w:spacing w:after="0" w:line="240" w:lineRule="auto"/>
            </w:pPr>
            <w:r w:rsidRPr="0028162D">
              <w:t>Сельское поселение «Шошка»</w:t>
            </w:r>
          </w:p>
        </w:tc>
        <w:tc>
          <w:tcPr>
            <w:tcW w:w="3033" w:type="dxa"/>
          </w:tcPr>
          <w:p w:rsidR="00755C15" w:rsidRPr="0028162D" w:rsidRDefault="00755C15" w:rsidP="0028162D">
            <w:pPr>
              <w:pStyle w:val="BodyText2"/>
              <w:spacing w:after="0" w:line="240" w:lineRule="auto"/>
              <w:jc w:val="center"/>
            </w:pPr>
            <w:r w:rsidRPr="0028162D">
              <w:t>2463,4</w:t>
            </w:r>
          </w:p>
        </w:tc>
      </w:tr>
      <w:tr w:rsidR="00755C15" w:rsidRPr="0028162D" w:rsidTr="0028162D">
        <w:tc>
          <w:tcPr>
            <w:tcW w:w="6435" w:type="dxa"/>
          </w:tcPr>
          <w:p w:rsidR="00755C15" w:rsidRPr="0028162D" w:rsidRDefault="00755C15" w:rsidP="0028162D">
            <w:r w:rsidRPr="0028162D">
              <w:t>Сельское поселение «Часово»</w:t>
            </w:r>
          </w:p>
        </w:tc>
        <w:tc>
          <w:tcPr>
            <w:tcW w:w="3033" w:type="dxa"/>
          </w:tcPr>
          <w:p w:rsidR="00755C15" w:rsidRPr="0028162D" w:rsidRDefault="00755C15" w:rsidP="0028162D">
            <w:pPr>
              <w:pStyle w:val="BodyText2"/>
              <w:spacing w:after="0" w:line="240" w:lineRule="auto"/>
              <w:jc w:val="center"/>
            </w:pPr>
            <w:r w:rsidRPr="0028162D">
              <w:t>1354,0</w:t>
            </w:r>
          </w:p>
        </w:tc>
      </w:tr>
      <w:tr w:rsidR="00755C15" w:rsidRPr="0028162D" w:rsidTr="0028162D">
        <w:tc>
          <w:tcPr>
            <w:tcW w:w="6435" w:type="dxa"/>
          </w:tcPr>
          <w:p w:rsidR="00755C15" w:rsidRPr="0028162D" w:rsidRDefault="00755C15" w:rsidP="0028162D">
            <w:r w:rsidRPr="0028162D">
              <w:t>Сельское поселение «Палевицы»</w:t>
            </w:r>
          </w:p>
        </w:tc>
        <w:tc>
          <w:tcPr>
            <w:tcW w:w="3033" w:type="dxa"/>
          </w:tcPr>
          <w:p w:rsidR="00755C15" w:rsidRPr="0028162D" w:rsidRDefault="00755C15" w:rsidP="0028162D">
            <w:pPr>
              <w:pStyle w:val="BodyText2"/>
              <w:spacing w:after="0" w:line="240" w:lineRule="auto"/>
              <w:jc w:val="center"/>
            </w:pPr>
            <w:r w:rsidRPr="0028162D">
              <w:t>1698,5</w:t>
            </w:r>
          </w:p>
        </w:tc>
      </w:tr>
      <w:tr w:rsidR="00755C15" w:rsidRPr="0028162D" w:rsidTr="0028162D">
        <w:tc>
          <w:tcPr>
            <w:tcW w:w="6435" w:type="dxa"/>
          </w:tcPr>
          <w:p w:rsidR="00755C15" w:rsidRPr="0028162D" w:rsidRDefault="00755C15" w:rsidP="0028162D">
            <w:r w:rsidRPr="0028162D">
              <w:t>Сельское поселение «Слудка»</w:t>
            </w:r>
          </w:p>
        </w:tc>
        <w:tc>
          <w:tcPr>
            <w:tcW w:w="3033" w:type="dxa"/>
          </w:tcPr>
          <w:p w:rsidR="00755C15" w:rsidRPr="0028162D" w:rsidRDefault="00755C15" w:rsidP="0028162D">
            <w:pPr>
              <w:pStyle w:val="BodyText2"/>
              <w:spacing w:after="0" w:line="240" w:lineRule="auto"/>
              <w:jc w:val="center"/>
            </w:pPr>
            <w:r w:rsidRPr="0028162D">
              <w:t>2384,0</w:t>
            </w:r>
          </w:p>
        </w:tc>
      </w:tr>
      <w:tr w:rsidR="00755C15" w:rsidRPr="0028162D" w:rsidTr="0028162D">
        <w:tc>
          <w:tcPr>
            <w:tcW w:w="6435" w:type="dxa"/>
          </w:tcPr>
          <w:p w:rsidR="00755C15" w:rsidRPr="0028162D" w:rsidRDefault="00755C15" w:rsidP="0028162D">
            <w:r w:rsidRPr="0028162D">
              <w:t>Сельское поселение «Озел»</w:t>
            </w:r>
          </w:p>
        </w:tc>
        <w:tc>
          <w:tcPr>
            <w:tcW w:w="3033" w:type="dxa"/>
          </w:tcPr>
          <w:p w:rsidR="00755C15" w:rsidRPr="0028162D" w:rsidRDefault="00755C15" w:rsidP="0028162D">
            <w:pPr>
              <w:pStyle w:val="BodyText2"/>
              <w:spacing w:after="0" w:line="240" w:lineRule="auto"/>
              <w:jc w:val="center"/>
            </w:pPr>
            <w:r w:rsidRPr="0028162D">
              <w:t>1302,7</w:t>
            </w:r>
          </w:p>
        </w:tc>
      </w:tr>
      <w:tr w:rsidR="00755C15" w:rsidRPr="0028162D" w:rsidTr="0028162D">
        <w:tc>
          <w:tcPr>
            <w:tcW w:w="6435" w:type="dxa"/>
          </w:tcPr>
          <w:p w:rsidR="00755C15" w:rsidRPr="0028162D" w:rsidRDefault="00755C15" w:rsidP="0028162D">
            <w:r w:rsidRPr="0028162D">
              <w:t>Сельское поселение «Мандач»</w:t>
            </w:r>
          </w:p>
        </w:tc>
        <w:tc>
          <w:tcPr>
            <w:tcW w:w="3033" w:type="dxa"/>
          </w:tcPr>
          <w:p w:rsidR="00755C15" w:rsidRPr="0028162D" w:rsidRDefault="00755C15" w:rsidP="0028162D">
            <w:pPr>
              <w:pStyle w:val="BodyText2"/>
              <w:spacing w:after="0" w:line="240" w:lineRule="auto"/>
              <w:jc w:val="center"/>
            </w:pPr>
            <w:r w:rsidRPr="0028162D">
              <w:t>2808,8</w:t>
            </w:r>
          </w:p>
        </w:tc>
      </w:tr>
      <w:tr w:rsidR="00755C15" w:rsidRPr="0028162D" w:rsidTr="0028162D">
        <w:tc>
          <w:tcPr>
            <w:tcW w:w="6435" w:type="dxa"/>
          </w:tcPr>
          <w:p w:rsidR="00755C15" w:rsidRPr="0028162D" w:rsidRDefault="00755C15" w:rsidP="0028162D">
            <w:r w:rsidRPr="0028162D">
              <w:t>Сельское поселение «Нювчим»</w:t>
            </w:r>
          </w:p>
        </w:tc>
        <w:tc>
          <w:tcPr>
            <w:tcW w:w="3033" w:type="dxa"/>
          </w:tcPr>
          <w:p w:rsidR="00755C15" w:rsidRPr="0028162D" w:rsidRDefault="00755C15" w:rsidP="0028162D">
            <w:pPr>
              <w:pStyle w:val="BodyText2"/>
              <w:spacing w:after="0" w:line="240" w:lineRule="auto"/>
              <w:jc w:val="center"/>
            </w:pPr>
            <w:r w:rsidRPr="0028162D">
              <w:t>2024,5</w:t>
            </w:r>
          </w:p>
        </w:tc>
      </w:tr>
      <w:tr w:rsidR="00755C15" w:rsidRPr="0028162D" w:rsidTr="0028162D">
        <w:tc>
          <w:tcPr>
            <w:tcW w:w="6435" w:type="dxa"/>
          </w:tcPr>
          <w:p w:rsidR="00755C15" w:rsidRPr="0028162D" w:rsidRDefault="00755C15" w:rsidP="0028162D">
            <w:pPr>
              <w:pStyle w:val="BodyText2"/>
              <w:spacing w:after="0" w:line="240" w:lineRule="auto"/>
              <w:rPr>
                <w:b/>
              </w:rPr>
            </w:pPr>
            <w:r w:rsidRPr="0028162D">
              <w:rPr>
                <w:b/>
              </w:rPr>
              <w:t>ИТОГО</w:t>
            </w:r>
          </w:p>
        </w:tc>
        <w:tc>
          <w:tcPr>
            <w:tcW w:w="3033" w:type="dxa"/>
          </w:tcPr>
          <w:p w:rsidR="00755C15" w:rsidRPr="0028162D" w:rsidRDefault="00755C15" w:rsidP="0028162D">
            <w:pPr>
              <w:pStyle w:val="BodyText2"/>
              <w:spacing w:after="0" w:line="240" w:lineRule="auto"/>
              <w:jc w:val="center"/>
              <w:rPr>
                <w:b/>
              </w:rPr>
            </w:pPr>
            <w:r w:rsidRPr="0028162D">
              <w:rPr>
                <w:b/>
              </w:rPr>
              <w:t>20590,8</w:t>
            </w:r>
          </w:p>
        </w:tc>
      </w:tr>
    </w:tbl>
    <w:p w:rsidR="00755C15" w:rsidRPr="0028162D" w:rsidRDefault="00755C15" w:rsidP="0028162D">
      <w:pPr>
        <w:pStyle w:val="BodyText2"/>
        <w:spacing w:after="0" w:line="240" w:lineRule="auto"/>
        <w:jc w:val="right"/>
        <w:rPr>
          <w:rFonts w:eastAsia="A"/>
        </w:rPr>
      </w:pPr>
    </w:p>
    <w:p w:rsidR="00755C15" w:rsidRPr="00EA1825" w:rsidRDefault="00755C15" w:rsidP="0028162D">
      <w:pPr>
        <w:tabs>
          <w:tab w:val="num" w:pos="0"/>
        </w:tabs>
        <w:jc w:val="right"/>
        <w:rPr>
          <w:rFonts w:eastAsia="A"/>
        </w:rPr>
      </w:pPr>
      <w:r w:rsidRPr="00EA1825">
        <w:rPr>
          <w:rFonts w:eastAsia="A"/>
        </w:rPr>
        <w:t xml:space="preserve">Приложение </w:t>
      </w:r>
      <w:r>
        <w:rPr>
          <w:rFonts w:eastAsia="A"/>
        </w:rPr>
        <w:t>23</w:t>
      </w:r>
      <w:r w:rsidRPr="00EA1825">
        <w:rPr>
          <w:rFonts w:eastAsia="A"/>
        </w:rPr>
        <w:t xml:space="preserve"> к решению</w:t>
      </w:r>
    </w:p>
    <w:p w:rsidR="00755C15" w:rsidRPr="0028162D" w:rsidRDefault="00755C15" w:rsidP="0028162D">
      <w:pPr>
        <w:tabs>
          <w:tab w:val="num" w:pos="0"/>
        </w:tabs>
        <w:jc w:val="right"/>
        <w:rPr>
          <w:rFonts w:eastAsia="A"/>
        </w:rPr>
      </w:pPr>
      <w:r w:rsidRPr="0028162D">
        <w:rPr>
          <w:rFonts w:eastAsia="A"/>
        </w:rPr>
        <w:t>Совета МО МР «Сыктывдинский»</w:t>
      </w:r>
    </w:p>
    <w:p w:rsidR="00755C15" w:rsidRPr="0028162D" w:rsidRDefault="00755C15" w:rsidP="0028162D">
      <w:pPr>
        <w:pStyle w:val="BodyText2"/>
        <w:spacing w:after="0" w:line="240" w:lineRule="auto"/>
        <w:jc w:val="right"/>
        <w:rPr>
          <w:rFonts w:eastAsia="A"/>
        </w:rPr>
      </w:pPr>
      <w:r w:rsidRPr="0028162D">
        <w:rPr>
          <w:rFonts w:eastAsia="A"/>
        </w:rPr>
        <w:t>от 08.12.2016 № 13/12-2</w:t>
      </w:r>
    </w:p>
    <w:p w:rsidR="00755C15" w:rsidRDefault="00755C15" w:rsidP="0028162D">
      <w:pPr>
        <w:jc w:val="center"/>
        <w:rPr>
          <w:b/>
        </w:rPr>
      </w:pPr>
    </w:p>
    <w:p w:rsidR="00755C15" w:rsidRPr="0028162D" w:rsidRDefault="00755C15" w:rsidP="0028162D">
      <w:pPr>
        <w:jc w:val="center"/>
        <w:rPr>
          <w:b/>
        </w:rPr>
      </w:pPr>
      <w:r w:rsidRPr="0028162D">
        <w:rPr>
          <w:b/>
        </w:rPr>
        <w:t xml:space="preserve">Распределение дотаций, </w:t>
      </w:r>
    </w:p>
    <w:p w:rsidR="00755C15" w:rsidRPr="0028162D" w:rsidRDefault="00755C15" w:rsidP="0028162D">
      <w:pPr>
        <w:jc w:val="center"/>
        <w:rPr>
          <w:b/>
        </w:rPr>
      </w:pPr>
      <w:r w:rsidRPr="0028162D">
        <w:rPr>
          <w:b/>
        </w:rPr>
        <w:t xml:space="preserve">выделяемых бюджетам сельских поселений </w:t>
      </w:r>
    </w:p>
    <w:p w:rsidR="00755C15" w:rsidRPr="0028162D" w:rsidRDefault="00755C15" w:rsidP="0028162D">
      <w:pPr>
        <w:jc w:val="center"/>
        <w:rPr>
          <w:b/>
        </w:rPr>
      </w:pPr>
      <w:r w:rsidRPr="0028162D">
        <w:rPr>
          <w:b/>
        </w:rPr>
        <w:t xml:space="preserve">на поддержку мер по обеспечению сбалансированности бюджетов </w:t>
      </w:r>
    </w:p>
    <w:p w:rsidR="00755C15" w:rsidRPr="0028162D" w:rsidRDefault="00755C15" w:rsidP="0028162D">
      <w:pPr>
        <w:jc w:val="center"/>
        <w:rPr>
          <w:b/>
        </w:rPr>
      </w:pPr>
      <w:r w:rsidRPr="0028162D">
        <w:rPr>
          <w:b/>
        </w:rPr>
        <w:t>на плановый период 2018 - 2019 годов</w:t>
      </w:r>
    </w:p>
    <w:p w:rsidR="00755C15" w:rsidRPr="0028162D" w:rsidRDefault="00755C15" w:rsidP="0028162D">
      <w:pPr>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1455"/>
        <w:gridCol w:w="1245"/>
      </w:tblGrid>
      <w:tr w:rsidR="00755C15" w:rsidRPr="0028162D" w:rsidTr="0028162D">
        <w:trPr>
          <w:trHeight w:val="295"/>
        </w:trPr>
        <w:tc>
          <w:tcPr>
            <w:tcW w:w="6768" w:type="dxa"/>
            <w:vMerge w:val="restart"/>
          </w:tcPr>
          <w:p w:rsidR="00755C15" w:rsidRPr="0028162D" w:rsidRDefault="00755C15" w:rsidP="0028162D">
            <w:pPr>
              <w:pStyle w:val="BodyText2"/>
              <w:spacing w:after="0" w:line="240" w:lineRule="auto"/>
              <w:rPr>
                <w:b/>
              </w:rPr>
            </w:pPr>
            <w:r w:rsidRPr="0028162D">
              <w:rPr>
                <w:b/>
              </w:rPr>
              <w:t>Наименование муниципальных образований сельских поселений</w:t>
            </w:r>
          </w:p>
        </w:tc>
        <w:tc>
          <w:tcPr>
            <w:tcW w:w="2700" w:type="dxa"/>
            <w:gridSpan w:val="2"/>
          </w:tcPr>
          <w:p w:rsidR="00755C15" w:rsidRPr="0028162D" w:rsidRDefault="00755C15" w:rsidP="0028162D">
            <w:pPr>
              <w:pStyle w:val="BodyText2"/>
              <w:spacing w:after="0" w:line="240" w:lineRule="auto"/>
              <w:rPr>
                <w:b/>
              </w:rPr>
            </w:pPr>
            <w:r w:rsidRPr="0028162D">
              <w:rPr>
                <w:b/>
              </w:rPr>
              <w:t>Сумма, тыс.руб.</w:t>
            </w:r>
          </w:p>
        </w:tc>
      </w:tr>
      <w:tr w:rsidR="00755C15" w:rsidRPr="0028162D" w:rsidTr="0028162D">
        <w:trPr>
          <w:trHeight w:val="168"/>
        </w:trPr>
        <w:tc>
          <w:tcPr>
            <w:tcW w:w="6768" w:type="dxa"/>
            <w:vMerge/>
          </w:tcPr>
          <w:p w:rsidR="00755C15" w:rsidRPr="0028162D" w:rsidRDefault="00755C15" w:rsidP="0028162D">
            <w:pPr>
              <w:pStyle w:val="BodyText2"/>
              <w:spacing w:after="0" w:line="240" w:lineRule="auto"/>
              <w:rPr>
                <w:b/>
              </w:rPr>
            </w:pPr>
          </w:p>
        </w:tc>
        <w:tc>
          <w:tcPr>
            <w:tcW w:w="1455" w:type="dxa"/>
          </w:tcPr>
          <w:p w:rsidR="00755C15" w:rsidRPr="0028162D" w:rsidRDefault="00755C15" w:rsidP="0028162D">
            <w:pPr>
              <w:pStyle w:val="BodyText2"/>
              <w:spacing w:after="0" w:line="240" w:lineRule="auto"/>
              <w:jc w:val="center"/>
              <w:rPr>
                <w:b/>
              </w:rPr>
            </w:pPr>
            <w:r w:rsidRPr="0028162D">
              <w:rPr>
                <w:b/>
              </w:rPr>
              <w:t>2018</w:t>
            </w:r>
          </w:p>
        </w:tc>
        <w:tc>
          <w:tcPr>
            <w:tcW w:w="1245" w:type="dxa"/>
          </w:tcPr>
          <w:p w:rsidR="00755C15" w:rsidRPr="0028162D" w:rsidRDefault="00755C15" w:rsidP="0028162D">
            <w:pPr>
              <w:pStyle w:val="BodyText2"/>
              <w:spacing w:after="0" w:line="240" w:lineRule="auto"/>
              <w:jc w:val="center"/>
              <w:rPr>
                <w:b/>
              </w:rPr>
            </w:pPr>
            <w:r w:rsidRPr="0028162D">
              <w:rPr>
                <w:b/>
              </w:rPr>
              <w:t>2019</w:t>
            </w:r>
          </w:p>
        </w:tc>
      </w:tr>
      <w:tr w:rsidR="00755C15" w:rsidRPr="0028162D" w:rsidTr="0028162D">
        <w:tc>
          <w:tcPr>
            <w:tcW w:w="6768" w:type="dxa"/>
          </w:tcPr>
          <w:p w:rsidR="00755C15" w:rsidRPr="0028162D" w:rsidRDefault="00755C15" w:rsidP="0028162D">
            <w:pPr>
              <w:pStyle w:val="BodyText2"/>
              <w:spacing w:after="0" w:line="240" w:lineRule="auto"/>
            </w:pPr>
            <w:r w:rsidRPr="0028162D">
              <w:t>Сельское поселение «Яснэг»</w:t>
            </w:r>
          </w:p>
        </w:tc>
        <w:tc>
          <w:tcPr>
            <w:tcW w:w="1455" w:type="dxa"/>
          </w:tcPr>
          <w:p w:rsidR="00755C15" w:rsidRPr="0028162D" w:rsidRDefault="00755C15" w:rsidP="0028162D">
            <w:pPr>
              <w:pStyle w:val="BodyText2"/>
              <w:spacing w:after="0" w:line="240" w:lineRule="auto"/>
              <w:jc w:val="center"/>
            </w:pPr>
            <w:r w:rsidRPr="0028162D">
              <w:t>628,8</w:t>
            </w:r>
          </w:p>
        </w:tc>
        <w:tc>
          <w:tcPr>
            <w:tcW w:w="1245" w:type="dxa"/>
          </w:tcPr>
          <w:p w:rsidR="00755C15" w:rsidRPr="0028162D" w:rsidRDefault="00755C15" w:rsidP="0028162D">
            <w:pPr>
              <w:pStyle w:val="BodyText2"/>
              <w:spacing w:after="0" w:line="240" w:lineRule="auto"/>
              <w:jc w:val="center"/>
            </w:pPr>
            <w:r w:rsidRPr="0028162D">
              <w:t>497,6</w:t>
            </w:r>
          </w:p>
        </w:tc>
      </w:tr>
      <w:tr w:rsidR="00755C15" w:rsidRPr="0028162D" w:rsidTr="0028162D">
        <w:tc>
          <w:tcPr>
            <w:tcW w:w="6768" w:type="dxa"/>
          </w:tcPr>
          <w:p w:rsidR="00755C15" w:rsidRPr="0028162D" w:rsidRDefault="00755C15" w:rsidP="0028162D">
            <w:pPr>
              <w:pStyle w:val="BodyText2"/>
              <w:spacing w:after="0" w:line="240" w:lineRule="auto"/>
            </w:pPr>
            <w:r w:rsidRPr="0028162D">
              <w:t>Сельское поселение «Ыб»</w:t>
            </w:r>
          </w:p>
        </w:tc>
        <w:tc>
          <w:tcPr>
            <w:tcW w:w="1455" w:type="dxa"/>
          </w:tcPr>
          <w:p w:rsidR="00755C15" w:rsidRPr="0028162D" w:rsidRDefault="00755C15" w:rsidP="0028162D">
            <w:pPr>
              <w:pStyle w:val="BodyText2"/>
              <w:spacing w:after="0" w:line="240" w:lineRule="auto"/>
              <w:jc w:val="center"/>
            </w:pPr>
            <w:r w:rsidRPr="0028162D">
              <w:t>1792,9</w:t>
            </w:r>
          </w:p>
        </w:tc>
        <w:tc>
          <w:tcPr>
            <w:tcW w:w="1245" w:type="dxa"/>
          </w:tcPr>
          <w:p w:rsidR="00755C15" w:rsidRPr="0028162D" w:rsidRDefault="00755C15" w:rsidP="0028162D">
            <w:pPr>
              <w:pStyle w:val="BodyText2"/>
              <w:spacing w:after="0" w:line="240" w:lineRule="auto"/>
              <w:jc w:val="center"/>
            </w:pPr>
            <w:r w:rsidRPr="0028162D">
              <w:t>1193,2</w:t>
            </w:r>
          </w:p>
        </w:tc>
      </w:tr>
      <w:tr w:rsidR="00755C15" w:rsidRPr="0028162D" w:rsidTr="0028162D">
        <w:tc>
          <w:tcPr>
            <w:tcW w:w="6768" w:type="dxa"/>
          </w:tcPr>
          <w:p w:rsidR="00755C15" w:rsidRPr="0028162D" w:rsidRDefault="00755C15" w:rsidP="0028162D">
            <w:pPr>
              <w:pStyle w:val="BodyText2"/>
              <w:spacing w:after="0" w:line="240" w:lineRule="auto"/>
            </w:pPr>
            <w:r w:rsidRPr="0028162D">
              <w:t>Сельское поселение «Пажга»</w:t>
            </w:r>
          </w:p>
        </w:tc>
        <w:tc>
          <w:tcPr>
            <w:tcW w:w="1455" w:type="dxa"/>
          </w:tcPr>
          <w:p w:rsidR="00755C15" w:rsidRPr="0028162D" w:rsidRDefault="00755C15" w:rsidP="0028162D">
            <w:pPr>
              <w:pStyle w:val="BodyText2"/>
              <w:spacing w:after="0" w:line="240" w:lineRule="auto"/>
              <w:jc w:val="center"/>
            </w:pPr>
            <w:r w:rsidRPr="0028162D">
              <w:t>0,4</w:t>
            </w:r>
          </w:p>
        </w:tc>
        <w:tc>
          <w:tcPr>
            <w:tcW w:w="1245" w:type="dxa"/>
          </w:tcPr>
          <w:p w:rsidR="00755C15" w:rsidRPr="0028162D" w:rsidRDefault="00755C15" w:rsidP="0028162D">
            <w:pPr>
              <w:pStyle w:val="BodyText2"/>
              <w:spacing w:after="0" w:line="240" w:lineRule="auto"/>
              <w:jc w:val="center"/>
            </w:pPr>
            <w:r w:rsidRPr="0028162D">
              <w:t>1,3</w:t>
            </w:r>
          </w:p>
        </w:tc>
      </w:tr>
      <w:tr w:rsidR="00755C15" w:rsidRPr="0028162D" w:rsidTr="0028162D">
        <w:tc>
          <w:tcPr>
            <w:tcW w:w="6768" w:type="dxa"/>
          </w:tcPr>
          <w:p w:rsidR="00755C15" w:rsidRPr="0028162D" w:rsidRDefault="00755C15" w:rsidP="0028162D">
            <w:pPr>
              <w:pStyle w:val="BodyText2"/>
              <w:spacing w:after="0" w:line="240" w:lineRule="auto"/>
            </w:pPr>
            <w:r w:rsidRPr="0028162D">
              <w:t>Сельское поселение «Лэзым»</w:t>
            </w:r>
          </w:p>
        </w:tc>
        <w:tc>
          <w:tcPr>
            <w:tcW w:w="1455" w:type="dxa"/>
          </w:tcPr>
          <w:p w:rsidR="00755C15" w:rsidRPr="0028162D" w:rsidRDefault="00755C15" w:rsidP="0028162D">
            <w:pPr>
              <w:pStyle w:val="BodyText2"/>
              <w:spacing w:after="0" w:line="240" w:lineRule="auto"/>
              <w:jc w:val="center"/>
            </w:pPr>
            <w:r w:rsidRPr="0028162D">
              <w:t>1439,0</w:t>
            </w:r>
          </w:p>
        </w:tc>
        <w:tc>
          <w:tcPr>
            <w:tcW w:w="1245" w:type="dxa"/>
          </w:tcPr>
          <w:p w:rsidR="00755C15" w:rsidRPr="0028162D" w:rsidRDefault="00755C15" w:rsidP="0028162D">
            <w:pPr>
              <w:pStyle w:val="BodyText2"/>
              <w:spacing w:after="0" w:line="240" w:lineRule="auto"/>
              <w:jc w:val="center"/>
            </w:pPr>
            <w:r w:rsidRPr="0028162D">
              <w:t>954,0</w:t>
            </w:r>
          </w:p>
        </w:tc>
      </w:tr>
      <w:tr w:rsidR="00755C15" w:rsidRPr="0028162D" w:rsidTr="0028162D">
        <w:tc>
          <w:tcPr>
            <w:tcW w:w="6768" w:type="dxa"/>
          </w:tcPr>
          <w:p w:rsidR="00755C15" w:rsidRPr="0028162D" w:rsidRDefault="00755C15" w:rsidP="0028162D">
            <w:pPr>
              <w:pStyle w:val="BodyText2"/>
              <w:spacing w:after="0" w:line="240" w:lineRule="auto"/>
            </w:pPr>
            <w:r w:rsidRPr="0028162D">
              <w:t>Сельское поселение «Шошка»</w:t>
            </w:r>
          </w:p>
        </w:tc>
        <w:tc>
          <w:tcPr>
            <w:tcW w:w="1455" w:type="dxa"/>
          </w:tcPr>
          <w:p w:rsidR="00755C15" w:rsidRPr="0028162D" w:rsidRDefault="00755C15" w:rsidP="0028162D">
            <w:pPr>
              <w:pStyle w:val="BodyText2"/>
              <w:spacing w:after="0" w:line="240" w:lineRule="auto"/>
              <w:jc w:val="center"/>
            </w:pPr>
            <w:r w:rsidRPr="0028162D">
              <w:t>1636,8</w:t>
            </w:r>
          </w:p>
        </w:tc>
        <w:tc>
          <w:tcPr>
            <w:tcW w:w="1245" w:type="dxa"/>
          </w:tcPr>
          <w:p w:rsidR="00755C15" w:rsidRPr="0028162D" w:rsidRDefault="00755C15" w:rsidP="0028162D">
            <w:pPr>
              <w:pStyle w:val="BodyText2"/>
              <w:spacing w:after="0" w:line="240" w:lineRule="auto"/>
              <w:jc w:val="center"/>
            </w:pPr>
            <w:r w:rsidRPr="0028162D">
              <w:t>1269,4</w:t>
            </w:r>
          </w:p>
        </w:tc>
      </w:tr>
      <w:tr w:rsidR="00755C15" w:rsidRPr="0028162D" w:rsidTr="0028162D">
        <w:tc>
          <w:tcPr>
            <w:tcW w:w="6768" w:type="dxa"/>
          </w:tcPr>
          <w:p w:rsidR="00755C15" w:rsidRPr="0028162D" w:rsidRDefault="00755C15" w:rsidP="0028162D">
            <w:r w:rsidRPr="0028162D">
              <w:t>Сельское поселение «Часово»</w:t>
            </w:r>
          </w:p>
        </w:tc>
        <w:tc>
          <w:tcPr>
            <w:tcW w:w="1455" w:type="dxa"/>
          </w:tcPr>
          <w:p w:rsidR="00755C15" w:rsidRPr="0028162D" w:rsidRDefault="00755C15" w:rsidP="0028162D">
            <w:pPr>
              <w:pStyle w:val="BodyText2"/>
              <w:spacing w:after="0" w:line="240" w:lineRule="auto"/>
              <w:jc w:val="center"/>
            </w:pPr>
            <w:r w:rsidRPr="0028162D">
              <w:t>860,5</w:t>
            </w:r>
          </w:p>
        </w:tc>
        <w:tc>
          <w:tcPr>
            <w:tcW w:w="1245" w:type="dxa"/>
          </w:tcPr>
          <w:p w:rsidR="00755C15" w:rsidRPr="0028162D" w:rsidRDefault="00755C15" w:rsidP="0028162D">
            <w:pPr>
              <w:pStyle w:val="BodyText2"/>
              <w:spacing w:after="0" w:line="240" w:lineRule="auto"/>
              <w:jc w:val="center"/>
            </w:pPr>
            <w:r w:rsidRPr="0028162D">
              <w:t>690,4</w:t>
            </w:r>
          </w:p>
        </w:tc>
      </w:tr>
      <w:tr w:rsidR="00755C15" w:rsidRPr="0028162D" w:rsidTr="0028162D">
        <w:tc>
          <w:tcPr>
            <w:tcW w:w="6768" w:type="dxa"/>
          </w:tcPr>
          <w:p w:rsidR="00755C15" w:rsidRPr="0028162D" w:rsidRDefault="00755C15" w:rsidP="0028162D">
            <w:r w:rsidRPr="0028162D">
              <w:t>Сельское поселение «Палевицы»</w:t>
            </w:r>
          </w:p>
        </w:tc>
        <w:tc>
          <w:tcPr>
            <w:tcW w:w="1455" w:type="dxa"/>
          </w:tcPr>
          <w:p w:rsidR="00755C15" w:rsidRPr="0028162D" w:rsidRDefault="00755C15" w:rsidP="0028162D">
            <w:pPr>
              <w:pStyle w:val="BodyText2"/>
              <w:spacing w:after="0" w:line="240" w:lineRule="auto"/>
              <w:jc w:val="center"/>
            </w:pPr>
            <w:r w:rsidRPr="0028162D">
              <w:t>1136,4</w:t>
            </w:r>
          </w:p>
        </w:tc>
        <w:tc>
          <w:tcPr>
            <w:tcW w:w="1245" w:type="dxa"/>
          </w:tcPr>
          <w:p w:rsidR="00755C15" w:rsidRPr="0028162D" w:rsidRDefault="00755C15" w:rsidP="0028162D">
            <w:pPr>
              <w:pStyle w:val="BodyText2"/>
              <w:spacing w:after="0" w:line="240" w:lineRule="auto"/>
              <w:jc w:val="center"/>
            </w:pPr>
            <w:r w:rsidRPr="0028162D">
              <w:t>938,3</w:t>
            </w:r>
          </w:p>
        </w:tc>
      </w:tr>
      <w:tr w:rsidR="00755C15" w:rsidRPr="0028162D" w:rsidTr="0028162D">
        <w:tc>
          <w:tcPr>
            <w:tcW w:w="6768" w:type="dxa"/>
          </w:tcPr>
          <w:p w:rsidR="00755C15" w:rsidRPr="0028162D" w:rsidRDefault="00755C15" w:rsidP="0028162D">
            <w:r w:rsidRPr="0028162D">
              <w:t>Сельское поселение «Слудка»</w:t>
            </w:r>
          </w:p>
        </w:tc>
        <w:tc>
          <w:tcPr>
            <w:tcW w:w="1455" w:type="dxa"/>
          </w:tcPr>
          <w:p w:rsidR="00755C15" w:rsidRPr="0028162D" w:rsidRDefault="00755C15" w:rsidP="0028162D">
            <w:pPr>
              <w:pStyle w:val="BodyText2"/>
              <w:spacing w:after="0" w:line="240" w:lineRule="auto"/>
              <w:jc w:val="center"/>
            </w:pPr>
            <w:r w:rsidRPr="0028162D">
              <w:t>1574,1</w:t>
            </w:r>
          </w:p>
        </w:tc>
        <w:tc>
          <w:tcPr>
            <w:tcW w:w="1245" w:type="dxa"/>
          </w:tcPr>
          <w:p w:rsidR="00755C15" w:rsidRPr="0028162D" w:rsidRDefault="00755C15" w:rsidP="0028162D">
            <w:pPr>
              <w:pStyle w:val="BodyText2"/>
              <w:spacing w:after="0" w:line="240" w:lineRule="auto"/>
              <w:jc w:val="center"/>
            </w:pPr>
            <w:r w:rsidRPr="0028162D">
              <w:t>1220,7</w:t>
            </w:r>
          </w:p>
        </w:tc>
      </w:tr>
      <w:tr w:rsidR="00755C15" w:rsidRPr="0028162D" w:rsidTr="0028162D">
        <w:tc>
          <w:tcPr>
            <w:tcW w:w="6768" w:type="dxa"/>
          </w:tcPr>
          <w:p w:rsidR="00755C15" w:rsidRPr="0028162D" w:rsidRDefault="00755C15" w:rsidP="0028162D">
            <w:r w:rsidRPr="0028162D">
              <w:t>Сельское поселение «Озел»</w:t>
            </w:r>
          </w:p>
        </w:tc>
        <w:tc>
          <w:tcPr>
            <w:tcW w:w="1455" w:type="dxa"/>
          </w:tcPr>
          <w:p w:rsidR="00755C15" w:rsidRPr="0028162D" w:rsidRDefault="00755C15" w:rsidP="0028162D">
            <w:pPr>
              <w:pStyle w:val="BodyText2"/>
              <w:spacing w:after="0" w:line="240" w:lineRule="auto"/>
              <w:jc w:val="center"/>
            </w:pPr>
            <w:r w:rsidRPr="0028162D">
              <w:t>853,5</w:t>
            </w:r>
          </w:p>
        </w:tc>
        <w:tc>
          <w:tcPr>
            <w:tcW w:w="1245" w:type="dxa"/>
          </w:tcPr>
          <w:p w:rsidR="00755C15" w:rsidRPr="0028162D" w:rsidRDefault="00755C15" w:rsidP="0028162D">
            <w:pPr>
              <w:pStyle w:val="BodyText2"/>
              <w:spacing w:after="0" w:line="240" w:lineRule="auto"/>
              <w:jc w:val="center"/>
            </w:pPr>
            <w:r w:rsidRPr="0028162D">
              <w:t>652,2</w:t>
            </w:r>
          </w:p>
        </w:tc>
      </w:tr>
      <w:tr w:rsidR="00755C15" w:rsidRPr="0028162D" w:rsidTr="0028162D">
        <w:tc>
          <w:tcPr>
            <w:tcW w:w="6768" w:type="dxa"/>
          </w:tcPr>
          <w:p w:rsidR="00755C15" w:rsidRPr="0028162D" w:rsidRDefault="00755C15" w:rsidP="0028162D">
            <w:r w:rsidRPr="0028162D">
              <w:t>Сельское поселение «Мандач»</w:t>
            </w:r>
          </w:p>
        </w:tc>
        <w:tc>
          <w:tcPr>
            <w:tcW w:w="1455" w:type="dxa"/>
          </w:tcPr>
          <w:p w:rsidR="00755C15" w:rsidRPr="0028162D" w:rsidRDefault="00755C15" w:rsidP="0028162D">
            <w:pPr>
              <w:pStyle w:val="BodyText2"/>
              <w:spacing w:after="0" w:line="240" w:lineRule="auto"/>
              <w:jc w:val="center"/>
            </w:pPr>
            <w:r w:rsidRPr="0028162D">
              <w:t>1753,4</w:t>
            </w:r>
          </w:p>
        </w:tc>
        <w:tc>
          <w:tcPr>
            <w:tcW w:w="1245" w:type="dxa"/>
          </w:tcPr>
          <w:p w:rsidR="00755C15" w:rsidRPr="0028162D" w:rsidRDefault="00755C15" w:rsidP="0028162D">
            <w:pPr>
              <w:pStyle w:val="BodyText2"/>
              <w:spacing w:after="0" w:line="240" w:lineRule="auto"/>
              <w:jc w:val="center"/>
            </w:pPr>
            <w:r w:rsidRPr="0028162D">
              <w:t>1311,1</w:t>
            </w:r>
          </w:p>
        </w:tc>
      </w:tr>
      <w:tr w:rsidR="00755C15" w:rsidRPr="0028162D" w:rsidTr="0028162D">
        <w:tc>
          <w:tcPr>
            <w:tcW w:w="6768" w:type="dxa"/>
          </w:tcPr>
          <w:p w:rsidR="00755C15" w:rsidRPr="0028162D" w:rsidRDefault="00755C15" w:rsidP="0028162D">
            <w:r w:rsidRPr="0028162D">
              <w:t>Сельское поселение «Нювчим»</w:t>
            </w:r>
          </w:p>
        </w:tc>
        <w:tc>
          <w:tcPr>
            <w:tcW w:w="1455" w:type="dxa"/>
          </w:tcPr>
          <w:p w:rsidR="00755C15" w:rsidRPr="0028162D" w:rsidRDefault="00755C15" w:rsidP="0028162D">
            <w:pPr>
              <w:pStyle w:val="BodyText2"/>
              <w:spacing w:after="0" w:line="240" w:lineRule="auto"/>
              <w:jc w:val="center"/>
            </w:pPr>
            <w:r w:rsidRPr="0028162D">
              <w:t>1284,7</w:t>
            </w:r>
          </w:p>
        </w:tc>
        <w:tc>
          <w:tcPr>
            <w:tcW w:w="1245" w:type="dxa"/>
          </w:tcPr>
          <w:p w:rsidR="00755C15" w:rsidRPr="0028162D" w:rsidRDefault="00755C15" w:rsidP="0028162D">
            <w:pPr>
              <w:pStyle w:val="BodyText2"/>
              <w:spacing w:after="0" w:line="240" w:lineRule="auto"/>
              <w:jc w:val="center"/>
            </w:pPr>
            <w:r w:rsidRPr="0028162D">
              <w:t>1021,8</w:t>
            </w:r>
          </w:p>
        </w:tc>
      </w:tr>
      <w:tr w:rsidR="00755C15" w:rsidRPr="0028162D" w:rsidTr="0028162D">
        <w:tc>
          <w:tcPr>
            <w:tcW w:w="6768" w:type="dxa"/>
          </w:tcPr>
          <w:p w:rsidR="00755C15" w:rsidRPr="0028162D" w:rsidRDefault="00755C15" w:rsidP="0028162D">
            <w:pPr>
              <w:pStyle w:val="BodyText2"/>
              <w:spacing w:after="0" w:line="240" w:lineRule="auto"/>
              <w:rPr>
                <w:b/>
              </w:rPr>
            </w:pPr>
            <w:r w:rsidRPr="0028162D">
              <w:rPr>
                <w:b/>
              </w:rPr>
              <w:t>ИТОГО</w:t>
            </w:r>
          </w:p>
        </w:tc>
        <w:tc>
          <w:tcPr>
            <w:tcW w:w="1455" w:type="dxa"/>
          </w:tcPr>
          <w:p w:rsidR="00755C15" w:rsidRPr="0028162D" w:rsidRDefault="00755C15" w:rsidP="0028162D">
            <w:pPr>
              <w:pStyle w:val="BodyText2"/>
              <w:spacing w:after="0" w:line="240" w:lineRule="auto"/>
              <w:jc w:val="center"/>
              <w:rPr>
                <w:b/>
              </w:rPr>
            </w:pPr>
            <w:r w:rsidRPr="0028162D">
              <w:rPr>
                <w:b/>
              </w:rPr>
              <w:t>12960,1</w:t>
            </w:r>
          </w:p>
        </w:tc>
        <w:tc>
          <w:tcPr>
            <w:tcW w:w="1245" w:type="dxa"/>
          </w:tcPr>
          <w:p w:rsidR="00755C15" w:rsidRPr="0028162D" w:rsidRDefault="00755C15" w:rsidP="0028162D">
            <w:pPr>
              <w:pStyle w:val="BodyText2"/>
              <w:spacing w:after="0" w:line="240" w:lineRule="auto"/>
              <w:jc w:val="center"/>
              <w:rPr>
                <w:b/>
              </w:rPr>
            </w:pPr>
            <w:r w:rsidRPr="0028162D">
              <w:rPr>
                <w:b/>
              </w:rPr>
              <w:t>9750,0</w:t>
            </w:r>
          </w:p>
        </w:tc>
      </w:tr>
    </w:tbl>
    <w:p w:rsidR="00755C15" w:rsidRPr="0028162D" w:rsidRDefault="00755C15" w:rsidP="0028162D">
      <w:pPr>
        <w:pStyle w:val="BodyText2"/>
        <w:spacing w:after="0" w:line="240" w:lineRule="auto"/>
      </w:pPr>
      <w:r w:rsidRPr="0028162D">
        <w:t xml:space="preserve">                                               </w:t>
      </w:r>
    </w:p>
    <w:p w:rsidR="00755C15" w:rsidRPr="00EA1825" w:rsidRDefault="00755C15" w:rsidP="0028162D">
      <w:pPr>
        <w:tabs>
          <w:tab w:val="num" w:pos="0"/>
        </w:tabs>
        <w:jc w:val="right"/>
        <w:rPr>
          <w:rFonts w:eastAsia="A"/>
        </w:rPr>
      </w:pPr>
      <w:r w:rsidRPr="00EA1825">
        <w:rPr>
          <w:rFonts w:eastAsia="A"/>
        </w:rPr>
        <w:t xml:space="preserve">Приложение </w:t>
      </w:r>
      <w:r>
        <w:rPr>
          <w:rFonts w:eastAsia="A"/>
        </w:rPr>
        <w:t>24</w:t>
      </w:r>
      <w:r w:rsidRPr="00EA1825">
        <w:rPr>
          <w:rFonts w:eastAsia="A"/>
        </w:rPr>
        <w:t xml:space="preserve"> к решению</w:t>
      </w:r>
    </w:p>
    <w:p w:rsidR="00755C15" w:rsidRPr="0028162D" w:rsidRDefault="00755C15" w:rsidP="0028162D">
      <w:pPr>
        <w:tabs>
          <w:tab w:val="num" w:pos="0"/>
        </w:tabs>
        <w:jc w:val="right"/>
        <w:rPr>
          <w:rFonts w:eastAsia="A"/>
        </w:rPr>
      </w:pPr>
      <w:r w:rsidRPr="0028162D">
        <w:rPr>
          <w:rFonts w:eastAsia="A"/>
        </w:rPr>
        <w:t>Совета МО МР «Сыктывдинский»</w:t>
      </w:r>
    </w:p>
    <w:p w:rsidR="00755C15" w:rsidRPr="0028162D" w:rsidRDefault="00755C15" w:rsidP="0028162D">
      <w:pPr>
        <w:pStyle w:val="BodyText2"/>
        <w:spacing w:after="0" w:line="240" w:lineRule="auto"/>
        <w:jc w:val="right"/>
        <w:rPr>
          <w:rFonts w:eastAsia="A"/>
        </w:rPr>
      </w:pPr>
      <w:r w:rsidRPr="0028162D">
        <w:rPr>
          <w:rFonts w:eastAsia="A"/>
        </w:rPr>
        <w:t>от 08.12.2016 № 13/12-2</w:t>
      </w:r>
    </w:p>
    <w:p w:rsidR="00755C15" w:rsidRPr="0028162D" w:rsidRDefault="00755C15" w:rsidP="0028162D">
      <w:pPr>
        <w:pStyle w:val="BodyText2"/>
        <w:spacing w:after="0" w:line="240" w:lineRule="auto"/>
        <w:jc w:val="right"/>
        <w:rPr>
          <w:rFonts w:eastAsia="A"/>
        </w:rPr>
      </w:pPr>
    </w:p>
    <w:p w:rsidR="00755C15" w:rsidRPr="0028162D" w:rsidRDefault="00755C15" w:rsidP="0028162D">
      <w:pPr>
        <w:jc w:val="center"/>
        <w:rPr>
          <w:b/>
        </w:rPr>
      </w:pPr>
      <w:r w:rsidRPr="0028162D">
        <w:rPr>
          <w:b/>
        </w:rPr>
        <w:t>Распределение субвенций, выделяемых на 2017 год</w:t>
      </w:r>
    </w:p>
    <w:p w:rsidR="00755C15" w:rsidRPr="0028162D" w:rsidRDefault="00755C15" w:rsidP="0028162D">
      <w:pPr>
        <w:jc w:val="center"/>
        <w:rPr>
          <w:b/>
        </w:rPr>
      </w:pPr>
      <w:r w:rsidRPr="0028162D">
        <w:rPr>
          <w:b/>
        </w:rPr>
        <w:t xml:space="preserve">бюджетам сельских поселений на  государственную регистрацию актов гражданского состояния, за счет средств федерального бюджета </w:t>
      </w:r>
    </w:p>
    <w:p w:rsidR="00755C15" w:rsidRPr="0028162D" w:rsidRDefault="00755C15" w:rsidP="0028162D">
      <w:pPr>
        <w:jc w:val="right"/>
      </w:pPr>
      <w:r w:rsidRPr="0028162D">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980"/>
      </w:tblGrid>
      <w:tr w:rsidR="00755C15" w:rsidRPr="0028162D" w:rsidTr="0028162D">
        <w:trPr>
          <w:trHeight w:val="182"/>
        </w:trPr>
        <w:tc>
          <w:tcPr>
            <w:tcW w:w="7488" w:type="dxa"/>
          </w:tcPr>
          <w:p w:rsidR="00755C15" w:rsidRPr="0028162D" w:rsidRDefault="00755C15" w:rsidP="0028162D">
            <w:pPr>
              <w:jc w:val="center"/>
              <w:rPr>
                <w:b/>
              </w:rPr>
            </w:pPr>
            <w:r w:rsidRPr="0028162D">
              <w:rPr>
                <w:b/>
              </w:rPr>
              <w:t>Наименование муниципальных образований сельских поселений</w:t>
            </w:r>
          </w:p>
        </w:tc>
        <w:tc>
          <w:tcPr>
            <w:tcW w:w="1980" w:type="dxa"/>
          </w:tcPr>
          <w:p w:rsidR="00755C15" w:rsidRPr="0028162D" w:rsidRDefault="00755C15" w:rsidP="0028162D">
            <w:pPr>
              <w:jc w:val="center"/>
              <w:rPr>
                <w:b/>
              </w:rPr>
            </w:pPr>
            <w:r w:rsidRPr="0028162D">
              <w:rPr>
                <w:b/>
              </w:rPr>
              <w:t>сумма</w:t>
            </w:r>
          </w:p>
        </w:tc>
      </w:tr>
      <w:tr w:rsidR="00755C15" w:rsidRPr="0028162D" w:rsidTr="0028162D">
        <w:tc>
          <w:tcPr>
            <w:tcW w:w="7488" w:type="dxa"/>
          </w:tcPr>
          <w:p w:rsidR="00755C15" w:rsidRPr="0028162D" w:rsidRDefault="00755C15" w:rsidP="0028162D">
            <w:r w:rsidRPr="0028162D">
              <w:t>Сельское поселение «Яснэг»</w:t>
            </w:r>
          </w:p>
        </w:tc>
        <w:tc>
          <w:tcPr>
            <w:tcW w:w="1980" w:type="dxa"/>
          </w:tcPr>
          <w:p w:rsidR="00755C15" w:rsidRPr="0028162D" w:rsidRDefault="00755C15" w:rsidP="0028162D">
            <w:pPr>
              <w:pStyle w:val="BodyText2"/>
              <w:spacing w:after="0" w:line="240" w:lineRule="auto"/>
              <w:jc w:val="center"/>
              <w:rPr>
                <w:vertAlign w:val="subscript"/>
              </w:rPr>
            </w:pPr>
            <w:r w:rsidRPr="0028162D">
              <w:rPr>
                <w:vertAlign w:val="subscript"/>
              </w:rPr>
              <w:t>9,2</w:t>
            </w:r>
          </w:p>
        </w:tc>
      </w:tr>
      <w:tr w:rsidR="00755C15" w:rsidRPr="0028162D" w:rsidTr="0028162D">
        <w:tc>
          <w:tcPr>
            <w:tcW w:w="7488" w:type="dxa"/>
          </w:tcPr>
          <w:p w:rsidR="00755C15" w:rsidRPr="0028162D" w:rsidRDefault="00755C15" w:rsidP="0028162D">
            <w:r w:rsidRPr="0028162D">
              <w:t>Сельское поселение «Ыб»</w:t>
            </w:r>
          </w:p>
        </w:tc>
        <w:tc>
          <w:tcPr>
            <w:tcW w:w="1980" w:type="dxa"/>
          </w:tcPr>
          <w:p w:rsidR="00755C15" w:rsidRPr="0028162D" w:rsidRDefault="00755C15" w:rsidP="0028162D">
            <w:pPr>
              <w:pStyle w:val="BodyText2"/>
              <w:spacing w:after="0" w:line="240" w:lineRule="auto"/>
              <w:jc w:val="center"/>
            </w:pPr>
            <w:r w:rsidRPr="0028162D">
              <w:t>9,4</w:t>
            </w:r>
          </w:p>
        </w:tc>
      </w:tr>
      <w:tr w:rsidR="00755C15" w:rsidRPr="0028162D" w:rsidTr="0028162D">
        <w:tc>
          <w:tcPr>
            <w:tcW w:w="7488" w:type="dxa"/>
          </w:tcPr>
          <w:p w:rsidR="00755C15" w:rsidRPr="0028162D" w:rsidRDefault="00755C15" w:rsidP="0028162D">
            <w:r w:rsidRPr="0028162D">
              <w:t>Сельское поселение «Пажга»</w:t>
            </w:r>
          </w:p>
        </w:tc>
        <w:tc>
          <w:tcPr>
            <w:tcW w:w="1980" w:type="dxa"/>
          </w:tcPr>
          <w:p w:rsidR="00755C15" w:rsidRPr="0028162D" w:rsidRDefault="00755C15" w:rsidP="0028162D">
            <w:pPr>
              <w:pStyle w:val="BodyText2"/>
              <w:spacing w:after="0" w:line="240" w:lineRule="auto"/>
              <w:jc w:val="center"/>
            </w:pPr>
            <w:r w:rsidRPr="0028162D">
              <w:t>25,2</w:t>
            </w:r>
          </w:p>
        </w:tc>
      </w:tr>
      <w:tr w:rsidR="00755C15" w:rsidRPr="0028162D" w:rsidTr="0028162D">
        <w:tc>
          <w:tcPr>
            <w:tcW w:w="7488" w:type="dxa"/>
          </w:tcPr>
          <w:p w:rsidR="00755C15" w:rsidRPr="0028162D" w:rsidRDefault="00755C15" w:rsidP="0028162D">
            <w:r w:rsidRPr="0028162D">
              <w:t>Сельское поселение «Лэзым»</w:t>
            </w:r>
          </w:p>
        </w:tc>
        <w:tc>
          <w:tcPr>
            <w:tcW w:w="1980" w:type="dxa"/>
          </w:tcPr>
          <w:p w:rsidR="00755C15" w:rsidRPr="0028162D" w:rsidRDefault="00755C15" w:rsidP="0028162D">
            <w:pPr>
              <w:pStyle w:val="BodyText"/>
              <w:jc w:val="center"/>
              <w:rPr>
                <w:b/>
                <w:sz w:val="20"/>
              </w:rPr>
            </w:pPr>
            <w:r w:rsidRPr="0028162D">
              <w:rPr>
                <w:b/>
                <w:sz w:val="20"/>
              </w:rPr>
              <w:t>5,1</w:t>
            </w:r>
          </w:p>
        </w:tc>
      </w:tr>
      <w:tr w:rsidR="00755C15" w:rsidRPr="0028162D" w:rsidTr="0028162D">
        <w:tc>
          <w:tcPr>
            <w:tcW w:w="7488" w:type="dxa"/>
          </w:tcPr>
          <w:p w:rsidR="00755C15" w:rsidRPr="0028162D" w:rsidRDefault="00755C15" w:rsidP="0028162D">
            <w:r w:rsidRPr="0028162D">
              <w:t>Сельское поселение «Шошка»</w:t>
            </w:r>
          </w:p>
        </w:tc>
        <w:tc>
          <w:tcPr>
            <w:tcW w:w="1980" w:type="dxa"/>
          </w:tcPr>
          <w:p w:rsidR="00755C15" w:rsidRPr="0028162D" w:rsidRDefault="00755C15" w:rsidP="0028162D">
            <w:pPr>
              <w:pStyle w:val="BodyText"/>
              <w:jc w:val="center"/>
              <w:rPr>
                <w:b/>
                <w:sz w:val="20"/>
              </w:rPr>
            </w:pPr>
            <w:r w:rsidRPr="0028162D">
              <w:rPr>
                <w:b/>
                <w:sz w:val="20"/>
              </w:rPr>
              <w:t>6,7</w:t>
            </w:r>
          </w:p>
        </w:tc>
      </w:tr>
      <w:tr w:rsidR="00755C15" w:rsidRPr="0028162D" w:rsidTr="0028162D">
        <w:tc>
          <w:tcPr>
            <w:tcW w:w="7488" w:type="dxa"/>
          </w:tcPr>
          <w:p w:rsidR="00755C15" w:rsidRPr="0028162D" w:rsidRDefault="00755C15" w:rsidP="0028162D">
            <w:r w:rsidRPr="0028162D">
              <w:t>Сельское поселение «Зеленец»</w:t>
            </w:r>
          </w:p>
        </w:tc>
        <w:tc>
          <w:tcPr>
            <w:tcW w:w="1980" w:type="dxa"/>
          </w:tcPr>
          <w:p w:rsidR="00755C15" w:rsidRPr="0028162D" w:rsidRDefault="00755C15" w:rsidP="0028162D">
            <w:pPr>
              <w:pStyle w:val="BodyText"/>
              <w:jc w:val="center"/>
              <w:rPr>
                <w:b/>
                <w:sz w:val="20"/>
              </w:rPr>
            </w:pPr>
            <w:r w:rsidRPr="0028162D">
              <w:rPr>
                <w:b/>
                <w:sz w:val="20"/>
              </w:rPr>
              <w:t>37,6</w:t>
            </w:r>
          </w:p>
        </w:tc>
      </w:tr>
      <w:tr w:rsidR="00755C15" w:rsidRPr="0028162D" w:rsidTr="0028162D">
        <w:tc>
          <w:tcPr>
            <w:tcW w:w="7488" w:type="dxa"/>
          </w:tcPr>
          <w:p w:rsidR="00755C15" w:rsidRPr="0028162D" w:rsidRDefault="00755C15" w:rsidP="0028162D">
            <w:r w:rsidRPr="0028162D">
              <w:t>Сельское поселение «Часово»</w:t>
            </w:r>
          </w:p>
        </w:tc>
        <w:tc>
          <w:tcPr>
            <w:tcW w:w="1980" w:type="dxa"/>
          </w:tcPr>
          <w:p w:rsidR="00755C15" w:rsidRPr="0028162D" w:rsidRDefault="00755C15" w:rsidP="0028162D">
            <w:pPr>
              <w:pStyle w:val="BodyText"/>
              <w:jc w:val="center"/>
              <w:rPr>
                <w:b/>
                <w:sz w:val="20"/>
              </w:rPr>
            </w:pPr>
            <w:r w:rsidRPr="0028162D">
              <w:rPr>
                <w:b/>
                <w:sz w:val="20"/>
              </w:rPr>
              <w:t>11,4</w:t>
            </w:r>
          </w:p>
        </w:tc>
      </w:tr>
      <w:tr w:rsidR="00755C15" w:rsidRPr="0028162D" w:rsidTr="0028162D">
        <w:tc>
          <w:tcPr>
            <w:tcW w:w="7488" w:type="dxa"/>
          </w:tcPr>
          <w:p w:rsidR="00755C15" w:rsidRPr="0028162D" w:rsidRDefault="00755C15" w:rsidP="0028162D">
            <w:r w:rsidRPr="0028162D">
              <w:t>Сельское поселение «Палевицы»</w:t>
            </w:r>
          </w:p>
        </w:tc>
        <w:tc>
          <w:tcPr>
            <w:tcW w:w="1980" w:type="dxa"/>
          </w:tcPr>
          <w:p w:rsidR="00755C15" w:rsidRPr="0028162D" w:rsidRDefault="00755C15" w:rsidP="0028162D">
            <w:pPr>
              <w:pStyle w:val="BodyText"/>
              <w:jc w:val="center"/>
              <w:rPr>
                <w:b/>
                <w:sz w:val="20"/>
              </w:rPr>
            </w:pPr>
            <w:r w:rsidRPr="0028162D">
              <w:rPr>
                <w:b/>
                <w:sz w:val="20"/>
              </w:rPr>
              <w:t>12,5</w:t>
            </w:r>
          </w:p>
        </w:tc>
      </w:tr>
      <w:tr w:rsidR="00755C15" w:rsidRPr="0028162D" w:rsidTr="0028162D">
        <w:tc>
          <w:tcPr>
            <w:tcW w:w="7488" w:type="dxa"/>
          </w:tcPr>
          <w:p w:rsidR="00755C15" w:rsidRPr="0028162D" w:rsidRDefault="00755C15" w:rsidP="0028162D">
            <w:r w:rsidRPr="0028162D">
              <w:t>Сельское поселение «Слудка»</w:t>
            </w:r>
          </w:p>
        </w:tc>
        <w:tc>
          <w:tcPr>
            <w:tcW w:w="1980" w:type="dxa"/>
          </w:tcPr>
          <w:p w:rsidR="00755C15" w:rsidRPr="0028162D" w:rsidRDefault="00755C15" w:rsidP="0028162D">
            <w:pPr>
              <w:pStyle w:val="BodyText"/>
              <w:jc w:val="center"/>
              <w:rPr>
                <w:b/>
                <w:sz w:val="20"/>
              </w:rPr>
            </w:pPr>
            <w:r w:rsidRPr="0028162D">
              <w:rPr>
                <w:b/>
                <w:sz w:val="20"/>
              </w:rPr>
              <w:t>6,5</w:t>
            </w:r>
          </w:p>
        </w:tc>
      </w:tr>
      <w:tr w:rsidR="00755C15" w:rsidRPr="0028162D" w:rsidTr="0028162D">
        <w:tc>
          <w:tcPr>
            <w:tcW w:w="7488" w:type="dxa"/>
          </w:tcPr>
          <w:p w:rsidR="00755C15" w:rsidRPr="0028162D" w:rsidRDefault="00755C15" w:rsidP="0028162D">
            <w:r w:rsidRPr="0028162D">
              <w:t>Сельское поселение «Мандач»</w:t>
            </w:r>
          </w:p>
        </w:tc>
        <w:tc>
          <w:tcPr>
            <w:tcW w:w="1980" w:type="dxa"/>
          </w:tcPr>
          <w:p w:rsidR="00755C15" w:rsidRPr="0028162D" w:rsidRDefault="00755C15" w:rsidP="0028162D">
            <w:pPr>
              <w:pStyle w:val="BodyText"/>
              <w:jc w:val="center"/>
              <w:rPr>
                <w:b/>
                <w:sz w:val="20"/>
              </w:rPr>
            </w:pPr>
            <w:r w:rsidRPr="0028162D">
              <w:rPr>
                <w:b/>
                <w:sz w:val="20"/>
              </w:rPr>
              <w:t>2,3</w:t>
            </w:r>
          </w:p>
        </w:tc>
      </w:tr>
      <w:tr w:rsidR="00755C15" w:rsidRPr="0028162D" w:rsidTr="0028162D">
        <w:tc>
          <w:tcPr>
            <w:tcW w:w="7488" w:type="dxa"/>
          </w:tcPr>
          <w:p w:rsidR="00755C15" w:rsidRPr="0028162D" w:rsidRDefault="00755C15" w:rsidP="0028162D">
            <w:r w:rsidRPr="0028162D">
              <w:t>Сельское поселение «Озел»</w:t>
            </w:r>
          </w:p>
        </w:tc>
        <w:tc>
          <w:tcPr>
            <w:tcW w:w="1980" w:type="dxa"/>
          </w:tcPr>
          <w:p w:rsidR="00755C15" w:rsidRPr="0028162D" w:rsidRDefault="00755C15" w:rsidP="0028162D">
            <w:pPr>
              <w:pStyle w:val="BodyText"/>
              <w:jc w:val="center"/>
              <w:rPr>
                <w:b/>
                <w:sz w:val="20"/>
              </w:rPr>
            </w:pPr>
            <w:r w:rsidRPr="0028162D">
              <w:rPr>
                <w:b/>
                <w:sz w:val="20"/>
              </w:rPr>
              <w:t>2,9</w:t>
            </w:r>
          </w:p>
        </w:tc>
      </w:tr>
      <w:tr w:rsidR="00755C15" w:rsidRPr="0028162D" w:rsidTr="0028162D">
        <w:tc>
          <w:tcPr>
            <w:tcW w:w="7488" w:type="dxa"/>
          </w:tcPr>
          <w:p w:rsidR="00755C15" w:rsidRPr="0028162D" w:rsidRDefault="00755C15" w:rsidP="0028162D">
            <w:r w:rsidRPr="0028162D">
              <w:t>Сельское поселение «Нювчим»</w:t>
            </w:r>
          </w:p>
        </w:tc>
        <w:tc>
          <w:tcPr>
            <w:tcW w:w="1980" w:type="dxa"/>
          </w:tcPr>
          <w:p w:rsidR="00755C15" w:rsidRPr="0028162D" w:rsidRDefault="00755C15" w:rsidP="0028162D">
            <w:pPr>
              <w:pStyle w:val="BodyText"/>
              <w:jc w:val="center"/>
              <w:rPr>
                <w:b/>
                <w:sz w:val="20"/>
              </w:rPr>
            </w:pPr>
            <w:r w:rsidRPr="0028162D">
              <w:rPr>
                <w:b/>
                <w:sz w:val="20"/>
              </w:rPr>
              <w:t>5,8</w:t>
            </w:r>
          </w:p>
        </w:tc>
      </w:tr>
      <w:tr w:rsidR="00755C15" w:rsidRPr="0028162D" w:rsidTr="0028162D">
        <w:tc>
          <w:tcPr>
            <w:tcW w:w="7488" w:type="dxa"/>
          </w:tcPr>
          <w:p w:rsidR="00755C15" w:rsidRPr="0028162D" w:rsidRDefault="00755C15" w:rsidP="0028162D">
            <w:pPr>
              <w:rPr>
                <w:b/>
              </w:rPr>
            </w:pPr>
            <w:r w:rsidRPr="0028162D">
              <w:rPr>
                <w:b/>
              </w:rPr>
              <w:t>ИТОГО</w:t>
            </w:r>
          </w:p>
        </w:tc>
        <w:tc>
          <w:tcPr>
            <w:tcW w:w="1980" w:type="dxa"/>
          </w:tcPr>
          <w:p w:rsidR="00755C15" w:rsidRPr="0028162D" w:rsidRDefault="00755C15" w:rsidP="0028162D">
            <w:pPr>
              <w:pStyle w:val="BodyText"/>
              <w:jc w:val="center"/>
              <w:rPr>
                <w:sz w:val="20"/>
              </w:rPr>
            </w:pPr>
            <w:r w:rsidRPr="0028162D">
              <w:rPr>
                <w:sz w:val="20"/>
              </w:rPr>
              <w:t>134,6</w:t>
            </w:r>
          </w:p>
        </w:tc>
      </w:tr>
    </w:tbl>
    <w:p w:rsidR="00755C15" w:rsidRPr="0028162D" w:rsidRDefault="00755C15" w:rsidP="0028162D">
      <w:pPr>
        <w:jc w:val="center"/>
      </w:pPr>
    </w:p>
    <w:p w:rsidR="00755C15" w:rsidRPr="00EA1825" w:rsidRDefault="00755C15" w:rsidP="0028162D">
      <w:pPr>
        <w:tabs>
          <w:tab w:val="num" w:pos="0"/>
        </w:tabs>
        <w:jc w:val="right"/>
        <w:rPr>
          <w:rFonts w:eastAsia="A"/>
        </w:rPr>
      </w:pPr>
      <w:r w:rsidRPr="00EA1825">
        <w:rPr>
          <w:rFonts w:eastAsia="A"/>
        </w:rPr>
        <w:t xml:space="preserve">Приложение </w:t>
      </w:r>
      <w:r>
        <w:rPr>
          <w:rFonts w:eastAsia="A"/>
        </w:rPr>
        <w:t>25</w:t>
      </w:r>
      <w:r w:rsidRPr="00EA1825">
        <w:rPr>
          <w:rFonts w:eastAsia="A"/>
        </w:rPr>
        <w:t xml:space="preserve"> к решению</w:t>
      </w:r>
    </w:p>
    <w:p w:rsidR="00755C15" w:rsidRPr="0028162D" w:rsidRDefault="00755C15" w:rsidP="0028162D">
      <w:pPr>
        <w:tabs>
          <w:tab w:val="num" w:pos="0"/>
        </w:tabs>
        <w:jc w:val="right"/>
        <w:rPr>
          <w:rFonts w:eastAsia="A"/>
        </w:rPr>
      </w:pPr>
      <w:r w:rsidRPr="0028162D">
        <w:rPr>
          <w:rFonts w:eastAsia="A"/>
        </w:rPr>
        <w:t>Совета МО МР «Сыктывдинский»</w:t>
      </w:r>
    </w:p>
    <w:p w:rsidR="00755C15" w:rsidRDefault="00755C15" w:rsidP="0028162D">
      <w:pPr>
        <w:pStyle w:val="BodyText2"/>
        <w:spacing w:after="0" w:line="240" w:lineRule="auto"/>
        <w:jc w:val="right"/>
        <w:rPr>
          <w:rFonts w:eastAsia="A"/>
        </w:rPr>
      </w:pPr>
      <w:r w:rsidRPr="0028162D">
        <w:rPr>
          <w:rFonts w:eastAsia="A"/>
        </w:rPr>
        <w:t>от 08.12.2016 № 13/12-2</w:t>
      </w:r>
    </w:p>
    <w:p w:rsidR="00755C15" w:rsidRDefault="00755C15" w:rsidP="0028162D">
      <w:pPr>
        <w:pStyle w:val="BodyText2"/>
        <w:spacing w:after="0" w:line="240" w:lineRule="auto"/>
        <w:jc w:val="right"/>
        <w:rPr>
          <w:rFonts w:eastAsia="A"/>
        </w:rPr>
      </w:pPr>
    </w:p>
    <w:p w:rsidR="00755C15" w:rsidRPr="0028162D" w:rsidRDefault="00755C15" w:rsidP="0028162D">
      <w:pPr>
        <w:jc w:val="center"/>
        <w:rPr>
          <w:b/>
        </w:rPr>
      </w:pPr>
      <w:r w:rsidRPr="0028162D">
        <w:rPr>
          <w:b/>
        </w:rPr>
        <w:t xml:space="preserve">Распределение субвенций на плановый период 2018 - 2019 годов, </w:t>
      </w:r>
    </w:p>
    <w:p w:rsidR="00755C15" w:rsidRPr="0028162D" w:rsidRDefault="00755C15" w:rsidP="0028162D">
      <w:pPr>
        <w:jc w:val="center"/>
        <w:rPr>
          <w:b/>
        </w:rPr>
      </w:pPr>
      <w:r w:rsidRPr="0028162D">
        <w:rPr>
          <w:b/>
        </w:rPr>
        <w:t xml:space="preserve">выделяемых бюджетам сельских поселений на  государственную регистрацию </w:t>
      </w:r>
    </w:p>
    <w:p w:rsidR="00755C15" w:rsidRPr="0028162D" w:rsidRDefault="00755C15" w:rsidP="0028162D">
      <w:pPr>
        <w:jc w:val="center"/>
        <w:rPr>
          <w:b/>
        </w:rPr>
      </w:pPr>
      <w:r w:rsidRPr="0028162D">
        <w:rPr>
          <w:b/>
        </w:rPr>
        <w:t xml:space="preserve">актов гражданского состояния, за счет средств федерального бюджета </w:t>
      </w:r>
    </w:p>
    <w:p w:rsidR="00755C15" w:rsidRPr="0028162D" w:rsidRDefault="00755C15" w:rsidP="0028162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340"/>
        <w:gridCol w:w="1800"/>
      </w:tblGrid>
      <w:tr w:rsidR="00755C15" w:rsidRPr="0028162D" w:rsidTr="0028162D">
        <w:trPr>
          <w:trHeight w:val="136"/>
        </w:trPr>
        <w:tc>
          <w:tcPr>
            <w:tcW w:w="5328" w:type="dxa"/>
            <w:vMerge w:val="restart"/>
          </w:tcPr>
          <w:p w:rsidR="00755C15" w:rsidRPr="0028162D" w:rsidRDefault="00755C15" w:rsidP="0028162D">
            <w:pPr>
              <w:jc w:val="center"/>
              <w:rPr>
                <w:b/>
              </w:rPr>
            </w:pPr>
            <w:r w:rsidRPr="0028162D">
              <w:rPr>
                <w:b/>
              </w:rPr>
              <w:t>Наименование муниципальных образований сельских поселений</w:t>
            </w:r>
          </w:p>
        </w:tc>
        <w:tc>
          <w:tcPr>
            <w:tcW w:w="4140" w:type="dxa"/>
            <w:gridSpan w:val="2"/>
          </w:tcPr>
          <w:p w:rsidR="00755C15" w:rsidRPr="0028162D" w:rsidRDefault="00755C15" w:rsidP="0028162D">
            <w:pPr>
              <w:jc w:val="center"/>
              <w:rPr>
                <w:b/>
              </w:rPr>
            </w:pPr>
            <w:r w:rsidRPr="0028162D">
              <w:rPr>
                <w:b/>
              </w:rPr>
              <w:t>Сумма, тыс.руб.</w:t>
            </w:r>
          </w:p>
        </w:tc>
      </w:tr>
      <w:tr w:rsidR="00755C15" w:rsidRPr="0028162D" w:rsidTr="0028162D">
        <w:trPr>
          <w:trHeight w:val="78"/>
        </w:trPr>
        <w:tc>
          <w:tcPr>
            <w:tcW w:w="5328" w:type="dxa"/>
            <w:vMerge/>
          </w:tcPr>
          <w:p w:rsidR="00755C15" w:rsidRPr="0028162D" w:rsidRDefault="00755C15" w:rsidP="0028162D">
            <w:pPr>
              <w:jc w:val="center"/>
              <w:rPr>
                <w:b/>
              </w:rPr>
            </w:pPr>
          </w:p>
        </w:tc>
        <w:tc>
          <w:tcPr>
            <w:tcW w:w="2340" w:type="dxa"/>
          </w:tcPr>
          <w:p w:rsidR="00755C15" w:rsidRPr="0028162D" w:rsidRDefault="00755C15" w:rsidP="0028162D">
            <w:pPr>
              <w:jc w:val="center"/>
              <w:rPr>
                <w:b/>
              </w:rPr>
            </w:pPr>
            <w:r w:rsidRPr="0028162D">
              <w:rPr>
                <w:b/>
              </w:rPr>
              <w:t xml:space="preserve">2018 </w:t>
            </w:r>
          </w:p>
        </w:tc>
        <w:tc>
          <w:tcPr>
            <w:tcW w:w="1800" w:type="dxa"/>
          </w:tcPr>
          <w:p w:rsidR="00755C15" w:rsidRPr="0028162D" w:rsidRDefault="00755C15" w:rsidP="0028162D">
            <w:pPr>
              <w:jc w:val="center"/>
              <w:rPr>
                <w:b/>
              </w:rPr>
            </w:pPr>
            <w:r w:rsidRPr="0028162D">
              <w:rPr>
                <w:b/>
              </w:rPr>
              <w:t>2019</w:t>
            </w:r>
          </w:p>
        </w:tc>
      </w:tr>
      <w:tr w:rsidR="00755C15" w:rsidRPr="0028162D" w:rsidTr="0028162D">
        <w:tc>
          <w:tcPr>
            <w:tcW w:w="5328" w:type="dxa"/>
          </w:tcPr>
          <w:p w:rsidR="00755C15" w:rsidRPr="0028162D" w:rsidRDefault="00755C15" w:rsidP="0028162D">
            <w:r w:rsidRPr="0028162D">
              <w:t>Сельское поселение «Яснэг»</w:t>
            </w:r>
          </w:p>
        </w:tc>
        <w:tc>
          <w:tcPr>
            <w:tcW w:w="2340" w:type="dxa"/>
          </w:tcPr>
          <w:p w:rsidR="00755C15" w:rsidRPr="0028162D" w:rsidRDefault="00755C15" w:rsidP="0028162D">
            <w:pPr>
              <w:pStyle w:val="BodyText2"/>
              <w:spacing w:after="0" w:line="240" w:lineRule="auto"/>
              <w:jc w:val="center"/>
            </w:pPr>
            <w:r w:rsidRPr="0028162D">
              <w:t>9,2</w:t>
            </w:r>
          </w:p>
        </w:tc>
        <w:tc>
          <w:tcPr>
            <w:tcW w:w="1800" w:type="dxa"/>
          </w:tcPr>
          <w:p w:rsidR="00755C15" w:rsidRPr="0028162D" w:rsidRDefault="00755C15" w:rsidP="0028162D">
            <w:pPr>
              <w:pStyle w:val="BodyText2"/>
              <w:spacing w:after="0" w:line="240" w:lineRule="auto"/>
              <w:jc w:val="center"/>
            </w:pPr>
            <w:r w:rsidRPr="0028162D">
              <w:t>9,2</w:t>
            </w:r>
          </w:p>
        </w:tc>
      </w:tr>
      <w:tr w:rsidR="00755C15" w:rsidRPr="0028162D" w:rsidTr="0028162D">
        <w:tc>
          <w:tcPr>
            <w:tcW w:w="5328" w:type="dxa"/>
          </w:tcPr>
          <w:p w:rsidR="00755C15" w:rsidRPr="0028162D" w:rsidRDefault="00755C15" w:rsidP="0028162D">
            <w:r w:rsidRPr="0028162D">
              <w:t>Сельское поселение «Ыб»</w:t>
            </w:r>
          </w:p>
        </w:tc>
        <w:tc>
          <w:tcPr>
            <w:tcW w:w="2340" w:type="dxa"/>
          </w:tcPr>
          <w:p w:rsidR="00755C15" w:rsidRPr="0028162D" w:rsidRDefault="00755C15" w:rsidP="0028162D">
            <w:pPr>
              <w:pStyle w:val="BodyText2"/>
              <w:spacing w:after="0" w:line="240" w:lineRule="auto"/>
              <w:jc w:val="center"/>
            </w:pPr>
            <w:r w:rsidRPr="0028162D">
              <w:t>9,4</w:t>
            </w:r>
          </w:p>
        </w:tc>
        <w:tc>
          <w:tcPr>
            <w:tcW w:w="1800" w:type="dxa"/>
          </w:tcPr>
          <w:p w:rsidR="00755C15" w:rsidRPr="0028162D" w:rsidRDefault="00755C15" w:rsidP="0028162D">
            <w:pPr>
              <w:pStyle w:val="BodyText2"/>
              <w:spacing w:after="0" w:line="240" w:lineRule="auto"/>
              <w:jc w:val="center"/>
            </w:pPr>
            <w:r w:rsidRPr="0028162D">
              <w:t>9,4</w:t>
            </w:r>
          </w:p>
        </w:tc>
      </w:tr>
      <w:tr w:rsidR="00755C15" w:rsidRPr="0028162D" w:rsidTr="0028162D">
        <w:tc>
          <w:tcPr>
            <w:tcW w:w="5328" w:type="dxa"/>
          </w:tcPr>
          <w:p w:rsidR="00755C15" w:rsidRPr="0028162D" w:rsidRDefault="00755C15" w:rsidP="0028162D">
            <w:r w:rsidRPr="0028162D">
              <w:t>Сельское поселение «Пажга»</w:t>
            </w:r>
          </w:p>
        </w:tc>
        <w:tc>
          <w:tcPr>
            <w:tcW w:w="2340" w:type="dxa"/>
          </w:tcPr>
          <w:p w:rsidR="00755C15" w:rsidRPr="0028162D" w:rsidRDefault="00755C15" w:rsidP="0028162D">
            <w:pPr>
              <w:pStyle w:val="BodyText2"/>
              <w:spacing w:after="0" w:line="240" w:lineRule="auto"/>
              <w:jc w:val="center"/>
            </w:pPr>
            <w:r w:rsidRPr="0028162D">
              <w:t>25,2</w:t>
            </w:r>
          </w:p>
        </w:tc>
        <w:tc>
          <w:tcPr>
            <w:tcW w:w="1800" w:type="dxa"/>
          </w:tcPr>
          <w:p w:rsidR="00755C15" w:rsidRPr="0028162D" w:rsidRDefault="00755C15" w:rsidP="0028162D">
            <w:pPr>
              <w:pStyle w:val="BodyText2"/>
              <w:spacing w:after="0" w:line="240" w:lineRule="auto"/>
              <w:jc w:val="center"/>
            </w:pPr>
            <w:r w:rsidRPr="0028162D">
              <w:t>25,2</w:t>
            </w:r>
          </w:p>
        </w:tc>
      </w:tr>
      <w:tr w:rsidR="00755C15" w:rsidRPr="0028162D" w:rsidTr="0028162D">
        <w:tc>
          <w:tcPr>
            <w:tcW w:w="5328" w:type="dxa"/>
          </w:tcPr>
          <w:p w:rsidR="00755C15" w:rsidRPr="0028162D" w:rsidRDefault="00755C15" w:rsidP="0028162D">
            <w:r w:rsidRPr="0028162D">
              <w:t>Сельское поселение «Лэзым»</w:t>
            </w:r>
          </w:p>
        </w:tc>
        <w:tc>
          <w:tcPr>
            <w:tcW w:w="2340" w:type="dxa"/>
          </w:tcPr>
          <w:p w:rsidR="00755C15" w:rsidRPr="0028162D" w:rsidRDefault="00755C15" w:rsidP="0028162D">
            <w:pPr>
              <w:pStyle w:val="BodyText"/>
              <w:jc w:val="center"/>
              <w:rPr>
                <w:sz w:val="20"/>
              </w:rPr>
            </w:pPr>
            <w:r w:rsidRPr="0028162D">
              <w:rPr>
                <w:sz w:val="20"/>
              </w:rPr>
              <w:t>5,1</w:t>
            </w:r>
          </w:p>
        </w:tc>
        <w:tc>
          <w:tcPr>
            <w:tcW w:w="1800" w:type="dxa"/>
          </w:tcPr>
          <w:p w:rsidR="00755C15" w:rsidRPr="0028162D" w:rsidRDefault="00755C15" w:rsidP="0028162D">
            <w:pPr>
              <w:pStyle w:val="BodyText"/>
              <w:jc w:val="center"/>
              <w:rPr>
                <w:sz w:val="20"/>
              </w:rPr>
            </w:pPr>
            <w:r w:rsidRPr="0028162D">
              <w:rPr>
                <w:sz w:val="20"/>
              </w:rPr>
              <w:t>5,1</w:t>
            </w:r>
          </w:p>
        </w:tc>
      </w:tr>
      <w:tr w:rsidR="00755C15" w:rsidRPr="0028162D" w:rsidTr="0028162D">
        <w:tc>
          <w:tcPr>
            <w:tcW w:w="5328" w:type="dxa"/>
          </w:tcPr>
          <w:p w:rsidR="00755C15" w:rsidRPr="0028162D" w:rsidRDefault="00755C15" w:rsidP="0028162D">
            <w:r w:rsidRPr="0028162D">
              <w:t>Сельское поселение «Шошка»</w:t>
            </w:r>
          </w:p>
        </w:tc>
        <w:tc>
          <w:tcPr>
            <w:tcW w:w="2340" w:type="dxa"/>
          </w:tcPr>
          <w:p w:rsidR="00755C15" w:rsidRPr="0028162D" w:rsidRDefault="00755C15" w:rsidP="0028162D">
            <w:pPr>
              <w:pStyle w:val="BodyText"/>
              <w:jc w:val="center"/>
              <w:rPr>
                <w:sz w:val="20"/>
              </w:rPr>
            </w:pPr>
            <w:r w:rsidRPr="0028162D">
              <w:rPr>
                <w:sz w:val="20"/>
              </w:rPr>
              <w:t>6,7</w:t>
            </w:r>
          </w:p>
        </w:tc>
        <w:tc>
          <w:tcPr>
            <w:tcW w:w="1800" w:type="dxa"/>
          </w:tcPr>
          <w:p w:rsidR="00755C15" w:rsidRPr="0028162D" w:rsidRDefault="00755C15" w:rsidP="0028162D">
            <w:pPr>
              <w:pStyle w:val="BodyText"/>
              <w:jc w:val="center"/>
              <w:rPr>
                <w:sz w:val="20"/>
              </w:rPr>
            </w:pPr>
            <w:r w:rsidRPr="0028162D">
              <w:rPr>
                <w:sz w:val="20"/>
              </w:rPr>
              <w:t>6,7</w:t>
            </w:r>
          </w:p>
        </w:tc>
      </w:tr>
      <w:tr w:rsidR="00755C15" w:rsidRPr="0028162D" w:rsidTr="0028162D">
        <w:tc>
          <w:tcPr>
            <w:tcW w:w="5328" w:type="dxa"/>
          </w:tcPr>
          <w:p w:rsidR="00755C15" w:rsidRPr="0028162D" w:rsidRDefault="00755C15" w:rsidP="0028162D">
            <w:r w:rsidRPr="0028162D">
              <w:t>Сельское поселение «Зеленец»</w:t>
            </w:r>
          </w:p>
        </w:tc>
        <w:tc>
          <w:tcPr>
            <w:tcW w:w="2340" w:type="dxa"/>
          </w:tcPr>
          <w:p w:rsidR="00755C15" w:rsidRPr="0028162D" w:rsidRDefault="00755C15" w:rsidP="0028162D">
            <w:pPr>
              <w:pStyle w:val="BodyText"/>
              <w:jc w:val="center"/>
              <w:rPr>
                <w:sz w:val="20"/>
              </w:rPr>
            </w:pPr>
            <w:r w:rsidRPr="0028162D">
              <w:rPr>
                <w:sz w:val="20"/>
              </w:rPr>
              <w:t>37,6</w:t>
            </w:r>
          </w:p>
        </w:tc>
        <w:tc>
          <w:tcPr>
            <w:tcW w:w="1800" w:type="dxa"/>
          </w:tcPr>
          <w:p w:rsidR="00755C15" w:rsidRPr="0028162D" w:rsidRDefault="00755C15" w:rsidP="0028162D">
            <w:pPr>
              <w:pStyle w:val="BodyText"/>
              <w:jc w:val="center"/>
              <w:rPr>
                <w:sz w:val="20"/>
              </w:rPr>
            </w:pPr>
            <w:r w:rsidRPr="0028162D">
              <w:rPr>
                <w:sz w:val="20"/>
              </w:rPr>
              <w:t>37,6</w:t>
            </w:r>
          </w:p>
        </w:tc>
      </w:tr>
      <w:tr w:rsidR="00755C15" w:rsidRPr="0028162D" w:rsidTr="0028162D">
        <w:tc>
          <w:tcPr>
            <w:tcW w:w="5328" w:type="dxa"/>
          </w:tcPr>
          <w:p w:rsidR="00755C15" w:rsidRPr="0028162D" w:rsidRDefault="00755C15" w:rsidP="0028162D">
            <w:r w:rsidRPr="0028162D">
              <w:t>Сельское поселение «Часово»</w:t>
            </w:r>
          </w:p>
        </w:tc>
        <w:tc>
          <w:tcPr>
            <w:tcW w:w="2340" w:type="dxa"/>
          </w:tcPr>
          <w:p w:rsidR="00755C15" w:rsidRPr="0028162D" w:rsidRDefault="00755C15" w:rsidP="0028162D">
            <w:pPr>
              <w:pStyle w:val="BodyText"/>
              <w:jc w:val="center"/>
              <w:rPr>
                <w:sz w:val="20"/>
              </w:rPr>
            </w:pPr>
            <w:r w:rsidRPr="0028162D">
              <w:rPr>
                <w:sz w:val="20"/>
              </w:rPr>
              <w:t>11,4</w:t>
            </w:r>
          </w:p>
        </w:tc>
        <w:tc>
          <w:tcPr>
            <w:tcW w:w="1800" w:type="dxa"/>
          </w:tcPr>
          <w:p w:rsidR="00755C15" w:rsidRPr="0028162D" w:rsidRDefault="00755C15" w:rsidP="0028162D">
            <w:pPr>
              <w:pStyle w:val="BodyText"/>
              <w:jc w:val="center"/>
              <w:rPr>
                <w:sz w:val="20"/>
              </w:rPr>
            </w:pPr>
            <w:r w:rsidRPr="0028162D">
              <w:rPr>
                <w:sz w:val="20"/>
              </w:rPr>
              <w:t>11,4</w:t>
            </w:r>
          </w:p>
        </w:tc>
      </w:tr>
      <w:tr w:rsidR="00755C15" w:rsidRPr="0028162D" w:rsidTr="0028162D">
        <w:tc>
          <w:tcPr>
            <w:tcW w:w="5328" w:type="dxa"/>
          </w:tcPr>
          <w:p w:rsidR="00755C15" w:rsidRPr="0028162D" w:rsidRDefault="00755C15" w:rsidP="0028162D">
            <w:r w:rsidRPr="0028162D">
              <w:t>Сельское поселение «Палевицы»</w:t>
            </w:r>
          </w:p>
        </w:tc>
        <w:tc>
          <w:tcPr>
            <w:tcW w:w="2340" w:type="dxa"/>
          </w:tcPr>
          <w:p w:rsidR="00755C15" w:rsidRPr="0028162D" w:rsidRDefault="00755C15" w:rsidP="0028162D">
            <w:pPr>
              <w:pStyle w:val="BodyText"/>
              <w:jc w:val="center"/>
              <w:rPr>
                <w:sz w:val="20"/>
              </w:rPr>
            </w:pPr>
            <w:r w:rsidRPr="0028162D">
              <w:rPr>
                <w:sz w:val="20"/>
              </w:rPr>
              <w:t>12,5</w:t>
            </w:r>
          </w:p>
        </w:tc>
        <w:tc>
          <w:tcPr>
            <w:tcW w:w="1800" w:type="dxa"/>
          </w:tcPr>
          <w:p w:rsidR="00755C15" w:rsidRPr="0028162D" w:rsidRDefault="00755C15" w:rsidP="0028162D">
            <w:pPr>
              <w:pStyle w:val="BodyText"/>
              <w:jc w:val="center"/>
              <w:rPr>
                <w:sz w:val="20"/>
              </w:rPr>
            </w:pPr>
            <w:r w:rsidRPr="0028162D">
              <w:rPr>
                <w:sz w:val="20"/>
              </w:rPr>
              <w:t>12,5</w:t>
            </w:r>
          </w:p>
        </w:tc>
      </w:tr>
      <w:tr w:rsidR="00755C15" w:rsidRPr="0028162D" w:rsidTr="0028162D">
        <w:tc>
          <w:tcPr>
            <w:tcW w:w="5328" w:type="dxa"/>
          </w:tcPr>
          <w:p w:rsidR="00755C15" w:rsidRPr="0028162D" w:rsidRDefault="00755C15" w:rsidP="0028162D">
            <w:r w:rsidRPr="0028162D">
              <w:t>Сельское поселение «Слудка»</w:t>
            </w:r>
          </w:p>
        </w:tc>
        <w:tc>
          <w:tcPr>
            <w:tcW w:w="2340" w:type="dxa"/>
          </w:tcPr>
          <w:p w:rsidR="00755C15" w:rsidRPr="0028162D" w:rsidRDefault="00755C15" w:rsidP="0028162D">
            <w:pPr>
              <w:pStyle w:val="BodyText"/>
              <w:jc w:val="center"/>
              <w:rPr>
                <w:sz w:val="20"/>
              </w:rPr>
            </w:pPr>
            <w:r w:rsidRPr="0028162D">
              <w:rPr>
                <w:sz w:val="20"/>
              </w:rPr>
              <w:t>6,5</w:t>
            </w:r>
          </w:p>
        </w:tc>
        <w:tc>
          <w:tcPr>
            <w:tcW w:w="1800" w:type="dxa"/>
          </w:tcPr>
          <w:p w:rsidR="00755C15" w:rsidRPr="0028162D" w:rsidRDefault="00755C15" w:rsidP="0028162D">
            <w:pPr>
              <w:pStyle w:val="BodyText"/>
              <w:jc w:val="center"/>
              <w:rPr>
                <w:sz w:val="20"/>
              </w:rPr>
            </w:pPr>
            <w:r w:rsidRPr="0028162D">
              <w:rPr>
                <w:sz w:val="20"/>
              </w:rPr>
              <w:t>6,5</w:t>
            </w:r>
          </w:p>
        </w:tc>
      </w:tr>
      <w:tr w:rsidR="00755C15" w:rsidRPr="0028162D" w:rsidTr="0028162D">
        <w:tc>
          <w:tcPr>
            <w:tcW w:w="5328" w:type="dxa"/>
          </w:tcPr>
          <w:p w:rsidR="00755C15" w:rsidRPr="0028162D" w:rsidRDefault="00755C15" w:rsidP="0028162D">
            <w:r w:rsidRPr="0028162D">
              <w:t>Сельское поселение «Мандач»</w:t>
            </w:r>
          </w:p>
        </w:tc>
        <w:tc>
          <w:tcPr>
            <w:tcW w:w="2340" w:type="dxa"/>
          </w:tcPr>
          <w:p w:rsidR="00755C15" w:rsidRPr="0028162D" w:rsidRDefault="00755C15" w:rsidP="0028162D">
            <w:pPr>
              <w:pStyle w:val="BodyText"/>
              <w:jc w:val="center"/>
              <w:rPr>
                <w:sz w:val="20"/>
              </w:rPr>
            </w:pPr>
            <w:r w:rsidRPr="0028162D">
              <w:rPr>
                <w:sz w:val="20"/>
              </w:rPr>
              <w:t>2,3</w:t>
            </w:r>
          </w:p>
        </w:tc>
        <w:tc>
          <w:tcPr>
            <w:tcW w:w="1800" w:type="dxa"/>
          </w:tcPr>
          <w:p w:rsidR="00755C15" w:rsidRPr="0028162D" w:rsidRDefault="00755C15" w:rsidP="0028162D">
            <w:pPr>
              <w:pStyle w:val="BodyText"/>
              <w:jc w:val="center"/>
              <w:rPr>
                <w:sz w:val="20"/>
              </w:rPr>
            </w:pPr>
            <w:r w:rsidRPr="0028162D">
              <w:rPr>
                <w:sz w:val="20"/>
              </w:rPr>
              <w:t>2,3</w:t>
            </w:r>
          </w:p>
        </w:tc>
      </w:tr>
      <w:tr w:rsidR="00755C15" w:rsidRPr="0028162D" w:rsidTr="0028162D">
        <w:tc>
          <w:tcPr>
            <w:tcW w:w="5328" w:type="dxa"/>
          </w:tcPr>
          <w:p w:rsidR="00755C15" w:rsidRPr="0028162D" w:rsidRDefault="00755C15" w:rsidP="0028162D">
            <w:r w:rsidRPr="0028162D">
              <w:t>Сельское поселение «Озел»</w:t>
            </w:r>
          </w:p>
        </w:tc>
        <w:tc>
          <w:tcPr>
            <w:tcW w:w="2340" w:type="dxa"/>
          </w:tcPr>
          <w:p w:rsidR="00755C15" w:rsidRPr="0028162D" w:rsidRDefault="00755C15" w:rsidP="0028162D">
            <w:pPr>
              <w:pStyle w:val="BodyText"/>
              <w:jc w:val="center"/>
              <w:rPr>
                <w:sz w:val="20"/>
              </w:rPr>
            </w:pPr>
            <w:r w:rsidRPr="0028162D">
              <w:rPr>
                <w:sz w:val="20"/>
              </w:rPr>
              <w:t>2,9</w:t>
            </w:r>
          </w:p>
        </w:tc>
        <w:tc>
          <w:tcPr>
            <w:tcW w:w="1800" w:type="dxa"/>
          </w:tcPr>
          <w:p w:rsidR="00755C15" w:rsidRPr="0028162D" w:rsidRDefault="00755C15" w:rsidP="0028162D">
            <w:pPr>
              <w:pStyle w:val="BodyText"/>
              <w:jc w:val="center"/>
              <w:rPr>
                <w:sz w:val="20"/>
              </w:rPr>
            </w:pPr>
            <w:r w:rsidRPr="0028162D">
              <w:rPr>
                <w:sz w:val="20"/>
              </w:rPr>
              <w:t>2,9</w:t>
            </w:r>
          </w:p>
        </w:tc>
      </w:tr>
      <w:tr w:rsidR="00755C15" w:rsidRPr="0028162D" w:rsidTr="0028162D">
        <w:tc>
          <w:tcPr>
            <w:tcW w:w="5328" w:type="dxa"/>
          </w:tcPr>
          <w:p w:rsidR="00755C15" w:rsidRPr="0028162D" w:rsidRDefault="00755C15" w:rsidP="0028162D">
            <w:r w:rsidRPr="0028162D">
              <w:t>Сельское поселение «Нювчим»</w:t>
            </w:r>
          </w:p>
        </w:tc>
        <w:tc>
          <w:tcPr>
            <w:tcW w:w="2340" w:type="dxa"/>
          </w:tcPr>
          <w:p w:rsidR="00755C15" w:rsidRPr="0028162D" w:rsidRDefault="00755C15" w:rsidP="0028162D">
            <w:pPr>
              <w:pStyle w:val="BodyText"/>
              <w:jc w:val="center"/>
              <w:rPr>
                <w:sz w:val="20"/>
              </w:rPr>
            </w:pPr>
            <w:r w:rsidRPr="0028162D">
              <w:rPr>
                <w:sz w:val="20"/>
              </w:rPr>
              <w:t>5,8</w:t>
            </w:r>
          </w:p>
        </w:tc>
        <w:tc>
          <w:tcPr>
            <w:tcW w:w="1800" w:type="dxa"/>
          </w:tcPr>
          <w:p w:rsidR="00755C15" w:rsidRPr="0028162D" w:rsidRDefault="00755C15" w:rsidP="0028162D">
            <w:pPr>
              <w:pStyle w:val="BodyText"/>
              <w:jc w:val="center"/>
              <w:rPr>
                <w:sz w:val="20"/>
              </w:rPr>
            </w:pPr>
            <w:r w:rsidRPr="0028162D">
              <w:rPr>
                <w:sz w:val="20"/>
              </w:rPr>
              <w:t>5,8</w:t>
            </w:r>
          </w:p>
        </w:tc>
      </w:tr>
      <w:tr w:rsidR="00755C15" w:rsidRPr="0028162D" w:rsidTr="0028162D">
        <w:tc>
          <w:tcPr>
            <w:tcW w:w="5328" w:type="dxa"/>
          </w:tcPr>
          <w:p w:rsidR="00755C15" w:rsidRPr="0028162D" w:rsidRDefault="00755C15" w:rsidP="0028162D">
            <w:pPr>
              <w:rPr>
                <w:b/>
              </w:rPr>
            </w:pPr>
            <w:r w:rsidRPr="0028162D">
              <w:rPr>
                <w:b/>
              </w:rPr>
              <w:t>ИТОГО</w:t>
            </w:r>
          </w:p>
        </w:tc>
        <w:tc>
          <w:tcPr>
            <w:tcW w:w="2340" w:type="dxa"/>
          </w:tcPr>
          <w:p w:rsidR="00755C15" w:rsidRPr="0028162D" w:rsidRDefault="00755C15" w:rsidP="0028162D">
            <w:pPr>
              <w:pStyle w:val="BodyText"/>
              <w:jc w:val="center"/>
              <w:rPr>
                <w:b/>
                <w:sz w:val="20"/>
              </w:rPr>
            </w:pPr>
            <w:r w:rsidRPr="0028162D">
              <w:rPr>
                <w:b/>
                <w:sz w:val="20"/>
              </w:rPr>
              <w:t>134,6</w:t>
            </w:r>
          </w:p>
        </w:tc>
        <w:tc>
          <w:tcPr>
            <w:tcW w:w="1800" w:type="dxa"/>
          </w:tcPr>
          <w:p w:rsidR="00755C15" w:rsidRPr="0028162D" w:rsidRDefault="00755C15" w:rsidP="0028162D">
            <w:pPr>
              <w:pStyle w:val="BodyText"/>
              <w:jc w:val="center"/>
              <w:rPr>
                <w:b/>
                <w:sz w:val="20"/>
              </w:rPr>
            </w:pPr>
            <w:r w:rsidRPr="0028162D">
              <w:rPr>
                <w:b/>
                <w:sz w:val="20"/>
              </w:rPr>
              <w:t>134,6</w:t>
            </w:r>
          </w:p>
        </w:tc>
      </w:tr>
    </w:tbl>
    <w:p w:rsidR="00755C15" w:rsidRPr="0028162D" w:rsidRDefault="00755C15" w:rsidP="0028162D">
      <w:pPr>
        <w:pStyle w:val="BodyText2"/>
        <w:spacing w:after="0" w:line="240" w:lineRule="auto"/>
        <w:jc w:val="right"/>
        <w:rPr>
          <w:rFonts w:eastAsia="A"/>
        </w:rPr>
      </w:pPr>
    </w:p>
    <w:p w:rsidR="00755C15" w:rsidRPr="00EA1825" w:rsidRDefault="00755C15" w:rsidP="0028162D">
      <w:pPr>
        <w:tabs>
          <w:tab w:val="num" w:pos="0"/>
        </w:tabs>
        <w:jc w:val="right"/>
        <w:rPr>
          <w:rFonts w:eastAsia="A"/>
        </w:rPr>
      </w:pPr>
      <w:r w:rsidRPr="00EA1825">
        <w:rPr>
          <w:rFonts w:eastAsia="A"/>
        </w:rPr>
        <w:t xml:space="preserve">Приложение </w:t>
      </w:r>
      <w:r>
        <w:rPr>
          <w:rFonts w:eastAsia="A"/>
        </w:rPr>
        <w:t>26</w:t>
      </w:r>
      <w:r w:rsidRPr="00EA1825">
        <w:rPr>
          <w:rFonts w:eastAsia="A"/>
        </w:rPr>
        <w:t xml:space="preserve"> к решению</w:t>
      </w:r>
    </w:p>
    <w:p w:rsidR="00755C15" w:rsidRPr="0028162D" w:rsidRDefault="00755C15" w:rsidP="0028162D">
      <w:pPr>
        <w:tabs>
          <w:tab w:val="num" w:pos="0"/>
        </w:tabs>
        <w:jc w:val="right"/>
        <w:rPr>
          <w:rFonts w:eastAsia="A"/>
        </w:rPr>
      </w:pPr>
      <w:r w:rsidRPr="0028162D">
        <w:rPr>
          <w:rFonts w:eastAsia="A"/>
        </w:rPr>
        <w:t>Совета МО МР «Сыктывдинский»</w:t>
      </w:r>
    </w:p>
    <w:p w:rsidR="00755C15" w:rsidRDefault="00755C15" w:rsidP="0028162D">
      <w:pPr>
        <w:pStyle w:val="BodyText2"/>
        <w:spacing w:after="0" w:line="240" w:lineRule="auto"/>
        <w:jc w:val="right"/>
        <w:rPr>
          <w:rFonts w:eastAsia="A"/>
        </w:rPr>
      </w:pPr>
      <w:r w:rsidRPr="0028162D">
        <w:rPr>
          <w:rFonts w:eastAsia="A"/>
        </w:rPr>
        <w:t>от 08.12.2016 № 13/12-2</w:t>
      </w:r>
    </w:p>
    <w:p w:rsidR="00755C15" w:rsidRDefault="00755C15" w:rsidP="0028162D">
      <w:pPr>
        <w:pStyle w:val="BodyText2"/>
        <w:spacing w:after="0" w:line="240" w:lineRule="auto"/>
        <w:jc w:val="right"/>
        <w:rPr>
          <w:rFonts w:eastAsia="A"/>
        </w:rPr>
      </w:pPr>
    </w:p>
    <w:p w:rsidR="00755C15" w:rsidRDefault="00755C15" w:rsidP="0028162D">
      <w:pPr>
        <w:pStyle w:val="BodyText2"/>
        <w:spacing w:after="0" w:line="240" w:lineRule="auto"/>
        <w:jc w:val="right"/>
        <w:rPr>
          <w:rFonts w:eastAsia="A"/>
        </w:rPr>
      </w:pPr>
    </w:p>
    <w:p w:rsidR="00755C15" w:rsidRDefault="00755C15" w:rsidP="0028162D">
      <w:pPr>
        <w:pStyle w:val="BodyText2"/>
        <w:spacing w:after="0" w:line="240" w:lineRule="auto"/>
        <w:jc w:val="right"/>
        <w:rPr>
          <w:rFonts w:eastAsia="A"/>
        </w:rPr>
      </w:pPr>
    </w:p>
    <w:p w:rsidR="00755C15" w:rsidRPr="002C11E7" w:rsidRDefault="00755C15" w:rsidP="0028162D">
      <w:pPr>
        <w:jc w:val="center"/>
        <w:rPr>
          <w:b/>
        </w:rPr>
      </w:pPr>
      <w:r>
        <w:rPr>
          <w:b/>
        </w:rPr>
        <w:t>Распределение с</w:t>
      </w:r>
      <w:r w:rsidRPr="002C11E7">
        <w:rPr>
          <w:b/>
        </w:rPr>
        <w:t>убвенци</w:t>
      </w:r>
      <w:r>
        <w:rPr>
          <w:b/>
        </w:rPr>
        <w:t>й, выделяемых</w:t>
      </w:r>
      <w:r w:rsidRPr="002C11E7">
        <w:rPr>
          <w:b/>
        </w:rPr>
        <w:t xml:space="preserve"> на 201</w:t>
      </w:r>
      <w:r>
        <w:rPr>
          <w:b/>
        </w:rPr>
        <w:t>7</w:t>
      </w:r>
      <w:r w:rsidRPr="002C11E7">
        <w:rPr>
          <w:b/>
        </w:rPr>
        <w:t xml:space="preserve"> год</w:t>
      </w:r>
    </w:p>
    <w:p w:rsidR="00755C15" w:rsidRPr="002C11E7" w:rsidRDefault="00755C15" w:rsidP="0028162D">
      <w:pPr>
        <w:jc w:val="center"/>
        <w:rPr>
          <w:b/>
        </w:rPr>
      </w:pPr>
      <w:r w:rsidRPr="002C11E7">
        <w:rPr>
          <w:b/>
        </w:rPr>
        <w:t xml:space="preserve">бюджетам сельских поселений на осуществление воинского учета на территориях, где отсутствуют военные комиссариаты, за счет средств федерального бюджета </w:t>
      </w:r>
    </w:p>
    <w:p w:rsidR="00755C15" w:rsidRPr="002C11E7" w:rsidRDefault="00755C15" w:rsidP="0028162D">
      <w:pPr>
        <w:jc w:val="right"/>
      </w:pPr>
      <w:r w:rsidRPr="002C11E7">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980"/>
      </w:tblGrid>
      <w:tr w:rsidR="00755C15" w:rsidRPr="002C11E7" w:rsidTr="0028162D">
        <w:trPr>
          <w:trHeight w:val="145"/>
        </w:trPr>
        <w:tc>
          <w:tcPr>
            <w:tcW w:w="7488" w:type="dxa"/>
          </w:tcPr>
          <w:p w:rsidR="00755C15" w:rsidRPr="002C11E7" w:rsidRDefault="00755C15" w:rsidP="0028162D">
            <w:pPr>
              <w:jc w:val="center"/>
              <w:rPr>
                <w:b/>
              </w:rPr>
            </w:pPr>
            <w:r w:rsidRPr="002C11E7">
              <w:rPr>
                <w:b/>
              </w:rPr>
              <w:t>Наименование муниципальных образований сельских поселений</w:t>
            </w:r>
          </w:p>
        </w:tc>
        <w:tc>
          <w:tcPr>
            <w:tcW w:w="1980" w:type="dxa"/>
          </w:tcPr>
          <w:p w:rsidR="00755C15" w:rsidRPr="002C11E7" w:rsidRDefault="00755C15" w:rsidP="0028162D">
            <w:pPr>
              <w:jc w:val="center"/>
              <w:rPr>
                <w:b/>
              </w:rPr>
            </w:pPr>
            <w:r w:rsidRPr="002C11E7">
              <w:rPr>
                <w:b/>
              </w:rPr>
              <w:t>сумма</w:t>
            </w:r>
          </w:p>
        </w:tc>
      </w:tr>
      <w:tr w:rsidR="00755C15" w:rsidRPr="002C11E7" w:rsidTr="0028162D">
        <w:tc>
          <w:tcPr>
            <w:tcW w:w="7488" w:type="dxa"/>
          </w:tcPr>
          <w:p w:rsidR="00755C15" w:rsidRPr="002C11E7" w:rsidRDefault="00755C15" w:rsidP="0028162D">
            <w:r w:rsidRPr="002C11E7">
              <w:t>Сельское поселение «Яснэг»</w:t>
            </w:r>
          </w:p>
        </w:tc>
        <w:tc>
          <w:tcPr>
            <w:tcW w:w="1980" w:type="dxa"/>
          </w:tcPr>
          <w:p w:rsidR="00755C15" w:rsidRPr="002C11E7" w:rsidRDefault="00755C15" w:rsidP="0028162D">
            <w:pPr>
              <w:jc w:val="center"/>
            </w:pPr>
            <w:r>
              <w:t>124,2</w:t>
            </w:r>
          </w:p>
        </w:tc>
      </w:tr>
      <w:tr w:rsidR="00755C15" w:rsidRPr="002C11E7" w:rsidTr="0028162D">
        <w:tc>
          <w:tcPr>
            <w:tcW w:w="7488" w:type="dxa"/>
          </w:tcPr>
          <w:p w:rsidR="00755C15" w:rsidRPr="002C11E7" w:rsidRDefault="00755C15" w:rsidP="0028162D">
            <w:r w:rsidRPr="002C11E7">
              <w:t>Сельское поселение «Ыб»</w:t>
            </w:r>
          </w:p>
        </w:tc>
        <w:tc>
          <w:tcPr>
            <w:tcW w:w="1980" w:type="dxa"/>
          </w:tcPr>
          <w:p w:rsidR="00755C15" w:rsidRPr="002C11E7" w:rsidRDefault="00755C15" w:rsidP="0028162D">
            <w:pPr>
              <w:jc w:val="center"/>
            </w:pPr>
            <w:r>
              <w:t>124,2</w:t>
            </w:r>
          </w:p>
        </w:tc>
      </w:tr>
      <w:tr w:rsidR="00755C15" w:rsidRPr="002C11E7" w:rsidTr="0028162D">
        <w:tc>
          <w:tcPr>
            <w:tcW w:w="7488" w:type="dxa"/>
          </w:tcPr>
          <w:p w:rsidR="00755C15" w:rsidRPr="002C11E7" w:rsidRDefault="00755C15" w:rsidP="0028162D">
            <w:r w:rsidRPr="002C11E7">
              <w:t>Сельское поселение «Пажга»</w:t>
            </w:r>
          </w:p>
        </w:tc>
        <w:tc>
          <w:tcPr>
            <w:tcW w:w="1980" w:type="dxa"/>
          </w:tcPr>
          <w:p w:rsidR="00755C15" w:rsidRPr="002C11E7" w:rsidRDefault="00755C15" w:rsidP="0028162D">
            <w:pPr>
              <w:jc w:val="center"/>
            </w:pPr>
            <w:r>
              <w:t>310,5</w:t>
            </w:r>
          </w:p>
        </w:tc>
      </w:tr>
      <w:tr w:rsidR="00755C15" w:rsidRPr="002C11E7" w:rsidTr="0028162D">
        <w:tc>
          <w:tcPr>
            <w:tcW w:w="7488" w:type="dxa"/>
          </w:tcPr>
          <w:p w:rsidR="00755C15" w:rsidRPr="002C11E7" w:rsidRDefault="00755C15" w:rsidP="0028162D">
            <w:r w:rsidRPr="002C11E7">
              <w:t>Сельское поселение «Лэзым»</w:t>
            </w:r>
          </w:p>
        </w:tc>
        <w:tc>
          <w:tcPr>
            <w:tcW w:w="1980" w:type="dxa"/>
          </w:tcPr>
          <w:p w:rsidR="00755C15" w:rsidRPr="002C11E7" w:rsidRDefault="00755C15" w:rsidP="0028162D">
            <w:pPr>
              <w:jc w:val="center"/>
            </w:pPr>
            <w:r>
              <w:t>62,1</w:t>
            </w:r>
          </w:p>
        </w:tc>
      </w:tr>
      <w:tr w:rsidR="00755C15" w:rsidRPr="002C11E7" w:rsidTr="0028162D">
        <w:tc>
          <w:tcPr>
            <w:tcW w:w="7488" w:type="dxa"/>
          </w:tcPr>
          <w:p w:rsidR="00755C15" w:rsidRPr="002C11E7" w:rsidRDefault="00755C15" w:rsidP="0028162D">
            <w:r w:rsidRPr="002C11E7">
              <w:t>Сельское поселение «Шошка»</w:t>
            </w:r>
          </w:p>
        </w:tc>
        <w:tc>
          <w:tcPr>
            <w:tcW w:w="1980" w:type="dxa"/>
          </w:tcPr>
          <w:p w:rsidR="00755C15" w:rsidRPr="002C11E7" w:rsidRDefault="00755C15" w:rsidP="0028162D">
            <w:pPr>
              <w:jc w:val="center"/>
            </w:pPr>
            <w:r>
              <w:t>124,2</w:t>
            </w:r>
          </w:p>
        </w:tc>
      </w:tr>
      <w:tr w:rsidR="00755C15" w:rsidRPr="002C11E7" w:rsidTr="0028162D">
        <w:tc>
          <w:tcPr>
            <w:tcW w:w="7488" w:type="dxa"/>
          </w:tcPr>
          <w:p w:rsidR="00755C15" w:rsidRPr="002C11E7" w:rsidRDefault="00755C15" w:rsidP="0028162D">
            <w:r w:rsidRPr="002C11E7">
              <w:t>Сельское поселение «Выльгорт»</w:t>
            </w:r>
          </w:p>
        </w:tc>
        <w:tc>
          <w:tcPr>
            <w:tcW w:w="1980" w:type="dxa"/>
          </w:tcPr>
          <w:p w:rsidR="00755C15" w:rsidRPr="002C11E7" w:rsidRDefault="00755C15" w:rsidP="0028162D">
            <w:pPr>
              <w:jc w:val="center"/>
            </w:pPr>
            <w:r>
              <w:t>621,0</w:t>
            </w:r>
          </w:p>
        </w:tc>
      </w:tr>
      <w:tr w:rsidR="00755C15" w:rsidRPr="002C11E7" w:rsidTr="0028162D">
        <w:tc>
          <w:tcPr>
            <w:tcW w:w="7488" w:type="dxa"/>
          </w:tcPr>
          <w:p w:rsidR="00755C15" w:rsidRPr="002C11E7" w:rsidRDefault="00755C15" w:rsidP="0028162D">
            <w:r w:rsidRPr="002C11E7">
              <w:t>Сельское поселение «Зеленец»</w:t>
            </w:r>
          </w:p>
        </w:tc>
        <w:tc>
          <w:tcPr>
            <w:tcW w:w="1980" w:type="dxa"/>
          </w:tcPr>
          <w:p w:rsidR="00755C15" w:rsidRPr="002C11E7" w:rsidRDefault="00755C15" w:rsidP="0028162D">
            <w:pPr>
              <w:jc w:val="center"/>
            </w:pPr>
            <w:r>
              <w:t>310,5</w:t>
            </w:r>
          </w:p>
        </w:tc>
      </w:tr>
      <w:tr w:rsidR="00755C15" w:rsidRPr="002C11E7" w:rsidTr="0028162D">
        <w:tc>
          <w:tcPr>
            <w:tcW w:w="7488" w:type="dxa"/>
          </w:tcPr>
          <w:p w:rsidR="00755C15" w:rsidRPr="002C11E7" w:rsidRDefault="00755C15" w:rsidP="0028162D">
            <w:r w:rsidRPr="002C11E7">
              <w:t>Сельское поселение «Часово»</w:t>
            </w:r>
          </w:p>
        </w:tc>
        <w:tc>
          <w:tcPr>
            <w:tcW w:w="1980" w:type="dxa"/>
          </w:tcPr>
          <w:p w:rsidR="00755C15" w:rsidRPr="002C11E7" w:rsidRDefault="00755C15" w:rsidP="0028162D">
            <w:pPr>
              <w:jc w:val="center"/>
            </w:pPr>
            <w:r>
              <w:t>124,2</w:t>
            </w:r>
          </w:p>
        </w:tc>
      </w:tr>
      <w:tr w:rsidR="00755C15" w:rsidRPr="002C11E7" w:rsidTr="0028162D">
        <w:tc>
          <w:tcPr>
            <w:tcW w:w="7488" w:type="dxa"/>
          </w:tcPr>
          <w:p w:rsidR="00755C15" w:rsidRPr="002C11E7" w:rsidRDefault="00755C15" w:rsidP="0028162D">
            <w:r w:rsidRPr="002C11E7">
              <w:t>Сельское поселение «Палевицы»</w:t>
            </w:r>
          </w:p>
        </w:tc>
        <w:tc>
          <w:tcPr>
            <w:tcW w:w="1980" w:type="dxa"/>
          </w:tcPr>
          <w:p w:rsidR="00755C15" w:rsidRPr="002C11E7" w:rsidRDefault="00755C15" w:rsidP="0028162D">
            <w:pPr>
              <w:jc w:val="center"/>
            </w:pPr>
            <w:r>
              <w:t>124,2</w:t>
            </w:r>
          </w:p>
        </w:tc>
      </w:tr>
      <w:tr w:rsidR="00755C15" w:rsidRPr="002C11E7" w:rsidTr="0028162D">
        <w:tc>
          <w:tcPr>
            <w:tcW w:w="7488" w:type="dxa"/>
          </w:tcPr>
          <w:p w:rsidR="00755C15" w:rsidRPr="002C11E7" w:rsidRDefault="00755C15" w:rsidP="0028162D">
            <w:r w:rsidRPr="002C11E7">
              <w:t>Сельское поселение «Слудка»</w:t>
            </w:r>
          </w:p>
        </w:tc>
        <w:tc>
          <w:tcPr>
            <w:tcW w:w="1980" w:type="dxa"/>
          </w:tcPr>
          <w:p w:rsidR="00755C15" w:rsidRPr="002C11E7" w:rsidRDefault="00755C15" w:rsidP="0028162D">
            <w:pPr>
              <w:jc w:val="center"/>
            </w:pPr>
            <w:r>
              <w:t>93,1</w:t>
            </w:r>
          </w:p>
        </w:tc>
      </w:tr>
      <w:tr w:rsidR="00755C15" w:rsidRPr="002C11E7" w:rsidTr="0028162D">
        <w:tc>
          <w:tcPr>
            <w:tcW w:w="7488" w:type="dxa"/>
          </w:tcPr>
          <w:p w:rsidR="00755C15" w:rsidRPr="002C11E7" w:rsidRDefault="00755C15" w:rsidP="0028162D">
            <w:r w:rsidRPr="002C11E7">
              <w:t>Сельское поселение «Мандач»</w:t>
            </w:r>
          </w:p>
        </w:tc>
        <w:tc>
          <w:tcPr>
            <w:tcW w:w="1980" w:type="dxa"/>
          </w:tcPr>
          <w:p w:rsidR="00755C15" w:rsidRPr="002C11E7" w:rsidRDefault="00755C15" w:rsidP="0028162D">
            <w:pPr>
              <w:jc w:val="center"/>
            </w:pPr>
            <w:r>
              <w:t>62,1</w:t>
            </w:r>
          </w:p>
        </w:tc>
      </w:tr>
      <w:tr w:rsidR="00755C15" w:rsidRPr="002C11E7" w:rsidTr="0028162D">
        <w:tc>
          <w:tcPr>
            <w:tcW w:w="7488" w:type="dxa"/>
          </w:tcPr>
          <w:p w:rsidR="00755C15" w:rsidRPr="002C11E7" w:rsidRDefault="00755C15" w:rsidP="0028162D">
            <w:r w:rsidRPr="002C11E7">
              <w:t>Сельское поселение «Озел»</w:t>
            </w:r>
          </w:p>
        </w:tc>
        <w:tc>
          <w:tcPr>
            <w:tcW w:w="1980" w:type="dxa"/>
          </w:tcPr>
          <w:p w:rsidR="00755C15" w:rsidRPr="002C11E7" w:rsidRDefault="00755C15" w:rsidP="0028162D">
            <w:pPr>
              <w:jc w:val="center"/>
            </w:pPr>
            <w:r>
              <w:t>31,0</w:t>
            </w:r>
          </w:p>
        </w:tc>
      </w:tr>
      <w:tr w:rsidR="00755C15" w:rsidRPr="002C11E7" w:rsidTr="0028162D">
        <w:tc>
          <w:tcPr>
            <w:tcW w:w="7488" w:type="dxa"/>
          </w:tcPr>
          <w:p w:rsidR="00755C15" w:rsidRPr="002C11E7" w:rsidRDefault="00755C15" w:rsidP="0028162D">
            <w:r w:rsidRPr="002C11E7">
              <w:t>Сельское поселение «Нювчим»</w:t>
            </w:r>
          </w:p>
        </w:tc>
        <w:tc>
          <w:tcPr>
            <w:tcW w:w="1980" w:type="dxa"/>
          </w:tcPr>
          <w:p w:rsidR="00755C15" w:rsidRPr="002C11E7" w:rsidRDefault="00755C15" w:rsidP="0028162D">
            <w:pPr>
              <w:jc w:val="center"/>
            </w:pPr>
            <w:r>
              <w:t>93,1</w:t>
            </w:r>
          </w:p>
        </w:tc>
      </w:tr>
      <w:tr w:rsidR="00755C15" w:rsidRPr="002C11E7" w:rsidTr="0028162D">
        <w:tc>
          <w:tcPr>
            <w:tcW w:w="7488" w:type="dxa"/>
          </w:tcPr>
          <w:p w:rsidR="00755C15" w:rsidRPr="002C11E7" w:rsidRDefault="00755C15" w:rsidP="0028162D">
            <w:pPr>
              <w:rPr>
                <w:b/>
              </w:rPr>
            </w:pPr>
            <w:r w:rsidRPr="002C11E7">
              <w:rPr>
                <w:b/>
              </w:rPr>
              <w:t>ИТОГО</w:t>
            </w:r>
          </w:p>
        </w:tc>
        <w:tc>
          <w:tcPr>
            <w:tcW w:w="1980" w:type="dxa"/>
          </w:tcPr>
          <w:p w:rsidR="00755C15" w:rsidRPr="002C11E7" w:rsidRDefault="00755C15" w:rsidP="0028162D">
            <w:pPr>
              <w:jc w:val="center"/>
              <w:rPr>
                <w:b/>
              </w:rPr>
            </w:pPr>
            <w:r>
              <w:rPr>
                <w:b/>
              </w:rPr>
              <w:t>2204,4</w:t>
            </w:r>
          </w:p>
        </w:tc>
      </w:tr>
    </w:tbl>
    <w:p w:rsidR="00755C15" w:rsidRPr="00CB6DAD" w:rsidRDefault="00755C15" w:rsidP="0028162D">
      <w:pPr>
        <w:jc w:val="center"/>
        <w:rPr>
          <w:sz w:val="28"/>
          <w:szCs w:val="28"/>
        </w:rPr>
      </w:pPr>
    </w:p>
    <w:p w:rsidR="00755C15" w:rsidRPr="00EA1825" w:rsidRDefault="00755C15" w:rsidP="0028162D">
      <w:pPr>
        <w:tabs>
          <w:tab w:val="num" w:pos="0"/>
        </w:tabs>
        <w:jc w:val="right"/>
        <w:rPr>
          <w:rFonts w:eastAsia="A"/>
        </w:rPr>
      </w:pPr>
      <w:r w:rsidRPr="00EA1825">
        <w:rPr>
          <w:rFonts w:eastAsia="A"/>
        </w:rPr>
        <w:t xml:space="preserve">Приложение </w:t>
      </w:r>
      <w:r>
        <w:rPr>
          <w:rFonts w:eastAsia="A"/>
        </w:rPr>
        <w:t>27</w:t>
      </w:r>
      <w:r w:rsidRPr="00EA1825">
        <w:rPr>
          <w:rFonts w:eastAsia="A"/>
        </w:rPr>
        <w:t xml:space="preserve"> к решению</w:t>
      </w:r>
    </w:p>
    <w:p w:rsidR="00755C15" w:rsidRPr="0028162D" w:rsidRDefault="00755C15" w:rsidP="0028162D">
      <w:pPr>
        <w:tabs>
          <w:tab w:val="num" w:pos="0"/>
        </w:tabs>
        <w:jc w:val="right"/>
        <w:rPr>
          <w:rFonts w:eastAsia="A"/>
        </w:rPr>
      </w:pPr>
      <w:r w:rsidRPr="0028162D">
        <w:rPr>
          <w:rFonts w:eastAsia="A"/>
        </w:rPr>
        <w:t>Совета МО МР «Сыктывдинский»</w:t>
      </w:r>
    </w:p>
    <w:p w:rsidR="00755C15" w:rsidRDefault="00755C15" w:rsidP="0028162D">
      <w:pPr>
        <w:pStyle w:val="BodyText2"/>
        <w:spacing w:after="0" w:line="240" w:lineRule="auto"/>
        <w:jc w:val="right"/>
        <w:rPr>
          <w:rFonts w:eastAsia="A"/>
        </w:rPr>
      </w:pPr>
      <w:r w:rsidRPr="0028162D">
        <w:rPr>
          <w:rFonts w:eastAsia="A"/>
        </w:rPr>
        <w:t>от 08.12.2016 № 13/12-2</w:t>
      </w:r>
    </w:p>
    <w:p w:rsidR="00755C15" w:rsidRDefault="00755C15" w:rsidP="0028162D">
      <w:pPr>
        <w:pStyle w:val="BodyText2"/>
        <w:spacing w:after="0" w:line="240" w:lineRule="auto"/>
        <w:jc w:val="right"/>
        <w:rPr>
          <w:rFonts w:eastAsia="A"/>
        </w:rPr>
      </w:pPr>
    </w:p>
    <w:p w:rsidR="00755C15" w:rsidRPr="004D7038" w:rsidRDefault="00755C15" w:rsidP="0028162D">
      <w:pPr>
        <w:jc w:val="center"/>
        <w:rPr>
          <w:b/>
        </w:rPr>
      </w:pPr>
      <w:r>
        <w:rPr>
          <w:b/>
        </w:rPr>
        <w:t>Распределение с</w:t>
      </w:r>
      <w:r w:rsidRPr="004D7038">
        <w:rPr>
          <w:b/>
        </w:rPr>
        <w:t>убвенци</w:t>
      </w:r>
      <w:r>
        <w:rPr>
          <w:b/>
        </w:rPr>
        <w:t>й, выделяемых</w:t>
      </w:r>
      <w:r w:rsidRPr="004D7038">
        <w:rPr>
          <w:b/>
        </w:rPr>
        <w:t xml:space="preserve"> на плановый период 201</w:t>
      </w:r>
      <w:r>
        <w:rPr>
          <w:b/>
        </w:rPr>
        <w:t>8</w:t>
      </w:r>
      <w:r w:rsidRPr="004D7038">
        <w:rPr>
          <w:b/>
        </w:rPr>
        <w:t xml:space="preserve"> - 201</w:t>
      </w:r>
      <w:r>
        <w:rPr>
          <w:b/>
        </w:rPr>
        <w:t>9</w:t>
      </w:r>
      <w:r w:rsidRPr="004D7038">
        <w:rPr>
          <w:b/>
        </w:rPr>
        <w:t xml:space="preserve"> годов</w:t>
      </w:r>
    </w:p>
    <w:p w:rsidR="00755C15" w:rsidRPr="004D7038" w:rsidRDefault="00755C15" w:rsidP="0028162D">
      <w:pPr>
        <w:jc w:val="center"/>
        <w:rPr>
          <w:b/>
        </w:rPr>
      </w:pPr>
      <w:r w:rsidRPr="004D7038">
        <w:rPr>
          <w:b/>
        </w:rPr>
        <w:t xml:space="preserve">бюджетам сельских поселений на осуществление воинского учета на территориях, где отсутствуют военные комиссариаты, за счет средств федерального бюджета </w:t>
      </w:r>
    </w:p>
    <w:p w:rsidR="00755C15" w:rsidRPr="004D7038" w:rsidRDefault="00755C15" w:rsidP="0028162D">
      <w:pPr>
        <w:jc w:val="right"/>
      </w:pPr>
      <w:r w:rsidRPr="004D703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160"/>
        <w:gridCol w:w="1980"/>
      </w:tblGrid>
      <w:tr w:rsidR="00755C15" w:rsidRPr="004D7038" w:rsidTr="0028162D">
        <w:trPr>
          <w:trHeight w:val="301"/>
        </w:trPr>
        <w:tc>
          <w:tcPr>
            <w:tcW w:w="5328" w:type="dxa"/>
            <w:vMerge w:val="restart"/>
          </w:tcPr>
          <w:p w:rsidR="00755C15" w:rsidRPr="004D7038" w:rsidRDefault="00755C15" w:rsidP="0028162D">
            <w:pPr>
              <w:jc w:val="center"/>
              <w:rPr>
                <w:b/>
              </w:rPr>
            </w:pPr>
            <w:r w:rsidRPr="004D7038">
              <w:rPr>
                <w:b/>
              </w:rPr>
              <w:t>Наименование муниципальных образований сельских поселений</w:t>
            </w:r>
          </w:p>
        </w:tc>
        <w:tc>
          <w:tcPr>
            <w:tcW w:w="4140" w:type="dxa"/>
            <w:gridSpan w:val="2"/>
          </w:tcPr>
          <w:p w:rsidR="00755C15" w:rsidRPr="004D7038" w:rsidRDefault="00755C15" w:rsidP="0028162D">
            <w:pPr>
              <w:jc w:val="center"/>
              <w:rPr>
                <w:b/>
              </w:rPr>
            </w:pPr>
            <w:r w:rsidRPr="004D7038">
              <w:rPr>
                <w:b/>
              </w:rPr>
              <w:t>Сумма, тыс.руб.</w:t>
            </w:r>
          </w:p>
        </w:tc>
      </w:tr>
      <w:tr w:rsidR="00755C15" w:rsidRPr="004D7038" w:rsidTr="00D81FF1">
        <w:trPr>
          <w:trHeight w:val="188"/>
        </w:trPr>
        <w:tc>
          <w:tcPr>
            <w:tcW w:w="5328" w:type="dxa"/>
            <w:vMerge/>
          </w:tcPr>
          <w:p w:rsidR="00755C15" w:rsidRPr="004D7038" w:rsidRDefault="00755C15" w:rsidP="0028162D">
            <w:pPr>
              <w:jc w:val="center"/>
              <w:rPr>
                <w:b/>
              </w:rPr>
            </w:pPr>
          </w:p>
        </w:tc>
        <w:tc>
          <w:tcPr>
            <w:tcW w:w="2160" w:type="dxa"/>
          </w:tcPr>
          <w:p w:rsidR="00755C15" w:rsidRPr="004D7038" w:rsidRDefault="00755C15" w:rsidP="0028162D">
            <w:pPr>
              <w:jc w:val="center"/>
              <w:rPr>
                <w:b/>
              </w:rPr>
            </w:pPr>
            <w:r w:rsidRPr="004D7038">
              <w:rPr>
                <w:b/>
              </w:rPr>
              <w:t>201</w:t>
            </w:r>
            <w:r>
              <w:rPr>
                <w:b/>
              </w:rPr>
              <w:t>8</w:t>
            </w:r>
          </w:p>
        </w:tc>
        <w:tc>
          <w:tcPr>
            <w:tcW w:w="1980" w:type="dxa"/>
          </w:tcPr>
          <w:p w:rsidR="00755C15" w:rsidRPr="004D7038" w:rsidRDefault="00755C15" w:rsidP="0028162D">
            <w:pPr>
              <w:jc w:val="center"/>
              <w:rPr>
                <w:b/>
              </w:rPr>
            </w:pPr>
            <w:r w:rsidRPr="004D7038">
              <w:rPr>
                <w:b/>
              </w:rPr>
              <w:t>201</w:t>
            </w:r>
            <w:r>
              <w:rPr>
                <w:b/>
              </w:rPr>
              <w:t>9</w:t>
            </w:r>
          </w:p>
        </w:tc>
      </w:tr>
      <w:tr w:rsidR="00755C15" w:rsidRPr="004D7038" w:rsidTr="0028162D">
        <w:trPr>
          <w:trHeight w:val="301"/>
        </w:trPr>
        <w:tc>
          <w:tcPr>
            <w:tcW w:w="5328" w:type="dxa"/>
          </w:tcPr>
          <w:p w:rsidR="00755C15" w:rsidRPr="004D7038" w:rsidRDefault="00755C15" w:rsidP="0028162D">
            <w:r w:rsidRPr="004D7038">
              <w:t>Сельское поселение «Яснэг»</w:t>
            </w:r>
          </w:p>
        </w:tc>
        <w:tc>
          <w:tcPr>
            <w:tcW w:w="2160" w:type="dxa"/>
          </w:tcPr>
          <w:p w:rsidR="00755C15" w:rsidRPr="002C11E7" w:rsidRDefault="00755C15" w:rsidP="0028162D">
            <w:pPr>
              <w:jc w:val="center"/>
            </w:pPr>
            <w:r>
              <w:t>124,2</w:t>
            </w:r>
          </w:p>
        </w:tc>
        <w:tc>
          <w:tcPr>
            <w:tcW w:w="1980" w:type="dxa"/>
          </w:tcPr>
          <w:p w:rsidR="00755C15" w:rsidRPr="002C11E7" w:rsidRDefault="00755C15" w:rsidP="0028162D">
            <w:pPr>
              <w:jc w:val="center"/>
            </w:pPr>
            <w:r>
              <w:t>124,2</w:t>
            </w:r>
          </w:p>
        </w:tc>
      </w:tr>
      <w:tr w:rsidR="00755C15" w:rsidRPr="004D7038" w:rsidTr="0028162D">
        <w:tc>
          <w:tcPr>
            <w:tcW w:w="5328" w:type="dxa"/>
          </w:tcPr>
          <w:p w:rsidR="00755C15" w:rsidRPr="004D7038" w:rsidRDefault="00755C15" w:rsidP="0028162D">
            <w:r w:rsidRPr="004D7038">
              <w:t>Сельское поселение «Ыб»</w:t>
            </w:r>
          </w:p>
        </w:tc>
        <w:tc>
          <w:tcPr>
            <w:tcW w:w="2160" w:type="dxa"/>
          </w:tcPr>
          <w:p w:rsidR="00755C15" w:rsidRPr="002C11E7" w:rsidRDefault="00755C15" w:rsidP="0028162D">
            <w:pPr>
              <w:jc w:val="center"/>
            </w:pPr>
            <w:r>
              <w:t>124,2</w:t>
            </w:r>
          </w:p>
        </w:tc>
        <w:tc>
          <w:tcPr>
            <w:tcW w:w="1980" w:type="dxa"/>
          </w:tcPr>
          <w:p w:rsidR="00755C15" w:rsidRPr="002C11E7" w:rsidRDefault="00755C15" w:rsidP="0028162D">
            <w:pPr>
              <w:jc w:val="center"/>
            </w:pPr>
            <w:r>
              <w:t>124,2</w:t>
            </w:r>
          </w:p>
        </w:tc>
      </w:tr>
      <w:tr w:rsidR="00755C15" w:rsidRPr="004D7038" w:rsidTr="0028162D">
        <w:tc>
          <w:tcPr>
            <w:tcW w:w="5328" w:type="dxa"/>
          </w:tcPr>
          <w:p w:rsidR="00755C15" w:rsidRPr="004D7038" w:rsidRDefault="00755C15" w:rsidP="0028162D">
            <w:r w:rsidRPr="004D7038">
              <w:t>Сельское поселение «Пажга»</w:t>
            </w:r>
          </w:p>
        </w:tc>
        <w:tc>
          <w:tcPr>
            <w:tcW w:w="2160" w:type="dxa"/>
          </w:tcPr>
          <w:p w:rsidR="00755C15" w:rsidRPr="002C11E7" w:rsidRDefault="00755C15" w:rsidP="0028162D">
            <w:pPr>
              <w:jc w:val="center"/>
            </w:pPr>
            <w:r>
              <w:t>310,5</w:t>
            </w:r>
          </w:p>
        </w:tc>
        <w:tc>
          <w:tcPr>
            <w:tcW w:w="1980" w:type="dxa"/>
          </w:tcPr>
          <w:p w:rsidR="00755C15" w:rsidRPr="002C11E7" w:rsidRDefault="00755C15" w:rsidP="0028162D">
            <w:pPr>
              <w:jc w:val="center"/>
            </w:pPr>
            <w:r>
              <w:t>310,5</w:t>
            </w:r>
          </w:p>
        </w:tc>
      </w:tr>
      <w:tr w:rsidR="00755C15" w:rsidRPr="004D7038" w:rsidTr="0028162D">
        <w:tc>
          <w:tcPr>
            <w:tcW w:w="5328" w:type="dxa"/>
          </w:tcPr>
          <w:p w:rsidR="00755C15" w:rsidRPr="004D7038" w:rsidRDefault="00755C15" w:rsidP="0028162D">
            <w:r w:rsidRPr="004D7038">
              <w:t>Сельское поселение «Лэзым»</w:t>
            </w:r>
          </w:p>
        </w:tc>
        <w:tc>
          <w:tcPr>
            <w:tcW w:w="2160" w:type="dxa"/>
          </w:tcPr>
          <w:p w:rsidR="00755C15" w:rsidRPr="002C11E7" w:rsidRDefault="00755C15" w:rsidP="0028162D">
            <w:pPr>
              <w:jc w:val="center"/>
            </w:pPr>
            <w:r>
              <w:t>62,1</w:t>
            </w:r>
          </w:p>
        </w:tc>
        <w:tc>
          <w:tcPr>
            <w:tcW w:w="1980" w:type="dxa"/>
          </w:tcPr>
          <w:p w:rsidR="00755C15" w:rsidRPr="002C11E7" w:rsidRDefault="00755C15" w:rsidP="0028162D">
            <w:pPr>
              <w:jc w:val="center"/>
            </w:pPr>
            <w:r>
              <w:t>62,1</w:t>
            </w:r>
          </w:p>
        </w:tc>
      </w:tr>
      <w:tr w:rsidR="00755C15" w:rsidRPr="004D7038" w:rsidTr="0028162D">
        <w:tc>
          <w:tcPr>
            <w:tcW w:w="5328" w:type="dxa"/>
          </w:tcPr>
          <w:p w:rsidR="00755C15" w:rsidRPr="004D7038" w:rsidRDefault="00755C15" w:rsidP="0028162D">
            <w:r w:rsidRPr="004D7038">
              <w:t>Сельское поселение «Шошка»</w:t>
            </w:r>
          </w:p>
        </w:tc>
        <w:tc>
          <w:tcPr>
            <w:tcW w:w="2160" w:type="dxa"/>
          </w:tcPr>
          <w:p w:rsidR="00755C15" w:rsidRPr="002C11E7" w:rsidRDefault="00755C15" w:rsidP="0028162D">
            <w:pPr>
              <w:jc w:val="center"/>
            </w:pPr>
            <w:r>
              <w:t>124,2</w:t>
            </w:r>
          </w:p>
        </w:tc>
        <w:tc>
          <w:tcPr>
            <w:tcW w:w="1980" w:type="dxa"/>
          </w:tcPr>
          <w:p w:rsidR="00755C15" w:rsidRPr="002C11E7" w:rsidRDefault="00755C15" w:rsidP="0028162D">
            <w:pPr>
              <w:jc w:val="center"/>
            </w:pPr>
            <w:r>
              <w:t>124,2</w:t>
            </w:r>
          </w:p>
        </w:tc>
      </w:tr>
      <w:tr w:rsidR="00755C15" w:rsidRPr="004D7038" w:rsidTr="0028162D">
        <w:tc>
          <w:tcPr>
            <w:tcW w:w="5328" w:type="dxa"/>
          </w:tcPr>
          <w:p w:rsidR="00755C15" w:rsidRPr="004D7038" w:rsidRDefault="00755C15" w:rsidP="0028162D">
            <w:r w:rsidRPr="004D7038">
              <w:t>Сельское поселение «Выльгорт»</w:t>
            </w:r>
          </w:p>
        </w:tc>
        <w:tc>
          <w:tcPr>
            <w:tcW w:w="2160" w:type="dxa"/>
          </w:tcPr>
          <w:p w:rsidR="00755C15" w:rsidRPr="002C11E7" w:rsidRDefault="00755C15" w:rsidP="0028162D">
            <w:pPr>
              <w:jc w:val="center"/>
            </w:pPr>
            <w:r>
              <w:t>621,0</w:t>
            </w:r>
          </w:p>
        </w:tc>
        <w:tc>
          <w:tcPr>
            <w:tcW w:w="1980" w:type="dxa"/>
          </w:tcPr>
          <w:p w:rsidR="00755C15" w:rsidRPr="002C11E7" w:rsidRDefault="00755C15" w:rsidP="0028162D">
            <w:pPr>
              <w:jc w:val="center"/>
            </w:pPr>
            <w:r>
              <w:t>621,0</w:t>
            </w:r>
          </w:p>
        </w:tc>
      </w:tr>
      <w:tr w:rsidR="00755C15" w:rsidRPr="004D7038" w:rsidTr="0028162D">
        <w:tc>
          <w:tcPr>
            <w:tcW w:w="5328" w:type="dxa"/>
          </w:tcPr>
          <w:p w:rsidR="00755C15" w:rsidRPr="004D7038" w:rsidRDefault="00755C15" w:rsidP="0028162D">
            <w:r w:rsidRPr="004D7038">
              <w:t>Сельское поселение «Зеленец»</w:t>
            </w:r>
          </w:p>
        </w:tc>
        <w:tc>
          <w:tcPr>
            <w:tcW w:w="2160" w:type="dxa"/>
          </w:tcPr>
          <w:p w:rsidR="00755C15" w:rsidRPr="002C11E7" w:rsidRDefault="00755C15" w:rsidP="0028162D">
            <w:pPr>
              <w:jc w:val="center"/>
            </w:pPr>
            <w:r>
              <w:t>310,5</w:t>
            </w:r>
          </w:p>
        </w:tc>
        <w:tc>
          <w:tcPr>
            <w:tcW w:w="1980" w:type="dxa"/>
          </w:tcPr>
          <w:p w:rsidR="00755C15" w:rsidRPr="002C11E7" w:rsidRDefault="00755C15" w:rsidP="0028162D">
            <w:pPr>
              <w:jc w:val="center"/>
            </w:pPr>
            <w:r>
              <w:t>310,5</w:t>
            </w:r>
          </w:p>
        </w:tc>
      </w:tr>
      <w:tr w:rsidR="00755C15" w:rsidRPr="004D7038" w:rsidTr="0028162D">
        <w:tc>
          <w:tcPr>
            <w:tcW w:w="5328" w:type="dxa"/>
          </w:tcPr>
          <w:p w:rsidR="00755C15" w:rsidRPr="004D7038" w:rsidRDefault="00755C15" w:rsidP="0028162D">
            <w:r w:rsidRPr="004D7038">
              <w:t>Сельское поселение «Часово»</w:t>
            </w:r>
          </w:p>
        </w:tc>
        <w:tc>
          <w:tcPr>
            <w:tcW w:w="2160" w:type="dxa"/>
          </w:tcPr>
          <w:p w:rsidR="00755C15" w:rsidRPr="002C11E7" w:rsidRDefault="00755C15" w:rsidP="0028162D">
            <w:pPr>
              <w:jc w:val="center"/>
            </w:pPr>
            <w:r>
              <w:t>124,2</w:t>
            </w:r>
          </w:p>
        </w:tc>
        <w:tc>
          <w:tcPr>
            <w:tcW w:w="1980" w:type="dxa"/>
          </w:tcPr>
          <w:p w:rsidR="00755C15" w:rsidRPr="002C11E7" w:rsidRDefault="00755C15" w:rsidP="0028162D">
            <w:pPr>
              <w:jc w:val="center"/>
            </w:pPr>
            <w:r>
              <w:t>124,2</w:t>
            </w:r>
          </w:p>
        </w:tc>
      </w:tr>
      <w:tr w:rsidR="00755C15" w:rsidRPr="004D7038" w:rsidTr="0028162D">
        <w:tc>
          <w:tcPr>
            <w:tcW w:w="5328" w:type="dxa"/>
          </w:tcPr>
          <w:p w:rsidR="00755C15" w:rsidRPr="004D7038" w:rsidRDefault="00755C15" w:rsidP="0028162D">
            <w:r w:rsidRPr="004D7038">
              <w:t>Сельское поселение «Палевицы»</w:t>
            </w:r>
          </w:p>
        </w:tc>
        <w:tc>
          <w:tcPr>
            <w:tcW w:w="2160" w:type="dxa"/>
          </w:tcPr>
          <w:p w:rsidR="00755C15" w:rsidRPr="002C11E7" w:rsidRDefault="00755C15" w:rsidP="0028162D">
            <w:pPr>
              <w:jc w:val="center"/>
            </w:pPr>
            <w:r>
              <w:t>124,2</w:t>
            </w:r>
          </w:p>
        </w:tc>
        <w:tc>
          <w:tcPr>
            <w:tcW w:w="1980" w:type="dxa"/>
          </w:tcPr>
          <w:p w:rsidR="00755C15" w:rsidRPr="002C11E7" w:rsidRDefault="00755C15" w:rsidP="0028162D">
            <w:pPr>
              <w:jc w:val="center"/>
            </w:pPr>
            <w:r>
              <w:t>124,2</w:t>
            </w:r>
          </w:p>
        </w:tc>
      </w:tr>
      <w:tr w:rsidR="00755C15" w:rsidRPr="004D7038" w:rsidTr="0028162D">
        <w:tc>
          <w:tcPr>
            <w:tcW w:w="5328" w:type="dxa"/>
          </w:tcPr>
          <w:p w:rsidR="00755C15" w:rsidRPr="004D7038" w:rsidRDefault="00755C15" w:rsidP="0028162D">
            <w:r w:rsidRPr="004D7038">
              <w:t>Сельское поселение «Слудка»</w:t>
            </w:r>
          </w:p>
        </w:tc>
        <w:tc>
          <w:tcPr>
            <w:tcW w:w="2160" w:type="dxa"/>
          </w:tcPr>
          <w:p w:rsidR="00755C15" w:rsidRPr="002C11E7" w:rsidRDefault="00755C15" w:rsidP="0028162D">
            <w:pPr>
              <w:jc w:val="center"/>
            </w:pPr>
            <w:r>
              <w:t>93,1</w:t>
            </w:r>
          </w:p>
        </w:tc>
        <w:tc>
          <w:tcPr>
            <w:tcW w:w="1980" w:type="dxa"/>
          </w:tcPr>
          <w:p w:rsidR="00755C15" w:rsidRPr="002C11E7" w:rsidRDefault="00755C15" w:rsidP="0028162D">
            <w:pPr>
              <w:jc w:val="center"/>
            </w:pPr>
            <w:r>
              <w:t>93,1</w:t>
            </w:r>
          </w:p>
        </w:tc>
      </w:tr>
      <w:tr w:rsidR="00755C15" w:rsidRPr="004D7038" w:rsidTr="0028162D">
        <w:tc>
          <w:tcPr>
            <w:tcW w:w="5328" w:type="dxa"/>
          </w:tcPr>
          <w:p w:rsidR="00755C15" w:rsidRPr="004D7038" w:rsidRDefault="00755C15" w:rsidP="0028162D">
            <w:r w:rsidRPr="004D7038">
              <w:t>Сельское поселение «Мандач»</w:t>
            </w:r>
          </w:p>
        </w:tc>
        <w:tc>
          <w:tcPr>
            <w:tcW w:w="2160" w:type="dxa"/>
          </w:tcPr>
          <w:p w:rsidR="00755C15" w:rsidRPr="002C11E7" w:rsidRDefault="00755C15" w:rsidP="0028162D">
            <w:pPr>
              <w:jc w:val="center"/>
            </w:pPr>
            <w:r>
              <w:t>62,1</w:t>
            </w:r>
          </w:p>
        </w:tc>
        <w:tc>
          <w:tcPr>
            <w:tcW w:w="1980" w:type="dxa"/>
          </w:tcPr>
          <w:p w:rsidR="00755C15" w:rsidRPr="002C11E7" w:rsidRDefault="00755C15" w:rsidP="0028162D">
            <w:pPr>
              <w:jc w:val="center"/>
            </w:pPr>
            <w:r>
              <w:t>62,1</w:t>
            </w:r>
          </w:p>
        </w:tc>
      </w:tr>
      <w:tr w:rsidR="00755C15" w:rsidRPr="004D7038" w:rsidTr="0028162D">
        <w:tc>
          <w:tcPr>
            <w:tcW w:w="5328" w:type="dxa"/>
          </w:tcPr>
          <w:p w:rsidR="00755C15" w:rsidRPr="004D7038" w:rsidRDefault="00755C15" w:rsidP="0028162D">
            <w:r w:rsidRPr="004D7038">
              <w:t>Сельское поселение «Озел»</w:t>
            </w:r>
          </w:p>
        </w:tc>
        <w:tc>
          <w:tcPr>
            <w:tcW w:w="2160" w:type="dxa"/>
          </w:tcPr>
          <w:p w:rsidR="00755C15" w:rsidRPr="002C11E7" w:rsidRDefault="00755C15" w:rsidP="0028162D">
            <w:pPr>
              <w:jc w:val="center"/>
            </w:pPr>
            <w:r>
              <w:t>31,0</w:t>
            </w:r>
          </w:p>
        </w:tc>
        <w:tc>
          <w:tcPr>
            <w:tcW w:w="1980" w:type="dxa"/>
          </w:tcPr>
          <w:p w:rsidR="00755C15" w:rsidRPr="002C11E7" w:rsidRDefault="00755C15" w:rsidP="0028162D">
            <w:pPr>
              <w:jc w:val="center"/>
            </w:pPr>
            <w:r>
              <w:t>31,0</w:t>
            </w:r>
          </w:p>
        </w:tc>
      </w:tr>
      <w:tr w:rsidR="00755C15" w:rsidRPr="004D7038" w:rsidTr="0028162D">
        <w:tc>
          <w:tcPr>
            <w:tcW w:w="5328" w:type="dxa"/>
          </w:tcPr>
          <w:p w:rsidR="00755C15" w:rsidRPr="004D7038" w:rsidRDefault="00755C15" w:rsidP="0028162D">
            <w:r w:rsidRPr="004D7038">
              <w:t>Сельское поселение «Нювчим»</w:t>
            </w:r>
          </w:p>
        </w:tc>
        <w:tc>
          <w:tcPr>
            <w:tcW w:w="2160" w:type="dxa"/>
          </w:tcPr>
          <w:p w:rsidR="00755C15" w:rsidRPr="002C11E7" w:rsidRDefault="00755C15" w:rsidP="0028162D">
            <w:pPr>
              <w:jc w:val="center"/>
            </w:pPr>
            <w:r>
              <w:t>93,1</w:t>
            </w:r>
          </w:p>
        </w:tc>
        <w:tc>
          <w:tcPr>
            <w:tcW w:w="1980" w:type="dxa"/>
          </w:tcPr>
          <w:p w:rsidR="00755C15" w:rsidRPr="002C11E7" w:rsidRDefault="00755C15" w:rsidP="0028162D">
            <w:pPr>
              <w:jc w:val="center"/>
            </w:pPr>
            <w:r>
              <w:t>93,1</w:t>
            </w:r>
          </w:p>
        </w:tc>
      </w:tr>
      <w:tr w:rsidR="00755C15" w:rsidRPr="004D7038" w:rsidTr="0028162D">
        <w:tc>
          <w:tcPr>
            <w:tcW w:w="5328" w:type="dxa"/>
          </w:tcPr>
          <w:p w:rsidR="00755C15" w:rsidRPr="004D7038" w:rsidRDefault="00755C15" w:rsidP="0028162D">
            <w:pPr>
              <w:rPr>
                <w:b/>
              </w:rPr>
            </w:pPr>
            <w:r w:rsidRPr="004D7038">
              <w:rPr>
                <w:b/>
              </w:rPr>
              <w:t>ИТОГО</w:t>
            </w:r>
          </w:p>
        </w:tc>
        <w:tc>
          <w:tcPr>
            <w:tcW w:w="2160" w:type="dxa"/>
          </w:tcPr>
          <w:p w:rsidR="00755C15" w:rsidRPr="002C11E7" w:rsidRDefault="00755C15" w:rsidP="0028162D">
            <w:pPr>
              <w:jc w:val="center"/>
              <w:rPr>
                <w:b/>
              </w:rPr>
            </w:pPr>
            <w:r>
              <w:rPr>
                <w:b/>
              </w:rPr>
              <w:t>2204,4</w:t>
            </w:r>
          </w:p>
        </w:tc>
        <w:tc>
          <w:tcPr>
            <w:tcW w:w="1980" w:type="dxa"/>
          </w:tcPr>
          <w:p w:rsidR="00755C15" w:rsidRPr="002C11E7" w:rsidRDefault="00755C15" w:rsidP="0028162D">
            <w:pPr>
              <w:jc w:val="center"/>
              <w:rPr>
                <w:b/>
              </w:rPr>
            </w:pPr>
            <w:r>
              <w:rPr>
                <w:b/>
              </w:rPr>
              <w:t>2204,4</w:t>
            </w:r>
          </w:p>
        </w:tc>
      </w:tr>
    </w:tbl>
    <w:p w:rsidR="00755C15" w:rsidRPr="004D7038" w:rsidRDefault="00755C15" w:rsidP="0028162D">
      <w:pPr>
        <w:jc w:val="center"/>
      </w:pPr>
    </w:p>
    <w:p w:rsidR="00755C15" w:rsidRPr="00EA1825" w:rsidRDefault="00755C15" w:rsidP="00D81FF1">
      <w:pPr>
        <w:tabs>
          <w:tab w:val="num" w:pos="0"/>
        </w:tabs>
        <w:jc w:val="right"/>
        <w:rPr>
          <w:rFonts w:eastAsia="A"/>
        </w:rPr>
      </w:pPr>
      <w:r w:rsidRPr="00EA1825">
        <w:rPr>
          <w:rFonts w:eastAsia="A"/>
        </w:rPr>
        <w:t xml:space="preserve">Приложение </w:t>
      </w:r>
      <w:r>
        <w:rPr>
          <w:rFonts w:eastAsia="A"/>
        </w:rPr>
        <w:t>28</w:t>
      </w:r>
      <w:r w:rsidRPr="00EA1825">
        <w:rPr>
          <w:rFonts w:eastAsia="A"/>
        </w:rPr>
        <w:t xml:space="preserve"> к решению</w:t>
      </w:r>
    </w:p>
    <w:p w:rsidR="00755C15" w:rsidRPr="0028162D" w:rsidRDefault="00755C15" w:rsidP="00D81FF1">
      <w:pPr>
        <w:tabs>
          <w:tab w:val="num" w:pos="0"/>
        </w:tabs>
        <w:jc w:val="right"/>
        <w:rPr>
          <w:rFonts w:eastAsia="A"/>
        </w:rPr>
      </w:pPr>
      <w:r w:rsidRPr="0028162D">
        <w:rPr>
          <w:rFonts w:eastAsia="A"/>
        </w:rPr>
        <w:t>Совета МО МР «Сыктывдинский»</w:t>
      </w:r>
    </w:p>
    <w:p w:rsidR="00755C15" w:rsidRDefault="00755C15" w:rsidP="00D81FF1">
      <w:pPr>
        <w:pStyle w:val="BodyText2"/>
        <w:spacing w:after="0" w:line="240" w:lineRule="auto"/>
        <w:jc w:val="right"/>
        <w:rPr>
          <w:rFonts w:eastAsia="A"/>
        </w:rPr>
      </w:pPr>
      <w:r w:rsidRPr="0028162D">
        <w:rPr>
          <w:rFonts w:eastAsia="A"/>
        </w:rPr>
        <w:t>от 08.12.2016 № 13/12-2</w:t>
      </w:r>
    </w:p>
    <w:p w:rsidR="00755C15" w:rsidRDefault="00755C15" w:rsidP="00D81FF1">
      <w:pPr>
        <w:pStyle w:val="BodyText2"/>
        <w:spacing w:after="0" w:line="240" w:lineRule="auto"/>
        <w:jc w:val="right"/>
        <w:rPr>
          <w:rFonts w:eastAsia="A"/>
        </w:rPr>
      </w:pPr>
    </w:p>
    <w:p w:rsidR="00755C15" w:rsidRPr="00D81FF1" w:rsidRDefault="00755C15" w:rsidP="00D81FF1">
      <w:pPr>
        <w:jc w:val="center"/>
        <w:rPr>
          <w:b/>
        </w:rPr>
      </w:pPr>
      <w:r w:rsidRPr="00D81FF1">
        <w:rPr>
          <w:b/>
        </w:rPr>
        <w:t>Распределение субвенций</w:t>
      </w:r>
      <w:r>
        <w:rPr>
          <w:b/>
        </w:rPr>
        <w:t xml:space="preserve"> </w:t>
      </w:r>
      <w:r w:rsidRPr="00D81FF1">
        <w:rPr>
          <w:b/>
        </w:rPr>
        <w:t xml:space="preserve">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w:t>
      </w:r>
      <w:r>
        <w:rPr>
          <w:b/>
        </w:rPr>
        <w:t>Р</w:t>
      </w:r>
      <w:r w:rsidRPr="00D81FF1">
        <w:rPr>
          <w:b/>
        </w:rPr>
        <w:t>еспублике Коми»</w:t>
      </w:r>
      <w:r>
        <w:rPr>
          <w:b/>
        </w:rPr>
        <w:t xml:space="preserve"> </w:t>
      </w:r>
      <w:r w:rsidRPr="00D81FF1">
        <w:rPr>
          <w:b/>
        </w:rPr>
        <w:t>на 2017 год</w:t>
      </w:r>
    </w:p>
    <w:p w:rsidR="00755C15" w:rsidRPr="00D81FF1" w:rsidRDefault="00755C15" w:rsidP="00D81FF1">
      <w:pPr>
        <w:pStyle w:val="BodyText2"/>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6"/>
        <w:gridCol w:w="2000"/>
        <w:gridCol w:w="1778"/>
        <w:gridCol w:w="1744"/>
      </w:tblGrid>
      <w:tr w:rsidR="00755C15" w:rsidRPr="00D81FF1" w:rsidTr="00D81FF1">
        <w:trPr>
          <w:trHeight w:val="425"/>
        </w:trPr>
        <w:tc>
          <w:tcPr>
            <w:tcW w:w="3946" w:type="dxa"/>
            <w:vMerge w:val="restart"/>
          </w:tcPr>
          <w:p w:rsidR="00755C15" w:rsidRPr="00D81FF1" w:rsidRDefault="00755C15" w:rsidP="00D81FF1">
            <w:pPr>
              <w:pStyle w:val="BodyText2"/>
              <w:spacing w:after="0" w:line="240" w:lineRule="auto"/>
              <w:rPr>
                <w:b/>
              </w:rPr>
            </w:pPr>
            <w:r w:rsidRPr="00D81FF1">
              <w:rPr>
                <w:b/>
              </w:rPr>
              <w:t>Наименование муниципальных образований сельских поселений</w:t>
            </w:r>
          </w:p>
        </w:tc>
        <w:tc>
          <w:tcPr>
            <w:tcW w:w="2000" w:type="dxa"/>
            <w:vMerge w:val="restart"/>
          </w:tcPr>
          <w:p w:rsidR="00755C15" w:rsidRPr="00D81FF1" w:rsidRDefault="00755C15" w:rsidP="00D81FF1">
            <w:pPr>
              <w:pStyle w:val="BodyText2"/>
              <w:spacing w:after="0" w:line="240" w:lineRule="auto"/>
            </w:pPr>
            <w:r w:rsidRPr="00D81FF1">
              <w:rPr>
                <w:b/>
              </w:rPr>
              <w:t>Сумма, тыс.руб.</w:t>
            </w:r>
          </w:p>
        </w:tc>
        <w:tc>
          <w:tcPr>
            <w:tcW w:w="3522" w:type="dxa"/>
            <w:gridSpan w:val="2"/>
          </w:tcPr>
          <w:p w:rsidR="00755C15" w:rsidRPr="00D81FF1" w:rsidRDefault="00755C15" w:rsidP="00D81FF1">
            <w:pPr>
              <w:pStyle w:val="BodyText2"/>
              <w:spacing w:after="0" w:line="240" w:lineRule="auto"/>
              <w:jc w:val="center"/>
              <w:rPr>
                <w:b/>
              </w:rPr>
            </w:pPr>
            <w:r w:rsidRPr="00D81FF1">
              <w:rPr>
                <w:b/>
              </w:rPr>
              <w:t>в том числе:</w:t>
            </w:r>
          </w:p>
        </w:tc>
      </w:tr>
      <w:tr w:rsidR="00755C15" w:rsidRPr="00D81FF1" w:rsidTr="00D81FF1">
        <w:trPr>
          <w:trHeight w:val="425"/>
        </w:trPr>
        <w:tc>
          <w:tcPr>
            <w:tcW w:w="3946" w:type="dxa"/>
            <w:vMerge/>
          </w:tcPr>
          <w:p w:rsidR="00755C15" w:rsidRPr="00D81FF1" w:rsidRDefault="00755C15" w:rsidP="00D81FF1">
            <w:pPr>
              <w:pStyle w:val="BodyText2"/>
              <w:spacing w:after="0" w:line="240" w:lineRule="auto"/>
              <w:rPr>
                <w:b/>
              </w:rPr>
            </w:pPr>
          </w:p>
        </w:tc>
        <w:tc>
          <w:tcPr>
            <w:tcW w:w="2000" w:type="dxa"/>
            <w:vMerge/>
          </w:tcPr>
          <w:p w:rsidR="00755C15" w:rsidRPr="00D81FF1" w:rsidRDefault="00755C15" w:rsidP="00D81FF1">
            <w:pPr>
              <w:pStyle w:val="BodyText2"/>
              <w:spacing w:after="0" w:line="240" w:lineRule="auto"/>
              <w:rPr>
                <w:b/>
              </w:rPr>
            </w:pPr>
          </w:p>
        </w:tc>
        <w:tc>
          <w:tcPr>
            <w:tcW w:w="1778" w:type="dxa"/>
          </w:tcPr>
          <w:p w:rsidR="00755C15" w:rsidRPr="00D81FF1" w:rsidRDefault="00755C15" w:rsidP="00D81FF1">
            <w:pPr>
              <w:pStyle w:val="BodyText2"/>
              <w:spacing w:after="0" w:line="240" w:lineRule="auto"/>
              <w:rPr>
                <w:b/>
              </w:rPr>
            </w:pPr>
            <w:r w:rsidRPr="00D81FF1">
              <w:rPr>
                <w:b/>
              </w:rPr>
              <w:t>Министерство юстиции Республики Коми</w:t>
            </w:r>
          </w:p>
        </w:tc>
        <w:tc>
          <w:tcPr>
            <w:tcW w:w="1744" w:type="dxa"/>
          </w:tcPr>
          <w:p w:rsidR="00755C15" w:rsidRPr="00D81FF1" w:rsidRDefault="00755C15" w:rsidP="00D81FF1">
            <w:pPr>
              <w:pStyle w:val="BodyText2"/>
              <w:spacing w:after="0" w:line="240" w:lineRule="auto"/>
              <w:rPr>
                <w:b/>
              </w:rPr>
            </w:pPr>
            <w:r w:rsidRPr="00D81FF1">
              <w:rPr>
                <w:b/>
              </w:rPr>
              <w:t>Служба Республики Коми строительного, жилищного и технического надзора (контроля)</w:t>
            </w:r>
          </w:p>
        </w:tc>
      </w:tr>
      <w:tr w:rsidR="00755C15" w:rsidRPr="00D81FF1" w:rsidTr="00D81FF1">
        <w:tc>
          <w:tcPr>
            <w:tcW w:w="3946" w:type="dxa"/>
          </w:tcPr>
          <w:p w:rsidR="00755C15" w:rsidRPr="00D81FF1" w:rsidRDefault="00755C15" w:rsidP="00D81FF1">
            <w:pPr>
              <w:pStyle w:val="BodyText2"/>
              <w:spacing w:after="0" w:line="240" w:lineRule="auto"/>
            </w:pPr>
            <w:r w:rsidRPr="00D81FF1">
              <w:t>Сельское поселение «Яснэг»</w:t>
            </w:r>
          </w:p>
        </w:tc>
        <w:tc>
          <w:tcPr>
            <w:tcW w:w="2000" w:type="dxa"/>
          </w:tcPr>
          <w:p w:rsidR="00755C15" w:rsidRPr="00D81FF1" w:rsidRDefault="00755C15" w:rsidP="00D81FF1">
            <w:pPr>
              <w:pStyle w:val="BodyText2"/>
              <w:spacing w:after="0" w:line="240" w:lineRule="auto"/>
              <w:jc w:val="center"/>
            </w:pPr>
            <w:r w:rsidRPr="00D81FF1">
              <w:t>26,0</w:t>
            </w:r>
          </w:p>
        </w:tc>
        <w:tc>
          <w:tcPr>
            <w:tcW w:w="1778" w:type="dxa"/>
          </w:tcPr>
          <w:p w:rsidR="00755C15" w:rsidRPr="00D81FF1" w:rsidRDefault="00755C15" w:rsidP="00D81FF1">
            <w:pPr>
              <w:pStyle w:val="BodyText2"/>
              <w:spacing w:after="0" w:line="240" w:lineRule="auto"/>
              <w:jc w:val="center"/>
            </w:pPr>
            <w:r w:rsidRPr="00D81FF1">
              <w:t>10,4</w:t>
            </w:r>
          </w:p>
        </w:tc>
        <w:tc>
          <w:tcPr>
            <w:tcW w:w="1744" w:type="dxa"/>
          </w:tcPr>
          <w:p w:rsidR="00755C15" w:rsidRPr="00D81FF1" w:rsidRDefault="00755C15" w:rsidP="00D81FF1">
            <w:pPr>
              <w:pStyle w:val="BodyText2"/>
              <w:spacing w:after="0" w:line="240" w:lineRule="auto"/>
              <w:jc w:val="center"/>
            </w:pPr>
            <w:r w:rsidRPr="00D81FF1">
              <w:t>15,6</w:t>
            </w:r>
          </w:p>
        </w:tc>
      </w:tr>
      <w:tr w:rsidR="00755C15" w:rsidRPr="00D81FF1" w:rsidTr="00D81FF1">
        <w:tc>
          <w:tcPr>
            <w:tcW w:w="3946" w:type="dxa"/>
          </w:tcPr>
          <w:p w:rsidR="00755C15" w:rsidRPr="00D81FF1" w:rsidRDefault="00755C15" w:rsidP="00D81FF1">
            <w:pPr>
              <w:pStyle w:val="BodyText2"/>
              <w:spacing w:after="0" w:line="240" w:lineRule="auto"/>
            </w:pPr>
            <w:r w:rsidRPr="00D81FF1">
              <w:t>Сельское поселение «Ыб»</w:t>
            </w:r>
          </w:p>
        </w:tc>
        <w:tc>
          <w:tcPr>
            <w:tcW w:w="2000" w:type="dxa"/>
          </w:tcPr>
          <w:p w:rsidR="00755C15" w:rsidRPr="00D81FF1" w:rsidRDefault="00755C15" w:rsidP="00D81FF1">
            <w:pPr>
              <w:pStyle w:val="BodyText2"/>
              <w:spacing w:after="0" w:line="240" w:lineRule="auto"/>
              <w:jc w:val="center"/>
            </w:pPr>
            <w:r w:rsidRPr="00D81FF1">
              <w:t>26,0</w:t>
            </w:r>
          </w:p>
        </w:tc>
        <w:tc>
          <w:tcPr>
            <w:tcW w:w="1778" w:type="dxa"/>
          </w:tcPr>
          <w:p w:rsidR="00755C15" w:rsidRPr="00D81FF1" w:rsidRDefault="00755C15" w:rsidP="00D81FF1">
            <w:pPr>
              <w:jc w:val="center"/>
            </w:pPr>
            <w:r w:rsidRPr="00D81FF1">
              <w:t>10,4</w:t>
            </w:r>
          </w:p>
        </w:tc>
        <w:tc>
          <w:tcPr>
            <w:tcW w:w="1744" w:type="dxa"/>
          </w:tcPr>
          <w:p w:rsidR="00755C15" w:rsidRPr="00D81FF1" w:rsidRDefault="00755C15" w:rsidP="00D81FF1">
            <w:pPr>
              <w:pStyle w:val="BodyText2"/>
              <w:spacing w:after="0" w:line="240" w:lineRule="auto"/>
              <w:jc w:val="center"/>
            </w:pPr>
            <w:r w:rsidRPr="00D81FF1">
              <w:t>15,6</w:t>
            </w:r>
          </w:p>
        </w:tc>
      </w:tr>
      <w:tr w:rsidR="00755C15" w:rsidRPr="00D81FF1" w:rsidTr="00D81FF1">
        <w:tc>
          <w:tcPr>
            <w:tcW w:w="3946" w:type="dxa"/>
          </w:tcPr>
          <w:p w:rsidR="00755C15" w:rsidRPr="00D81FF1" w:rsidRDefault="00755C15" w:rsidP="00D81FF1">
            <w:pPr>
              <w:pStyle w:val="BodyText2"/>
              <w:spacing w:after="0" w:line="240" w:lineRule="auto"/>
            </w:pPr>
            <w:r w:rsidRPr="00D81FF1">
              <w:t>Сельское поселение «Пажга»</w:t>
            </w:r>
          </w:p>
        </w:tc>
        <w:tc>
          <w:tcPr>
            <w:tcW w:w="2000" w:type="dxa"/>
          </w:tcPr>
          <w:p w:rsidR="00755C15" w:rsidRPr="00D81FF1" w:rsidRDefault="00755C15" w:rsidP="00D81FF1">
            <w:pPr>
              <w:pStyle w:val="BodyText2"/>
              <w:spacing w:after="0" w:line="240" w:lineRule="auto"/>
              <w:jc w:val="center"/>
            </w:pPr>
            <w:r w:rsidRPr="00D81FF1">
              <w:t>26,0</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pStyle w:val="BodyText2"/>
              <w:spacing w:after="0" w:line="240" w:lineRule="auto"/>
              <w:jc w:val="center"/>
            </w:pPr>
            <w:r w:rsidRPr="00D81FF1">
              <w:t>15,7</w:t>
            </w:r>
          </w:p>
        </w:tc>
      </w:tr>
      <w:tr w:rsidR="00755C15" w:rsidRPr="00D81FF1" w:rsidTr="00D81FF1">
        <w:tc>
          <w:tcPr>
            <w:tcW w:w="3946" w:type="dxa"/>
          </w:tcPr>
          <w:p w:rsidR="00755C15" w:rsidRPr="00D81FF1" w:rsidRDefault="00755C15" w:rsidP="00D81FF1">
            <w:pPr>
              <w:pStyle w:val="BodyText2"/>
              <w:spacing w:after="0" w:line="240" w:lineRule="auto"/>
            </w:pPr>
            <w:r w:rsidRPr="00D81FF1">
              <w:t>Сельское поселение «Лэзым»</w:t>
            </w:r>
          </w:p>
        </w:tc>
        <w:tc>
          <w:tcPr>
            <w:tcW w:w="2000" w:type="dxa"/>
          </w:tcPr>
          <w:p w:rsidR="00755C15" w:rsidRPr="00D81FF1" w:rsidRDefault="00755C15" w:rsidP="00D81FF1">
            <w:pPr>
              <w:pStyle w:val="BodyText2"/>
              <w:spacing w:after="0" w:line="240" w:lineRule="auto"/>
              <w:jc w:val="center"/>
            </w:pPr>
            <w:r w:rsidRPr="00D81FF1">
              <w:t>25,9</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jc w:val="center"/>
            </w:pPr>
            <w:r w:rsidRPr="00D81FF1">
              <w:t>15,6</w:t>
            </w:r>
          </w:p>
        </w:tc>
      </w:tr>
      <w:tr w:rsidR="00755C15" w:rsidRPr="00D81FF1" w:rsidTr="00D81FF1">
        <w:tc>
          <w:tcPr>
            <w:tcW w:w="3946" w:type="dxa"/>
          </w:tcPr>
          <w:p w:rsidR="00755C15" w:rsidRPr="00D81FF1" w:rsidRDefault="00755C15" w:rsidP="00D81FF1">
            <w:pPr>
              <w:pStyle w:val="BodyText2"/>
              <w:spacing w:after="0" w:line="240" w:lineRule="auto"/>
            </w:pPr>
            <w:r w:rsidRPr="00D81FF1">
              <w:t>Сельское поселение «Шошка»</w:t>
            </w:r>
          </w:p>
        </w:tc>
        <w:tc>
          <w:tcPr>
            <w:tcW w:w="2000" w:type="dxa"/>
          </w:tcPr>
          <w:p w:rsidR="00755C15" w:rsidRPr="00D81FF1" w:rsidRDefault="00755C15" w:rsidP="00D81FF1">
            <w:pPr>
              <w:jc w:val="center"/>
            </w:pPr>
            <w:r w:rsidRPr="00D81FF1">
              <w:t>25,9</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jc w:val="center"/>
            </w:pPr>
            <w:r w:rsidRPr="00D81FF1">
              <w:t>15,6</w:t>
            </w:r>
          </w:p>
        </w:tc>
      </w:tr>
      <w:tr w:rsidR="00755C15" w:rsidRPr="00D81FF1" w:rsidTr="00D81FF1">
        <w:tc>
          <w:tcPr>
            <w:tcW w:w="3946" w:type="dxa"/>
          </w:tcPr>
          <w:p w:rsidR="00755C15" w:rsidRPr="00D81FF1" w:rsidRDefault="00755C15" w:rsidP="00D81FF1">
            <w:pPr>
              <w:pStyle w:val="BodyText2"/>
              <w:spacing w:after="0" w:line="240" w:lineRule="auto"/>
            </w:pPr>
            <w:r w:rsidRPr="00D81FF1">
              <w:t>Сельское поселение «Выльгорт»</w:t>
            </w:r>
          </w:p>
        </w:tc>
        <w:tc>
          <w:tcPr>
            <w:tcW w:w="2000" w:type="dxa"/>
          </w:tcPr>
          <w:p w:rsidR="00755C15" w:rsidRPr="00D81FF1" w:rsidRDefault="00755C15" w:rsidP="00D81FF1">
            <w:pPr>
              <w:jc w:val="center"/>
            </w:pPr>
            <w:r w:rsidRPr="00D81FF1">
              <w:t>26,0</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jc w:val="center"/>
            </w:pPr>
            <w:r w:rsidRPr="00D81FF1">
              <w:t>15,7</w:t>
            </w:r>
          </w:p>
        </w:tc>
      </w:tr>
      <w:tr w:rsidR="00755C15" w:rsidRPr="00D81FF1" w:rsidTr="00D81FF1">
        <w:tc>
          <w:tcPr>
            <w:tcW w:w="3946" w:type="dxa"/>
          </w:tcPr>
          <w:p w:rsidR="00755C15" w:rsidRPr="00D81FF1" w:rsidRDefault="00755C15" w:rsidP="00D81FF1">
            <w:pPr>
              <w:pStyle w:val="BodyText2"/>
              <w:spacing w:after="0" w:line="240" w:lineRule="auto"/>
            </w:pPr>
            <w:r w:rsidRPr="00D81FF1">
              <w:t>Сельское поселение «Зеленец»</w:t>
            </w:r>
          </w:p>
        </w:tc>
        <w:tc>
          <w:tcPr>
            <w:tcW w:w="2000" w:type="dxa"/>
          </w:tcPr>
          <w:p w:rsidR="00755C15" w:rsidRPr="00D81FF1" w:rsidRDefault="00755C15" w:rsidP="00D81FF1">
            <w:pPr>
              <w:jc w:val="center"/>
            </w:pPr>
            <w:r w:rsidRPr="00D81FF1">
              <w:t>26,0</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jc w:val="center"/>
            </w:pPr>
            <w:r w:rsidRPr="00D81FF1">
              <w:t>15,7</w:t>
            </w:r>
          </w:p>
        </w:tc>
      </w:tr>
      <w:tr w:rsidR="00755C15" w:rsidRPr="00D81FF1" w:rsidTr="00D81FF1">
        <w:tc>
          <w:tcPr>
            <w:tcW w:w="3946" w:type="dxa"/>
          </w:tcPr>
          <w:p w:rsidR="00755C15" w:rsidRPr="00D81FF1" w:rsidRDefault="00755C15" w:rsidP="00D81FF1">
            <w:r w:rsidRPr="00D81FF1">
              <w:t>Сельское поселение «Часово»</w:t>
            </w:r>
          </w:p>
        </w:tc>
        <w:tc>
          <w:tcPr>
            <w:tcW w:w="2000" w:type="dxa"/>
          </w:tcPr>
          <w:p w:rsidR="00755C15" w:rsidRPr="00D81FF1" w:rsidRDefault="00755C15" w:rsidP="00D81FF1">
            <w:pPr>
              <w:jc w:val="center"/>
            </w:pPr>
            <w:r w:rsidRPr="00D81FF1">
              <w:t>25,9</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jc w:val="center"/>
            </w:pPr>
            <w:r w:rsidRPr="00D81FF1">
              <w:t>15,6</w:t>
            </w:r>
          </w:p>
        </w:tc>
      </w:tr>
      <w:tr w:rsidR="00755C15" w:rsidRPr="00D81FF1" w:rsidTr="00D81FF1">
        <w:tc>
          <w:tcPr>
            <w:tcW w:w="3946" w:type="dxa"/>
          </w:tcPr>
          <w:p w:rsidR="00755C15" w:rsidRPr="00D81FF1" w:rsidRDefault="00755C15" w:rsidP="00D81FF1">
            <w:r w:rsidRPr="00D81FF1">
              <w:t>Сельское поселение «Палевицы»</w:t>
            </w:r>
          </w:p>
        </w:tc>
        <w:tc>
          <w:tcPr>
            <w:tcW w:w="2000" w:type="dxa"/>
          </w:tcPr>
          <w:p w:rsidR="00755C15" w:rsidRPr="00D81FF1" w:rsidRDefault="00755C15" w:rsidP="00D81FF1">
            <w:pPr>
              <w:jc w:val="center"/>
            </w:pPr>
            <w:r w:rsidRPr="00D81FF1">
              <w:t>26,0</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jc w:val="center"/>
            </w:pPr>
            <w:r w:rsidRPr="00D81FF1">
              <w:t>15,7</w:t>
            </w:r>
          </w:p>
        </w:tc>
      </w:tr>
      <w:tr w:rsidR="00755C15" w:rsidRPr="00D81FF1" w:rsidTr="00D81FF1">
        <w:tc>
          <w:tcPr>
            <w:tcW w:w="3946" w:type="dxa"/>
          </w:tcPr>
          <w:p w:rsidR="00755C15" w:rsidRPr="00D81FF1" w:rsidRDefault="00755C15" w:rsidP="00D81FF1">
            <w:r w:rsidRPr="00D81FF1">
              <w:t>Сельское поселение «Слудка»</w:t>
            </w:r>
          </w:p>
        </w:tc>
        <w:tc>
          <w:tcPr>
            <w:tcW w:w="2000" w:type="dxa"/>
          </w:tcPr>
          <w:p w:rsidR="00755C15" w:rsidRPr="00D81FF1" w:rsidRDefault="00755C15" w:rsidP="00D81FF1">
            <w:pPr>
              <w:jc w:val="center"/>
            </w:pPr>
            <w:r w:rsidRPr="00D81FF1">
              <w:t>25,9</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jc w:val="center"/>
            </w:pPr>
            <w:r w:rsidRPr="00D81FF1">
              <w:t>15,6</w:t>
            </w:r>
          </w:p>
        </w:tc>
      </w:tr>
      <w:tr w:rsidR="00755C15" w:rsidRPr="00D81FF1" w:rsidTr="00D81FF1">
        <w:tc>
          <w:tcPr>
            <w:tcW w:w="3946" w:type="dxa"/>
          </w:tcPr>
          <w:p w:rsidR="00755C15" w:rsidRPr="00D81FF1" w:rsidRDefault="00755C15" w:rsidP="00D81FF1">
            <w:r w:rsidRPr="00D81FF1">
              <w:t>Сельское поселение «Озел»</w:t>
            </w:r>
          </w:p>
        </w:tc>
        <w:tc>
          <w:tcPr>
            <w:tcW w:w="2000" w:type="dxa"/>
          </w:tcPr>
          <w:p w:rsidR="00755C15" w:rsidRPr="00D81FF1" w:rsidRDefault="00755C15" w:rsidP="00D81FF1">
            <w:pPr>
              <w:jc w:val="center"/>
            </w:pPr>
            <w:r w:rsidRPr="00D81FF1">
              <w:t>25,9</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jc w:val="center"/>
            </w:pPr>
            <w:r w:rsidRPr="00D81FF1">
              <w:t>15,6</w:t>
            </w:r>
          </w:p>
        </w:tc>
      </w:tr>
      <w:tr w:rsidR="00755C15" w:rsidRPr="00D81FF1" w:rsidTr="00D81FF1">
        <w:tc>
          <w:tcPr>
            <w:tcW w:w="3946" w:type="dxa"/>
          </w:tcPr>
          <w:p w:rsidR="00755C15" w:rsidRPr="00D81FF1" w:rsidRDefault="00755C15" w:rsidP="00D81FF1">
            <w:r w:rsidRPr="00D81FF1">
              <w:t>Сельское поселение «Мандач»</w:t>
            </w:r>
          </w:p>
        </w:tc>
        <w:tc>
          <w:tcPr>
            <w:tcW w:w="2000" w:type="dxa"/>
          </w:tcPr>
          <w:p w:rsidR="00755C15" w:rsidRPr="00D81FF1" w:rsidRDefault="00755C15" w:rsidP="00D81FF1">
            <w:pPr>
              <w:jc w:val="center"/>
            </w:pPr>
            <w:r w:rsidRPr="00D81FF1">
              <w:t>25,9</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jc w:val="center"/>
            </w:pPr>
            <w:r w:rsidRPr="00D81FF1">
              <w:t>15,6</w:t>
            </w:r>
          </w:p>
        </w:tc>
      </w:tr>
      <w:tr w:rsidR="00755C15" w:rsidRPr="00D81FF1" w:rsidTr="00D81FF1">
        <w:tc>
          <w:tcPr>
            <w:tcW w:w="3946" w:type="dxa"/>
          </w:tcPr>
          <w:p w:rsidR="00755C15" w:rsidRPr="00D81FF1" w:rsidRDefault="00755C15" w:rsidP="00D81FF1">
            <w:r w:rsidRPr="00D81FF1">
              <w:t>Сельское поселение «Нювчим»</w:t>
            </w:r>
          </w:p>
        </w:tc>
        <w:tc>
          <w:tcPr>
            <w:tcW w:w="2000" w:type="dxa"/>
          </w:tcPr>
          <w:p w:rsidR="00755C15" w:rsidRPr="00D81FF1" w:rsidRDefault="00755C15" w:rsidP="00D81FF1">
            <w:pPr>
              <w:jc w:val="center"/>
            </w:pPr>
            <w:r w:rsidRPr="00D81FF1">
              <w:t>25,9</w:t>
            </w:r>
          </w:p>
        </w:tc>
        <w:tc>
          <w:tcPr>
            <w:tcW w:w="1778" w:type="dxa"/>
          </w:tcPr>
          <w:p w:rsidR="00755C15" w:rsidRPr="00D81FF1" w:rsidRDefault="00755C15" w:rsidP="00D81FF1">
            <w:pPr>
              <w:jc w:val="center"/>
            </w:pPr>
            <w:r w:rsidRPr="00D81FF1">
              <w:t>10,3</w:t>
            </w:r>
          </w:p>
        </w:tc>
        <w:tc>
          <w:tcPr>
            <w:tcW w:w="1744" w:type="dxa"/>
          </w:tcPr>
          <w:p w:rsidR="00755C15" w:rsidRPr="00D81FF1" w:rsidRDefault="00755C15" w:rsidP="00D81FF1">
            <w:pPr>
              <w:jc w:val="center"/>
            </w:pPr>
            <w:r w:rsidRPr="00D81FF1">
              <w:t>15,6</w:t>
            </w:r>
          </w:p>
        </w:tc>
      </w:tr>
      <w:tr w:rsidR="00755C15" w:rsidRPr="00D81FF1" w:rsidTr="00D81FF1">
        <w:tc>
          <w:tcPr>
            <w:tcW w:w="3946" w:type="dxa"/>
          </w:tcPr>
          <w:p w:rsidR="00755C15" w:rsidRPr="00D81FF1" w:rsidRDefault="00755C15" w:rsidP="00D81FF1">
            <w:pPr>
              <w:pStyle w:val="BodyText2"/>
              <w:spacing w:after="0" w:line="240" w:lineRule="auto"/>
              <w:rPr>
                <w:b/>
              </w:rPr>
            </w:pPr>
            <w:r w:rsidRPr="00D81FF1">
              <w:rPr>
                <w:b/>
              </w:rPr>
              <w:t>ИТОГО</w:t>
            </w:r>
          </w:p>
        </w:tc>
        <w:tc>
          <w:tcPr>
            <w:tcW w:w="2000" w:type="dxa"/>
          </w:tcPr>
          <w:p w:rsidR="00755C15" w:rsidRPr="00D81FF1" w:rsidRDefault="00755C15" w:rsidP="00D81FF1">
            <w:pPr>
              <w:pStyle w:val="BodyText2"/>
              <w:spacing w:after="0" w:line="240" w:lineRule="auto"/>
              <w:jc w:val="center"/>
              <w:rPr>
                <w:b/>
              </w:rPr>
            </w:pPr>
            <w:r w:rsidRPr="00D81FF1">
              <w:rPr>
                <w:b/>
              </w:rPr>
              <w:t>337,3</w:t>
            </w:r>
          </w:p>
        </w:tc>
        <w:tc>
          <w:tcPr>
            <w:tcW w:w="1778" w:type="dxa"/>
          </w:tcPr>
          <w:p w:rsidR="00755C15" w:rsidRPr="00D81FF1" w:rsidRDefault="00755C15" w:rsidP="00D81FF1">
            <w:pPr>
              <w:pStyle w:val="BodyText2"/>
              <w:spacing w:after="0" w:line="240" w:lineRule="auto"/>
              <w:jc w:val="center"/>
              <w:rPr>
                <w:b/>
              </w:rPr>
            </w:pPr>
            <w:r w:rsidRPr="00D81FF1">
              <w:rPr>
                <w:b/>
              </w:rPr>
              <w:t>134,1</w:t>
            </w:r>
          </w:p>
        </w:tc>
        <w:tc>
          <w:tcPr>
            <w:tcW w:w="1744" w:type="dxa"/>
          </w:tcPr>
          <w:p w:rsidR="00755C15" w:rsidRPr="00D81FF1" w:rsidRDefault="00755C15" w:rsidP="00D81FF1">
            <w:pPr>
              <w:pStyle w:val="BodyText2"/>
              <w:spacing w:after="0" w:line="240" w:lineRule="auto"/>
              <w:jc w:val="center"/>
              <w:rPr>
                <w:b/>
              </w:rPr>
            </w:pPr>
            <w:r w:rsidRPr="00D81FF1">
              <w:rPr>
                <w:b/>
              </w:rPr>
              <w:t>203,2</w:t>
            </w:r>
          </w:p>
        </w:tc>
      </w:tr>
    </w:tbl>
    <w:p w:rsidR="00755C15" w:rsidRDefault="00755C15" w:rsidP="00D81FF1">
      <w:pPr>
        <w:pStyle w:val="BodyText2"/>
        <w:spacing w:after="0" w:line="240" w:lineRule="auto"/>
        <w:jc w:val="center"/>
        <w:rPr>
          <w:rFonts w:eastAsia="A"/>
        </w:rPr>
      </w:pPr>
    </w:p>
    <w:p w:rsidR="00755C15" w:rsidRPr="00EA1825" w:rsidRDefault="00755C15" w:rsidP="00D81FF1">
      <w:pPr>
        <w:tabs>
          <w:tab w:val="num" w:pos="0"/>
        </w:tabs>
        <w:jc w:val="right"/>
        <w:rPr>
          <w:rFonts w:eastAsia="A"/>
        </w:rPr>
      </w:pPr>
      <w:r w:rsidRPr="00EA1825">
        <w:rPr>
          <w:rFonts w:eastAsia="A"/>
        </w:rPr>
        <w:t xml:space="preserve">Приложение </w:t>
      </w:r>
      <w:r>
        <w:rPr>
          <w:rFonts w:eastAsia="A"/>
        </w:rPr>
        <w:t>29</w:t>
      </w:r>
      <w:r w:rsidRPr="00EA1825">
        <w:rPr>
          <w:rFonts w:eastAsia="A"/>
        </w:rPr>
        <w:t xml:space="preserve"> к решению</w:t>
      </w:r>
    </w:p>
    <w:p w:rsidR="00755C15" w:rsidRPr="00D81FF1" w:rsidRDefault="00755C15" w:rsidP="00D81FF1">
      <w:pPr>
        <w:tabs>
          <w:tab w:val="num" w:pos="0"/>
        </w:tabs>
        <w:jc w:val="right"/>
        <w:rPr>
          <w:rFonts w:eastAsia="A"/>
        </w:rPr>
      </w:pPr>
      <w:r w:rsidRPr="0028162D">
        <w:rPr>
          <w:rFonts w:eastAsia="A"/>
        </w:rPr>
        <w:t>Совета МО МР «</w:t>
      </w:r>
      <w:r w:rsidRPr="00D81FF1">
        <w:rPr>
          <w:rFonts w:eastAsia="A"/>
        </w:rPr>
        <w:t>Сыктывдинский»</w:t>
      </w:r>
    </w:p>
    <w:p w:rsidR="00755C15" w:rsidRPr="00D81FF1" w:rsidRDefault="00755C15" w:rsidP="00D81FF1">
      <w:pPr>
        <w:pStyle w:val="BodyText2"/>
        <w:spacing w:after="0" w:line="240" w:lineRule="auto"/>
        <w:jc w:val="right"/>
        <w:rPr>
          <w:rFonts w:eastAsia="A"/>
        </w:rPr>
      </w:pPr>
      <w:r w:rsidRPr="00D81FF1">
        <w:rPr>
          <w:rFonts w:eastAsia="A"/>
        </w:rPr>
        <w:t>от 08.12.2016 № 13/12-2</w:t>
      </w:r>
    </w:p>
    <w:p w:rsidR="00755C15" w:rsidRPr="00D81FF1" w:rsidRDefault="00755C15" w:rsidP="00D81FF1">
      <w:pPr>
        <w:pStyle w:val="BodyText2"/>
        <w:spacing w:after="0" w:line="240" w:lineRule="auto"/>
        <w:jc w:val="right"/>
        <w:rPr>
          <w:rFonts w:eastAsia="A"/>
        </w:rPr>
      </w:pPr>
    </w:p>
    <w:p w:rsidR="00755C15" w:rsidRPr="00D81FF1" w:rsidRDefault="00755C15" w:rsidP="00D81FF1">
      <w:pPr>
        <w:jc w:val="center"/>
        <w:rPr>
          <w:b/>
        </w:rPr>
      </w:pPr>
      <w:r w:rsidRPr="00D81FF1">
        <w:rPr>
          <w:b/>
        </w:rPr>
        <w:t>Распределение субвенций</w:t>
      </w:r>
    </w:p>
    <w:p w:rsidR="00755C15" w:rsidRPr="00D81FF1" w:rsidRDefault="00755C15" w:rsidP="00D81FF1">
      <w:pPr>
        <w:jc w:val="center"/>
        <w:rPr>
          <w:b/>
        </w:rPr>
      </w:pPr>
      <w:r w:rsidRPr="00D81FF1">
        <w:rPr>
          <w:b/>
        </w:rPr>
        <w:t xml:space="preserve">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статьями 6, 7, и 8 закона Республики Коми «Об административной ответственности в республике Коми»</w:t>
      </w:r>
    </w:p>
    <w:p w:rsidR="00755C15" w:rsidRPr="00D81FF1" w:rsidRDefault="00755C15" w:rsidP="00D81FF1">
      <w:pPr>
        <w:jc w:val="center"/>
        <w:rPr>
          <w:b/>
        </w:rPr>
      </w:pPr>
      <w:r w:rsidRPr="00D81FF1">
        <w:rPr>
          <w:b/>
        </w:rPr>
        <w:t>на плановый период 2018  и 2019 годов</w:t>
      </w:r>
    </w:p>
    <w:p w:rsidR="00755C15" w:rsidRPr="00D81FF1" w:rsidRDefault="00755C15" w:rsidP="00D81FF1">
      <w:pPr>
        <w:jc w:val="center"/>
        <w:rPr>
          <w:b/>
        </w:rPr>
      </w:pPr>
      <w:r w:rsidRPr="00D81FF1">
        <w:rPr>
          <w:b/>
        </w:rPr>
        <w:t xml:space="preserve">                                                                                                                            тыс.руб.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900"/>
        <w:gridCol w:w="1260"/>
        <w:gridCol w:w="1620"/>
        <w:gridCol w:w="900"/>
        <w:gridCol w:w="1260"/>
        <w:gridCol w:w="1620"/>
      </w:tblGrid>
      <w:tr w:rsidR="00755C15" w:rsidRPr="00D81FF1" w:rsidTr="00D81FF1">
        <w:trPr>
          <w:trHeight w:val="425"/>
        </w:trPr>
        <w:tc>
          <w:tcPr>
            <w:tcW w:w="1728" w:type="dxa"/>
            <w:vMerge w:val="restart"/>
          </w:tcPr>
          <w:p w:rsidR="00755C15" w:rsidRPr="00D81FF1" w:rsidRDefault="00755C15" w:rsidP="00D81FF1">
            <w:pPr>
              <w:pStyle w:val="BodyText2"/>
              <w:spacing w:after="0" w:line="240" w:lineRule="auto"/>
              <w:rPr>
                <w:b/>
              </w:rPr>
            </w:pPr>
            <w:r w:rsidRPr="00D81FF1">
              <w:rPr>
                <w:b/>
              </w:rPr>
              <w:t>Наименование муниципальных образований сельских поселений</w:t>
            </w:r>
          </w:p>
        </w:tc>
        <w:tc>
          <w:tcPr>
            <w:tcW w:w="900" w:type="dxa"/>
            <w:vMerge w:val="restart"/>
          </w:tcPr>
          <w:p w:rsidR="00755C15" w:rsidRPr="00D81FF1" w:rsidRDefault="00755C15" w:rsidP="00D81FF1">
            <w:pPr>
              <w:pStyle w:val="BodyText2"/>
              <w:spacing w:after="0" w:line="240" w:lineRule="auto"/>
              <w:jc w:val="center"/>
              <w:rPr>
                <w:b/>
              </w:rPr>
            </w:pPr>
            <w:r w:rsidRPr="00D81FF1">
              <w:rPr>
                <w:b/>
              </w:rPr>
              <w:t>2018</w:t>
            </w:r>
          </w:p>
        </w:tc>
        <w:tc>
          <w:tcPr>
            <w:tcW w:w="2880" w:type="dxa"/>
            <w:gridSpan w:val="2"/>
          </w:tcPr>
          <w:p w:rsidR="00755C15" w:rsidRPr="00D81FF1" w:rsidRDefault="00755C15" w:rsidP="00D81FF1">
            <w:pPr>
              <w:pStyle w:val="BodyText2"/>
              <w:spacing w:after="0" w:line="240" w:lineRule="auto"/>
              <w:jc w:val="center"/>
              <w:rPr>
                <w:b/>
              </w:rPr>
            </w:pPr>
            <w:r w:rsidRPr="00D81FF1">
              <w:rPr>
                <w:b/>
              </w:rPr>
              <w:t>в том числе:</w:t>
            </w:r>
          </w:p>
        </w:tc>
        <w:tc>
          <w:tcPr>
            <w:tcW w:w="900" w:type="dxa"/>
            <w:vMerge w:val="restart"/>
          </w:tcPr>
          <w:p w:rsidR="00755C15" w:rsidRPr="00D81FF1" w:rsidRDefault="00755C15" w:rsidP="00D81FF1">
            <w:pPr>
              <w:pStyle w:val="BodyText2"/>
              <w:spacing w:after="0" w:line="240" w:lineRule="auto"/>
              <w:jc w:val="center"/>
              <w:rPr>
                <w:b/>
              </w:rPr>
            </w:pPr>
            <w:r w:rsidRPr="00D81FF1">
              <w:rPr>
                <w:b/>
              </w:rPr>
              <w:t>2019</w:t>
            </w:r>
          </w:p>
        </w:tc>
        <w:tc>
          <w:tcPr>
            <w:tcW w:w="2880" w:type="dxa"/>
            <w:gridSpan w:val="2"/>
          </w:tcPr>
          <w:p w:rsidR="00755C15" w:rsidRPr="00D81FF1" w:rsidRDefault="00755C15" w:rsidP="00D81FF1">
            <w:pPr>
              <w:pStyle w:val="BodyText2"/>
              <w:spacing w:after="0" w:line="240" w:lineRule="auto"/>
              <w:jc w:val="center"/>
              <w:rPr>
                <w:b/>
              </w:rPr>
            </w:pPr>
            <w:r w:rsidRPr="00D81FF1">
              <w:rPr>
                <w:b/>
              </w:rPr>
              <w:t>в том числе:</w:t>
            </w:r>
          </w:p>
        </w:tc>
      </w:tr>
      <w:tr w:rsidR="00755C15" w:rsidRPr="00D81FF1" w:rsidTr="00D81FF1">
        <w:trPr>
          <w:trHeight w:val="425"/>
        </w:trPr>
        <w:tc>
          <w:tcPr>
            <w:tcW w:w="1728" w:type="dxa"/>
            <w:vMerge/>
          </w:tcPr>
          <w:p w:rsidR="00755C15" w:rsidRPr="00D81FF1" w:rsidRDefault="00755C15" w:rsidP="00D81FF1">
            <w:pPr>
              <w:pStyle w:val="BodyText2"/>
              <w:spacing w:after="0" w:line="240" w:lineRule="auto"/>
              <w:rPr>
                <w:b/>
              </w:rPr>
            </w:pPr>
          </w:p>
        </w:tc>
        <w:tc>
          <w:tcPr>
            <w:tcW w:w="900" w:type="dxa"/>
            <w:vMerge/>
          </w:tcPr>
          <w:p w:rsidR="00755C15" w:rsidRPr="00D81FF1" w:rsidRDefault="00755C15" w:rsidP="00D81FF1">
            <w:pPr>
              <w:pStyle w:val="BodyText2"/>
              <w:spacing w:after="0" w:line="240" w:lineRule="auto"/>
              <w:jc w:val="center"/>
              <w:rPr>
                <w:b/>
              </w:rPr>
            </w:pPr>
          </w:p>
        </w:tc>
        <w:tc>
          <w:tcPr>
            <w:tcW w:w="1260" w:type="dxa"/>
          </w:tcPr>
          <w:p w:rsidR="00755C15" w:rsidRPr="00D81FF1" w:rsidRDefault="00755C15" w:rsidP="00D81FF1">
            <w:pPr>
              <w:pStyle w:val="BodyText2"/>
              <w:spacing w:after="0" w:line="240" w:lineRule="auto"/>
              <w:jc w:val="center"/>
              <w:rPr>
                <w:b/>
              </w:rPr>
            </w:pPr>
            <w:r w:rsidRPr="00D81FF1">
              <w:rPr>
                <w:b/>
              </w:rPr>
              <w:t>Министерство юстиции Республики Коми</w:t>
            </w:r>
          </w:p>
        </w:tc>
        <w:tc>
          <w:tcPr>
            <w:tcW w:w="1620" w:type="dxa"/>
          </w:tcPr>
          <w:p w:rsidR="00755C15" w:rsidRPr="00D81FF1" w:rsidRDefault="00755C15" w:rsidP="00D81FF1">
            <w:pPr>
              <w:pStyle w:val="BodyText2"/>
              <w:spacing w:after="0" w:line="240" w:lineRule="auto"/>
              <w:jc w:val="center"/>
              <w:rPr>
                <w:b/>
              </w:rPr>
            </w:pPr>
            <w:r w:rsidRPr="00D81FF1">
              <w:rPr>
                <w:b/>
              </w:rPr>
              <w:t>Служба Республики Коми строительного, жилищного и технического надзора (контроля)</w:t>
            </w:r>
          </w:p>
        </w:tc>
        <w:tc>
          <w:tcPr>
            <w:tcW w:w="900" w:type="dxa"/>
            <w:vMerge/>
          </w:tcPr>
          <w:p w:rsidR="00755C15" w:rsidRPr="00D81FF1" w:rsidRDefault="00755C15" w:rsidP="00D81FF1">
            <w:pPr>
              <w:pStyle w:val="BodyText2"/>
              <w:spacing w:after="0" w:line="240" w:lineRule="auto"/>
              <w:jc w:val="center"/>
              <w:rPr>
                <w:b/>
              </w:rPr>
            </w:pPr>
          </w:p>
        </w:tc>
        <w:tc>
          <w:tcPr>
            <w:tcW w:w="1260" w:type="dxa"/>
          </w:tcPr>
          <w:p w:rsidR="00755C15" w:rsidRPr="00D81FF1" w:rsidRDefault="00755C15" w:rsidP="00D81FF1">
            <w:pPr>
              <w:pStyle w:val="BodyText2"/>
              <w:spacing w:after="0" w:line="240" w:lineRule="auto"/>
              <w:jc w:val="center"/>
              <w:rPr>
                <w:b/>
              </w:rPr>
            </w:pPr>
            <w:r w:rsidRPr="00D81FF1">
              <w:rPr>
                <w:b/>
              </w:rPr>
              <w:t>Министерство юстиции Республики Коми</w:t>
            </w:r>
          </w:p>
        </w:tc>
        <w:tc>
          <w:tcPr>
            <w:tcW w:w="1620" w:type="dxa"/>
          </w:tcPr>
          <w:p w:rsidR="00755C15" w:rsidRPr="00D81FF1" w:rsidRDefault="00755C15" w:rsidP="00D81FF1">
            <w:pPr>
              <w:pStyle w:val="BodyText2"/>
              <w:tabs>
                <w:tab w:val="left" w:pos="612"/>
              </w:tabs>
              <w:spacing w:after="0" w:line="240" w:lineRule="auto"/>
              <w:jc w:val="center"/>
              <w:rPr>
                <w:b/>
              </w:rPr>
            </w:pPr>
            <w:r w:rsidRPr="00D81FF1">
              <w:rPr>
                <w:b/>
              </w:rPr>
              <w:t>Служба Республики Коми строительного, жилищного и технического надзора (контроля)</w:t>
            </w:r>
          </w:p>
        </w:tc>
      </w:tr>
      <w:tr w:rsidR="00755C15" w:rsidRPr="00D81FF1" w:rsidTr="00D81FF1">
        <w:tc>
          <w:tcPr>
            <w:tcW w:w="1728" w:type="dxa"/>
          </w:tcPr>
          <w:p w:rsidR="00755C15" w:rsidRPr="00D81FF1" w:rsidRDefault="00755C15" w:rsidP="00D81FF1">
            <w:pPr>
              <w:pStyle w:val="BodyText2"/>
              <w:spacing w:after="0" w:line="240" w:lineRule="auto"/>
            </w:pPr>
            <w:r w:rsidRPr="00D81FF1">
              <w:t>Сельское поселение «Яснэг»</w:t>
            </w:r>
          </w:p>
        </w:tc>
        <w:tc>
          <w:tcPr>
            <w:tcW w:w="900" w:type="dxa"/>
          </w:tcPr>
          <w:p w:rsidR="00755C15" w:rsidRPr="00D81FF1" w:rsidRDefault="00755C15" w:rsidP="00D81FF1">
            <w:pPr>
              <w:pStyle w:val="BodyText2"/>
              <w:spacing w:after="0" w:line="240" w:lineRule="auto"/>
              <w:jc w:val="center"/>
            </w:pPr>
            <w:r w:rsidRPr="00D81FF1">
              <w:t>26,0</w:t>
            </w:r>
          </w:p>
        </w:tc>
        <w:tc>
          <w:tcPr>
            <w:tcW w:w="1260" w:type="dxa"/>
          </w:tcPr>
          <w:p w:rsidR="00755C15" w:rsidRPr="00D81FF1" w:rsidRDefault="00755C15" w:rsidP="00D81FF1">
            <w:pPr>
              <w:pStyle w:val="BodyText2"/>
              <w:spacing w:after="0" w:line="240" w:lineRule="auto"/>
              <w:jc w:val="center"/>
            </w:pPr>
            <w:r w:rsidRPr="00D81FF1">
              <w:t>10,4</w:t>
            </w:r>
          </w:p>
        </w:tc>
        <w:tc>
          <w:tcPr>
            <w:tcW w:w="1620" w:type="dxa"/>
          </w:tcPr>
          <w:p w:rsidR="00755C15" w:rsidRPr="00D81FF1" w:rsidRDefault="00755C15" w:rsidP="00D81FF1">
            <w:pPr>
              <w:pStyle w:val="BodyText2"/>
              <w:spacing w:after="0" w:line="240" w:lineRule="auto"/>
              <w:jc w:val="center"/>
            </w:pPr>
            <w:r w:rsidRPr="00D81FF1">
              <w:t>15,6</w:t>
            </w:r>
          </w:p>
        </w:tc>
        <w:tc>
          <w:tcPr>
            <w:tcW w:w="900" w:type="dxa"/>
          </w:tcPr>
          <w:p w:rsidR="00755C15" w:rsidRPr="00D81FF1" w:rsidRDefault="00755C15" w:rsidP="00D81FF1">
            <w:pPr>
              <w:pStyle w:val="BodyText2"/>
              <w:spacing w:after="0" w:line="240" w:lineRule="auto"/>
              <w:jc w:val="center"/>
            </w:pPr>
            <w:r w:rsidRPr="00D81FF1">
              <w:t>26,0</w:t>
            </w:r>
          </w:p>
        </w:tc>
        <w:tc>
          <w:tcPr>
            <w:tcW w:w="1260" w:type="dxa"/>
          </w:tcPr>
          <w:p w:rsidR="00755C15" w:rsidRPr="00D81FF1" w:rsidRDefault="00755C15" w:rsidP="00D81FF1">
            <w:pPr>
              <w:pStyle w:val="BodyText2"/>
              <w:spacing w:after="0" w:line="240" w:lineRule="auto"/>
              <w:jc w:val="center"/>
            </w:pPr>
            <w:r w:rsidRPr="00D81FF1">
              <w:t>10,4</w:t>
            </w:r>
          </w:p>
        </w:tc>
        <w:tc>
          <w:tcPr>
            <w:tcW w:w="1620" w:type="dxa"/>
          </w:tcPr>
          <w:p w:rsidR="00755C15" w:rsidRPr="00D81FF1" w:rsidRDefault="00755C15" w:rsidP="00D81FF1">
            <w:pPr>
              <w:pStyle w:val="BodyText2"/>
              <w:spacing w:after="0" w:line="240" w:lineRule="auto"/>
              <w:jc w:val="center"/>
            </w:pPr>
            <w:r w:rsidRPr="00D81FF1">
              <w:t>15,6</w:t>
            </w:r>
          </w:p>
        </w:tc>
      </w:tr>
      <w:tr w:rsidR="00755C15" w:rsidRPr="00D81FF1" w:rsidTr="00D81FF1">
        <w:tc>
          <w:tcPr>
            <w:tcW w:w="1728" w:type="dxa"/>
          </w:tcPr>
          <w:p w:rsidR="00755C15" w:rsidRPr="00D81FF1" w:rsidRDefault="00755C15" w:rsidP="00D81FF1">
            <w:pPr>
              <w:pStyle w:val="BodyText2"/>
              <w:spacing w:after="0" w:line="240" w:lineRule="auto"/>
            </w:pPr>
            <w:r w:rsidRPr="00D81FF1">
              <w:t>Сельское поселение «Ыб»</w:t>
            </w:r>
          </w:p>
        </w:tc>
        <w:tc>
          <w:tcPr>
            <w:tcW w:w="900" w:type="dxa"/>
          </w:tcPr>
          <w:p w:rsidR="00755C15" w:rsidRPr="00D81FF1" w:rsidRDefault="00755C15" w:rsidP="00D81FF1">
            <w:pPr>
              <w:pStyle w:val="BodyText2"/>
              <w:spacing w:after="0" w:line="240" w:lineRule="auto"/>
              <w:jc w:val="center"/>
            </w:pPr>
            <w:r w:rsidRPr="00D81FF1">
              <w:t>26,0</w:t>
            </w:r>
          </w:p>
        </w:tc>
        <w:tc>
          <w:tcPr>
            <w:tcW w:w="1260" w:type="dxa"/>
          </w:tcPr>
          <w:p w:rsidR="00755C15" w:rsidRPr="00D81FF1" w:rsidRDefault="00755C15" w:rsidP="00D81FF1">
            <w:pPr>
              <w:jc w:val="center"/>
            </w:pPr>
            <w:r w:rsidRPr="00D81FF1">
              <w:t>10,4</w:t>
            </w:r>
          </w:p>
        </w:tc>
        <w:tc>
          <w:tcPr>
            <w:tcW w:w="1620" w:type="dxa"/>
          </w:tcPr>
          <w:p w:rsidR="00755C15" w:rsidRPr="00D81FF1" w:rsidRDefault="00755C15" w:rsidP="00D81FF1">
            <w:pPr>
              <w:pStyle w:val="BodyText2"/>
              <w:spacing w:after="0" w:line="240" w:lineRule="auto"/>
              <w:jc w:val="center"/>
            </w:pPr>
            <w:r w:rsidRPr="00D81FF1">
              <w:t>15,6</w:t>
            </w:r>
          </w:p>
        </w:tc>
        <w:tc>
          <w:tcPr>
            <w:tcW w:w="900" w:type="dxa"/>
          </w:tcPr>
          <w:p w:rsidR="00755C15" w:rsidRPr="00D81FF1" w:rsidRDefault="00755C15" w:rsidP="00D81FF1">
            <w:pPr>
              <w:pStyle w:val="BodyText2"/>
              <w:spacing w:after="0" w:line="240" w:lineRule="auto"/>
              <w:jc w:val="center"/>
            </w:pPr>
            <w:r w:rsidRPr="00D81FF1">
              <w:t>26,0</w:t>
            </w:r>
          </w:p>
        </w:tc>
        <w:tc>
          <w:tcPr>
            <w:tcW w:w="1260" w:type="dxa"/>
          </w:tcPr>
          <w:p w:rsidR="00755C15" w:rsidRPr="00D81FF1" w:rsidRDefault="00755C15" w:rsidP="00D81FF1">
            <w:pPr>
              <w:jc w:val="center"/>
            </w:pPr>
            <w:r w:rsidRPr="00D81FF1">
              <w:t>10,4</w:t>
            </w:r>
          </w:p>
        </w:tc>
        <w:tc>
          <w:tcPr>
            <w:tcW w:w="1620" w:type="dxa"/>
          </w:tcPr>
          <w:p w:rsidR="00755C15" w:rsidRPr="00D81FF1" w:rsidRDefault="00755C15" w:rsidP="00D81FF1">
            <w:pPr>
              <w:pStyle w:val="BodyText2"/>
              <w:spacing w:after="0" w:line="240" w:lineRule="auto"/>
              <w:jc w:val="center"/>
            </w:pPr>
            <w:r w:rsidRPr="00D81FF1">
              <w:t>15,6</w:t>
            </w:r>
          </w:p>
        </w:tc>
      </w:tr>
      <w:tr w:rsidR="00755C15" w:rsidRPr="00D81FF1" w:rsidTr="00D81FF1">
        <w:tc>
          <w:tcPr>
            <w:tcW w:w="1728" w:type="dxa"/>
          </w:tcPr>
          <w:p w:rsidR="00755C15" w:rsidRPr="00D81FF1" w:rsidRDefault="00755C15" w:rsidP="00D81FF1">
            <w:pPr>
              <w:pStyle w:val="BodyText2"/>
              <w:spacing w:after="0" w:line="240" w:lineRule="auto"/>
            </w:pPr>
            <w:r w:rsidRPr="00D81FF1">
              <w:t>Сельское поселение «Пажга»</w:t>
            </w:r>
          </w:p>
        </w:tc>
        <w:tc>
          <w:tcPr>
            <w:tcW w:w="900" w:type="dxa"/>
          </w:tcPr>
          <w:p w:rsidR="00755C15" w:rsidRPr="00D81FF1" w:rsidRDefault="00755C15" w:rsidP="00D81FF1">
            <w:pPr>
              <w:pStyle w:val="BodyText2"/>
              <w:spacing w:after="0" w:line="240" w:lineRule="auto"/>
              <w:jc w:val="center"/>
            </w:pPr>
            <w:r w:rsidRPr="00D81FF1">
              <w:t>26,0</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pStyle w:val="BodyText2"/>
              <w:spacing w:after="0" w:line="240" w:lineRule="auto"/>
              <w:jc w:val="center"/>
            </w:pPr>
            <w:r w:rsidRPr="00D81FF1">
              <w:t>15,7</w:t>
            </w:r>
          </w:p>
        </w:tc>
        <w:tc>
          <w:tcPr>
            <w:tcW w:w="900" w:type="dxa"/>
          </w:tcPr>
          <w:p w:rsidR="00755C15" w:rsidRPr="00D81FF1" w:rsidRDefault="00755C15" w:rsidP="00D81FF1">
            <w:pPr>
              <w:pStyle w:val="BodyText2"/>
              <w:spacing w:after="0" w:line="240" w:lineRule="auto"/>
              <w:jc w:val="center"/>
            </w:pPr>
            <w:r w:rsidRPr="00D81FF1">
              <w:t>26,0</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pStyle w:val="BodyText2"/>
              <w:spacing w:after="0" w:line="240" w:lineRule="auto"/>
              <w:jc w:val="center"/>
            </w:pPr>
            <w:r w:rsidRPr="00D81FF1">
              <w:t>15,7</w:t>
            </w:r>
          </w:p>
        </w:tc>
      </w:tr>
      <w:tr w:rsidR="00755C15" w:rsidRPr="00D81FF1" w:rsidTr="00D81FF1">
        <w:tc>
          <w:tcPr>
            <w:tcW w:w="1728" w:type="dxa"/>
          </w:tcPr>
          <w:p w:rsidR="00755C15" w:rsidRPr="00D81FF1" w:rsidRDefault="00755C15" w:rsidP="00D81FF1">
            <w:pPr>
              <w:pStyle w:val="BodyText2"/>
              <w:spacing w:after="0" w:line="240" w:lineRule="auto"/>
            </w:pPr>
            <w:r w:rsidRPr="00D81FF1">
              <w:t>Сельское поселение «Лэзым»</w:t>
            </w:r>
          </w:p>
        </w:tc>
        <w:tc>
          <w:tcPr>
            <w:tcW w:w="900" w:type="dxa"/>
          </w:tcPr>
          <w:p w:rsidR="00755C15" w:rsidRPr="00D81FF1" w:rsidRDefault="00755C15" w:rsidP="00D81FF1">
            <w:pPr>
              <w:pStyle w:val="BodyText2"/>
              <w:spacing w:after="0" w:line="240" w:lineRule="auto"/>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c>
          <w:tcPr>
            <w:tcW w:w="900" w:type="dxa"/>
          </w:tcPr>
          <w:p w:rsidR="00755C15" w:rsidRPr="00D81FF1" w:rsidRDefault="00755C15" w:rsidP="00D81FF1">
            <w:pPr>
              <w:pStyle w:val="BodyText2"/>
              <w:spacing w:after="0" w:line="240" w:lineRule="auto"/>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r>
      <w:tr w:rsidR="00755C15" w:rsidRPr="00D81FF1" w:rsidTr="00D81FF1">
        <w:tc>
          <w:tcPr>
            <w:tcW w:w="1728" w:type="dxa"/>
          </w:tcPr>
          <w:p w:rsidR="00755C15" w:rsidRPr="00D81FF1" w:rsidRDefault="00755C15" w:rsidP="00D81FF1">
            <w:pPr>
              <w:pStyle w:val="BodyText2"/>
              <w:spacing w:after="0" w:line="240" w:lineRule="auto"/>
            </w:pPr>
            <w:r w:rsidRPr="00D81FF1">
              <w:t>Сельское поселение «Шошка»</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r>
      <w:tr w:rsidR="00755C15" w:rsidRPr="00D81FF1" w:rsidTr="00D81FF1">
        <w:tc>
          <w:tcPr>
            <w:tcW w:w="1728" w:type="dxa"/>
          </w:tcPr>
          <w:p w:rsidR="00755C15" w:rsidRPr="00D81FF1" w:rsidRDefault="00755C15" w:rsidP="00D81FF1">
            <w:pPr>
              <w:pStyle w:val="BodyText2"/>
              <w:spacing w:after="0" w:line="240" w:lineRule="auto"/>
            </w:pPr>
            <w:r w:rsidRPr="00D81FF1">
              <w:t>Сельское поселение «Выльгорт»</w:t>
            </w:r>
          </w:p>
        </w:tc>
        <w:tc>
          <w:tcPr>
            <w:tcW w:w="900" w:type="dxa"/>
          </w:tcPr>
          <w:p w:rsidR="00755C15" w:rsidRPr="00D81FF1" w:rsidRDefault="00755C15" w:rsidP="00D81FF1">
            <w:pPr>
              <w:jc w:val="center"/>
            </w:pPr>
            <w:r w:rsidRPr="00D81FF1">
              <w:t>26,0</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15,7</w:t>
            </w:r>
          </w:p>
        </w:tc>
        <w:tc>
          <w:tcPr>
            <w:tcW w:w="900" w:type="dxa"/>
          </w:tcPr>
          <w:p w:rsidR="00755C15" w:rsidRPr="00D81FF1" w:rsidRDefault="00755C15" w:rsidP="00D81FF1">
            <w:pPr>
              <w:jc w:val="center"/>
            </w:pPr>
            <w:r w:rsidRPr="00D81FF1">
              <w:t>26,0</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15,7</w:t>
            </w:r>
          </w:p>
        </w:tc>
      </w:tr>
      <w:tr w:rsidR="00755C15" w:rsidRPr="00D81FF1" w:rsidTr="00D81FF1">
        <w:tc>
          <w:tcPr>
            <w:tcW w:w="1728" w:type="dxa"/>
          </w:tcPr>
          <w:p w:rsidR="00755C15" w:rsidRPr="00D81FF1" w:rsidRDefault="00755C15" w:rsidP="00D81FF1">
            <w:pPr>
              <w:pStyle w:val="BodyText2"/>
              <w:spacing w:after="0" w:line="240" w:lineRule="auto"/>
            </w:pPr>
            <w:r w:rsidRPr="00D81FF1">
              <w:t>Сельское поселение «Зеленец»</w:t>
            </w:r>
          </w:p>
        </w:tc>
        <w:tc>
          <w:tcPr>
            <w:tcW w:w="900" w:type="dxa"/>
          </w:tcPr>
          <w:p w:rsidR="00755C15" w:rsidRPr="00D81FF1" w:rsidRDefault="00755C15" w:rsidP="00D81FF1">
            <w:pPr>
              <w:jc w:val="center"/>
            </w:pPr>
            <w:r w:rsidRPr="00D81FF1">
              <w:t>26,0</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15,7</w:t>
            </w:r>
          </w:p>
        </w:tc>
        <w:tc>
          <w:tcPr>
            <w:tcW w:w="900" w:type="dxa"/>
          </w:tcPr>
          <w:p w:rsidR="00755C15" w:rsidRPr="00D81FF1" w:rsidRDefault="00755C15" w:rsidP="00D81FF1">
            <w:pPr>
              <w:jc w:val="center"/>
            </w:pPr>
            <w:r w:rsidRPr="00D81FF1">
              <w:t>26,0</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15,7</w:t>
            </w:r>
          </w:p>
        </w:tc>
      </w:tr>
      <w:tr w:rsidR="00755C15" w:rsidRPr="00D81FF1" w:rsidTr="00D81FF1">
        <w:tc>
          <w:tcPr>
            <w:tcW w:w="1728" w:type="dxa"/>
          </w:tcPr>
          <w:p w:rsidR="00755C15" w:rsidRPr="00D81FF1" w:rsidRDefault="00755C15" w:rsidP="00D81FF1">
            <w:r w:rsidRPr="00D81FF1">
              <w:t>Сельское поселение «Часово»</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r>
      <w:tr w:rsidR="00755C15" w:rsidRPr="00D81FF1" w:rsidTr="00D81FF1">
        <w:tc>
          <w:tcPr>
            <w:tcW w:w="1728" w:type="dxa"/>
          </w:tcPr>
          <w:p w:rsidR="00755C15" w:rsidRPr="00D81FF1" w:rsidRDefault="00755C15" w:rsidP="00D81FF1">
            <w:r w:rsidRPr="00D81FF1">
              <w:t>Сельское поселение «Палевицы»</w:t>
            </w:r>
          </w:p>
        </w:tc>
        <w:tc>
          <w:tcPr>
            <w:tcW w:w="900" w:type="dxa"/>
          </w:tcPr>
          <w:p w:rsidR="00755C15" w:rsidRPr="00D81FF1" w:rsidRDefault="00755C15" w:rsidP="00D81FF1">
            <w:pPr>
              <w:jc w:val="center"/>
            </w:pPr>
            <w:r w:rsidRPr="00D81FF1">
              <w:t>26,0</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15,7</w:t>
            </w:r>
          </w:p>
        </w:tc>
        <w:tc>
          <w:tcPr>
            <w:tcW w:w="900" w:type="dxa"/>
          </w:tcPr>
          <w:p w:rsidR="00755C15" w:rsidRPr="00D81FF1" w:rsidRDefault="00755C15" w:rsidP="00D81FF1">
            <w:pPr>
              <w:jc w:val="center"/>
            </w:pPr>
            <w:r w:rsidRPr="00D81FF1">
              <w:t>26,0</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15,7</w:t>
            </w:r>
          </w:p>
        </w:tc>
      </w:tr>
      <w:tr w:rsidR="00755C15" w:rsidRPr="00D81FF1" w:rsidTr="00D81FF1">
        <w:tc>
          <w:tcPr>
            <w:tcW w:w="1728" w:type="dxa"/>
          </w:tcPr>
          <w:p w:rsidR="00755C15" w:rsidRPr="00D81FF1" w:rsidRDefault="00755C15" w:rsidP="00D81FF1">
            <w:r w:rsidRPr="00D81FF1">
              <w:t>Сельское поселение «Слудка»</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r>
      <w:tr w:rsidR="00755C15" w:rsidRPr="00D81FF1" w:rsidTr="00D81FF1">
        <w:tc>
          <w:tcPr>
            <w:tcW w:w="1728" w:type="dxa"/>
          </w:tcPr>
          <w:p w:rsidR="00755C15" w:rsidRPr="00D81FF1" w:rsidRDefault="00755C15" w:rsidP="00D81FF1">
            <w:r w:rsidRPr="00D81FF1">
              <w:t>Сельское поселение «Озел»</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r>
      <w:tr w:rsidR="00755C15" w:rsidRPr="00D81FF1" w:rsidTr="00D81FF1">
        <w:tc>
          <w:tcPr>
            <w:tcW w:w="1728" w:type="dxa"/>
          </w:tcPr>
          <w:p w:rsidR="00755C15" w:rsidRPr="00D81FF1" w:rsidRDefault="00755C15" w:rsidP="00D81FF1">
            <w:r w:rsidRPr="00D81FF1">
              <w:t>Сельское поселение «Мандач»</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r>
      <w:tr w:rsidR="00755C15" w:rsidRPr="00D81FF1" w:rsidTr="00D81FF1">
        <w:tc>
          <w:tcPr>
            <w:tcW w:w="1728" w:type="dxa"/>
          </w:tcPr>
          <w:p w:rsidR="00755C15" w:rsidRPr="00D81FF1" w:rsidRDefault="00755C15" w:rsidP="00D81FF1">
            <w:r w:rsidRPr="00D81FF1">
              <w:t>Сельское поселение «Нювчим»</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c>
          <w:tcPr>
            <w:tcW w:w="900" w:type="dxa"/>
          </w:tcPr>
          <w:p w:rsidR="00755C15" w:rsidRPr="00D81FF1" w:rsidRDefault="00755C15" w:rsidP="00D81FF1">
            <w:pPr>
              <w:jc w:val="center"/>
            </w:pPr>
            <w:r w:rsidRPr="00D81FF1">
              <w:t>25,9</w:t>
            </w:r>
          </w:p>
        </w:tc>
        <w:tc>
          <w:tcPr>
            <w:tcW w:w="1260" w:type="dxa"/>
          </w:tcPr>
          <w:p w:rsidR="00755C15" w:rsidRPr="00D81FF1" w:rsidRDefault="00755C15" w:rsidP="00D81FF1">
            <w:pPr>
              <w:jc w:val="center"/>
            </w:pPr>
            <w:r w:rsidRPr="00D81FF1">
              <w:t>10,3</w:t>
            </w:r>
          </w:p>
        </w:tc>
        <w:tc>
          <w:tcPr>
            <w:tcW w:w="1620" w:type="dxa"/>
          </w:tcPr>
          <w:p w:rsidR="00755C15" w:rsidRPr="00D81FF1" w:rsidRDefault="00755C15" w:rsidP="00D81FF1">
            <w:pPr>
              <w:jc w:val="center"/>
            </w:pPr>
            <w:r w:rsidRPr="00D81FF1">
              <w:t>15,6</w:t>
            </w:r>
          </w:p>
        </w:tc>
      </w:tr>
      <w:tr w:rsidR="00755C15" w:rsidRPr="00D81FF1" w:rsidTr="00D81FF1">
        <w:tc>
          <w:tcPr>
            <w:tcW w:w="1728" w:type="dxa"/>
          </w:tcPr>
          <w:p w:rsidR="00755C15" w:rsidRPr="00D81FF1" w:rsidRDefault="00755C15" w:rsidP="00D81FF1">
            <w:pPr>
              <w:pStyle w:val="BodyText2"/>
              <w:spacing w:after="0" w:line="240" w:lineRule="auto"/>
              <w:rPr>
                <w:b/>
              </w:rPr>
            </w:pPr>
            <w:r w:rsidRPr="00D81FF1">
              <w:rPr>
                <w:b/>
              </w:rPr>
              <w:t>ИТОГО</w:t>
            </w:r>
          </w:p>
        </w:tc>
        <w:tc>
          <w:tcPr>
            <w:tcW w:w="900" w:type="dxa"/>
          </w:tcPr>
          <w:p w:rsidR="00755C15" w:rsidRPr="00D81FF1" w:rsidRDefault="00755C15" w:rsidP="00D81FF1">
            <w:pPr>
              <w:pStyle w:val="BodyText2"/>
              <w:spacing w:after="0" w:line="240" w:lineRule="auto"/>
              <w:jc w:val="center"/>
              <w:rPr>
                <w:b/>
              </w:rPr>
            </w:pPr>
            <w:r w:rsidRPr="00D81FF1">
              <w:rPr>
                <w:b/>
              </w:rPr>
              <w:t>337,3</w:t>
            </w:r>
          </w:p>
        </w:tc>
        <w:tc>
          <w:tcPr>
            <w:tcW w:w="1260" w:type="dxa"/>
          </w:tcPr>
          <w:p w:rsidR="00755C15" w:rsidRPr="00D81FF1" w:rsidRDefault="00755C15" w:rsidP="00D81FF1">
            <w:pPr>
              <w:pStyle w:val="BodyText2"/>
              <w:spacing w:after="0" w:line="240" w:lineRule="auto"/>
              <w:jc w:val="center"/>
              <w:rPr>
                <w:b/>
              </w:rPr>
            </w:pPr>
            <w:r w:rsidRPr="00D81FF1">
              <w:rPr>
                <w:b/>
              </w:rPr>
              <w:t>134,1</w:t>
            </w:r>
          </w:p>
        </w:tc>
        <w:tc>
          <w:tcPr>
            <w:tcW w:w="1620" w:type="dxa"/>
          </w:tcPr>
          <w:p w:rsidR="00755C15" w:rsidRPr="00D81FF1" w:rsidRDefault="00755C15" w:rsidP="00D81FF1">
            <w:pPr>
              <w:pStyle w:val="BodyText2"/>
              <w:spacing w:after="0" w:line="240" w:lineRule="auto"/>
              <w:jc w:val="center"/>
              <w:rPr>
                <w:b/>
              </w:rPr>
            </w:pPr>
            <w:r w:rsidRPr="00D81FF1">
              <w:rPr>
                <w:b/>
              </w:rPr>
              <w:t>203,2</w:t>
            </w:r>
          </w:p>
        </w:tc>
        <w:tc>
          <w:tcPr>
            <w:tcW w:w="900" w:type="dxa"/>
          </w:tcPr>
          <w:p w:rsidR="00755C15" w:rsidRPr="00D81FF1" w:rsidRDefault="00755C15" w:rsidP="00D81FF1">
            <w:pPr>
              <w:pStyle w:val="BodyText2"/>
              <w:spacing w:after="0" w:line="240" w:lineRule="auto"/>
              <w:jc w:val="center"/>
              <w:rPr>
                <w:b/>
              </w:rPr>
            </w:pPr>
            <w:r w:rsidRPr="00D81FF1">
              <w:rPr>
                <w:b/>
              </w:rPr>
              <w:t>337,3</w:t>
            </w:r>
          </w:p>
        </w:tc>
        <w:tc>
          <w:tcPr>
            <w:tcW w:w="1260" w:type="dxa"/>
          </w:tcPr>
          <w:p w:rsidR="00755C15" w:rsidRPr="00D81FF1" w:rsidRDefault="00755C15" w:rsidP="00D81FF1">
            <w:pPr>
              <w:pStyle w:val="BodyText2"/>
              <w:spacing w:after="0" w:line="240" w:lineRule="auto"/>
              <w:jc w:val="center"/>
              <w:rPr>
                <w:b/>
              </w:rPr>
            </w:pPr>
            <w:r w:rsidRPr="00D81FF1">
              <w:rPr>
                <w:b/>
              </w:rPr>
              <w:t>134,1</w:t>
            </w:r>
          </w:p>
        </w:tc>
        <w:tc>
          <w:tcPr>
            <w:tcW w:w="1620" w:type="dxa"/>
          </w:tcPr>
          <w:p w:rsidR="00755C15" w:rsidRPr="00D81FF1" w:rsidRDefault="00755C15" w:rsidP="00D81FF1">
            <w:pPr>
              <w:pStyle w:val="BodyText2"/>
              <w:spacing w:after="0" w:line="240" w:lineRule="auto"/>
              <w:jc w:val="center"/>
              <w:rPr>
                <w:b/>
              </w:rPr>
            </w:pPr>
            <w:r w:rsidRPr="00D81FF1">
              <w:rPr>
                <w:b/>
              </w:rPr>
              <w:t>203,2</w:t>
            </w:r>
          </w:p>
        </w:tc>
      </w:tr>
    </w:tbl>
    <w:p w:rsidR="00755C15" w:rsidRDefault="00755C15" w:rsidP="00D81FF1">
      <w:pPr>
        <w:pStyle w:val="BodyText2"/>
        <w:spacing w:after="0" w:line="240" w:lineRule="auto"/>
        <w:jc w:val="right"/>
        <w:rPr>
          <w:rFonts w:eastAsia="A"/>
        </w:rPr>
      </w:pPr>
    </w:p>
    <w:p w:rsidR="00755C15" w:rsidRPr="00EA1825" w:rsidRDefault="00755C15" w:rsidP="00D81FF1">
      <w:pPr>
        <w:tabs>
          <w:tab w:val="num" w:pos="0"/>
        </w:tabs>
        <w:jc w:val="right"/>
        <w:rPr>
          <w:rFonts w:eastAsia="A"/>
        </w:rPr>
      </w:pPr>
      <w:r w:rsidRPr="00EA1825">
        <w:rPr>
          <w:rFonts w:eastAsia="A"/>
        </w:rPr>
        <w:t xml:space="preserve">Приложение </w:t>
      </w:r>
      <w:r>
        <w:rPr>
          <w:rFonts w:eastAsia="A"/>
        </w:rPr>
        <w:t>30</w:t>
      </w:r>
      <w:r w:rsidRPr="00EA1825">
        <w:rPr>
          <w:rFonts w:eastAsia="A"/>
        </w:rPr>
        <w:t xml:space="preserve"> к решению</w:t>
      </w:r>
    </w:p>
    <w:p w:rsidR="00755C15" w:rsidRPr="00D81FF1" w:rsidRDefault="00755C15" w:rsidP="00D81FF1">
      <w:pPr>
        <w:tabs>
          <w:tab w:val="num" w:pos="0"/>
        </w:tabs>
        <w:jc w:val="right"/>
        <w:rPr>
          <w:rFonts w:eastAsia="A"/>
        </w:rPr>
      </w:pPr>
      <w:r w:rsidRPr="0028162D">
        <w:rPr>
          <w:rFonts w:eastAsia="A"/>
        </w:rPr>
        <w:t>Совета МО МР «</w:t>
      </w:r>
      <w:r w:rsidRPr="00D81FF1">
        <w:rPr>
          <w:rFonts w:eastAsia="A"/>
        </w:rPr>
        <w:t>Сыктывдинский»</w:t>
      </w:r>
    </w:p>
    <w:p w:rsidR="00755C15" w:rsidRPr="00D81FF1" w:rsidRDefault="00755C15" w:rsidP="00D81FF1">
      <w:pPr>
        <w:pStyle w:val="BodyText2"/>
        <w:spacing w:after="0" w:line="240" w:lineRule="auto"/>
        <w:jc w:val="right"/>
        <w:rPr>
          <w:rFonts w:eastAsia="A"/>
        </w:rPr>
      </w:pPr>
      <w:r w:rsidRPr="00D81FF1">
        <w:rPr>
          <w:rFonts w:eastAsia="A"/>
        </w:rPr>
        <w:t>от 08.12.2016 № 13/12-2</w:t>
      </w:r>
    </w:p>
    <w:p w:rsidR="00755C15" w:rsidRPr="00D81FF1" w:rsidRDefault="00755C15" w:rsidP="00D81FF1">
      <w:pPr>
        <w:pStyle w:val="BodyText2"/>
        <w:spacing w:after="0" w:line="240" w:lineRule="auto"/>
        <w:jc w:val="right"/>
        <w:rPr>
          <w:rFonts w:eastAsia="A"/>
        </w:rPr>
      </w:pPr>
    </w:p>
    <w:p w:rsidR="00755C15" w:rsidRPr="00D81FF1" w:rsidRDefault="00755C15" w:rsidP="00D81FF1">
      <w:pPr>
        <w:jc w:val="center"/>
        <w:rPr>
          <w:b/>
        </w:rPr>
      </w:pPr>
      <w:r w:rsidRPr="00D81FF1">
        <w:rPr>
          <w:b/>
        </w:rPr>
        <w:t>Распределение иных межбюджетных трансфертов,</w:t>
      </w:r>
    </w:p>
    <w:p w:rsidR="00755C15" w:rsidRPr="00D81FF1" w:rsidRDefault="00755C15" w:rsidP="00D81FF1">
      <w:pPr>
        <w:jc w:val="center"/>
        <w:rPr>
          <w:b/>
        </w:rPr>
      </w:pPr>
      <w:r w:rsidRPr="00D81FF1">
        <w:rPr>
          <w:b/>
        </w:rPr>
        <w:t xml:space="preserve">выделяемых бюджетам сельских поселений </w:t>
      </w:r>
    </w:p>
    <w:p w:rsidR="00755C15" w:rsidRPr="00D81FF1" w:rsidRDefault="00755C15" w:rsidP="00D81FF1">
      <w:pPr>
        <w:jc w:val="center"/>
        <w:rPr>
          <w:b/>
        </w:rPr>
      </w:pPr>
      <w:r w:rsidRPr="00D81FF1">
        <w:rPr>
          <w:b/>
        </w:rPr>
        <w:t>на реализацию мероприятий по содействию занятости населения</w:t>
      </w:r>
    </w:p>
    <w:p w:rsidR="00755C15" w:rsidRPr="00D81FF1" w:rsidRDefault="00755C15" w:rsidP="00D81FF1">
      <w:pPr>
        <w:jc w:val="center"/>
        <w:rPr>
          <w:b/>
        </w:rPr>
      </w:pPr>
      <w:r w:rsidRPr="00D81FF1">
        <w:rPr>
          <w:b/>
        </w:rPr>
        <w:t>на 2017 год</w:t>
      </w:r>
    </w:p>
    <w:p w:rsidR="00755C15" w:rsidRPr="00D81FF1" w:rsidRDefault="00755C15" w:rsidP="00D81FF1">
      <w:pPr>
        <w:pStyle w:val="BodyText2"/>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5"/>
        <w:gridCol w:w="2853"/>
      </w:tblGrid>
      <w:tr w:rsidR="00755C15" w:rsidRPr="00D81FF1" w:rsidTr="00D81FF1">
        <w:trPr>
          <w:trHeight w:val="245"/>
        </w:trPr>
        <w:tc>
          <w:tcPr>
            <w:tcW w:w="6435" w:type="dxa"/>
          </w:tcPr>
          <w:p w:rsidR="00755C15" w:rsidRPr="00D81FF1" w:rsidRDefault="00755C15" w:rsidP="00D81FF1">
            <w:pPr>
              <w:pStyle w:val="BodyText2"/>
              <w:spacing w:after="0" w:line="240" w:lineRule="auto"/>
              <w:rPr>
                <w:b/>
              </w:rPr>
            </w:pPr>
            <w:r w:rsidRPr="00D81FF1">
              <w:rPr>
                <w:b/>
              </w:rPr>
              <w:t>Наименование муниципальных образований сельских поселений</w:t>
            </w:r>
          </w:p>
        </w:tc>
        <w:tc>
          <w:tcPr>
            <w:tcW w:w="2853" w:type="dxa"/>
          </w:tcPr>
          <w:p w:rsidR="00755C15" w:rsidRPr="00D81FF1" w:rsidRDefault="00755C15" w:rsidP="00D81FF1">
            <w:pPr>
              <w:pStyle w:val="BodyText2"/>
              <w:spacing w:after="0" w:line="240" w:lineRule="auto"/>
              <w:rPr>
                <w:b/>
              </w:rPr>
            </w:pPr>
            <w:r w:rsidRPr="00D81FF1">
              <w:rPr>
                <w:b/>
              </w:rPr>
              <w:t>Сумма, тыс.руб.</w:t>
            </w:r>
          </w:p>
        </w:tc>
      </w:tr>
      <w:tr w:rsidR="00755C15" w:rsidRPr="00D81FF1" w:rsidTr="00D81FF1">
        <w:tc>
          <w:tcPr>
            <w:tcW w:w="6435" w:type="dxa"/>
          </w:tcPr>
          <w:p w:rsidR="00755C15" w:rsidRPr="00D81FF1" w:rsidRDefault="00755C15" w:rsidP="00D81FF1">
            <w:pPr>
              <w:pStyle w:val="BodyText2"/>
              <w:spacing w:after="0" w:line="240" w:lineRule="auto"/>
            </w:pPr>
            <w:r w:rsidRPr="00D81FF1">
              <w:t>Сельское поселение «Яснэг»</w:t>
            </w:r>
          </w:p>
        </w:tc>
        <w:tc>
          <w:tcPr>
            <w:tcW w:w="2853" w:type="dxa"/>
          </w:tcPr>
          <w:p w:rsidR="00755C15" w:rsidRPr="00D81FF1" w:rsidRDefault="00755C15" w:rsidP="00D81FF1">
            <w:pPr>
              <w:pStyle w:val="BodyText2"/>
              <w:spacing w:after="0" w:line="240" w:lineRule="auto"/>
              <w:jc w:val="center"/>
            </w:pPr>
            <w:r w:rsidRPr="00D81FF1">
              <w:t>150,0</w:t>
            </w:r>
          </w:p>
        </w:tc>
      </w:tr>
      <w:tr w:rsidR="00755C15" w:rsidRPr="00D81FF1" w:rsidTr="00D81FF1">
        <w:tc>
          <w:tcPr>
            <w:tcW w:w="6435" w:type="dxa"/>
          </w:tcPr>
          <w:p w:rsidR="00755C15" w:rsidRPr="00D81FF1" w:rsidRDefault="00755C15" w:rsidP="00D81FF1">
            <w:pPr>
              <w:pStyle w:val="BodyText2"/>
              <w:spacing w:after="0" w:line="240" w:lineRule="auto"/>
            </w:pPr>
            <w:r w:rsidRPr="00D81FF1">
              <w:t>Сельское поселение «Ыб»</w:t>
            </w:r>
          </w:p>
        </w:tc>
        <w:tc>
          <w:tcPr>
            <w:tcW w:w="2853" w:type="dxa"/>
          </w:tcPr>
          <w:p w:rsidR="00755C15" w:rsidRPr="00D81FF1" w:rsidRDefault="00755C15" w:rsidP="00D81FF1">
            <w:pPr>
              <w:pStyle w:val="BodyText2"/>
              <w:spacing w:after="0" w:line="240" w:lineRule="auto"/>
              <w:jc w:val="center"/>
            </w:pPr>
            <w:r w:rsidRPr="00D81FF1">
              <w:t>106,0</w:t>
            </w:r>
          </w:p>
        </w:tc>
      </w:tr>
      <w:tr w:rsidR="00755C15" w:rsidRPr="00D81FF1" w:rsidTr="00D81FF1">
        <w:tc>
          <w:tcPr>
            <w:tcW w:w="6435" w:type="dxa"/>
          </w:tcPr>
          <w:p w:rsidR="00755C15" w:rsidRPr="00D81FF1" w:rsidRDefault="00755C15" w:rsidP="00D81FF1">
            <w:pPr>
              <w:pStyle w:val="BodyText2"/>
              <w:spacing w:after="0" w:line="240" w:lineRule="auto"/>
            </w:pPr>
            <w:r w:rsidRPr="00D81FF1">
              <w:t>Сельское поселение «Пажга»</w:t>
            </w:r>
          </w:p>
        </w:tc>
        <w:tc>
          <w:tcPr>
            <w:tcW w:w="2853" w:type="dxa"/>
          </w:tcPr>
          <w:p w:rsidR="00755C15" w:rsidRPr="00D81FF1" w:rsidRDefault="00755C15" w:rsidP="00D81FF1">
            <w:pPr>
              <w:pStyle w:val="BodyText2"/>
              <w:spacing w:after="0" w:line="240" w:lineRule="auto"/>
              <w:jc w:val="center"/>
            </w:pPr>
            <w:r w:rsidRPr="00D81FF1">
              <w:t>100,0</w:t>
            </w:r>
          </w:p>
        </w:tc>
      </w:tr>
      <w:tr w:rsidR="00755C15" w:rsidRPr="00D81FF1" w:rsidTr="00D81FF1">
        <w:tc>
          <w:tcPr>
            <w:tcW w:w="6435" w:type="dxa"/>
          </w:tcPr>
          <w:p w:rsidR="00755C15" w:rsidRPr="00D81FF1" w:rsidRDefault="00755C15" w:rsidP="00D81FF1">
            <w:pPr>
              <w:pStyle w:val="BodyText2"/>
              <w:spacing w:after="0" w:line="240" w:lineRule="auto"/>
            </w:pPr>
            <w:r w:rsidRPr="00D81FF1">
              <w:t>Сельское поселение «Шошка»</w:t>
            </w:r>
          </w:p>
        </w:tc>
        <w:tc>
          <w:tcPr>
            <w:tcW w:w="2853" w:type="dxa"/>
          </w:tcPr>
          <w:p w:rsidR="00755C15" w:rsidRPr="00D81FF1" w:rsidRDefault="00755C15" w:rsidP="00D81FF1">
            <w:pPr>
              <w:pStyle w:val="BodyText2"/>
              <w:spacing w:after="0" w:line="240" w:lineRule="auto"/>
              <w:jc w:val="center"/>
            </w:pPr>
            <w:r w:rsidRPr="00D81FF1">
              <w:t>69,0</w:t>
            </w:r>
          </w:p>
        </w:tc>
      </w:tr>
      <w:tr w:rsidR="00755C15" w:rsidRPr="00D81FF1" w:rsidTr="00D81FF1">
        <w:tc>
          <w:tcPr>
            <w:tcW w:w="6435" w:type="dxa"/>
          </w:tcPr>
          <w:p w:rsidR="00755C15" w:rsidRPr="00D81FF1" w:rsidRDefault="00755C15" w:rsidP="00D81FF1">
            <w:r w:rsidRPr="00D81FF1">
              <w:t>Сельское поселение «Часово»</w:t>
            </w:r>
          </w:p>
        </w:tc>
        <w:tc>
          <w:tcPr>
            <w:tcW w:w="2853" w:type="dxa"/>
          </w:tcPr>
          <w:p w:rsidR="00755C15" w:rsidRPr="00D81FF1" w:rsidRDefault="00755C15" w:rsidP="00D81FF1">
            <w:pPr>
              <w:pStyle w:val="BodyText2"/>
              <w:spacing w:after="0" w:line="240" w:lineRule="auto"/>
              <w:jc w:val="center"/>
            </w:pPr>
            <w:r w:rsidRPr="00D81FF1">
              <w:t>10,0</w:t>
            </w:r>
          </w:p>
        </w:tc>
      </w:tr>
      <w:tr w:rsidR="00755C15" w:rsidRPr="00D81FF1" w:rsidTr="00D81FF1">
        <w:tc>
          <w:tcPr>
            <w:tcW w:w="6435" w:type="dxa"/>
          </w:tcPr>
          <w:p w:rsidR="00755C15" w:rsidRPr="00D81FF1" w:rsidRDefault="00755C15" w:rsidP="00D81FF1">
            <w:r w:rsidRPr="00D81FF1">
              <w:t>Сельское поселение «Палевицы»</w:t>
            </w:r>
          </w:p>
        </w:tc>
        <w:tc>
          <w:tcPr>
            <w:tcW w:w="2853" w:type="dxa"/>
          </w:tcPr>
          <w:p w:rsidR="00755C15" w:rsidRPr="00D81FF1" w:rsidRDefault="00755C15" w:rsidP="00D81FF1">
            <w:pPr>
              <w:pStyle w:val="BodyText2"/>
              <w:spacing w:after="0" w:line="240" w:lineRule="auto"/>
              <w:jc w:val="center"/>
            </w:pPr>
            <w:r w:rsidRPr="00D81FF1">
              <w:t>30,0</w:t>
            </w:r>
          </w:p>
        </w:tc>
      </w:tr>
      <w:tr w:rsidR="00755C15" w:rsidRPr="00D81FF1" w:rsidTr="00D81FF1">
        <w:tc>
          <w:tcPr>
            <w:tcW w:w="6435" w:type="dxa"/>
          </w:tcPr>
          <w:p w:rsidR="00755C15" w:rsidRPr="00D81FF1" w:rsidRDefault="00755C15" w:rsidP="00D81FF1">
            <w:r w:rsidRPr="00D81FF1">
              <w:t>Сельское поселение «Слудка»</w:t>
            </w:r>
          </w:p>
        </w:tc>
        <w:tc>
          <w:tcPr>
            <w:tcW w:w="2853" w:type="dxa"/>
          </w:tcPr>
          <w:p w:rsidR="00755C15" w:rsidRPr="00D81FF1" w:rsidRDefault="00755C15" w:rsidP="00D81FF1">
            <w:pPr>
              <w:pStyle w:val="BodyText2"/>
              <w:spacing w:after="0" w:line="240" w:lineRule="auto"/>
              <w:jc w:val="center"/>
            </w:pPr>
            <w:r w:rsidRPr="00D81FF1">
              <w:t>55,0</w:t>
            </w:r>
          </w:p>
        </w:tc>
      </w:tr>
      <w:tr w:rsidR="00755C15" w:rsidRPr="00D81FF1" w:rsidTr="00D81FF1">
        <w:tc>
          <w:tcPr>
            <w:tcW w:w="6435" w:type="dxa"/>
          </w:tcPr>
          <w:p w:rsidR="00755C15" w:rsidRPr="00D81FF1" w:rsidRDefault="00755C15" w:rsidP="00D81FF1">
            <w:r w:rsidRPr="00D81FF1">
              <w:t>Сельское поселение «Озел»</w:t>
            </w:r>
          </w:p>
        </w:tc>
        <w:tc>
          <w:tcPr>
            <w:tcW w:w="2853" w:type="dxa"/>
          </w:tcPr>
          <w:p w:rsidR="00755C15" w:rsidRPr="00D81FF1" w:rsidRDefault="00755C15" w:rsidP="00D81FF1">
            <w:pPr>
              <w:pStyle w:val="BodyText2"/>
              <w:spacing w:after="0" w:line="240" w:lineRule="auto"/>
              <w:jc w:val="center"/>
            </w:pPr>
            <w:r w:rsidRPr="00D81FF1">
              <w:t>45,0</w:t>
            </w:r>
          </w:p>
        </w:tc>
      </w:tr>
      <w:tr w:rsidR="00755C15" w:rsidRPr="00D81FF1" w:rsidTr="00D81FF1">
        <w:tc>
          <w:tcPr>
            <w:tcW w:w="6435" w:type="dxa"/>
          </w:tcPr>
          <w:p w:rsidR="00755C15" w:rsidRPr="00D81FF1" w:rsidRDefault="00755C15" w:rsidP="00D81FF1">
            <w:r w:rsidRPr="00D81FF1">
              <w:t>Сельское поселение «Мандач»</w:t>
            </w:r>
          </w:p>
        </w:tc>
        <w:tc>
          <w:tcPr>
            <w:tcW w:w="2853" w:type="dxa"/>
          </w:tcPr>
          <w:p w:rsidR="00755C15" w:rsidRPr="00D81FF1" w:rsidRDefault="00755C15" w:rsidP="00D81FF1">
            <w:pPr>
              <w:pStyle w:val="BodyText2"/>
              <w:spacing w:after="0" w:line="240" w:lineRule="auto"/>
              <w:jc w:val="center"/>
            </w:pPr>
            <w:r w:rsidRPr="00D81FF1">
              <w:t>15,0</w:t>
            </w:r>
          </w:p>
        </w:tc>
      </w:tr>
      <w:tr w:rsidR="00755C15" w:rsidRPr="00D81FF1" w:rsidTr="00D81FF1">
        <w:tc>
          <w:tcPr>
            <w:tcW w:w="6435" w:type="dxa"/>
          </w:tcPr>
          <w:p w:rsidR="00755C15" w:rsidRPr="00D81FF1" w:rsidRDefault="00755C15" w:rsidP="00D81FF1">
            <w:r w:rsidRPr="00D81FF1">
              <w:t>Сельское поселение «Нювчим»</w:t>
            </w:r>
          </w:p>
        </w:tc>
        <w:tc>
          <w:tcPr>
            <w:tcW w:w="2853" w:type="dxa"/>
          </w:tcPr>
          <w:p w:rsidR="00755C15" w:rsidRPr="00D81FF1" w:rsidRDefault="00755C15" w:rsidP="00D81FF1">
            <w:pPr>
              <w:pStyle w:val="BodyText2"/>
              <w:spacing w:after="0" w:line="240" w:lineRule="auto"/>
              <w:jc w:val="center"/>
            </w:pPr>
            <w:r w:rsidRPr="00D81FF1">
              <w:t>20,0</w:t>
            </w:r>
          </w:p>
        </w:tc>
      </w:tr>
      <w:tr w:rsidR="00755C15" w:rsidRPr="00D81FF1" w:rsidTr="00D81FF1">
        <w:tc>
          <w:tcPr>
            <w:tcW w:w="6435" w:type="dxa"/>
          </w:tcPr>
          <w:p w:rsidR="00755C15" w:rsidRPr="00D81FF1" w:rsidRDefault="00755C15" w:rsidP="00D81FF1">
            <w:pPr>
              <w:pStyle w:val="BodyText2"/>
              <w:spacing w:after="0" w:line="240" w:lineRule="auto"/>
              <w:rPr>
                <w:b/>
              </w:rPr>
            </w:pPr>
            <w:r w:rsidRPr="00D81FF1">
              <w:rPr>
                <w:b/>
              </w:rPr>
              <w:t>ИТОГО</w:t>
            </w:r>
          </w:p>
        </w:tc>
        <w:tc>
          <w:tcPr>
            <w:tcW w:w="2853" w:type="dxa"/>
          </w:tcPr>
          <w:p w:rsidR="00755C15" w:rsidRPr="00D81FF1" w:rsidRDefault="00755C15" w:rsidP="00D81FF1">
            <w:pPr>
              <w:pStyle w:val="BodyText2"/>
              <w:spacing w:after="0" w:line="240" w:lineRule="auto"/>
              <w:jc w:val="center"/>
              <w:rPr>
                <w:b/>
              </w:rPr>
            </w:pPr>
            <w:r w:rsidRPr="00D81FF1">
              <w:rPr>
                <w:b/>
              </w:rPr>
              <w:t>600,0</w:t>
            </w:r>
          </w:p>
        </w:tc>
      </w:tr>
    </w:tbl>
    <w:p w:rsidR="00755C15" w:rsidRPr="00D81FF1" w:rsidRDefault="00755C15" w:rsidP="00D81FF1">
      <w:pPr>
        <w:pStyle w:val="BodyText2"/>
        <w:spacing w:after="0" w:line="240" w:lineRule="auto"/>
      </w:pPr>
      <w:r w:rsidRPr="00D81FF1">
        <w:t xml:space="preserve">                                               </w:t>
      </w:r>
    </w:p>
    <w:p w:rsidR="00755C15" w:rsidRPr="00D81FF1" w:rsidRDefault="00755C15" w:rsidP="00D81FF1">
      <w:pPr>
        <w:pStyle w:val="BodyText2"/>
        <w:spacing w:after="0" w:line="240" w:lineRule="auto"/>
        <w:jc w:val="center"/>
        <w:rPr>
          <w:rFonts w:eastAsia="A"/>
        </w:rPr>
      </w:pPr>
    </w:p>
    <w:p w:rsidR="00755C15" w:rsidRPr="00EA1825" w:rsidRDefault="00755C15" w:rsidP="00D81FF1">
      <w:pPr>
        <w:tabs>
          <w:tab w:val="num" w:pos="0"/>
        </w:tabs>
        <w:jc w:val="right"/>
        <w:rPr>
          <w:rFonts w:eastAsia="A"/>
        </w:rPr>
      </w:pPr>
      <w:r w:rsidRPr="00EA1825">
        <w:rPr>
          <w:rFonts w:eastAsia="A"/>
        </w:rPr>
        <w:t xml:space="preserve">Приложение </w:t>
      </w:r>
      <w:r>
        <w:rPr>
          <w:rFonts w:eastAsia="A"/>
        </w:rPr>
        <w:t>31</w:t>
      </w:r>
      <w:r w:rsidRPr="00EA1825">
        <w:rPr>
          <w:rFonts w:eastAsia="A"/>
        </w:rPr>
        <w:t xml:space="preserve"> к решению</w:t>
      </w:r>
    </w:p>
    <w:p w:rsidR="00755C15" w:rsidRPr="00D81FF1" w:rsidRDefault="00755C15" w:rsidP="00D81FF1">
      <w:pPr>
        <w:tabs>
          <w:tab w:val="num" w:pos="0"/>
        </w:tabs>
        <w:jc w:val="right"/>
        <w:rPr>
          <w:rFonts w:eastAsia="A"/>
        </w:rPr>
      </w:pPr>
      <w:r w:rsidRPr="0028162D">
        <w:rPr>
          <w:rFonts w:eastAsia="A"/>
        </w:rPr>
        <w:t>Совета МО МР «</w:t>
      </w:r>
      <w:r w:rsidRPr="00D81FF1">
        <w:rPr>
          <w:rFonts w:eastAsia="A"/>
        </w:rPr>
        <w:t>Сыктывдинский»</w:t>
      </w:r>
    </w:p>
    <w:p w:rsidR="00755C15" w:rsidRPr="00D81FF1" w:rsidRDefault="00755C15" w:rsidP="00D81FF1">
      <w:pPr>
        <w:pStyle w:val="BodyText2"/>
        <w:spacing w:after="0" w:line="240" w:lineRule="auto"/>
        <w:jc w:val="right"/>
        <w:rPr>
          <w:rFonts w:eastAsia="A"/>
        </w:rPr>
      </w:pPr>
      <w:r w:rsidRPr="00D81FF1">
        <w:rPr>
          <w:rFonts w:eastAsia="A"/>
        </w:rPr>
        <w:t>от 08.12.2016 № 13/12-2</w:t>
      </w:r>
    </w:p>
    <w:p w:rsidR="00755C15" w:rsidRPr="00D81FF1" w:rsidRDefault="00755C15" w:rsidP="00D81FF1">
      <w:pPr>
        <w:pStyle w:val="BodyText2"/>
        <w:spacing w:after="0" w:line="240" w:lineRule="auto"/>
        <w:jc w:val="right"/>
        <w:rPr>
          <w:rFonts w:eastAsia="A"/>
        </w:rPr>
      </w:pPr>
    </w:p>
    <w:p w:rsidR="00755C15" w:rsidRPr="00D81FF1" w:rsidRDefault="00755C15" w:rsidP="00D81FF1">
      <w:pPr>
        <w:jc w:val="center"/>
        <w:rPr>
          <w:b/>
        </w:rPr>
      </w:pPr>
      <w:r w:rsidRPr="00D81FF1">
        <w:rPr>
          <w:b/>
        </w:rPr>
        <w:t xml:space="preserve">Распределение иных межбюджетных трансфертов, </w:t>
      </w:r>
    </w:p>
    <w:p w:rsidR="00755C15" w:rsidRPr="00D81FF1" w:rsidRDefault="00755C15" w:rsidP="00D81FF1">
      <w:pPr>
        <w:jc w:val="center"/>
        <w:rPr>
          <w:b/>
        </w:rPr>
      </w:pPr>
      <w:r>
        <w:rPr>
          <w:b/>
        </w:rPr>
        <w:t>п</w:t>
      </w:r>
      <w:r w:rsidRPr="00D81FF1">
        <w:rPr>
          <w:b/>
        </w:rPr>
        <w:t>редоставляемых бюджетам сельских поселений на реализацию мероприятий по содействию занятости населения</w:t>
      </w:r>
      <w:r>
        <w:rPr>
          <w:b/>
        </w:rPr>
        <w:t xml:space="preserve"> </w:t>
      </w:r>
      <w:r w:rsidRPr="00D81FF1">
        <w:rPr>
          <w:b/>
        </w:rPr>
        <w:t>на плановый период 2018 - 2019 годов</w:t>
      </w:r>
    </w:p>
    <w:p w:rsidR="00755C15" w:rsidRPr="00D81FF1" w:rsidRDefault="00755C15" w:rsidP="00D81FF1">
      <w:pPr>
        <w:pStyle w:val="BodyText2"/>
        <w:spacing w:after="0" w:line="240" w:lineRule="auto"/>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2"/>
        <w:gridCol w:w="1336"/>
        <w:gridCol w:w="1440"/>
      </w:tblGrid>
      <w:tr w:rsidR="00755C15" w:rsidRPr="00D81FF1" w:rsidTr="00D81FF1">
        <w:trPr>
          <w:trHeight w:val="244"/>
        </w:trPr>
        <w:tc>
          <w:tcPr>
            <w:tcW w:w="6512" w:type="dxa"/>
            <w:vMerge w:val="restart"/>
          </w:tcPr>
          <w:p w:rsidR="00755C15" w:rsidRPr="00D81FF1" w:rsidRDefault="00755C15" w:rsidP="00D81FF1">
            <w:pPr>
              <w:pStyle w:val="BodyText2"/>
              <w:spacing w:after="0" w:line="240" w:lineRule="auto"/>
              <w:rPr>
                <w:b/>
              </w:rPr>
            </w:pPr>
            <w:r w:rsidRPr="00D81FF1">
              <w:rPr>
                <w:b/>
              </w:rPr>
              <w:t>Наименование муниципальных образований сельских поселений</w:t>
            </w:r>
          </w:p>
        </w:tc>
        <w:tc>
          <w:tcPr>
            <w:tcW w:w="2776" w:type="dxa"/>
            <w:gridSpan w:val="2"/>
          </w:tcPr>
          <w:p w:rsidR="00755C15" w:rsidRPr="00D81FF1" w:rsidRDefault="00755C15" w:rsidP="00D81FF1">
            <w:pPr>
              <w:pStyle w:val="BodyText2"/>
              <w:spacing w:after="0" w:line="240" w:lineRule="auto"/>
              <w:rPr>
                <w:b/>
              </w:rPr>
            </w:pPr>
            <w:r w:rsidRPr="00D81FF1">
              <w:rPr>
                <w:b/>
              </w:rPr>
              <w:t>Сумма, тыс.руб.</w:t>
            </w:r>
          </w:p>
        </w:tc>
      </w:tr>
      <w:tr w:rsidR="00755C15" w:rsidRPr="00D81FF1" w:rsidTr="00D81FF1">
        <w:trPr>
          <w:trHeight w:val="186"/>
        </w:trPr>
        <w:tc>
          <w:tcPr>
            <w:tcW w:w="0" w:type="auto"/>
            <w:vMerge/>
            <w:vAlign w:val="center"/>
          </w:tcPr>
          <w:p w:rsidR="00755C15" w:rsidRPr="00D81FF1" w:rsidRDefault="00755C15" w:rsidP="00D81FF1">
            <w:pPr>
              <w:rPr>
                <w:b/>
              </w:rPr>
            </w:pPr>
          </w:p>
        </w:tc>
        <w:tc>
          <w:tcPr>
            <w:tcW w:w="1336" w:type="dxa"/>
          </w:tcPr>
          <w:p w:rsidR="00755C15" w:rsidRPr="00D81FF1" w:rsidRDefault="00755C15" w:rsidP="00D81FF1">
            <w:pPr>
              <w:pStyle w:val="BodyText2"/>
              <w:spacing w:after="0" w:line="240" w:lineRule="auto"/>
              <w:jc w:val="center"/>
              <w:rPr>
                <w:b/>
              </w:rPr>
            </w:pPr>
            <w:r w:rsidRPr="00D81FF1">
              <w:rPr>
                <w:b/>
              </w:rPr>
              <w:t>2018</w:t>
            </w:r>
          </w:p>
        </w:tc>
        <w:tc>
          <w:tcPr>
            <w:tcW w:w="1440" w:type="dxa"/>
          </w:tcPr>
          <w:p w:rsidR="00755C15" w:rsidRPr="00D81FF1" w:rsidRDefault="00755C15" w:rsidP="00D81FF1">
            <w:pPr>
              <w:pStyle w:val="BodyText2"/>
              <w:spacing w:after="0" w:line="240" w:lineRule="auto"/>
              <w:jc w:val="center"/>
              <w:rPr>
                <w:b/>
              </w:rPr>
            </w:pPr>
            <w:r w:rsidRPr="00D81FF1">
              <w:rPr>
                <w:b/>
              </w:rPr>
              <w:t>2019</w:t>
            </w:r>
          </w:p>
        </w:tc>
      </w:tr>
      <w:tr w:rsidR="00755C15" w:rsidRPr="00D81FF1" w:rsidTr="00D81FF1">
        <w:tc>
          <w:tcPr>
            <w:tcW w:w="6512" w:type="dxa"/>
          </w:tcPr>
          <w:p w:rsidR="00755C15" w:rsidRPr="00D81FF1" w:rsidRDefault="00755C15" w:rsidP="00D81FF1">
            <w:pPr>
              <w:pStyle w:val="BodyText2"/>
              <w:spacing w:after="0" w:line="240" w:lineRule="auto"/>
            </w:pPr>
            <w:r w:rsidRPr="00D81FF1">
              <w:t>Сельское поселение «Яснэг»</w:t>
            </w:r>
          </w:p>
        </w:tc>
        <w:tc>
          <w:tcPr>
            <w:tcW w:w="1336" w:type="dxa"/>
          </w:tcPr>
          <w:p w:rsidR="00755C15" w:rsidRPr="00D81FF1" w:rsidRDefault="00755C15" w:rsidP="00D81FF1">
            <w:pPr>
              <w:pStyle w:val="BodyText2"/>
              <w:spacing w:after="0" w:line="240" w:lineRule="auto"/>
              <w:jc w:val="center"/>
            </w:pPr>
            <w:r w:rsidRPr="00D81FF1">
              <w:t>150,0</w:t>
            </w:r>
          </w:p>
        </w:tc>
        <w:tc>
          <w:tcPr>
            <w:tcW w:w="1440" w:type="dxa"/>
          </w:tcPr>
          <w:p w:rsidR="00755C15" w:rsidRPr="00D81FF1" w:rsidRDefault="00755C15" w:rsidP="00D81FF1">
            <w:pPr>
              <w:pStyle w:val="BodyText2"/>
              <w:spacing w:after="0" w:line="240" w:lineRule="auto"/>
              <w:jc w:val="center"/>
            </w:pPr>
            <w:r w:rsidRPr="00D81FF1">
              <w:t>150,0</w:t>
            </w:r>
          </w:p>
        </w:tc>
      </w:tr>
      <w:tr w:rsidR="00755C15" w:rsidRPr="00D81FF1" w:rsidTr="00D81FF1">
        <w:tc>
          <w:tcPr>
            <w:tcW w:w="6512" w:type="dxa"/>
          </w:tcPr>
          <w:p w:rsidR="00755C15" w:rsidRPr="00D81FF1" w:rsidRDefault="00755C15" w:rsidP="00D81FF1">
            <w:pPr>
              <w:pStyle w:val="BodyText2"/>
              <w:spacing w:after="0" w:line="240" w:lineRule="auto"/>
            </w:pPr>
            <w:r w:rsidRPr="00D81FF1">
              <w:t>Сельское поселение «Ыб»</w:t>
            </w:r>
          </w:p>
        </w:tc>
        <w:tc>
          <w:tcPr>
            <w:tcW w:w="1336" w:type="dxa"/>
          </w:tcPr>
          <w:p w:rsidR="00755C15" w:rsidRPr="00D81FF1" w:rsidRDefault="00755C15" w:rsidP="00D81FF1">
            <w:pPr>
              <w:pStyle w:val="BodyText2"/>
              <w:spacing w:after="0" w:line="240" w:lineRule="auto"/>
              <w:jc w:val="center"/>
            </w:pPr>
            <w:r w:rsidRPr="00D81FF1">
              <w:t>106,0</w:t>
            </w:r>
          </w:p>
        </w:tc>
        <w:tc>
          <w:tcPr>
            <w:tcW w:w="1440" w:type="dxa"/>
          </w:tcPr>
          <w:p w:rsidR="00755C15" w:rsidRPr="00D81FF1" w:rsidRDefault="00755C15" w:rsidP="00D81FF1">
            <w:pPr>
              <w:pStyle w:val="BodyText2"/>
              <w:spacing w:after="0" w:line="240" w:lineRule="auto"/>
              <w:jc w:val="center"/>
            </w:pPr>
            <w:r w:rsidRPr="00D81FF1">
              <w:t>106,0</w:t>
            </w:r>
          </w:p>
        </w:tc>
      </w:tr>
      <w:tr w:rsidR="00755C15" w:rsidRPr="00D81FF1" w:rsidTr="00D81FF1">
        <w:tc>
          <w:tcPr>
            <w:tcW w:w="6512" w:type="dxa"/>
          </w:tcPr>
          <w:p w:rsidR="00755C15" w:rsidRPr="00D81FF1" w:rsidRDefault="00755C15" w:rsidP="00D81FF1">
            <w:pPr>
              <w:pStyle w:val="BodyText2"/>
              <w:spacing w:after="0" w:line="240" w:lineRule="auto"/>
            </w:pPr>
            <w:r w:rsidRPr="00D81FF1">
              <w:t>Сельское поселение «Пажга»</w:t>
            </w:r>
          </w:p>
        </w:tc>
        <w:tc>
          <w:tcPr>
            <w:tcW w:w="1336" w:type="dxa"/>
          </w:tcPr>
          <w:p w:rsidR="00755C15" w:rsidRPr="00D81FF1" w:rsidRDefault="00755C15" w:rsidP="00D81FF1">
            <w:pPr>
              <w:pStyle w:val="BodyText2"/>
              <w:spacing w:after="0" w:line="240" w:lineRule="auto"/>
              <w:jc w:val="center"/>
            </w:pPr>
            <w:r w:rsidRPr="00D81FF1">
              <w:t>100,0</w:t>
            </w:r>
          </w:p>
        </w:tc>
        <w:tc>
          <w:tcPr>
            <w:tcW w:w="1440" w:type="dxa"/>
          </w:tcPr>
          <w:p w:rsidR="00755C15" w:rsidRPr="00D81FF1" w:rsidRDefault="00755C15" w:rsidP="00D81FF1">
            <w:pPr>
              <w:pStyle w:val="BodyText2"/>
              <w:spacing w:after="0" w:line="240" w:lineRule="auto"/>
              <w:jc w:val="center"/>
            </w:pPr>
            <w:r w:rsidRPr="00D81FF1">
              <w:t>100,0</w:t>
            </w:r>
          </w:p>
        </w:tc>
      </w:tr>
      <w:tr w:rsidR="00755C15" w:rsidRPr="00D81FF1" w:rsidTr="00D81FF1">
        <w:tc>
          <w:tcPr>
            <w:tcW w:w="6512" w:type="dxa"/>
          </w:tcPr>
          <w:p w:rsidR="00755C15" w:rsidRPr="00D81FF1" w:rsidRDefault="00755C15" w:rsidP="00D81FF1">
            <w:pPr>
              <w:pStyle w:val="BodyText2"/>
              <w:spacing w:after="0" w:line="240" w:lineRule="auto"/>
            </w:pPr>
            <w:r w:rsidRPr="00D81FF1">
              <w:t>Сельское поселение «Шошка»</w:t>
            </w:r>
          </w:p>
        </w:tc>
        <w:tc>
          <w:tcPr>
            <w:tcW w:w="1336" w:type="dxa"/>
          </w:tcPr>
          <w:p w:rsidR="00755C15" w:rsidRPr="00D81FF1" w:rsidRDefault="00755C15" w:rsidP="00D81FF1">
            <w:pPr>
              <w:pStyle w:val="BodyText2"/>
              <w:spacing w:after="0" w:line="240" w:lineRule="auto"/>
              <w:jc w:val="center"/>
            </w:pPr>
            <w:r w:rsidRPr="00D81FF1">
              <w:t>69,0</w:t>
            </w:r>
          </w:p>
        </w:tc>
        <w:tc>
          <w:tcPr>
            <w:tcW w:w="1440" w:type="dxa"/>
          </w:tcPr>
          <w:p w:rsidR="00755C15" w:rsidRPr="00D81FF1" w:rsidRDefault="00755C15" w:rsidP="00D81FF1">
            <w:pPr>
              <w:pStyle w:val="BodyText2"/>
              <w:spacing w:after="0" w:line="240" w:lineRule="auto"/>
              <w:jc w:val="center"/>
            </w:pPr>
            <w:r w:rsidRPr="00D81FF1">
              <w:t>69,0</w:t>
            </w:r>
          </w:p>
        </w:tc>
      </w:tr>
      <w:tr w:rsidR="00755C15" w:rsidRPr="00D81FF1" w:rsidTr="00D81FF1">
        <w:tc>
          <w:tcPr>
            <w:tcW w:w="6512" w:type="dxa"/>
          </w:tcPr>
          <w:p w:rsidR="00755C15" w:rsidRPr="00D81FF1" w:rsidRDefault="00755C15" w:rsidP="00D81FF1">
            <w:r w:rsidRPr="00D81FF1">
              <w:t>Сельское поселение «Часово»</w:t>
            </w:r>
          </w:p>
        </w:tc>
        <w:tc>
          <w:tcPr>
            <w:tcW w:w="1336" w:type="dxa"/>
          </w:tcPr>
          <w:p w:rsidR="00755C15" w:rsidRPr="00D81FF1" w:rsidRDefault="00755C15" w:rsidP="00D81FF1">
            <w:pPr>
              <w:pStyle w:val="BodyText2"/>
              <w:spacing w:after="0" w:line="240" w:lineRule="auto"/>
              <w:jc w:val="center"/>
            </w:pPr>
            <w:r w:rsidRPr="00D81FF1">
              <w:t>10,0</w:t>
            </w:r>
          </w:p>
        </w:tc>
        <w:tc>
          <w:tcPr>
            <w:tcW w:w="1440" w:type="dxa"/>
          </w:tcPr>
          <w:p w:rsidR="00755C15" w:rsidRPr="00D81FF1" w:rsidRDefault="00755C15" w:rsidP="00D81FF1">
            <w:pPr>
              <w:pStyle w:val="BodyText2"/>
              <w:spacing w:after="0" w:line="240" w:lineRule="auto"/>
              <w:jc w:val="center"/>
            </w:pPr>
            <w:r w:rsidRPr="00D81FF1">
              <w:t>10,0</w:t>
            </w:r>
          </w:p>
        </w:tc>
      </w:tr>
      <w:tr w:rsidR="00755C15" w:rsidRPr="00D81FF1" w:rsidTr="00D81FF1">
        <w:tc>
          <w:tcPr>
            <w:tcW w:w="6512" w:type="dxa"/>
          </w:tcPr>
          <w:p w:rsidR="00755C15" w:rsidRPr="00D81FF1" w:rsidRDefault="00755C15" w:rsidP="00D81FF1">
            <w:r w:rsidRPr="00D81FF1">
              <w:t>Сельское поселение «Палевицы»</w:t>
            </w:r>
          </w:p>
        </w:tc>
        <w:tc>
          <w:tcPr>
            <w:tcW w:w="1336" w:type="dxa"/>
          </w:tcPr>
          <w:p w:rsidR="00755C15" w:rsidRPr="00D81FF1" w:rsidRDefault="00755C15" w:rsidP="00D81FF1">
            <w:pPr>
              <w:pStyle w:val="BodyText2"/>
              <w:spacing w:after="0" w:line="240" w:lineRule="auto"/>
              <w:jc w:val="center"/>
            </w:pPr>
            <w:r w:rsidRPr="00D81FF1">
              <w:t>30,0</w:t>
            </w:r>
          </w:p>
        </w:tc>
        <w:tc>
          <w:tcPr>
            <w:tcW w:w="1440" w:type="dxa"/>
          </w:tcPr>
          <w:p w:rsidR="00755C15" w:rsidRPr="00D81FF1" w:rsidRDefault="00755C15" w:rsidP="00D81FF1">
            <w:pPr>
              <w:pStyle w:val="BodyText2"/>
              <w:spacing w:after="0" w:line="240" w:lineRule="auto"/>
              <w:jc w:val="center"/>
            </w:pPr>
            <w:r w:rsidRPr="00D81FF1">
              <w:t>30,0</w:t>
            </w:r>
          </w:p>
        </w:tc>
      </w:tr>
      <w:tr w:rsidR="00755C15" w:rsidRPr="00D81FF1" w:rsidTr="00D81FF1">
        <w:tc>
          <w:tcPr>
            <w:tcW w:w="6512" w:type="dxa"/>
          </w:tcPr>
          <w:p w:rsidR="00755C15" w:rsidRPr="00D81FF1" w:rsidRDefault="00755C15" w:rsidP="00D81FF1">
            <w:r w:rsidRPr="00D81FF1">
              <w:t>Сельское поселение «Слудка»</w:t>
            </w:r>
          </w:p>
        </w:tc>
        <w:tc>
          <w:tcPr>
            <w:tcW w:w="1336" w:type="dxa"/>
          </w:tcPr>
          <w:p w:rsidR="00755C15" w:rsidRPr="00D81FF1" w:rsidRDefault="00755C15" w:rsidP="00D81FF1">
            <w:pPr>
              <w:pStyle w:val="BodyText2"/>
              <w:spacing w:after="0" w:line="240" w:lineRule="auto"/>
              <w:jc w:val="center"/>
            </w:pPr>
            <w:r w:rsidRPr="00D81FF1">
              <w:t>55,0</w:t>
            </w:r>
          </w:p>
        </w:tc>
        <w:tc>
          <w:tcPr>
            <w:tcW w:w="1440" w:type="dxa"/>
          </w:tcPr>
          <w:p w:rsidR="00755C15" w:rsidRPr="00D81FF1" w:rsidRDefault="00755C15" w:rsidP="00D81FF1">
            <w:pPr>
              <w:pStyle w:val="BodyText2"/>
              <w:spacing w:after="0" w:line="240" w:lineRule="auto"/>
              <w:jc w:val="center"/>
            </w:pPr>
            <w:r w:rsidRPr="00D81FF1">
              <w:t>55,0</w:t>
            </w:r>
          </w:p>
        </w:tc>
      </w:tr>
      <w:tr w:rsidR="00755C15" w:rsidRPr="00D81FF1" w:rsidTr="00D81FF1">
        <w:tc>
          <w:tcPr>
            <w:tcW w:w="6512" w:type="dxa"/>
          </w:tcPr>
          <w:p w:rsidR="00755C15" w:rsidRPr="00D81FF1" w:rsidRDefault="00755C15" w:rsidP="00D81FF1">
            <w:r w:rsidRPr="00D81FF1">
              <w:t>Сельское поселение «Озел»</w:t>
            </w:r>
          </w:p>
        </w:tc>
        <w:tc>
          <w:tcPr>
            <w:tcW w:w="1336" w:type="dxa"/>
          </w:tcPr>
          <w:p w:rsidR="00755C15" w:rsidRPr="00D81FF1" w:rsidRDefault="00755C15" w:rsidP="00D81FF1">
            <w:pPr>
              <w:pStyle w:val="BodyText2"/>
              <w:spacing w:after="0" w:line="240" w:lineRule="auto"/>
              <w:jc w:val="center"/>
            </w:pPr>
            <w:r w:rsidRPr="00D81FF1">
              <w:t>45,0</w:t>
            </w:r>
          </w:p>
        </w:tc>
        <w:tc>
          <w:tcPr>
            <w:tcW w:w="1440" w:type="dxa"/>
          </w:tcPr>
          <w:p w:rsidR="00755C15" w:rsidRPr="00D81FF1" w:rsidRDefault="00755C15" w:rsidP="00D81FF1">
            <w:pPr>
              <w:pStyle w:val="BodyText2"/>
              <w:spacing w:after="0" w:line="240" w:lineRule="auto"/>
              <w:jc w:val="center"/>
            </w:pPr>
            <w:r w:rsidRPr="00D81FF1">
              <w:t>45,0</w:t>
            </w:r>
          </w:p>
        </w:tc>
      </w:tr>
      <w:tr w:rsidR="00755C15" w:rsidRPr="00D81FF1" w:rsidTr="00D81FF1">
        <w:tc>
          <w:tcPr>
            <w:tcW w:w="6512" w:type="dxa"/>
          </w:tcPr>
          <w:p w:rsidR="00755C15" w:rsidRPr="00D81FF1" w:rsidRDefault="00755C15" w:rsidP="00D81FF1">
            <w:r w:rsidRPr="00D81FF1">
              <w:t>Сельское поселение «Мандач»</w:t>
            </w:r>
          </w:p>
        </w:tc>
        <w:tc>
          <w:tcPr>
            <w:tcW w:w="1336" w:type="dxa"/>
          </w:tcPr>
          <w:p w:rsidR="00755C15" w:rsidRPr="00D81FF1" w:rsidRDefault="00755C15" w:rsidP="00D81FF1">
            <w:pPr>
              <w:pStyle w:val="BodyText2"/>
              <w:spacing w:after="0" w:line="240" w:lineRule="auto"/>
              <w:jc w:val="center"/>
            </w:pPr>
            <w:r w:rsidRPr="00D81FF1">
              <w:t>15,0</w:t>
            </w:r>
          </w:p>
        </w:tc>
        <w:tc>
          <w:tcPr>
            <w:tcW w:w="1440" w:type="dxa"/>
          </w:tcPr>
          <w:p w:rsidR="00755C15" w:rsidRPr="00D81FF1" w:rsidRDefault="00755C15" w:rsidP="00D81FF1">
            <w:pPr>
              <w:pStyle w:val="BodyText2"/>
              <w:spacing w:after="0" w:line="240" w:lineRule="auto"/>
              <w:jc w:val="center"/>
            </w:pPr>
            <w:r w:rsidRPr="00D81FF1">
              <w:t>15,0</w:t>
            </w:r>
          </w:p>
        </w:tc>
      </w:tr>
      <w:tr w:rsidR="00755C15" w:rsidRPr="00D81FF1" w:rsidTr="00D81FF1">
        <w:tc>
          <w:tcPr>
            <w:tcW w:w="6512" w:type="dxa"/>
          </w:tcPr>
          <w:p w:rsidR="00755C15" w:rsidRPr="00D81FF1" w:rsidRDefault="00755C15" w:rsidP="00D81FF1">
            <w:r w:rsidRPr="00D81FF1">
              <w:t>Сельское поселение «Нювчим»</w:t>
            </w:r>
          </w:p>
        </w:tc>
        <w:tc>
          <w:tcPr>
            <w:tcW w:w="1336" w:type="dxa"/>
          </w:tcPr>
          <w:p w:rsidR="00755C15" w:rsidRPr="00D81FF1" w:rsidRDefault="00755C15" w:rsidP="00D81FF1">
            <w:pPr>
              <w:pStyle w:val="BodyText2"/>
              <w:spacing w:after="0" w:line="240" w:lineRule="auto"/>
              <w:jc w:val="center"/>
            </w:pPr>
            <w:r w:rsidRPr="00D81FF1">
              <w:t>20,0</w:t>
            </w:r>
          </w:p>
        </w:tc>
        <w:tc>
          <w:tcPr>
            <w:tcW w:w="1440" w:type="dxa"/>
          </w:tcPr>
          <w:p w:rsidR="00755C15" w:rsidRPr="00D81FF1" w:rsidRDefault="00755C15" w:rsidP="00D81FF1">
            <w:pPr>
              <w:pStyle w:val="BodyText2"/>
              <w:spacing w:after="0" w:line="240" w:lineRule="auto"/>
              <w:jc w:val="center"/>
            </w:pPr>
            <w:r w:rsidRPr="00D81FF1">
              <w:t>20,0</w:t>
            </w:r>
          </w:p>
        </w:tc>
      </w:tr>
      <w:tr w:rsidR="00755C15" w:rsidRPr="00D81FF1" w:rsidTr="00D81FF1">
        <w:tc>
          <w:tcPr>
            <w:tcW w:w="6512" w:type="dxa"/>
          </w:tcPr>
          <w:p w:rsidR="00755C15" w:rsidRPr="00D81FF1" w:rsidRDefault="00755C15" w:rsidP="00D81FF1">
            <w:pPr>
              <w:pStyle w:val="BodyText2"/>
              <w:spacing w:after="0" w:line="240" w:lineRule="auto"/>
              <w:rPr>
                <w:b/>
              </w:rPr>
            </w:pPr>
            <w:r w:rsidRPr="00D81FF1">
              <w:rPr>
                <w:b/>
              </w:rPr>
              <w:t>ИТОГО</w:t>
            </w:r>
          </w:p>
        </w:tc>
        <w:tc>
          <w:tcPr>
            <w:tcW w:w="1336" w:type="dxa"/>
          </w:tcPr>
          <w:p w:rsidR="00755C15" w:rsidRPr="00D81FF1" w:rsidRDefault="00755C15" w:rsidP="00D81FF1">
            <w:pPr>
              <w:pStyle w:val="BodyText2"/>
              <w:spacing w:after="0" w:line="240" w:lineRule="auto"/>
              <w:jc w:val="center"/>
              <w:rPr>
                <w:b/>
              </w:rPr>
            </w:pPr>
            <w:r w:rsidRPr="00D81FF1">
              <w:rPr>
                <w:b/>
              </w:rPr>
              <w:t>600,0</w:t>
            </w:r>
          </w:p>
        </w:tc>
        <w:tc>
          <w:tcPr>
            <w:tcW w:w="1440" w:type="dxa"/>
          </w:tcPr>
          <w:p w:rsidR="00755C15" w:rsidRPr="00D81FF1" w:rsidRDefault="00755C15" w:rsidP="00D81FF1">
            <w:pPr>
              <w:pStyle w:val="BodyText2"/>
              <w:spacing w:after="0" w:line="240" w:lineRule="auto"/>
              <w:jc w:val="center"/>
              <w:rPr>
                <w:b/>
              </w:rPr>
            </w:pPr>
            <w:r w:rsidRPr="00D81FF1">
              <w:rPr>
                <w:b/>
              </w:rPr>
              <w:t>600,0</w:t>
            </w:r>
          </w:p>
        </w:tc>
      </w:tr>
    </w:tbl>
    <w:p w:rsidR="00755C15" w:rsidRDefault="00755C15" w:rsidP="00D81FF1">
      <w:pPr>
        <w:tabs>
          <w:tab w:val="num" w:pos="0"/>
        </w:tabs>
        <w:jc w:val="right"/>
        <w:rPr>
          <w:rFonts w:eastAsia="A"/>
        </w:rPr>
      </w:pPr>
    </w:p>
    <w:p w:rsidR="00755C15" w:rsidRPr="00EA1825" w:rsidRDefault="00755C15" w:rsidP="00D81FF1">
      <w:pPr>
        <w:tabs>
          <w:tab w:val="num" w:pos="0"/>
        </w:tabs>
        <w:jc w:val="right"/>
        <w:rPr>
          <w:rFonts w:eastAsia="A"/>
        </w:rPr>
      </w:pPr>
      <w:r w:rsidRPr="00EA1825">
        <w:rPr>
          <w:rFonts w:eastAsia="A"/>
        </w:rPr>
        <w:t xml:space="preserve">Приложение </w:t>
      </w:r>
      <w:r>
        <w:rPr>
          <w:rFonts w:eastAsia="A"/>
        </w:rPr>
        <w:t>32</w:t>
      </w:r>
      <w:r w:rsidRPr="00EA1825">
        <w:rPr>
          <w:rFonts w:eastAsia="A"/>
        </w:rPr>
        <w:t xml:space="preserve"> к решению</w:t>
      </w:r>
    </w:p>
    <w:p w:rsidR="00755C15" w:rsidRPr="00D81FF1" w:rsidRDefault="00755C15" w:rsidP="00D81FF1">
      <w:pPr>
        <w:tabs>
          <w:tab w:val="num" w:pos="0"/>
        </w:tabs>
        <w:jc w:val="right"/>
        <w:rPr>
          <w:rFonts w:eastAsia="A"/>
        </w:rPr>
      </w:pPr>
      <w:r w:rsidRPr="0028162D">
        <w:rPr>
          <w:rFonts w:eastAsia="A"/>
        </w:rPr>
        <w:t>Совета МО МР «</w:t>
      </w:r>
      <w:r w:rsidRPr="00D81FF1">
        <w:rPr>
          <w:rFonts w:eastAsia="A"/>
        </w:rPr>
        <w:t>Сыктывдинский»</w:t>
      </w:r>
    </w:p>
    <w:p w:rsidR="00755C15" w:rsidRDefault="00755C15" w:rsidP="00D81FF1">
      <w:pPr>
        <w:pStyle w:val="BodyText2"/>
        <w:spacing w:after="0" w:line="240" w:lineRule="auto"/>
        <w:jc w:val="right"/>
        <w:rPr>
          <w:rFonts w:eastAsia="A"/>
        </w:rPr>
      </w:pPr>
      <w:r w:rsidRPr="00D81FF1">
        <w:rPr>
          <w:rFonts w:eastAsia="A"/>
        </w:rPr>
        <w:t>от 08.12.2016 № 13/12-2</w:t>
      </w:r>
    </w:p>
    <w:p w:rsidR="00755C15" w:rsidRDefault="00755C15" w:rsidP="00D81FF1">
      <w:pPr>
        <w:pStyle w:val="BodyText2"/>
        <w:spacing w:after="0" w:line="240" w:lineRule="auto"/>
        <w:jc w:val="right"/>
        <w:rPr>
          <w:rFonts w:eastAsia="A"/>
        </w:rPr>
      </w:pPr>
    </w:p>
    <w:p w:rsidR="00755C15" w:rsidRDefault="00755C15" w:rsidP="001B4B6C">
      <w:pPr>
        <w:jc w:val="center"/>
        <w:rPr>
          <w:b/>
        </w:rPr>
      </w:pPr>
      <w:r w:rsidRPr="001B4B6C">
        <w:rPr>
          <w:b/>
        </w:rPr>
        <w:t>Бюджетные ассигнования на осуществление бюджетных инвестиций и предоставление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2017 год</w:t>
      </w:r>
    </w:p>
    <w:p w:rsidR="00755C15" w:rsidRPr="001B4B6C" w:rsidRDefault="00755C15" w:rsidP="001B4B6C">
      <w:pPr>
        <w:jc w:val="center"/>
        <w:rPr>
          <w:b/>
        </w:rPr>
      </w:pPr>
    </w:p>
    <w:tbl>
      <w:tblPr>
        <w:tblW w:w="9229" w:type="dxa"/>
        <w:tblInd w:w="93" w:type="dxa"/>
        <w:tblLook w:val="00A0"/>
      </w:tblPr>
      <w:tblGrid>
        <w:gridCol w:w="7387"/>
        <w:gridCol w:w="1842"/>
      </w:tblGrid>
      <w:tr w:rsidR="00755C15" w:rsidRPr="001B4B6C" w:rsidTr="001B4B6C">
        <w:trPr>
          <w:trHeight w:val="427"/>
        </w:trPr>
        <w:tc>
          <w:tcPr>
            <w:tcW w:w="7387" w:type="dxa"/>
            <w:tcBorders>
              <w:top w:val="single" w:sz="4" w:space="0" w:color="000000"/>
              <w:left w:val="single" w:sz="4" w:space="0" w:color="000000"/>
              <w:bottom w:val="single" w:sz="4" w:space="0" w:color="000000"/>
              <w:right w:val="single" w:sz="4" w:space="0" w:color="000000"/>
            </w:tcBorders>
            <w:vAlign w:val="center"/>
          </w:tcPr>
          <w:p w:rsidR="00755C15" w:rsidRPr="001B4B6C" w:rsidRDefault="00755C15" w:rsidP="001B4B6C">
            <w:pPr>
              <w:rPr>
                <w:lang w:eastAsia="ru-RU"/>
              </w:rPr>
            </w:pPr>
            <w:r w:rsidRPr="001B4B6C">
              <w:rPr>
                <w:lang w:eastAsia="ru-RU"/>
              </w:rPr>
              <w:t xml:space="preserve">Наименование </w:t>
            </w:r>
            <w:r w:rsidRPr="001B4B6C">
              <w:rPr>
                <w:lang w:val="en-US" w:eastAsia="ru-RU"/>
              </w:rPr>
              <w:t xml:space="preserve"> </w:t>
            </w:r>
            <w:r w:rsidRPr="001B4B6C">
              <w:rPr>
                <w:lang w:eastAsia="ru-RU"/>
              </w:rPr>
              <w:t>объектов</w:t>
            </w:r>
          </w:p>
        </w:tc>
        <w:tc>
          <w:tcPr>
            <w:tcW w:w="1842" w:type="dxa"/>
            <w:tcBorders>
              <w:top w:val="single" w:sz="4" w:space="0" w:color="000000"/>
              <w:left w:val="nil"/>
              <w:bottom w:val="single" w:sz="4" w:space="0" w:color="000000"/>
              <w:right w:val="single" w:sz="4" w:space="0" w:color="000000"/>
            </w:tcBorders>
            <w:vAlign w:val="center"/>
          </w:tcPr>
          <w:p w:rsidR="00755C15" w:rsidRPr="001B4B6C" w:rsidRDefault="00755C15" w:rsidP="001B4B6C">
            <w:pPr>
              <w:rPr>
                <w:lang w:eastAsia="ru-RU"/>
              </w:rPr>
            </w:pPr>
            <w:r w:rsidRPr="001B4B6C">
              <w:rPr>
                <w:lang w:eastAsia="ru-RU"/>
              </w:rPr>
              <w:t>Сумма, тыс.руб.</w:t>
            </w:r>
          </w:p>
        </w:tc>
      </w:tr>
      <w:tr w:rsidR="00755C15" w:rsidRPr="001B4B6C" w:rsidTr="001B4B6C">
        <w:trPr>
          <w:trHeight w:val="715"/>
        </w:trPr>
        <w:tc>
          <w:tcPr>
            <w:tcW w:w="9229" w:type="dxa"/>
            <w:gridSpan w:val="2"/>
            <w:tcBorders>
              <w:top w:val="single" w:sz="4" w:space="0" w:color="000000"/>
              <w:left w:val="single" w:sz="4" w:space="0" w:color="000000"/>
              <w:bottom w:val="single" w:sz="4" w:space="0" w:color="000000"/>
              <w:right w:val="single" w:sz="4" w:space="0" w:color="000000"/>
            </w:tcBorders>
            <w:vAlign w:val="center"/>
          </w:tcPr>
          <w:p w:rsidR="00755C15" w:rsidRPr="001B4B6C" w:rsidRDefault="00755C15" w:rsidP="001B4B6C">
            <w:pPr>
              <w:jc w:val="center"/>
              <w:rPr>
                <w:b/>
                <w:highlight w:val="red"/>
                <w:lang w:eastAsia="ru-RU"/>
              </w:rPr>
            </w:pPr>
            <w:r w:rsidRPr="001B4B6C">
              <w:rPr>
                <w:b/>
                <w:lang w:eastAsia="ru-RU"/>
              </w:rPr>
              <w:t>Муниципальная программа «Развитие жилья  и жилищно - коммунального хозяйства на территории муниципального образования муниципального района «Сыктывдинский»  на период до 2020 года»</w:t>
            </w:r>
          </w:p>
          <w:p w:rsidR="00755C15" w:rsidRPr="001B4B6C" w:rsidRDefault="00755C15" w:rsidP="001B4B6C">
            <w:pPr>
              <w:jc w:val="center"/>
              <w:rPr>
                <w:i/>
                <w:highlight w:val="red"/>
                <w:lang w:eastAsia="ru-RU"/>
              </w:rPr>
            </w:pPr>
            <w:r w:rsidRPr="001B4B6C">
              <w:rPr>
                <w:b/>
                <w:i/>
                <w:lang w:eastAsia="ru-RU"/>
              </w:rPr>
              <w:t>Подпрограмма "Переселение граждан, проживающих на территории МО МР "Сыктывдинский" из аварийного жилищного фонда"</w:t>
            </w:r>
          </w:p>
        </w:tc>
      </w:tr>
      <w:tr w:rsidR="00755C15" w:rsidRPr="001B4B6C" w:rsidTr="001B4B6C">
        <w:trPr>
          <w:trHeight w:val="214"/>
        </w:trPr>
        <w:tc>
          <w:tcPr>
            <w:tcW w:w="7387" w:type="dxa"/>
            <w:tcBorders>
              <w:top w:val="single" w:sz="4" w:space="0" w:color="auto"/>
              <w:left w:val="single" w:sz="4" w:space="0" w:color="auto"/>
              <w:bottom w:val="single" w:sz="4" w:space="0" w:color="auto"/>
              <w:right w:val="single" w:sz="4" w:space="0" w:color="auto"/>
            </w:tcBorders>
            <w:vAlign w:val="center"/>
          </w:tcPr>
          <w:p w:rsidR="00755C15" w:rsidRPr="001B4B6C" w:rsidRDefault="00755C15" w:rsidP="001B4B6C">
            <w:pPr>
              <w:rPr>
                <w:b/>
                <w:bCs/>
                <w:highlight w:val="red"/>
                <w:lang w:eastAsia="ru-RU"/>
              </w:rPr>
            </w:pPr>
            <w:r w:rsidRPr="001B4B6C">
              <w:rPr>
                <w:b/>
                <w:bCs/>
                <w:lang w:eastAsia="ru-RU"/>
              </w:rPr>
              <w:t>Республиканский бюджет</w:t>
            </w:r>
          </w:p>
        </w:tc>
        <w:tc>
          <w:tcPr>
            <w:tcW w:w="1842" w:type="dxa"/>
            <w:tcBorders>
              <w:top w:val="single" w:sz="4" w:space="0" w:color="auto"/>
              <w:left w:val="nil"/>
              <w:bottom w:val="single" w:sz="4" w:space="0" w:color="auto"/>
              <w:right w:val="single" w:sz="4" w:space="0" w:color="auto"/>
            </w:tcBorders>
            <w:vAlign w:val="center"/>
          </w:tcPr>
          <w:p w:rsidR="00755C15" w:rsidRPr="001B4B6C" w:rsidRDefault="00755C15" w:rsidP="001B4B6C">
            <w:pPr>
              <w:jc w:val="center"/>
              <w:rPr>
                <w:rFonts w:ascii="MS Sans Serif" w:hAnsi="MS Sans Serif" w:cs="Arial"/>
                <w:b/>
                <w:bCs/>
                <w:highlight w:val="red"/>
                <w:lang w:eastAsia="ru-RU"/>
              </w:rPr>
            </w:pPr>
          </w:p>
        </w:tc>
      </w:tr>
      <w:tr w:rsidR="00755C15" w:rsidRPr="001B4B6C" w:rsidTr="001B4B6C">
        <w:trPr>
          <w:trHeight w:val="335"/>
        </w:trPr>
        <w:tc>
          <w:tcPr>
            <w:tcW w:w="7387" w:type="dxa"/>
            <w:tcBorders>
              <w:top w:val="single" w:sz="4" w:space="0" w:color="000000"/>
              <w:left w:val="single" w:sz="4" w:space="0" w:color="000000"/>
              <w:bottom w:val="single" w:sz="4" w:space="0" w:color="000000"/>
              <w:right w:val="single" w:sz="4" w:space="0" w:color="000000"/>
            </w:tcBorders>
            <w:vAlign w:val="center"/>
          </w:tcPr>
          <w:p w:rsidR="00755C15" w:rsidRPr="001B4B6C" w:rsidRDefault="00755C15" w:rsidP="001B4B6C">
            <w:pPr>
              <w:rPr>
                <w:lang w:eastAsia="ru-RU"/>
              </w:rPr>
            </w:pPr>
            <w:r w:rsidRPr="001B4B6C">
              <w:rPr>
                <w:snapToGrid w:val="0"/>
                <w:lang w:eastAsia="ru-RU"/>
              </w:rPr>
              <w:t>Долевое участие в строительстве 8-квартирного дома в с.Пажга</w:t>
            </w:r>
          </w:p>
        </w:tc>
        <w:tc>
          <w:tcPr>
            <w:tcW w:w="1842" w:type="dxa"/>
            <w:tcBorders>
              <w:top w:val="single" w:sz="4" w:space="0" w:color="000000"/>
              <w:left w:val="nil"/>
              <w:bottom w:val="single" w:sz="4" w:space="0" w:color="000000"/>
              <w:right w:val="single" w:sz="4" w:space="0" w:color="000000"/>
            </w:tcBorders>
            <w:vAlign w:val="center"/>
          </w:tcPr>
          <w:p w:rsidR="00755C15" w:rsidRPr="001B4B6C" w:rsidRDefault="00755C15" w:rsidP="001B4B6C">
            <w:pPr>
              <w:jc w:val="center"/>
              <w:rPr>
                <w:rFonts w:ascii="MS Sans Serif" w:hAnsi="MS Sans Serif" w:cs="Arial"/>
                <w:bCs/>
                <w:lang w:eastAsia="ru-RU"/>
              </w:rPr>
            </w:pPr>
            <w:r w:rsidRPr="001B4B6C">
              <w:rPr>
                <w:rFonts w:ascii="MS Sans Serif" w:hAnsi="MS Sans Serif" w:cs="Arial"/>
                <w:bCs/>
                <w:lang w:eastAsia="ru-RU"/>
              </w:rPr>
              <w:t>5 974,7</w:t>
            </w:r>
          </w:p>
        </w:tc>
      </w:tr>
      <w:tr w:rsidR="00755C15" w:rsidRPr="001B4B6C" w:rsidTr="001B4B6C">
        <w:trPr>
          <w:trHeight w:val="270"/>
        </w:trPr>
        <w:tc>
          <w:tcPr>
            <w:tcW w:w="7387" w:type="dxa"/>
            <w:tcBorders>
              <w:top w:val="single" w:sz="4" w:space="0" w:color="000000"/>
              <w:left w:val="single" w:sz="4" w:space="0" w:color="000000"/>
              <w:bottom w:val="single" w:sz="4" w:space="0" w:color="000000"/>
              <w:right w:val="single" w:sz="4" w:space="0" w:color="000000"/>
            </w:tcBorders>
            <w:noWrap/>
            <w:vAlign w:val="bottom"/>
          </w:tcPr>
          <w:p w:rsidR="00755C15" w:rsidRPr="001B4B6C" w:rsidRDefault="00755C15" w:rsidP="001B4B6C">
            <w:pPr>
              <w:rPr>
                <w:b/>
                <w:bCs/>
                <w:highlight w:val="red"/>
                <w:lang w:eastAsia="ru-RU"/>
              </w:rPr>
            </w:pPr>
            <w:r w:rsidRPr="001B4B6C">
              <w:rPr>
                <w:b/>
                <w:bCs/>
                <w:lang w:eastAsia="ru-RU"/>
              </w:rPr>
              <w:t>ИТОГО:</w:t>
            </w:r>
          </w:p>
        </w:tc>
        <w:tc>
          <w:tcPr>
            <w:tcW w:w="1842" w:type="dxa"/>
            <w:tcBorders>
              <w:top w:val="single" w:sz="4" w:space="0" w:color="000000"/>
              <w:left w:val="nil"/>
              <w:bottom w:val="single" w:sz="4" w:space="0" w:color="000000"/>
              <w:right w:val="single" w:sz="4" w:space="0" w:color="000000"/>
            </w:tcBorders>
            <w:noWrap/>
            <w:vAlign w:val="bottom"/>
          </w:tcPr>
          <w:p w:rsidR="00755C15" w:rsidRPr="001B4B6C" w:rsidRDefault="00755C15" w:rsidP="001B4B6C">
            <w:pPr>
              <w:jc w:val="center"/>
              <w:rPr>
                <w:b/>
                <w:bCs/>
                <w:highlight w:val="red"/>
                <w:lang w:eastAsia="ru-RU"/>
              </w:rPr>
            </w:pPr>
            <w:r w:rsidRPr="001B4B6C">
              <w:rPr>
                <w:b/>
                <w:bCs/>
                <w:lang w:eastAsia="ru-RU"/>
              </w:rPr>
              <w:t>5974,7</w:t>
            </w:r>
          </w:p>
        </w:tc>
      </w:tr>
    </w:tbl>
    <w:p w:rsidR="00755C15" w:rsidRPr="001B4B6C" w:rsidRDefault="00755C15" w:rsidP="00D81FF1">
      <w:pPr>
        <w:pStyle w:val="BodyText2"/>
        <w:spacing w:after="0" w:line="240" w:lineRule="auto"/>
        <w:jc w:val="right"/>
        <w:rPr>
          <w:rFonts w:eastAsia="A"/>
        </w:rPr>
      </w:pPr>
    </w:p>
    <w:p w:rsidR="00755C15" w:rsidRPr="001B4B6C" w:rsidRDefault="00755C15" w:rsidP="00D81FF1">
      <w:pPr>
        <w:jc w:val="center"/>
        <w:rPr>
          <w:b/>
        </w:rPr>
      </w:pPr>
    </w:p>
    <w:p w:rsidR="00755C15" w:rsidRPr="001B4B6C" w:rsidRDefault="00755C15" w:rsidP="00D81FF1">
      <w:pPr>
        <w:pStyle w:val="BodyText2"/>
      </w:pPr>
    </w:p>
    <w:p w:rsidR="00755C15" w:rsidRPr="001B4B6C" w:rsidRDefault="00755C15" w:rsidP="00D81FF1">
      <w:pPr>
        <w:pStyle w:val="BodyText2"/>
        <w:spacing w:after="0" w:line="240" w:lineRule="auto"/>
        <w:jc w:val="right"/>
        <w:rPr>
          <w:rFonts w:eastAsia="A"/>
        </w:rPr>
      </w:pPr>
    </w:p>
    <w:p w:rsidR="00755C15" w:rsidRPr="001B4B6C" w:rsidRDefault="00755C15" w:rsidP="0028162D">
      <w:pPr>
        <w:pStyle w:val="BodyText2"/>
        <w:spacing w:after="0" w:line="240" w:lineRule="auto"/>
        <w:jc w:val="center"/>
        <w:rPr>
          <w:rFonts w:eastAsia="A"/>
        </w:rPr>
      </w:pPr>
    </w:p>
    <w:p w:rsidR="00755C15" w:rsidRPr="001B4B6C" w:rsidRDefault="00755C15" w:rsidP="0028162D">
      <w:pPr>
        <w:pStyle w:val="BodyText2"/>
        <w:jc w:val="right"/>
        <w:rPr>
          <w:rFonts w:eastAsia="A"/>
        </w:rPr>
      </w:pPr>
    </w:p>
    <w:p w:rsidR="00755C15" w:rsidRPr="001B4B6C" w:rsidRDefault="00755C15" w:rsidP="00ED0698">
      <w:pPr>
        <w:pStyle w:val="BodyText2"/>
        <w:spacing w:after="0" w:line="240" w:lineRule="auto"/>
        <w:jc w:val="right"/>
        <w:rPr>
          <w:rFonts w:eastAsia="A"/>
        </w:rPr>
      </w:pPr>
    </w:p>
    <w:p w:rsidR="00755C15" w:rsidRPr="001B4B6C" w:rsidRDefault="00755C15" w:rsidP="00ED0698">
      <w:pPr>
        <w:autoSpaceDE w:val="0"/>
        <w:autoSpaceDN w:val="0"/>
        <w:adjustRightInd w:val="0"/>
        <w:jc w:val="center"/>
        <w:outlineLvl w:val="1"/>
      </w:pPr>
    </w:p>
    <w:p w:rsidR="00755C15" w:rsidRPr="00ED0698" w:rsidRDefault="00755C15" w:rsidP="00924A96">
      <w:pPr>
        <w:pStyle w:val="BodyText2"/>
        <w:jc w:val="right"/>
        <w:rPr>
          <w:rFonts w:eastAsia="A"/>
        </w:rPr>
      </w:pPr>
    </w:p>
    <w:p w:rsidR="00755C15" w:rsidRDefault="00755C15" w:rsidP="00924A96">
      <w:pPr>
        <w:pStyle w:val="BodyText2"/>
        <w:jc w:val="right"/>
        <w:rPr>
          <w:rFonts w:eastAsia="A"/>
        </w:rPr>
      </w:pPr>
    </w:p>
    <w:p w:rsidR="00755C15" w:rsidRDefault="00755C15" w:rsidP="00924A96">
      <w:pPr>
        <w:pStyle w:val="BodyText2"/>
        <w:jc w:val="right"/>
        <w:rPr>
          <w:sz w:val="24"/>
          <w:szCs w:val="24"/>
        </w:rPr>
      </w:pPr>
    </w:p>
    <w:p w:rsidR="00755C15" w:rsidRPr="00C6109D" w:rsidRDefault="00755C15" w:rsidP="00703FBB">
      <w:pPr>
        <w:pStyle w:val="BodyText2"/>
        <w:rPr>
          <w:sz w:val="24"/>
          <w:szCs w:val="24"/>
        </w:rPr>
      </w:pPr>
    </w:p>
    <w:p w:rsidR="00755C15" w:rsidRPr="00703FBB" w:rsidRDefault="00755C15" w:rsidP="00703FBB">
      <w:pPr>
        <w:jc w:val="right"/>
        <w:rPr>
          <w:rFonts w:eastAsia="A"/>
        </w:rPr>
      </w:pPr>
    </w:p>
    <w:p w:rsidR="00755C15" w:rsidRPr="00703FBB" w:rsidRDefault="00755C15" w:rsidP="00703FBB">
      <w:pPr>
        <w:jc w:val="center"/>
        <w:rPr>
          <w:b/>
          <w:bCs/>
        </w:rPr>
      </w:pPr>
    </w:p>
    <w:p w:rsidR="00755C15" w:rsidRPr="00703FBB" w:rsidRDefault="00755C15" w:rsidP="00703FBB">
      <w:pPr>
        <w:jc w:val="right"/>
        <w:rPr>
          <w:b/>
          <w:bCs/>
        </w:rPr>
      </w:pPr>
    </w:p>
    <w:p w:rsidR="00755C15" w:rsidRPr="00703FBB" w:rsidRDefault="00755C15" w:rsidP="00703FBB">
      <w:pPr>
        <w:tabs>
          <w:tab w:val="num" w:pos="0"/>
        </w:tabs>
        <w:jc w:val="right"/>
        <w:rPr>
          <w:rFonts w:eastAsia="A"/>
        </w:rPr>
      </w:pPr>
    </w:p>
    <w:p w:rsidR="00755C15" w:rsidRPr="00703FBB" w:rsidRDefault="00755C15" w:rsidP="00703FBB">
      <w:pPr>
        <w:tabs>
          <w:tab w:val="num" w:pos="0"/>
        </w:tabs>
        <w:jc w:val="right"/>
        <w:rPr>
          <w:rFonts w:eastAsia="A"/>
        </w:rPr>
      </w:pPr>
    </w:p>
    <w:p w:rsidR="00755C15" w:rsidRPr="00703FBB" w:rsidRDefault="00755C15" w:rsidP="00703FBB"/>
    <w:p w:rsidR="00755C15" w:rsidRPr="00703FBB" w:rsidRDefault="00755C15" w:rsidP="004B348D">
      <w:pPr>
        <w:jc w:val="center"/>
        <w:rPr>
          <w:b/>
        </w:rPr>
      </w:pPr>
    </w:p>
    <w:p w:rsidR="00755C15" w:rsidRPr="00703FBB" w:rsidRDefault="00755C15" w:rsidP="004B348D">
      <w:pPr>
        <w:jc w:val="center"/>
        <w:rPr>
          <w:b/>
        </w:rPr>
      </w:pPr>
    </w:p>
    <w:p w:rsidR="00755C15" w:rsidRPr="00703FBB" w:rsidRDefault="00755C15" w:rsidP="004B348D">
      <w:pPr>
        <w:jc w:val="center"/>
        <w:rPr>
          <w:b/>
        </w:rPr>
      </w:pPr>
    </w:p>
    <w:p w:rsidR="00755C15" w:rsidRPr="00703FBB" w:rsidRDefault="00755C15" w:rsidP="004B348D">
      <w:pPr>
        <w:jc w:val="center"/>
        <w:rPr>
          <w:b/>
        </w:rPr>
      </w:pPr>
    </w:p>
    <w:p w:rsidR="00755C15" w:rsidRPr="00703FBB" w:rsidRDefault="00755C15" w:rsidP="004B348D">
      <w:pPr>
        <w:jc w:val="center"/>
        <w:rPr>
          <w:b/>
        </w:rPr>
      </w:pPr>
    </w:p>
    <w:p w:rsidR="00755C15" w:rsidRPr="00703FBB" w:rsidRDefault="00755C15" w:rsidP="008B032B">
      <w:pPr>
        <w:jc w:val="center"/>
        <w:rPr>
          <w:b/>
        </w:rPr>
      </w:pPr>
    </w:p>
    <w:p w:rsidR="00755C15" w:rsidRPr="00703FBB" w:rsidRDefault="00755C15" w:rsidP="008B032B">
      <w:pPr>
        <w:jc w:val="center"/>
        <w:rPr>
          <w:b/>
        </w:rPr>
      </w:pPr>
    </w:p>
    <w:p w:rsidR="00755C15" w:rsidRPr="00703FBB" w:rsidRDefault="00755C15" w:rsidP="008B032B">
      <w:pPr>
        <w:jc w:val="center"/>
        <w:rPr>
          <w:b/>
        </w:rPr>
      </w:pPr>
    </w:p>
    <w:p w:rsidR="00755C15" w:rsidRPr="00703FBB" w:rsidRDefault="00755C15" w:rsidP="008B032B">
      <w:pPr>
        <w:jc w:val="center"/>
        <w:rPr>
          <w:b/>
        </w:rPr>
      </w:pPr>
    </w:p>
    <w:p w:rsidR="00755C15" w:rsidRPr="00703FBB" w:rsidRDefault="00755C15" w:rsidP="008B032B">
      <w:pPr>
        <w:jc w:val="center"/>
        <w:rPr>
          <w:b/>
        </w:rPr>
      </w:pPr>
    </w:p>
    <w:p w:rsidR="00755C15" w:rsidRPr="00703FBB" w:rsidRDefault="00755C15" w:rsidP="008B032B">
      <w:pPr>
        <w:jc w:val="center"/>
        <w:rPr>
          <w:b/>
        </w:rPr>
      </w:pPr>
    </w:p>
    <w:p w:rsidR="00755C15" w:rsidRPr="00092733" w:rsidRDefault="00755C15" w:rsidP="008B032B">
      <w:pPr>
        <w:contextualSpacing/>
        <w:jc w:val="center"/>
        <w:rPr>
          <w:b/>
        </w:rPr>
      </w:pPr>
      <w:r>
        <w:rPr>
          <w:b/>
        </w:rPr>
        <w:t>РАЗДЕЛ ВТОРОЙ:</w:t>
      </w:r>
    </w:p>
    <w:p w:rsidR="00755C15" w:rsidRPr="008B032B" w:rsidRDefault="00755C15" w:rsidP="008B032B">
      <w:pPr>
        <w:autoSpaceDE w:val="0"/>
        <w:autoSpaceDN w:val="0"/>
        <w:adjustRightInd w:val="0"/>
        <w:jc w:val="center"/>
        <w:rPr>
          <w:b/>
        </w:rPr>
      </w:pPr>
      <w:r w:rsidRPr="008B032B">
        <w:rPr>
          <w:b/>
        </w:rPr>
        <w:t xml:space="preserve">Нормативно-правовые акты администрации </w:t>
      </w:r>
    </w:p>
    <w:p w:rsidR="00755C15" w:rsidRPr="008B032B" w:rsidRDefault="00755C15" w:rsidP="008B032B">
      <w:pPr>
        <w:autoSpaceDE w:val="0"/>
        <w:autoSpaceDN w:val="0"/>
        <w:adjustRightInd w:val="0"/>
        <w:jc w:val="center"/>
        <w:rPr>
          <w:b/>
        </w:rPr>
      </w:pPr>
      <w:r w:rsidRPr="008B032B">
        <w:rPr>
          <w:b/>
        </w:rPr>
        <w:t>муниципального образования муниципального района «Сыктывдинский»</w:t>
      </w:r>
    </w:p>
    <w:p w:rsidR="00755C15" w:rsidRDefault="00755C15" w:rsidP="008B032B">
      <w:pPr>
        <w:jc w:val="center"/>
      </w:pPr>
    </w:p>
    <w:p w:rsidR="00755C15" w:rsidRDefault="00755C15" w:rsidP="008B032B"/>
    <w:p w:rsidR="00755C15" w:rsidRPr="00230BB1" w:rsidRDefault="00755C15" w:rsidP="00FB41BB">
      <w:pPr>
        <w:widowControl w:val="0"/>
        <w:jc w:val="center"/>
        <w:rPr>
          <w:rFonts w:eastAsia="Arial Unicode MS"/>
          <w:b/>
          <w:kern w:val="1"/>
        </w:rPr>
      </w:pPr>
      <w:r w:rsidRPr="00230BB1">
        <w:rPr>
          <w:rFonts w:eastAsia="Arial Unicode MS"/>
          <w:b/>
          <w:kern w:val="1"/>
        </w:rPr>
        <w:t>ПОСТАНОВЛЕНИЕ</w:t>
      </w:r>
    </w:p>
    <w:p w:rsidR="00755C15" w:rsidRPr="00230BB1" w:rsidRDefault="00755C15" w:rsidP="00230BB1">
      <w:pPr>
        <w:widowControl w:val="0"/>
        <w:pBdr>
          <w:bottom w:val="single" w:sz="4" w:space="1" w:color="000000"/>
        </w:pBdr>
        <w:jc w:val="center"/>
        <w:rPr>
          <w:rFonts w:eastAsia="Arial Unicode MS"/>
          <w:b/>
          <w:bCs/>
          <w:kern w:val="1"/>
        </w:rPr>
      </w:pPr>
      <w:r w:rsidRPr="00230BB1">
        <w:rPr>
          <w:rFonts w:eastAsia="Arial Unicode MS"/>
          <w:b/>
          <w:bCs/>
          <w:kern w:val="1"/>
        </w:rPr>
        <w:t xml:space="preserve">администрации муниципального образования </w:t>
      </w:r>
    </w:p>
    <w:p w:rsidR="00755C15" w:rsidRPr="00230BB1" w:rsidRDefault="00755C15" w:rsidP="00230BB1">
      <w:pPr>
        <w:widowControl w:val="0"/>
        <w:pBdr>
          <w:bottom w:val="single" w:sz="4" w:space="1" w:color="000000"/>
        </w:pBdr>
        <w:jc w:val="center"/>
        <w:rPr>
          <w:rFonts w:eastAsia="Arial Unicode MS"/>
          <w:b/>
          <w:bCs/>
          <w:kern w:val="1"/>
        </w:rPr>
      </w:pPr>
      <w:r w:rsidRPr="00230BB1">
        <w:rPr>
          <w:rFonts w:eastAsia="Arial Unicode MS"/>
          <w:b/>
          <w:bCs/>
          <w:kern w:val="1"/>
        </w:rPr>
        <w:t>муниципального района «Сыктывдинский</w:t>
      </w:r>
    </w:p>
    <w:p w:rsidR="00755C15" w:rsidRPr="00230BB1" w:rsidRDefault="00755C15" w:rsidP="00230BB1">
      <w:pPr>
        <w:widowControl w:val="0"/>
        <w:tabs>
          <w:tab w:val="left" w:pos="0"/>
        </w:tabs>
        <w:jc w:val="center"/>
        <w:rPr>
          <w:rFonts w:eastAsia="Arial Unicode MS"/>
          <w:b/>
          <w:kern w:val="1"/>
        </w:rPr>
      </w:pPr>
    </w:p>
    <w:p w:rsidR="00755C15" w:rsidRPr="00230BB1" w:rsidRDefault="00755C15" w:rsidP="00230BB1">
      <w:pPr>
        <w:keepNext/>
        <w:widowControl w:val="0"/>
        <w:numPr>
          <w:ilvl w:val="1"/>
          <w:numId w:val="0"/>
        </w:numPr>
        <w:tabs>
          <w:tab w:val="left" w:pos="-284"/>
          <w:tab w:val="left" w:pos="8670"/>
        </w:tabs>
        <w:spacing w:line="100" w:lineRule="atLeast"/>
        <w:jc w:val="both"/>
        <w:outlineLvl w:val="1"/>
        <w:rPr>
          <w:rFonts w:eastAsia="Arial Unicode MS"/>
          <w:kern w:val="1"/>
        </w:rPr>
      </w:pPr>
      <w:r w:rsidRPr="00230BB1">
        <w:rPr>
          <w:rFonts w:eastAsia="Arial Unicode MS"/>
          <w:kern w:val="1"/>
        </w:rPr>
        <w:t xml:space="preserve">от 1 декабря 2016 года                                                                                             </w:t>
      </w:r>
      <w:r>
        <w:rPr>
          <w:rFonts w:eastAsia="Arial Unicode MS"/>
          <w:kern w:val="1"/>
        </w:rPr>
        <w:t xml:space="preserve">                         </w:t>
      </w:r>
      <w:r w:rsidRPr="00230BB1">
        <w:rPr>
          <w:rFonts w:eastAsia="Arial Unicode MS"/>
          <w:kern w:val="1"/>
        </w:rPr>
        <w:t xml:space="preserve"> № 12/1863</w:t>
      </w:r>
    </w:p>
    <w:p w:rsidR="00755C15" w:rsidRPr="00230BB1" w:rsidRDefault="00755C15" w:rsidP="00230BB1">
      <w:pPr>
        <w:widowControl w:val="0"/>
        <w:tabs>
          <w:tab w:val="left" w:pos="540"/>
        </w:tabs>
        <w:spacing w:line="100" w:lineRule="atLeast"/>
        <w:jc w:val="both"/>
        <w:rPr>
          <w:rFonts w:eastAsia="Arial Unicode MS"/>
          <w:kern w:val="1"/>
        </w:rPr>
      </w:pPr>
    </w:p>
    <w:p w:rsidR="00755C15" w:rsidRPr="00230BB1" w:rsidRDefault="00755C15" w:rsidP="00230BB1">
      <w:pPr>
        <w:widowControl w:val="0"/>
        <w:tabs>
          <w:tab w:val="left" w:pos="540"/>
        </w:tabs>
        <w:spacing w:line="100" w:lineRule="atLeast"/>
        <w:jc w:val="both"/>
        <w:rPr>
          <w:rFonts w:eastAsia="Arial Unicode MS"/>
          <w:kern w:val="1"/>
        </w:rPr>
      </w:pPr>
      <w:r w:rsidRPr="00230BB1">
        <w:rPr>
          <w:rFonts w:eastAsia="Arial Unicode MS"/>
          <w:kern w:val="1"/>
        </w:rPr>
        <w:t>О награждении</w:t>
      </w:r>
    </w:p>
    <w:p w:rsidR="00755C15" w:rsidRPr="00230BB1" w:rsidRDefault="00755C15" w:rsidP="00230BB1">
      <w:pPr>
        <w:widowControl w:val="0"/>
        <w:tabs>
          <w:tab w:val="left" w:pos="540"/>
        </w:tabs>
        <w:spacing w:line="100" w:lineRule="atLeast"/>
        <w:jc w:val="both"/>
        <w:rPr>
          <w:rFonts w:eastAsia="Arial Unicode MS"/>
          <w:kern w:val="1"/>
        </w:rPr>
      </w:pPr>
    </w:p>
    <w:p w:rsidR="00755C15" w:rsidRPr="00230BB1" w:rsidRDefault="00755C15" w:rsidP="00230BB1">
      <w:pPr>
        <w:widowControl w:val="0"/>
        <w:tabs>
          <w:tab w:val="left" w:pos="30"/>
        </w:tabs>
        <w:spacing w:line="100" w:lineRule="atLeast"/>
        <w:jc w:val="both"/>
        <w:rPr>
          <w:rFonts w:eastAsia="Arial Unicode MS"/>
          <w:kern w:val="1"/>
        </w:rPr>
      </w:pPr>
      <w:r w:rsidRPr="00230BB1">
        <w:rPr>
          <w:rFonts w:eastAsia="Arial Unicode MS"/>
          <w:kern w:val="1"/>
        </w:rPr>
        <w:t xml:space="preserve">         Руководствуясь пунктом 9 части 1 статьи 17 Федерального Закона от 6 октября    2003 года № 131-ФЗ «Об общих принципах организации местного самоуправления в Российской Федерации», частью 7 статьи 5 Устава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rsidR="00755C15" w:rsidRPr="00230BB1" w:rsidRDefault="00755C15" w:rsidP="00230BB1">
      <w:pPr>
        <w:widowControl w:val="0"/>
        <w:jc w:val="both"/>
        <w:rPr>
          <w:rFonts w:eastAsia="Arial Unicode MS"/>
          <w:kern w:val="1"/>
        </w:rPr>
      </w:pPr>
    </w:p>
    <w:p w:rsidR="00755C15" w:rsidRPr="00230BB1" w:rsidRDefault="00755C15" w:rsidP="00230BB1">
      <w:pPr>
        <w:widowControl w:val="0"/>
        <w:jc w:val="center"/>
        <w:rPr>
          <w:rFonts w:eastAsia="Arial Unicode MS"/>
          <w:b/>
          <w:kern w:val="1"/>
        </w:rPr>
      </w:pPr>
      <w:r w:rsidRPr="00230BB1">
        <w:rPr>
          <w:rFonts w:eastAsia="Arial Unicode MS"/>
          <w:b/>
          <w:kern w:val="1"/>
        </w:rPr>
        <w:t>ПОСТАНОВЛЯЕТ:</w:t>
      </w:r>
    </w:p>
    <w:p w:rsidR="00755C15" w:rsidRPr="00230BB1" w:rsidRDefault="00755C15" w:rsidP="00230BB1">
      <w:pPr>
        <w:widowControl w:val="0"/>
        <w:jc w:val="both"/>
        <w:rPr>
          <w:rFonts w:eastAsia="Arial Unicode MS"/>
          <w:kern w:val="1"/>
        </w:rPr>
      </w:pPr>
    </w:p>
    <w:p w:rsidR="00755C15" w:rsidRPr="00230BB1" w:rsidRDefault="00755C15" w:rsidP="00230BB1">
      <w:pPr>
        <w:widowControl w:val="0"/>
        <w:numPr>
          <w:ilvl w:val="0"/>
          <w:numId w:val="1"/>
        </w:numPr>
        <w:tabs>
          <w:tab w:val="left" w:pos="851"/>
        </w:tabs>
        <w:ind w:firstLine="567"/>
        <w:jc w:val="both"/>
        <w:rPr>
          <w:rFonts w:eastAsia="Arial Unicode MS"/>
          <w:kern w:val="1"/>
        </w:rPr>
      </w:pPr>
      <w:r w:rsidRPr="00230BB1">
        <w:rPr>
          <w:rFonts w:eastAsia="Arial Unicode MS"/>
          <w:kern w:val="1"/>
        </w:rPr>
        <w:t>Наградить Почетной грамотой муниципального района «Сыктывдинский»:</w:t>
      </w:r>
    </w:p>
    <w:p w:rsidR="00755C15" w:rsidRPr="00230BB1" w:rsidRDefault="00755C15" w:rsidP="00230BB1">
      <w:pPr>
        <w:widowControl w:val="0"/>
        <w:ind w:firstLine="567"/>
        <w:jc w:val="both"/>
        <w:rPr>
          <w:rFonts w:eastAsia="Arial Unicode MS"/>
          <w:kern w:val="1"/>
        </w:rPr>
      </w:pPr>
      <w:r w:rsidRPr="00230BB1">
        <w:rPr>
          <w:rFonts w:eastAsia="Arial Unicode MS"/>
          <w:kern w:val="1"/>
        </w:rPr>
        <w:t>- Саликову Елену Михайловну, заместителя директора МАУК «Сыктывдинский районный Дом культуры» за большой вклад в сохранение традиционной народной культуры и по итогам мероприятий, посвященных 95-летию со дня образования Республики Коми;</w:t>
      </w:r>
    </w:p>
    <w:p w:rsidR="00755C15" w:rsidRPr="00230BB1" w:rsidRDefault="00755C15" w:rsidP="00230BB1">
      <w:pPr>
        <w:widowControl w:val="0"/>
        <w:ind w:firstLine="567"/>
        <w:jc w:val="both"/>
        <w:rPr>
          <w:rFonts w:eastAsia="Arial Unicode MS"/>
          <w:kern w:val="1"/>
        </w:rPr>
      </w:pPr>
      <w:r w:rsidRPr="00230BB1">
        <w:rPr>
          <w:rFonts w:eastAsia="Arial Unicode MS"/>
          <w:kern w:val="1"/>
        </w:rPr>
        <w:t>- Чувьюрову Ирину Ивановну, руководителя народного хора «Зöнзöвой» МАУК «Сыктывдинский районный Дом культуры» за большой вклад в сохранение традиционной народной культуры и по итогам мероприятий, посвященных 95-летию со дня образования Республики Коми.</w:t>
      </w:r>
    </w:p>
    <w:p w:rsidR="00755C15" w:rsidRPr="00230BB1" w:rsidRDefault="00755C15" w:rsidP="00230BB1">
      <w:pPr>
        <w:widowControl w:val="0"/>
        <w:ind w:firstLine="567"/>
        <w:jc w:val="both"/>
        <w:rPr>
          <w:rFonts w:eastAsia="Arial Unicode MS"/>
          <w:kern w:val="1"/>
        </w:rPr>
      </w:pPr>
      <w:r w:rsidRPr="00230BB1">
        <w:rPr>
          <w:rFonts w:eastAsia="Arial Unicode MS"/>
          <w:kern w:val="1"/>
        </w:rPr>
        <w:t>2. Настоящее постановление вступает в силу со дня его официального опубликования.</w:t>
      </w:r>
    </w:p>
    <w:p w:rsidR="00755C15" w:rsidRPr="00230BB1" w:rsidRDefault="00755C15" w:rsidP="00230BB1">
      <w:pPr>
        <w:widowControl w:val="0"/>
        <w:ind w:firstLine="567"/>
        <w:jc w:val="both"/>
        <w:rPr>
          <w:rFonts w:eastAsia="Arial Unicode MS"/>
          <w:kern w:val="1"/>
        </w:rPr>
      </w:pPr>
    </w:p>
    <w:p w:rsidR="00755C15" w:rsidRPr="00230BB1" w:rsidRDefault="00755C15" w:rsidP="00230BB1">
      <w:pPr>
        <w:widowControl w:val="0"/>
        <w:jc w:val="both"/>
        <w:rPr>
          <w:rFonts w:eastAsia="Arial Unicode MS"/>
          <w:kern w:val="1"/>
        </w:rPr>
      </w:pPr>
      <w:r w:rsidRPr="00230BB1">
        <w:rPr>
          <w:rFonts w:eastAsia="Arial Unicode MS"/>
          <w:kern w:val="1"/>
        </w:rPr>
        <w:t>Первый заместитель руководителя</w:t>
      </w:r>
    </w:p>
    <w:p w:rsidR="00755C15" w:rsidRPr="00230BB1" w:rsidRDefault="00755C15" w:rsidP="00230BB1">
      <w:pPr>
        <w:widowControl w:val="0"/>
        <w:jc w:val="both"/>
        <w:rPr>
          <w:rFonts w:eastAsia="Arial Unicode MS"/>
          <w:kern w:val="1"/>
        </w:rPr>
      </w:pPr>
      <w:r w:rsidRPr="00230BB1">
        <w:rPr>
          <w:rFonts w:eastAsia="Arial Unicode MS"/>
          <w:kern w:val="1"/>
        </w:rPr>
        <w:t>администрации муниципального района                                                          К.М. Баранов</w:t>
      </w:r>
    </w:p>
    <w:p w:rsidR="00755C15" w:rsidRPr="00230BB1" w:rsidRDefault="00755C15" w:rsidP="00230BB1">
      <w:pPr>
        <w:widowControl w:val="0"/>
        <w:jc w:val="both"/>
        <w:rPr>
          <w:rFonts w:eastAsia="Arial Unicode MS"/>
          <w:kern w:val="1"/>
        </w:rPr>
      </w:pPr>
    </w:p>
    <w:p w:rsidR="00755C15" w:rsidRDefault="00755C15"/>
    <w:p w:rsidR="00755C15" w:rsidRDefault="00755C15"/>
    <w:p w:rsidR="00755C15" w:rsidRPr="00F652E6" w:rsidRDefault="00755C15" w:rsidP="00F652E6">
      <w:pPr>
        <w:pStyle w:val="Title"/>
        <w:rPr>
          <w:sz w:val="20"/>
        </w:rPr>
      </w:pPr>
      <w:r w:rsidRPr="00F652E6">
        <w:rPr>
          <w:sz w:val="20"/>
        </w:rPr>
        <w:t>ПОСТАНОВЛЕНИЕ</w:t>
      </w:r>
    </w:p>
    <w:p w:rsidR="00755C15" w:rsidRPr="00F652E6" w:rsidRDefault="00755C15" w:rsidP="00F652E6">
      <w:pPr>
        <w:pBdr>
          <w:bottom w:val="single" w:sz="4" w:space="1" w:color="000000"/>
        </w:pBdr>
        <w:jc w:val="center"/>
        <w:rPr>
          <w:b/>
          <w:bCs/>
        </w:rPr>
      </w:pPr>
      <w:r w:rsidRPr="00F652E6">
        <w:rPr>
          <w:b/>
          <w:bCs/>
        </w:rPr>
        <w:t xml:space="preserve"> администрации  муниципального образования</w:t>
      </w:r>
    </w:p>
    <w:p w:rsidR="00755C15" w:rsidRPr="00F652E6" w:rsidRDefault="00755C15" w:rsidP="00F652E6">
      <w:pPr>
        <w:pBdr>
          <w:bottom w:val="single" w:sz="4" w:space="1" w:color="000000"/>
        </w:pBdr>
        <w:jc w:val="center"/>
        <w:rPr>
          <w:b/>
          <w:bCs/>
        </w:rPr>
      </w:pPr>
      <w:r w:rsidRPr="00F652E6">
        <w:rPr>
          <w:b/>
          <w:bCs/>
        </w:rPr>
        <w:t xml:space="preserve"> муниципального района «Сыктывдинский»</w:t>
      </w:r>
    </w:p>
    <w:p w:rsidR="00755C15" w:rsidRPr="00F652E6" w:rsidRDefault="00755C15" w:rsidP="00F652E6">
      <w:pPr>
        <w:jc w:val="center"/>
      </w:pPr>
    </w:p>
    <w:p w:rsidR="00755C15" w:rsidRPr="00F652E6" w:rsidRDefault="00755C15" w:rsidP="00F652E6">
      <w:r w:rsidRPr="00F652E6">
        <w:t xml:space="preserve">от 1 декабря 2016 года                                                                                                </w:t>
      </w:r>
      <w:r>
        <w:t xml:space="preserve">                           </w:t>
      </w:r>
      <w:r w:rsidRPr="00F652E6">
        <w:t xml:space="preserve">   № 12/1864</w:t>
      </w:r>
    </w:p>
    <w:p w:rsidR="00755C15" w:rsidRPr="00F652E6" w:rsidRDefault="00755C15" w:rsidP="00F652E6">
      <w:pPr>
        <w:jc w:val="both"/>
      </w:pPr>
    </w:p>
    <w:p w:rsidR="00755C15" w:rsidRPr="00F652E6" w:rsidRDefault="00755C15" w:rsidP="00F652E6">
      <w:pPr>
        <w:suppressAutoHyphens w:val="0"/>
        <w:autoSpaceDE w:val="0"/>
        <w:autoSpaceDN w:val="0"/>
        <w:adjustRightInd w:val="0"/>
        <w:rPr>
          <w:bCs/>
          <w:lang w:eastAsia="en-US"/>
        </w:rPr>
      </w:pPr>
      <w:r w:rsidRPr="00F652E6">
        <w:rPr>
          <w:bCs/>
          <w:lang w:eastAsia="en-US"/>
        </w:rPr>
        <w:t xml:space="preserve">О внесении изменения  в приложения к </w:t>
      </w:r>
    </w:p>
    <w:p w:rsidR="00755C15" w:rsidRPr="00F652E6" w:rsidRDefault="00755C15" w:rsidP="00F652E6">
      <w:pPr>
        <w:suppressAutoHyphens w:val="0"/>
        <w:autoSpaceDE w:val="0"/>
        <w:autoSpaceDN w:val="0"/>
        <w:adjustRightInd w:val="0"/>
        <w:rPr>
          <w:bCs/>
          <w:lang w:eastAsia="en-US"/>
        </w:rPr>
      </w:pPr>
      <w:r w:rsidRPr="00F652E6">
        <w:rPr>
          <w:bCs/>
          <w:lang w:eastAsia="en-US"/>
        </w:rPr>
        <w:t xml:space="preserve">постановлению от 27 января 2016 года № 1/86 </w:t>
      </w:r>
    </w:p>
    <w:p w:rsidR="00755C15" w:rsidRPr="00F652E6" w:rsidRDefault="00755C15" w:rsidP="00F652E6">
      <w:pPr>
        <w:suppressAutoHyphens w:val="0"/>
        <w:autoSpaceDE w:val="0"/>
        <w:autoSpaceDN w:val="0"/>
        <w:adjustRightInd w:val="0"/>
        <w:rPr>
          <w:bCs/>
          <w:lang w:eastAsia="en-US"/>
        </w:rPr>
      </w:pPr>
      <w:r w:rsidRPr="00F652E6">
        <w:rPr>
          <w:bCs/>
          <w:lang w:eastAsia="en-US"/>
        </w:rPr>
        <w:t xml:space="preserve">«Об утверждении плана мероприятий </w:t>
      </w:r>
    </w:p>
    <w:p w:rsidR="00755C15" w:rsidRPr="00F652E6" w:rsidRDefault="00755C15" w:rsidP="00F652E6">
      <w:pPr>
        <w:suppressAutoHyphens w:val="0"/>
        <w:autoSpaceDE w:val="0"/>
        <w:autoSpaceDN w:val="0"/>
        <w:adjustRightInd w:val="0"/>
        <w:rPr>
          <w:bCs/>
          <w:lang w:eastAsia="en-US"/>
        </w:rPr>
      </w:pPr>
      <w:r w:rsidRPr="00F652E6">
        <w:rPr>
          <w:bCs/>
          <w:lang w:eastAsia="en-US"/>
        </w:rPr>
        <w:t xml:space="preserve">по реализации в 2016 году Стратегии </w:t>
      </w:r>
    </w:p>
    <w:p w:rsidR="00755C15" w:rsidRPr="00F652E6" w:rsidRDefault="00755C15" w:rsidP="00F652E6">
      <w:pPr>
        <w:suppressAutoHyphens w:val="0"/>
        <w:autoSpaceDE w:val="0"/>
        <w:autoSpaceDN w:val="0"/>
        <w:adjustRightInd w:val="0"/>
        <w:rPr>
          <w:bCs/>
          <w:lang w:eastAsia="en-US"/>
        </w:rPr>
      </w:pPr>
      <w:r w:rsidRPr="00F652E6">
        <w:rPr>
          <w:bCs/>
          <w:lang w:eastAsia="en-US"/>
        </w:rPr>
        <w:t xml:space="preserve">социально-экономического развития </w:t>
      </w:r>
    </w:p>
    <w:p w:rsidR="00755C15" w:rsidRPr="00F652E6" w:rsidRDefault="00755C15" w:rsidP="00F652E6">
      <w:pPr>
        <w:suppressAutoHyphens w:val="0"/>
        <w:autoSpaceDE w:val="0"/>
        <w:autoSpaceDN w:val="0"/>
        <w:adjustRightInd w:val="0"/>
        <w:rPr>
          <w:bCs/>
          <w:lang w:eastAsia="en-US"/>
        </w:rPr>
      </w:pPr>
      <w:r w:rsidRPr="00F652E6">
        <w:rPr>
          <w:bCs/>
          <w:lang w:eastAsia="en-US"/>
        </w:rPr>
        <w:t xml:space="preserve">МО МР «Сыктывдинский» на период до </w:t>
      </w:r>
    </w:p>
    <w:p w:rsidR="00755C15" w:rsidRPr="00F652E6" w:rsidRDefault="00755C15" w:rsidP="00F652E6">
      <w:pPr>
        <w:suppressAutoHyphens w:val="0"/>
        <w:autoSpaceDE w:val="0"/>
        <w:autoSpaceDN w:val="0"/>
        <w:adjustRightInd w:val="0"/>
        <w:rPr>
          <w:bCs/>
          <w:lang w:eastAsia="en-US"/>
        </w:rPr>
      </w:pPr>
      <w:r w:rsidRPr="00F652E6">
        <w:rPr>
          <w:bCs/>
          <w:lang w:eastAsia="en-US"/>
        </w:rPr>
        <w:t>2020 года»</w:t>
      </w:r>
    </w:p>
    <w:p w:rsidR="00755C15" w:rsidRPr="00F652E6" w:rsidRDefault="00755C15" w:rsidP="00F652E6">
      <w:pPr>
        <w:suppressAutoHyphens w:val="0"/>
        <w:autoSpaceDE w:val="0"/>
        <w:autoSpaceDN w:val="0"/>
        <w:adjustRightInd w:val="0"/>
        <w:outlineLvl w:val="0"/>
        <w:rPr>
          <w:lang w:eastAsia="en-US"/>
        </w:rPr>
      </w:pPr>
    </w:p>
    <w:p w:rsidR="00755C15" w:rsidRPr="00F652E6" w:rsidRDefault="00755C15" w:rsidP="00F652E6">
      <w:pPr>
        <w:ind w:firstLine="709"/>
        <w:contextualSpacing/>
        <w:jc w:val="both"/>
        <w:outlineLvl w:val="0"/>
        <w:rPr>
          <w:lang w:eastAsia="en-US"/>
        </w:rPr>
      </w:pPr>
      <w:r w:rsidRPr="00F652E6">
        <w:rPr>
          <w:lang w:eastAsia="en-US"/>
        </w:rPr>
        <w:t>Руководствуясь</w:t>
      </w:r>
      <w:r w:rsidRPr="00F652E6">
        <w:t xml:space="preserve"> статьёй 17 Федерального закона от 6 октября 2003 года  N131-ФЗ "Об общих принципах организации местного самоуправления в Российской Федерации", </w:t>
      </w:r>
      <w:r w:rsidRPr="00F652E6">
        <w:rPr>
          <w:lang w:eastAsia="ru-RU"/>
        </w:rPr>
        <w:t>р</w:t>
      </w:r>
      <w:r w:rsidRPr="00F652E6">
        <w:t>аспоряжением Правительства Республики Коми от 27 мая 2013 года N 194-р по реализации проекта "Внедрение унифицированной процедуры стратегического управления развитием муниципальных образований в Республике Коми", решением Совета муниципального образования муниципального района «Сыктывдинский» «</w:t>
      </w:r>
      <w:r w:rsidRPr="00F652E6">
        <w:rPr>
          <w:bCs/>
        </w:rPr>
        <w:t>О внесении изменений в приложение к решению Совета МО МР «Сыктывдинский»</w:t>
      </w:r>
      <w:r w:rsidRPr="00F652E6">
        <w:t xml:space="preserve">  от 23 декабря 2014 года №37/12-1 «О Стратегии социально-экономического развития</w:t>
      </w:r>
      <w:r w:rsidRPr="00F652E6">
        <w:rPr>
          <w:bCs/>
        </w:rPr>
        <w:t xml:space="preserve"> </w:t>
      </w:r>
      <w:r w:rsidRPr="00F652E6">
        <w:t>муниципального образования муниципального района</w:t>
      </w:r>
      <w:r w:rsidRPr="00F652E6">
        <w:rPr>
          <w:bCs/>
        </w:rPr>
        <w:t xml:space="preserve"> </w:t>
      </w:r>
      <w:r w:rsidRPr="00F652E6">
        <w:t>«Сыктывдинский» на период до 2020 года»</w:t>
      </w:r>
      <w:r w:rsidRPr="00F652E6">
        <w:rPr>
          <w:lang w:eastAsia="en-US"/>
        </w:rPr>
        <w:t>,</w:t>
      </w:r>
      <w:r w:rsidRPr="00F652E6">
        <w:t xml:space="preserve"> </w:t>
      </w:r>
      <w:r w:rsidRPr="00F652E6">
        <w:rPr>
          <w:lang w:eastAsia="en-US"/>
        </w:rPr>
        <w:t>администрация муниципального образования муниципального района «Сыктывдинский»</w:t>
      </w:r>
    </w:p>
    <w:p w:rsidR="00755C15" w:rsidRPr="00F652E6" w:rsidRDefault="00755C15" w:rsidP="00F652E6">
      <w:pPr>
        <w:contextualSpacing/>
        <w:jc w:val="both"/>
        <w:outlineLvl w:val="0"/>
        <w:rPr>
          <w:bCs/>
        </w:rPr>
      </w:pPr>
    </w:p>
    <w:p w:rsidR="00755C15" w:rsidRPr="00F652E6" w:rsidRDefault="00755C15" w:rsidP="00F652E6">
      <w:pPr>
        <w:suppressAutoHyphens w:val="0"/>
        <w:autoSpaceDE w:val="0"/>
        <w:autoSpaceDN w:val="0"/>
        <w:adjustRightInd w:val="0"/>
        <w:spacing w:line="360" w:lineRule="auto"/>
        <w:ind w:firstLine="539"/>
        <w:jc w:val="center"/>
        <w:rPr>
          <w:b/>
          <w:lang w:eastAsia="en-US"/>
        </w:rPr>
      </w:pPr>
      <w:r w:rsidRPr="00F652E6">
        <w:rPr>
          <w:b/>
          <w:lang w:eastAsia="en-US"/>
        </w:rPr>
        <w:t>ПОСТАНОВЛЯЕТ:</w:t>
      </w:r>
    </w:p>
    <w:p w:rsidR="00755C15" w:rsidRPr="00F652E6" w:rsidRDefault="00755C15" w:rsidP="00F652E6">
      <w:pPr>
        <w:suppressAutoHyphens w:val="0"/>
        <w:autoSpaceDE w:val="0"/>
        <w:autoSpaceDN w:val="0"/>
        <w:adjustRightInd w:val="0"/>
        <w:ind w:firstLine="709"/>
        <w:rPr>
          <w:bCs/>
          <w:lang w:eastAsia="en-US"/>
        </w:rPr>
      </w:pPr>
      <w:r w:rsidRPr="00F652E6">
        <w:rPr>
          <w:lang w:eastAsia="en-US"/>
        </w:rPr>
        <w:t xml:space="preserve">1. Внести изменения </w:t>
      </w:r>
      <w:r w:rsidRPr="00F652E6">
        <w:rPr>
          <w:bCs/>
          <w:lang w:eastAsia="en-US"/>
        </w:rPr>
        <w:t xml:space="preserve">в приложения к постановлению от 27 января 2016 года № 1/86 «Об утверждении плана мероприятий по реализации в 2016 году Стратегии социально-экономического развития МО МР «Сыктывдинский» на период до 2020 года», </w:t>
      </w:r>
      <w:r w:rsidRPr="00F652E6">
        <w:rPr>
          <w:lang w:eastAsia="en-US"/>
        </w:rPr>
        <w:t xml:space="preserve"> согласно приложению.</w:t>
      </w:r>
    </w:p>
    <w:p w:rsidR="00755C15" w:rsidRPr="00F652E6" w:rsidRDefault="00755C15" w:rsidP="00F652E6">
      <w:pPr>
        <w:suppressAutoHyphens w:val="0"/>
        <w:autoSpaceDE w:val="0"/>
        <w:autoSpaceDN w:val="0"/>
        <w:adjustRightInd w:val="0"/>
        <w:ind w:firstLine="709"/>
        <w:jc w:val="both"/>
      </w:pPr>
      <w:r w:rsidRPr="00F652E6">
        <w:rPr>
          <w:lang w:eastAsia="en-US"/>
        </w:rPr>
        <w:t xml:space="preserve">2. </w:t>
      </w:r>
      <w:r w:rsidRPr="00F652E6">
        <w:t>Контроль за исполнением настоящего постановления возложить на заместителя руководителя администрации муниципального района (Н.В. Долингер).</w:t>
      </w:r>
    </w:p>
    <w:p w:rsidR="00755C15" w:rsidRPr="00F652E6" w:rsidRDefault="00755C15" w:rsidP="00F652E6">
      <w:pPr>
        <w:suppressAutoHyphens w:val="0"/>
        <w:autoSpaceDE w:val="0"/>
        <w:autoSpaceDN w:val="0"/>
        <w:adjustRightInd w:val="0"/>
        <w:ind w:firstLine="709"/>
        <w:jc w:val="both"/>
        <w:rPr>
          <w:lang w:eastAsia="en-US"/>
        </w:rPr>
      </w:pPr>
      <w:r w:rsidRPr="00F652E6">
        <w:t xml:space="preserve">3. </w:t>
      </w:r>
      <w:r w:rsidRPr="00F652E6">
        <w:rPr>
          <w:lang w:eastAsia="en-US"/>
        </w:rPr>
        <w:t xml:space="preserve">Настоящее постановление подлежит официальному опубликованию и </w:t>
      </w:r>
      <w:r w:rsidRPr="00F652E6">
        <w:t>вступает в силу с момента подписания.</w:t>
      </w:r>
    </w:p>
    <w:p w:rsidR="00755C15" w:rsidRPr="00F652E6" w:rsidRDefault="00755C15" w:rsidP="00F652E6">
      <w:pPr>
        <w:ind w:firstLine="709"/>
        <w:jc w:val="both"/>
      </w:pPr>
    </w:p>
    <w:p w:rsidR="00755C15" w:rsidRPr="00F652E6" w:rsidRDefault="00755C15" w:rsidP="00F652E6">
      <w:pPr>
        <w:jc w:val="both"/>
      </w:pPr>
    </w:p>
    <w:p w:rsidR="00755C15" w:rsidRPr="00F652E6" w:rsidRDefault="00755C15" w:rsidP="00F652E6">
      <w:pPr>
        <w:jc w:val="both"/>
      </w:pPr>
      <w:r w:rsidRPr="00F652E6">
        <w:t xml:space="preserve">Первый заместитель руководителя </w:t>
      </w:r>
    </w:p>
    <w:p w:rsidR="00755C15" w:rsidRPr="00F652E6" w:rsidRDefault="00755C15" w:rsidP="00F652E6">
      <w:pPr>
        <w:jc w:val="both"/>
      </w:pPr>
      <w:r w:rsidRPr="00F652E6">
        <w:t xml:space="preserve">администрации муниципального района                                                           </w:t>
      </w:r>
      <w:r>
        <w:t xml:space="preserve">                     </w:t>
      </w:r>
      <w:r w:rsidRPr="00F652E6">
        <w:t xml:space="preserve">   К. М. Баранов</w:t>
      </w:r>
    </w:p>
    <w:p w:rsidR="00755C15" w:rsidRPr="00F652E6" w:rsidRDefault="00755C15" w:rsidP="00F652E6">
      <w:pPr>
        <w:widowControl w:val="0"/>
        <w:autoSpaceDE w:val="0"/>
        <w:autoSpaceDN w:val="0"/>
        <w:adjustRightInd w:val="0"/>
      </w:pPr>
    </w:p>
    <w:p w:rsidR="00755C15" w:rsidRPr="00F652E6" w:rsidRDefault="00755C15" w:rsidP="00F652E6"/>
    <w:p w:rsidR="00755C15" w:rsidRPr="00872339" w:rsidRDefault="00755C15" w:rsidP="00F652E6">
      <w:pPr>
        <w:contextualSpacing/>
        <w:jc w:val="right"/>
        <w:rPr>
          <w:sz w:val="24"/>
          <w:szCs w:val="24"/>
        </w:rPr>
      </w:pPr>
      <w:r w:rsidRPr="00872339">
        <w:rPr>
          <w:sz w:val="24"/>
          <w:szCs w:val="24"/>
        </w:rPr>
        <w:t xml:space="preserve"> </w:t>
      </w:r>
    </w:p>
    <w:p w:rsidR="00755C15" w:rsidRPr="00F652E6" w:rsidRDefault="00755C15" w:rsidP="00F652E6">
      <w:pPr>
        <w:pStyle w:val="Heading1"/>
        <w:contextualSpacing/>
        <w:jc w:val="center"/>
        <w:rPr>
          <w:b/>
          <w:sz w:val="20"/>
        </w:rPr>
      </w:pPr>
      <w:r w:rsidRPr="00F652E6">
        <w:rPr>
          <w:b/>
          <w:sz w:val="20"/>
        </w:rPr>
        <w:t>ПОСТАНОВЛЕНИЕ</w:t>
      </w:r>
    </w:p>
    <w:p w:rsidR="00755C15" w:rsidRPr="00F652E6" w:rsidRDefault="00755C15" w:rsidP="00F652E6">
      <w:pPr>
        <w:contextualSpacing/>
        <w:jc w:val="center"/>
        <w:rPr>
          <w:b/>
        </w:rPr>
      </w:pPr>
      <w:r w:rsidRPr="00F652E6">
        <w:rPr>
          <w:b/>
        </w:rPr>
        <w:t>администрации муниципального образования</w:t>
      </w:r>
    </w:p>
    <w:p w:rsidR="00755C15" w:rsidRPr="00F652E6" w:rsidRDefault="00755C15" w:rsidP="00F652E6">
      <w:pPr>
        <w:contextualSpacing/>
        <w:jc w:val="center"/>
        <w:rPr>
          <w:b/>
        </w:rPr>
      </w:pPr>
      <w:r w:rsidRPr="00F652E6">
        <w:rPr>
          <w:b/>
        </w:rPr>
        <w:t>муниципального района «Сыктывдинский»</w:t>
      </w:r>
    </w:p>
    <w:p w:rsidR="00755C15" w:rsidRPr="00F652E6" w:rsidRDefault="00755C15" w:rsidP="00F652E6">
      <w:pPr>
        <w:contextualSpacing/>
        <w:jc w:val="center"/>
        <w:outlineLvl w:val="0"/>
        <w:rPr>
          <w:b/>
        </w:rPr>
      </w:pPr>
      <w:r>
        <w:rPr>
          <w:noProof/>
          <w:lang w:eastAsia="ru-RU"/>
        </w:rPr>
        <w:pict>
          <v:line id="Прямая соединительная линия 5" o:spid="_x0000_s1026" style="position:absolute;left:0;text-align:left;z-index:251658240;visibility:visible;mso-wrap-distance-top:-3e-5mm;mso-wrap-distance-bottom:-3e-5mm"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p>
    <w:p w:rsidR="00755C15" w:rsidRPr="00F652E6" w:rsidRDefault="00755C15" w:rsidP="00F652E6">
      <w:pPr>
        <w:jc w:val="both"/>
      </w:pPr>
      <w:r w:rsidRPr="00F652E6">
        <w:t xml:space="preserve">от 1 декабря 2016 года                                                                  </w:t>
      </w:r>
      <w:r>
        <w:t xml:space="preserve">                 </w:t>
      </w:r>
      <w:r w:rsidRPr="00F652E6">
        <w:t xml:space="preserve">                                    № 12/1865</w:t>
      </w:r>
    </w:p>
    <w:tbl>
      <w:tblPr>
        <w:tblW w:w="0" w:type="auto"/>
        <w:tblLook w:val="00A0"/>
      </w:tblPr>
      <w:tblGrid>
        <w:gridCol w:w="5461"/>
      </w:tblGrid>
      <w:tr w:rsidR="00755C15" w:rsidRPr="00F652E6" w:rsidTr="00472BB9">
        <w:trPr>
          <w:trHeight w:val="2385"/>
        </w:trPr>
        <w:tc>
          <w:tcPr>
            <w:tcW w:w="5461" w:type="dxa"/>
          </w:tcPr>
          <w:p w:rsidR="00755C15" w:rsidRPr="00472BB9" w:rsidRDefault="00755C15" w:rsidP="00472BB9">
            <w:pPr>
              <w:pStyle w:val="ConsPlusTitle"/>
              <w:jc w:val="both"/>
              <w:rPr>
                <w:rFonts w:ascii="Times New Roman" w:hAnsi="Times New Roman" w:cs="Times New Roman"/>
                <w:b w:val="0"/>
                <w:sz w:val="20"/>
                <w:szCs w:val="20"/>
              </w:rPr>
            </w:pPr>
            <w:r w:rsidRPr="00472BB9">
              <w:rPr>
                <w:rFonts w:ascii="Times New Roman" w:hAnsi="Times New Roman" w:cs="Times New Roman"/>
                <w:b w:val="0"/>
                <w:sz w:val="20"/>
                <w:szCs w:val="20"/>
              </w:rPr>
              <w:t>Об утверждении порядка проведения оценки регулирующего воздействия проектов нормативных правовых актов</w:t>
            </w:r>
            <w:r w:rsidRPr="00472BB9">
              <w:rPr>
                <w:b w:val="0"/>
                <w:sz w:val="20"/>
                <w:szCs w:val="20"/>
              </w:rPr>
              <w:t xml:space="preserve"> </w:t>
            </w:r>
            <w:r w:rsidRPr="00472BB9">
              <w:rPr>
                <w:rFonts w:ascii="Times New Roman" w:hAnsi="Times New Roman" w:cs="Times New Roman"/>
                <w:b w:val="0"/>
                <w:sz w:val="20"/>
                <w:szCs w:val="20"/>
              </w:rPr>
              <w:t>МО МР «Сыктывдинский»,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порядка проведения экспертизы нормативных правовых актов МО МР «Сыктывдинский»</w:t>
            </w:r>
            <w:r w:rsidRPr="00472BB9">
              <w:rPr>
                <w:rFonts w:ascii="Times New Roman" w:hAnsi="Times New Roman" w:cs="Times New Roman"/>
                <w:b w:val="0"/>
                <w:color w:val="000000"/>
                <w:sz w:val="20"/>
                <w:szCs w:val="20"/>
              </w:rPr>
              <w:t xml:space="preserve"> затрагивающих вопросы осуществления предпринимательской и инвестиционной деятельности</w:t>
            </w:r>
          </w:p>
        </w:tc>
      </w:tr>
    </w:tbl>
    <w:p w:rsidR="00755C15" w:rsidRPr="00F652E6" w:rsidRDefault="00755C15" w:rsidP="00F652E6">
      <w:pPr>
        <w:pStyle w:val="ConsPlusTitle"/>
        <w:jc w:val="both"/>
        <w:outlineLvl w:val="0"/>
        <w:rPr>
          <w:rFonts w:ascii="Times New Roman" w:hAnsi="Times New Roman" w:cs="Times New Roman"/>
          <w:b w:val="0"/>
          <w:sz w:val="20"/>
          <w:szCs w:val="20"/>
        </w:rPr>
      </w:pPr>
    </w:p>
    <w:p w:rsidR="00755C15" w:rsidRPr="00F652E6" w:rsidRDefault="00755C15" w:rsidP="00F652E6">
      <w:pPr>
        <w:autoSpaceDE w:val="0"/>
        <w:autoSpaceDN w:val="0"/>
        <w:adjustRightInd w:val="0"/>
        <w:ind w:firstLine="709"/>
        <w:jc w:val="both"/>
      </w:pPr>
      <w:r w:rsidRPr="00F652E6">
        <w:t xml:space="preserve">Руководствуясь Федеральным </w:t>
      </w:r>
      <w:hyperlink r:id="rId7" w:history="1">
        <w:r w:rsidRPr="00F652E6">
          <w:t>законом</w:t>
        </w:r>
      </w:hyperlink>
      <w:r w:rsidRPr="00F652E6">
        <w:t xml:space="preserve"> от 6 октября 2003 года  N131-ФЗ "Об общих принципах организации местного самоуправления в Российской Федерации", </w:t>
      </w:r>
      <w:hyperlink r:id="rId8" w:history="1">
        <w:r w:rsidRPr="00F652E6">
          <w:t>Законом</w:t>
        </w:r>
      </w:hyperlink>
      <w:r w:rsidRPr="00F652E6">
        <w:t xml:space="preserve"> Республики Коми от 24 июня 2014 года N74-РЗ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 администрация муниципального образования муниципального района «Сыктывдинский»</w:t>
      </w:r>
    </w:p>
    <w:p w:rsidR="00755C15" w:rsidRPr="00F652E6" w:rsidRDefault="00755C15" w:rsidP="00F652E6">
      <w:pPr>
        <w:autoSpaceDE w:val="0"/>
        <w:autoSpaceDN w:val="0"/>
        <w:adjustRightInd w:val="0"/>
        <w:ind w:firstLine="567"/>
        <w:jc w:val="both"/>
        <w:rPr>
          <w:b/>
        </w:rPr>
      </w:pPr>
    </w:p>
    <w:p w:rsidR="00755C15" w:rsidRPr="00F652E6" w:rsidRDefault="00755C15" w:rsidP="00F652E6">
      <w:pPr>
        <w:autoSpaceDE w:val="0"/>
        <w:autoSpaceDN w:val="0"/>
        <w:adjustRightInd w:val="0"/>
        <w:ind w:firstLine="567"/>
        <w:jc w:val="center"/>
        <w:rPr>
          <w:b/>
        </w:rPr>
      </w:pPr>
      <w:r w:rsidRPr="00F652E6">
        <w:rPr>
          <w:b/>
        </w:rPr>
        <w:t>ПОСТАНОВЛЯЕТ:</w:t>
      </w:r>
    </w:p>
    <w:p w:rsidR="00755C15" w:rsidRPr="00F652E6" w:rsidRDefault="00755C15" w:rsidP="00F652E6">
      <w:pPr>
        <w:pStyle w:val="ConsPlusNormal"/>
        <w:numPr>
          <w:ilvl w:val="1"/>
          <w:numId w:val="7"/>
        </w:numPr>
        <w:ind w:left="0" w:firstLine="709"/>
        <w:jc w:val="both"/>
        <w:rPr>
          <w:sz w:val="20"/>
          <w:szCs w:val="20"/>
        </w:rPr>
      </w:pPr>
      <w:r w:rsidRPr="00F652E6">
        <w:rPr>
          <w:color w:val="000000"/>
          <w:sz w:val="20"/>
          <w:szCs w:val="20"/>
        </w:rPr>
        <w:t xml:space="preserve">Утвердить </w:t>
      </w:r>
      <w:hyperlink w:anchor="P38" w:history="1">
        <w:r w:rsidRPr="00F652E6">
          <w:rPr>
            <w:color w:val="000000"/>
            <w:sz w:val="20"/>
            <w:szCs w:val="20"/>
          </w:rPr>
          <w:t>Порядок</w:t>
        </w:r>
      </w:hyperlink>
      <w:r w:rsidRPr="00F652E6">
        <w:rPr>
          <w:color w:val="000000"/>
          <w:sz w:val="20"/>
          <w:szCs w:val="20"/>
        </w:rPr>
        <w:t xml:space="preserve"> проведения оценки регулирующего воздействия проектов нормативных правовых актов МО МР «Сыктывдинский»</w:t>
      </w:r>
      <w:r w:rsidRPr="00F652E6">
        <w:rPr>
          <w:b/>
          <w:sz w:val="20"/>
          <w:szCs w:val="20"/>
        </w:rPr>
        <w:t xml:space="preserve">, </w:t>
      </w:r>
      <w:r w:rsidRPr="00F652E6">
        <w:rPr>
          <w:sz w:val="20"/>
          <w:szCs w:val="20"/>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согласно приложению 1.</w:t>
      </w:r>
    </w:p>
    <w:p w:rsidR="00755C15" w:rsidRPr="00F652E6" w:rsidRDefault="00755C15" w:rsidP="00F652E6">
      <w:pPr>
        <w:pStyle w:val="ConsPlusNormal"/>
        <w:numPr>
          <w:ilvl w:val="1"/>
          <w:numId w:val="7"/>
        </w:numPr>
        <w:ind w:left="0" w:firstLine="709"/>
        <w:jc w:val="both"/>
        <w:rPr>
          <w:sz w:val="20"/>
          <w:szCs w:val="20"/>
        </w:rPr>
      </w:pPr>
      <w:r w:rsidRPr="00F652E6">
        <w:rPr>
          <w:color w:val="000000"/>
          <w:sz w:val="20"/>
          <w:szCs w:val="20"/>
        </w:rPr>
        <w:t>Утвердить Порядок проведения экспертизы нормативных правовых актов МО МР «Сыктывдинский», затрагивающих вопросы осуществления предпринимательской и инвестиционной деятельности, согласно приложению 2.</w:t>
      </w:r>
    </w:p>
    <w:p w:rsidR="00755C15" w:rsidRPr="00F652E6" w:rsidRDefault="00755C15" w:rsidP="00F652E6">
      <w:pPr>
        <w:pStyle w:val="ConsPlusNormal"/>
        <w:numPr>
          <w:ilvl w:val="1"/>
          <w:numId w:val="7"/>
        </w:numPr>
        <w:ind w:left="0" w:firstLine="709"/>
        <w:jc w:val="both"/>
        <w:rPr>
          <w:sz w:val="20"/>
          <w:szCs w:val="20"/>
        </w:rPr>
      </w:pPr>
      <w:r w:rsidRPr="00F652E6">
        <w:rPr>
          <w:sz w:val="20"/>
          <w:szCs w:val="20"/>
        </w:rPr>
        <w:t>Определить правовое управление администрации муниципального района "Сыктывдинский" с привлечением специалиста отдела экономического развития  администрации муниципального района "Сыктывдинский" уполномоченным органом;</w:t>
      </w:r>
    </w:p>
    <w:p w:rsidR="00755C15" w:rsidRPr="00F652E6" w:rsidRDefault="00755C15" w:rsidP="00F652E6">
      <w:pPr>
        <w:pStyle w:val="ConsPlusNormal"/>
        <w:ind w:firstLine="709"/>
        <w:jc w:val="both"/>
        <w:rPr>
          <w:color w:val="000000"/>
          <w:sz w:val="20"/>
          <w:szCs w:val="20"/>
        </w:rPr>
      </w:pPr>
      <w:r w:rsidRPr="00F652E6">
        <w:rPr>
          <w:color w:val="000000"/>
          <w:sz w:val="20"/>
          <w:szCs w:val="20"/>
        </w:rPr>
        <w:t>1) по внедрению оценки регулирующего воздействия в муниципальном районе "Сыктывдинский", в том числе по информационно-методическому обеспечению отраслевых (структурных) органов администрации муниципального района "Сыктывдинский" по вопросам проведения оценки регулирующего воздействия проектов нормативных правовых актов муниципального района "Сыктывдинский" (далее - оценка регулирующего воздействия), проведения экспертизы нормативных правовых актов муниципального района "Сыктывдинский", затрагивающих вопросы осуществления предпринимательской и инвестиционной деятельности (далее - экспертиза нормативных правовых актов);</w:t>
      </w:r>
    </w:p>
    <w:p w:rsidR="00755C15" w:rsidRPr="00F652E6" w:rsidRDefault="00755C15" w:rsidP="00F652E6">
      <w:pPr>
        <w:pStyle w:val="ConsPlusNormal"/>
        <w:ind w:firstLine="709"/>
        <w:jc w:val="both"/>
        <w:rPr>
          <w:color w:val="000000"/>
          <w:sz w:val="20"/>
          <w:szCs w:val="20"/>
        </w:rPr>
      </w:pPr>
      <w:r w:rsidRPr="00F652E6">
        <w:rPr>
          <w:color w:val="000000"/>
          <w:sz w:val="20"/>
          <w:szCs w:val="20"/>
        </w:rPr>
        <w:t>2) по подготовке заключений по проведенной отраслевыми (структурными) органами муниципального района "Сыктывдинский" оценке регулирующего воздействия на проекты нормативных правовых актов муниципального района "Сыктывдинский", затрагивающих вопросы осуществления предпринимательской и инвестиционной деятельности;</w:t>
      </w:r>
    </w:p>
    <w:p w:rsidR="00755C15" w:rsidRPr="00F652E6" w:rsidRDefault="00755C15" w:rsidP="00F652E6">
      <w:pPr>
        <w:pStyle w:val="ConsPlusNormal"/>
        <w:ind w:firstLine="709"/>
        <w:jc w:val="both"/>
        <w:rPr>
          <w:color w:val="000000"/>
          <w:sz w:val="20"/>
          <w:szCs w:val="20"/>
        </w:rPr>
      </w:pPr>
      <w:r w:rsidRPr="00F652E6">
        <w:rPr>
          <w:color w:val="000000"/>
          <w:sz w:val="20"/>
          <w:szCs w:val="20"/>
        </w:rPr>
        <w:t>3)  по подготовке заключений о результатах экспертизы нормативных правовых актов муниципального района "Сыктывдинский", затрагивающих вопросы осуществления предпринимательской и инвестиционной деятельности в соответствии с ежегодным Планом.</w:t>
      </w:r>
    </w:p>
    <w:p w:rsidR="00755C15" w:rsidRPr="00F652E6" w:rsidRDefault="00755C15" w:rsidP="00F652E6">
      <w:pPr>
        <w:pStyle w:val="ConsPlusNormal"/>
        <w:ind w:firstLine="709"/>
        <w:jc w:val="both"/>
        <w:rPr>
          <w:color w:val="000000"/>
          <w:sz w:val="20"/>
          <w:szCs w:val="20"/>
        </w:rPr>
      </w:pPr>
      <w:r w:rsidRPr="00F652E6">
        <w:rPr>
          <w:color w:val="000000"/>
          <w:sz w:val="20"/>
          <w:szCs w:val="20"/>
        </w:rPr>
        <w:t xml:space="preserve">3. </w:t>
      </w:r>
      <w:r w:rsidRPr="00F652E6">
        <w:rPr>
          <w:sz w:val="20"/>
          <w:szCs w:val="20"/>
        </w:rPr>
        <w:t>Признать утратившим силу:</w:t>
      </w:r>
      <w:r w:rsidRPr="00F652E6">
        <w:rPr>
          <w:color w:val="000000"/>
          <w:sz w:val="20"/>
          <w:szCs w:val="20"/>
        </w:rPr>
        <w:t xml:space="preserve"> </w:t>
      </w:r>
    </w:p>
    <w:p w:rsidR="00755C15" w:rsidRPr="00F652E6" w:rsidRDefault="00755C15" w:rsidP="00F652E6">
      <w:pPr>
        <w:pStyle w:val="ConsPlusNormal"/>
        <w:ind w:firstLine="709"/>
        <w:jc w:val="both"/>
        <w:rPr>
          <w:color w:val="000000"/>
          <w:sz w:val="20"/>
          <w:szCs w:val="20"/>
        </w:rPr>
      </w:pPr>
      <w:r w:rsidRPr="00F652E6">
        <w:rPr>
          <w:color w:val="000000"/>
          <w:sz w:val="20"/>
          <w:szCs w:val="20"/>
        </w:rPr>
        <w:t>- постановление администрации МО МР «Сыктывдинский от 27 июля 2016 года № 7/1041 «Об утверждении порядка проведения оценки регулирующего воздействия проектов нормативных актов МО МР «Сыктывдинский» и экспертизы нормативных правовых актов  МО МР «Сыктывдинский», затрагивающих вопросы осуществления предпринимательской и (или) инвестиционной деятельности».</w:t>
      </w:r>
    </w:p>
    <w:p w:rsidR="00755C15" w:rsidRPr="00F652E6" w:rsidRDefault="00755C15" w:rsidP="00F652E6">
      <w:pPr>
        <w:pStyle w:val="ConsPlusNormal"/>
        <w:ind w:firstLine="709"/>
        <w:jc w:val="both"/>
        <w:rPr>
          <w:color w:val="000000"/>
          <w:sz w:val="20"/>
          <w:szCs w:val="20"/>
        </w:rPr>
      </w:pPr>
      <w:r w:rsidRPr="00F652E6">
        <w:rPr>
          <w:color w:val="000000"/>
          <w:sz w:val="20"/>
          <w:szCs w:val="20"/>
        </w:rPr>
        <w:t>4.</w:t>
      </w:r>
      <w:r w:rsidRPr="00F652E6">
        <w:rPr>
          <w:sz w:val="20"/>
          <w:szCs w:val="20"/>
        </w:rPr>
        <w:t xml:space="preserve"> Контроль за исполнением настоящего постановления возложить на заместителя руководителя администрации муниципального района (Н.В. Долингер).</w:t>
      </w:r>
    </w:p>
    <w:p w:rsidR="00755C15" w:rsidRPr="00F652E6" w:rsidRDefault="00755C15" w:rsidP="00F652E6">
      <w:pPr>
        <w:pStyle w:val="ConsPlusNormal"/>
        <w:ind w:firstLine="709"/>
        <w:jc w:val="both"/>
        <w:rPr>
          <w:color w:val="000000"/>
          <w:sz w:val="20"/>
          <w:szCs w:val="20"/>
        </w:rPr>
      </w:pPr>
      <w:r w:rsidRPr="00F652E6">
        <w:rPr>
          <w:color w:val="000000"/>
          <w:sz w:val="20"/>
          <w:szCs w:val="20"/>
        </w:rPr>
        <w:t xml:space="preserve">5. </w:t>
      </w:r>
      <w:r w:rsidRPr="00F652E6">
        <w:rPr>
          <w:sz w:val="20"/>
          <w:szCs w:val="20"/>
        </w:rPr>
        <w:t>Настоящее постановление вступает в силу со дня его официального опубликования.</w:t>
      </w:r>
    </w:p>
    <w:p w:rsidR="00755C15" w:rsidRPr="00F652E6" w:rsidRDefault="00755C15" w:rsidP="00F652E6">
      <w:pPr>
        <w:jc w:val="both"/>
      </w:pPr>
    </w:p>
    <w:p w:rsidR="00755C15" w:rsidRPr="00F652E6" w:rsidRDefault="00755C15" w:rsidP="00F652E6">
      <w:pPr>
        <w:jc w:val="both"/>
      </w:pPr>
      <w:r w:rsidRPr="00F652E6">
        <w:t xml:space="preserve">Первый заместитель руководителя </w:t>
      </w:r>
    </w:p>
    <w:p w:rsidR="00755C15" w:rsidRPr="00F652E6" w:rsidRDefault="00755C15" w:rsidP="00F652E6">
      <w:pPr>
        <w:jc w:val="both"/>
      </w:pPr>
      <w:r w:rsidRPr="00F652E6">
        <w:t>администрации муниципального района                                                                       К. М. Баранов</w:t>
      </w:r>
    </w:p>
    <w:p w:rsidR="00755C15" w:rsidRPr="00F652E6" w:rsidRDefault="00755C15" w:rsidP="00F652E6">
      <w:pPr>
        <w:autoSpaceDE w:val="0"/>
        <w:autoSpaceDN w:val="0"/>
        <w:adjustRightInd w:val="0"/>
        <w:outlineLvl w:val="0"/>
      </w:pPr>
    </w:p>
    <w:p w:rsidR="00755C15" w:rsidRPr="00872339" w:rsidRDefault="00755C15" w:rsidP="00F652E6">
      <w:pPr>
        <w:pStyle w:val="ConsPlusTitle"/>
        <w:widowControl/>
        <w:jc w:val="right"/>
        <w:outlineLvl w:val="0"/>
        <w:rPr>
          <w:rFonts w:ascii="Times New Roman" w:hAnsi="Times New Roman" w:cs="Times New Roman"/>
          <w:sz w:val="24"/>
          <w:szCs w:val="24"/>
        </w:rPr>
      </w:pPr>
    </w:p>
    <w:p w:rsidR="00755C15" w:rsidRPr="00872339" w:rsidRDefault="00755C15" w:rsidP="00F652E6">
      <w:pPr>
        <w:pStyle w:val="ConsPlusTitle"/>
        <w:widowControl/>
        <w:jc w:val="right"/>
        <w:outlineLvl w:val="0"/>
        <w:rPr>
          <w:rFonts w:ascii="Times New Roman" w:hAnsi="Times New Roman" w:cs="Times New Roman"/>
          <w:sz w:val="24"/>
          <w:szCs w:val="24"/>
        </w:rPr>
      </w:pPr>
    </w:p>
    <w:p w:rsidR="00755C15" w:rsidRPr="00872339" w:rsidRDefault="00755C15" w:rsidP="00F652E6">
      <w:pPr>
        <w:pStyle w:val="ConsPlusTitle"/>
        <w:widowControl/>
        <w:jc w:val="right"/>
        <w:outlineLvl w:val="0"/>
        <w:rPr>
          <w:rFonts w:ascii="Times New Roman" w:hAnsi="Times New Roman" w:cs="Times New Roman"/>
          <w:sz w:val="24"/>
          <w:szCs w:val="24"/>
        </w:rPr>
      </w:pPr>
    </w:p>
    <w:p w:rsidR="00755C15" w:rsidRPr="00F652E6" w:rsidRDefault="00755C15" w:rsidP="00F652E6">
      <w:pPr>
        <w:pStyle w:val="ConsPlusTitle"/>
        <w:tabs>
          <w:tab w:val="left" w:pos="8328"/>
        </w:tabs>
        <w:jc w:val="right"/>
        <w:rPr>
          <w:rFonts w:ascii="Times New Roman" w:hAnsi="Times New Roman" w:cs="Times New Roman"/>
          <w:b w:val="0"/>
          <w:sz w:val="20"/>
          <w:szCs w:val="20"/>
        </w:rPr>
      </w:pPr>
      <w:r w:rsidRPr="00F652E6">
        <w:rPr>
          <w:rFonts w:ascii="Times New Roman" w:hAnsi="Times New Roman" w:cs="Times New Roman"/>
          <w:b w:val="0"/>
          <w:sz w:val="20"/>
          <w:szCs w:val="20"/>
        </w:rPr>
        <w:t>Приложение 1</w:t>
      </w:r>
    </w:p>
    <w:p w:rsidR="00755C15" w:rsidRPr="00F652E6" w:rsidRDefault="00755C15" w:rsidP="00F652E6">
      <w:pPr>
        <w:pStyle w:val="ConsPlusTitle"/>
        <w:tabs>
          <w:tab w:val="left" w:pos="8328"/>
        </w:tabs>
        <w:jc w:val="right"/>
        <w:rPr>
          <w:rFonts w:ascii="Times New Roman" w:hAnsi="Times New Roman" w:cs="Times New Roman"/>
          <w:b w:val="0"/>
          <w:sz w:val="20"/>
          <w:szCs w:val="20"/>
        </w:rPr>
      </w:pPr>
      <w:r w:rsidRPr="00F652E6">
        <w:rPr>
          <w:rFonts w:ascii="Times New Roman" w:hAnsi="Times New Roman" w:cs="Times New Roman"/>
          <w:b w:val="0"/>
          <w:sz w:val="20"/>
          <w:szCs w:val="20"/>
        </w:rPr>
        <w:t>к постановлению  администрации</w:t>
      </w:r>
    </w:p>
    <w:p w:rsidR="00755C15" w:rsidRPr="00F652E6" w:rsidRDefault="00755C15" w:rsidP="00F652E6">
      <w:pPr>
        <w:pStyle w:val="ConsPlusTitle"/>
        <w:tabs>
          <w:tab w:val="left" w:pos="8328"/>
        </w:tabs>
        <w:jc w:val="right"/>
        <w:rPr>
          <w:rFonts w:ascii="Times New Roman" w:hAnsi="Times New Roman" w:cs="Times New Roman"/>
          <w:b w:val="0"/>
          <w:sz w:val="20"/>
          <w:szCs w:val="20"/>
        </w:rPr>
      </w:pPr>
      <w:r w:rsidRPr="00F652E6">
        <w:rPr>
          <w:rFonts w:ascii="Times New Roman" w:hAnsi="Times New Roman" w:cs="Times New Roman"/>
          <w:b w:val="0"/>
          <w:sz w:val="20"/>
          <w:szCs w:val="20"/>
        </w:rPr>
        <w:t>МО МР «Сыктывдинский»</w:t>
      </w:r>
    </w:p>
    <w:p w:rsidR="00755C15" w:rsidRPr="00F652E6" w:rsidRDefault="00755C15" w:rsidP="00F652E6">
      <w:pPr>
        <w:pStyle w:val="ConsPlusTitle"/>
        <w:tabs>
          <w:tab w:val="left" w:pos="8328"/>
        </w:tabs>
        <w:jc w:val="right"/>
        <w:rPr>
          <w:rFonts w:ascii="Times New Roman" w:hAnsi="Times New Roman" w:cs="Times New Roman"/>
          <w:b w:val="0"/>
          <w:sz w:val="20"/>
          <w:szCs w:val="20"/>
        </w:rPr>
      </w:pPr>
      <w:r w:rsidRPr="00F652E6">
        <w:rPr>
          <w:rFonts w:ascii="Times New Roman" w:hAnsi="Times New Roman" w:cs="Times New Roman"/>
          <w:b w:val="0"/>
          <w:sz w:val="20"/>
          <w:szCs w:val="20"/>
        </w:rPr>
        <w:t>от 01.12.2016 года № 12/1865</w:t>
      </w:r>
    </w:p>
    <w:p w:rsidR="00755C15" w:rsidRPr="00F652E6" w:rsidRDefault="00755C15" w:rsidP="00F652E6">
      <w:pPr>
        <w:pStyle w:val="ConsPlusTitle"/>
        <w:rPr>
          <w:rFonts w:ascii="Times New Roman" w:hAnsi="Times New Roman" w:cs="Times New Roman"/>
          <w:sz w:val="20"/>
          <w:szCs w:val="20"/>
        </w:rPr>
      </w:pPr>
    </w:p>
    <w:p w:rsidR="00755C15" w:rsidRPr="00F652E6" w:rsidRDefault="00755C15" w:rsidP="00F652E6">
      <w:pPr>
        <w:pStyle w:val="ConsPlusTitle"/>
        <w:ind w:firstLine="567"/>
        <w:jc w:val="center"/>
        <w:rPr>
          <w:rFonts w:ascii="Times New Roman" w:hAnsi="Times New Roman" w:cs="Times New Roman"/>
          <w:sz w:val="20"/>
          <w:szCs w:val="20"/>
        </w:rPr>
      </w:pPr>
      <w:r w:rsidRPr="00F652E6">
        <w:rPr>
          <w:rFonts w:ascii="Times New Roman" w:hAnsi="Times New Roman" w:cs="Times New Roman"/>
          <w:sz w:val="20"/>
          <w:szCs w:val="20"/>
        </w:rPr>
        <w:t>ПОРЯДОК</w:t>
      </w:r>
    </w:p>
    <w:p w:rsidR="00755C15" w:rsidRPr="00F652E6" w:rsidRDefault="00755C15" w:rsidP="00F652E6">
      <w:pPr>
        <w:pStyle w:val="ConsPlusTitle"/>
        <w:ind w:firstLine="567"/>
        <w:jc w:val="center"/>
        <w:rPr>
          <w:rFonts w:ascii="Times New Roman" w:hAnsi="Times New Roman" w:cs="Times New Roman"/>
          <w:sz w:val="20"/>
          <w:szCs w:val="20"/>
        </w:rPr>
      </w:pPr>
      <w:r w:rsidRPr="00F652E6">
        <w:rPr>
          <w:rFonts w:ascii="Times New Roman" w:hAnsi="Times New Roman" w:cs="Times New Roman"/>
          <w:sz w:val="20"/>
          <w:szCs w:val="20"/>
        </w:rPr>
        <w:t>ПРОВЕДЕНИЯ ОЦЕНКИ РЕГУЛИРУЮЩЕГО ВОЗДЕЙСТВИЯ ПРОЕКТОВ</w:t>
      </w:r>
    </w:p>
    <w:p w:rsidR="00755C15" w:rsidRPr="00F652E6" w:rsidRDefault="00755C15" w:rsidP="00F652E6">
      <w:pPr>
        <w:pStyle w:val="ConsPlusTitle"/>
        <w:ind w:firstLine="567"/>
        <w:jc w:val="center"/>
        <w:rPr>
          <w:rFonts w:ascii="Times New Roman" w:hAnsi="Times New Roman" w:cs="Times New Roman"/>
          <w:sz w:val="20"/>
          <w:szCs w:val="20"/>
        </w:rPr>
      </w:pPr>
      <w:r w:rsidRPr="00F652E6">
        <w:rPr>
          <w:rFonts w:ascii="Times New Roman" w:hAnsi="Times New Roman" w:cs="Times New Roman"/>
          <w:sz w:val="20"/>
          <w:szCs w:val="20"/>
        </w:rPr>
        <w:t>НОРМАТИВНЫХ ПРАВОВЫХ АКТОВ АДМИНИСТРАЦИИ МО МР «СЫКТЫВДИНСКИЙ»</w:t>
      </w:r>
      <w:r w:rsidRPr="00F652E6">
        <w:rPr>
          <w:sz w:val="20"/>
          <w:szCs w:val="20"/>
        </w:rPr>
        <w:t xml:space="preserve"> </w:t>
      </w:r>
      <w:r w:rsidRPr="00F652E6">
        <w:rPr>
          <w:rFonts w:ascii="Times New Roman" w:hAnsi="Times New Roman" w:cs="Times New Roman"/>
          <w:sz w:val="20"/>
          <w:szCs w:val="20"/>
        </w:rPr>
        <w:t xml:space="preserve">ЗАТРАГИВАЮЩИХ ВОПРОСЫ ОСУЩЕСТВЛЕНИЯ ПРЕДПРИНИМАТЕЛЬСКОЙ И ИНИСТИЦИОННОЙ ДЕЯТЕЛЬНОСТИ </w:t>
      </w:r>
    </w:p>
    <w:p w:rsidR="00755C15" w:rsidRPr="00F652E6" w:rsidRDefault="00755C15" w:rsidP="00F652E6">
      <w:pPr>
        <w:pStyle w:val="ConsPlusNormal"/>
        <w:ind w:firstLine="567"/>
        <w:jc w:val="both"/>
        <w:rPr>
          <w:sz w:val="20"/>
          <w:szCs w:val="20"/>
        </w:rPr>
      </w:pPr>
    </w:p>
    <w:p w:rsidR="00755C15" w:rsidRPr="00F652E6" w:rsidRDefault="00755C15" w:rsidP="00F652E6">
      <w:pPr>
        <w:pStyle w:val="ConsPlusNormal"/>
        <w:ind w:left="360"/>
        <w:jc w:val="center"/>
        <w:rPr>
          <w:b/>
          <w:sz w:val="20"/>
          <w:szCs w:val="20"/>
        </w:rPr>
      </w:pPr>
      <w:r w:rsidRPr="00F652E6">
        <w:rPr>
          <w:b/>
          <w:sz w:val="20"/>
          <w:szCs w:val="20"/>
          <w:lang w:val="en-US"/>
        </w:rPr>
        <w:t>I</w:t>
      </w:r>
      <w:r w:rsidRPr="00F652E6">
        <w:rPr>
          <w:b/>
          <w:sz w:val="20"/>
          <w:szCs w:val="20"/>
        </w:rPr>
        <w:t>. Общие положения</w:t>
      </w:r>
    </w:p>
    <w:p w:rsidR="00755C15" w:rsidRPr="00F652E6" w:rsidRDefault="00755C15" w:rsidP="00F652E6">
      <w:pPr>
        <w:pStyle w:val="ConsPlusNormal"/>
        <w:rPr>
          <w:sz w:val="20"/>
          <w:szCs w:val="20"/>
        </w:rPr>
      </w:pPr>
    </w:p>
    <w:p w:rsidR="00755C15" w:rsidRPr="00F652E6" w:rsidRDefault="00755C15" w:rsidP="00F652E6">
      <w:pPr>
        <w:autoSpaceDE w:val="0"/>
        <w:autoSpaceDN w:val="0"/>
        <w:adjustRightInd w:val="0"/>
        <w:ind w:firstLine="709"/>
        <w:jc w:val="both"/>
      </w:pPr>
      <w:r w:rsidRPr="00F652E6">
        <w:t xml:space="preserve">1. Настоящий Порядок разработан в соответствии с Федеральным </w:t>
      </w:r>
      <w:hyperlink r:id="rId9" w:history="1">
        <w:r w:rsidRPr="00F652E6">
          <w:t>законом</w:t>
        </w:r>
      </w:hyperlink>
      <w:r w:rsidRPr="00F652E6">
        <w:t xml:space="preserve"> от 06.10.2003 N131-ФЗ "Об общих принципах организации местного самоуправления в Российской Федерации", </w:t>
      </w:r>
      <w:hyperlink r:id="rId10" w:history="1">
        <w:r w:rsidRPr="00F652E6">
          <w:t>Законом</w:t>
        </w:r>
      </w:hyperlink>
      <w:r w:rsidRPr="00F652E6">
        <w:t xml:space="preserve"> Республики Коми от 24.06.2014 N74-РЗ "О некоторых вопросах оценки регулирующего воздействия проектов муниципальных нормативных правовых актов и экспертизы муниципальных правовых актов", и устанавливает порядок проведения оценки регулирующего воздействия проектов нормативных правовых актов муниципального района "Сыктывдинский",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нормативных правовых актов),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 в целях выявления положений, необоснованно затрудняющих осуществление предпринимательской и (или) инвестиционной деятельности.</w:t>
      </w:r>
    </w:p>
    <w:p w:rsidR="00755C15" w:rsidRPr="00F652E6" w:rsidRDefault="00755C15" w:rsidP="00F652E6">
      <w:pPr>
        <w:autoSpaceDE w:val="0"/>
        <w:autoSpaceDN w:val="0"/>
        <w:adjustRightInd w:val="0"/>
        <w:ind w:firstLine="540"/>
        <w:jc w:val="both"/>
      </w:pPr>
      <w:r w:rsidRPr="00F652E6">
        <w:t>2. Оценка регулирующего воздействия проводится отраслевыми (функциональными) органами администрации муниципального района "Сыктывдинский" (далее - разработчики) в отношении проектов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755C15" w:rsidRPr="00F652E6" w:rsidRDefault="00755C15" w:rsidP="00F652E6">
      <w:pPr>
        <w:autoSpaceDE w:val="0"/>
        <w:autoSpaceDN w:val="0"/>
        <w:adjustRightInd w:val="0"/>
        <w:ind w:firstLine="540"/>
        <w:jc w:val="both"/>
      </w:pPr>
      <w:r w:rsidRPr="00F652E6">
        <w:t>3. Процедура оценки регулирующего воздействия не проводится в отношении:</w:t>
      </w:r>
    </w:p>
    <w:p w:rsidR="00755C15" w:rsidRPr="00F652E6" w:rsidRDefault="00755C15" w:rsidP="00F652E6">
      <w:pPr>
        <w:autoSpaceDE w:val="0"/>
        <w:autoSpaceDN w:val="0"/>
        <w:adjustRightInd w:val="0"/>
        <w:ind w:firstLine="540"/>
        <w:jc w:val="both"/>
      </w:pPr>
      <w:r w:rsidRPr="00F652E6">
        <w:t>1) Проектов решений Совета МО МР "Сыктывдинский", устанавливающих, изменяющих, приостанавливающих, отменяющих местные налоги и сборы;</w:t>
      </w:r>
    </w:p>
    <w:p w:rsidR="00755C15" w:rsidRPr="00F652E6" w:rsidRDefault="00755C15" w:rsidP="00F652E6">
      <w:pPr>
        <w:autoSpaceDE w:val="0"/>
        <w:autoSpaceDN w:val="0"/>
        <w:adjustRightInd w:val="0"/>
        <w:ind w:firstLine="540"/>
        <w:jc w:val="both"/>
      </w:pPr>
      <w:r w:rsidRPr="00F652E6">
        <w:t>2) Проектов решений Совета МО ГО "Сыктывдинский", регулирующих бюджетные правоотношения.</w:t>
      </w:r>
    </w:p>
    <w:p w:rsidR="00755C15" w:rsidRPr="00F652E6" w:rsidRDefault="00755C15" w:rsidP="00F652E6">
      <w:pPr>
        <w:pStyle w:val="ConsPlusNormal"/>
        <w:ind w:firstLine="540"/>
        <w:jc w:val="both"/>
        <w:rPr>
          <w:sz w:val="20"/>
          <w:szCs w:val="20"/>
        </w:rPr>
      </w:pPr>
      <w:r w:rsidRPr="00F652E6">
        <w:rPr>
          <w:sz w:val="20"/>
          <w:szCs w:val="20"/>
        </w:rPr>
        <w:t>4. Оценка регулирующего воздействия проекта акта осуществляется по следующим критериям:</w:t>
      </w:r>
    </w:p>
    <w:p w:rsidR="00755C15" w:rsidRPr="00F652E6" w:rsidRDefault="00755C15" w:rsidP="00F652E6">
      <w:pPr>
        <w:pStyle w:val="ConsPlusNormal"/>
        <w:ind w:firstLine="540"/>
        <w:jc w:val="both"/>
        <w:rPr>
          <w:sz w:val="20"/>
          <w:szCs w:val="20"/>
        </w:rPr>
      </w:pPr>
      <w:r w:rsidRPr="00F652E6">
        <w:rPr>
          <w:sz w:val="20"/>
          <w:szCs w:val="20"/>
        </w:rPr>
        <w:t>1) целесообразность предлагаемого регулирующего воздействия, а именно: наличие собственно проблемы, описание цели регулирующего воздействия и обоснование возможности решения проблемы предлагаемым способом;</w:t>
      </w:r>
    </w:p>
    <w:p w:rsidR="00755C15" w:rsidRPr="00F652E6" w:rsidRDefault="00755C15" w:rsidP="00F652E6">
      <w:pPr>
        <w:pStyle w:val="ConsPlusNormal"/>
        <w:ind w:firstLine="540"/>
        <w:jc w:val="both"/>
        <w:rPr>
          <w:sz w:val="20"/>
          <w:szCs w:val="20"/>
        </w:rPr>
      </w:pPr>
      <w:r w:rsidRPr="00F652E6">
        <w:rPr>
          <w:sz w:val="20"/>
          <w:szCs w:val="20"/>
        </w:rPr>
        <w:t>2) адекватность предлагаемого регулирующего воздействия, а именно: достаточность степени воздействия, полнота охвата регулируемых отношений, соблюдение прав и учет интересов субъектов предпринимательской и (или) инвестиционной деятельности, соответствие реальному состоянию регулируемых вопросов и учет последствий от реализации регулирующего воздействия;</w:t>
      </w:r>
    </w:p>
    <w:p w:rsidR="00755C15" w:rsidRPr="00F652E6" w:rsidRDefault="00755C15" w:rsidP="00F652E6">
      <w:pPr>
        <w:pStyle w:val="ConsPlusNormal"/>
        <w:ind w:firstLine="540"/>
        <w:jc w:val="both"/>
        <w:rPr>
          <w:sz w:val="20"/>
          <w:szCs w:val="20"/>
        </w:rPr>
      </w:pPr>
      <w:r w:rsidRPr="00F652E6">
        <w:rPr>
          <w:sz w:val="20"/>
          <w:szCs w:val="20"/>
        </w:rPr>
        <w:t>3) осуществимость реализации предлагаемого регулирующего воздействия, а именно: возможность исполнения возлагаемых проектом акта на круг лиц и организаций обязанностей и ограничений, наличие необходимого технического, финансового, организационного и иного ресурсного обеспечения реализации регулирующего воздействия и мониторинга его эффективности;</w:t>
      </w:r>
    </w:p>
    <w:p w:rsidR="00755C15" w:rsidRPr="00F652E6" w:rsidRDefault="00755C15" w:rsidP="00F652E6">
      <w:pPr>
        <w:pStyle w:val="ConsPlusNormal"/>
        <w:ind w:firstLine="540"/>
        <w:jc w:val="both"/>
        <w:rPr>
          <w:sz w:val="20"/>
          <w:szCs w:val="20"/>
        </w:rPr>
      </w:pPr>
      <w:r w:rsidRPr="00F652E6">
        <w:rPr>
          <w:sz w:val="20"/>
          <w:szCs w:val="20"/>
        </w:rPr>
        <w:t>4) эффективность реализации предлагаемого регулирующего воздействия, а именно возможность мониторинга и оценки результатов реализации регулирующего воздействия в количественном и качественном выражении.</w:t>
      </w:r>
    </w:p>
    <w:p w:rsidR="00755C15" w:rsidRPr="00F652E6" w:rsidRDefault="00755C15" w:rsidP="00F652E6">
      <w:pPr>
        <w:pStyle w:val="ConsPlusNormal"/>
        <w:ind w:firstLine="540"/>
        <w:jc w:val="both"/>
        <w:rPr>
          <w:sz w:val="20"/>
          <w:szCs w:val="20"/>
        </w:rPr>
      </w:pPr>
      <w:r w:rsidRPr="00F652E6">
        <w:rPr>
          <w:sz w:val="20"/>
          <w:szCs w:val="20"/>
        </w:rPr>
        <w:t>5.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акта (шкала жесткости):</w:t>
      </w:r>
    </w:p>
    <w:p w:rsidR="00755C15" w:rsidRPr="00F652E6" w:rsidRDefault="00755C15" w:rsidP="00F652E6">
      <w:pPr>
        <w:pStyle w:val="ListParagraph"/>
        <w:tabs>
          <w:tab w:val="left" w:pos="993"/>
        </w:tabs>
        <w:spacing w:after="0"/>
        <w:ind w:left="0" w:firstLine="709"/>
        <w:jc w:val="both"/>
        <w:rPr>
          <w:rFonts w:ascii="Times New Roman" w:hAnsi="Times New Roman"/>
          <w:sz w:val="20"/>
          <w:szCs w:val="20"/>
        </w:rPr>
      </w:pPr>
      <w:bookmarkStart w:id="2" w:name="P75"/>
      <w:bookmarkEnd w:id="2"/>
      <w:r w:rsidRPr="00F652E6">
        <w:rPr>
          <w:rFonts w:ascii="Times New Roman" w:hAnsi="Times New Roman"/>
          <w:sz w:val="20"/>
          <w:szCs w:val="20"/>
        </w:rPr>
        <w:t>а) высокая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755C15" w:rsidRPr="00F652E6" w:rsidRDefault="00755C15" w:rsidP="00F652E6">
      <w:pPr>
        <w:pStyle w:val="ListParagraph"/>
        <w:tabs>
          <w:tab w:val="left" w:pos="993"/>
        </w:tabs>
        <w:spacing w:after="0"/>
        <w:ind w:left="0" w:firstLine="709"/>
        <w:jc w:val="both"/>
        <w:rPr>
          <w:rFonts w:ascii="Times New Roman" w:hAnsi="Times New Roman"/>
          <w:sz w:val="20"/>
          <w:szCs w:val="20"/>
        </w:rPr>
      </w:pPr>
      <w:r w:rsidRPr="00F652E6">
        <w:rPr>
          <w:rFonts w:ascii="Times New Roman" w:hAnsi="Times New Roman"/>
          <w:sz w:val="20"/>
          <w:szCs w:val="20"/>
        </w:rPr>
        <w:t>б) средняя степень регулирующего воздействия – проект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изменяющие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755C15" w:rsidRPr="00F652E6" w:rsidRDefault="00755C15" w:rsidP="00F652E6">
      <w:pPr>
        <w:pStyle w:val="ConsPlusNormal"/>
        <w:ind w:firstLine="540"/>
        <w:jc w:val="both"/>
        <w:rPr>
          <w:sz w:val="20"/>
          <w:szCs w:val="20"/>
        </w:rPr>
      </w:pPr>
      <w:r w:rsidRPr="00F652E6">
        <w:rPr>
          <w:sz w:val="20"/>
          <w:szCs w:val="20"/>
        </w:rPr>
        <w:t>в) низкая степень регулирующего воздействия – проект акта содержит положения, отменяющие ранее установленную ответственность за нарушение муниципальных нормативных правовых актов, затрагивающих вопросы осуществления предпринимательской и инвестиционной деятельности.</w:t>
      </w:r>
    </w:p>
    <w:p w:rsidR="00755C15" w:rsidRPr="00F652E6" w:rsidRDefault="00755C15" w:rsidP="00F652E6">
      <w:pPr>
        <w:pStyle w:val="ConsPlusNormal"/>
        <w:rPr>
          <w:sz w:val="20"/>
          <w:szCs w:val="20"/>
        </w:rPr>
      </w:pPr>
      <w:bookmarkStart w:id="3" w:name="P51"/>
      <w:bookmarkEnd w:id="3"/>
    </w:p>
    <w:p w:rsidR="00755C15" w:rsidRPr="00F652E6" w:rsidRDefault="00755C15" w:rsidP="00F652E6">
      <w:pPr>
        <w:pStyle w:val="ConsPlusNormal"/>
        <w:jc w:val="center"/>
        <w:rPr>
          <w:b/>
          <w:sz w:val="20"/>
          <w:szCs w:val="20"/>
        </w:rPr>
      </w:pPr>
      <w:r w:rsidRPr="00F652E6">
        <w:rPr>
          <w:b/>
          <w:sz w:val="20"/>
          <w:szCs w:val="20"/>
          <w:lang w:val="en-US"/>
        </w:rPr>
        <w:t>II</w:t>
      </w:r>
      <w:r w:rsidRPr="00F652E6">
        <w:rPr>
          <w:b/>
          <w:sz w:val="20"/>
          <w:szCs w:val="20"/>
        </w:rPr>
        <w:t>. Процедура проведения оценки регулирующего воздействия</w:t>
      </w:r>
    </w:p>
    <w:p w:rsidR="00755C15" w:rsidRPr="00F652E6" w:rsidRDefault="00755C15" w:rsidP="00F652E6">
      <w:pPr>
        <w:pStyle w:val="ConsPlusNormal"/>
        <w:rPr>
          <w:b/>
          <w:sz w:val="20"/>
          <w:szCs w:val="20"/>
        </w:rPr>
      </w:pPr>
    </w:p>
    <w:p w:rsidR="00755C15" w:rsidRPr="00F652E6" w:rsidRDefault="00755C15" w:rsidP="00F652E6">
      <w:pPr>
        <w:pStyle w:val="ConsPlusNormal"/>
        <w:ind w:firstLine="540"/>
        <w:jc w:val="both"/>
        <w:rPr>
          <w:sz w:val="20"/>
          <w:szCs w:val="20"/>
        </w:rPr>
      </w:pPr>
      <w:r w:rsidRPr="00F652E6">
        <w:rPr>
          <w:sz w:val="20"/>
          <w:szCs w:val="20"/>
        </w:rPr>
        <w:t>6. Процедура проведения оценки регулирующего воздействия состоит из следующих этапов:</w:t>
      </w:r>
    </w:p>
    <w:p w:rsidR="00755C15" w:rsidRPr="00F652E6" w:rsidRDefault="00755C15" w:rsidP="00F652E6">
      <w:pPr>
        <w:pStyle w:val="ConsPlusNormal"/>
        <w:ind w:firstLine="540"/>
        <w:jc w:val="both"/>
        <w:rPr>
          <w:sz w:val="20"/>
          <w:szCs w:val="20"/>
        </w:rPr>
      </w:pPr>
      <w:r w:rsidRPr="00F652E6">
        <w:rPr>
          <w:sz w:val="20"/>
          <w:szCs w:val="20"/>
        </w:rPr>
        <w:t>1) разработка проекта акта, составление сводного отчета о проведении оценки регулирующего воздействия (далее - сводный отчет);</w:t>
      </w:r>
    </w:p>
    <w:p w:rsidR="00755C15" w:rsidRPr="00F652E6" w:rsidRDefault="00755C15" w:rsidP="00F652E6">
      <w:pPr>
        <w:pStyle w:val="ConsPlusNormal"/>
        <w:ind w:firstLine="540"/>
        <w:jc w:val="both"/>
        <w:rPr>
          <w:sz w:val="20"/>
          <w:szCs w:val="20"/>
        </w:rPr>
      </w:pPr>
      <w:r w:rsidRPr="00F652E6">
        <w:rPr>
          <w:sz w:val="20"/>
          <w:szCs w:val="20"/>
        </w:rPr>
        <w:t>2) проведение общественных обсуждений;</w:t>
      </w:r>
    </w:p>
    <w:p w:rsidR="00755C15" w:rsidRPr="00F652E6" w:rsidRDefault="00755C15" w:rsidP="00F652E6">
      <w:pPr>
        <w:pStyle w:val="ConsPlusNormal"/>
        <w:ind w:firstLine="540"/>
        <w:jc w:val="both"/>
        <w:rPr>
          <w:sz w:val="20"/>
          <w:szCs w:val="20"/>
        </w:rPr>
      </w:pPr>
      <w:r w:rsidRPr="00F652E6">
        <w:rPr>
          <w:sz w:val="20"/>
          <w:szCs w:val="20"/>
        </w:rPr>
        <w:t>3) подготовка заключения уполномоченным органом администрации муниципального района об оценке регулирующего воздействия (далее - заключение).</w:t>
      </w:r>
    </w:p>
    <w:p w:rsidR="00755C15" w:rsidRPr="00F652E6" w:rsidRDefault="00755C15" w:rsidP="00F652E6">
      <w:pPr>
        <w:pStyle w:val="ConsPlusNormal"/>
        <w:ind w:firstLine="540"/>
        <w:jc w:val="both"/>
        <w:rPr>
          <w:sz w:val="20"/>
          <w:szCs w:val="20"/>
        </w:rPr>
      </w:pPr>
      <w:hyperlink r:id="rId11" w:history="1">
        <w:r w:rsidRPr="00F652E6">
          <w:rPr>
            <w:sz w:val="20"/>
            <w:szCs w:val="20"/>
          </w:rPr>
          <w:t>7</w:t>
        </w:r>
      </w:hyperlink>
      <w:r w:rsidRPr="00F652E6">
        <w:rPr>
          <w:sz w:val="20"/>
          <w:szCs w:val="20"/>
        </w:rPr>
        <w:t xml:space="preserve">. В случае принятия решения о разработке проекта акта разработчик подготавливает проект акта в порядке, установленном инструкцией по делопроизводству и сводный </w:t>
      </w:r>
      <w:hyperlink w:anchor="P242" w:history="1">
        <w:r w:rsidRPr="00F652E6">
          <w:rPr>
            <w:sz w:val="20"/>
            <w:szCs w:val="20"/>
          </w:rPr>
          <w:t>отчет</w:t>
        </w:r>
      </w:hyperlink>
      <w:r w:rsidRPr="00F652E6">
        <w:rPr>
          <w:sz w:val="20"/>
          <w:szCs w:val="20"/>
        </w:rPr>
        <w:t xml:space="preserve"> по форме согласно приложению 1 к настоящему Порядку.</w:t>
      </w:r>
    </w:p>
    <w:p w:rsidR="00755C15" w:rsidRPr="00F652E6" w:rsidRDefault="00755C15" w:rsidP="00F652E6">
      <w:pPr>
        <w:pStyle w:val="ConsPlusNormal"/>
        <w:ind w:firstLine="540"/>
        <w:jc w:val="both"/>
        <w:rPr>
          <w:sz w:val="20"/>
          <w:szCs w:val="20"/>
        </w:rPr>
      </w:pPr>
      <w:r w:rsidRPr="00F652E6">
        <w:rPr>
          <w:sz w:val="20"/>
          <w:szCs w:val="20"/>
        </w:rPr>
        <w:t>8. При составлении разработчиком сводного отчета при низкой степени регулирующего воздействия не заполнять 1.3, 3, 5, 6, 7 разделы сводного отчета, при средней степени регулирующего воздействия - раздел 3 сводного отчета</w:t>
      </w:r>
    </w:p>
    <w:p w:rsidR="00755C15" w:rsidRPr="00F652E6" w:rsidRDefault="00755C15" w:rsidP="00F652E6">
      <w:pPr>
        <w:pStyle w:val="ConsPlusNormal"/>
        <w:ind w:firstLine="540"/>
        <w:jc w:val="both"/>
        <w:rPr>
          <w:sz w:val="20"/>
          <w:szCs w:val="20"/>
        </w:rPr>
      </w:pPr>
      <w:hyperlink r:id="rId12" w:history="1">
        <w:r w:rsidRPr="00F652E6">
          <w:rPr>
            <w:sz w:val="20"/>
            <w:szCs w:val="20"/>
          </w:rPr>
          <w:t>9</w:t>
        </w:r>
      </w:hyperlink>
      <w:r w:rsidRPr="00F652E6">
        <w:rPr>
          <w:sz w:val="20"/>
          <w:szCs w:val="20"/>
        </w:rPr>
        <w:t>. При разработке проекта акта выбор наилучшего варианта правового регулирования осуществляется с учетом следующих критериев:</w:t>
      </w:r>
    </w:p>
    <w:p w:rsidR="00755C15" w:rsidRPr="00F652E6" w:rsidRDefault="00755C15" w:rsidP="00F652E6">
      <w:pPr>
        <w:pStyle w:val="ConsPlusNormal"/>
        <w:ind w:firstLine="540"/>
        <w:jc w:val="both"/>
        <w:rPr>
          <w:sz w:val="20"/>
          <w:szCs w:val="20"/>
        </w:rPr>
      </w:pPr>
      <w:r w:rsidRPr="00F652E6">
        <w:rPr>
          <w:sz w:val="20"/>
          <w:szCs w:val="20"/>
        </w:rPr>
        <w:t>а) эффективность, определяемая высокой степенью вероятности достижения заявленных целей регулирования;</w:t>
      </w:r>
    </w:p>
    <w:p w:rsidR="00755C15" w:rsidRPr="00F652E6" w:rsidRDefault="00755C15" w:rsidP="00F652E6">
      <w:pPr>
        <w:pStyle w:val="ConsPlusNormal"/>
        <w:ind w:firstLine="540"/>
        <w:jc w:val="both"/>
        <w:rPr>
          <w:sz w:val="20"/>
          <w:szCs w:val="20"/>
        </w:rPr>
      </w:pPr>
      <w:r w:rsidRPr="00F652E6">
        <w:rPr>
          <w:sz w:val="20"/>
          <w:szCs w:val="20"/>
        </w:rPr>
        <w:t>б) уровень и степень обоснованности предполагаемых затрат потенциальных адресатов предполагаемого правового регулирования и муниципального бюджета МО МР «Сыктывдинский»;</w:t>
      </w:r>
    </w:p>
    <w:p w:rsidR="00755C15" w:rsidRPr="00F652E6" w:rsidRDefault="00755C15" w:rsidP="00F652E6">
      <w:pPr>
        <w:pStyle w:val="ConsPlusNormal"/>
        <w:ind w:firstLine="540"/>
        <w:jc w:val="both"/>
        <w:rPr>
          <w:sz w:val="20"/>
          <w:szCs w:val="20"/>
        </w:rPr>
      </w:pPr>
      <w:r w:rsidRPr="00F652E6">
        <w:rPr>
          <w:sz w:val="20"/>
          <w:szCs w:val="20"/>
        </w:rP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755C15" w:rsidRPr="00F652E6" w:rsidRDefault="00755C15" w:rsidP="00F652E6">
      <w:pPr>
        <w:pStyle w:val="ConsPlusNormal"/>
        <w:ind w:firstLine="540"/>
        <w:jc w:val="both"/>
        <w:rPr>
          <w:sz w:val="20"/>
          <w:szCs w:val="20"/>
        </w:rPr>
      </w:pPr>
      <w:hyperlink r:id="rId13" w:history="1">
        <w:r w:rsidRPr="00F652E6">
          <w:rPr>
            <w:sz w:val="20"/>
            <w:szCs w:val="20"/>
          </w:rPr>
          <w:t>10</w:t>
        </w:r>
      </w:hyperlink>
      <w:r w:rsidRPr="00F652E6">
        <w:rPr>
          <w:sz w:val="20"/>
          <w:szCs w:val="20"/>
        </w:rPr>
        <w:t>. В целях учета мнения общественности разработчик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755C15" w:rsidRPr="00F652E6" w:rsidRDefault="00755C15" w:rsidP="00F652E6">
      <w:pPr>
        <w:pStyle w:val="ConsPlusNormal"/>
        <w:ind w:firstLine="540"/>
        <w:jc w:val="both"/>
        <w:rPr>
          <w:sz w:val="20"/>
          <w:szCs w:val="20"/>
        </w:rPr>
      </w:pPr>
      <w:bookmarkStart w:id="4" w:name="P139"/>
      <w:bookmarkEnd w:id="4"/>
      <w:r w:rsidRPr="00F652E6">
        <w:rPr>
          <w:sz w:val="20"/>
          <w:szCs w:val="20"/>
        </w:rPr>
        <w:t>10.1. Для проведения общественных обсуждений разработчик в течение 5 рабочих дней со дня разработки проекта акта размещает на едином ресурсе для проведения общественных обсуждений в информационно-телекоммуникационной сети "Интернет" http://orv.rkomi.ru (далее - единый ресурс):</w:t>
      </w:r>
    </w:p>
    <w:p w:rsidR="00755C15" w:rsidRPr="00F652E6" w:rsidRDefault="00755C15" w:rsidP="00F652E6">
      <w:pPr>
        <w:pStyle w:val="ConsPlusNormal"/>
        <w:ind w:firstLine="540"/>
        <w:jc w:val="both"/>
        <w:rPr>
          <w:sz w:val="20"/>
          <w:szCs w:val="20"/>
        </w:rPr>
      </w:pPr>
      <w:r w:rsidRPr="00F652E6">
        <w:rPr>
          <w:sz w:val="20"/>
          <w:szCs w:val="20"/>
        </w:rPr>
        <w:t>а) текст проекта акта и сводный отчет;</w:t>
      </w:r>
    </w:p>
    <w:p w:rsidR="00755C15" w:rsidRPr="00F652E6" w:rsidRDefault="00755C15" w:rsidP="00F652E6">
      <w:pPr>
        <w:pStyle w:val="ConsPlusNormal"/>
        <w:ind w:firstLine="540"/>
        <w:jc w:val="both"/>
        <w:rPr>
          <w:sz w:val="20"/>
          <w:szCs w:val="20"/>
        </w:rPr>
      </w:pPr>
      <w:r w:rsidRPr="00F652E6">
        <w:rPr>
          <w:sz w:val="20"/>
          <w:szCs w:val="20"/>
        </w:rPr>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
    <w:p w:rsidR="00755C15" w:rsidRPr="00F652E6" w:rsidRDefault="00755C15" w:rsidP="00F652E6">
      <w:pPr>
        <w:pStyle w:val="ConsPlusNormal"/>
        <w:ind w:firstLine="540"/>
        <w:jc w:val="both"/>
        <w:rPr>
          <w:sz w:val="20"/>
          <w:szCs w:val="20"/>
        </w:rPr>
      </w:pPr>
      <w:r w:rsidRPr="00F652E6">
        <w:rPr>
          <w:sz w:val="20"/>
          <w:szCs w:val="20"/>
        </w:rPr>
        <w:t>в) информацию о сроках общественного обсуждения проекта акта;</w:t>
      </w:r>
    </w:p>
    <w:p w:rsidR="00755C15" w:rsidRPr="00F652E6" w:rsidRDefault="00755C15" w:rsidP="00F652E6">
      <w:pPr>
        <w:pStyle w:val="ConsPlusNormal"/>
        <w:ind w:firstLine="540"/>
        <w:jc w:val="both"/>
        <w:rPr>
          <w:sz w:val="20"/>
          <w:szCs w:val="20"/>
        </w:rPr>
      </w:pPr>
      <w:r w:rsidRPr="00F652E6">
        <w:rPr>
          <w:sz w:val="20"/>
          <w:szCs w:val="20"/>
        </w:rPr>
        <w:t>г) информацию о сроке приема предложений и способах их представления;</w:t>
      </w:r>
    </w:p>
    <w:p w:rsidR="00755C15" w:rsidRPr="00F652E6" w:rsidRDefault="00755C15" w:rsidP="00F652E6">
      <w:pPr>
        <w:pStyle w:val="ConsPlusNormal"/>
        <w:ind w:firstLine="540"/>
        <w:jc w:val="both"/>
        <w:rPr>
          <w:sz w:val="20"/>
          <w:szCs w:val="20"/>
        </w:rPr>
      </w:pPr>
      <w:r w:rsidRPr="00F652E6">
        <w:rPr>
          <w:sz w:val="20"/>
          <w:szCs w:val="20"/>
        </w:rPr>
        <w:t>д) перечень вопросов для участников общественных обсуждений;</w:t>
      </w:r>
    </w:p>
    <w:p w:rsidR="00755C15" w:rsidRPr="00F652E6" w:rsidRDefault="00755C15" w:rsidP="00F652E6">
      <w:pPr>
        <w:pStyle w:val="ConsPlusNormal"/>
        <w:ind w:firstLine="540"/>
        <w:jc w:val="both"/>
        <w:rPr>
          <w:sz w:val="20"/>
          <w:szCs w:val="20"/>
        </w:rPr>
      </w:pPr>
      <w:r w:rsidRPr="00F652E6">
        <w:rPr>
          <w:sz w:val="20"/>
          <w:szCs w:val="20"/>
        </w:rPr>
        <w:t>е) иные материалы, обосновывающие проблему и предлагаемое регулирование.</w:t>
      </w:r>
    </w:p>
    <w:p w:rsidR="00755C15" w:rsidRPr="00F652E6" w:rsidRDefault="00755C15" w:rsidP="00F652E6">
      <w:pPr>
        <w:pStyle w:val="ConsPlusNormal"/>
        <w:ind w:firstLine="540"/>
        <w:jc w:val="both"/>
        <w:rPr>
          <w:sz w:val="20"/>
          <w:szCs w:val="20"/>
        </w:rPr>
      </w:pPr>
      <w:r w:rsidRPr="00F652E6">
        <w:rPr>
          <w:sz w:val="20"/>
          <w:szCs w:val="20"/>
        </w:rPr>
        <w:t xml:space="preserve">Перечень вопросов по проекту акта составляется разработчиком исходя из специфики проекта акта согласно Приложению 2 к настоящему порядку. </w:t>
      </w:r>
    </w:p>
    <w:p w:rsidR="00755C15" w:rsidRPr="00F652E6" w:rsidRDefault="00755C15" w:rsidP="00F652E6">
      <w:pPr>
        <w:pStyle w:val="ConsPlusNormal"/>
        <w:ind w:firstLine="540"/>
        <w:jc w:val="both"/>
        <w:rPr>
          <w:sz w:val="20"/>
          <w:szCs w:val="20"/>
        </w:rPr>
      </w:pPr>
      <w:r w:rsidRPr="00F652E6">
        <w:rPr>
          <w:sz w:val="20"/>
          <w:szCs w:val="20"/>
        </w:rPr>
        <w:t>10.2. Разработчик в срок не более одного рабочего дня со дня размещения материалов на едином ресурсе направляет информацию о месте размещения (полный электронный адрес) заинтересованным лицам:</w:t>
      </w:r>
    </w:p>
    <w:p w:rsidR="00755C15" w:rsidRPr="00F652E6" w:rsidRDefault="00755C15" w:rsidP="00F652E6">
      <w:pPr>
        <w:pStyle w:val="ConsPlusNormal"/>
        <w:ind w:firstLine="540"/>
        <w:jc w:val="both"/>
        <w:rPr>
          <w:sz w:val="20"/>
          <w:szCs w:val="20"/>
        </w:rPr>
      </w:pPr>
      <w:r w:rsidRPr="00F652E6">
        <w:rPr>
          <w:sz w:val="20"/>
          <w:szCs w:val="20"/>
        </w:rPr>
        <w:t xml:space="preserve">а) органы и организации, действующие на территории муниципального образования, целью деятельности которых является защита и представление интересов субъектов предпринимательской и инвестиционной деятельности; </w:t>
      </w:r>
    </w:p>
    <w:p w:rsidR="00755C15" w:rsidRPr="00F652E6" w:rsidRDefault="00755C15" w:rsidP="00F652E6">
      <w:pPr>
        <w:pStyle w:val="ConsPlusNormal"/>
        <w:ind w:firstLine="540"/>
        <w:jc w:val="both"/>
        <w:rPr>
          <w:sz w:val="20"/>
          <w:szCs w:val="20"/>
        </w:rPr>
      </w:pPr>
      <w:r w:rsidRPr="00F652E6">
        <w:rPr>
          <w:sz w:val="20"/>
          <w:szCs w:val="20"/>
        </w:rPr>
        <w:t>б)  уполномоченного по защите прав предпринимателей в Республике Коми;</w:t>
      </w:r>
    </w:p>
    <w:p w:rsidR="00755C15" w:rsidRPr="00F652E6" w:rsidRDefault="00755C15" w:rsidP="00F652E6">
      <w:pPr>
        <w:pStyle w:val="ConsPlusNormal"/>
        <w:ind w:firstLine="540"/>
        <w:jc w:val="both"/>
        <w:rPr>
          <w:sz w:val="20"/>
          <w:szCs w:val="20"/>
        </w:rPr>
      </w:pPr>
      <w:r w:rsidRPr="00F652E6">
        <w:rPr>
          <w:sz w:val="20"/>
          <w:szCs w:val="20"/>
        </w:rPr>
        <w:t>в) иных лиц, которых целесообразно привлечь к публичным консультациям, исходя из содержания проблемы, цели и предмета регулирования, в том числе потенциальных групп адресатов.</w:t>
      </w:r>
    </w:p>
    <w:p w:rsidR="00755C15" w:rsidRPr="00F652E6" w:rsidRDefault="00755C15" w:rsidP="00F652E6">
      <w:pPr>
        <w:pStyle w:val="ConsPlusNormal"/>
        <w:ind w:firstLine="540"/>
        <w:jc w:val="both"/>
        <w:rPr>
          <w:sz w:val="20"/>
          <w:szCs w:val="20"/>
        </w:rPr>
      </w:pPr>
      <w:r w:rsidRPr="00F652E6">
        <w:rPr>
          <w:sz w:val="20"/>
          <w:szCs w:val="20"/>
        </w:rPr>
        <w:t xml:space="preserve">г)   иные организации, которые необходимо, по мнению разработчика, привлечь к подготовке проекта акта. </w:t>
      </w:r>
    </w:p>
    <w:p w:rsidR="00755C15" w:rsidRPr="00F652E6" w:rsidRDefault="00755C15" w:rsidP="00F652E6">
      <w:pPr>
        <w:pStyle w:val="ConsPlusNormal"/>
        <w:ind w:firstLine="540"/>
        <w:jc w:val="both"/>
        <w:rPr>
          <w:sz w:val="20"/>
          <w:szCs w:val="20"/>
        </w:rPr>
      </w:pPr>
      <w:hyperlink r:id="rId14" w:history="1">
        <w:r w:rsidRPr="00F652E6">
          <w:rPr>
            <w:sz w:val="20"/>
            <w:szCs w:val="20"/>
          </w:rPr>
          <w:t>10.3</w:t>
        </w:r>
      </w:hyperlink>
      <w:r w:rsidRPr="00F652E6">
        <w:rPr>
          <w:sz w:val="20"/>
          <w:szCs w:val="20"/>
        </w:rPr>
        <w:t>. Срок общественного обсуждения проекта акта определяется разработчиком и не может составлять:</w:t>
      </w:r>
    </w:p>
    <w:p w:rsidR="00755C15" w:rsidRPr="00F652E6" w:rsidRDefault="00755C15" w:rsidP="00F652E6">
      <w:pPr>
        <w:pStyle w:val="ConsPlusNormal"/>
        <w:ind w:firstLine="540"/>
        <w:jc w:val="both"/>
        <w:rPr>
          <w:sz w:val="20"/>
          <w:szCs w:val="20"/>
        </w:rPr>
      </w:pPr>
      <w:r w:rsidRPr="00F652E6">
        <w:rPr>
          <w:sz w:val="20"/>
          <w:szCs w:val="20"/>
        </w:rPr>
        <w:t>по проектам актов, имеющих высокую степень регулирующего воздействия, - менее 20 рабочих дней со дня размещения на едином ресурсе;</w:t>
      </w:r>
    </w:p>
    <w:p w:rsidR="00755C15" w:rsidRPr="00F652E6" w:rsidRDefault="00755C15" w:rsidP="00F652E6">
      <w:pPr>
        <w:pStyle w:val="ConsPlusNormal"/>
        <w:ind w:firstLine="540"/>
        <w:jc w:val="both"/>
        <w:rPr>
          <w:sz w:val="20"/>
          <w:szCs w:val="20"/>
        </w:rPr>
      </w:pPr>
      <w:r w:rsidRPr="00F652E6">
        <w:rPr>
          <w:sz w:val="20"/>
          <w:szCs w:val="20"/>
        </w:rPr>
        <w:t>по проектам актов, имеющих среднюю степень регулирующего воздействия, - менее 10 рабочих дней со дня размещения на едином ресурсе;</w:t>
      </w:r>
    </w:p>
    <w:p w:rsidR="00755C15" w:rsidRPr="00F652E6" w:rsidRDefault="00755C15" w:rsidP="00F652E6">
      <w:pPr>
        <w:pStyle w:val="ConsPlusNormal"/>
        <w:ind w:firstLine="540"/>
        <w:jc w:val="both"/>
        <w:rPr>
          <w:sz w:val="20"/>
          <w:szCs w:val="20"/>
        </w:rPr>
      </w:pPr>
      <w:r w:rsidRPr="00F652E6">
        <w:rPr>
          <w:sz w:val="20"/>
          <w:szCs w:val="20"/>
        </w:rPr>
        <w:t>по проектам актов, имеющих низкую степень регулирующего воздействия, - менее 5 рабочих дней со дня размещения на едином ресурсе.</w:t>
      </w:r>
    </w:p>
    <w:bookmarkStart w:id="5" w:name="P161"/>
    <w:bookmarkEnd w:id="5"/>
    <w:p w:rsidR="00755C15" w:rsidRPr="00F652E6" w:rsidRDefault="00755C15" w:rsidP="00F652E6">
      <w:pPr>
        <w:pStyle w:val="ConsPlusNormal"/>
        <w:ind w:firstLine="540"/>
        <w:jc w:val="both"/>
        <w:rPr>
          <w:sz w:val="20"/>
          <w:szCs w:val="20"/>
        </w:rPr>
      </w:pPr>
      <w:r w:rsidRPr="00F652E6">
        <w:rPr>
          <w:sz w:val="20"/>
          <w:szCs w:val="20"/>
        </w:rPr>
        <w:fldChar w:fldCharType="begin"/>
      </w:r>
      <w:r w:rsidRPr="00F652E6">
        <w:rPr>
          <w:sz w:val="20"/>
          <w:szCs w:val="20"/>
        </w:rPr>
        <w:instrText>HYPERLINK "consultantplus://offline/ref=B8D59114696A9F61AE39CC1A1A7A2012C54EED6C901DBD57CD977B711DA6607B744F8FA789DA04E839CA2A23g0cEJ"</w:instrText>
      </w:r>
      <w:r w:rsidRPr="006A5176">
        <w:rPr>
          <w:sz w:val="20"/>
          <w:szCs w:val="20"/>
        </w:rPr>
      </w:r>
      <w:r w:rsidRPr="00F652E6">
        <w:rPr>
          <w:sz w:val="20"/>
          <w:szCs w:val="20"/>
        </w:rPr>
        <w:fldChar w:fldCharType="separate"/>
      </w:r>
      <w:r w:rsidRPr="00F652E6">
        <w:rPr>
          <w:sz w:val="20"/>
          <w:szCs w:val="20"/>
        </w:rPr>
        <w:t>10.4</w:t>
      </w:r>
      <w:r w:rsidRPr="00F652E6">
        <w:rPr>
          <w:sz w:val="20"/>
          <w:szCs w:val="20"/>
        </w:rPr>
        <w:fldChar w:fldCharType="end"/>
      </w:r>
      <w:r w:rsidRPr="00F652E6">
        <w:rPr>
          <w:sz w:val="20"/>
          <w:szCs w:val="20"/>
        </w:rPr>
        <w:t>. 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5 рабочих дней после окончания установленного срока проведения общественного обсуждения свод предложений (Приложение 3) с указанием сведений об их учете или причинах отклонения.</w:t>
      </w:r>
    </w:p>
    <w:p w:rsidR="00755C15" w:rsidRPr="00F652E6" w:rsidRDefault="00755C15" w:rsidP="00F652E6">
      <w:pPr>
        <w:pStyle w:val="ConsPlusNormal"/>
        <w:ind w:firstLine="540"/>
        <w:jc w:val="both"/>
        <w:rPr>
          <w:sz w:val="20"/>
          <w:szCs w:val="20"/>
        </w:rPr>
      </w:pPr>
      <w:r w:rsidRPr="00F652E6">
        <w:rPr>
          <w:sz w:val="20"/>
          <w:szCs w:val="20"/>
        </w:rPr>
        <w:t>В случае поступления в рамках общественного обсуждения в отношении проекта акта значительного (10 и более) количества предложений от заинтересованных лиц разработчик может принять решение о продлении срока составления свода предложений не более чем на 5 рабочих дней.</w:t>
      </w:r>
    </w:p>
    <w:p w:rsidR="00755C15" w:rsidRPr="00F652E6" w:rsidRDefault="00755C15" w:rsidP="00F652E6">
      <w:pPr>
        <w:pStyle w:val="ConsPlusNormal"/>
        <w:ind w:firstLine="540"/>
        <w:jc w:val="both"/>
        <w:rPr>
          <w:sz w:val="20"/>
          <w:szCs w:val="20"/>
        </w:rPr>
      </w:pPr>
      <w:r w:rsidRPr="00F652E6">
        <w:rPr>
          <w:sz w:val="20"/>
          <w:szCs w:val="20"/>
        </w:rPr>
        <w:t>В своде предложений указывается следующая информация:</w:t>
      </w:r>
    </w:p>
    <w:p w:rsidR="00755C15" w:rsidRPr="00F652E6" w:rsidRDefault="00755C15" w:rsidP="00F652E6">
      <w:pPr>
        <w:pStyle w:val="ConsPlusNormal"/>
        <w:ind w:firstLine="540"/>
        <w:jc w:val="both"/>
        <w:rPr>
          <w:sz w:val="20"/>
          <w:szCs w:val="20"/>
        </w:rPr>
      </w:pPr>
      <w:r w:rsidRPr="00F652E6">
        <w:rPr>
          <w:sz w:val="20"/>
          <w:szCs w:val="20"/>
        </w:rPr>
        <w:t>а) автор и содержание предложения;</w:t>
      </w:r>
    </w:p>
    <w:p w:rsidR="00755C15" w:rsidRPr="00F652E6" w:rsidRDefault="00755C15" w:rsidP="00F652E6">
      <w:pPr>
        <w:pStyle w:val="ConsPlusNormal"/>
        <w:ind w:firstLine="540"/>
        <w:jc w:val="both"/>
        <w:rPr>
          <w:sz w:val="20"/>
          <w:szCs w:val="20"/>
        </w:rPr>
      </w:pPr>
      <w:r w:rsidRPr="00F652E6">
        <w:rPr>
          <w:sz w:val="20"/>
          <w:szCs w:val="20"/>
        </w:rPr>
        <w:t>б) результат его рассмотрения:</w:t>
      </w:r>
    </w:p>
    <w:p w:rsidR="00755C15" w:rsidRPr="00F652E6" w:rsidRDefault="00755C15" w:rsidP="00F652E6">
      <w:pPr>
        <w:pStyle w:val="ConsPlusNormal"/>
        <w:ind w:firstLine="540"/>
        <w:jc w:val="both"/>
        <w:rPr>
          <w:sz w:val="20"/>
          <w:szCs w:val="20"/>
        </w:rPr>
      </w:pPr>
      <w:r w:rsidRPr="00F652E6">
        <w:rPr>
          <w:sz w:val="20"/>
          <w:szCs w:val="20"/>
        </w:rPr>
        <w:t>информация об использовании предложения при разработке проекта акта;</w:t>
      </w:r>
    </w:p>
    <w:p w:rsidR="00755C15" w:rsidRPr="00F652E6" w:rsidRDefault="00755C15" w:rsidP="00F652E6">
      <w:pPr>
        <w:pStyle w:val="ConsPlusNormal"/>
        <w:ind w:firstLine="540"/>
        <w:jc w:val="both"/>
        <w:rPr>
          <w:sz w:val="20"/>
          <w:szCs w:val="20"/>
        </w:rPr>
      </w:pPr>
      <w:r w:rsidRPr="00F652E6">
        <w:rPr>
          <w:sz w:val="20"/>
          <w:szCs w:val="20"/>
        </w:rPr>
        <w:t>информация об отказе в использовании предложения при разработке проекта акта с указанием причин отказа;</w:t>
      </w:r>
    </w:p>
    <w:p w:rsidR="00755C15" w:rsidRPr="00F652E6" w:rsidRDefault="00755C15" w:rsidP="00F652E6">
      <w:pPr>
        <w:pStyle w:val="ConsPlusNormal"/>
        <w:ind w:firstLine="540"/>
        <w:jc w:val="both"/>
        <w:rPr>
          <w:sz w:val="20"/>
          <w:szCs w:val="20"/>
        </w:rPr>
      </w:pPr>
      <w:r w:rsidRPr="00F652E6">
        <w:rPr>
          <w:sz w:val="20"/>
          <w:szCs w:val="20"/>
        </w:rPr>
        <w:t xml:space="preserve">в) перечень заинтересованных лиц, которым было направлено извещение о размещении проекта акта в соответствии с </w:t>
      </w:r>
      <w:hyperlink w:anchor="P110" w:history="1">
        <w:r w:rsidRPr="00F652E6">
          <w:rPr>
            <w:sz w:val="20"/>
            <w:szCs w:val="20"/>
          </w:rPr>
          <w:t>пунктом 10.2</w:t>
        </w:r>
      </w:hyperlink>
      <w:r w:rsidRPr="00F652E6">
        <w:rPr>
          <w:sz w:val="20"/>
          <w:szCs w:val="20"/>
        </w:rPr>
        <w:t xml:space="preserve"> настоящего Порядка.</w:t>
      </w:r>
    </w:p>
    <w:p w:rsidR="00755C15" w:rsidRPr="00F652E6" w:rsidRDefault="00755C15" w:rsidP="00F652E6">
      <w:pPr>
        <w:pStyle w:val="ConsPlusNormal"/>
        <w:ind w:firstLine="540"/>
        <w:jc w:val="both"/>
        <w:rPr>
          <w:sz w:val="20"/>
          <w:szCs w:val="20"/>
        </w:rPr>
      </w:pPr>
      <w:r w:rsidRPr="00F652E6">
        <w:rPr>
          <w:sz w:val="20"/>
          <w:szCs w:val="20"/>
        </w:rPr>
        <w:t>Разработчик обязан в течение 3 рабочих дней со дня составления свода предложений опубликовать свод предложений на едином ресурсе.</w:t>
      </w:r>
    </w:p>
    <w:p w:rsidR="00755C15" w:rsidRPr="00F652E6" w:rsidRDefault="00755C15" w:rsidP="00F652E6">
      <w:pPr>
        <w:pStyle w:val="ConsPlusNormal"/>
        <w:ind w:firstLine="540"/>
        <w:jc w:val="both"/>
        <w:rPr>
          <w:sz w:val="20"/>
          <w:szCs w:val="20"/>
        </w:rPr>
      </w:pPr>
      <w:hyperlink r:id="rId15" w:history="1">
        <w:r w:rsidRPr="00F652E6">
          <w:rPr>
            <w:sz w:val="20"/>
            <w:szCs w:val="20"/>
          </w:rPr>
          <w:t>10.5</w:t>
        </w:r>
      </w:hyperlink>
      <w:r w:rsidRPr="00F652E6">
        <w:rPr>
          <w:sz w:val="20"/>
          <w:szCs w:val="20"/>
        </w:rPr>
        <w:t>. 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едином ресурсе соответствующую информацию и извещает о принятом решении организации, которые ранее извещались о размещении проекта акта.</w:t>
      </w:r>
    </w:p>
    <w:bookmarkStart w:id="6" w:name="P169"/>
    <w:bookmarkEnd w:id="6"/>
    <w:p w:rsidR="00755C15" w:rsidRPr="00F652E6" w:rsidRDefault="00755C15" w:rsidP="00F652E6">
      <w:pPr>
        <w:pStyle w:val="ConsPlusNormal"/>
        <w:ind w:firstLine="540"/>
        <w:jc w:val="both"/>
        <w:rPr>
          <w:sz w:val="20"/>
          <w:szCs w:val="20"/>
        </w:rPr>
      </w:pPr>
      <w:r w:rsidRPr="00F652E6">
        <w:rPr>
          <w:sz w:val="20"/>
          <w:szCs w:val="20"/>
        </w:rPr>
        <w:fldChar w:fldCharType="begin"/>
      </w:r>
      <w:r w:rsidRPr="00F652E6">
        <w:rPr>
          <w:sz w:val="20"/>
          <w:szCs w:val="20"/>
        </w:rPr>
        <w:instrText>HYPERLINK "consultantplus://offline/ref=B8D59114696A9F61AE39CC1A1A7A2012C54EED6C901DBD57CD977B711DA6607B744F8FA789DA04E839CA2A23g0cAJ"</w:instrText>
      </w:r>
      <w:r w:rsidRPr="006A5176">
        <w:rPr>
          <w:sz w:val="20"/>
          <w:szCs w:val="20"/>
        </w:rPr>
      </w:r>
      <w:r w:rsidRPr="00F652E6">
        <w:rPr>
          <w:sz w:val="20"/>
          <w:szCs w:val="20"/>
        </w:rPr>
        <w:fldChar w:fldCharType="separate"/>
      </w:r>
      <w:r w:rsidRPr="00F652E6">
        <w:rPr>
          <w:sz w:val="20"/>
          <w:szCs w:val="20"/>
        </w:rPr>
        <w:t>11</w:t>
      </w:r>
      <w:r w:rsidRPr="00F652E6">
        <w:rPr>
          <w:sz w:val="20"/>
          <w:szCs w:val="20"/>
        </w:rPr>
        <w:fldChar w:fldCharType="end"/>
      </w:r>
      <w:r w:rsidRPr="00F652E6">
        <w:rPr>
          <w:sz w:val="20"/>
          <w:szCs w:val="20"/>
        </w:rPr>
        <w:t>. По итогам проведения общественного обсуждения разработчик дорабатывает сводный отчет, а в случае необходимости и проект акта в течение 5 рабочих дней со дня составления свода предложений, при этом в сводный отчет включаются сведения о проведении общественного обсуждения и свода предложений.</w:t>
      </w:r>
    </w:p>
    <w:p w:rsidR="00755C15" w:rsidRPr="00F652E6" w:rsidRDefault="00755C15" w:rsidP="00F652E6">
      <w:pPr>
        <w:pStyle w:val="ConsPlusNormal"/>
        <w:ind w:firstLine="540"/>
        <w:jc w:val="both"/>
        <w:rPr>
          <w:sz w:val="20"/>
          <w:szCs w:val="20"/>
        </w:rPr>
      </w:pPr>
      <w:hyperlink r:id="rId16" w:history="1">
        <w:r w:rsidRPr="00F652E6">
          <w:rPr>
            <w:sz w:val="20"/>
            <w:szCs w:val="20"/>
          </w:rPr>
          <w:t>12</w:t>
        </w:r>
      </w:hyperlink>
      <w:r w:rsidRPr="00F652E6">
        <w:rPr>
          <w:sz w:val="20"/>
          <w:szCs w:val="20"/>
        </w:rPr>
        <w:t xml:space="preserve">. Сводный отчет подписывается руководителем разработчика в течение 3 рабочих дней со дня доработки в соответствии с </w:t>
      </w:r>
      <w:hyperlink w:anchor="P169" w:history="1">
        <w:r w:rsidRPr="00F652E6">
          <w:rPr>
            <w:sz w:val="20"/>
            <w:szCs w:val="20"/>
          </w:rPr>
          <w:t>пунктом 6</w:t>
        </w:r>
      </w:hyperlink>
      <w:r w:rsidRPr="00F652E6">
        <w:rPr>
          <w:sz w:val="20"/>
          <w:szCs w:val="20"/>
        </w:rPr>
        <w:t xml:space="preserve"> настоящего Порядка.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755C15" w:rsidRPr="00F652E6" w:rsidRDefault="00755C15" w:rsidP="00F652E6">
      <w:pPr>
        <w:pStyle w:val="ConsPlusNormal"/>
        <w:jc w:val="center"/>
        <w:outlineLvl w:val="1"/>
        <w:rPr>
          <w:sz w:val="20"/>
          <w:szCs w:val="20"/>
        </w:rPr>
      </w:pPr>
    </w:p>
    <w:p w:rsidR="00755C15" w:rsidRPr="00F652E6" w:rsidRDefault="00755C15" w:rsidP="00F652E6">
      <w:pPr>
        <w:pStyle w:val="ConsPlusNormal"/>
        <w:jc w:val="center"/>
        <w:outlineLvl w:val="1"/>
        <w:rPr>
          <w:b/>
          <w:sz w:val="20"/>
          <w:szCs w:val="20"/>
        </w:rPr>
      </w:pPr>
      <w:r w:rsidRPr="00F652E6">
        <w:rPr>
          <w:b/>
          <w:sz w:val="20"/>
          <w:szCs w:val="20"/>
        </w:rPr>
        <w:t>III. Подготовка заключения</w:t>
      </w:r>
    </w:p>
    <w:p w:rsidR="00755C15" w:rsidRPr="00F652E6" w:rsidRDefault="00755C15" w:rsidP="00F652E6">
      <w:pPr>
        <w:pStyle w:val="ConsPlusNormal"/>
        <w:rPr>
          <w:sz w:val="20"/>
          <w:szCs w:val="20"/>
        </w:rPr>
      </w:pPr>
    </w:p>
    <w:p w:rsidR="00755C15" w:rsidRPr="00F652E6" w:rsidRDefault="00755C15" w:rsidP="00F652E6">
      <w:pPr>
        <w:pStyle w:val="ConsPlusNormal"/>
        <w:ind w:firstLine="540"/>
        <w:jc w:val="both"/>
        <w:rPr>
          <w:sz w:val="20"/>
          <w:szCs w:val="20"/>
        </w:rPr>
      </w:pPr>
      <w:bookmarkStart w:id="7" w:name="P176"/>
      <w:bookmarkEnd w:id="7"/>
      <w:r w:rsidRPr="00F652E6">
        <w:rPr>
          <w:sz w:val="20"/>
          <w:szCs w:val="20"/>
        </w:rPr>
        <w:t>13. Разработчик направляет проект акта и сводный отчет в уполномоченный орган для подготовки заключения (Приложение 4) в течение 3 рабочих дней со дня подписания сводного отчета.</w:t>
      </w:r>
    </w:p>
    <w:p w:rsidR="00755C15" w:rsidRPr="00F652E6" w:rsidRDefault="00755C15" w:rsidP="00F652E6">
      <w:pPr>
        <w:pStyle w:val="ConsPlusNormal"/>
        <w:ind w:firstLine="540"/>
        <w:jc w:val="both"/>
        <w:rPr>
          <w:sz w:val="20"/>
          <w:szCs w:val="20"/>
        </w:rPr>
      </w:pPr>
      <w:hyperlink r:id="rId17" w:history="1">
        <w:r w:rsidRPr="00F652E6">
          <w:rPr>
            <w:sz w:val="20"/>
            <w:szCs w:val="20"/>
          </w:rPr>
          <w:t>14</w:t>
        </w:r>
      </w:hyperlink>
      <w:r w:rsidRPr="00F652E6">
        <w:rPr>
          <w:sz w:val="20"/>
          <w:szCs w:val="20"/>
        </w:rPr>
        <w:t xml:space="preserve">. Уполномоченный орган возвращает документы разработчику не позднее 3 рабочих дней, следующих за днем их поступления, в случае, если отсутствует проект акта или сводный отчет, а также в случае, если сводный </w:t>
      </w:r>
      <w:hyperlink w:anchor="P242" w:history="1">
        <w:r w:rsidRPr="00F652E6">
          <w:rPr>
            <w:sz w:val="20"/>
            <w:szCs w:val="20"/>
          </w:rPr>
          <w:t>отчет</w:t>
        </w:r>
      </w:hyperlink>
      <w:r w:rsidRPr="00F652E6">
        <w:rPr>
          <w:sz w:val="20"/>
          <w:szCs w:val="20"/>
        </w:rPr>
        <w:t xml:space="preserve"> составлен не по форме согласно приложению к настоящему Порядку с указанием причин, послуживших основанием для возврата документов.</w:t>
      </w:r>
    </w:p>
    <w:p w:rsidR="00755C15" w:rsidRPr="00F652E6" w:rsidRDefault="00755C15" w:rsidP="00F652E6">
      <w:pPr>
        <w:pStyle w:val="ConsPlusNormal"/>
        <w:ind w:firstLine="540"/>
        <w:jc w:val="both"/>
        <w:rPr>
          <w:sz w:val="20"/>
          <w:szCs w:val="20"/>
        </w:rPr>
      </w:pPr>
      <w:r w:rsidRPr="00F652E6">
        <w:rPr>
          <w:sz w:val="20"/>
          <w:szCs w:val="20"/>
        </w:rPr>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bookmarkStart w:id="8" w:name="P179"/>
    <w:bookmarkEnd w:id="8"/>
    <w:p w:rsidR="00755C15" w:rsidRPr="00F652E6" w:rsidRDefault="00755C15" w:rsidP="00F652E6">
      <w:pPr>
        <w:pStyle w:val="ConsPlusNormal"/>
        <w:ind w:firstLine="540"/>
        <w:jc w:val="both"/>
        <w:rPr>
          <w:sz w:val="20"/>
          <w:szCs w:val="20"/>
        </w:rPr>
      </w:pPr>
      <w:r w:rsidRPr="00F652E6">
        <w:rPr>
          <w:sz w:val="20"/>
          <w:szCs w:val="20"/>
        </w:rPr>
        <w:fldChar w:fldCharType="begin"/>
      </w:r>
      <w:r w:rsidRPr="00F652E6">
        <w:rPr>
          <w:sz w:val="20"/>
          <w:szCs w:val="20"/>
        </w:rPr>
        <w:instrText>HYPERLINK "consultantplus://offline/ref=B8D59114696A9F61AE39CC1A1A7A2012C54EED6C901DBD57CD977B711DA6607B744F8FA789DA04E839CA2A23g0c7J"</w:instrText>
      </w:r>
      <w:r w:rsidRPr="006A5176">
        <w:rPr>
          <w:sz w:val="20"/>
          <w:szCs w:val="20"/>
        </w:rPr>
      </w:r>
      <w:r w:rsidRPr="00F652E6">
        <w:rPr>
          <w:sz w:val="20"/>
          <w:szCs w:val="20"/>
        </w:rPr>
        <w:fldChar w:fldCharType="separate"/>
      </w:r>
      <w:r w:rsidRPr="00F652E6">
        <w:rPr>
          <w:sz w:val="20"/>
          <w:szCs w:val="20"/>
        </w:rPr>
        <w:t>15</w:t>
      </w:r>
      <w:r w:rsidRPr="00F652E6">
        <w:rPr>
          <w:sz w:val="20"/>
          <w:szCs w:val="20"/>
        </w:rPr>
        <w:fldChar w:fldCharType="end"/>
      </w:r>
      <w:r w:rsidRPr="00F652E6">
        <w:rPr>
          <w:sz w:val="20"/>
          <w:szCs w:val="20"/>
        </w:rPr>
        <w:t xml:space="preserve">. При отсутствии предложений от участников общественного обсуждения уполномоченный орган проводит консультации с организациями, указанными в </w:t>
      </w:r>
      <w:hyperlink w:anchor="P110" w:history="1">
        <w:r w:rsidRPr="00F652E6">
          <w:rPr>
            <w:sz w:val="20"/>
            <w:szCs w:val="20"/>
          </w:rPr>
          <w:t>пункте 10.2.</w:t>
        </w:r>
      </w:hyperlink>
      <w:r w:rsidRPr="00F652E6">
        <w:rPr>
          <w:sz w:val="20"/>
          <w:szCs w:val="20"/>
        </w:rPr>
        <w:t xml:space="preserve"> настоящего Порядка, в течение сроков отведенных для подготовки заключения.</w:t>
      </w:r>
    </w:p>
    <w:p w:rsidR="00755C15" w:rsidRPr="00F652E6" w:rsidRDefault="00755C15" w:rsidP="00F652E6">
      <w:pPr>
        <w:pStyle w:val="ConsPlusNormal"/>
        <w:ind w:firstLine="540"/>
        <w:jc w:val="both"/>
        <w:rPr>
          <w:sz w:val="20"/>
          <w:szCs w:val="20"/>
        </w:rPr>
      </w:pPr>
      <w:hyperlink r:id="rId18" w:history="1">
        <w:r w:rsidRPr="00F652E6">
          <w:rPr>
            <w:sz w:val="20"/>
            <w:szCs w:val="20"/>
          </w:rPr>
          <w:t>16</w:t>
        </w:r>
      </w:hyperlink>
      <w:r w:rsidRPr="00F652E6">
        <w:rPr>
          <w:sz w:val="20"/>
          <w:szCs w:val="20"/>
        </w:rPr>
        <w:t xml:space="preserve">. Заключение готовится уполномоченным органом и подписывается его руководителем со дня представления разработчиком материалов, указанных в </w:t>
      </w:r>
      <w:hyperlink w:anchor="P176" w:history="1">
        <w:r w:rsidRPr="00F652E6">
          <w:rPr>
            <w:sz w:val="20"/>
            <w:szCs w:val="20"/>
          </w:rPr>
          <w:t>пункте 13</w:t>
        </w:r>
      </w:hyperlink>
      <w:r w:rsidRPr="00F652E6">
        <w:rPr>
          <w:sz w:val="20"/>
          <w:szCs w:val="20"/>
        </w:rPr>
        <w:t xml:space="preserve"> настоящего Порядка, в срок:</w:t>
      </w:r>
    </w:p>
    <w:p w:rsidR="00755C15" w:rsidRPr="00F652E6" w:rsidRDefault="00755C15" w:rsidP="00F652E6">
      <w:pPr>
        <w:pStyle w:val="ConsPlusNormal"/>
        <w:ind w:firstLine="540"/>
        <w:jc w:val="both"/>
        <w:rPr>
          <w:sz w:val="20"/>
          <w:szCs w:val="20"/>
        </w:rPr>
      </w:pPr>
      <w:r w:rsidRPr="00F652E6">
        <w:rPr>
          <w:sz w:val="20"/>
          <w:szCs w:val="20"/>
        </w:rPr>
        <w:t>не более 10 рабочих дней - для актов, имеющих высокую и среднюю степень регулирующего воздействия;</w:t>
      </w:r>
    </w:p>
    <w:p w:rsidR="00755C15" w:rsidRPr="00F652E6" w:rsidRDefault="00755C15" w:rsidP="00F652E6">
      <w:pPr>
        <w:pStyle w:val="ConsPlusNormal"/>
        <w:ind w:firstLine="540"/>
        <w:jc w:val="both"/>
        <w:rPr>
          <w:sz w:val="20"/>
          <w:szCs w:val="20"/>
        </w:rPr>
      </w:pPr>
      <w:r w:rsidRPr="00F652E6">
        <w:rPr>
          <w:sz w:val="20"/>
          <w:szCs w:val="20"/>
        </w:rPr>
        <w:t>не более 5 рабочих дней - для актов, имеющих низкую степень регулирующего воздействия.</w:t>
      </w:r>
    </w:p>
    <w:p w:rsidR="00755C15" w:rsidRPr="00F652E6" w:rsidRDefault="00755C15" w:rsidP="00F652E6">
      <w:pPr>
        <w:pStyle w:val="ConsPlusNormal"/>
        <w:ind w:firstLine="540"/>
        <w:jc w:val="both"/>
        <w:rPr>
          <w:sz w:val="20"/>
          <w:szCs w:val="20"/>
        </w:rPr>
      </w:pPr>
      <w:r w:rsidRPr="00F652E6">
        <w:rPr>
          <w:sz w:val="20"/>
          <w:szCs w:val="20"/>
        </w:rPr>
        <w:t>Заключение направляется разработчику в течение 2 рабочих дней со дня его подписания.</w:t>
      </w:r>
    </w:p>
    <w:p w:rsidR="00755C15" w:rsidRPr="00F652E6" w:rsidRDefault="00755C15" w:rsidP="00F652E6">
      <w:pPr>
        <w:pStyle w:val="ConsPlusNormal"/>
        <w:ind w:firstLine="540"/>
        <w:jc w:val="both"/>
        <w:rPr>
          <w:sz w:val="20"/>
          <w:szCs w:val="20"/>
        </w:rPr>
      </w:pPr>
      <w:hyperlink r:id="rId19" w:history="1">
        <w:r w:rsidRPr="00F652E6">
          <w:rPr>
            <w:sz w:val="20"/>
            <w:szCs w:val="20"/>
          </w:rPr>
          <w:t>17</w:t>
        </w:r>
      </w:hyperlink>
      <w:r w:rsidRPr="00F652E6">
        <w:rPr>
          <w:sz w:val="20"/>
          <w:szCs w:val="20"/>
        </w:rPr>
        <w:t>. Уполномоченный орган при подготовке заключения учитывает сведения, содержащиеся в соответствующих разделах сводного отчета:</w:t>
      </w:r>
    </w:p>
    <w:p w:rsidR="00755C15" w:rsidRPr="00F652E6" w:rsidRDefault="00755C15" w:rsidP="00F652E6">
      <w:pPr>
        <w:pStyle w:val="ConsPlusNormal"/>
        <w:ind w:firstLine="540"/>
        <w:jc w:val="both"/>
        <w:rPr>
          <w:sz w:val="20"/>
          <w:szCs w:val="20"/>
        </w:rPr>
      </w:pPr>
      <w:r w:rsidRPr="00F652E6">
        <w:rPr>
          <w:sz w:val="20"/>
          <w:szCs w:val="20"/>
        </w:rPr>
        <w:t>а) точность формулировки выявленной проблемы;</w:t>
      </w:r>
    </w:p>
    <w:p w:rsidR="00755C15" w:rsidRPr="00F652E6" w:rsidRDefault="00755C15" w:rsidP="00F652E6">
      <w:pPr>
        <w:pStyle w:val="ConsPlusNormal"/>
        <w:ind w:firstLine="540"/>
        <w:jc w:val="both"/>
        <w:rPr>
          <w:sz w:val="20"/>
          <w:szCs w:val="20"/>
        </w:rPr>
      </w:pPr>
      <w:r w:rsidRPr="00F652E6">
        <w:rPr>
          <w:sz w:val="20"/>
          <w:szCs w:val="20"/>
        </w:rP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755C15" w:rsidRPr="00F652E6" w:rsidRDefault="00755C15" w:rsidP="00F652E6">
      <w:pPr>
        <w:pStyle w:val="ConsPlusNormal"/>
        <w:ind w:firstLine="540"/>
        <w:jc w:val="both"/>
        <w:rPr>
          <w:sz w:val="20"/>
          <w:szCs w:val="20"/>
        </w:rPr>
      </w:pPr>
      <w:r w:rsidRPr="00F652E6">
        <w:rPr>
          <w:sz w:val="20"/>
          <w:szCs w:val="20"/>
        </w:rPr>
        <w:t>в) обоснованность определения целей предлагаемого правового регулирования;</w:t>
      </w:r>
    </w:p>
    <w:p w:rsidR="00755C15" w:rsidRPr="00F652E6" w:rsidRDefault="00755C15" w:rsidP="00F652E6">
      <w:pPr>
        <w:pStyle w:val="ConsPlusNormal"/>
        <w:ind w:firstLine="540"/>
        <w:jc w:val="both"/>
        <w:rPr>
          <w:sz w:val="20"/>
          <w:szCs w:val="20"/>
        </w:rPr>
      </w:pPr>
      <w:r w:rsidRPr="00F652E6">
        <w:rPr>
          <w:sz w:val="20"/>
          <w:szCs w:val="20"/>
        </w:rPr>
        <w:t>г) практическая реализуемость заявленных целей предлагаемого правового регулирования;</w:t>
      </w:r>
    </w:p>
    <w:p w:rsidR="00755C15" w:rsidRPr="00F652E6" w:rsidRDefault="00755C15" w:rsidP="00F652E6">
      <w:pPr>
        <w:pStyle w:val="ConsPlusNormal"/>
        <w:ind w:firstLine="540"/>
        <w:jc w:val="both"/>
        <w:rPr>
          <w:sz w:val="20"/>
          <w:szCs w:val="20"/>
        </w:rPr>
      </w:pPr>
      <w:r w:rsidRPr="00F652E6">
        <w:rPr>
          <w:sz w:val="20"/>
          <w:szCs w:val="20"/>
        </w:rPr>
        <w:t>д) проверяемость показателей достижения целей предлагаемого правового регулирования и возможность последующего мониторинга их достижения;</w:t>
      </w:r>
    </w:p>
    <w:p w:rsidR="00755C15" w:rsidRPr="00F652E6" w:rsidRDefault="00755C15" w:rsidP="00F652E6">
      <w:pPr>
        <w:pStyle w:val="ConsPlusNormal"/>
        <w:ind w:firstLine="540"/>
        <w:jc w:val="both"/>
        <w:rPr>
          <w:sz w:val="20"/>
          <w:szCs w:val="20"/>
        </w:rPr>
      </w:pPr>
      <w:r w:rsidRPr="00F652E6">
        <w:rPr>
          <w:sz w:val="20"/>
          <w:szCs w:val="20"/>
        </w:rP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rsidR="00755C15" w:rsidRPr="00F652E6" w:rsidRDefault="00755C15" w:rsidP="00F652E6">
      <w:pPr>
        <w:pStyle w:val="ConsPlusNormal"/>
        <w:ind w:firstLine="540"/>
        <w:jc w:val="both"/>
        <w:rPr>
          <w:sz w:val="20"/>
          <w:szCs w:val="20"/>
        </w:rPr>
      </w:pPr>
      <w:r w:rsidRPr="00F652E6">
        <w:rPr>
          <w:sz w:val="20"/>
          <w:szCs w:val="20"/>
        </w:rPr>
        <w:t>ж) степень выявления регулирующим органом всех возможных рисков введения предлагаемого правового регулирования.</w:t>
      </w:r>
    </w:p>
    <w:p w:rsidR="00755C15" w:rsidRPr="00F652E6" w:rsidRDefault="00755C15" w:rsidP="00F652E6">
      <w:pPr>
        <w:pStyle w:val="ConsPlusNormal"/>
        <w:ind w:firstLine="540"/>
        <w:jc w:val="both"/>
        <w:rPr>
          <w:sz w:val="20"/>
          <w:szCs w:val="20"/>
        </w:rPr>
      </w:pPr>
      <w:hyperlink r:id="rId20" w:history="1">
        <w:r w:rsidRPr="00F652E6">
          <w:rPr>
            <w:sz w:val="20"/>
            <w:szCs w:val="20"/>
          </w:rPr>
          <w:t>18</w:t>
        </w:r>
      </w:hyperlink>
      <w:r w:rsidRPr="00F652E6">
        <w:rPr>
          <w:sz w:val="20"/>
          <w:szCs w:val="20"/>
        </w:rPr>
        <w:t>. В заключении делаются выводы о наличии либо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МО МР «Сыктывдинский», о наличии либо отсутствии достаточного обоснования решения проблемы предложенным способом регулирования в соответствии с методикой, утвержденной уполномоченным органом и размещенной в течение 3 рабочих дней со дня ее утверждения на официальном сайте уполномоченного органа в сети "Интернет".</w:t>
      </w:r>
    </w:p>
    <w:p w:rsidR="00755C15" w:rsidRPr="00F652E6" w:rsidRDefault="00755C15" w:rsidP="00F652E6">
      <w:pPr>
        <w:pStyle w:val="ConsPlusNormal"/>
        <w:ind w:firstLine="540"/>
        <w:jc w:val="both"/>
        <w:rPr>
          <w:sz w:val="20"/>
          <w:szCs w:val="20"/>
        </w:rPr>
      </w:pPr>
      <w:hyperlink r:id="rId21" w:history="1">
        <w:r w:rsidRPr="00F652E6">
          <w:rPr>
            <w:sz w:val="20"/>
            <w:szCs w:val="20"/>
          </w:rPr>
          <w:t>19</w:t>
        </w:r>
      </w:hyperlink>
      <w:r w:rsidRPr="00F652E6">
        <w:rPr>
          <w:sz w:val="20"/>
          <w:szCs w:val="20"/>
        </w:rPr>
        <w:t>. В случае, если в заключении сделан вывод о том, что в проекте акта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бюджета МО МР «Сыктывдинский», то проект акта в установленном порядке направляется на рассмотрение руководителю администрации муниципального района, руководителю разработчика.</w:t>
      </w:r>
    </w:p>
    <w:p w:rsidR="00755C15" w:rsidRPr="00F652E6" w:rsidRDefault="00755C15" w:rsidP="00F652E6">
      <w:pPr>
        <w:pStyle w:val="ConsPlusNormal"/>
        <w:ind w:firstLine="540"/>
        <w:jc w:val="both"/>
        <w:rPr>
          <w:sz w:val="20"/>
          <w:szCs w:val="20"/>
        </w:rPr>
      </w:pPr>
      <w:hyperlink r:id="rId22" w:history="1">
        <w:r w:rsidRPr="00F652E6">
          <w:rPr>
            <w:sz w:val="20"/>
            <w:szCs w:val="20"/>
          </w:rPr>
          <w:t>20</w:t>
        </w:r>
      </w:hyperlink>
      <w:r w:rsidRPr="00F652E6">
        <w:rPr>
          <w:sz w:val="20"/>
          <w:szCs w:val="20"/>
        </w:rPr>
        <w:t>. Разработчик при получении заключения, в котором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МО МР «Сыктывдинский»:</w:t>
      </w:r>
    </w:p>
    <w:p w:rsidR="00755C15" w:rsidRPr="00F652E6" w:rsidRDefault="00755C15" w:rsidP="00F652E6">
      <w:pPr>
        <w:pStyle w:val="ConsPlusNormal"/>
        <w:ind w:firstLine="540"/>
        <w:jc w:val="both"/>
        <w:rPr>
          <w:sz w:val="20"/>
          <w:szCs w:val="20"/>
        </w:rPr>
      </w:pPr>
      <w:r w:rsidRPr="00F652E6">
        <w:rPr>
          <w:sz w:val="20"/>
          <w:szCs w:val="20"/>
        </w:rPr>
        <w:t>1) в случае согласия с содержащимися в заключении выводами:</w:t>
      </w:r>
    </w:p>
    <w:p w:rsidR="00755C15" w:rsidRPr="00F652E6" w:rsidRDefault="00755C15" w:rsidP="00F652E6">
      <w:pPr>
        <w:pStyle w:val="ConsPlusNormal"/>
        <w:ind w:firstLine="540"/>
        <w:jc w:val="both"/>
        <w:rPr>
          <w:sz w:val="20"/>
          <w:szCs w:val="20"/>
        </w:rPr>
      </w:pPr>
      <w:r w:rsidRPr="00F652E6">
        <w:rPr>
          <w:sz w:val="20"/>
          <w:szCs w:val="20"/>
        </w:rPr>
        <w:t>а) прекращает работу по проекту акта;</w:t>
      </w:r>
    </w:p>
    <w:p w:rsidR="00755C15" w:rsidRPr="00F652E6" w:rsidRDefault="00755C15" w:rsidP="00F652E6">
      <w:pPr>
        <w:pStyle w:val="ConsPlusNormal"/>
        <w:ind w:firstLine="540"/>
        <w:jc w:val="both"/>
        <w:rPr>
          <w:sz w:val="20"/>
          <w:szCs w:val="20"/>
        </w:rPr>
      </w:pPr>
      <w:r w:rsidRPr="00F652E6">
        <w:rPr>
          <w:sz w:val="20"/>
          <w:szCs w:val="20"/>
        </w:rPr>
        <w:t>б) дорабатывает проект акта и составляет сводный отчет в течение 10 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rsidR="00755C15" w:rsidRPr="00F652E6" w:rsidRDefault="00755C15" w:rsidP="00F652E6">
      <w:pPr>
        <w:pStyle w:val="ConsPlusNormal"/>
        <w:ind w:firstLine="540"/>
        <w:jc w:val="both"/>
        <w:rPr>
          <w:sz w:val="20"/>
          <w:szCs w:val="20"/>
        </w:rPr>
      </w:pPr>
      <w:r w:rsidRPr="00F652E6">
        <w:rPr>
          <w:sz w:val="20"/>
          <w:szCs w:val="20"/>
        </w:rPr>
        <w:t>2) в случае несогласия с содержащимися в заключении выводами в течение 10 рабочих дней со дня получения заключения:</w:t>
      </w:r>
    </w:p>
    <w:p w:rsidR="00755C15" w:rsidRPr="00F652E6" w:rsidRDefault="00755C15" w:rsidP="00F652E6">
      <w:pPr>
        <w:pStyle w:val="ConsPlusNormal"/>
        <w:ind w:firstLine="540"/>
        <w:jc w:val="both"/>
        <w:rPr>
          <w:sz w:val="20"/>
          <w:szCs w:val="20"/>
        </w:rPr>
      </w:pPr>
      <w:r w:rsidRPr="00F652E6">
        <w:rPr>
          <w:sz w:val="20"/>
          <w:szCs w:val="20"/>
        </w:rPr>
        <w:t>а) в отношении проекта нормативного правового акта разработчика принимает решение об утверждении указанного акта;</w:t>
      </w:r>
    </w:p>
    <w:p w:rsidR="00755C15" w:rsidRPr="00F652E6" w:rsidRDefault="00755C15" w:rsidP="00F652E6">
      <w:pPr>
        <w:pStyle w:val="ConsPlusNormal"/>
        <w:ind w:firstLine="540"/>
        <w:jc w:val="both"/>
        <w:rPr>
          <w:sz w:val="20"/>
          <w:szCs w:val="20"/>
        </w:rPr>
      </w:pPr>
      <w:r w:rsidRPr="00F652E6">
        <w:rPr>
          <w:sz w:val="20"/>
          <w:szCs w:val="20"/>
        </w:rPr>
        <w:t>б) инициирует согласительное совещание.</w:t>
      </w:r>
    </w:p>
    <w:p w:rsidR="00755C15" w:rsidRPr="00F652E6" w:rsidRDefault="00755C15" w:rsidP="00F652E6">
      <w:pPr>
        <w:pStyle w:val="ConsPlusNormal"/>
        <w:ind w:firstLine="540"/>
        <w:jc w:val="both"/>
        <w:rPr>
          <w:sz w:val="20"/>
          <w:szCs w:val="20"/>
        </w:rPr>
      </w:pPr>
      <w:hyperlink r:id="rId23" w:history="1">
        <w:r w:rsidRPr="00F652E6">
          <w:rPr>
            <w:sz w:val="20"/>
            <w:szCs w:val="20"/>
          </w:rPr>
          <w:t>21</w:t>
        </w:r>
      </w:hyperlink>
      <w:r w:rsidRPr="00F652E6">
        <w:rPr>
          <w:sz w:val="20"/>
          <w:szCs w:val="20"/>
        </w:rPr>
        <w:t>. Заключение не позднее 3 рабочих дней со дня его подписания подлежит размещению уполномоченным органом на официальном сайте уполномоченного органа в сети "Интернет".</w:t>
      </w:r>
    </w:p>
    <w:p w:rsidR="00755C15" w:rsidRPr="00872339" w:rsidRDefault="00755C15" w:rsidP="00F652E6">
      <w:pPr>
        <w:pStyle w:val="ConsPlusNormal"/>
        <w:rPr>
          <w:sz w:val="24"/>
          <w:szCs w:val="24"/>
        </w:rPr>
      </w:pPr>
    </w:p>
    <w:p w:rsidR="00755C15" w:rsidRDefault="00755C15" w:rsidP="00F652E6">
      <w:pPr>
        <w:pStyle w:val="ConsPlusNormal"/>
        <w:jc w:val="right"/>
        <w:rPr>
          <w:sz w:val="24"/>
          <w:szCs w:val="24"/>
        </w:rPr>
      </w:pPr>
    </w:p>
    <w:p w:rsidR="00755C15" w:rsidRDefault="00755C15" w:rsidP="00F652E6">
      <w:pPr>
        <w:pStyle w:val="ConsPlusNormal"/>
        <w:jc w:val="right"/>
        <w:rPr>
          <w:sz w:val="24"/>
          <w:szCs w:val="24"/>
        </w:rPr>
      </w:pPr>
    </w:p>
    <w:p w:rsidR="00755C15" w:rsidRDefault="00755C15" w:rsidP="00F652E6">
      <w:pPr>
        <w:pStyle w:val="ConsPlusNormal"/>
        <w:jc w:val="right"/>
        <w:rPr>
          <w:sz w:val="24"/>
          <w:szCs w:val="24"/>
        </w:rPr>
      </w:pPr>
    </w:p>
    <w:p w:rsidR="00755C15" w:rsidRDefault="00755C15" w:rsidP="00F652E6">
      <w:pPr>
        <w:pStyle w:val="ConsPlusNormal"/>
        <w:jc w:val="right"/>
        <w:rPr>
          <w:sz w:val="24"/>
          <w:szCs w:val="24"/>
        </w:rPr>
      </w:pPr>
    </w:p>
    <w:p w:rsidR="00755C15" w:rsidRDefault="00755C15" w:rsidP="00F652E6">
      <w:pPr>
        <w:pStyle w:val="ConsPlusNormal"/>
        <w:jc w:val="right"/>
        <w:rPr>
          <w:sz w:val="24"/>
          <w:szCs w:val="24"/>
        </w:rPr>
      </w:pPr>
    </w:p>
    <w:p w:rsidR="00755C15" w:rsidRDefault="00755C15" w:rsidP="00F652E6">
      <w:pPr>
        <w:pStyle w:val="ConsPlusNormal"/>
        <w:jc w:val="right"/>
        <w:rPr>
          <w:sz w:val="24"/>
          <w:szCs w:val="24"/>
        </w:rPr>
      </w:pPr>
    </w:p>
    <w:p w:rsidR="00755C15" w:rsidRDefault="00755C15" w:rsidP="00F652E6">
      <w:pPr>
        <w:pStyle w:val="ConsPlusNormal"/>
        <w:jc w:val="right"/>
        <w:rPr>
          <w:sz w:val="24"/>
          <w:szCs w:val="24"/>
        </w:rPr>
      </w:pPr>
    </w:p>
    <w:p w:rsidR="00755C15" w:rsidRPr="00F652E6" w:rsidRDefault="00755C15" w:rsidP="00F652E6">
      <w:pPr>
        <w:pStyle w:val="ConsPlusNormal"/>
        <w:jc w:val="right"/>
        <w:rPr>
          <w:sz w:val="20"/>
          <w:szCs w:val="20"/>
        </w:rPr>
      </w:pPr>
      <w:r w:rsidRPr="00F652E6">
        <w:rPr>
          <w:sz w:val="20"/>
          <w:szCs w:val="20"/>
        </w:rPr>
        <w:t>Приложение  1</w:t>
      </w:r>
    </w:p>
    <w:p w:rsidR="00755C15" w:rsidRPr="00F652E6" w:rsidRDefault="00755C15" w:rsidP="00F652E6">
      <w:pPr>
        <w:pStyle w:val="ConsPlusNormal"/>
        <w:jc w:val="right"/>
        <w:rPr>
          <w:sz w:val="20"/>
          <w:szCs w:val="20"/>
        </w:rPr>
      </w:pPr>
      <w:r w:rsidRPr="00F652E6">
        <w:rPr>
          <w:sz w:val="20"/>
          <w:szCs w:val="20"/>
        </w:rPr>
        <w:t xml:space="preserve">к Порядку </w:t>
      </w:r>
    </w:p>
    <w:p w:rsidR="00755C15" w:rsidRPr="00F652E6" w:rsidRDefault="00755C15" w:rsidP="00F652E6">
      <w:pPr>
        <w:pStyle w:val="ConsPlusNormal"/>
        <w:jc w:val="right"/>
        <w:rPr>
          <w:sz w:val="20"/>
          <w:szCs w:val="20"/>
        </w:rPr>
      </w:pPr>
      <w:r w:rsidRPr="00F652E6">
        <w:rPr>
          <w:sz w:val="20"/>
          <w:szCs w:val="20"/>
        </w:rPr>
        <w:t xml:space="preserve">проведения оценки регулирующего </w:t>
      </w:r>
    </w:p>
    <w:p w:rsidR="00755C15" w:rsidRPr="00F652E6" w:rsidRDefault="00755C15" w:rsidP="00F652E6">
      <w:pPr>
        <w:pStyle w:val="ConsPlusNormal"/>
        <w:jc w:val="right"/>
        <w:rPr>
          <w:sz w:val="20"/>
          <w:szCs w:val="20"/>
        </w:rPr>
      </w:pPr>
      <w:r w:rsidRPr="00F652E6">
        <w:rPr>
          <w:sz w:val="20"/>
          <w:szCs w:val="20"/>
        </w:rPr>
        <w:t xml:space="preserve">воздействия проектов нормативных </w:t>
      </w:r>
    </w:p>
    <w:p w:rsidR="00755C15" w:rsidRPr="00F652E6" w:rsidRDefault="00755C15" w:rsidP="00F652E6">
      <w:pPr>
        <w:pStyle w:val="ConsPlusNormal"/>
        <w:jc w:val="right"/>
        <w:rPr>
          <w:sz w:val="20"/>
          <w:szCs w:val="20"/>
        </w:rPr>
      </w:pPr>
      <w:r w:rsidRPr="00F652E6">
        <w:rPr>
          <w:sz w:val="20"/>
          <w:szCs w:val="20"/>
        </w:rPr>
        <w:t xml:space="preserve">правовых актов МО МР «Сыктывдинский», </w:t>
      </w:r>
    </w:p>
    <w:p w:rsidR="00755C15" w:rsidRPr="00F652E6" w:rsidRDefault="00755C15" w:rsidP="00F652E6">
      <w:pPr>
        <w:pStyle w:val="ConsPlusNormal"/>
        <w:jc w:val="right"/>
        <w:rPr>
          <w:sz w:val="20"/>
          <w:szCs w:val="20"/>
        </w:rPr>
      </w:pPr>
      <w:r w:rsidRPr="00F652E6">
        <w:rPr>
          <w:sz w:val="20"/>
          <w:szCs w:val="20"/>
        </w:rPr>
        <w:t xml:space="preserve">устанавливающих новые или изменяющих </w:t>
      </w:r>
    </w:p>
    <w:p w:rsidR="00755C15" w:rsidRPr="00F652E6" w:rsidRDefault="00755C15" w:rsidP="00F652E6">
      <w:pPr>
        <w:pStyle w:val="ConsPlusNormal"/>
        <w:jc w:val="right"/>
        <w:rPr>
          <w:sz w:val="20"/>
          <w:szCs w:val="20"/>
        </w:rPr>
      </w:pPr>
      <w:r w:rsidRPr="00F652E6">
        <w:rPr>
          <w:sz w:val="20"/>
          <w:szCs w:val="20"/>
        </w:rPr>
        <w:t xml:space="preserve">ранее предусмотренные муниципальными </w:t>
      </w:r>
    </w:p>
    <w:p w:rsidR="00755C15" w:rsidRPr="00F652E6" w:rsidRDefault="00755C15" w:rsidP="00F652E6">
      <w:pPr>
        <w:pStyle w:val="ConsPlusNormal"/>
        <w:jc w:val="right"/>
        <w:rPr>
          <w:sz w:val="20"/>
          <w:szCs w:val="20"/>
        </w:rPr>
      </w:pPr>
      <w:r w:rsidRPr="00F652E6">
        <w:rPr>
          <w:sz w:val="20"/>
          <w:szCs w:val="20"/>
        </w:rPr>
        <w:t xml:space="preserve">нормативными правовыми актами обязанности для </w:t>
      </w:r>
    </w:p>
    <w:p w:rsidR="00755C15" w:rsidRPr="00F652E6" w:rsidRDefault="00755C15" w:rsidP="00F652E6">
      <w:pPr>
        <w:pStyle w:val="ConsPlusNormal"/>
        <w:jc w:val="right"/>
        <w:rPr>
          <w:sz w:val="20"/>
          <w:szCs w:val="20"/>
        </w:rPr>
      </w:pPr>
      <w:r w:rsidRPr="00F652E6">
        <w:rPr>
          <w:sz w:val="20"/>
          <w:szCs w:val="20"/>
        </w:rPr>
        <w:t xml:space="preserve">субъектов предпринимательской и </w:t>
      </w:r>
    </w:p>
    <w:p w:rsidR="00755C15" w:rsidRPr="00F652E6" w:rsidRDefault="00755C15" w:rsidP="00F652E6">
      <w:pPr>
        <w:pStyle w:val="ConsPlusNormal"/>
        <w:jc w:val="right"/>
        <w:rPr>
          <w:sz w:val="20"/>
          <w:szCs w:val="20"/>
        </w:rPr>
      </w:pPr>
      <w:r w:rsidRPr="00F652E6">
        <w:rPr>
          <w:sz w:val="20"/>
          <w:szCs w:val="20"/>
        </w:rPr>
        <w:t>инвестиционной деятельности</w:t>
      </w:r>
    </w:p>
    <w:p w:rsidR="00755C15" w:rsidRPr="00F652E6" w:rsidRDefault="00755C15" w:rsidP="00F652E6">
      <w:pPr>
        <w:pStyle w:val="ConsPlusNormal"/>
        <w:jc w:val="both"/>
        <w:rPr>
          <w:sz w:val="20"/>
          <w:szCs w:val="20"/>
        </w:rPr>
      </w:pPr>
    </w:p>
    <w:p w:rsidR="00755C15" w:rsidRPr="00F652E6" w:rsidRDefault="00755C15" w:rsidP="00F652E6">
      <w:pPr>
        <w:pStyle w:val="ConsPlusNonformat"/>
        <w:jc w:val="center"/>
        <w:rPr>
          <w:rFonts w:ascii="Times New Roman" w:hAnsi="Times New Roman" w:cs="Times New Roman"/>
          <w:b/>
        </w:rPr>
      </w:pPr>
      <w:bookmarkStart w:id="9" w:name="P180"/>
      <w:bookmarkEnd w:id="9"/>
      <w:r w:rsidRPr="00F652E6">
        <w:rPr>
          <w:rFonts w:ascii="Times New Roman" w:hAnsi="Times New Roman" w:cs="Times New Roman"/>
          <w:b/>
        </w:rPr>
        <w:t>СВОДНЫЙ ОТЧЕТ</w:t>
      </w:r>
    </w:p>
    <w:p w:rsidR="00755C15" w:rsidRPr="00F652E6" w:rsidRDefault="00755C15" w:rsidP="00F652E6">
      <w:pPr>
        <w:pStyle w:val="ConsPlusNonformat"/>
        <w:jc w:val="center"/>
        <w:rPr>
          <w:rFonts w:ascii="Times New Roman" w:hAnsi="Times New Roman" w:cs="Times New Roman"/>
          <w:b/>
        </w:rPr>
      </w:pPr>
      <w:r w:rsidRPr="00F652E6">
        <w:rPr>
          <w:rFonts w:ascii="Times New Roman" w:hAnsi="Times New Roman" w:cs="Times New Roman"/>
          <w:b/>
        </w:rPr>
        <w:t>о проведении оценки регулирующего воздействия</w:t>
      </w:r>
    </w:p>
    <w:p w:rsidR="00755C15" w:rsidRPr="00F652E6" w:rsidRDefault="00755C15" w:rsidP="00F652E6">
      <w:pPr>
        <w:pStyle w:val="ConsPlusNonformat"/>
        <w:jc w:val="center"/>
        <w:rPr>
          <w:rFonts w:ascii="Times New Roman" w:hAnsi="Times New Roman" w:cs="Times New Roman"/>
          <w:b/>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СВОДНЫЙ ОТЧЕТ</w:t>
      </w: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о проведении оценки регулирующего воздействия проекта</w:t>
      </w: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нормативного правового акта</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 Общая информация</w:t>
      </w:r>
    </w:p>
    <w:p w:rsidR="00755C15" w:rsidRPr="00F652E6" w:rsidRDefault="00755C15" w:rsidP="00F652E6">
      <w:pPr>
        <w:pStyle w:val="ConsPlusNonformat"/>
        <w:tabs>
          <w:tab w:val="left" w:pos="0"/>
        </w:tabs>
        <w:jc w:val="both"/>
        <w:rPr>
          <w:rFonts w:ascii="Times New Roman" w:hAnsi="Times New Roman" w:cs="Times New Roman"/>
        </w:rPr>
      </w:pPr>
      <w:r w:rsidRPr="00F652E6">
        <w:rPr>
          <w:rFonts w:ascii="Times New Roman" w:hAnsi="Times New Roman" w:cs="Times New Roman"/>
        </w:rPr>
        <w:t xml:space="preserve">    1.1. Отраслевой  (функционального) органа администрации МО МР «Сыктывдинский»: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(наименование)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1.2. Вид и наименование проекта нормативного правового акта: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1.3. Предполагаемая дата вступления в силу нормативного правового акта: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(указывается  дата;  если  положения вводятся в действие в разное время, то это указывается в </w:t>
      </w:r>
      <w:hyperlink w:anchor="P398" w:history="1">
        <w:r w:rsidRPr="00F652E6">
          <w:rPr>
            <w:rFonts w:ascii="Times New Roman" w:hAnsi="Times New Roman" w:cs="Times New Roman"/>
          </w:rPr>
          <w:t>пункте 10.1</w:t>
        </w:r>
      </w:hyperlink>
      <w:r w:rsidRPr="00F652E6">
        <w:rPr>
          <w:rFonts w:ascii="Times New Roman" w:hAnsi="Times New Roman" w:cs="Times New Roman"/>
        </w:rPr>
        <w:t>)</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1.4.   Краткое   описание   проблемы,  на  решение  которой  направлено предлагаемое правовое регулирование: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1.5. Краткое описание целей предлагаемого правового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1.6. Краткое описание содержания предлагаемого правового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1.7. Контактная информация исполнителя в регулирующем органе: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Ф.И.О. 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Должность: 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Тел.: __________________ Адрес электронной почты: 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2.  Описание  проблемы,  на  решение  которой  направлено  предлагаемое правовое регулирование: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2.1. Формулировка проблемы:</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2.2.  Информация  о возникновении, выявлении проблемы и мерах, принятых ранее для ее решения, достигнутых результатах и затраченных ресурсах:</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2.3. Характеристика негативных эффектов, возникающих в связи с наличием проблемы, их количественная оценка: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2.4.  Причины  возникновения  проблемы  и  факторы,  поддерживающие  ее существование: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2.5. Причины невозможности решения проблемы участниками соответствующих отношений самостоятельно, без вмешательства государства: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pBdr>
          <w:bottom w:val="single" w:sz="12" w:space="1" w:color="auto"/>
        </w:pBdr>
        <w:jc w:val="both"/>
        <w:rPr>
          <w:rFonts w:ascii="Times New Roman" w:hAnsi="Times New Roman" w:cs="Times New Roman"/>
        </w:rPr>
      </w:pPr>
      <w:r w:rsidRPr="00F652E6">
        <w:rPr>
          <w:rFonts w:ascii="Times New Roman" w:hAnsi="Times New Roman" w:cs="Times New Roman"/>
        </w:rPr>
        <w:t xml:space="preserve">    2.6.  Опыт  решения  аналогичных  проблем в других субъектах Российской Федерации:</w:t>
      </w:r>
    </w:p>
    <w:p w:rsidR="00755C15" w:rsidRPr="00F652E6" w:rsidRDefault="00755C15" w:rsidP="00F652E6">
      <w:pPr>
        <w:pStyle w:val="ConsPlusNonformat"/>
        <w:pBdr>
          <w:bottom w:val="single" w:sz="12" w:space="1" w:color="auto"/>
        </w:pBdr>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2.7. Источники данных:</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2.8. Иная информация о проблеме: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bookmarkStart w:id="10" w:name="P197"/>
      <w:bookmarkEnd w:id="10"/>
      <w:r w:rsidRPr="00F652E6">
        <w:rPr>
          <w:rFonts w:ascii="Times New Roman" w:hAnsi="Times New Roman" w:cs="Times New Roman"/>
        </w:rPr>
        <w:t xml:space="preserve">    3.   Определение   целей   предлагаемого   правового   регулирования  и индикаторов для оценки их достижения.</w:t>
      </w:r>
    </w:p>
    <w:p w:rsidR="00755C15" w:rsidRPr="00F652E6" w:rsidRDefault="00755C15" w:rsidP="00F652E6">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494"/>
        <w:gridCol w:w="2438"/>
        <w:gridCol w:w="2948"/>
      </w:tblGrid>
      <w:tr w:rsidR="00755C15" w:rsidRPr="00F652E6" w:rsidTr="00D629C4">
        <w:tc>
          <w:tcPr>
            <w:tcW w:w="1701" w:type="dxa"/>
          </w:tcPr>
          <w:p w:rsidR="00755C15" w:rsidRPr="00F652E6" w:rsidRDefault="00755C15" w:rsidP="00D629C4">
            <w:pPr>
              <w:pStyle w:val="ConsPlusNormal"/>
              <w:jc w:val="both"/>
              <w:rPr>
                <w:sz w:val="20"/>
                <w:szCs w:val="20"/>
              </w:rPr>
            </w:pPr>
            <w:r w:rsidRPr="00F652E6">
              <w:rPr>
                <w:sz w:val="20"/>
                <w:szCs w:val="20"/>
              </w:rPr>
              <w:t>3.1. Цели предлагаемого правового регулирования</w:t>
            </w:r>
          </w:p>
        </w:tc>
        <w:tc>
          <w:tcPr>
            <w:tcW w:w="2494" w:type="dxa"/>
          </w:tcPr>
          <w:p w:rsidR="00755C15" w:rsidRPr="00F652E6" w:rsidRDefault="00755C15" w:rsidP="00D629C4">
            <w:pPr>
              <w:pStyle w:val="ConsPlusNormal"/>
              <w:jc w:val="both"/>
              <w:rPr>
                <w:sz w:val="20"/>
                <w:szCs w:val="20"/>
              </w:rPr>
            </w:pPr>
            <w:r w:rsidRPr="00F652E6">
              <w:rPr>
                <w:sz w:val="20"/>
                <w:szCs w:val="20"/>
              </w:rPr>
              <w:t>3.2. Сроки достижения целей предлагаемого правового регулирования</w:t>
            </w:r>
          </w:p>
        </w:tc>
        <w:tc>
          <w:tcPr>
            <w:tcW w:w="2438" w:type="dxa"/>
          </w:tcPr>
          <w:p w:rsidR="00755C15" w:rsidRPr="00F652E6" w:rsidRDefault="00755C15" w:rsidP="00D629C4">
            <w:pPr>
              <w:pStyle w:val="ConsPlusNormal"/>
              <w:jc w:val="both"/>
              <w:rPr>
                <w:sz w:val="20"/>
                <w:szCs w:val="20"/>
              </w:rPr>
            </w:pPr>
            <w:r w:rsidRPr="00F652E6">
              <w:rPr>
                <w:sz w:val="20"/>
                <w:szCs w:val="20"/>
              </w:rPr>
              <w:t>3.3. Периодичность мониторинга достижения целей предлагаемого правового регулирования</w:t>
            </w:r>
          </w:p>
        </w:tc>
        <w:tc>
          <w:tcPr>
            <w:tcW w:w="2948" w:type="dxa"/>
          </w:tcPr>
          <w:p w:rsidR="00755C15" w:rsidRPr="00F652E6" w:rsidRDefault="00755C15" w:rsidP="00D629C4">
            <w:pPr>
              <w:pStyle w:val="ConsPlusNormal"/>
              <w:jc w:val="both"/>
              <w:rPr>
                <w:sz w:val="20"/>
                <w:szCs w:val="20"/>
              </w:rPr>
            </w:pPr>
            <w:r w:rsidRPr="00F652E6">
              <w:rPr>
                <w:sz w:val="20"/>
                <w:szCs w:val="20"/>
              </w:rPr>
              <w:t>3.4. Индикаторы достижения целей предлагаемого правового регулирования, целевые значения индикаторов по годам</w:t>
            </w:r>
          </w:p>
        </w:tc>
      </w:tr>
      <w:tr w:rsidR="00755C15" w:rsidRPr="00F652E6" w:rsidTr="00D629C4">
        <w:tc>
          <w:tcPr>
            <w:tcW w:w="1701" w:type="dxa"/>
          </w:tcPr>
          <w:p w:rsidR="00755C15" w:rsidRPr="00F652E6" w:rsidRDefault="00755C15" w:rsidP="00D629C4">
            <w:pPr>
              <w:pStyle w:val="ConsPlusNormal"/>
              <w:jc w:val="both"/>
              <w:rPr>
                <w:sz w:val="20"/>
                <w:szCs w:val="20"/>
              </w:rPr>
            </w:pPr>
            <w:r w:rsidRPr="00F652E6">
              <w:rPr>
                <w:sz w:val="20"/>
                <w:szCs w:val="20"/>
              </w:rPr>
              <w:t>(Цель 1)</w:t>
            </w:r>
          </w:p>
        </w:tc>
        <w:tc>
          <w:tcPr>
            <w:tcW w:w="2494" w:type="dxa"/>
          </w:tcPr>
          <w:p w:rsidR="00755C15" w:rsidRPr="00F652E6" w:rsidRDefault="00755C15" w:rsidP="00D629C4">
            <w:pPr>
              <w:pStyle w:val="ConsPlusNormal"/>
              <w:jc w:val="both"/>
              <w:rPr>
                <w:sz w:val="20"/>
                <w:szCs w:val="20"/>
              </w:rPr>
            </w:pPr>
          </w:p>
        </w:tc>
        <w:tc>
          <w:tcPr>
            <w:tcW w:w="2438" w:type="dxa"/>
          </w:tcPr>
          <w:p w:rsidR="00755C15" w:rsidRPr="00F652E6" w:rsidRDefault="00755C15" w:rsidP="00D629C4">
            <w:pPr>
              <w:pStyle w:val="ConsPlusNormal"/>
              <w:jc w:val="both"/>
              <w:rPr>
                <w:sz w:val="20"/>
                <w:szCs w:val="20"/>
              </w:rPr>
            </w:pPr>
          </w:p>
        </w:tc>
        <w:tc>
          <w:tcPr>
            <w:tcW w:w="2948" w:type="dxa"/>
          </w:tcPr>
          <w:p w:rsidR="00755C15" w:rsidRPr="00F652E6" w:rsidRDefault="00755C15" w:rsidP="00D629C4">
            <w:pPr>
              <w:pStyle w:val="ConsPlusNormal"/>
              <w:jc w:val="both"/>
              <w:rPr>
                <w:sz w:val="20"/>
                <w:szCs w:val="20"/>
              </w:rPr>
            </w:pPr>
          </w:p>
        </w:tc>
      </w:tr>
      <w:tr w:rsidR="00755C15" w:rsidRPr="00F652E6" w:rsidTr="00D629C4">
        <w:tc>
          <w:tcPr>
            <w:tcW w:w="1701" w:type="dxa"/>
          </w:tcPr>
          <w:p w:rsidR="00755C15" w:rsidRPr="00F652E6" w:rsidRDefault="00755C15" w:rsidP="00D629C4">
            <w:pPr>
              <w:pStyle w:val="ConsPlusNormal"/>
              <w:jc w:val="both"/>
              <w:rPr>
                <w:sz w:val="20"/>
                <w:szCs w:val="20"/>
              </w:rPr>
            </w:pPr>
            <w:r w:rsidRPr="00F652E6">
              <w:rPr>
                <w:sz w:val="20"/>
                <w:szCs w:val="20"/>
              </w:rPr>
              <w:t>(Цель 2)</w:t>
            </w:r>
          </w:p>
        </w:tc>
        <w:tc>
          <w:tcPr>
            <w:tcW w:w="2494" w:type="dxa"/>
          </w:tcPr>
          <w:p w:rsidR="00755C15" w:rsidRPr="00F652E6" w:rsidRDefault="00755C15" w:rsidP="00D629C4">
            <w:pPr>
              <w:pStyle w:val="ConsPlusNormal"/>
              <w:jc w:val="both"/>
              <w:rPr>
                <w:sz w:val="20"/>
                <w:szCs w:val="20"/>
              </w:rPr>
            </w:pPr>
          </w:p>
        </w:tc>
        <w:tc>
          <w:tcPr>
            <w:tcW w:w="2438" w:type="dxa"/>
          </w:tcPr>
          <w:p w:rsidR="00755C15" w:rsidRPr="00F652E6" w:rsidRDefault="00755C15" w:rsidP="00D629C4">
            <w:pPr>
              <w:pStyle w:val="ConsPlusNormal"/>
              <w:jc w:val="both"/>
              <w:rPr>
                <w:sz w:val="20"/>
                <w:szCs w:val="20"/>
              </w:rPr>
            </w:pPr>
          </w:p>
        </w:tc>
        <w:tc>
          <w:tcPr>
            <w:tcW w:w="2948" w:type="dxa"/>
          </w:tcPr>
          <w:p w:rsidR="00755C15" w:rsidRPr="00F652E6" w:rsidRDefault="00755C15" w:rsidP="00D629C4">
            <w:pPr>
              <w:pStyle w:val="ConsPlusNormal"/>
              <w:jc w:val="both"/>
              <w:rPr>
                <w:sz w:val="20"/>
                <w:szCs w:val="20"/>
              </w:rPr>
            </w:pPr>
          </w:p>
        </w:tc>
      </w:tr>
      <w:tr w:rsidR="00755C15" w:rsidRPr="00F652E6" w:rsidTr="00D629C4">
        <w:tc>
          <w:tcPr>
            <w:tcW w:w="1701" w:type="dxa"/>
          </w:tcPr>
          <w:p w:rsidR="00755C15" w:rsidRPr="00F652E6" w:rsidRDefault="00755C15" w:rsidP="00D629C4">
            <w:pPr>
              <w:pStyle w:val="ConsPlusNormal"/>
              <w:jc w:val="both"/>
              <w:rPr>
                <w:sz w:val="20"/>
                <w:szCs w:val="20"/>
              </w:rPr>
            </w:pPr>
            <w:r w:rsidRPr="00F652E6">
              <w:rPr>
                <w:sz w:val="20"/>
                <w:szCs w:val="20"/>
              </w:rPr>
              <w:t>(Цель 3)</w:t>
            </w:r>
          </w:p>
        </w:tc>
        <w:tc>
          <w:tcPr>
            <w:tcW w:w="2494" w:type="dxa"/>
          </w:tcPr>
          <w:p w:rsidR="00755C15" w:rsidRPr="00F652E6" w:rsidRDefault="00755C15" w:rsidP="00D629C4">
            <w:pPr>
              <w:pStyle w:val="ConsPlusNormal"/>
              <w:jc w:val="both"/>
              <w:rPr>
                <w:sz w:val="20"/>
                <w:szCs w:val="20"/>
              </w:rPr>
            </w:pPr>
          </w:p>
        </w:tc>
        <w:tc>
          <w:tcPr>
            <w:tcW w:w="2438" w:type="dxa"/>
          </w:tcPr>
          <w:p w:rsidR="00755C15" w:rsidRPr="00F652E6" w:rsidRDefault="00755C15" w:rsidP="00D629C4">
            <w:pPr>
              <w:pStyle w:val="ConsPlusNormal"/>
              <w:jc w:val="both"/>
              <w:rPr>
                <w:sz w:val="20"/>
                <w:szCs w:val="20"/>
              </w:rPr>
            </w:pPr>
          </w:p>
        </w:tc>
        <w:tc>
          <w:tcPr>
            <w:tcW w:w="2948" w:type="dxa"/>
          </w:tcPr>
          <w:p w:rsidR="00755C15" w:rsidRPr="00F652E6" w:rsidRDefault="00755C15" w:rsidP="00D629C4">
            <w:pPr>
              <w:pStyle w:val="ConsPlusNormal"/>
              <w:jc w:val="both"/>
              <w:rPr>
                <w:sz w:val="20"/>
                <w:szCs w:val="20"/>
              </w:rPr>
            </w:pPr>
          </w:p>
        </w:tc>
      </w:tr>
    </w:tbl>
    <w:p w:rsidR="00755C15" w:rsidRPr="00F652E6" w:rsidRDefault="00755C15" w:rsidP="00F652E6">
      <w:pPr>
        <w:pStyle w:val="ConsPlusNormal"/>
        <w:jc w:val="both"/>
        <w:rPr>
          <w:sz w:val="20"/>
          <w:szCs w:val="20"/>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3.5.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(указывается   нормативный   правовой   акт   более  высокого  уровня  либо инициативный порядок разработки)</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3.6.   Методы   расчета   индикаторов  достижения  целей  предлагаемого правового регулирования, источники информации для расчетов:</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3.7.   Оценка   затрат   на  проведение  мониторинга  достижения  целей предлагаемого правового регулирования: 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4.  Качественная  характеристика  и  оценка  численности  потенциальных адресатов предлагаемого правового регулирования (их групп):</w:t>
      </w:r>
    </w:p>
    <w:p w:rsidR="00755C15" w:rsidRPr="00F652E6" w:rsidRDefault="00755C15" w:rsidP="00F652E6">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2154"/>
        <w:gridCol w:w="1701"/>
      </w:tblGrid>
      <w:tr w:rsidR="00755C15" w:rsidRPr="00F652E6" w:rsidTr="00D629C4">
        <w:tc>
          <w:tcPr>
            <w:tcW w:w="5726" w:type="dxa"/>
          </w:tcPr>
          <w:p w:rsidR="00755C15" w:rsidRPr="00F652E6" w:rsidRDefault="00755C15" w:rsidP="00D629C4">
            <w:pPr>
              <w:pStyle w:val="ConsPlusNormal"/>
              <w:jc w:val="both"/>
              <w:rPr>
                <w:sz w:val="20"/>
                <w:szCs w:val="20"/>
              </w:rPr>
            </w:pPr>
            <w:bookmarkStart w:id="11" w:name="P234"/>
            <w:bookmarkEnd w:id="11"/>
            <w:r w:rsidRPr="00F652E6">
              <w:rPr>
                <w:sz w:val="20"/>
                <w:szCs w:val="20"/>
              </w:rPr>
              <w:t>4.1. Группы потенциальных адресатов предлагаемого правового регулирования (краткое описание их качественных характеристик)</w:t>
            </w:r>
          </w:p>
        </w:tc>
        <w:tc>
          <w:tcPr>
            <w:tcW w:w="2154" w:type="dxa"/>
          </w:tcPr>
          <w:p w:rsidR="00755C15" w:rsidRPr="00F652E6" w:rsidRDefault="00755C15" w:rsidP="00D629C4">
            <w:pPr>
              <w:pStyle w:val="ConsPlusNormal"/>
              <w:jc w:val="both"/>
              <w:rPr>
                <w:sz w:val="20"/>
                <w:szCs w:val="20"/>
              </w:rPr>
            </w:pPr>
            <w:r w:rsidRPr="00F652E6">
              <w:rPr>
                <w:sz w:val="20"/>
                <w:szCs w:val="20"/>
              </w:rPr>
              <w:t>4.2. Количество участников группы</w:t>
            </w:r>
          </w:p>
        </w:tc>
        <w:tc>
          <w:tcPr>
            <w:tcW w:w="1701" w:type="dxa"/>
          </w:tcPr>
          <w:p w:rsidR="00755C15" w:rsidRPr="00F652E6" w:rsidRDefault="00755C15" w:rsidP="00D629C4">
            <w:pPr>
              <w:pStyle w:val="ConsPlusNormal"/>
              <w:jc w:val="both"/>
              <w:rPr>
                <w:sz w:val="20"/>
                <w:szCs w:val="20"/>
              </w:rPr>
            </w:pPr>
            <w:r w:rsidRPr="00F652E6">
              <w:rPr>
                <w:sz w:val="20"/>
                <w:szCs w:val="20"/>
              </w:rPr>
              <w:t>4.3. Источники данных</w:t>
            </w:r>
          </w:p>
        </w:tc>
      </w:tr>
      <w:tr w:rsidR="00755C15" w:rsidRPr="00F652E6" w:rsidTr="00D629C4">
        <w:tc>
          <w:tcPr>
            <w:tcW w:w="5726" w:type="dxa"/>
          </w:tcPr>
          <w:p w:rsidR="00755C15" w:rsidRPr="00F652E6" w:rsidRDefault="00755C15" w:rsidP="00D629C4">
            <w:pPr>
              <w:pStyle w:val="ConsPlusNormal"/>
              <w:jc w:val="both"/>
              <w:rPr>
                <w:sz w:val="20"/>
                <w:szCs w:val="20"/>
              </w:rPr>
            </w:pPr>
            <w:r w:rsidRPr="00F652E6">
              <w:rPr>
                <w:sz w:val="20"/>
                <w:szCs w:val="20"/>
              </w:rPr>
              <w:t>(Группа 1)</w:t>
            </w:r>
          </w:p>
        </w:tc>
        <w:tc>
          <w:tcPr>
            <w:tcW w:w="2154" w:type="dxa"/>
          </w:tcPr>
          <w:p w:rsidR="00755C15" w:rsidRPr="00F652E6" w:rsidRDefault="00755C15" w:rsidP="00D629C4">
            <w:pPr>
              <w:pStyle w:val="ConsPlusNormal"/>
              <w:jc w:val="both"/>
              <w:rPr>
                <w:sz w:val="20"/>
                <w:szCs w:val="20"/>
              </w:rPr>
            </w:pPr>
          </w:p>
        </w:tc>
        <w:tc>
          <w:tcPr>
            <w:tcW w:w="1701" w:type="dxa"/>
          </w:tcPr>
          <w:p w:rsidR="00755C15" w:rsidRPr="00F652E6" w:rsidRDefault="00755C15" w:rsidP="00D629C4">
            <w:pPr>
              <w:pStyle w:val="ConsPlusNormal"/>
              <w:jc w:val="both"/>
              <w:rPr>
                <w:sz w:val="20"/>
                <w:szCs w:val="20"/>
              </w:rPr>
            </w:pPr>
          </w:p>
        </w:tc>
      </w:tr>
      <w:tr w:rsidR="00755C15" w:rsidRPr="00F652E6" w:rsidTr="00D629C4">
        <w:tc>
          <w:tcPr>
            <w:tcW w:w="5726" w:type="dxa"/>
          </w:tcPr>
          <w:p w:rsidR="00755C15" w:rsidRPr="00F652E6" w:rsidRDefault="00755C15" w:rsidP="00D629C4">
            <w:pPr>
              <w:pStyle w:val="ConsPlusNormal"/>
              <w:jc w:val="both"/>
              <w:rPr>
                <w:sz w:val="20"/>
                <w:szCs w:val="20"/>
              </w:rPr>
            </w:pPr>
            <w:r w:rsidRPr="00F652E6">
              <w:rPr>
                <w:sz w:val="20"/>
                <w:szCs w:val="20"/>
              </w:rPr>
              <w:t>(Группа 2)</w:t>
            </w:r>
          </w:p>
        </w:tc>
        <w:tc>
          <w:tcPr>
            <w:tcW w:w="2154" w:type="dxa"/>
          </w:tcPr>
          <w:p w:rsidR="00755C15" w:rsidRPr="00F652E6" w:rsidRDefault="00755C15" w:rsidP="00D629C4">
            <w:pPr>
              <w:pStyle w:val="ConsPlusNormal"/>
              <w:jc w:val="both"/>
              <w:rPr>
                <w:sz w:val="20"/>
                <w:szCs w:val="20"/>
              </w:rPr>
            </w:pPr>
          </w:p>
        </w:tc>
        <w:tc>
          <w:tcPr>
            <w:tcW w:w="1701" w:type="dxa"/>
          </w:tcPr>
          <w:p w:rsidR="00755C15" w:rsidRPr="00F652E6" w:rsidRDefault="00755C15" w:rsidP="00D629C4">
            <w:pPr>
              <w:pStyle w:val="ConsPlusNormal"/>
              <w:jc w:val="both"/>
              <w:rPr>
                <w:sz w:val="20"/>
                <w:szCs w:val="20"/>
              </w:rPr>
            </w:pPr>
          </w:p>
        </w:tc>
      </w:tr>
      <w:tr w:rsidR="00755C15" w:rsidRPr="00F652E6" w:rsidTr="00D629C4">
        <w:tc>
          <w:tcPr>
            <w:tcW w:w="5726" w:type="dxa"/>
          </w:tcPr>
          <w:p w:rsidR="00755C15" w:rsidRPr="00F652E6" w:rsidRDefault="00755C15" w:rsidP="00D629C4">
            <w:pPr>
              <w:pStyle w:val="ConsPlusNormal"/>
              <w:jc w:val="both"/>
              <w:rPr>
                <w:sz w:val="20"/>
                <w:szCs w:val="20"/>
              </w:rPr>
            </w:pPr>
            <w:r w:rsidRPr="00F652E6">
              <w:rPr>
                <w:sz w:val="20"/>
                <w:szCs w:val="20"/>
              </w:rPr>
              <w:t>(Группа 3)</w:t>
            </w:r>
          </w:p>
        </w:tc>
        <w:tc>
          <w:tcPr>
            <w:tcW w:w="2154" w:type="dxa"/>
          </w:tcPr>
          <w:p w:rsidR="00755C15" w:rsidRPr="00F652E6" w:rsidRDefault="00755C15" w:rsidP="00D629C4">
            <w:pPr>
              <w:pStyle w:val="ConsPlusNormal"/>
              <w:jc w:val="both"/>
              <w:rPr>
                <w:sz w:val="20"/>
                <w:szCs w:val="20"/>
              </w:rPr>
            </w:pPr>
          </w:p>
        </w:tc>
        <w:tc>
          <w:tcPr>
            <w:tcW w:w="1701" w:type="dxa"/>
          </w:tcPr>
          <w:p w:rsidR="00755C15" w:rsidRPr="00F652E6" w:rsidRDefault="00755C15" w:rsidP="00D629C4">
            <w:pPr>
              <w:pStyle w:val="ConsPlusNormal"/>
              <w:jc w:val="both"/>
              <w:rPr>
                <w:sz w:val="20"/>
                <w:szCs w:val="20"/>
              </w:rPr>
            </w:pPr>
          </w:p>
        </w:tc>
      </w:tr>
    </w:tbl>
    <w:p w:rsidR="00755C15" w:rsidRPr="00F652E6" w:rsidRDefault="00755C15" w:rsidP="00F652E6">
      <w:pPr>
        <w:pStyle w:val="ConsPlusNormal"/>
        <w:jc w:val="both"/>
        <w:rPr>
          <w:sz w:val="20"/>
          <w:szCs w:val="20"/>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5.   Изменение   функций   (полномочий,   обязанностей,  прав)  органа местного самоуправления муниципального района, а также  порядка  их  реализации  в связи с введением предлагаемого правового регулирования:</w:t>
      </w:r>
    </w:p>
    <w:p w:rsidR="00755C15" w:rsidRPr="00F652E6" w:rsidRDefault="00755C15" w:rsidP="00F652E6">
      <w:pPr>
        <w:pStyle w:val="ConsPlusNormal"/>
        <w:jc w:val="both"/>
        <w:rPr>
          <w:sz w:val="20"/>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71"/>
        <w:gridCol w:w="3458"/>
        <w:gridCol w:w="1814"/>
      </w:tblGrid>
      <w:tr w:rsidR="00755C15" w:rsidRPr="00F652E6" w:rsidTr="00D629C4">
        <w:tc>
          <w:tcPr>
            <w:tcW w:w="2494" w:type="dxa"/>
          </w:tcPr>
          <w:p w:rsidR="00755C15" w:rsidRPr="00F652E6" w:rsidRDefault="00755C15" w:rsidP="00D629C4">
            <w:pPr>
              <w:pStyle w:val="ConsPlusNormal"/>
              <w:jc w:val="both"/>
              <w:rPr>
                <w:sz w:val="20"/>
                <w:szCs w:val="20"/>
              </w:rPr>
            </w:pPr>
            <w:bookmarkStart w:id="12" w:name="P252"/>
            <w:bookmarkEnd w:id="12"/>
            <w:r w:rsidRPr="00F652E6">
              <w:rPr>
                <w:sz w:val="20"/>
                <w:szCs w:val="20"/>
              </w:rPr>
              <w:t>5.1. Наименование функции (полномочия, обязанности или права)</w:t>
            </w:r>
          </w:p>
        </w:tc>
        <w:tc>
          <w:tcPr>
            <w:tcW w:w="1871" w:type="dxa"/>
          </w:tcPr>
          <w:p w:rsidR="00755C15" w:rsidRPr="00F652E6" w:rsidRDefault="00755C15" w:rsidP="00D629C4">
            <w:pPr>
              <w:pStyle w:val="ConsPlusNormal"/>
              <w:jc w:val="both"/>
              <w:rPr>
                <w:sz w:val="20"/>
                <w:szCs w:val="20"/>
              </w:rPr>
            </w:pPr>
            <w:r w:rsidRPr="00F652E6">
              <w:rPr>
                <w:sz w:val="20"/>
                <w:szCs w:val="20"/>
              </w:rPr>
              <w:t>5.2. Характер функции (новая/изменяемая/отменяемая)</w:t>
            </w:r>
          </w:p>
        </w:tc>
        <w:tc>
          <w:tcPr>
            <w:tcW w:w="3458" w:type="dxa"/>
          </w:tcPr>
          <w:p w:rsidR="00755C15" w:rsidRPr="00F652E6" w:rsidRDefault="00755C15" w:rsidP="00D629C4">
            <w:pPr>
              <w:pStyle w:val="ConsPlusNormal"/>
              <w:jc w:val="both"/>
              <w:rPr>
                <w:sz w:val="20"/>
                <w:szCs w:val="20"/>
              </w:rPr>
            </w:pPr>
            <w:r w:rsidRPr="00F652E6">
              <w:rPr>
                <w:sz w:val="20"/>
                <w:szCs w:val="20"/>
              </w:rPr>
              <w:t>5.3. Оценка изменения трудовых затрат (чел./час в год), изменения численности сотрудников (чел.)</w:t>
            </w:r>
          </w:p>
        </w:tc>
        <w:tc>
          <w:tcPr>
            <w:tcW w:w="1814" w:type="dxa"/>
          </w:tcPr>
          <w:p w:rsidR="00755C15" w:rsidRPr="00F652E6" w:rsidRDefault="00755C15" w:rsidP="00D629C4">
            <w:pPr>
              <w:pStyle w:val="ConsPlusNormal"/>
              <w:jc w:val="both"/>
              <w:rPr>
                <w:sz w:val="20"/>
                <w:szCs w:val="20"/>
              </w:rPr>
            </w:pPr>
            <w:r w:rsidRPr="00F652E6">
              <w:rPr>
                <w:sz w:val="20"/>
                <w:szCs w:val="20"/>
              </w:rPr>
              <w:t>5.4. Оценка изменения потребностей в других ресурсах</w:t>
            </w:r>
          </w:p>
        </w:tc>
      </w:tr>
      <w:tr w:rsidR="00755C15" w:rsidRPr="00F652E6" w:rsidTr="00D629C4">
        <w:tc>
          <w:tcPr>
            <w:tcW w:w="9637" w:type="dxa"/>
            <w:gridSpan w:val="4"/>
          </w:tcPr>
          <w:p w:rsidR="00755C15" w:rsidRPr="00F652E6" w:rsidRDefault="00755C15" w:rsidP="00D629C4">
            <w:pPr>
              <w:pStyle w:val="ConsPlusNormal"/>
              <w:jc w:val="both"/>
              <w:rPr>
                <w:sz w:val="20"/>
                <w:szCs w:val="20"/>
              </w:rPr>
            </w:pPr>
            <w:r w:rsidRPr="00F652E6">
              <w:rPr>
                <w:sz w:val="20"/>
                <w:szCs w:val="20"/>
              </w:rPr>
              <w:t>1. Наименование органа местного самоуправления муниципального района</w:t>
            </w:r>
          </w:p>
        </w:tc>
      </w:tr>
      <w:tr w:rsidR="00755C15" w:rsidRPr="00F652E6" w:rsidTr="00D629C4">
        <w:tc>
          <w:tcPr>
            <w:tcW w:w="2494" w:type="dxa"/>
          </w:tcPr>
          <w:p w:rsidR="00755C15" w:rsidRPr="00F652E6" w:rsidRDefault="00755C15" w:rsidP="00D629C4">
            <w:pPr>
              <w:pStyle w:val="ConsPlusNormal"/>
              <w:jc w:val="both"/>
              <w:rPr>
                <w:sz w:val="20"/>
                <w:szCs w:val="20"/>
              </w:rPr>
            </w:pPr>
            <w:r w:rsidRPr="00F652E6">
              <w:rPr>
                <w:sz w:val="20"/>
                <w:szCs w:val="20"/>
              </w:rPr>
              <w:t>1.1.</w:t>
            </w:r>
          </w:p>
          <w:p w:rsidR="00755C15" w:rsidRPr="00F652E6" w:rsidRDefault="00755C15" w:rsidP="00D629C4">
            <w:pPr>
              <w:pStyle w:val="ConsPlusNormal"/>
              <w:jc w:val="both"/>
              <w:rPr>
                <w:sz w:val="20"/>
                <w:szCs w:val="20"/>
              </w:rPr>
            </w:pPr>
            <w:r w:rsidRPr="00F652E6">
              <w:rPr>
                <w:sz w:val="20"/>
                <w:szCs w:val="20"/>
              </w:rPr>
              <w:t>Функция (полномочие, обязанность или право)</w:t>
            </w:r>
          </w:p>
        </w:tc>
        <w:tc>
          <w:tcPr>
            <w:tcW w:w="1871" w:type="dxa"/>
          </w:tcPr>
          <w:p w:rsidR="00755C15" w:rsidRPr="00F652E6" w:rsidRDefault="00755C15" w:rsidP="00D629C4">
            <w:pPr>
              <w:pStyle w:val="ConsPlusNormal"/>
              <w:jc w:val="both"/>
              <w:rPr>
                <w:sz w:val="20"/>
                <w:szCs w:val="20"/>
              </w:rPr>
            </w:pPr>
          </w:p>
        </w:tc>
        <w:tc>
          <w:tcPr>
            <w:tcW w:w="3458" w:type="dxa"/>
          </w:tcPr>
          <w:p w:rsidR="00755C15" w:rsidRPr="00F652E6" w:rsidRDefault="00755C15" w:rsidP="00D629C4">
            <w:pPr>
              <w:pStyle w:val="ConsPlusNormal"/>
              <w:jc w:val="both"/>
              <w:rPr>
                <w:sz w:val="20"/>
                <w:szCs w:val="20"/>
              </w:rPr>
            </w:pPr>
          </w:p>
        </w:tc>
        <w:tc>
          <w:tcPr>
            <w:tcW w:w="1814" w:type="dxa"/>
          </w:tcPr>
          <w:p w:rsidR="00755C15" w:rsidRPr="00F652E6" w:rsidRDefault="00755C15" w:rsidP="00D629C4">
            <w:pPr>
              <w:pStyle w:val="ConsPlusNormal"/>
              <w:jc w:val="both"/>
              <w:rPr>
                <w:sz w:val="20"/>
                <w:szCs w:val="20"/>
              </w:rPr>
            </w:pPr>
          </w:p>
        </w:tc>
      </w:tr>
      <w:tr w:rsidR="00755C15" w:rsidRPr="00F652E6" w:rsidTr="00D629C4">
        <w:tc>
          <w:tcPr>
            <w:tcW w:w="2494" w:type="dxa"/>
          </w:tcPr>
          <w:p w:rsidR="00755C15" w:rsidRPr="00F652E6" w:rsidRDefault="00755C15" w:rsidP="00D629C4">
            <w:pPr>
              <w:pStyle w:val="ConsPlusNormal"/>
              <w:jc w:val="both"/>
              <w:rPr>
                <w:sz w:val="20"/>
                <w:szCs w:val="20"/>
              </w:rPr>
            </w:pPr>
            <w:r w:rsidRPr="00F652E6">
              <w:rPr>
                <w:sz w:val="20"/>
                <w:szCs w:val="20"/>
              </w:rPr>
              <w:t xml:space="preserve">1.2. </w:t>
            </w:r>
          </w:p>
          <w:p w:rsidR="00755C15" w:rsidRPr="00F652E6" w:rsidRDefault="00755C15" w:rsidP="00D629C4">
            <w:pPr>
              <w:pStyle w:val="ConsPlusNormal"/>
              <w:jc w:val="both"/>
              <w:rPr>
                <w:sz w:val="20"/>
                <w:szCs w:val="20"/>
              </w:rPr>
            </w:pPr>
            <w:r w:rsidRPr="00F652E6">
              <w:rPr>
                <w:sz w:val="20"/>
                <w:szCs w:val="20"/>
              </w:rPr>
              <w:t>Функция (полномочие, обязанность или право)</w:t>
            </w:r>
          </w:p>
        </w:tc>
        <w:tc>
          <w:tcPr>
            <w:tcW w:w="1871" w:type="dxa"/>
          </w:tcPr>
          <w:p w:rsidR="00755C15" w:rsidRPr="00F652E6" w:rsidRDefault="00755C15" w:rsidP="00D629C4">
            <w:pPr>
              <w:pStyle w:val="ConsPlusNormal"/>
              <w:jc w:val="both"/>
              <w:rPr>
                <w:sz w:val="20"/>
                <w:szCs w:val="20"/>
              </w:rPr>
            </w:pPr>
          </w:p>
        </w:tc>
        <w:tc>
          <w:tcPr>
            <w:tcW w:w="3458" w:type="dxa"/>
          </w:tcPr>
          <w:p w:rsidR="00755C15" w:rsidRPr="00F652E6" w:rsidRDefault="00755C15" w:rsidP="00D629C4">
            <w:pPr>
              <w:pStyle w:val="ConsPlusNormal"/>
              <w:jc w:val="both"/>
              <w:rPr>
                <w:sz w:val="20"/>
                <w:szCs w:val="20"/>
              </w:rPr>
            </w:pPr>
          </w:p>
        </w:tc>
        <w:tc>
          <w:tcPr>
            <w:tcW w:w="1814" w:type="dxa"/>
          </w:tcPr>
          <w:p w:rsidR="00755C15" w:rsidRPr="00F652E6" w:rsidRDefault="00755C15" w:rsidP="00D629C4">
            <w:pPr>
              <w:pStyle w:val="ConsPlusNormal"/>
              <w:jc w:val="both"/>
              <w:rPr>
                <w:sz w:val="20"/>
                <w:szCs w:val="20"/>
              </w:rPr>
            </w:pPr>
          </w:p>
        </w:tc>
      </w:tr>
    </w:tbl>
    <w:p w:rsidR="00755C15" w:rsidRPr="00F652E6" w:rsidRDefault="00755C15" w:rsidP="00F652E6">
      <w:pPr>
        <w:pStyle w:val="ConsPlusNormal"/>
        <w:jc w:val="both"/>
        <w:rPr>
          <w:sz w:val="20"/>
          <w:szCs w:val="20"/>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6.  Оценка  дополнительных  расходов  (доходов) бюджета МО МР «Сыктывдинский»,   связанных   с   введением  предлагаемого  правового регулирования:</w:t>
      </w:r>
    </w:p>
    <w:p w:rsidR="00755C15" w:rsidRPr="00F652E6" w:rsidRDefault="00755C15" w:rsidP="00F652E6">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98"/>
        <w:gridCol w:w="3515"/>
        <w:gridCol w:w="2778"/>
      </w:tblGrid>
      <w:tr w:rsidR="00755C15" w:rsidRPr="00F652E6" w:rsidTr="00D629C4">
        <w:tc>
          <w:tcPr>
            <w:tcW w:w="3298" w:type="dxa"/>
          </w:tcPr>
          <w:p w:rsidR="00755C15" w:rsidRPr="00F652E6" w:rsidRDefault="00755C15" w:rsidP="00D629C4">
            <w:pPr>
              <w:pStyle w:val="ConsPlusNormal"/>
              <w:jc w:val="both"/>
              <w:rPr>
                <w:sz w:val="20"/>
                <w:szCs w:val="20"/>
              </w:rPr>
            </w:pPr>
            <w:r w:rsidRPr="00F652E6">
              <w:rPr>
                <w:sz w:val="20"/>
                <w:szCs w:val="20"/>
              </w:rPr>
              <w:t xml:space="preserve">6.1. Наименование функции (полномочия, обязанности или права) (в соответствии с </w:t>
            </w:r>
            <w:hyperlink w:anchor="P252" w:history="1">
              <w:r w:rsidRPr="00F652E6">
                <w:rPr>
                  <w:sz w:val="20"/>
                  <w:szCs w:val="20"/>
                </w:rPr>
                <w:t>пунктом 5.1</w:t>
              </w:r>
            </w:hyperlink>
            <w:r w:rsidRPr="00F652E6">
              <w:rPr>
                <w:sz w:val="20"/>
                <w:szCs w:val="20"/>
              </w:rPr>
              <w:t>)</w:t>
            </w:r>
          </w:p>
        </w:tc>
        <w:tc>
          <w:tcPr>
            <w:tcW w:w="3515" w:type="dxa"/>
          </w:tcPr>
          <w:p w:rsidR="00755C15" w:rsidRPr="00F652E6" w:rsidRDefault="00755C15" w:rsidP="00D629C4">
            <w:pPr>
              <w:pStyle w:val="ConsPlusNormal"/>
              <w:jc w:val="both"/>
              <w:rPr>
                <w:sz w:val="20"/>
                <w:szCs w:val="20"/>
              </w:rPr>
            </w:pPr>
            <w:r w:rsidRPr="00F652E6">
              <w:rPr>
                <w:sz w:val="20"/>
                <w:szCs w:val="20"/>
              </w:rPr>
              <w:t>6.2. Виды расходов (возможных поступлений) бюджета МО МР «Сыктывдинский»</w:t>
            </w:r>
          </w:p>
        </w:tc>
        <w:tc>
          <w:tcPr>
            <w:tcW w:w="2778" w:type="dxa"/>
          </w:tcPr>
          <w:p w:rsidR="00755C15" w:rsidRPr="00F652E6" w:rsidRDefault="00755C15" w:rsidP="00D629C4">
            <w:pPr>
              <w:pStyle w:val="ConsPlusNormal"/>
              <w:jc w:val="both"/>
              <w:rPr>
                <w:sz w:val="20"/>
                <w:szCs w:val="20"/>
              </w:rPr>
            </w:pPr>
            <w:r w:rsidRPr="00F652E6">
              <w:rPr>
                <w:sz w:val="20"/>
                <w:szCs w:val="20"/>
              </w:rPr>
              <w:t>6.3. Количественная оценка расходов и возможных поступлений, млн. рублей</w:t>
            </w:r>
          </w:p>
        </w:tc>
      </w:tr>
      <w:tr w:rsidR="00755C15" w:rsidRPr="00F652E6" w:rsidTr="00D629C4">
        <w:tc>
          <w:tcPr>
            <w:tcW w:w="9591" w:type="dxa"/>
            <w:gridSpan w:val="3"/>
          </w:tcPr>
          <w:p w:rsidR="00755C15" w:rsidRPr="00F652E6" w:rsidRDefault="00755C15" w:rsidP="00D629C4">
            <w:pPr>
              <w:pStyle w:val="ConsPlusNormal"/>
              <w:jc w:val="both"/>
              <w:rPr>
                <w:sz w:val="20"/>
                <w:szCs w:val="20"/>
              </w:rPr>
            </w:pPr>
            <w:r w:rsidRPr="00F652E6">
              <w:rPr>
                <w:sz w:val="20"/>
                <w:szCs w:val="20"/>
              </w:rPr>
              <w:t>Наименование органа местного самоуправления муниципального района (от 1 до N):</w:t>
            </w:r>
          </w:p>
        </w:tc>
      </w:tr>
      <w:tr w:rsidR="00755C15" w:rsidRPr="00F652E6" w:rsidTr="00D629C4">
        <w:tc>
          <w:tcPr>
            <w:tcW w:w="3298" w:type="dxa"/>
            <w:vMerge w:val="restart"/>
          </w:tcPr>
          <w:p w:rsidR="00755C15" w:rsidRPr="00F652E6" w:rsidRDefault="00755C15" w:rsidP="00D629C4">
            <w:pPr>
              <w:pStyle w:val="ConsPlusNormal"/>
              <w:jc w:val="both"/>
              <w:rPr>
                <w:sz w:val="20"/>
                <w:szCs w:val="20"/>
              </w:rPr>
            </w:pPr>
            <w:r w:rsidRPr="00F652E6">
              <w:rPr>
                <w:sz w:val="20"/>
                <w:szCs w:val="20"/>
              </w:rPr>
              <w:t>1.1. Функция (полномочие, обязанность или право)</w:t>
            </w:r>
          </w:p>
        </w:tc>
        <w:tc>
          <w:tcPr>
            <w:tcW w:w="3515" w:type="dxa"/>
          </w:tcPr>
          <w:p w:rsidR="00755C15" w:rsidRPr="00F652E6" w:rsidRDefault="00755C15" w:rsidP="00D629C4">
            <w:pPr>
              <w:pStyle w:val="ConsPlusNormal"/>
              <w:jc w:val="both"/>
              <w:rPr>
                <w:sz w:val="20"/>
                <w:szCs w:val="20"/>
              </w:rPr>
            </w:pPr>
            <w:r w:rsidRPr="00F652E6">
              <w:rPr>
                <w:sz w:val="20"/>
                <w:szCs w:val="20"/>
              </w:rPr>
              <w:t>Единовременные расходы (от 1 до N) в ________ г.:</w:t>
            </w:r>
          </w:p>
        </w:tc>
        <w:tc>
          <w:tcPr>
            <w:tcW w:w="2778" w:type="dxa"/>
          </w:tcPr>
          <w:p w:rsidR="00755C15" w:rsidRPr="00F652E6" w:rsidRDefault="00755C15" w:rsidP="00D629C4">
            <w:pPr>
              <w:pStyle w:val="ConsPlusNormal"/>
              <w:jc w:val="both"/>
              <w:rPr>
                <w:sz w:val="20"/>
                <w:szCs w:val="20"/>
              </w:rPr>
            </w:pPr>
          </w:p>
        </w:tc>
      </w:tr>
      <w:tr w:rsidR="00755C15" w:rsidRPr="00F652E6" w:rsidTr="00D629C4">
        <w:tc>
          <w:tcPr>
            <w:tcW w:w="3298" w:type="dxa"/>
            <w:vMerge/>
          </w:tcPr>
          <w:p w:rsidR="00755C15" w:rsidRPr="00F652E6" w:rsidRDefault="00755C15" w:rsidP="00D629C4">
            <w:pPr>
              <w:jc w:val="both"/>
            </w:pPr>
          </w:p>
        </w:tc>
        <w:tc>
          <w:tcPr>
            <w:tcW w:w="3515" w:type="dxa"/>
          </w:tcPr>
          <w:p w:rsidR="00755C15" w:rsidRPr="00F652E6" w:rsidRDefault="00755C15" w:rsidP="00D629C4">
            <w:pPr>
              <w:pStyle w:val="ConsPlusNormal"/>
              <w:jc w:val="both"/>
              <w:rPr>
                <w:sz w:val="20"/>
                <w:szCs w:val="20"/>
              </w:rPr>
            </w:pPr>
            <w:r w:rsidRPr="00F652E6">
              <w:rPr>
                <w:sz w:val="20"/>
                <w:szCs w:val="20"/>
              </w:rPr>
              <w:t>Периодические расходы (от 1 до N) за период _________ гг.:</w:t>
            </w:r>
          </w:p>
        </w:tc>
        <w:tc>
          <w:tcPr>
            <w:tcW w:w="2778" w:type="dxa"/>
          </w:tcPr>
          <w:p w:rsidR="00755C15" w:rsidRPr="00F652E6" w:rsidRDefault="00755C15" w:rsidP="00D629C4">
            <w:pPr>
              <w:pStyle w:val="ConsPlusNormal"/>
              <w:jc w:val="both"/>
              <w:rPr>
                <w:sz w:val="20"/>
                <w:szCs w:val="20"/>
              </w:rPr>
            </w:pPr>
          </w:p>
        </w:tc>
      </w:tr>
      <w:tr w:rsidR="00755C15" w:rsidRPr="00F652E6" w:rsidTr="00D629C4">
        <w:tc>
          <w:tcPr>
            <w:tcW w:w="3298" w:type="dxa"/>
            <w:vMerge/>
          </w:tcPr>
          <w:p w:rsidR="00755C15" w:rsidRPr="00F652E6" w:rsidRDefault="00755C15" w:rsidP="00D629C4">
            <w:pPr>
              <w:jc w:val="both"/>
            </w:pPr>
          </w:p>
        </w:tc>
        <w:tc>
          <w:tcPr>
            <w:tcW w:w="3515" w:type="dxa"/>
          </w:tcPr>
          <w:p w:rsidR="00755C15" w:rsidRPr="00F652E6" w:rsidRDefault="00755C15" w:rsidP="00D629C4">
            <w:pPr>
              <w:pStyle w:val="ConsPlusNormal"/>
              <w:jc w:val="both"/>
              <w:rPr>
                <w:sz w:val="20"/>
                <w:szCs w:val="20"/>
              </w:rPr>
            </w:pPr>
            <w:r w:rsidRPr="00F652E6">
              <w:rPr>
                <w:sz w:val="20"/>
                <w:szCs w:val="20"/>
              </w:rPr>
              <w:t>Возможные доходы (от 1 до N) за период __________ гг.:</w:t>
            </w:r>
          </w:p>
        </w:tc>
        <w:tc>
          <w:tcPr>
            <w:tcW w:w="2778" w:type="dxa"/>
          </w:tcPr>
          <w:p w:rsidR="00755C15" w:rsidRPr="00F652E6" w:rsidRDefault="00755C15" w:rsidP="00D629C4">
            <w:pPr>
              <w:pStyle w:val="ConsPlusNormal"/>
              <w:jc w:val="both"/>
              <w:rPr>
                <w:sz w:val="20"/>
                <w:szCs w:val="20"/>
              </w:rPr>
            </w:pPr>
          </w:p>
        </w:tc>
      </w:tr>
      <w:tr w:rsidR="00755C15" w:rsidRPr="00F652E6" w:rsidTr="00D629C4">
        <w:tc>
          <w:tcPr>
            <w:tcW w:w="3298" w:type="dxa"/>
            <w:vMerge w:val="restart"/>
          </w:tcPr>
          <w:p w:rsidR="00755C15" w:rsidRPr="00F652E6" w:rsidRDefault="00755C15" w:rsidP="00D629C4">
            <w:pPr>
              <w:pStyle w:val="ConsPlusNormal"/>
              <w:jc w:val="both"/>
              <w:rPr>
                <w:sz w:val="20"/>
                <w:szCs w:val="20"/>
              </w:rPr>
            </w:pPr>
            <w:r w:rsidRPr="00F652E6">
              <w:rPr>
                <w:sz w:val="20"/>
                <w:szCs w:val="20"/>
              </w:rPr>
              <w:t>1.2. Функция (полномочие, обязанность или право)</w:t>
            </w:r>
          </w:p>
        </w:tc>
        <w:tc>
          <w:tcPr>
            <w:tcW w:w="3515" w:type="dxa"/>
          </w:tcPr>
          <w:p w:rsidR="00755C15" w:rsidRPr="00F652E6" w:rsidRDefault="00755C15" w:rsidP="00D629C4">
            <w:pPr>
              <w:pStyle w:val="ConsPlusNormal"/>
              <w:jc w:val="both"/>
              <w:rPr>
                <w:sz w:val="20"/>
                <w:szCs w:val="20"/>
              </w:rPr>
            </w:pPr>
            <w:r w:rsidRPr="00F652E6">
              <w:rPr>
                <w:sz w:val="20"/>
                <w:szCs w:val="20"/>
              </w:rPr>
              <w:t>Единовременные расходы (от 1 до N) в ___________ г.:</w:t>
            </w:r>
          </w:p>
        </w:tc>
        <w:tc>
          <w:tcPr>
            <w:tcW w:w="2778" w:type="dxa"/>
          </w:tcPr>
          <w:p w:rsidR="00755C15" w:rsidRPr="00F652E6" w:rsidRDefault="00755C15" w:rsidP="00D629C4">
            <w:pPr>
              <w:pStyle w:val="ConsPlusNormal"/>
              <w:jc w:val="both"/>
              <w:rPr>
                <w:sz w:val="20"/>
                <w:szCs w:val="20"/>
              </w:rPr>
            </w:pPr>
          </w:p>
        </w:tc>
      </w:tr>
      <w:tr w:rsidR="00755C15" w:rsidRPr="00F652E6" w:rsidTr="00D629C4">
        <w:tc>
          <w:tcPr>
            <w:tcW w:w="3298" w:type="dxa"/>
            <w:vMerge/>
          </w:tcPr>
          <w:p w:rsidR="00755C15" w:rsidRPr="00F652E6" w:rsidRDefault="00755C15" w:rsidP="00D629C4">
            <w:pPr>
              <w:jc w:val="both"/>
            </w:pPr>
          </w:p>
        </w:tc>
        <w:tc>
          <w:tcPr>
            <w:tcW w:w="3515" w:type="dxa"/>
          </w:tcPr>
          <w:p w:rsidR="00755C15" w:rsidRPr="00F652E6" w:rsidRDefault="00755C15" w:rsidP="00D629C4">
            <w:pPr>
              <w:pStyle w:val="ConsPlusNormal"/>
              <w:jc w:val="both"/>
              <w:rPr>
                <w:sz w:val="20"/>
                <w:szCs w:val="20"/>
              </w:rPr>
            </w:pPr>
            <w:r w:rsidRPr="00F652E6">
              <w:rPr>
                <w:sz w:val="20"/>
                <w:szCs w:val="20"/>
              </w:rPr>
              <w:t>Периодические расходы (от 1 до N) за период __________ гг.:</w:t>
            </w:r>
          </w:p>
        </w:tc>
        <w:tc>
          <w:tcPr>
            <w:tcW w:w="2778" w:type="dxa"/>
          </w:tcPr>
          <w:p w:rsidR="00755C15" w:rsidRPr="00F652E6" w:rsidRDefault="00755C15" w:rsidP="00D629C4">
            <w:pPr>
              <w:pStyle w:val="ConsPlusNormal"/>
              <w:jc w:val="both"/>
              <w:rPr>
                <w:sz w:val="20"/>
                <w:szCs w:val="20"/>
              </w:rPr>
            </w:pPr>
          </w:p>
        </w:tc>
      </w:tr>
      <w:tr w:rsidR="00755C15" w:rsidRPr="00F652E6" w:rsidTr="00D629C4">
        <w:tc>
          <w:tcPr>
            <w:tcW w:w="3298" w:type="dxa"/>
            <w:vMerge/>
          </w:tcPr>
          <w:p w:rsidR="00755C15" w:rsidRPr="00F652E6" w:rsidRDefault="00755C15" w:rsidP="00D629C4">
            <w:pPr>
              <w:jc w:val="both"/>
            </w:pPr>
          </w:p>
        </w:tc>
        <w:tc>
          <w:tcPr>
            <w:tcW w:w="3515" w:type="dxa"/>
          </w:tcPr>
          <w:p w:rsidR="00755C15" w:rsidRPr="00F652E6" w:rsidRDefault="00755C15" w:rsidP="00D629C4">
            <w:pPr>
              <w:pStyle w:val="ConsPlusNormal"/>
              <w:jc w:val="both"/>
              <w:rPr>
                <w:sz w:val="20"/>
                <w:szCs w:val="20"/>
              </w:rPr>
            </w:pPr>
            <w:r w:rsidRPr="00F652E6">
              <w:rPr>
                <w:sz w:val="20"/>
                <w:szCs w:val="20"/>
              </w:rPr>
              <w:t>Возможные доходы (от 1 до N) за период ___________ гг.:</w:t>
            </w:r>
          </w:p>
        </w:tc>
        <w:tc>
          <w:tcPr>
            <w:tcW w:w="2778" w:type="dxa"/>
          </w:tcPr>
          <w:p w:rsidR="00755C15" w:rsidRPr="00F652E6" w:rsidRDefault="00755C15" w:rsidP="00D629C4">
            <w:pPr>
              <w:pStyle w:val="ConsPlusNormal"/>
              <w:jc w:val="both"/>
              <w:rPr>
                <w:sz w:val="20"/>
                <w:szCs w:val="20"/>
              </w:rPr>
            </w:pPr>
          </w:p>
        </w:tc>
      </w:tr>
      <w:tr w:rsidR="00755C15" w:rsidRPr="00F652E6" w:rsidTr="00D629C4">
        <w:tc>
          <w:tcPr>
            <w:tcW w:w="6813" w:type="dxa"/>
            <w:gridSpan w:val="2"/>
          </w:tcPr>
          <w:p w:rsidR="00755C15" w:rsidRPr="00F652E6" w:rsidRDefault="00755C15" w:rsidP="00D629C4">
            <w:pPr>
              <w:pStyle w:val="ConsPlusNormal"/>
              <w:jc w:val="both"/>
              <w:rPr>
                <w:sz w:val="20"/>
                <w:szCs w:val="20"/>
              </w:rPr>
            </w:pPr>
            <w:r w:rsidRPr="00F652E6">
              <w:rPr>
                <w:sz w:val="20"/>
                <w:szCs w:val="20"/>
              </w:rPr>
              <w:t>Итого единовременные расходы за период ___________ гг.:</w:t>
            </w:r>
          </w:p>
        </w:tc>
        <w:tc>
          <w:tcPr>
            <w:tcW w:w="2778" w:type="dxa"/>
          </w:tcPr>
          <w:p w:rsidR="00755C15" w:rsidRPr="00F652E6" w:rsidRDefault="00755C15" w:rsidP="00D629C4">
            <w:pPr>
              <w:pStyle w:val="ConsPlusNormal"/>
              <w:jc w:val="both"/>
              <w:rPr>
                <w:sz w:val="20"/>
                <w:szCs w:val="20"/>
              </w:rPr>
            </w:pPr>
          </w:p>
        </w:tc>
      </w:tr>
      <w:tr w:rsidR="00755C15" w:rsidRPr="00F652E6" w:rsidTr="00D629C4">
        <w:tc>
          <w:tcPr>
            <w:tcW w:w="6813" w:type="dxa"/>
            <w:gridSpan w:val="2"/>
          </w:tcPr>
          <w:p w:rsidR="00755C15" w:rsidRPr="00F652E6" w:rsidRDefault="00755C15" w:rsidP="00D629C4">
            <w:pPr>
              <w:pStyle w:val="ConsPlusNormal"/>
              <w:jc w:val="both"/>
              <w:rPr>
                <w:sz w:val="20"/>
                <w:szCs w:val="20"/>
              </w:rPr>
            </w:pPr>
            <w:r w:rsidRPr="00F652E6">
              <w:rPr>
                <w:sz w:val="20"/>
                <w:szCs w:val="20"/>
              </w:rPr>
              <w:t>Итого периодические расходы за период ___________ гг.:</w:t>
            </w:r>
          </w:p>
        </w:tc>
        <w:tc>
          <w:tcPr>
            <w:tcW w:w="2778" w:type="dxa"/>
          </w:tcPr>
          <w:p w:rsidR="00755C15" w:rsidRPr="00F652E6" w:rsidRDefault="00755C15" w:rsidP="00D629C4">
            <w:pPr>
              <w:pStyle w:val="ConsPlusNormal"/>
              <w:jc w:val="both"/>
              <w:rPr>
                <w:sz w:val="20"/>
                <w:szCs w:val="20"/>
              </w:rPr>
            </w:pPr>
          </w:p>
        </w:tc>
      </w:tr>
      <w:tr w:rsidR="00755C15" w:rsidRPr="00F652E6" w:rsidTr="00D629C4">
        <w:tc>
          <w:tcPr>
            <w:tcW w:w="6813" w:type="dxa"/>
            <w:gridSpan w:val="2"/>
          </w:tcPr>
          <w:p w:rsidR="00755C15" w:rsidRPr="00F652E6" w:rsidRDefault="00755C15" w:rsidP="00D629C4">
            <w:pPr>
              <w:pStyle w:val="ConsPlusNormal"/>
              <w:jc w:val="both"/>
              <w:rPr>
                <w:sz w:val="20"/>
                <w:szCs w:val="20"/>
              </w:rPr>
            </w:pPr>
            <w:r w:rsidRPr="00F652E6">
              <w:rPr>
                <w:sz w:val="20"/>
                <w:szCs w:val="20"/>
              </w:rPr>
              <w:t>Итого возможные доходы за период ___________ гг.:</w:t>
            </w:r>
          </w:p>
        </w:tc>
        <w:tc>
          <w:tcPr>
            <w:tcW w:w="2778" w:type="dxa"/>
          </w:tcPr>
          <w:p w:rsidR="00755C15" w:rsidRPr="00F652E6" w:rsidRDefault="00755C15" w:rsidP="00D629C4">
            <w:pPr>
              <w:pStyle w:val="ConsPlusNormal"/>
              <w:jc w:val="both"/>
              <w:rPr>
                <w:sz w:val="20"/>
                <w:szCs w:val="20"/>
              </w:rPr>
            </w:pPr>
          </w:p>
        </w:tc>
      </w:tr>
    </w:tbl>
    <w:p w:rsidR="00755C15" w:rsidRPr="00F652E6" w:rsidRDefault="00755C15" w:rsidP="00F652E6">
      <w:pPr>
        <w:pStyle w:val="ConsPlusNormal"/>
        <w:jc w:val="both"/>
        <w:rPr>
          <w:sz w:val="20"/>
          <w:szCs w:val="20"/>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6.4.    Другие    сведения    о   дополнительных   расходах   (доходах) бюджета МО МР «Сыктывдинский», возникающих в связи с введением предлагаемого правового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6.5. Источники данных:_______________________________________________________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755C15" w:rsidRPr="00F652E6" w:rsidRDefault="00755C15" w:rsidP="00F652E6">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4252"/>
        <w:gridCol w:w="2551"/>
      </w:tblGrid>
      <w:tr w:rsidR="00755C15" w:rsidRPr="00F652E6" w:rsidTr="00D629C4">
        <w:tc>
          <w:tcPr>
            <w:tcW w:w="2778" w:type="dxa"/>
          </w:tcPr>
          <w:p w:rsidR="00755C15" w:rsidRPr="00F652E6" w:rsidRDefault="00755C15" w:rsidP="00D629C4">
            <w:pPr>
              <w:pStyle w:val="ConsPlusNormal"/>
              <w:jc w:val="both"/>
              <w:rPr>
                <w:sz w:val="20"/>
                <w:szCs w:val="20"/>
              </w:rPr>
            </w:pPr>
            <w:r w:rsidRPr="00F652E6">
              <w:rPr>
                <w:sz w:val="20"/>
                <w:szCs w:val="20"/>
              </w:rPr>
              <w:t xml:space="preserve">7.1. Группы потенциальных адресатов предлагаемого правового регулирования (в соответствии с </w:t>
            </w:r>
            <w:hyperlink w:anchor="P234" w:history="1">
              <w:r w:rsidRPr="00F652E6">
                <w:rPr>
                  <w:sz w:val="20"/>
                  <w:szCs w:val="20"/>
                </w:rPr>
                <w:t>п. 4.1</w:t>
              </w:r>
            </w:hyperlink>
            <w:r w:rsidRPr="00F652E6">
              <w:rPr>
                <w:sz w:val="20"/>
                <w:szCs w:val="20"/>
              </w:rPr>
              <w:t xml:space="preserve"> сводного отчета)</w:t>
            </w:r>
          </w:p>
        </w:tc>
        <w:tc>
          <w:tcPr>
            <w:tcW w:w="4252" w:type="dxa"/>
          </w:tcPr>
          <w:p w:rsidR="00755C15" w:rsidRPr="00F652E6" w:rsidRDefault="00755C15" w:rsidP="00D629C4">
            <w:pPr>
              <w:pStyle w:val="ConsPlusNormal"/>
              <w:jc w:val="both"/>
              <w:rPr>
                <w:sz w:val="20"/>
                <w:szCs w:val="20"/>
              </w:rPr>
            </w:pPr>
            <w:r w:rsidRPr="00F652E6">
              <w:rPr>
                <w:sz w:val="20"/>
                <w:szCs w:val="20"/>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51" w:type="dxa"/>
          </w:tcPr>
          <w:p w:rsidR="00755C15" w:rsidRPr="00F652E6" w:rsidRDefault="00755C15" w:rsidP="00D629C4">
            <w:pPr>
              <w:pStyle w:val="ConsPlusNormal"/>
              <w:jc w:val="both"/>
              <w:rPr>
                <w:sz w:val="20"/>
                <w:szCs w:val="20"/>
              </w:rPr>
            </w:pPr>
            <w:r w:rsidRPr="00F652E6">
              <w:rPr>
                <w:sz w:val="20"/>
                <w:szCs w:val="20"/>
              </w:rPr>
              <w:t>7.3. Описание расходов и возможных доходов, связанных с введением предлагаемого правового регулирования, количественная оценка</w:t>
            </w:r>
          </w:p>
        </w:tc>
      </w:tr>
      <w:tr w:rsidR="00755C15" w:rsidRPr="00F652E6" w:rsidTr="00D629C4">
        <w:tc>
          <w:tcPr>
            <w:tcW w:w="2778" w:type="dxa"/>
            <w:vMerge w:val="restart"/>
          </w:tcPr>
          <w:p w:rsidR="00755C15" w:rsidRPr="00F652E6" w:rsidRDefault="00755C15" w:rsidP="00D629C4">
            <w:pPr>
              <w:pStyle w:val="ConsPlusNormal"/>
              <w:jc w:val="both"/>
              <w:rPr>
                <w:sz w:val="20"/>
                <w:szCs w:val="20"/>
              </w:rPr>
            </w:pPr>
            <w:r w:rsidRPr="00F652E6">
              <w:rPr>
                <w:sz w:val="20"/>
                <w:szCs w:val="20"/>
              </w:rPr>
              <w:t>Группа 1</w:t>
            </w:r>
          </w:p>
        </w:tc>
        <w:tc>
          <w:tcPr>
            <w:tcW w:w="4252" w:type="dxa"/>
          </w:tcPr>
          <w:p w:rsidR="00755C15" w:rsidRPr="00F652E6" w:rsidRDefault="00755C15" w:rsidP="00D629C4">
            <w:pPr>
              <w:pStyle w:val="ConsPlusNormal"/>
              <w:jc w:val="both"/>
              <w:rPr>
                <w:sz w:val="20"/>
                <w:szCs w:val="20"/>
              </w:rPr>
            </w:pPr>
          </w:p>
        </w:tc>
        <w:tc>
          <w:tcPr>
            <w:tcW w:w="2551" w:type="dxa"/>
          </w:tcPr>
          <w:p w:rsidR="00755C15" w:rsidRPr="00F652E6" w:rsidRDefault="00755C15" w:rsidP="00D629C4">
            <w:pPr>
              <w:pStyle w:val="ConsPlusNormal"/>
              <w:jc w:val="both"/>
              <w:rPr>
                <w:sz w:val="20"/>
                <w:szCs w:val="20"/>
              </w:rPr>
            </w:pPr>
          </w:p>
        </w:tc>
      </w:tr>
      <w:tr w:rsidR="00755C15" w:rsidRPr="00F652E6" w:rsidTr="00D629C4">
        <w:tc>
          <w:tcPr>
            <w:tcW w:w="2778" w:type="dxa"/>
            <w:vMerge/>
          </w:tcPr>
          <w:p w:rsidR="00755C15" w:rsidRPr="00F652E6" w:rsidRDefault="00755C15" w:rsidP="00D629C4">
            <w:pPr>
              <w:jc w:val="both"/>
            </w:pPr>
          </w:p>
        </w:tc>
        <w:tc>
          <w:tcPr>
            <w:tcW w:w="4252" w:type="dxa"/>
          </w:tcPr>
          <w:p w:rsidR="00755C15" w:rsidRPr="00F652E6" w:rsidRDefault="00755C15" w:rsidP="00D629C4">
            <w:pPr>
              <w:pStyle w:val="ConsPlusNormal"/>
              <w:jc w:val="both"/>
              <w:rPr>
                <w:sz w:val="20"/>
                <w:szCs w:val="20"/>
              </w:rPr>
            </w:pPr>
          </w:p>
        </w:tc>
        <w:tc>
          <w:tcPr>
            <w:tcW w:w="2551" w:type="dxa"/>
          </w:tcPr>
          <w:p w:rsidR="00755C15" w:rsidRPr="00F652E6" w:rsidRDefault="00755C15" w:rsidP="00D629C4">
            <w:pPr>
              <w:pStyle w:val="ConsPlusNormal"/>
              <w:jc w:val="both"/>
              <w:rPr>
                <w:sz w:val="20"/>
                <w:szCs w:val="20"/>
              </w:rPr>
            </w:pPr>
          </w:p>
        </w:tc>
      </w:tr>
      <w:tr w:rsidR="00755C15" w:rsidRPr="00F652E6" w:rsidTr="00D629C4">
        <w:tc>
          <w:tcPr>
            <w:tcW w:w="2778" w:type="dxa"/>
            <w:vMerge w:val="restart"/>
          </w:tcPr>
          <w:p w:rsidR="00755C15" w:rsidRPr="00F652E6" w:rsidRDefault="00755C15" w:rsidP="00D629C4">
            <w:pPr>
              <w:pStyle w:val="ConsPlusNormal"/>
              <w:jc w:val="both"/>
              <w:rPr>
                <w:sz w:val="20"/>
                <w:szCs w:val="20"/>
              </w:rPr>
            </w:pPr>
            <w:r w:rsidRPr="00F652E6">
              <w:rPr>
                <w:sz w:val="20"/>
                <w:szCs w:val="20"/>
              </w:rPr>
              <w:t>Группа 2</w:t>
            </w:r>
          </w:p>
        </w:tc>
        <w:tc>
          <w:tcPr>
            <w:tcW w:w="4252" w:type="dxa"/>
          </w:tcPr>
          <w:p w:rsidR="00755C15" w:rsidRPr="00F652E6" w:rsidRDefault="00755C15" w:rsidP="00D629C4">
            <w:pPr>
              <w:pStyle w:val="ConsPlusNormal"/>
              <w:jc w:val="both"/>
              <w:rPr>
                <w:sz w:val="20"/>
                <w:szCs w:val="20"/>
              </w:rPr>
            </w:pPr>
          </w:p>
        </w:tc>
        <w:tc>
          <w:tcPr>
            <w:tcW w:w="2551" w:type="dxa"/>
          </w:tcPr>
          <w:p w:rsidR="00755C15" w:rsidRPr="00F652E6" w:rsidRDefault="00755C15" w:rsidP="00D629C4">
            <w:pPr>
              <w:pStyle w:val="ConsPlusNormal"/>
              <w:jc w:val="both"/>
              <w:rPr>
                <w:sz w:val="20"/>
                <w:szCs w:val="20"/>
              </w:rPr>
            </w:pPr>
          </w:p>
        </w:tc>
      </w:tr>
      <w:tr w:rsidR="00755C15" w:rsidRPr="00F652E6" w:rsidTr="00D629C4">
        <w:tc>
          <w:tcPr>
            <w:tcW w:w="2778" w:type="dxa"/>
            <w:vMerge/>
          </w:tcPr>
          <w:p w:rsidR="00755C15" w:rsidRPr="00F652E6" w:rsidRDefault="00755C15" w:rsidP="00D629C4">
            <w:pPr>
              <w:jc w:val="both"/>
            </w:pPr>
          </w:p>
        </w:tc>
        <w:tc>
          <w:tcPr>
            <w:tcW w:w="4252" w:type="dxa"/>
          </w:tcPr>
          <w:p w:rsidR="00755C15" w:rsidRPr="00F652E6" w:rsidRDefault="00755C15" w:rsidP="00D629C4">
            <w:pPr>
              <w:pStyle w:val="ConsPlusNormal"/>
              <w:jc w:val="both"/>
              <w:rPr>
                <w:sz w:val="20"/>
                <w:szCs w:val="20"/>
              </w:rPr>
            </w:pPr>
          </w:p>
        </w:tc>
        <w:tc>
          <w:tcPr>
            <w:tcW w:w="2551" w:type="dxa"/>
          </w:tcPr>
          <w:p w:rsidR="00755C15" w:rsidRPr="00F652E6" w:rsidRDefault="00755C15" w:rsidP="00D629C4">
            <w:pPr>
              <w:pStyle w:val="ConsPlusNormal"/>
              <w:jc w:val="both"/>
              <w:rPr>
                <w:sz w:val="20"/>
                <w:szCs w:val="20"/>
              </w:rPr>
            </w:pPr>
          </w:p>
        </w:tc>
      </w:tr>
    </w:tbl>
    <w:p w:rsidR="00755C15" w:rsidRPr="00F652E6" w:rsidRDefault="00755C15" w:rsidP="00F652E6">
      <w:pPr>
        <w:pStyle w:val="ConsPlusNormal"/>
        <w:jc w:val="both"/>
        <w:rPr>
          <w:sz w:val="20"/>
          <w:szCs w:val="20"/>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7.4. Издержки и выгоды адресатов предлагаемого правового регулирования, не поддающиеся количественной оценке: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7.5. Источники данных: 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8.  Оценка  рисков неблагоприятных последствий применения предлагаемого правового регулирования:</w:t>
      </w:r>
    </w:p>
    <w:p w:rsidR="00755C15" w:rsidRPr="00F652E6" w:rsidRDefault="00755C15" w:rsidP="00F652E6">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3855"/>
        <w:gridCol w:w="1417"/>
        <w:gridCol w:w="3231"/>
      </w:tblGrid>
      <w:tr w:rsidR="00755C15" w:rsidRPr="00F652E6" w:rsidTr="00D629C4">
        <w:tc>
          <w:tcPr>
            <w:tcW w:w="1134" w:type="dxa"/>
          </w:tcPr>
          <w:p w:rsidR="00755C15" w:rsidRPr="00F652E6" w:rsidRDefault="00755C15" w:rsidP="00D629C4">
            <w:pPr>
              <w:pStyle w:val="ConsPlusNormal"/>
              <w:jc w:val="both"/>
              <w:rPr>
                <w:sz w:val="20"/>
                <w:szCs w:val="20"/>
              </w:rPr>
            </w:pPr>
            <w:r w:rsidRPr="00F652E6">
              <w:rPr>
                <w:sz w:val="20"/>
                <w:szCs w:val="20"/>
              </w:rPr>
              <w:t>8.1. Виды рисков</w:t>
            </w:r>
          </w:p>
        </w:tc>
        <w:tc>
          <w:tcPr>
            <w:tcW w:w="3855" w:type="dxa"/>
          </w:tcPr>
          <w:p w:rsidR="00755C15" w:rsidRPr="00F652E6" w:rsidRDefault="00755C15" w:rsidP="00D629C4">
            <w:pPr>
              <w:pStyle w:val="ConsPlusNormal"/>
              <w:jc w:val="both"/>
              <w:rPr>
                <w:sz w:val="20"/>
                <w:szCs w:val="20"/>
              </w:rPr>
            </w:pPr>
            <w:r w:rsidRPr="00F652E6">
              <w:rPr>
                <w:sz w:val="20"/>
                <w:szCs w:val="20"/>
              </w:rPr>
              <w:t>8.2. Оценка вероятности наступления неблагоприятных последствий</w:t>
            </w:r>
          </w:p>
        </w:tc>
        <w:tc>
          <w:tcPr>
            <w:tcW w:w="1417" w:type="dxa"/>
          </w:tcPr>
          <w:p w:rsidR="00755C15" w:rsidRPr="00F652E6" w:rsidRDefault="00755C15" w:rsidP="00D629C4">
            <w:pPr>
              <w:pStyle w:val="ConsPlusNormal"/>
              <w:jc w:val="both"/>
              <w:rPr>
                <w:sz w:val="20"/>
                <w:szCs w:val="20"/>
              </w:rPr>
            </w:pPr>
            <w:r w:rsidRPr="00F652E6">
              <w:rPr>
                <w:sz w:val="20"/>
                <w:szCs w:val="20"/>
              </w:rPr>
              <w:t>8.3. Методы контроля рисков</w:t>
            </w:r>
          </w:p>
        </w:tc>
        <w:tc>
          <w:tcPr>
            <w:tcW w:w="3231" w:type="dxa"/>
          </w:tcPr>
          <w:p w:rsidR="00755C15" w:rsidRPr="00F652E6" w:rsidRDefault="00755C15" w:rsidP="00D629C4">
            <w:pPr>
              <w:pStyle w:val="ConsPlusNormal"/>
              <w:jc w:val="both"/>
              <w:rPr>
                <w:sz w:val="20"/>
                <w:szCs w:val="20"/>
              </w:rPr>
            </w:pPr>
            <w:r w:rsidRPr="00F652E6">
              <w:rPr>
                <w:sz w:val="20"/>
                <w:szCs w:val="20"/>
              </w:rPr>
              <w:t>8.4. Степень контроля рисков (полный/частичный/отсутствует)</w:t>
            </w:r>
          </w:p>
        </w:tc>
      </w:tr>
      <w:tr w:rsidR="00755C15" w:rsidRPr="00F652E6" w:rsidTr="00D629C4">
        <w:tc>
          <w:tcPr>
            <w:tcW w:w="1134" w:type="dxa"/>
          </w:tcPr>
          <w:p w:rsidR="00755C15" w:rsidRPr="00F652E6" w:rsidRDefault="00755C15" w:rsidP="00D629C4">
            <w:pPr>
              <w:pStyle w:val="ConsPlusNormal"/>
              <w:jc w:val="both"/>
              <w:rPr>
                <w:sz w:val="20"/>
                <w:szCs w:val="20"/>
              </w:rPr>
            </w:pPr>
            <w:r w:rsidRPr="00F652E6">
              <w:rPr>
                <w:sz w:val="20"/>
                <w:szCs w:val="20"/>
              </w:rPr>
              <w:t>Риск 1</w:t>
            </w:r>
          </w:p>
        </w:tc>
        <w:tc>
          <w:tcPr>
            <w:tcW w:w="3855" w:type="dxa"/>
          </w:tcPr>
          <w:p w:rsidR="00755C15" w:rsidRPr="00F652E6" w:rsidRDefault="00755C15" w:rsidP="00D629C4">
            <w:pPr>
              <w:pStyle w:val="ConsPlusNormal"/>
              <w:jc w:val="both"/>
              <w:rPr>
                <w:sz w:val="20"/>
                <w:szCs w:val="20"/>
              </w:rPr>
            </w:pPr>
          </w:p>
        </w:tc>
        <w:tc>
          <w:tcPr>
            <w:tcW w:w="1417" w:type="dxa"/>
          </w:tcPr>
          <w:p w:rsidR="00755C15" w:rsidRPr="00F652E6" w:rsidRDefault="00755C15" w:rsidP="00D629C4">
            <w:pPr>
              <w:pStyle w:val="ConsPlusNormal"/>
              <w:jc w:val="both"/>
              <w:rPr>
                <w:sz w:val="20"/>
                <w:szCs w:val="20"/>
              </w:rPr>
            </w:pPr>
          </w:p>
        </w:tc>
        <w:tc>
          <w:tcPr>
            <w:tcW w:w="3231" w:type="dxa"/>
          </w:tcPr>
          <w:p w:rsidR="00755C15" w:rsidRPr="00F652E6" w:rsidRDefault="00755C15" w:rsidP="00D629C4">
            <w:pPr>
              <w:pStyle w:val="ConsPlusNormal"/>
              <w:jc w:val="both"/>
              <w:rPr>
                <w:sz w:val="20"/>
                <w:szCs w:val="20"/>
              </w:rPr>
            </w:pPr>
          </w:p>
        </w:tc>
      </w:tr>
      <w:tr w:rsidR="00755C15" w:rsidRPr="00F652E6" w:rsidTr="00D629C4">
        <w:tc>
          <w:tcPr>
            <w:tcW w:w="1134" w:type="dxa"/>
          </w:tcPr>
          <w:p w:rsidR="00755C15" w:rsidRPr="00F652E6" w:rsidRDefault="00755C15" w:rsidP="00D629C4">
            <w:pPr>
              <w:pStyle w:val="ConsPlusNormal"/>
              <w:jc w:val="both"/>
              <w:rPr>
                <w:sz w:val="20"/>
                <w:szCs w:val="20"/>
              </w:rPr>
            </w:pPr>
            <w:r w:rsidRPr="00F652E6">
              <w:rPr>
                <w:sz w:val="20"/>
                <w:szCs w:val="20"/>
              </w:rPr>
              <w:t>Риск 2</w:t>
            </w:r>
          </w:p>
        </w:tc>
        <w:tc>
          <w:tcPr>
            <w:tcW w:w="3855" w:type="dxa"/>
          </w:tcPr>
          <w:p w:rsidR="00755C15" w:rsidRPr="00F652E6" w:rsidRDefault="00755C15" w:rsidP="00D629C4">
            <w:pPr>
              <w:pStyle w:val="ConsPlusNormal"/>
              <w:jc w:val="both"/>
              <w:rPr>
                <w:sz w:val="20"/>
                <w:szCs w:val="20"/>
              </w:rPr>
            </w:pPr>
          </w:p>
        </w:tc>
        <w:tc>
          <w:tcPr>
            <w:tcW w:w="1417" w:type="dxa"/>
          </w:tcPr>
          <w:p w:rsidR="00755C15" w:rsidRPr="00F652E6" w:rsidRDefault="00755C15" w:rsidP="00D629C4">
            <w:pPr>
              <w:pStyle w:val="ConsPlusNormal"/>
              <w:jc w:val="both"/>
              <w:rPr>
                <w:sz w:val="20"/>
                <w:szCs w:val="20"/>
              </w:rPr>
            </w:pPr>
          </w:p>
        </w:tc>
        <w:tc>
          <w:tcPr>
            <w:tcW w:w="3231" w:type="dxa"/>
          </w:tcPr>
          <w:p w:rsidR="00755C15" w:rsidRPr="00F652E6" w:rsidRDefault="00755C15" w:rsidP="00D629C4">
            <w:pPr>
              <w:pStyle w:val="ConsPlusNormal"/>
              <w:jc w:val="both"/>
              <w:rPr>
                <w:sz w:val="20"/>
                <w:szCs w:val="20"/>
              </w:rPr>
            </w:pPr>
          </w:p>
        </w:tc>
      </w:tr>
    </w:tbl>
    <w:p w:rsidR="00755C15" w:rsidRPr="00F652E6" w:rsidRDefault="00755C15" w:rsidP="00F652E6">
      <w:pPr>
        <w:pStyle w:val="ConsPlusNormal"/>
        <w:jc w:val="both"/>
        <w:rPr>
          <w:sz w:val="20"/>
          <w:szCs w:val="20"/>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8.5. Источники данных: 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9. Сравнение возможных вариантов решения проблемы:</w:t>
      </w:r>
    </w:p>
    <w:p w:rsidR="00755C15" w:rsidRPr="00F652E6" w:rsidRDefault="00755C15" w:rsidP="00F652E6">
      <w:pPr>
        <w:pStyle w:val="ConsPlusNormal"/>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1191"/>
        <w:gridCol w:w="1191"/>
        <w:gridCol w:w="1191"/>
      </w:tblGrid>
      <w:tr w:rsidR="00755C15" w:rsidRPr="00F652E6" w:rsidTr="00D629C4">
        <w:tc>
          <w:tcPr>
            <w:tcW w:w="6009"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r w:rsidRPr="00F652E6">
              <w:rPr>
                <w:sz w:val="20"/>
                <w:szCs w:val="20"/>
              </w:rPr>
              <w:t>Вариант 1</w:t>
            </w:r>
          </w:p>
        </w:tc>
        <w:tc>
          <w:tcPr>
            <w:tcW w:w="1191" w:type="dxa"/>
          </w:tcPr>
          <w:p w:rsidR="00755C15" w:rsidRPr="00F652E6" w:rsidRDefault="00755C15" w:rsidP="00D629C4">
            <w:pPr>
              <w:pStyle w:val="ConsPlusNormal"/>
              <w:jc w:val="both"/>
              <w:rPr>
                <w:sz w:val="20"/>
                <w:szCs w:val="20"/>
              </w:rPr>
            </w:pPr>
            <w:r w:rsidRPr="00F652E6">
              <w:rPr>
                <w:sz w:val="20"/>
                <w:szCs w:val="20"/>
              </w:rPr>
              <w:t>Вариант 2</w:t>
            </w:r>
          </w:p>
        </w:tc>
        <w:tc>
          <w:tcPr>
            <w:tcW w:w="1191" w:type="dxa"/>
          </w:tcPr>
          <w:p w:rsidR="00755C15" w:rsidRPr="00F652E6" w:rsidRDefault="00755C15" w:rsidP="00D629C4">
            <w:pPr>
              <w:pStyle w:val="ConsPlusNormal"/>
              <w:jc w:val="both"/>
              <w:rPr>
                <w:sz w:val="20"/>
                <w:szCs w:val="20"/>
              </w:rPr>
            </w:pPr>
            <w:r w:rsidRPr="00F652E6">
              <w:rPr>
                <w:sz w:val="20"/>
                <w:szCs w:val="20"/>
              </w:rPr>
              <w:t>Вариант 3</w:t>
            </w:r>
          </w:p>
        </w:tc>
      </w:tr>
      <w:tr w:rsidR="00755C15" w:rsidRPr="00F652E6" w:rsidTr="00D629C4">
        <w:tc>
          <w:tcPr>
            <w:tcW w:w="6009" w:type="dxa"/>
          </w:tcPr>
          <w:p w:rsidR="00755C15" w:rsidRPr="00F652E6" w:rsidRDefault="00755C15" w:rsidP="00D629C4">
            <w:pPr>
              <w:pStyle w:val="ConsPlusNormal"/>
              <w:jc w:val="both"/>
              <w:rPr>
                <w:sz w:val="20"/>
                <w:szCs w:val="20"/>
              </w:rPr>
            </w:pPr>
            <w:r w:rsidRPr="00F652E6">
              <w:rPr>
                <w:sz w:val="20"/>
                <w:szCs w:val="20"/>
              </w:rPr>
              <w:t>9.1. Содержание варианта решения проблемы</w:t>
            </w: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r>
      <w:tr w:rsidR="00755C15" w:rsidRPr="00F652E6" w:rsidTr="00D629C4">
        <w:tc>
          <w:tcPr>
            <w:tcW w:w="6009" w:type="dxa"/>
          </w:tcPr>
          <w:p w:rsidR="00755C15" w:rsidRPr="00F652E6" w:rsidRDefault="00755C15" w:rsidP="00D629C4">
            <w:pPr>
              <w:pStyle w:val="ConsPlusNormal"/>
              <w:jc w:val="both"/>
              <w:rPr>
                <w:sz w:val="20"/>
                <w:szCs w:val="20"/>
              </w:rPr>
            </w:pPr>
            <w:r w:rsidRPr="00F652E6">
              <w:rPr>
                <w:sz w:val="20"/>
                <w:szCs w:val="20"/>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r>
      <w:tr w:rsidR="00755C15" w:rsidRPr="00F652E6" w:rsidTr="00D629C4">
        <w:tc>
          <w:tcPr>
            <w:tcW w:w="6009" w:type="dxa"/>
          </w:tcPr>
          <w:p w:rsidR="00755C15" w:rsidRPr="00F652E6" w:rsidRDefault="00755C15" w:rsidP="00D629C4">
            <w:pPr>
              <w:pStyle w:val="ConsPlusNormal"/>
              <w:jc w:val="both"/>
              <w:rPr>
                <w:sz w:val="20"/>
                <w:szCs w:val="20"/>
              </w:rPr>
            </w:pPr>
            <w:r w:rsidRPr="00F652E6">
              <w:rPr>
                <w:sz w:val="20"/>
                <w:szCs w:val="20"/>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r>
      <w:tr w:rsidR="00755C15" w:rsidRPr="00F652E6" w:rsidTr="00D629C4">
        <w:tc>
          <w:tcPr>
            <w:tcW w:w="6009" w:type="dxa"/>
          </w:tcPr>
          <w:p w:rsidR="00755C15" w:rsidRPr="00F652E6" w:rsidRDefault="00755C15" w:rsidP="00D629C4">
            <w:pPr>
              <w:pStyle w:val="ConsPlusNormal"/>
              <w:jc w:val="both"/>
              <w:rPr>
                <w:sz w:val="20"/>
                <w:szCs w:val="20"/>
              </w:rPr>
            </w:pPr>
            <w:r w:rsidRPr="00F652E6">
              <w:rPr>
                <w:sz w:val="20"/>
                <w:szCs w:val="20"/>
              </w:rPr>
              <w:t>9.4. Оценка расходов (доходов) бюджета МО МР «Сыктывдинский», связанных с введением предлагаемого правового регулирования</w:t>
            </w: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r>
      <w:tr w:rsidR="00755C15" w:rsidRPr="00F652E6" w:rsidTr="00D629C4">
        <w:tc>
          <w:tcPr>
            <w:tcW w:w="6009" w:type="dxa"/>
          </w:tcPr>
          <w:p w:rsidR="00755C15" w:rsidRPr="00F652E6" w:rsidRDefault="00755C15" w:rsidP="00D629C4">
            <w:pPr>
              <w:pStyle w:val="ConsPlusNormal"/>
              <w:jc w:val="both"/>
              <w:rPr>
                <w:sz w:val="20"/>
                <w:szCs w:val="20"/>
              </w:rPr>
            </w:pPr>
            <w:r w:rsidRPr="00F652E6">
              <w:rPr>
                <w:sz w:val="20"/>
                <w:szCs w:val="20"/>
              </w:rPr>
              <w:t>9.5. Оценка возможности достижения заявленных целей регулирования (</w:t>
            </w:r>
            <w:hyperlink w:anchor="P197" w:history="1">
              <w:r w:rsidRPr="00F652E6">
                <w:rPr>
                  <w:sz w:val="20"/>
                  <w:szCs w:val="20"/>
                </w:rPr>
                <w:t>раздел 3</w:t>
              </w:r>
            </w:hyperlink>
            <w:r w:rsidRPr="00F652E6">
              <w:rPr>
                <w:sz w:val="20"/>
                <w:szCs w:val="20"/>
              </w:rPr>
              <w:t xml:space="preserve"> сводного отчета) посредством применения рассматриваемых вариантов предлагаемого правового регулирования</w:t>
            </w: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r>
      <w:tr w:rsidR="00755C15" w:rsidRPr="00F652E6" w:rsidTr="00D629C4">
        <w:tc>
          <w:tcPr>
            <w:tcW w:w="6009" w:type="dxa"/>
          </w:tcPr>
          <w:p w:rsidR="00755C15" w:rsidRPr="00F652E6" w:rsidRDefault="00755C15" w:rsidP="00D629C4">
            <w:pPr>
              <w:pStyle w:val="ConsPlusNormal"/>
              <w:jc w:val="both"/>
              <w:rPr>
                <w:sz w:val="20"/>
                <w:szCs w:val="20"/>
              </w:rPr>
            </w:pPr>
            <w:r w:rsidRPr="00F652E6">
              <w:rPr>
                <w:sz w:val="20"/>
                <w:szCs w:val="20"/>
              </w:rPr>
              <w:t>9.6. Оценка рисков неблагоприятных последствий</w:t>
            </w: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c>
          <w:tcPr>
            <w:tcW w:w="1191" w:type="dxa"/>
          </w:tcPr>
          <w:p w:rsidR="00755C15" w:rsidRPr="00F652E6" w:rsidRDefault="00755C15" w:rsidP="00D629C4">
            <w:pPr>
              <w:pStyle w:val="ConsPlusNormal"/>
              <w:jc w:val="both"/>
              <w:rPr>
                <w:sz w:val="20"/>
                <w:szCs w:val="20"/>
              </w:rPr>
            </w:pPr>
          </w:p>
        </w:tc>
      </w:tr>
    </w:tbl>
    <w:p w:rsidR="00755C15" w:rsidRPr="00F652E6" w:rsidRDefault="00755C15" w:rsidP="00F652E6">
      <w:pPr>
        <w:pStyle w:val="ConsPlusNormal"/>
        <w:jc w:val="both"/>
        <w:rPr>
          <w:sz w:val="20"/>
          <w:szCs w:val="20"/>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9.7.  Обоснование  выбора предпочтительного варианта решения выявленной проблемы: 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9.8. Детальное описание предлагаемого варианта решения проблемы: _____________________________________________________________________________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10.  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p>
    <w:p w:rsidR="00755C15" w:rsidRPr="00F652E6" w:rsidRDefault="00755C15" w:rsidP="00F652E6">
      <w:pPr>
        <w:pStyle w:val="ConsPlusNonformat"/>
        <w:jc w:val="both"/>
        <w:rPr>
          <w:rFonts w:ascii="Times New Roman" w:hAnsi="Times New Roman" w:cs="Times New Roman"/>
        </w:rPr>
      </w:pPr>
      <w:bookmarkStart w:id="13" w:name="P398"/>
      <w:bookmarkEnd w:id="13"/>
      <w:r w:rsidRPr="00F652E6">
        <w:rPr>
          <w:rFonts w:ascii="Times New Roman" w:hAnsi="Times New Roman" w:cs="Times New Roman"/>
        </w:rPr>
        <w:t xml:space="preserve">    10.1.  Предполагаемая  дата  вступления  в  силу нормативного правового</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акта: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(если положения вводятся в действие в разное время, указывается статья (пункт проекта) акта и дата введения)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10.2.  Необходимость  установления переходного периода и (или) отсрочки введения предлагаемого правового регулирования: есть (нет)</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а) срок переходного периода: _____________ дней с даты принятия проекта нормативного правового акта;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б) отсрочка введения предлагаемого правового регулирования: ______ дней с даты принятия проекта нормативного правового акта.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10.3.    Необходимость    распространения    предлагаемого    правового регулирования на ранее возникшие отношения: есть (нет).</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10.3.1. Период распространения на ранее возникшие отношения: _____ дней с даты принятия проекта нормативного правового акта.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 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Заполняется  по  итогам  проведения  публичных  консультаций по проекту нормативного правового акта и сводного отчета: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11.  Информация  о  сроках проведения публичных консультаций по проекту нормативного правового акта.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начало: "__" ___________ 201_ г.;</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окончание: "__" ___________ 201_ г.</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11.2.  Сведения о количестве замечаний и предложений, полученных в ходе публичных консультаций по проекту нормативного правового акта: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всего замечаний и предложений: ________________________, из них учтено:</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полностью: ______________, учтено частично: 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 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для текстового описания)</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Приложение.    Свод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Иные приложения (по усмотрению регулирующего органа).</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Наименование должности</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руководителя разработчика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__________________________________ ______________ 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(инициалы, фамилия)             (дата)           (подпись)</w:t>
      </w:r>
    </w:p>
    <w:p w:rsidR="00755C15" w:rsidRPr="00D67164" w:rsidRDefault="00755C15" w:rsidP="00F652E6">
      <w:pPr>
        <w:jc w:val="both"/>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Pr="00F652E6" w:rsidRDefault="00755C15" w:rsidP="00F652E6">
      <w:pPr>
        <w:pStyle w:val="ConsPlusNormal"/>
        <w:jc w:val="right"/>
        <w:rPr>
          <w:sz w:val="20"/>
          <w:szCs w:val="20"/>
        </w:rPr>
      </w:pPr>
      <w:r w:rsidRPr="00F652E6">
        <w:rPr>
          <w:sz w:val="20"/>
          <w:szCs w:val="20"/>
        </w:rPr>
        <w:t>Приложение  2</w:t>
      </w:r>
    </w:p>
    <w:p w:rsidR="00755C15" w:rsidRPr="00F652E6" w:rsidRDefault="00755C15" w:rsidP="00F652E6">
      <w:pPr>
        <w:pStyle w:val="ConsPlusNormal"/>
        <w:jc w:val="right"/>
        <w:rPr>
          <w:sz w:val="20"/>
          <w:szCs w:val="20"/>
        </w:rPr>
      </w:pPr>
      <w:r w:rsidRPr="00F652E6">
        <w:rPr>
          <w:sz w:val="20"/>
          <w:szCs w:val="20"/>
        </w:rPr>
        <w:t xml:space="preserve">к Порядку </w:t>
      </w:r>
    </w:p>
    <w:p w:rsidR="00755C15" w:rsidRPr="00F652E6" w:rsidRDefault="00755C15" w:rsidP="00F652E6">
      <w:pPr>
        <w:pStyle w:val="ConsPlusNormal"/>
        <w:jc w:val="right"/>
        <w:rPr>
          <w:sz w:val="20"/>
          <w:szCs w:val="20"/>
        </w:rPr>
      </w:pPr>
      <w:r w:rsidRPr="00F652E6">
        <w:rPr>
          <w:sz w:val="20"/>
          <w:szCs w:val="20"/>
        </w:rPr>
        <w:t xml:space="preserve">проведения оценки регулирующего воздействия </w:t>
      </w:r>
    </w:p>
    <w:p w:rsidR="00755C15" w:rsidRPr="00F652E6" w:rsidRDefault="00755C15" w:rsidP="00F652E6">
      <w:pPr>
        <w:pStyle w:val="ConsPlusNormal"/>
        <w:jc w:val="right"/>
        <w:rPr>
          <w:sz w:val="20"/>
          <w:szCs w:val="20"/>
        </w:rPr>
      </w:pPr>
      <w:r w:rsidRPr="00F652E6">
        <w:rPr>
          <w:sz w:val="20"/>
          <w:szCs w:val="20"/>
        </w:rPr>
        <w:t xml:space="preserve">проектов нормативных правовых актов </w:t>
      </w:r>
    </w:p>
    <w:p w:rsidR="00755C15" w:rsidRPr="00F652E6" w:rsidRDefault="00755C15" w:rsidP="00F652E6">
      <w:pPr>
        <w:pStyle w:val="ConsPlusNormal"/>
        <w:jc w:val="right"/>
        <w:rPr>
          <w:sz w:val="20"/>
          <w:szCs w:val="20"/>
        </w:rPr>
      </w:pPr>
      <w:r w:rsidRPr="00F652E6">
        <w:rPr>
          <w:sz w:val="20"/>
          <w:szCs w:val="20"/>
        </w:rPr>
        <w:t xml:space="preserve">МО МР «Сыктывдинский», устанавливающих новые </w:t>
      </w:r>
    </w:p>
    <w:p w:rsidR="00755C15" w:rsidRPr="00F652E6" w:rsidRDefault="00755C15" w:rsidP="00F652E6">
      <w:pPr>
        <w:pStyle w:val="ConsPlusNormal"/>
        <w:jc w:val="right"/>
        <w:rPr>
          <w:sz w:val="20"/>
          <w:szCs w:val="20"/>
        </w:rPr>
      </w:pPr>
      <w:r w:rsidRPr="00F652E6">
        <w:rPr>
          <w:sz w:val="20"/>
          <w:szCs w:val="20"/>
        </w:rPr>
        <w:t xml:space="preserve">или изменяющих ранее предусмотренные </w:t>
      </w:r>
    </w:p>
    <w:p w:rsidR="00755C15" w:rsidRPr="00F652E6" w:rsidRDefault="00755C15" w:rsidP="00F652E6">
      <w:pPr>
        <w:pStyle w:val="ConsPlusNormal"/>
        <w:jc w:val="right"/>
        <w:rPr>
          <w:sz w:val="20"/>
          <w:szCs w:val="20"/>
        </w:rPr>
      </w:pPr>
      <w:r w:rsidRPr="00F652E6">
        <w:rPr>
          <w:sz w:val="20"/>
          <w:szCs w:val="20"/>
        </w:rPr>
        <w:t xml:space="preserve">муниципальными нормативными правовыми </w:t>
      </w:r>
    </w:p>
    <w:p w:rsidR="00755C15" w:rsidRPr="00F652E6" w:rsidRDefault="00755C15" w:rsidP="00F652E6">
      <w:pPr>
        <w:pStyle w:val="ConsPlusNormal"/>
        <w:jc w:val="right"/>
        <w:rPr>
          <w:sz w:val="20"/>
          <w:szCs w:val="20"/>
        </w:rPr>
      </w:pPr>
      <w:r w:rsidRPr="00F652E6">
        <w:rPr>
          <w:sz w:val="20"/>
          <w:szCs w:val="20"/>
        </w:rPr>
        <w:t xml:space="preserve">актами обязанности для субъектов </w:t>
      </w:r>
    </w:p>
    <w:p w:rsidR="00755C15" w:rsidRPr="00F652E6" w:rsidRDefault="00755C15" w:rsidP="00F652E6">
      <w:pPr>
        <w:pStyle w:val="ConsPlusNormal"/>
        <w:jc w:val="right"/>
        <w:rPr>
          <w:sz w:val="20"/>
          <w:szCs w:val="20"/>
        </w:rPr>
      </w:pPr>
      <w:r w:rsidRPr="00F652E6">
        <w:rPr>
          <w:sz w:val="20"/>
          <w:szCs w:val="20"/>
        </w:rPr>
        <w:t>предпринимательской и инвестиционной деятельности</w:t>
      </w:r>
    </w:p>
    <w:p w:rsidR="00755C15" w:rsidRPr="00F652E6" w:rsidRDefault="00755C15" w:rsidP="00F652E6">
      <w:pPr>
        <w:pStyle w:val="ConsPlusNormal"/>
        <w:jc w:val="right"/>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755C15" w:rsidRPr="00F652E6" w:rsidTr="00D629C4">
        <w:trPr>
          <w:trHeight w:val="1180"/>
        </w:trPr>
        <w:tc>
          <w:tcPr>
            <w:tcW w:w="9828" w:type="dxa"/>
          </w:tcPr>
          <w:p w:rsidR="00755C15" w:rsidRPr="00F652E6" w:rsidRDefault="00755C15" w:rsidP="00D629C4">
            <w:pPr>
              <w:jc w:val="both"/>
              <w:rPr>
                <w:b/>
              </w:rPr>
            </w:pPr>
          </w:p>
          <w:p w:rsidR="00755C15" w:rsidRPr="00F652E6" w:rsidRDefault="00755C15" w:rsidP="00D629C4">
            <w:pPr>
              <w:jc w:val="center"/>
              <w:rPr>
                <w:b/>
              </w:rPr>
            </w:pPr>
            <w:r w:rsidRPr="00F652E6">
              <w:rPr>
                <w:b/>
              </w:rPr>
              <w:t>ПРИМЕРНЫЙ ПЕРЕЧЕНЬ ВОПРОСОВ В РАМКАХ ПРОВЕДЕНИЯ ОБЩЕСТВЕННОГО ОБСУЖДЕНИЯ</w:t>
            </w:r>
          </w:p>
          <w:p w:rsidR="00755C15" w:rsidRPr="00F652E6" w:rsidRDefault="00755C15" w:rsidP="00D629C4">
            <w:pPr>
              <w:jc w:val="center"/>
            </w:pPr>
            <w:r w:rsidRPr="00F652E6">
              <w:t>(название  нормативного правового акта)</w:t>
            </w:r>
          </w:p>
          <w:p w:rsidR="00755C15" w:rsidRPr="00F652E6" w:rsidRDefault="00755C15" w:rsidP="00D629C4">
            <w:pPr>
              <w:ind w:firstLine="540"/>
              <w:jc w:val="both"/>
            </w:pPr>
            <w:r w:rsidRPr="00F652E6">
              <w:t xml:space="preserve">Пожалуйста, заполните и направьте данную форму по электронной почте на адрес </w:t>
            </w:r>
            <w:r w:rsidRPr="00F652E6">
              <w:rPr>
                <w:b/>
              </w:rPr>
              <w:t>(указание адреса электронной почты ответственного сотрудника)</w:t>
            </w:r>
            <w:r w:rsidRPr="00F652E6">
              <w:t xml:space="preserve"> не позднее </w:t>
            </w:r>
            <w:r w:rsidRPr="00F652E6">
              <w:rPr>
                <w:b/>
              </w:rPr>
              <w:t>(дата)</w:t>
            </w:r>
            <w:r w:rsidRPr="00F652E6">
              <w:t xml:space="preserve">.  Разработчик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tc>
      </w:tr>
    </w:tbl>
    <w:p w:rsidR="00755C15" w:rsidRPr="00F652E6" w:rsidRDefault="00755C15" w:rsidP="00F652E6"/>
    <w:p w:rsidR="00755C15" w:rsidRPr="00F652E6" w:rsidRDefault="00755C15" w:rsidP="00F652E6">
      <w:pPr>
        <w:pBdr>
          <w:top w:val="single" w:sz="4" w:space="0" w:color="auto"/>
          <w:left w:val="single" w:sz="4" w:space="4" w:color="auto"/>
          <w:bottom w:val="single" w:sz="4" w:space="1" w:color="auto"/>
          <w:right w:val="single" w:sz="4" w:space="0" w:color="auto"/>
        </w:pBdr>
        <w:jc w:val="center"/>
        <w:rPr>
          <w:b/>
        </w:rPr>
      </w:pPr>
      <w:r w:rsidRPr="00F652E6">
        <w:rPr>
          <w:b/>
        </w:rPr>
        <w:t>Контактная информация</w:t>
      </w:r>
    </w:p>
    <w:p w:rsidR="00755C15" w:rsidRPr="00F652E6" w:rsidRDefault="00755C15" w:rsidP="00F652E6">
      <w:pPr>
        <w:pBdr>
          <w:top w:val="single" w:sz="4" w:space="0" w:color="auto"/>
          <w:left w:val="single" w:sz="4" w:space="4" w:color="auto"/>
          <w:bottom w:val="single" w:sz="4" w:space="1" w:color="auto"/>
          <w:right w:val="single" w:sz="4" w:space="0" w:color="auto"/>
        </w:pBdr>
        <w:jc w:val="both"/>
      </w:pPr>
      <w:r w:rsidRPr="00F652E6">
        <w:t>Название организации</w:t>
      </w:r>
      <w:r w:rsidRPr="00F652E6">
        <w:tab/>
      </w:r>
      <w:r w:rsidRPr="00F652E6">
        <w:tab/>
        <w:t xml:space="preserve">                          </w:t>
      </w:r>
    </w:p>
    <w:p w:rsidR="00755C15" w:rsidRPr="00F652E6" w:rsidRDefault="00755C15" w:rsidP="00F652E6">
      <w:pPr>
        <w:pBdr>
          <w:top w:val="single" w:sz="4" w:space="0" w:color="auto"/>
          <w:left w:val="single" w:sz="4" w:space="4" w:color="auto"/>
          <w:bottom w:val="single" w:sz="4" w:space="1" w:color="auto"/>
          <w:right w:val="single" w:sz="4" w:space="0" w:color="auto"/>
        </w:pBdr>
        <w:jc w:val="both"/>
      </w:pPr>
      <w:r w:rsidRPr="00F652E6">
        <w:t>Сферу деятельности организации</w:t>
      </w:r>
      <w:r w:rsidRPr="00F652E6">
        <w:tab/>
      </w:r>
      <w:r w:rsidRPr="00F652E6">
        <w:tab/>
        <w:t xml:space="preserve"> </w:t>
      </w:r>
    </w:p>
    <w:p w:rsidR="00755C15" w:rsidRPr="00F652E6" w:rsidRDefault="00755C15" w:rsidP="00F652E6">
      <w:pPr>
        <w:pBdr>
          <w:top w:val="single" w:sz="4" w:space="0" w:color="auto"/>
          <w:left w:val="single" w:sz="4" w:space="4" w:color="auto"/>
          <w:bottom w:val="single" w:sz="4" w:space="1" w:color="auto"/>
          <w:right w:val="single" w:sz="4" w:space="0" w:color="auto"/>
        </w:pBdr>
        <w:jc w:val="both"/>
      </w:pPr>
      <w:r w:rsidRPr="00F652E6">
        <w:t>Ф.И.О. контактного лица</w:t>
      </w:r>
      <w:r w:rsidRPr="00F652E6">
        <w:tab/>
      </w:r>
      <w:r w:rsidRPr="00F652E6">
        <w:tab/>
        <w:t xml:space="preserve">             </w:t>
      </w:r>
    </w:p>
    <w:p w:rsidR="00755C15" w:rsidRPr="00F652E6" w:rsidRDefault="00755C15" w:rsidP="00F652E6">
      <w:pPr>
        <w:pBdr>
          <w:top w:val="single" w:sz="4" w:space="0" w:color="auto"/>
          <w:left w:val="single" w:sz="4" w:space="4" w:color="auto"/>
          <w:bottom w:val="single" w:sz="4" w:space="1" w:color="auto"/>
          <w:right w:val="single" w:sz="4" w:space="0" w:color="auto"/>
        </w:pBdr>
        <w:jc w:val="both"/>
      </w:pPr>
      <w:r w:rsidRPr="00F652E6">
        <w:t>Номер контактного телефона</w:t>
      </w:r>
      <w:r w:rsidRPr="00F652E6">
        <w:tab/>
        <w:t xml:space="preserve">                          </w:t>
      </w:r>
    </w:p>
    <w:p w:rsidR="00755C15" w:rsidRPr="00F652E6" w:rsidRDefault="00755C15" w:rsidP="00F652E6">
      <w:pPr>
        <w:pBdr>
          <w:top w:val="single" w:sz="4" w:space="0" w:color="auto"/>
          <w:left w:val="single" w:sz="4" w:space="4" w:color="auto"/>
          <w:bottom w:val="single" w:sz="4" w:space="1" w:color="auto"/>
          <w:right w:val="single" w:sz="4" w:space="0" w:color="auto"/>
        </w:pBdr>
        <w:jc w:val="both"/>
      </w:pPr>
      <w:r w:rsidRPr="00F652E6">
        <w:t>Адрес электронной почты</w:t>
      </w:r>
      <w:r w:rsidRPr="00F652E6">
        <w:tab/>
        <w:t xml:space="preserve">            </w:t>
      </w:r>
    </w:p>
    <w:p w:rsidR="00755C15" w:rsidRPr="00F652E6" w:rsidRDefault="00755C15" w:rsidP="00F652E6">
      <w:pPr>
        <w:pBdr>
          <w:top w:val="single" w:sz="4" w:space="0" w:color="auto"/>
          <w:left w:val="single" w:sz="4" w:space="4" w:color="auto"/>
          <w:bottom w:val="single" w:sz="4" w:space="1" w:color="auto"/>
          <w:right w:val="single" w:sz="4" w:space="0" w:color="auto"/>
        </w:pBdr>
        <w:jc w:val="both"/>
      </w:pPr>
    </w:p>
    <w:p w:rsidR="00755C15" w:rsidRPr="00F652E6" w:rsidRDefault="00755C15" w:rsidP="00F652E6"/>
    <w:p w:rsidR="00755C15" w:rsidRPr="00F652E6" w:rsidRDefault="00755C15" w:rsidP="00F652E6">
      <w:pPr>
        <w:ind w:firstLine="709"/>
        <w:jc w:val="both"/>
      </w:pPr>
      <w:r w:rsidRPr="00F652E6">
        <w:t>1. На решение какой проблемы, на Ваш взгляд, направлено предлагаемое регулирование? Актуальна ли данная проблема сегодня?</w:t>
      </w:r>
    </w:p>
    <w:p w:rsidR="00755C15" w:rsidRPr="00F652E6" w:rsidRDefault="00755C15" w:rsidP="00F652E6">
      <w:pPr>
        <w:ind w:firstLine="709"/>
        <w:jc w:val="both"/>
      </w:pPr>
      <w:r w:rsidRPr="00F652E6">
        <w:t>2. Насколько корректно определены те факторы, которые обуславливают необходимость государственного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p w:rsidR="00755C15" w:rsidRPr="00F652E6" w:rsidRDefault="00755C15" w:rsidP="00F652E6">
      <w:pPr>
        <w:ind w:firstLine="709"/>
        <w:jc w:val="both"/>
      </w:pPr>
      <w:r w:rsidRPr="00F652E6">
        <w:t>3. Является ли выбранный вариант решения проблемы оптимальным (в т.ч.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те из них, которые, по Вашему мнению, были бы менее затратны и/или более эффективны?</w:t>
      </w:r>
    </w:p>
    <w:p w:rsidR="00755C15" w:rsidRPr="00F652E6" w:rsidRDefault="00755C15" w:rsidP="00F652E6">
      <w:pPr>
        <w:ind w:firstLine="709"/>
        <w:jc w:val="both"/>
      </w:pPr>
      <w:r w:rsidRPr="00F652E6">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и прочее)?</w:t>
      </w:r>
    </w:p>
    <w:p w:rsidR="00755C15" w:rsidRPr="00F652E6" w:rsidRDefault="00755C15" w:rsidP="00F652E6">
      <w:pPr>
        <w:ind w:firstLine="709"/>
        <w:jc w:val="both"/>
      </w:pPr>
      <w:r w:rsidRPr="00F652E6">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755C15" w:rsidRPr="00F652E6" w:rsidRDefault="00755C15" w:rsidP="00F652E6">
      <w:pPr>
        <w:ind w:firstLine="709"/>
        <w:jc w:val="both"/>
      </w:pPr>
      <w:r w:rsidRPr="00F652E6">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55C15" w:rsidRPr="00F652E6" w:rsidRDefault="00755C15" w:rsidP="00F652E6">
      <w:pPr>
        <w:ind w:firstLine="709"/>
        <w:jc w:val="both"/>
      </w:pPr>
      <w:r w:rsidRPr="00F652E6">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55C15" w:rsidRPr="00F652E6" w:rsidRDefault="00755C15" w:rsidP="00F652E6">
      <w:pPr>
        <w:ind w:firstLine="709"/>
        <w:jc w:val="both"/>
      </w:pPr>
      <w:r w:rsidRPr="00F652E6">
        <w:t>- 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755C15" w:rsidRPr="00F652E6" w:rsidRDefault="00755C15" w:rsidP="00F652E6">
      <w:pPr>
        <w:ind w:firstLine="709"/>
        <w:jc w:val="both"/>
      </w:pPr>
      <w:r w:rsidRPr="00F652E6">
        <w:t>- имеются  ли  технические ошибки;</w:t>
      </w:r>
    </w:p>
    <w:p w:rsidR="00755C15" w:rsidRPr="00F652E6" w:rsidRDefault="00755C15" w:rsidP="00F652E6">
      <w:pPr>
        <w:ind w:firstLine="709"/>
        <w:jc w:val="both"/>
      </w:pPr>
      <w:r w:rsidRPr="00F652E6">
        <w:t>-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755C15" w:rsidRPr="00F652E6" w:rsidRDefault="00755C15" w:rsidP="00F652E6">
      <w:pPr>
        <w:ind w:firstLine="709"/>
        <w:jc w:val="both"/>
      </w:pPr>
      <w:r w:rsidRPr="00F652E6">
        <w:t>-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755C15" w:rsidRPr="00F652E6" w:rsidRDefault="00755C15" w:rsidP="00F652E6">
      <w:pPr>
        <w:ind w:firstLine="709"/>
        <w:jc w:val="both"/>
      </w:pPr>
      <w:r w:rsidRPr="00F652E6">
        <w:t>-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755C15" w:rsidRPr="00F652E6" w:rsidRDefault="00755C15" w:rsidP="00F652E6">
      <w:pPr>
        <w:ind w:firstLine="709"/>
        <w:jc w:val="both"/>
      </w:pPr>
      <w:r w:rsidRPr="00F652E6">
        <w:t>- соответствует ли обычаям деловой практики, сложившейся в отрасли, либо существующим международным практикам, используемым в данный момент.</w:t>
      </w:r>
    </w:p>
    <w:p w:rsidR="00755C15" w:rsidRPr="00F652E6" w:rsidRDefault="00755C15" w:rsidP="00F652E6">
      <w:pPr>
        <w:ind w:firstLine="709"/>
        <w:jc w:val="both"/>
      </w:pPr>
      <w:r w:rsidRPr="00F652E6">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w:t>
      </w:r>
      <w:r w:rsidRPr="00F652E6">
        <w:rPr>
          <w:b/>
        </w:rPr>
        <w:t xml:space="preserve"> </w:t>
      </w:r>
      <w:r w:rsidRPr="00F652E6">
        <w:t xml:space="preserve"> Приведите конкретные примеры.</w:t>
      </w:r>
    </w:p>
    <w:p w:rsidR="00755C15" w:rsidRPr="00F652E6" w:rsidRDefault="00755C15" w:rsidP="00F652E6">
      <w:pPr>
        <w:ind w:firstLine="709"/>
        <w:jc w:val="both"/>
      </w:pPr>
      <w:r w:rsidRPr="00F652E6">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755C15" w:rsidRPr="00F652E6" w:rsidRDefault="00755C15" w:rsidP="00F652E6">
      <w:pPr>
        <w:ind w:firstLine="709"/>
        <w:jc w:val="both"/>
      </w:pPr>
      <w:r w:rsidRPr="00F652E6">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rsidR="00755C15" w:rsidRPr="00F652E6" w:rsidRDefault="00755C15" w:rsidP="00F652E6">
      <w:pPr>
        <w:ind w:firstLine="709"/>
        <w:jc w:val="both"/>
      </w:pPr>
      <w:r w:rsidRPr="00F652E6">
        <w:t>11.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rsidR="00755C15" w:rsidRPr="00F652E6" w:rsidRDefault="00755C15" w:rsidP="00F652E6">
      <w:pPr>
        <w:ind w:firstLine="709"/>
        <w:jc w:val="both"/>
      </w:pPr>
      <w:r w:rsidRPr="00F652E6">
        <w:t>12.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755C15" w:rsidRPr="00F652E6" w:rsidRDefault="00755C15" w:rsidP="00F652E6">
      <w:pPr>
        <w:ind w:firstLine="709"/>
        <w:jc w:val="both"/>
      </w:pPr>
      <w:r w:rsidRPr="00F652E6">
        <w:t>13. Специальные вопросы, касающиеся конкретных положений и норм рассматриваемого проекта, отношение к которым необходимо прояснить.</w:t>
      </w:r>
    </w:p>
    <w:p w:rsidR="00755C15" w:rsidRPr="00F652E6" w:rsidRDefault="00755C15" w:rsidP="00F652E6">
      <w:pPr>
        <w:ind w:firstLine="709"/>
        <w:jc w:val="both"/>
      </w:pPr>
      <w:r w:rsidRPr="00F652E6">
        <w:t>14. Иные  предложения и замечания, которые, по Вашему мнению, целесообразно учесть в рамках оценки регулирующего воздействия.</w:t>
      </w:r>
    </w:p>
    <w:p w:rsidR="00755C15" w:rsidRDefault="00755C15" w:rsidP="00F652E6">
      <w:pPr>
        <w:pStyle w:val="ConsPlusNormal"/>
        <w:jc w:val="both"/>
        <w:rPr>
          <w:sz w:val="24"/>
          <w:szCs w:val="24"/>
        </w:rPr>
      </w:pPr>
    </w:p>
    <w:p w:rsidR="00755C15" w:rsidRDefault="00755C15" w:rsidP="00F652E6">
      <w:pPr>
        <w:pStyle w:val="ConsPlusNormal"/>
        <w:jc w:val="both"/>
        <w:rPr>
          <w:sz w:val="24"/>
          <w:szCs w:val="24"/>
        </w:rPr>
      </w:pPr>
    </w:p>
    <w:p w:rsidR="00755C15" w:rsidRDefault="00755C15" w:rsidP="00F652E6">
      <w:pPr>
        <w:pStyle w:val="ConsPlusNormal"/>
        <w:jc w:val="both"/>
        <w:rPr>
          <w:sz w:val="24"/>
          <w:szCs w:val="24"/>
        </w:rPr>
      </w:pPr>
    </w:p>
    <w:p w:rsidR="00755C15" w:rsidRPr="00F652E6" w:rsidRDefault="00755C15" w:rsidP="00F652E6">
      <w:pPr>
        <w:pStyle w:val="ConsPlusNormal"/>
        <w:jc w:val="right"/>
        <w:rPr>
          <w:sz w:val="20"/>
          <w:szCs w:val="20"/>
        </w:rPr>
      </w:pPr>
      <w:r w:rsidRPr="00F652E6">
        <w:rPr>
          <w:sz w:val="20"/>
          <w:szCs w:val="20"/>
        </w:rPr>
        <w:t>Приложение  4</w:t>
      </w:r>
    </w:p>
    <w:p w:rsidR="00755C15" w:rsidRPr="00F652E6" w:rsidRDefault="00755C15" w:rsidP="00F652E6">
      <w:pPr>
        <w:pStyle w:val="ConsPlusNormal"/>
        <w:jc w:val="right"/>
        <w:rPr>
          <w:sz w:val="20"/>
          <w:szCs w:val="20"/>
        </w:rPr>
      </w:pPr>
      <w:r w:rsidRPr="00F652E6">
        <w:rPr>
          <w:sz w:val="20"/>
          <w:szCs w:val="20"/>
        </w:rPr>
        <w:t xml:space="preserve">к Порядку </w:t>
      </w:r>
    </w:p>
    <w:p w:rsidR="00755C15" w:rsidRPr="00F652E6" w:rsidRDefault="00755C15" w:rsidP="00F652E6">
      <w:pPr>
        <w:pStyle w:val="ConsPlusNormal"/>
        <w:jc w:val="right"/>
        <w:rPr>
          <w:sz w:val="20"/>
          <w:szCs w:val="20"/>
        </w:rPr>
      </w:pPr>
      <w:r w:rsidRPr="00F652E6">
        <w:rPr>
          <w:sz w:val="20"/>
          <w:szCs w:val="20"/>
        </w:rPr>
        <w:t xml:space="preserve">проведения оценки регулирующего воздействия </w:t>
      </w:r>
    </w:p>
    <w:p w:rsidR="00755C15" w:rsidRPr="00F652E6" w:rsidRDefault="00755C15" w:rsidP="00F652E6">
      <w:pPr>
        <w:pStyle w:val="ConsPlusNormal"/>
        <w:jc w:val="right"/>
        <w:rPr>
          <w:sz w:val="20"/>
          <w:szCs w:val="20"/>
        </w:rPr>
      </w:pPr>
      <w:r w:rsidRPr="00F652E6">
        <w:rPr>
          <w:sz w:val="20"/>
          <w:szCs w:val="20"/>
        </w:rPr>
        <w:t xml:space="preserve">проектов нормативных правовых актов </w:t>
      </w:r>
    </w:p>
    <w:p w:rsidR="00755C15" w:rsidRPr="00F652E6" w:rsidRDefault="00755C15" w:rsidP="00F652E6">
      <w:pPr>
        <w:pStyle w:val="ConsPlusNormal"/>
        <w:jc w:val="right"/>
        <w:rPr>
          <w:sz w:val="20"/>
          <w:szCs w:val="20"/>
        </w:rPr>
      </w:pPr>
      <w:r w:rsidRPr="00F652E6">
        <w:rPr>
          <w:sz w:val="20"/>
          <w:szCs w:val="20"/>
        </w:rPr>
        <w:t xml:space="preserve">МО МР «Сыктывдинский», устанавливающих </w:t>
      </w:r>
    </w:p>
    <w:p w:rsidR="00755C15" w:rsidRPr="00F652E6" w:rsidRDefault="00755C15" w:rsidP="00F652E6">
      <w:pPr>
        <w:pStyle w:val="ConsPlusNormal"/>
        <w:jc w:val="right"/>
        <w:rPr>
          <w:sz w:val="20"/>
          <w:szCs w:val="20"/>
        </w:rPr>
      </w:pPr>
      <w:r w:rsidRPr="00F652E6">
        <w:rPr>
          <w:sz w:val="20"/>
          <w:szCs w:val="20"/>
        </w:rPr>
        <w:t xml:space="preserve">новые или изменяющих ранее предусмотренные </w:t>
      </w:r>
    </w:p>
    <w:p w:rsidR="00755C15" w:rsidRPr="00F652E6" w:rsidRDefault="00755C15" w:rsidP="00F652E6">
      <w:pPr>
        <w:pStyle w:val="ConsPlusNormal"/>
        <w:jc w:val="right"/>
        <w:rPr>
          <w:sz w:val="20"/>
          <w:szCs w:val="20"/>
        </w:rPr>
      </w:pPr>
      <w:r w:rsidRPr="00F652E6">
        <w:rPr>
          <w:sz w:val="20"/>
          <w:szCs w:val="20"/>
        </w:rPr>
        <w:t xml:space="preserve">муниципальными нормативными правовыми </w:t>
      </w:r>
    </w:p>
    <w:p w:rsidR="00755C15" w:rsidRPr="00F652E6" w:rsidRDefault="00755C15" w:rsidP="00F652E6">
      <w:pPr>
        <w:pStyle w:val="ConsPlusNormal"/>
        <w:jc w:val="right"/>
        <w:rPr>
          <w:sz w:val="20"/>
          <w:szCs w:val="20"/>
        </w:rPr>
      </w:pPr>
      <w:r w:rsidRPr="00F652E6">
        <w:rPr>
          <w:sz w:val="20"/>
          <w:szCs w:val="20"/>
        </w:rPr>
        <w:t xml:space="preserve">актами обязанности для </w:t>
      </w:r>
    </w:p>
    <w:p w:rsidR="00755C15" w:rsidRPr="00F652E6" w:rsidRDefault="00755C15" w:rsidP="00F652E6">
      <w:pPr>
        <w:pStyle w:val="ConsPlusNormal"/>
        <w:jc w:val="right"/>
        <w:rPr>
          <w:sz w:val="20"/>
          <w:szCs w:val="20"/>
        </w:rPr>
      </w:pPr>
      <w:r w:rsidRPr="00F652E6">
        <w:rPr>
          <w:sz w:val="20"/>
          <w:szCs w:val="20"/>
        </w:rPr>
        <w:t xml:space="preserve">субъектов предпринимательской и </w:t>
      </w:r>
    </w:p>
    <w:p w:rsidR="00755C15" w:rsidRPr="00F652E6" w:rsidRDefault="00755C15" w:rsidP="00F652E6">
      <w:pPr>
        <w:pStyle w:val="ConsPlusNormal"/>
        <w:jc w:val="right"/>
        <w:rPr>
          <w:sz w:val="20"/>
          <w:szCs w:val="20"/>
        </w:rPr>
      </w:pPr>
      <w:r w:rsidRPr="00F652E6">
        <w:rPr>
          <w:sz w:val="20"/>
          <w:szCs w:val="20"/>
        </w:rPr>
        <w:t>инвестиционной деятельности</w:t>
      </w:r>
    </w:p>
    <w:p w:rsidR="00755C15" w:rsidRPr="00F652E6" w:rsidRDefault="00755C15" w:rsidP="00F652E6">
      <w:pPr>
        <w:pStyle w:val="ConsPlusNonformat"/>
        <w:rPr>
          <w:rFonts w:ascii="Times New Roman" w:hAnsi="Times New Roman" w:cs="Times New Roman"/>
        </w:rPr>
      </w:pPr>
      <w:r w:rsidRPr="00F652E6">
        <w:rPr>
          <w:rFonts w:ascii="Times New Roman" w:hAnsi="Times New Roman" w:cs="Times New Roman"/>
        </w:rPr>
        <w:t xml:space="preserve">    (бланк уполномоченного органа)</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b/>
        </w:rPr>
      </w:pPr>
      <w:bookmarkStart w:id="14" w:name="P370"/>
      <w:bookmarkEnd w:id="14"/>
      <w:r w:rsidRPr="00F652E6">
        <w:rPr>
          <w:rFonts w:ascii="Times New Roman" w:hAnsi="Times New Roman" w:cs="Times New Roman"/>
          <w:b/>
        </w:rPr>
        <w:t>Заключение</w:t>
      </w:r>
    </w:p>
    <w:p w:rsidR="00755C15" w:rsidRPr="00F652E6" w:rsidRDefault="00755C15" w:rsidP="00F652E6">
      <w:pPr>
        <w:pStyle w:val="ConsPlusNonformat"/>
        <w:jc w:val="center"/>
        <w:rPr>
          <w:rFonts w:ascii="Times New Roman" w:hAnsi="Times New Roman" w:cs="Times New Roman"/>
          <w:b/>
        </w:rPr>
      </w:pPr>
      <w:r w:rsidRPr="00F652E6">
        <w:rPr>
          <w:rFonts w:ascii="Times New Roman" w:hAnsi="Times New Roman" w:cs="Times New Roman"/>
          <w:b/>
        </w:rPr>
        <w:t>об оценке регулирующего воздействия</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Отдел экономического развития  администрации МР "Сыктывдинский"   и   правовое управление   администрации  МР  "Сыктывдинский"  в соответствии с _______________________________________, рассмотрели проект:</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(наименование проекта муниципального нормативного правового акта) (далее – проект акта), подготовленный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(наименование отраслевого (функционального) органа администрации муниципального района "Сыктывдинский")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По  результатам  рассмотрения  установлено,  что при подготовке проекта акта   разработчиком  соблюден  (не  соблюден)  порядок  проведения  оценки  регулирующего воздействия___________________________________________________________________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(нужное подчеркнуть)</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Общественные обсуждения в отношении проекта муниципального нормативного правового акта проведены в сроки с __________ по __________. По результатам проведения общественных обсуждений поступили (не поступили) 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(нужное подчеркнуть)</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предложения (замечания) участников публичных консультаций.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Поступившие  в  ходе  общественных  обсуждений  предложения (замечания) участников  общественных  обсуждений разработчиком учтены (мотивированно не учтены/не учтены) 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(нужное подчеркнуть)</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Разработчику необходимо учесть предложения (замечания) ________________ либо мотивированно обосновать их отклонение. </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На  основе  проведенной  оценки проекта муниципального правового акта с учетом   информации,   представленной   разработчиком,  полученной  в  ходе общественных обсуждений, Отделами сделаны следующие выводы:</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Заведующий отделом экономического развития 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подпись                 Ф.И.О.</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Начальник правового управления   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подпись                 Ф.И.О.</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rmal"/>
        <w:jc w:val="right"/>
        <w:outlineLvl w:val="0"/>
        <w:rPr>
          <w:sz w:val="20"/>
          <w:szCs w:val="20"/>
        </w:rPr>
      </w:pPr>
      <w:r w:rsidRPr="00F652E6">
        <w:rPr>
          <w:sz w:val="20"/>
          <w:szCs w:val="20"/>
        </w:rPr>
        <w:t>Приложение 2</w:t>
      </w:r>
    </w:p>
    <w:p w:rsidR="00755C15" w:rsidRPr="00F652E6" w:rsidRDefault="00755C15" w:rsidP="00F652E6">
      <w:pPr>
        <w:pStyle w:val="ConsPlusNormal"/>
        <w:jc w:val="right"/>
        <w:rPr>
          <w:sz w:val="20"/>
          <w:szCs w:val="20"/>
        </w:rPr>
      </w:pPr>
      <w:r w:rsidRPr="00F652E6">
        <w:rPr>
          <w:sz w:val="20"/>
          <w:szCs w:val="20"/>
        </w:rPr>
        <w:t>к постановлению администрации</w:t>
      </w:r>
    </w:p>
    <w:p w:rsidR="00755C15" w:rsidRPr="00F652E6" w:rsidRDefault="00755C15" w:rsidP="00F652E6">
      <w:pPr>
        <w:pStyle w:val="ConsPlusNormal"/>
        <w:jc w:val="right"/>
        <w:rPr>
          <w:sz w:val="20"/>
          <w:szCs w:val="20"/>
        </w:rPr>
      </w:pPr>
      <w:r w:rsidRPr="00F652E6">
        <w:rPr>
          <w:sz w:val="20"/>
          <w:szCs w:val="20"/>
        </w:rPr>
        <w:t xml:space="preserve"> МО МР «Сыктывдинский»</w:t>
      </w:r>
    </w:p>
    <w:p w:rsidR="00755C15" w:rsidRPr="00F652E6" w:rsidRDefault="00755C15" w:rsidP="00F652E6">
      <w:pPr>
        <w:pStyle w:val="ConsPlusNormal"/>
        <w:jc w:val="right"/>
        <w:rPr>
          <w:sz w:val="20"/>
          <w:szCs w:val="20"/>
        </w:rPr>
      </w:pPr>
      <w:r w:rsidRPr="00F652E6">
        <w:rPr>
          <w:sz w:val="20"/>
          <w:szCs w:val="20"/>
        </w:rPr>
        <w:t>от 01.12.2016 г. № 12/1865</w:t>
      </w:r>
    </w:p>
    <w:p w:rsidR="00755C15" w:rsidRPr="00F652E6" w:rsidRDefault="00755C15" w:rsidP="00F652E6">
      <w:pPr>
        <w:pStyle w:val="ConsPlusNormal"/>
        <w:rPr>
          <w:sz w:val="20"/>
          <w:szCs w:val="20"/>
        </w:rPr>
      </w:pPr>
    </w:p>
    <w:p w:rsidR="00755C15" w:rsidRPr="00F652E6" w:rsidRDefault="00755C15" w:rsidP="00F652E6">
      <w:pPr>
        <w:pStyle w:val="ConsPlusTitle"/>
        <w:jc w:val="center"/>
        <w:rPr>
          <w:rFonts w:ascii="Times New Roman" w:hAnsi="Times New Roman" w:cs="Times New Roman"/>
          <w:sz w:val="20"/>
          <w:szCs w:val="20"/>
        </w:rPr>
      </w:pPr>
      <w:bookmarkStart w:id="15" w:name="P631"/>
      <w:bookmarkEnd w:id="15"/>
      <w:r w:rsidRPr="00F652E6">
        <w:rPr>
          <w:rFonts w:ascii="Times New Roman" w:hAnsi="Times New Roman" w:cs="Times New Roman"/>
          <w:sz w:val="20"/>
          <w:szCs w:val="20"/>
        </w:rPr>
        <w:t>ПОРЯДОК</w:t>
      </w:r>
    </w:p>
    <w:p w:rsidR="00755C15" w:rsidRPr="00F652E6" w:rsidRDefault="00755C15" w:rsidP="00F652E6">
      <w:pPr>
        <w:pStyle w:val="ConsPlusTitle"/>
        <w:jc w:val="center"/>
        <w:rPr>
          <w:rFonts w:ascii="Times New Roman" w:hAnsi="Times New Roman" w:cs="Times New Roman"/>
          <w:sz w:val="20"/>
          <w:szCs w:val="20"/>
        </w:rPr>
      </w:pPr>
      <w:r w:rsidRPr="00F652E6">
        <w:rPr>
          <w:rFonts w:ascii="Times New Roman" w:hAnsi="Times New Roman" w:cs="Times New Roman"/>
          <w:sz w:val="20"/>
          <w:szCs w:val="20"/>
        </w:rPr>
        <w:t>ПРОВЕДЕНИЯ ЭКСПЕРТИЗЫ НОРМАТИВНЫХ ПРАВОВЫХ АКТОВ АДМИНИСТРАЦИИ МУНИЦИПАЛЬНОГО ОБРАЗОВАНИЯ МУНИПАЛЬНОГО РАЙОНА «СЫКТЫВДИНСКИЙ», ЗАТРАГИВАЮЩИХ ВОПРОСЫ ОСУЩЕСТВЛЕНИЯ ПРЕДПРИНИМАТЕЛЬСКОЙ И ИНВЕСТИЦИОННОЙ ДЕЯТЕЛЬНОСТИ</w:t>
      </w:r>
    </w:p>
    <w:p w:rsidR="00755C15" w:rsidRPr="00F652E6" w:rsidRDefault="00755C15" w:rsidP="00F652E6">
      <w:pPr>
        <w:pStyle w:val="ConsPlusNormal"/>
        <w:rPr>
          <w:sz w:val="20"/>
          <w:szCs w:val="20"/>
        </w:rPr>
      </w:pPr>
    </w:p>
    <w:p w:rsidR="00755C15" w:rsidRPr="00F652E6" w:rsidRDefault="00755C15" w:rsidP="00F652E6">
      <w:pPr>
        <w:pStyle w:val="ConsPlusNormal"/>
        <w:ind w:firstLine="540"/>
        <w:jc w:val="both"/>
        <w:rPr>
          <w:sz w:val="20"/>
          <w:szCs w:val="20"/>
        </w:rPr>
      </w:pPr>
      <w:r w:rsidRPr="00F652E6">
        <w:rPr>
          <w:sz w:val="20"/>
          <w:szCs w:val="20"/>
        </w:rPr>
        <w:t>1. Настоящий Порядок определяет процедуру проведения экспертизы нормативных правовых актов администрации МО МР «Сыктывдинский», затрагивающих вопросы осуществления предпринимательской и инвестиционной деятельности (далее - экспертиза).</w:t>
      </w:r>
    </w:p>
    <w:p w:rsidR="00755C15" w:rsidRPr="00F652E6" w:rsidRDefault="00755C15" w:rsidP="00F652E6">
      <w:pPr>
        <w:pStyle w:val="ConsPlusNormal"/>
        <w:ind w:firstLine="540"/>
        <w:jc w:val="both"/>
        <w:rPr>
          <w:sz w:val="20"/>
          <w:szCs w:val="20"/>
        </w:rPr>
      </w:pPr>
      <w:r w:rsidRPr="00F652E6">
        <w:rPr>
          <w:sz w:val="20"/>
          <w:szCs w:val="20"/>
        </w:rPr>
        <w:t>2. Экспертизе подлежат действующие нормативные правовые акты администрации МО МР «Сыктывдинский», затрагивающие вопросы осуществления предпринимательской и инвестиционной деятельности (далее - нормативные правовые акты), в целях выявления положений, необоснованно затрудняющих осуществление предпринимательской и инвестиционной деятельности.</w:t>
      </w:r>
    </w:p>
    <w:p w:rsidR="00755C15" w:rsidRPr="00F652E6" w:rsidRDefault="00755C15" w:rsidP="00F652E6">
      <w:pPr>
        <w:pStyle w:val="ConsPlusNormal"/>
        <w:ind w:firstLine="540"/>
        <w:jc w:val="both"/>
        <w:rPr>
          <w:sz w:val="20"/>
          <w:szCs w:val="20"/>
        </w:rPr>
      </w:pPr>
      <w:r w:rsidRPr="00F652E6">
        <w:rPr>
          <w:sz w:val="20"/>
          <w:szCs w:val="20"/>
        </w:rPr>
        <w:t>3. Экспертиза осуществляется в соответствии с ежегодно утверждаемым уполномоченным органом планом проведения экспертизы нормативных правовых актов (далее - План).</w:t>
      </w:r>
    </w:p>
    <w:p w:rsidR="00755C15" w:rsidRPr="00F652E6" w:rsidRDefault="00755C15" w:rsidP="00F652E6">
      <w:pPr>
        <w:pStyle w:val="ConsPlusNormal"/>
        <w:ind w:firstLine="540"/>
        <w:jc w:val="both"/>
        <w:rPr>
          <w:sz w:val="20"/>
          <w:szCs w:val="20"/>
        </w:rPr>
      </w:pPr>
      <w:bookmarkStart w:id="16" w:name="P640"/>
      <w:bookmarkEnd w:id="16"/>
      <w:r w:rsidRPr="00F652E6">
        <w:rPr>
          <w:sz w:val="20"/>
          <w:szCs w:val="20"/>
        </w:rPr>
        <w:t>4. Формирование Плана осуществляется на основании предложений о проведении экспертизы, поступивших в уполномоченный орган от отраслевых (функциональных) органов, структурных подразделений администрации МО МР «Сыктывдинский», общественных и иных организаций, субъектов предпринимательской и инвестиционной деятельности, их ассоциаций и союзов, а также иных лиц. Уполномоченный орган вправе самостоятельно включать в План нормативные правовые акты в случае выявления в них положений, которые могут создавать условия, необоснованно затрудняющие осуществление предпринимательской и инвестиционной деятельности.</w:t>
      </w:r>
    </w:p>
    <w:p w:rsidR="00755C15" w:rsidRPr="00F652E6" w:rsidRDefault="00755C15" w:rsidP="00F652E6">
      <w:pPr>
        <w:pStyle w:val="ConsPlusNormal"/>
        <w:ind w:firstLine="540"/>
        <w:jc w:val="both"/>
        <w:rPr>
          <w:sz w:val="20"/>
          <w:szCs w:val="20"/>
        </w:rPr>
      </w:pPr>
      <w:r w:rsidRPr="00F652E6">
        <w:rPr>
          <w:sz w:val="20"/>
          <w:szCs w:val="20"/>
        </w:rPr>
        <w:t>Предложения, указанные в настоящем пункте, представляются в уполномоченный орган до 10 ноября текущего года.</w:t>
      </w:r>
    </w:p>
    <w:p w:rsidR="00755C15" w:rsidRPr="00F652E6" w:rsidRDefault="00755C15" w:rsidP="00F652E6">
      <w:pPr>
        <w:pStyle w:val="ConsPlusNormal"/>
        <w:ind w:firstLine="540"/>
        <w:jc w:val="both"/>
        <w:rPr>
          <w:sz w:val="20"/>
          <w:szCs w:val="20"/>
        </w:rPr>
      </w:pPr>
      <w:bookmarkStart w:id="17" w:name="P642"/>
      <w:bookmarkEnd w:id="17"/>
      <w:r w:rsidRPr="00F652E6">
        <w:rPr>
          <w:sz w:val="20"/>
          <w:szCs w:val="20"/>
        </w:rPr>
        <w:t>5. Уполномоченный орган в срок до 20 ноября текущего года направляет проект Плана в организации, целью деятельности которых является защита и представление интересов субъектов предпринимательской и инвестиционной деятельности, и запрашивает их мнение о необходимости проведения экспертизы рассматриваемых нормативных правовых актов с учетом сложившейся правоприменительной практики.</w:t>
      </w:r>
    </w:p>
    <w:p w:rsidR="00755C15" w:rsidRPr="00F652E6" w:rsidRDefault="00755C15" w:rsidP="00F652E6">
      <w:pPr>
        <w:pStyle w:val="ConsPlusNormal"/>
        <w:ind w:firstLine="540"/>
        <w:jc w:val="both"/>
        <w:rPr>
          <w:sz w:val="20"/>
          <w:szCs w:val="20"/>
        </w:rPr>
      </w:pPr>
      <w:r w:rsidRPr="00F652E6">
        <w:rPr>
          <w:sz w:val="20"/>
          <w:szCs w:val="20"/>
        </w:rPr>
        <w:t xml:space="preserve">Организации, указанные в </w:t>
      </w:r>
      <w:hyperlink w:anchor="P642" w:history="1">
        <w:r w:rsidRPr="00F652E6">
          <w:rPr>
            <w:sz w:val="20"/>
            <w:szCs w:val="20"/>
          </w:rPr>
          <w:t>абзаце первом</w:t>
        </w:r>
      </w:hyperlink>
      <w:r w:rsidRPr="00F652E6">
        <w:rPr>
          <w:sz w:val="20"/>
          <w:szCs w:val="20"/>
        </w:rPr>
        <w:t xml:space="preserve"> настоящего пункта, вправе направить в уполномоченный орган свое мнение в сроки, установленные уполномоченным органом.</w:t>
      </w:r>
    </w:p>
    <w:p w:rsidR="00755C15" w:rsidRPr="00F652E6" w:rsidRDefault="00755C15" w:rsidP="00F652E6">
      <w:pPr>
        <w:pStyle w:val="ConsPlusNormal"/>
        <w:ind w:firstLine="540"/>
        <w:jc w:val="both"/>
        <w:rPr>
          <w:sz w:val="20"/>
          <w:szCs w:val="20"/>
        </w:rPr>
      </w:pPr>
      <w:r w:rsidRPr="00F652E6">
        <w:rPr>
          <w:sz w:val="20"/>
          <w:szCs w:val="20"/>
        </w:rPr>
        <w:t xml:space="preserve">На основании полученных от организаций, указанных в </w:t>
      </w:r>
      <w:hyperlink w:anchor="P642" w:history="1">
        <w:r w:rsidRPr="00F652E6">
          <w:rPr>
            <w:sz w:val="20"/>
            <w:szCs w:val="20"/>
          </w:rPr>
          <w:t>абзаце первом</w:t>
        </w:r>
      </w:hyperlink>
      <w:r w:rsidRPr="00F652E6">
        <w:rPr>
          <w:sz w:val="20"/>
          <w:szCs w:val="20"/>
        </w:rPr>
        <w:t xml:space="preserve"> настоящего пункта, мнений уполномоченный орган в течение 5 рабочих дней со дня получения указанных мнений корректирует проект Плана.</w:t>
      </w:r>
    </w:p>
    <w:p w:rsidR="00755C15" w:rsidRPr="00F652E6" w:rsidRDefault="00755C15" w:rsidP="00F652E6">
      <w:pPr>
        <w:pStyle w:val="ConsPlusNormal"/>
        <w:ind w:firstLine="540"/>
        <w:jc w:val="both"/>
        <w:rPr>
          <w:sz w:val="20"/>
          <w:szCs w:val="20"/>
        </w:rPr>
      </w:pPr>
      <w:r w:rsidRPr="00F652E6">
        <w:rPr>
          <w:sz w:val="20"/>
          <w:szCs w:val="20"/>
        </w:rPr>
        <w:t>6. План утверждается уполномоченным органом ежегодно до 20 декабря текущего года на следующий год.</w:t>
      </w:r>
    </w:p>
    <w:p w:rsidR="00755C15" w:rsidRPr="00F652E6" w:rsidRDefault="00755C15" w:rsidP="00F652E6">
      <w:pPr>
        <w:pStyle w:val="ConsPlusNormal"/>
        <w:ind w:firstLine="540"/>
        <w:jc w:val="both"/>
        <w:rPr>
          <w:sz w:val="20"/>
          <w:szCs w:val="20"/>
        </w:rPr>
      </w:pPr>
      <w:bookmarkStart w:id="18" w:name="P646"/>
      <w:bookmarkEnd w:id="18"/>
      <w:r w:rsidRPr="00F652E6">
        <w:rPr>
          <w:sz w:val="20"/>
          <w:szCs w:val="20"/>
        </w:rPr>
        <w:t>В течение 5 рабочих дней со дня утверждения План размещается на Официальном портале администрации МО МР «Сыктывдинский» в информационно-телекоммуникационной сети "Интернет" и направляется в отраслевые (функциональные) органы, структурные подразделения администрации МО МР «Сыктывдинский», являющиеся разработчиками нормативных правовых актов, включенных в План.</w:t>
      </w:r>
    </w:p>
    <w:p w:rsidR="00755C15" w:rsidRPr="00F652E6" w:rsidRDefault="00755C15" w:rsidP="00F652E6">
      <w:pPr>
        <w:pStyle w:val="ConsPlusNormal"/>
        <w:ind w:firstLine="540"/>
        <w:jc w:val="both"/>
        <w:rPr>
          <w:sz w:val="20"/>
          <w:szCs w:val="20"/>
        </w:rPr>
      </w:pPr>
      <w:r w:rsidRPr="00F652E6">
        <w:rPr>
          <w:sz w:val="20"/>
          <w:szCs w:val="20"/>
        </w:rPr>
        <w:t xml:space="preserve">План в течение календарного года может корректироваться уполномоченным органом в случае выявления нормативных правовых актов, в которых содержатся сведения, указанные в </w:t>
      </w:r>
      <w:hyperlink w:anchor="P640" w:history="1">
        <w:r w:rsidRPr="00F652E6">
          <w:rPr>
            <w:sz w:val="20"/>
            <w:szCs w:val="20"/>
          </w:rPr>
          <w:t>пункте 4</w:t>
        </w:r>
      </w:hyperlink>
      <w:r w:rsidRPr="00F652E6">
        <w:rPr>
          <w:sz w:val="20"/>
          <w:szCs w:val="20"/>
        </w:rPr>
        <w:t xml:space="preserve"> настоящего Порядка. Скорректированный План утверждается уполномоченным органом в течение 10 рабочих дней с момента выявления нормативных правовых актов, в которых содержатся сведения, указанные в </w:t>
      </w:r>
      <w:hyperlink w:anchor="P640" w:history="1">
        <w:r w:rsidRPr="00F652E6">
          <w:rPr>
            <w:sz w:val="20"/>
            <w:szCs w:val="20"/>
          </w:rPr>
          <w:t>пункте 4</w:t>
        </w:r>
      </w:hyperlink>
      <w:r w:rsidRPr="00F652E6">
        <w:rPr>
          <w:sz w:val="20"/>
          <w:szCs w:val="20"/>
        </w:rPr>
        <w:t xml:space="preserve"> настоящего Порядка. В течение 5 рабочих дней со дня утверждения скорректированный План направляется в отраслевые (функциональные) органы, структурные подразделения администрации МО МР «Сыктывдинский», указанные в </w:t>
      </w:r>
      <w:hyperlink w:anchor="P646" w:history="1">
        <w:r w:rsidRPr="00F652E6">
          <w:rPr>
            <w:sz w:val="20"/>
            <w:szCs w:val="20"/>
          </w:rPr>
          <w:t>абзаце втором</w:t>
        </w:r>
      </w:hyperlink>
      <w:r w:rsidRPr="00F652E6">
        <w:rPr>
          <w:sz w:val="20"/>
          <w:szCs w:val="20"/>
        </w:rPr>
        <w:t xml:space="preserve"> настоящего пункта.</w:t>
      </w:r>
    </w:p>
    <w:p w:rsidR="00755C15" w:rsidRPr="00F652E6" w:rsidRDefault="00755C15" w:rsidP="00F652E6">
      <w:pPr>
        <w:pStyle w:val="ConsPlusNormal"/>
        <w:ind w:firstLine="540"/>
        <w:jc w:val="both"/>
        <w:rPr>
          <w:sz w:val="20"/>
          <w:szCs w:val="20"/>
        </w:rPr>
      </w:pPr>
      <w:r w:rsidRPr="00F652E6">
        <w:rPr>
          <w:sz w:val="20"/>
          <w:szCs w:val="20"/>
        </w:rPr>
        <w:t>7. В Плане для каждого нормативного правового акта предусматривается срок проведения экспертизы, который не должен превышать двух месяцев с даты начала экспертизы.</w:t>
      </w:r>
    </w:p>
    <w:p w:rsidR="00755C15" w:rsidRPr="00F652E6" w:rsidRDefault="00755C15" w:rsidP="00F652E6">
      <w:pPr>
        <w:pStyle w:val="ConsPlusNormal"/>
        <w:ind w:firstLine="540"/>
        <w:jc w:val="both"/>
        <w:rPr>
          <w:sz w:val="20"/>
          <w:szCs w:val="20"/>
        </w:rPr>
      </w:pPr>
      <w:r w:rsidRPr="00F652E6">
        <w:rPr>
          <w:sz w:val="20"/>
          <w:szCs w:val="20"/>
        </w:rPr>
        <w:t>Срок проведения экспертизы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rsidR="00755C15" w:rsidRPr="00F652E6" w:rsidRDefault="00755C15" w:rsidP="00F652E6">
      <w:pPr>
        <w:pStyle w:val="ConsPlusNormal"/>
        <w:ind w:firstLine="540"/>
        <w:jc w:val="both"/>
        <w:rPr>
          <w:sz w:val="20"/>
          <w:szCs w:val="20"/>
        </w:rPr>
      </w:pPr>
      <w:r w:rsidRPr="00F652E6">
        <w:rPr>
          <w:sz w:val="20"/>
          <w:szCs w:val="20"/>
        </w:rPr>
        <w:t>Отраслевой (функциональный) орган, структурное подразделение администрации МО МР «Сыктывдинский», ответственный за проведение экспертизы, являвшийся разработчиком нормативного правового акта (далее - исполнитель), а также отраслевой (функциональный) орган, структурное подразделение администрации МО МР «Сыктывдинский», являвшийся соисполнителем в рамках рассматриваемого нормативного правового акта. В этом случае соисполнитель представляет все необходимые материалы для проведения исследования исполнителю по его запросу в установленные им сроки.</w:t>
      </w:r>
    </w:p>
    <w:p w:rsidR="00755C15" w:rsidRPr="00F652E6" w:rsidRDefault="00755C15" w:rsidP="00F652E6">
      <w:pPr>
        <w:pStyle w:val="ConsPlusNormal"/>
        <w:ind w:firstLine="540"/>
        <w:jc w:val="both"/>
        <w:rPr>
          <w:sz w:val="20"/>
          <w:szCs w:val="20"/>
        </w:rPr>
      </w:pPr>
      <w:r w:rsidRPr="00F652E6">
        <w:rPr>
          <w:sz w:val="20"/>
          <w:szCs w:val="20"/>
        </w:rPr>
        <w:t>8. Экспертиза включает в себя:</w:t>
      </w:r>
    </w:p>
    <w:p w:rsidR="00755C15" w:rsidRPr="00F652E6" w:rsidRDefault="00755C15" w:rsidP="00F652E6">
      <w:pPr>
        <w:pStyle w:val="ConsPlusNormal"/>
        <w:ind w:firstLine="540"/>
        <w:jc w:val="both"/>
        <w:rPr>
          <w:sz w:val="20"/>
          <w:szCs w:val="20"/>
        </w:rPr>
      </w:pPr>
      <w:r w:rsidRPr="00F652E6">
        <w:rPr>
          <w:sz w:val="20"/>
          <w:szCs w:val="20"/>
        </w:rPr>
        <w:t>1) публичные консультации;</w:t>
      </w:r>
    </w:p>
    <w:p w:rsidR="00755C15" w:rsidRPr="00F652E6" w:rsidRDefault="00755C15" w:rsidP="00F652E6">
      <w:pPr>
        <w:pStyle w:val="ConsPlusNormal"/>
        <w:ind w:firstLine="540"/>
        <w:jc w:val="both"/>
        <w:rPr>
          <w:sz w:val="20"/>
          <w:szCs w:val="20"/>
        </w:rPr>
      </w:pPr>
      <w:r w:rsidRPr="00F652E6">
        <w:rPr>
          <w:sz w:val="20"/>
          <w:szCs w:val="20"/>
        </w:rPr>
        <w:t>2)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rsidR="00755C15" w:rsidRPr="00F652E6" w:rsidRDefault="00755C15" w:rsidP="00F652E6">
      <w:pPr>
        <w:pStyle w:val="ConsPlusNormal"/>
        <w:ind w:firstLine="540"/>
        <w:jc w:val="both"/>
        <w:rPr>
          <w:sz w:val="20"/>
          <w:szCs w:val="20"/>
        </w:rPr>
      </w:pPr>
      <w:r w:rsidRPr="00F652E6">
        <w:rPr>
          <w:sz w:val="20"/>
          <w:szCs w:val="20"/>
        </w:rPr>
        <w:t>3) отчет об экспертизе нормативного правового акта (далее - Отчет);</w:t>
      </w:r>
    </w:p>
    <w:p w:rsidR="00755C15" w:rsidRPr="00F652E6" w:rsidRDefault="00755C15" w:rsidP="00F652E6">
      <w:pPr>
        <w:pStyle w:val="ConsPlusNormal"/>
        <w:ind w:firstLine="540"/>
        <w:jc w:val="both"/>
        <w:rPr>
          <w:sz w:val="20"/>
          <w:szCs w:val="20"/>
        </w:rPr>
      </w:pPr>
      <w:r w:rsidRPr="00F652E6">
        <w:rPr>
          <w:sz w:val="20"/>
          <w:szCs w:val="20"/>
        </w:rPr>
        <w:t>4) составление заключения об экспертизе нормативного правового акта (далее - заключение).</w:t>
      </w:r>
    </w:p>
    <w:p w:rsidR="00755C15" w:rsidRPr="00F652E6" w:rsidRDefault="00755C15" w:rsidP="00F652E6">
      <w:pPr>
        <w:pStyle w:val="ConsPlusNormal"/>
        <w:ind w:firstLine="540"/>
        <w:jc w:val="both"/>
        <w:rPr>
          <w:sz w:val="20"/>
          <w:szCs w:val="20"/>
        </w:rPr>
      </w:pPr>
      <w:r w:rsidRPr="00F652E6">
        <w:rPr>
          <w:sz w:val="20"/>
          <w:szCs w:val="20"/>
        </w:rPr>
        <w:t>9. Отраслевым (функциональным) органом, структурным подразделением администрации МО МР «Сыктывдинский», по инициативе которого был разработан и утвержден нормативный правовой акт (далее - разработчик), проводятся публичные консультации в течение 15 рабочих дней со дня начала экспертизы с гражданами и организациями, в том числе представляющими интересы предпринимательского сообщества в МО МР «Сыктывдинский».</w:t>
      </w:r>
    </w:p>
    <w:p w:rsidR="00755C15" w:rsidRPr="00F652E6" w:rsidRDefault="00755C15" w:rsidP="00F652E6">
      <w:pPr>
        <w:pStyle w:val="ConsPlusNormal"/>
        <w:ind w:firstLine="540"/>
        <w:jc w:val="both"/>
        <w:rPr>
          <w:sz w:val="20"/>
          <w:szCs w:val="20"/>
        </w:rPr>
      </w:pPr>
      <w:r w:rsidRPr="00F652E6">
        <w:rPr>
          <w:sz w:val="20"/>
          <w:szCs w:val="20"/>
        </w:rPr>
        <w:t>Разработчик на своем официальном сайте (портале) в информационно-телекоммуникационной сети "Интернет" размещает уведомление о проведении экспертизы с указанием сроков начала и окончания публичных консультаций.</w:t>
      </w:r>
    </w:p>
    <w:p w:rsidR="00755C15" w:rsidRPr="00F652E6" w:rsidRDefault="00755C15" w:rsidP="00F652E6">
      <w:pPr>
        <w:pStyle w:val="ConsPlusNormal"/>
        <w:ind w:firstLine="540"/>
        <w:jc w:val="both"/>
        <w:rPr>
          <w:sz w:val="20"/>
          <w:szCs w:val="20"/>
        </w:rPr>
      </w:pPr>
      <w:r w:rsidRPr="00F652E6">
        <w:rPr>
          <w:sz w:val="20"/>
          <w:szCs w:val="20"/>
        </w:rPr>
        <w:t>10. Исследование проводится разработчиком в течение 20 рабочих дней со дня окончания публичных консультаций.</w:t>
      </w:r>
    </w:p>
    <w:p w:rsidR="00755C15" w:rsidRPr="00F652E6" w:rsidRDefault="00755C15" w:rsidP="00F652E6">
      <w:pPr>
        <w:pStyle w:val="ConsPlusNormal"/>
        <w:ind w:firstLine="540"/>
        <w:jc w:val="both"/>
        <w:rPr>
          <w:sz w:val="20"/>
          <w:szCs w:val="20"/>
        </w:rPr>
      </w:pPr>
      <w:r w:rsidRPr="00F652E6">
        <w:rPr>
          <w:sz w:val="20"/>
          <w:szCs w:val="20"/>
        </w:rPr>
        <w:t>Исследование проводится во взаимодействии с независимыми экспертами.</w:t>
      </w:r>
    </w:p>
    <w:p w:rsidR="00755C15" w:rsidRPr="00F652E6" w:rsidRDefault="00755C15" w:rsidP="00F652E6">
      <w:pPr>
        <w:pStyle w:val="ConsPlusNormal"/>
        <w:ind w:firstLine="540"/>
        <w:jc w:val="both"/>
        <w:rPr>
          <w:sz w:val="20"/>
          <w:szCs w:val="20"/>
        </w:rPr>
      </w:pPr>
      <w:r w:rsidRPr="00F652E6">
        <w:rPr>
          <w:sz w:val="20"/>
          <w:szCs w:val="20"/>
        </w:rPr>
        <w:t>11. При проведении исследования:</w:t>
      </w:r>
    </w:p>
    <w:p w:rsidR="00755C15" w:rsidRPr="00F652E6" w:rsidRDefault="00755C15" w:rsidP="00F652E6">
      <w:pPr>
        <w:pStyle w:val="ConsPlusNormal"/>
        <w:ind w:firstLine="540"/>
        <w:jc w:val="both"/>
        <w:rPr>
          <w:sz w:val="20"/>
          <w:szCs w:val="20"/>
        </w:rPr>
      </w:pPr>
      <w:r w:rsidRPr="00F652E6">
        <w:rPr>
          <w:sz w:val="20"/>
          <w:szCs w:val="20"/>
        </w:rPr>
        <w:t>а)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755C15" w:rsidRPr="00F652E6" w:rsidRDefault="00755C15" w:rsidP="00F652E6">
      <w:pPr>
        <w:pStyle w:val="ConsPlusNormal"/>
        <w:ind w:firstLine="540"/>
        <w:jc w:val="both"/>
        <w:rPr>
          <w:sz w:val="20"/>
          <w:szCs w:val="20"/>
        </w:rPr>
      </w:pPr>
      <w:r w:rsidRPr="00F652E6">
        <w:rPr>
          <w:sz w:val="20"/>
          <w:szCs w:val="20"/>
        </w:rPr>
        <w:t>б)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w:t>
      </w:r>
    </w:p>
    <w:p w:rsidR="00755C15" w:rsidRPr="00F652E6" w:rsidRDefault="00755C15" w:rsidP="00F652E6">
      <w:pPr>
        <w:pStyle w:val="ConsPlusNormal"/>
        <w:ind w:firstLine="540"/>
        <w:jc w:val="both"/>
        <w:rPr>
          <w:sz w:val="20"/>
          <w:szCs w:val="20"/>
        </w:rPr>
      </w:pPr>
      <w:r w:rsidRPr="00F652E6">
        <w:rPr>
          <w:sz w:val="20"/>
          <w:szCs w:val="20"/>
        </w:rPr>
        <w:t>в)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755C15" w:rsidRPr="00F652E6" w:rsidRDefault="00755C15" w:rsidP="00F652E6">
      <w:pPr>
        <w:pStyle w:val="ConsPlusNormal"/>
        <w:ind w:firstLine="540"/>
        <w:jc w:val="both"/>
        <w:rPr>
          <w:sz w:val="20"/>
          <w:szCs w:val="20"/>
        </w:rPr>
      </w:pPr>
      <w:r w:rsidRPr="00F652E6">
        <w:rPr>
          <w:sz w:val="20"/>
          <w:szCs w:val="20"/>
        </w:rPr>
        <w:t>г)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муниципального регулирования соответствующих отношений.</w:t>
      </w:r>
    </w:p>
    <w:p w:rsidR="00755C15" w:rsidRPr="00F652E6" w:rsidRDefault="00755C15" w:rsidP="00F652E6">
      <w:pPr>
        <w:pStyle w:val="ConsPlusNormal"/>
        <w:ind w:firstLine="540"/>
        <w:jc w:val="both"/>
        <w:rPr>
          <w:sz w:val="20"/>
          <w:szCs w:val="20"/>
        </w:rPr>
      </w:pPr>
      <w:r w:rsidRPr="00F652E6">
        <w:rPr>
          <w:sz w:val="20"/>
          <w:szCs w:val="20"/>
        </w:rPr>
        <w:t>12. В ходе исследования выявляются следующие положения:</w:t>
      </w:r>
    </w:p>
    <w:p w:rsidR="00755C15" w:rsidRPr="00F652E6" w:rsidRDefault="00755C15" w:rsidP="00F652E6">
      <w:pPr>
        <w:pStyle w:val="ConsPlusNormal"/>
        <w:ind w:firstLine="540"/>
        <w:jc w:val="both"/>
        <w:rPr>
          <w:sz w:val="20"/>
          <w:szCs w:val="20"/>
        </w:rPr>
      </w:pPr>
      <w:r w:rsidRPr="00F652E6">
        <w:rPr>
          <w:sz w:val="20"/>
          <w:szCs w:val="20"/>
        </w:rPr>
        <w:t>а) наличие в нормативном правовом акте избыточных требований о представлении документов в органы местного самоуправления МО МР «Сыктывдинский», предоставляющие муниципальные услуги;</w:t>
      </w:r>
    </w:p>
    <w:p w:rsidR="00755C15" w:rsidRPr="00F652E6" w:rsidRDefault="00755C15" w:rsidP="00F652E6">
      <w:pPr>
        <w:pStyle w:val="ConsPlusNormal"/>
        <w:ind w:firstLine="540"/>
        <w:jc w:val="both"/>
        <w:rPr>
          <w:sz w:val="20"/>
          <w:szCs w:val="20"/>
        </w:rPr>
      </w:pPr>
      <w:r w:rsidRPr="00F652E6">
        <w:rPr>
          <w:sz w:val="20"/>
          <w:szCs w:val="20"/>
        </w:rPr>
        <w:t>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 инвестиционной деятельности;</w:t>
      </w:r>
    </w:p>
    <w:p w:rsidR="00755C15" w:rsidRPr="00F652E6" w:rsidRDefault="00755C15" w:rsidP="00F652E6">
      <w:pPr>
        <w:pStyle w:val="ConsPlusNormal"/>
        <w:ind w:firstLine="540"/>
        <w:jc w:val="both"/>
        <w:rPr>
          <w:sz w:val="20"/>
          <w:szCs w:val="20"/>
        </w:rPr>
      </w:pPr>
      <w:r w:rsidRPr="00F652E6">
        <w:rPr>
          <w:sz w:val="20"/>
          <w:szCs w:val="20"/>
        </w:rPr>
        <w:t>в) отсутствие необходимых организационных или технических условий, приводящих к невозможности реализации разработчиком установленных функций в отношении субъектов предпринимательской и инвестиционной деятельности;</w:t>
      </w:r>
    </w:p>
    <w:p w:rsidR="00755C15" w:rsidRPr="00F652E6" w:rsidRDefault="00755C15" w:rsidP="00F652E6">
      <w:pPr>
        <w:pStyle w:val="ConsPlusNormal"/>
        <w:ind w:firstLine="540"/>
        <w:jc w:val="both"/>
        <w:rPr>
          <w:sz w:val="20"/>
          <w:szCs w:val="20"/>
        </w:rPr>
      </w:pPr>
      <w:r w:rsidRPr="00F652E6">
        <w:rPr>
          <w:sz w:val="20"/>
          <w:szCs w:val="20"/>
        </w:rPr>
        <w:t>г) недостаточный уровень развития технологий, инфраструктуры, рынков товаров и услуг в МО МР «Сыктывдинский» при отсутствии адекватного переходного периода введения в действие соответствующих правовых норм;</w:t>
      </w:r>
    </w:p>
    <w:p w:rsidR="00755C15" w:rsidRPr="00F652E6" w:rsidRDefault="00755C15" w:rsidP="00F652E6">
      <w:pPr>
        <w:pStyle w:val="ConsPlusNormal"/>
        <w:ind w:firstLine="540"/>
        <w:jc w:val="both"/>
        <w:rPr>
          <w:sz w:val="20"/>
          <w:szCs w:val="20"/>
        </w:rPr>
      </w:pPr>
      <w:r w:rsidRPr="00F652E6">
        <w:rPr>
          <w:sz w:val="20"/>
          <w:szCs w:val="20"/>
        </w:rPr>
        <w:t>д) наличие положений, способствующих возникновению необоснованных расходов бюджета МО МР «Сыктывдинский»;</w:t>
      </w:r>
    </w:p>
    <w:p w:rsidR="00755C15" w:rsidRPr="00F652E6" w:rsidRDefault="00755C15" w:rsidP="00F652E6">
      <w:pPr>
        <w:pStyle w:val="ConsPlusNormal"/>
        <w:ind w:firstLine="540"/>
        <w:jc w:val="both"/>
        <w:rPr>
          <w:sz w:val="20"/>
          <w:szCs w:val="20"/>
        </w:rPr>
      </w:pPr>
      <w:r w:rsidRPr="00F652E6">
        <w:rPr>
          <w:sz w:val="20"/>
          <w:szCs w:val="20"/>
        </w:rPr>
        <w:t>е) иные вопросы, касающиеся необоснованного затруднения осуществления предпринимательской и инвестиционной деятельности.</w:t>
      </w:r>
    </w:p>
    <w:p w:rsidR="00755C15" w:rsidRPr="00F652E6" w:rsidRDefault="00755C15" w:rsidP="00F652E6">
      <w:pPr>
        <w:pStyle w:val="ConsPlusNormal"/>
        <w:ind w:firstLine="540"/>
        <w:jc w:val="both"/>
        <w:rPr>
          <w:sz w:val="20"/>
          <w:szCs w:val="20"/>
        </w:rPr>
      </w:pPr>
      <w:r w:rsidRPr="00F652E6">
        <w:rPr>
          <w:sz w:val="20"/>
          <w:szCs w:val="20"/>
        </w:rPr>
        <w:t xml:space="preserve">13. По результатам исследования в течение 15 рабочих дней со дня его окончания разработчик составляет проект </w:t>
      </w:r>
      <w:hyperlink w:anchor="P702" w:history="1">
        <w:r w:rsidRPr="00F652E6">
          <w:rPr>
            <w:sz w:val="20"/>
            <w:szCs w:val="20"/>
          </w:rPr>
          <w:t>Отчета</w:t>
        </w:r>
      </w:hyperlink>
      <w:r w:rsidRPr="00F652E6">
        <w:rPr>
          <w:sz w:val="20"/>
          <w:szCs w:val="20"/>
        </w:rPr>
        <w:t xml:space="preserve"> по форме согласно приложению 1 к настоящему Порядку.</w:t>
      </w:r>
    </w:p>
    <w:p w:rsidR="00755C15" w:rsidRPr="00F652E6" w:rsidRDefault="00755C15" w:rsidP="00F652E6">
      <w:pPr>
        <w:pStyle w:val="ConsPlusNormal"/>
        <w:ind w:firstLine="540"/>
        <w:jc w:val="both"/>
        <w:rPr>
          <w:sz w:val="20"/>
          <w:szCs w:val="20"/>
        </w:rPr>
      </w:pPr>
      <w:r w:rsidRPr="00F652E6">
        <w:rPr>
          <w:sz w:val="20"/>
          <w:szCs w:val="20"/>
        </w:rPr>
        <w:t>Проект Отчета направляется разработчиком представителям предпринимательского сообщества и иным заинтересованным лицам на отзыв с указанием срока и адреса электронной почты для его предоставления.</w:t>
      </w:r>
    </w:p>
    <w:p w:rsidR="00755C15" w:rsidRPr="00F652E6" w:rsidRDefault="00755C15" w:rsidP="00F652E6">
      <w:pPr>
        <w:pStyle w:val="ConsPlusNormal"/>
        <w:ind w:firstLine="540"/>
        <w:jc w:val="both"/>
        <w:rPr>
          <w:sz w:val="20"/>
          <w:szCs w:val="20"/>
        </w:rPr>
      </w:pPr>
      <w:r w:rsidRPr="00F652E6">
        <w:rPr>
          <w:sz w:val="20"/>
          <w:szCs w:val="20"/>
        </w:rPr>
        <w:t>Поступивший разработчику в установленный срок отзыв на проект Отчета рассматривается при доработке проекта Отчета.</w:t>
      </w:r>
    </w:p>
    <w:p w:rsidR="00755C15" w:rsidRPr="00F652E6" w:rsidRDefault="00755C15" w:rsidP="00F652E6">
      <w:pPr>
        <w:pStyle w:val="ConsPlusNormal"/>
        <w:ind w:firstLine="540"/>
        <w:jc w:val="both"/>
        <w:rPr>
          <w:sz w:val="20"/>
          <w:szCs w:val="20"/>
        </w:rPr>
      </w:pPr>
      <w:r w:rsidRPr="00F652E6">
        <w:rPr>
          <w:sz w:val="20"/>
          <w:szCs w:val="20"/>
        </w:rPr>
        <w:t>Доработанный проект Отчета подписывается руководителем разработчика или лицом, исполняющим его обязанности, в течение 2 рабочих дней со дня его составления.</w:t>
      </w:r>
    </w:p>
    <w:p w:rsidR="00755C15" w:rsidRPr="00F652E6" w:rsidRDefault="00755C15" w:rsidP="00F652E6">
      <w:pPr>
        <w:pStyle w:val="ConsPlusNormal"/>
        <w:ind w:firstLine="540"/>
        <w:jc w:val="both"/>
        <w:rPr>
          <w:sz w:val="20"/>
          <w:szCs w:val="20"/>
        </w:rPr>
      </w:pPr>
      <w:r w:rsidRPr="00F652E6">
        <w:rPr>
          <w:sz w:val="20"/>
          <w:szCs w:val="20"/>
        </w:rPr>
        <w:t>В течение 3 рабочих дней со дня подписания Отчета он направляется в Правовое управление администрации МО МР «Сыктывдинский» для подготовки предварительного заключения и далее в уполномоченный орган для подготовки заключения о результатах экспертизы нормативного правового акта.</w:t>
      </w:r>
    </w:p>
    <w:p w:rsidR="00755C15" w:rsidRPr="00F652E6" w:rsidRDefault="00755C15" w:rsidP="00F652E6">
      <w:pPr>
        <w:pStyle w:val="ConsPlusNormal"/>
        <w:ind w:firstLine="540"/>
        <w:jc w:val="both"/>
        <w:rPr>
          <w:sz w:val="20"/>
          <w:szCs w:val="20"/>
        </w:rPr>
      </w:pPr>
      <w:r w:rsidRPr="00F652E6">
        <w:rPr>
          <w:sz w:val="20"/>
          <w:szCs w:val="20"/>
        </w:rPr>
        <w:t>14. Уполномоченный орган в течение 10 рабочих дней со дня подписания Отчета готовит заключение с учетом предварительного заключения Правового управления администрации МО МР «Сыктывдинский» (согласно приложению 2).</w:t>
      </w:r>
    </w:p>
    <w:p w:rsidR="00755C15" w:rsidRPr="00F652E6" w:rsidRDefault="00755C15" w:rsidP="00F652E6">
      <w:pPr>
        <w:pStyle w:val="ConsPlusNormal"/>
        <w:ind w:firstLine="540"/>
        <w:jc w:val="both"/>
        <w:rPr>
          <w:sz w:val="20"/>
          <w:szCs w:val="20"/>
        </w:rPr>
      </w:pPr>
      <w:r w:rsidRPr="00F652E6">
        <w:rPr>
          <w:sz w:val="20"/>
          <w:szCs w:val="20"/>
        </w:rPr>
        <w:t>Заключение содержит:</w:t>
      </w:r>
    </w:p>
    <w:p w:rsidR="00755C15" w:rsidRPr="00F652E6" w:rsidRDefault="00755C15" w:rsidP="00F652E6">
      <w:pPr>
        <w:pStyle w:val="ConsPlusNormal"/>
        <w:ind w:firstLine="540"/>
        <w:jc w:val="both"/>
        <w:rPr>
          <w:sz w:val="20"/>
          <w:szCs w:val="20"/>
        </w:rPr>
      </w:pPr>
      <w:r w:rsidRPr="00F652E6">
        <w:rPr>
          <w:sz w:val="20"/>
          <w:szCs w:val="20"/>
        </w:rPr>
        <w:t>а) сведения о нормативном правовом акте, его разработчике, источниках его официального опубликования;</w:t>
      </w:r>
    </w:p>
    <w:p w:rsidR="00755C15" w:rsidRPr="00F652E6" w:rsidRDefault="00755C15" w:rsidP="00F652E6">
      <w:pPr>
        <w:pStyle w:val="ConsPlusNormal"/>
        <w:ind w:firstLine="540"/>
        <w:jc w:val="both"/>
        <w:rPr>
          <w:sz w:val="20"/>
          <w:szCs w:val="20"/>
        </w:rPr>
      </w:pPr>
      <w:r w:rsidRPr="00F652E6">
        <w:rPr>
          <w:sz w:val="20"/>
          <w:szCs w:val="20"/>
        </w:rPr>
        <w:t>б) выявленные положения нормативного правового акта, которые создают необоснованные затруднения для осуществления предпринимательской и инвестиционной деятельности;</w:t>
      </w:r>
    </w:p>
    <w:p w:rsidR="00755C15" w:rsidRPr="00F652E6" w:rsidRDefault="00755C15" w:rsidP="00F652E6">
      <w:pPr>
        <w:pStyle w:val="ConsPlusNormal"/>
        <w:ind w:firstLine="540"/>
        <w:jc w:val="both"/>
        <w:rPr>
          <w:sz w:val="20"/>
          <w:szCs w:val="20"/>
        </w:rPr>
      </w:pPr>
      <w:r w:rsidRPr="00F652E6">
        <w:rPr>
          <w:sz w:val="20"/>
          <w:szCs w:val="20"/>
        </w:rPr>
        <w:t>в) предложения о способах их устранения или об отсутствии таких предложений;</w:t>
      </w:r>
    </w:p>
    <w:p w:rsidR="00755C15" w:rsidRPr="00F652E6" w:rsidRDefault="00755C15" w:rsidP="00F652E6">
      <w:pPr>
        <w:pStyle w:val="ConsPlusNormal"/>
        <w:ind w:firstLine="540"/>
        <w:jc w:val="both"/>
        <w:rPr>
          <w:sz w:val="20"/>
          <w:szCs w:val="20"/>
        </w:rPr>
      </w:pPr>
      <w:r w:rsidRPr="00F652E6">
        <w:rPr>
          <w:sz w:val="20"/>
          <w:szCs w:val="20"/>
        </w:rPr>
        <w:t>г) обоснование подготовленных выводов;</w:t>
      </w:r>
    </w:p>
    <w:p w:rsidR="00755C15" w:rsidRPr="00F652E6" w:rsidRDefault="00755C15" w:rsidP="00F652E6">
      <w:pPr>
        <w:pStyle w:val="ConsPlusNormal"/>
        <w:jc w:val="both"/>
        <w:rPr>
          <w:sz w:val="20"/>
          <w:szCs w:val="20"/>
        </w:rPr>
      </w:pPr>
      <w:r w:rsidRPr="00F652E6">
        <w:rPr>
          <w:sz w:val="20"/>
          <w:szCs w:val="20"/>
        </w:rPr>
        <w:t xml:space="preserve">         д) информацию о проведенных публичных консультациях, позиции отраслевых (функциональных) органов, структурных подразделений администрации МО МР «Сыктывдинский» и представителей предпринимательского сообщества, независимых экспертов в случае их участия в исследовании.</w:t>
      </w:r>
    </w:p>
    <w:p w:rsidR="00755C15" w:rsidRPr="00F652E6" w:rsidRDefault="00755C15" w:rsidP="00F652E6">
      <w:pPr>
        <w:pStyle w:val="ConsPlusNormal"/>
        <w:ind w:firstLine="540"/>
        <w:jc w:val="both"/>
        <w:rPr>
          <w:sz w:val="20"/>
          <w:szCs w:val="20"/>
        </w:rPr>
      </w:pPr>
      <w:r w:rsidRPr="00F652E6">
        <w:rPr>
          <w:sz w:val="20"/>
          <w:szCs w:val="20"/>
        </w:rPr>
        <w:t>Заключение размещается уполномоченным органом на официальном портале администрации МО МР «Сыктывдинский» в информационно-телекоммуникационной сети "Интернет".</w:t>
      </w:r>
    </w:p>
    <w:p w:rsidR="00755C15" w:rsidRPr="00F652E6" w:rsidRDefault="00755C15" w:rsidP="00F652E6">
      <w:pPr>
        <w:pStyle w:val="ConsPlusNormal"/>
        <w:ind w:firstLine="540"/>
        <w:jc w:val="both"/>
        <w:rPr>
          <w:sz w:val="20"/>
          <w:szCs w:val="20"/>
        </w:rPr>
      </w:pPr>
      <w:r w:rsidRPr="00F652E6">
        <w:rPr>
          <w:sz w:val="20"/>
          <w:szCs w:val="20"/>
        </w:rPr>
        <w:t>15. По результатам проведенной экспертизы уполномоченный орган в случае выявления в нормативном правовом акте положений, затрудняющих осуществление предпринимательской и инвестиционной деятельности, вносит в администрацию МО МР «Сыктывдинский», принявшую нормативный правовой акт, предложение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755C15" w:rsidRPr="00F652E6" w:rsidRDefault="00755C15" w:rsidP="00F652E6">
      <w:pPr>
        <w:pStyle w:val="ConsPlusNormal"/>
        <w:rPr>
          <w:sz w:val="20"/>
          <w:szCs w:val="20"/>
        </w:rPr>
      </w:pPr>
    </w:p>
    <w:p w:rsidR="00755C15" w:rsidRPr="00F652E6" w:rsidRDefault="00755C15" w:rsidP="00F652E6">
      <w:pPr>
        <w:pStyle w:val="ConsPlusNormal"/>
        <w:rPr>
          <w:sz w:val="20"/>
          <w:szCs w:val="20"/>
        </w:rPr>
      </w:pPr>
    </w:p>
    <w:p w:rsidR="00755C15" w:rsidRPr="006C0563" w:rsidRDefault="00755C15" w:rsidP="00F652E6">
      <w:pPr>
        <w:pStyle w:val="ConsPlusNormal"/>
        <w:rPr>
          <w:sz w:val="24"/>
          <w:szCs w:val="24"/>
        </w:rPr>
      </w:pPr>
    </w:p>
    <w:p w:rsidR="00755C15" w:rsidRPr="00F652E6" w:rsidRDefault="00755C15" w:rsidP="00F652E6">
      <w:pPr>
        <w:pStyle w:val="ConsPlusNormal"/>
        <w:jc w:val="right"/>
        <w:outlineLvl w:val="1"/>
        <w:rPr>
          <w:sz w:val="20"/>
          <w:szCs w:val="20"/>
        </w:rPr>
      </w:pPr>
      <w:r w:rsidRPr="00F652E6">
        <w:rPr>
          <w:sz w:val="20"/>
          <w:szCs w:val="20"/>
        </w:rPr>
        <w:t>Приложение 1</w:t>
      </w:r>
    </w:p>
    <w:p w:rsidR="00755C15" w:rsidRPr="00F652E6" w:rsidRDefault="00755C15" w:rsidP="00F652E6">
      <w:pPr>
        <w:pStyle w:val="ConsPlusNormal"/>
        <w:jc w:val="right"/>
        <w:rPr>
          <w:sz w:val="20"/>
          <w:szCs w:val="20"/>
        </w:rPr>
      </w:pPr>
      <w:r w:rsidRPr="00F652E6">
        <w:rPr>
          <w:sz w:val="20"/>
          <w:szCs w:val="20"/>
        </w:rPr>
        <w:t>к Порядку</w:t>
      </w:r>
    </w:p>
    <w:p w:rsidR="00755C15" w:rsidRPr="00F652E6" w:rsidRDefault="00755C15" w:rsidP="00F652E6">
      <w:pPr>
        <w:pStyle w:val="ConsPlusNormal"/>
        <w:jc w:val="right"/>
        <w:rPr>
          <w:sz w:val="20"/>
          <w:szCs w:val="20"/>
        </w:rPr>
      </w:pPr>
      <w:r w:rsidRPr="00F652E6">
        <w:rPr>
          <w:sz w:val="20"/>
          <w:szCs w:val="20"/>
        </w:rPr>
        <w:t>проведения экспертизы</w:t>
      </w:r>
    </w:p>
    <w:p w:rsidR="00755C15" w:rsidRPr="00F652E6" w:rsidRDefault="00755C15" w:rsidP="00F652E6">
      <w:pPr>
        <w:pStyle w:val="ConsPlusNormal"/>
        <w:jc w:val="right"/>
        <w:rPr>
          <w:sz w:val="20"/>
          <w:szCs w:val="20"/>
        </w:rPr>
      </w:pPr>
      <w:r w:rsidRPr="00F652E6">
        <w:rPr>
          <w:sz w:val="20"/>
          <w:szCs w:val="20"/>
        </w:rPr>
        <w:t>нормативных правовых актов</w:t>
      </w:r>
    </w:p>
    <w:p w:rsidR="00755C15" w:rsidRPr="00F652E6" w:rsidRDefault="00755C15" w:rsidP="00F652E6">
      <w:pPr>
        <w:pStyle w:val="ConsPlusNormal"/>
        <w:jc w:val="right"/>
        <w:rPr>
          <w:sz w:val="20"/>
          <w:szCs w:val="20"/>
        </w:rPr>
      </w:pPr>
      <w:r w:rsidRPr="00F652E6">
        <w:rPr>
          <w:sz w:val="20"/>
          <w:szCs w:val="20"/>
        </w:rPr>
        <w:t>администрации муниципального</w:t>
      </w:r>
    </w:p>
    <w:p w:rsidR="00755C15" w:rsidRPr="00F652E6" w:rsidRDefault="00755C15" w:rsidP="00F652E6">
      <w:pPr>
        <w:pStyle w:val="ConsPlusNormal"/>
        <w:jc w:val="right"/>
        <w:rPr>
          <w:sz w:val="20"/>
          <w:szCs w:val="20"/>
        </w:rPr>
      </w:pPr>
      <w:r w:rsidRPr="00F652E6">
        <w:rPr>
          <w:sz w:val="20"/>
          <w:szCs w:val="20"/>
        </w:rPr>
        <w:t>образования муниципального района «Сыктывдинский»,</w:t>
      </w:r>
    </w:p>
    <w:p w:rsidR="00755C15" w:rsidRPr="00F652E6" w:rsidRDefault="00755C15" w:rsidP="00F652E6">
      <w:pPr>
        <w:pStyle w:val="ConsPlusNormal"/>
        <w:jc w:val="right"/>
        <w:rPr>
          <w:sz w:val="20"/>
          <w:szCs w:val="20"/>
        </w:rPr>
      </w:pPr>
      <w:r w:rsidRPr="00F652E6">
        <w:rPr>
          <w:sz w:val="20"/>
          <w:szCs w:val="20"/>
        </w:rPr>
        <w:t>затрагивающих вопросы</w:t>
      </w:r>
    </w:p>
    <w:p w:rsidR="00755C15" w:rsidRPr="00F652E6" w:rsidRDefault="00755C15" w:rsidP="00F652E6">
      <w:pPr>
        <w:pStyle w:val="ConsPlusNormal"/>
        <w:jc w:val="right"/>
        <w:rPr>
          <w:sz w:val="20"/>
          <w:szCs w:val="20"/>
        </w:rPr>
      </w:pPr>
      <w:r w:rsidRPr="00F652E6">
        <w:rPr>
          <w:sz w:val="20"/>
          <w:szCs w:val="20"/>
        </w:rPr>
        <w:t>осуществления предпринимательской</w:t>
      </w:r>
    </w:p>
    <w:p w:rsidR="00755C15" w:rsidRPr="00F652E6" w:rsidRDefault="00755C15" w:rsidP="00F652E6">
      <w:pPr>
        <w:pStyle w:val="ConsPlusNormal"/>
        <w:jc w:val="right"/>
        <w:rPr>
          <w:sz w:val="20"/>
          <w:szCs w:val="20"/>
        </w:rPr>
      </w:pPr>
      <w:r w:rsidRPr="00F652E6">
        <w:rPr>
          <w:sz w:val="20"/>
          <w:szCs w:val="20"/>
        </w:rPr>
        <w:t>и инвестиционной деятельности</w:t>
      </w:r>
    </w:p>
    <w:p w:rsidR="00755C15" w:rsidRPr="00F652E6" w:rsidRDefault="00755C15" w:rsidP="00F652E6">
      <w:pPr>
        <w:pStyle w:val="ConsPlusNormal"/>
        <w:rPr>
          <w:sz w:val="20"/>
          <w:szCs w:val="20"/>
        </w:rPr>
      </w:pPr>
    </w:p>
    <w:p w:rsidR="00755C15" w:rsidRPr="00F652E6" w:rsidRDefault="00755C15" w:rsidP="00F652E6">
      <w:pPr>
        <w:pStyle w:val="ConsPlusNonformat"/>
        <w:jc w:val="center"/>
        <w:rPr>
          <w:rFonts w:ascii="Times New Roman" w:hAnsi="Times New Roman" w:cs="Times New Roman"/>
        </w:rPr>
      </w:pPr>
      <w:bookmarkStart w:id="19" w:name="P702"/>
      <w:bookmarkEnd w:id="19"/>
      <w:r w:rsidRPr="00F652E6">
        <w:rPr>
          <w:rFonts w:ascii="Times New Roman" w:hAnsi="Times New Roman" w:cs="Times New Roman"/>
        </w:rPr>
        <w:t>ОТЧЕТ</w:t>
      </w: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о проведении экспертизы _______________________________________________</w:t>
      </w: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(вид нормативного правового акта (далее - НПА), его реквизиты, наименование)</w:t>
      </w:r>
    </w:p>
    <w:p w:rsidR="00755C15" w:rsidRPr="00F652E6" w:rsidRDefault="00755C15" w:rsidP="00F652E6">
      <w:pPr>
        <w:pStyle w:val="ConsPlusNonformat"/>
        <w:jc w:val="center"/>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1. Общие сведения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Наименование   отраслевого   (функционального)   органа,   структурного подразделения администрации МО МР «Сыктывдинский», осуществившего экспертизу</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Место   размещения  данного  документа  на  официальном  сайте  (полный электронный адрес)</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Контактная   информация   об   исполнителе  (Ф.И.О.,  должность,  номер телефона, адрес электронной почты)</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В  ходе исследования нормативного правового акта исполнитель запрашивал у соисполнителя необходимые материалы для проведения экспертизы</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Соисполнитель представил следующие материалы: 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(указать перечень представленных материалов)</w:t>
      </w: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2. Цели правового регулирования НПА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Перечень  нормативных  правовых актов Российской Федерации, нормативных правовых актов Республики Коми с указанием положений, которым соответствуют цели НПА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Задачи правового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3. Описание проблемы</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Сведения о выявленных  положениях  НПА,  которые исходя из анализа их применения, для регулирования отношений предпринимательской 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bookmarkStart w:id="20" w:name="P737"/>
      <w:bookmarkEnd w:id="20"/>
      <w:r w:rsidRPr="00F652E6">
        <w:rPr>
          <w:rFonts w:ascii="Times New Roman" w:hAnsi="Times New Roman" w:cs="Times New Roman"/>
        </w:rPr>
        <w:t xml:space="preserve">    4 </w:t>
      </w:r>
      <w:hyperlink w:anchor="P765" w:history="1">
        <w:r w:rsidRPr="00F652E6">
          <w:rPr>
            <w:rFonts w:ascii="Times New Roman" w:hAnsi="Times New Roman" w:cs="Times New Roman"/>
          </w:rPr>
          <w:t>&lt;*&gt;</w:t>
        </w:r>
      </w:hyperlink>
      <w:r w:rsidRPr="00F652E6">
        <w:rPr>
          <w:rFonts w:ascii="Times New Roman" w:hAnsi="Times New Roman" w:cs="Times New Roman"/>
        </w:rPr>
        <w:t>. Общее описание правового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Круг участников правоотношений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Функции, полномочия, обязанности, права участников правоотношений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Оценки расходов участников правоотношений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Реализация аналогичной инициативы в других субъектах Российской Федерации 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Предложения по оптимизации правового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5. Проведение публичных консультаций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 наименование участника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 позиция по НПА, суть замечания или предложения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 результаты рассмотрения позиции - учтена/нет возможности учесть</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 форма учета/причина отсутствия возможности учета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bookmarkStart w:id="21" w:name="P759"/>
      <w:bookmarkEnd w:id="21"/>
      <w:r w:rsidRPr="00F652E6">
        <w:rPr>
          <w:rFonts w:ascii="Times New Roman" w:hAnsi="Times New Roman" w:cs="Times New Roman"/>
        </w:rPr>
        <w:t xml:space="preserve">    6 </w:t>
      </w:r>
      <w:hyperlink w:anchor="P765" w:history="1">
        <w:r w:rsidRPr="00F652E6">
          <w:rPr>
            <w:rFonts w:ascii="Times New Roman" w:hAnsi="Times New Roman" w:cs="Times New Roman"/>
          </w:rPr>
          <w:t>&lt;*&gt;</w:t>
        </w:r>
      </w:hyperlink>
      <w:r w:rsidRPr="00F652E6">
        <w:rPr>
          <w:rFonts w:ascii="Times New Roman" w:hAnsi="Times New Roman" w:cs="Times New Roman"/>
        </w:rPr>
        <w:t>. Вывод и обоснование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w:t>
      </w:r>
    </w:p>
    <w:p w:rsidR="00755C15" w:rsidRPr="00F652E6" w:rsidRDefault="00755C15" w:rsidP="00F652E6">
      <w:pPr>
        <w:pStyle w:val="ConsPlusNonformat"/>
        <w:jc w:val="both"/>
        <w:rPr>
          <w:rFonts w:ascii="Times New Roman" w:hAnsi="Times New Roman" w:cs="Times New Roman"/>
        </w:rPr>
      </w:pPr>
      <w:bookmarkStart w:id="22" w:name="P765"/>
      <w:bookmarkEnd w:id="22"/>
      <w:r w:rsidRPr="00F652E6">
        <w:rPr>
          <w:rFonts w:ascii="Times New Roman" w:hAnsi="Times New Roman" w:cs="Times New Roman"/>
        </w:rPr>
        <w:t xml:space="preserve">    &lt;*&gt;  </w:t>
      </w:r>
      <w:hyperlink w:anchor="P737" w:history="1">
        <w:r w:rsidRPr="00F652E6">
          <w:rPr>
            <w:rFonts w:ascii="Times New Roman" w:hAnsi="Times New Roman" w:cs="Times New Roman"/>
          </w:rPr>
          <w:t>Разделы 4</w:t>
        </w:r>
      </w:hyperlink>
      <w:r w:rsidRPr="00F652E6">
        <w:rPr>
          <w:rFonts w:ascii="Times New Roman" w:hAnsi="Times New Roman" w:cs="Times New Roman"/>
        </w:rPr>
        <w:t xml:space="preserve"> и </w:t>
      </w:r>
      <w:hyperlink w:anchor="P759" w:history="1">
        <w:r w:rsidRPr="00F652E6">
          <w:rPr>
            <w:rFonts w:ascii="Times New Roman" w:hAnsi="Times New Roman" w:cs="Times New Roman"/>
          </w:rPr>
          <w:t>6</w:t>
        </w:r>
      </w:hyperlink>
      <w:r w:rsidRPr="00F652E6">
        <w:rPr>
          <w:rFonts w:ascii="Times New Roman" w:hAnsi="Times New Roman" w:cs="Times New Roman"/>
        </w:rPr>
        <w:t xml:space="preserve"> заполняются в  случае выявления норм, создающих необоснованные затруднения ведения предпринимательской и инвестиционной деятельности.</w:t>
      </w:r>
    </w:p>
    <w:p w:rsidR="00755C15" w:rsidRPr="00F652E6" w:rsidRDefault="00755C15" w:rsidP="00F652E6">
      <w:pPr>
        <w:pStyle w:val="ConsPlusNormal"/>
        <w:rPr>
          <w:sz w:val="20"/>
          <w:szCs w:val="20"/>
        </w:rPr>
      </w:pPr>
    </w:p>
    <w:p w:rsidR="00755C15" w:rsidRPr="00F652E6" w:rsidRDefault="00755C15" w:rsidP="00F652E6">
      <w:pPr>
        <w:pStyle w:val="ConsPlusNormal"/>
        <w:rPr>
          <w:sz w:val="20"/>
          <w:szCs w:val="20"/>
        </w:rPr>
      </w:pPr>
    </w:p>
    <w:p w:rsidR="00755C15" w:rsidRPr="00F652E6" w:rsidRDefault="00755C15" w:rsidP="00F652E6">
      <w:pPr>
        <w:pStyle w:val="ConsPlusNormal"/>
        <w:rPr>
          <w:sz w:val="20"/>
          <w:szCs w:val="20"/>
        </w:rPr>
      </w:pPr>
    </w:p>
    <w:p w:rsidR="00755C15" w:rsidRPr="00F652E6" w:rsidRDefault="00755C15" w:rsidP="00F652E6">
      <w:pPr>
        <w:pStyle w:val="ConsPlusNormal"/>
        <w:rPr>
          <w:sz w:val="20"/>
          <w:szCs w:val="20"/>
        </w:rPr>
      </w:pPr>
    </w:p>
    <w:p w:rsidR="00755C15" w:rsidRPr="00F652E6" w:rsidRDefault="00755C15" w:rsidP="00F652E6">
      <w:pPr>
        <w:pStyle w:val="ConsPlusNormal"/>
        <w:rPr>
          <w:sz w:val="20"/>
          <w:szCs w:val="20"/>
        </w:rPr>
      </w:pPr>
    </w:p>
    <w:p w:rsidR="00755C15" w:rsidRPr="00F652E6" w:rsidRDefault="00755C15" w:rsidP="00F652E6">
      <w:pPr>
        <w:pStyle w:val="ConsPlusNormal"/>
        <w:rPr>
          <w:sz w:val="20"/>
          <w:szCs w:val="20"/>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Default="00755C15" w:rsidP="00F652E6">
      <w:pPr>
        <w:pStyle w:val="ConsPlusNormal"/>
        <w:rPr>
          <w:sz w:val="24"/>
          <w:szCs w:val="24"/>
        </w:rPr>
      </w:pPr>
    </w:p>
    <w:p w:rsidR="00755C15" w:rsidRPr="00F652E6" w:rsidRDefault="00755C15" w:rsidP="00F652E6">
      <w:pPr>
        <w:pStyle w:val="ConsPlusNormal"/>
        <w:jc w:val="right"/>
        <w:outlineLvl w:val="1"/>
        <w:rPr>
          <w:sz w:val="20"/>
          <w:szCs w:val="20"/>
        </w:rPr>
      </w:pPr>
      <w:r w:rsidRPr="00F652E6">
        <w:rPr>
          <w:sz w:val="20"/>
          <w:szCs w:val="20"/>
        </w:rPr>
        <w:t>Приложение 2</w:t>
      </w:r>
    </w:p>
    <w:p w:rsidR="00755C15" w:rsidRPr="00F652E6" w:rsidRDefault="00755C15" w:rsidP="00F652E6">
      <w:pPr>
        <w:pStyle w:val="ConsPlusNormal"/>
        <w:jc w:val="right"/>
        <w:rPr>
          <w:sz w:val="20"/>
          <w:szCs w:val="20"/>
        </w:rPr>
      </w:pPr>
      <w:r w:rsidRPr="00F652E6">
        <w:rPr>
          <w:sz w:val="20"/>
          <w:szCs w:val="20"/>
        </w:rPr>
        <w:t>к Порядку</w:t>
      </w:r>
    </w:p>
    <w:p w:rsidR="00755C15" w:rsidRPr="00F652E6" w:rsidRDefault="00755C15" w:rsidP="00F652E6">
      <w:pPr>
        <w:pStyle w:val="ConsPlusNormal"/>
        <w:jc w:val="right"/>
        <w:rPr>
          <w:sz w:val="20"/>
          <w:szCs w:val="20"/>
        </w:rPr>
      </w:pPr>
      <w:r w:rsidRPr="00F652E6">
        <w:rPr>
          <w:sz w:val="20"/>
          <w:szCs w:val="20"/>
        </w:rPr>
        <w:t>проведения экспертизы</w:t>
      </w:r>
    </w:p>
    <w:p w:rsidR="00755C15" w:rsidRPr="00F652E6" w:rsidRDefault="00755C15" w:rsidP="00F652E6">
      <w:pPr>
        <w:pStyle w:val="ConsPlusNormal"/>
        <w:jc w:val="right"/>
        <w:rPr>
          <w:sz w:val="20"/>
          <w:szCs w:val="20"/>
        </w:rPr>
      </w:pPr>
      <w:r w:rsidRPr="00F652E6">
        <w:rPr>
          <w:sz w:val="20"/>
          <w:szCs w:val="20"/>
        </w:rPr>
        <w:t>нормативных правовых актов</w:t>
      </w:r>
    </w:p>
    <w:p w:rsidR="00755C15" w:rsidRPr="00F652E6" w:rsidRDefault="00755C15" w:rsidP="00F652E6">
      <w:pPr>
        <w:pStyle w:val="ConsPlusNormal"/>
        <w:jc w:val="right"/>
        <w:rPr>
          <w:sz w:val="20"/>
          <w:szCs w:val="20"/>
        </w:rPr>
      </w:pPr>
      <w:r w:rsidRPr="00F652E6">
        <w:rPr>
          <w:sz w:val="20"/>
          <w:szCs w:val="20"/>
        </w:rPr>
        <w:t>администрации муниципального</w:t>
      </w:r>
    </w:p>
    <w:p w:rsidR="00755C15" w:rsidRPr="00F652E6" w:rsidRDefault="00755C15" w:rsidP="00F652E6">
      <w:pPr>
        <w:pStyle w:val="ConsPlusNormal"/>
        <w:jc w:val="right"/>
        <w:rPr>
          <w:sz w:val="20"/>
          <w:szCs w:val="20"/>
        </w:rPr>
      </w:pPr>
      <w:r w:rsidRPr="00F652E6">
        <w:rPr>
          <w:sz w:val="20"/>
          <w:szCs w:val="20"/>
        </w:rPr>
        <w:t>образования муниципального района «Сыктывдинский»,</w:t>
      </w:r>
    </w:p>
    <w:p w:rsidR="00755C15" w:rsidRPr="00F652E6" w:rsidRDefault="00755C15" w:rsidP="00F652E6">
      <w:pPr>
        <w:pStyle w:val="ConsPlusNormal"/>
        <w:jc w:val="right"/>
        <w:rPr>
          <w:sz w:val="20"/>
          <w:szCs w:val="20"/>
        </w:rPr>
      </w:pPr>
      <w:r w:rsidRPr="00F652E6">
        <w:rPr>
          <w:sz w:val="20"/>
          <w:szCs w:val="20"/>
        </w:rPr>
        <w:t>затрагивающих вопросы</w:t>
      </w:r>
    </w:p>
    <w:p w:rsidR="00755C15" w:rsidRPr="00F652E6" w:rsidRDefault="00755C15" w:rsidP="00F652E6">
      <w:pPr>
        <w:pStyle w:val="ConsPlusNormal"/>
        <w:jc w:val="right"/>
        <w:rPr>
          <w:sz w:val="20"/>
          <w:szCs w:val="20"/>
        </w:rPr>
      </w:pPr>
      <w:r w:rsidRPr="00F652E6">
        <w:rPr>
          <w:sz w:val="20"/>
          <w:szCs w:val="20"/>
        </w:rPr>
        <w:t>осуществления предпринимательской</w:t>
      </w:r>
    </w:p>
    <w:p w:rsidR="00755C15" w:rsidRPr="00F652E6" w:rsidRDefault="00755C15" w:rsidP="00F652E6">
      <w:pPr>
        <w:pStyle w:val="ConsPlusNormal"/>
        <w:jc w:val="right"/>
        <w:rPr>
          <w:sz w:val="20"/>
          <w:szCs w:val="20"/>
        </w:rPr>
      </w:pPr>
      <w:r w:rsidRPr="00F652E6">
        <w:rPr>
          <w:sz w:val="20"/>
          <w:szCs w:val="20"/>
        </w:rPr>
        <w:t>и инвестиционной деятельности</w:t>
      </w:r>
    </w:p>
    <w:p w:rsidR="00755C15" w:rsidRPr="00F652E6" w:rsidRDefault="00755C15" w:rsidP="00F652E6">
      <w:pPr>
        <w:pStyle w:val="ConsPlusNormal"/>
        <w:rPr>
          <w:sz w:val="20"/>
          <w:szCs w:val="20"/>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Заключение</w:t>
      </w: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об экспертизе нормативного правового акта администрации муниципального образования муниципального района «Сыктывдинский»</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1. Общие сведения</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Наименование нормативного правового акта администрации МО МР «Сыктывдинский»: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Источник официального опубликования  нормативного  правового  акта администрации МО МР «Сыктывдинский»: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Наименование  отраслевого  (функционального)   органа,   структурного подразделения администрации МО МР «Сыктывдинский», разработавшего муниципальный нормативный   правовой акт и (или) к полномочиям которого относится исследуемая сфера общественных отношений: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2. Описание существующей проблемы</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Причины вмешательства (в чем состоит проблема в целом):</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Цель введения правового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Негативные  последствия,  связанные  с  существованием  рассматриваемой проблемы:</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Риски  и  предполагаемые  последствия, связанные с сохранением текущего положения: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3. Цели и задачи правового регулирования</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Основные цели правового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Соответствие   федеральному,   региональному  и  муниципальному законодательству:</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Обоснование неэффективности действующего в рассматриваемой сфере правового регулирования: 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4. Возможные варианты достижения поставленной цели</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Невмешательство: 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Совершенствование применения существующего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Саморегулирование: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Прямое регулирование: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5. Анализ издержек и выгод каждой из рассматриваемых альтернатив, варианты достижения поставленной цели</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Описание основных групп  предпринимательской и инвестиционной деятельности или   территории,  на которые будет оказано воздействие:</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Ожидаемые негативное и позитивное воздействие правового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Количественная оценка соответствующего воздействия: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(если возможно)</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Период воздействия: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(кратко-, средне- или долгосрочный)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Основные результаты, риски и ограничения использования правового регулирования: ____________________________________________________________</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6. Публичные обсуждения</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Стороны, с которыми были проведены обсуждения: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Основные результаты обсуждений:</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7. Рекомендуемый вариант регулирующего решения</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Описание выбранного варианта: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(принятие новых нормативных правовых актов администрации</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МО МР «Сыктывдинский», признание утратившими силу нормативных правовых актов администрации МО МР «Сыктывдинский», внесение изменений в нормативные правовые акты администрации МО МР «Сыктывдинский» направление предложений по изменению законодательства, сохранении действующего режима регулирования)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Обоснование соответствия масштаба регулирующего решения масштабу существующей проблемы: 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Ожидаемые выгоды и издержки:</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Необходимые меры, позволяющие максимизировать позитивные/минимизировать негативные последствия применения соответствующего варианта: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8. Реализация выбранного варианта</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Организационные вопросы практического применения выбранного варианта: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Вопросы осуществления последующей оценки эффективности:</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9. Информация об исполнителях</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___________________________________________________________________________</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(ФИО, телефон, адрес электронной почты исполнителя</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заключения об экспертизе нормативного правового акта</w:t>
      </w: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администрации МО МР «Сыктывдинский»)</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jc w:val="both"/>
        <w:rPr>
          <w:rFonts w:ascii="Times New Roman" w:hAnsi="Times New Roman" w:cs="Times New Roman"/>
        </w:rPr>
      </w:pPr>
      <w:r w:rsidRPr="00F652E6">
        <w:rPr>
          <w:rFonts w:ascii="Times New Roman" w:hAnsi="Times New Roman" w:cs="Times New Roman"/>
        </w:rPr>
        <w:t xml:space="preserve">    </w:t>
      </w:r>
    </w:p>
    <w:p w:rsidR="00755C15" w:rsidRPr="00F652E6" w:rsidRDefault="00755C15" w:rsidP="00F652E6">
      <w:pPr>
        <w:pStyle w:val="ConsPlusNonformat"/>
        <w:jc w:val="both"/>
        <w:rPr>
          <w:rFonts w:ascii="Times New Roman" w:hAnsi="Times New Roman" w:cs="Times New Roman"/>
        </w:rPr>
      </w:pPr>
    </w:p>
    <w:p w:rsidR="00755C15" w:rsidRPr="00F652E6" w:rsidRDefault="00755C15" w:rsidP="00F652E6">
      <w:pPr>
        <w:pStyle w:val="ConsPlusNonformat"/>
        <w:ind w:firstLine="284"/>
        <w:jc w:val="both"/>
        <w:rPr>
          <w:rFonts w:ascii="Times New Roman" w:hAnsi="Times New Roman" w:cs="Times New Roman"/>
        </w:rPr>
      </w:pPr>
      <w:r w:rsidRPr="00F652E6">
        <w:rPr>
          <w:rFonts w:ascii="Times New Roman" w:hAnsi="Times New Roman" w:cs="Times New Roman"/>
        </w:rPr>
        <w:t xml:space="preserve">    Начальник</w:t>
      </w:r>
    </w:p>
    <w:p w:rsidR="00755C15" w:rsidRPr="00F652E6" w:rsidRDefault="00755C15" w:rsidP="00F652E6">
      <w:pPr>
        <w:pStyle w:val="ConsPlusNonformat"/>
        <w:ind w:firstLine="284"/>
        <w:jc w:val="both"/>
        <w:rPr>
          <w:rFonts w:ascii="Times New Roman" w:hAnsi="Times New Roman" w:cs="Times New Roman"/>
        </w:rPr>
      </w:pPr>
      <w:r w:rsidRPr="00F652E6">
        <w:rPr>
          <w:rFonts w:ascii="Times New Roman" w:hAnsi="Times New Roman" w:cs="Times New Roman"/>
        </w:rPr>
        <w:t xml:space="preserve">    Правового управления</w:t>
      </w:r>
    </w:p>
    <w:p w:rsidR="00755C15" w:rsidRPr="00F652E6" w:rsidRDefault="00755C15" w:rsidP="00F652E6">
      <w:pPr>
        <w:pStyle w:val="ConsPlusNonformat"/>
        <w:ind w:firstLine="284"/>
        <w:jc w:val="both"/>
        <w:rPr>
          <w:rFonts w:ascii="Times New Roman" w:hAnsi="Times New Roman" w:cs="Times New Roman"/>
        </w:rPr>
      </w:pPr>
      <w:r w:rsidRPr="00F652E6">
        <w:rPr>
          <w:rFonts w:ascii="Times New Roman" w:hAnsi="Times New Roman" w:cs="Times New Roman"/>
        </w:rPr>
        <w:t xml:space="preserve">    администрации МО МР «Сыктывдинский»                                        Ф.И.О.</w:t>
      </w:r>
    </w:p>
    <w:p w:rsidR="00755C15" w:rsidRPr="00F652E6" w:rsidRDefault="00755C15" w:rsidP="00F652E6">
      <w:pPr>
        <w:pStyle w:val="ConsPlusNonformat"/>
        <w:ind w:firstLine="284"/>
        <w:jc w:val="both"/>
        <w:rPr>
          <w:rFonts w:ascii="Times New Roman" w:hAnsi="Times New Roman" w:cs="Times New Roman"/>
        </w:rPr>
      </w:pPr>
    </w:p>
    <w:p w:rsidR="00755C15" w:rsidRPr="00F652E6" w:rsidRDefault="00755C15" w:rsidP="00F652E6">
      <w:pPr>
        <w:pStyle w:val="ConsPlusNonformat"/>
        <w:ind w:firstLine="284"/>
        <w:jc w:val="both"/>
        <w:rPr>
          <w:rFonts w:ascii="Times New Roman" w:hAnsi="Times New Roman" w:cs="Times New Roman"/>
        </w:rPr>
      </w:pPr>
    </w:p>
    <w:p w:rsidR="00755C15" w:rsidRPr="00F652E6" w:rsidRDefault="00755C15" w:rsidP="00F652E6">
      <w:pPr>
        <w:pStyle w:val="ConsPlusNonformat"/>
        <w:ind w:firstLine="284"/>
        <w:jc w:val="both"/>
        <w:rPr>
          <w:rFonts w:ascii="Times New Roman" w:hAnsi="Times New Roman" w:cs="Times New Roman"/>
        </w:rPr>
      </w:pPr>
      <w:r w:rsidRPr="00F652E6">
        <w:rPr>
          <w:rFonts w:ascii="Times New Roman" w:hAnsi="Times New Roman" w:cs="Times New Roman"/>
        </w:rPr>
        <w:t xml:space="preserve">    Заведующий отделом экономического развития</w:t>
      </w:r>
    </w:p>
    <w:p w:rsidR="00755C15" w:rsidRPr="00F652E6" w:rsidRDefault="00755C15" w:rsidP="00F652E6">
      <w:pPr>
        <w:pStyle w:val="ConsPlusNonformat"/>
        <w:ind w:firstLine="284"/>
        <w:jc w:val="both"/>
        <w:rPr>
          <w:rFonts w:ascii="Times New Roman" w:hAnsi="Times New Roman" w:cs="Times New Roman"/>
        </w:rPr>
      </w:pPr>
      <w:r w:rsidRPr="00F652E6">
        <w:rPr>
          <w:rFonts w:ascii="Times New Roman" w:hAnsi="Times New Roman" w:cs="Times New Roman"/>
        </w:rPr>
        <w:t xml:space="preserve">    администрации МО МР «Сыктывдинский»                                        Ф.И.О.</w:t>
      </w:r>
    </w:p>
    <w:p w:rsidR="00755C15" w:rsidRPr="006C0563" w:rsidRDefault="00755C15" w:rsidP="00F652E6">
      <w:pPr>
        <w:pStyle w:val="ConsPlusNormal"/>
        <w:rPr>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rsidP="00F652E6">
      <w:pPr>
        <w:pStyle w:val="ConsPlusNonformat"/>
        <w:jc w:val="both"/>
        <w:rPr>
          <w:rFonts w:ascii="Times New Roman" w:hAnsi="Times New Roman" w:cs="Times New Roman"/>
          <w:sz w:val="24"/>
          <w:szCs w:val="24"/>
        </w:rPr>
      </w:pPr>
    </w:p>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rsidP="00F652E6">
      <w:pPr>
        <w:pStyle w:val="ConsPlusNormal"/>
        <w:jc w:val="right"/>
        <w:rPr>
          <w:sz w:val="24"/>
          <w:szCs w:val="24"/>
        </w:rPr>
        <w:sectPr w:rsidR="00755C15">
          <w:footerReference w:type="default" r:id="rId24"/>
          <w:pgSz w:w="11906" w:h="16838"/>
          <w:pgMar w:top="1134" w:right="850" w:bottom="1134" w:left="1701" w:header="708" w:footer="708" w:gutter="0"/>
          <w:cols w:space="708"/>
          <w:docGrid w:linePitch="360"/>
        </w:sectPr>
      </w:pPr>
    </w:p>
    <w:p w:rsidR="00755C15" w:rsidRPr="00F652E6" w:rsidRDefault="00755C15" w:rsidP="00F652E6">
      <w:pPr>
        <w:pStyle w:val="ConsPlusNormal"/>
        <w:jc w:val="right"/>
        <w:rPr>
          <w:sz w:val="20"/>
          <w:szCs w:val="20"/>
        </w:rPr>
      </w:pPr>
      <w:r w:rsidRPr="00F652E6">
        <w:rPr>
          <w:sz w:val="20"/>
          <w:szCs w:val="20"/>
        </w:rPr>
        <w:t>Приложение  3</w:t>
      </w:r>
    </w:p>
    <w:p w:rsidR="00755C15" w:rsidRPr="00F652E6" w:rsidRDefault="00755C15" w:rsidP="00F652E6">
      <w:pPr>
        <w:pStyle w:val="ConsPlusNormal"/>
        <w:jc w:val="right"/>
        <w:rPr>
          <w:sz w:val="20"/>
          <w:szCs w:val="20"/>
        </w:rPr>
      </w:pPr>
      <w:r w:rsidRPr="00F652E6">
        <w:rPr>
          <w:sz w:val="20"/>
          <w:szCs w:val="20"/>
        </w:rPr>
        <w:t xml:space="preserve">к Порядку </w:t>
      </w:r>
    </w:p>
    <w:p w:rsidR="00755C15" w:rsidRPr="00F652E6" w:rsidRDefault="00755C15" w:rsidP="00F652E6">
      <w:pPr>
        <w:pStyle w:val="ConsPlusNormal"/>
        <w:jc w:val="right"/>
        <w:rPr>
          <w:sz w:val="20"/>
          <w:szCs w:val="20"/>
        </w:rPr>
      </w:pPr>
      <w:r w:rsidRPr="00F652E6">
        <w:rPr>
          <w:sz w:val="20"/>
          <w:szCs w:val="20"/>
        </w:rPr>
        <w:t xml:space="preserve">проведения оценки регулирующего воздействия </w:t>
      </w:r>
    </w:p>
    <w:p w:rsidR="00755C15" w:rsidRPr="00F652E6" w:rsidRDefault="00755C15" w:rsidP="00F652E6">
      <w:pPr>
        <w:pStyle w:val="ConsPlusNormal"/>
        <w:jc w:val="right"/>
        <w:rPr>
          <w:sz w:val="20"/>
          <w:szCs w:val="20"/>
        </w:rPr>
      </w:pPr>
      <w:r w:rsidRPr="00F652E6">
        <w:rPr>
          <w:sz w:val="20"/>
          <w:szCs w:val="20"/>
        </w:rPr>
        <w:t xml:space="preserve">проектов нормативных правовых актов </w:t>
      </w:r>
    </w:p>
    <w:p w:rsidR="00755C15" w:rsidRPr="00F652E6" w:rsidRDefault="00755C15" w:rsidP="00F652E6">
      <w:pPr>
        <w:pStyle w:val="ConsPlusNormal"/>
        <w:jc w:val="right"/>
        <w:rPr>
          <w:sz w:val="20"/>
          <w:szCs w:val="20"/>
        </w:rPr>
      </w:pPr>
      <w:r w:rsidRPr="00F652E6">
        <w:rPr>
          <w:sz w:val="20"/>
          <w:szCs w:val="20"/>
        </w:rPr>
        <w:t xml:space="preserve">МО МР «Сыктывдинский», устанавливающих новые </w:t>
      </w:r>
    </w:p>
    <w:p w:rsidR="00755C15" w:rsidRPr="00F652E6" w:rsidRDefault="00755C15" w:rsidP="00F652E6">
      <w:pPr>
        <w:pStyle w:val="ConsPlusNormal"/>
        <w:jc w:val="right"/>
        <w:rPr>
          <w:sz w:val="20"/>
          <w:szCs w:val="20"/>
        </w:rPr>
      </w:pPr>
      <w:r w:rsidRPr="00F652E6">
        <w:rPr>
          <w:sz w:val="20"/>
          <w:szCs w:val="20"/>
        </w:rPr>
        <w:t xml:space="preserve">или изменяющих ранее предусмотренные муниципальными </w:t>
      </w:r>
    </w:p>
    <w:p w:rsidR="00755C15" w:rsidRPr="00F652E6" w:rsidRDefault="00755C15" w:rsidP="00F652E6">
      <w:pPr>
        <w:pStyle w:val="ConsPlusNormal"/>
        <w:jc w:val="right"/>
        <w:rPr>
          <w:sz w:val="20"/>
          <w:szCs w:val="20"/>
        </w:rPr>
      </w:pPr>
      <w:r w:rsidRPr="00F652E6">
        <w:rPr>
          <w:sz w:val="20"/>
          <w:szCs w:val="20"/>
        </w:rPr>
        <w:t xml:space="preserve">нормативными правовыми актами обязанности для </w:t>
      </w:r>
    </w:p>
    <w:p w:rsidR="00755C15" w:rsidRPr="00F652E6" w:rsidRDefault="00755C15" w:rsidP="00F652E6">
      <w:pPr>
        <w:pStyle w:val="ConsPlusNormal"/>
        <w:jc w:val="right"/>
        <w:rPr>
          <w:sz w:val="20"/>
          <w:szCs w:val="20"/>
        </w:rPr>
      </w:pPr>
      <w:r w:rsidRPr="00F652E6">
        <w:rPr>
          <w:sz w:val="20"/>
          <w:szCs w:val="20"/>
        </w:rPr>
        <w:t>субъектов предпринимательской и инвестиционной деятельности</w:t>
      </w:r>
    </w:p>
    <w:p w:rsidR="00755C15" w:rsidRPr="00F652E6" w:rsidRDefault="00755C15" w:rsidP="00F652E6">
      <w:pPr>
        <w:pStyle w:val="ConsPlusNonformat"/>
        <w:jc w:val="center"/>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p>
    <w:p w:rsidR="00755C15" w:rsidRPr="00F652E6" w:rsidRDefault="00755C15" w:rsidP="00F652E6">
      <w:pPr>
        <w:pStyle w:val="ConsPlusNonformat"/>
        <w:jc w:val="center"/>
        <w:rPr>
          <w:rFonts w:ascii="Times New Roman" w:hAnsi="Times New Roman" w:cs="Times New Roman"/>
        </w:rPr>
      </w:pPr>
      <w:r w:rsidRPr="00F652E6">
        <w:rPr>
          <w:rFonts w:ascii="Times New Roman" w:hAnsi="Times New Roman" w:cs="Times New Roman"/>
        </w:rPr>
        <w:t>СВОД ПРЕДЛОЖЕНИЙ</w:t>
      </w:r>
    </w:p>
    <w:p w:rsidR="00755C15" w:rsidRPr="00F652E6" w:rsidRDefault="00755C15" w:rsidP="00F652E6">
      <w:pPr>
        <w:jc w:val="center"/>
        <w:rPr>
          <w:b/>
        </w:rPr>
      </w:pPr>
      <w:r w:rsidRPr="00F652E6">
        <w:rPr>
          <w:b/>
        </w:rPr>
        <w:t>Поступивших в связи с проведением общественного обсуждения по проекту акта</w:t>
      </w:r>
    </w:p>
    <w:p w:rsidR="00755C15" w:rsidRPr="00F652E6" w:rsidRDefault="00755C15" w:rsidP="00F652E6">
      <w:pPr>
        <w:jc w:val="center"/>
        <w:rPr>
          <w:b/>
        </w:rPr>
      </w:pPr>
    </w:p>
    <w:p w:rsidR="00755C15" w:rsidRPr="00F652E6" w:rsidRDefault="00755C15" w:rsidP="00F652E6">
      <w:pPr>
        <w:pStyle w:val="ConsPlusNonformat"/>
        <w:rPr>
          <w:rFonts w:ascii="Times New Roman" w:hAnsi="Times New Roman" w:cs="Times New Roman"/>
          <w:b/>
        </w:rPr>
      </w:pPr>
      <w:r w:rsidRPr="00F652E6">
        <w:rPr>
          <w:rFonts w:ascii="Times New Roman" w:hAnsi="Times New Roman" w:cs="Times New Roman"/>
        </w:rPr>
        <w:t xml:space="preserve">Предложения принимались регулирующим органом </w:t>
      </w:r>
      <w:r w:rsidRPr="00F652E6">
        <w:rPr>
          <w:rFonts w:ascii="Times New Roman" w:hAnsi="Times New Roman" w:cs="Times New Roman"/>
          <w:b/>
        </w:rPr>
        <w:t>с _________по _________ года</w:t>
      </w:r>
    </w:p>
    <w:p w:rsidR="00755C15" w:rsidRPr="00F652E6" w:rsidRDefault="00755C15" w:rsidP="00F652E6">
      <w:pPr>
        <w:pStyle w:val="ConsPlusNonformat"/>
        <w:rPr>
          <w:rFonts w:ascii="Times New Roman" w:hAnsi="Times New Roman" w:cs="Times New Roman"/>
          <w:b/>
        </w:rPr>
      </w:pPr>
    </w:p>
    <w:tbl>
      <w:tblPr>
        <w:tblW w:w="1587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4677"/>
        <w:gridCol w:w="1559"/>
        <w:gridCol w:w="1701"/>
        <w:gridCol w:w="1872"/>
        <w:gridCol w:w="1701"/>
        <w:gridCol w:w="1964"/>
        <w:gridCol w:w="1858"/>
      </w:tblGrid>
      <w:tr w:rsidR="00755C15" w:rsidRPr="00F652E6" w:rsidTr="00D629C4">
        <w:tc>
          <w:tcPr>
            <w:tcW w:w="543" w:type="dxa"/>
            <w:vAlign w:val="center"/>
          </w:tcPr>
          <w:p w:rsidR="00755C15" w:rsidRPr="00F652E6" w:rsidRDefault="00755C15" w:rsidP="00D629C4">
            <w:pPr>
              <w:widowControl w:val="0"/>
              <w:autoSpaceDE w:val="0"/>
              <w:autoSpaceDN w:val="0"/>
              <w:adjustRightInd w:val="0"/>
              <w:jc w:val="center"/>
            </w:pPr>
            <w:r w:rsidRPr="00F652E6">
              <w:t>№ п/п</w:t>
            </w:r>
          </w:p>
        </w:tc>
        <w:tc>
          <w:tcPr>
            <w:tcW w:w="4677" w:type="dxa"/>
            <w:vAlign w:val="center"/>
          </w:tcPr>
          <w:p w:rsidR="00755C15" w:rsidRPr="00F652E6" w:rsidRDefault="00755C15" w:rsidP="00D629C4">
            <w:pPr>
              <w:widowControl w:val="0"/>
              <w:autoSpaceDE w:val="0"/>
              <w:autoSpaceDN w:val="0"/>
              <w:adjustRightInd w:val="0"/>
              <w:jc w:val="center"/>
            </w:pPr>
            <w:r w:rsidRPr="00F652E6">
              <w:t>Участник обсуждения</w:t>
            </w:r>
          </w:p>
        </w:tc>
        <w:tc>
          <w:tcPr>
            <w:tcW w:w="1559" w:type="dxa"/>
            <w:vAlign w:val="center"/>
          </w:tcPr>
          <w:p w:rsidR="00755C15" w:rsidRPr="00F652E6" w:rsidRDefault="00755C15" w:rsidP="00D629C4">
            <w:pPr>
              <w:widowControl w:val="0"/>
              <w:autoSpaceDE w:val="0"/>
              <w:autoSpaceDN w:val="0"/>
              <w:adjustRightInd w:val="0"/>
              <w:jc w:val="center"/>
            </w:pPr>
            <w:r w:rsidRPr="00F652E6">
              <w:t>Вопрос для обсуждения</w:t>
            </w:r>
          </w:p>
        </w:tc>
        <w:tc>
          <w:tcPr>
            <w:tcW w:w="1701" w:type="dxa"/>
            <w:vAlign w:val="center"/>
          </w:tcPr>
          <w:p w:rsidR="00755C15" w:rsidRPr="00F652E6" w:rsidRDefault="00755C15" w:rsidP="00D629C4">
            <w:pPr>
              <w:widowControl w:val="0"/>
              <w:autoSpaceDE w:val="0"/>
              <w:autoSpaceDN w:val="0"/>
              <w:adjustRightInd w:val="0"/>
              <w:jc w:val="center"/>
            </w:pPr>
            <w:r w:rsidRPr="00F652E6">
              <w:t>Предложения участника обсуждения</w:t>
            </w:r>
          </w:p>
        </w:tc>
        <w:tc>
          <w:tcPr>
            <w:tcW w:w="1872" w:type="dxa"/>
            <w:vAlign w:val="center"/>
          </w:tcPr>
          <w:p w:rsidR="00755C15" w:rsidRPr="00F652E6" w:rsidRDefault="00755C15" w:rsidP="00D629C4">
            <w:pPr>
              <w:widowControl w:val="0"/>
              <w:autoSpaceDE w:val="0"/>
              <w:autoSpaceDN w:val="0"/>
              <w:adjustRightInd w:val="0"/>
              <w:jc w:val="center"/>
            </w:pPr>
            <w:r w:rsidRPr="00F652E6">
              <w:t>Способ предоставления предложения</w:t>
            </w:r>
          </w:p>
        </w:tc>
        <w:tc>
          <w:tcPr>
            <w:tcW w:w="1701" w:type="dxa"/>
            <w:vAlign w:val="center"/>
          </w:tcPr>
          <w:p w:rsidR="00755C15" w:rsidRPr="00F652E6" w:rsidRDefault="00755C15" w:rsidP="00D629C4">
            <w:pPr>
              <w:widowControl w:val="0"/>
              <w:autoSpaceDE w:val="0"/>
              <w:autoSpaceDN w:val="0"/>
              <w:adjustRightInd w:val="0"/>
              <w:jc w:val="center"/>
            </w:pPr>
            <w:r w:rsidRPr="00F652E6">
              <w:t>Дата поступления предложения</w:t>
            </w:r>
          </w:p>
        </w:tc>
        <w:tc>
          <w:tcPr>
            <w:tcW w:w="1964" w:type="dxa"/>
            <w:vAlign w:val="center"/>
          </w:tcPr>
          <w:p w:rsidR="00755C15" w:rsidRPr="00F652E6" w:rsidRDefault="00755C15" w:rsidP="00D629C4">
            <w:pPr>
              <w:widowControl w:val="0"/>
              <w:autoSpaceDE w:val="0"/>
              <w:autoSpaceDN w:val="0"/>
              <w:adjustRightInd w:val="0"/>
              <w:jc w:val="center"/>
            </w:pPr>
            <w:r w:rsidRPr="00F652E6">
              <w:t>Результат рассмотрения предложения регулирующим органом</w:t>
            </w:r>
          </w:p>
        </w:tc>
        <w:tc>
          <w:tcPr>
            <w:tcW w:w="1858" w:type="dxa"/>
            <w:vAlign w:val="center"/>
          </w:tcPr>
          <w:p w:rsidR="00755C15" w:rsidRPr="00F652E6" w:rsidRDefault="00755C15" w:rsidP="00D629C4">
            <w:pPr>
              <w:widowControl w:val="0"/>
              <w:autoSpaceDE w:val="0"/>
              <w:autoSpaceDN w:val="0"/>
              <w:adjustRightInd w:val="0"/>
              <w:jc w:val="center"/>
            </w:pPr>
            <w:r w:rsidRPr="00F652E6">
              <w:t>Комментарий регулирующего органа</w:t>
            </w:r>
          </w:p>
        </w:tc>
      </w:tr>
      <w:tr w:rsidR="00755C15" w:rsidRPr="00F652E6" w:rsidTr="00D629C4">
        <w:tc>
          <w:tcPr>
            <w:tcW w:w="543" w:type="dxa"/>
          </w:tcPr>
          <w:p w:rsidR="00755C15" w:rsidRPr="00F652E6" w:rsidRDefault="00755C15" w:rsidP="00D629C4">
            <w:pPr>
              <w:widowControl w:val="0"/>
              <w:autoSpaceDE w:val="0"/>
              <w:autoSpaceDN w:val="0"/>
              <w:adjustRightInd w:val="0"/>
            </w:pPr>
          </w:p>
        </w:tc>
        <w:tc>
          <w:tcPr>
            <w:tcW w:w="4677" w:type="dxa"/>
            <w:vAlign w:val="center"/>
          </w:tcPr>
          <w:p w:rsidR="00755C15" w:rsidRPr="00F652E6" w:rsidRDefault="00755C15" w:rsidP="00D629C4">
            <w:pPr>
              <w:widowControl w:val="0"/>
              <w:autoSpaceDE w:val="0"/>
              <w:autoSpaceDN w:val="0"/>
              <w:adjustRightInd w:val="0"/>
              <w:jc w:val="center"/>
              <w:rPr>
                <w:color w:val="000000"/>
              </w:rPr>
            </w:pPr>
            <w:r w:rsidRPr="00F652E6">
              <w:rPr>
                <w:color w:val="000000"/>
              </w:rPr>
              <w:t>Всего _</w:t>
            </w:r>
          </w:p>
        </w:tc>
        <w:tc>
          <w:tcPr>
            <w:tcW w:w="1559" w:type="dxa"/>
            <w:vAlign w:val="center"/>
          </w:tcPr>
          <w:p w:rsidR="00755C15" w:rsidRPr="00F652E6" w:rsidRDefault="00755C15" w:rsidP="00D629C4">
            <w:pPr>
              <w:widowControl w:val="0"/>
              <w:autoSpaceDE w:val="0"/>
              <w:autoSpaceDN w:val="0"/>
              <w:adjustRightInd w:val="0"/>
              <w:jc w:val="center"/>
              <w:rPr>
                <w:color w:val="000000"/>
              </w:rPr>
            </w:pPr>
            <w:r w:rsidRPr="00F652E6">
              <w:rPr>
                <w:color w:val="000000"/>
              </w:rPr>
              <w:t>Всего _</w:t>
            </w:r>
          </w:p>
        </w:tc>
        <w:tc>
          <w:tcPr>
            <w:tcW w:w="1701" w:type="dxa"/>
            <w:vAlign w:val="center"/>
          </w:tcPr>
          <w:p w:rsidR="00755C15" w:rsidRPr="00F652E6" w:rsidRDefault="00755C15" w:rsidP="00D629C4">
            <w:pPr>
              <w:widowControl w:val="0"/>
              <w:autoSpaceDE w:val="0"/>
              <w:autoSpaceDN w:val="0"/>
              <w:adjustRightInd w:val="0"/>
              <w:jc w:val="center"/>
              <w:rPr>
                <w:color w:val="000000"/>
              </w:rPr>
            </w:pPr>
            <w:r w:rsidRPr="00F652E6">
              <w:rPr>
                <w:color w:val="000000"/>
              </w:rPr>
              <w:t>Всего _</w:t>
            </w:r>
          </w:p>
        </w:tc>
        <w:tc>
          <w:tcPr>
            <w:tcW w:w="1872" w:type="dxa"/>
            <w:vAlign w:val="center"/>
          </w:tcPr>
          <w:p w:rsidR="00755C15" w:rsidRPr="00F652E6" w:rsidRDefault="00755C15" w:rsidP="00D629C4">
            <w:pPr>
              <w:widowControl w:val="0"/>
              <w:autoSpaceDE w:val="0"/>
              <w:autoSpaceDN w:val="0"/>
              <w:adjustRightInd w:val="0"/>
              <w:jc w:val="center"/>
              <w:rPr>
                <w:color w:val="000000"/>
              </w:rPr>
            </w:pPr>
            <w:r w:rsidRPr="00F652E6">
              <w:rPr>
                <w:color w:val="000000"/>
              </w:rPr>
              <w:t>Всего электронная почта _</w:t>
            </w:r>
          </w:p>
        </w:tc>
        <w:tc>
          <w:tcPr>
            <w:tcW w:w="1701" w:type="dxa"/>
            <w:vAlign w:val="center"/>
          </w:tcPr>
          <w:p w:rsidR="00755C15" w:rsidRPr="00F652E6" w:rsidRDefault="00755C15" w:rsidP="00D629C4">
            <w:pPr>
              <w:widowControl w:val="0"/>
              <w:autoSpaceDE w:val="0"/>
              <w:autoSpaceDN w:val="0"/>
              <w:adjustRightInd w:val="0"/>
              <w:jc w:val="center"/>
              <w:rPr>
                <w:color w:val="000000"/>
              </w:rPr>
            </w:pPr>
            <w:r w:rsidRPr="00F652E6">
              <w:rPr>
                <w:color w:val="000000"/>
              </w:rPr>
              <w:t>Период</w:t>
            </w:r>
          </w:p>
        </w:tc>
        <w:tc>
          <w:tcPr>
            <w:tcW w:w="1964" w:type="dxa"/>
            <w:vAlign w:val="center"/>
          </w:tcPr>
          <w:p w:rsidR="00755C15" w:rsidRPr="00F652E6" w:rsidRDefault="00755C15" w:rsidP="00D629C4">
            <w:pPr>
              <w:widowControl w:val="0"/>
              <w:autoSpaceDE w:val="0"/>
              <w:autoSpaceDN w:val="0"/>
              <w:adjustRightInd w:val="0"/>
              <w:jc w:val="center"/>
              <w:rPr>
                <w:color w:val="000000"/>
              </w:rPr>
            </w:pPr>
            <w:r w:rsidRPr="00F652E6">
              <w:rPr>
                <w:color w:val="000000"/>
              </w:rPr>
              <w:t>Всего _</w:t>
            </w:r>
          </w:p>
        </w:tc>
        <w:tc>
          <w:tcPr>
            <w:tcW w:w="1858" w:type="dxa"/>
            <w:vAlign w:val="center"/>
          </w:tcPr>
          <w:p w:rsidR="00755C15" w:rsidRPr="00F652E6" w:rsidRDefault="00755C15" w:rsidP="00D629C4">
            <w:pPr>
              <w:widowControl w:val="0"/>
              <w:autoSpaceDE w:val="0"/>
              <w:autoSpaceDN w:val="0"/>
              <w:adjustRightInd w:val="0"/>
              <w:jc w:val="center"/>
              <w:rPr>
                <w:color w:val="000000"/>
              </w:rPr>
            </w:pPr>
            <w:r w:rsidRPr="00F652E6">
              <w:rPr>
                <w:color w:val="000000"/>
              </w:rPr>
              <w:t>Всего _</w:t>
            </w:r>
          </w:p>
        </w:tc>
      </w:tr>
      <w:tr w:rsidR="00755C15" w:rsidRPr="00F652E6" w:rsidTr="00D629C4">
        <w:tc>
          <w:tcPr>
            <w:tcW w:w="543" w:type="dxa"/>
          </w:tcPr>
          <w:p w:rsidR="00755C15" w:rsidRPr="00472BB9" w:rsidRDefault="00755C15" w:rsidP="00F652E6">
            <w:pPr>
              <w:pStyle w:val="ListParagraph"/>
              <w:widowControl w:val="0"/>
              <w:numPr>
                <w:ilvl w:val="0"/>
                <w:numId w:val="8"/>
              </w:numPr>
              <w:tabs>
                <w:tab w:val="left" w:pos="345"/>
              </w:tabs>
              <w:autoSpaceDE w:val="0"/>
              <w:autoSpaceDN w:val="0"/>
              <w:adjustRightInd w:val="0"/>
              <w:spacing w:after="0" w:line="240" w:lineRule="auto"/>
              <w:ind w:left="0" w:firstLine="0"/>
              <w:jc w:val="both"/>
              <w:rPr>
                <w:rFonts w:ascii="Times New Roman" w:hAnsi="Times New Roman"/>
                <w:sz w:val="20"/>
                <w:szCs w:val="20"/>
              </w:rPr>
            </w:pPr>
          </w:p>
        </w:tc>
        <w:tc>
          <w:tcPr>
            <w:tcW w:w="4677" w:type="dxa"/>
          </w:tcPr>
          <w:p w:rsidR="00755C15" w:rsidRPr="00F652E6" w:rsidRDefault="00755C15" w:rsidP="00D629C4">
            <w:pPr>
              <w:ind w:firstLine="195"/>
            </w:pPr>
          </w:p>
        </w:tc>
        <w:tc>
          <w:tcPr>
            <w:tcW w:w="1559" w:type="dxa"/>
          </w:tcPr>
          <w:p w:rsidR="00755C15" w:rsidRPr="00F652E6" w:rsidRDefault="00755C15" w:rsidP="00D629C4">
            <w:pPr>
              <w:widowControl w:val="0"/>
              <w:autoSpaceDE w:val="0"/>
              <w:autoSpaceDN w:val="0"/>
              <w:adjustRightInd w:val="0"/>
              <w:jc w:val="center"/>
            </w:pPr>
          </w:p>
        </w:tc>
        <w:tc>
          <w:tcPr>
            <w:tcW w:w="1701" w:type="dxa"/>
          </w:tcPr>
          <w:p w:rsidR="00755C15" w:rsidRPr="00F652E6" w:rsidRDefault="00755C15" w:rsidP="00D629C4">
            <w:pPr>
              <w:widowControl w:val="0"/>
              <w:autoSpaceDE w:val="0"/>
              <w:autoSpaceDN w:val="0"/>
              <w:adjustRightInd w:val="0"/>
            </w:pPr>
          </w:p>
        </w:tc>
        <w:tc>
          <w:tcPr>
            <w:tcW w:w="1872" w:type="dxa"/>
          </w:tcPr>
          <w:p w:rsidR="00755C15" w:rsidRPr="00F652E6" w:rsidRDefault="00755C15" w:rsidP="00D629C4">
            <w:pPr>
              <w:widowControl w:val="0"/>
              <w:autoSpaceDE w:val="0"/>
              <w:autoSpaceDN w:val="0"/>
              <w:adjustRightInd w:val="0"/>
            </w:pPr>
          </w:p>
        </w:tc>
        <w:tc>
          <w:tcPr>
            <w:tcW w:w="1701" w:type="dxa"/>
          </w:tcPr>
          <w:p w:rsidR="00755C15" w:rsidRPr="00F652E6" w:rsidRDefault="00755C15" w:rsidP="00D629C4">
            <w:pPr>
              <w:widowControl w:val="0"/>
              <w:autoSpaceDE w:val="0"/>
              <w:autoSpaceDN w:val="0"/>
              <w:adjustRightInd w:val="0"/>
            </w:pPr>
          </w:p>
        </w:tc>
        <w:tc>
          <w:tcPr>
            <w:tcW w:w="1964" w:type="dxa"/>
          </w:tcPr>
          <w:p w:rsidR="00755C15" w:rsidRPr="00F652E6" w:rsidRDefault="00755C15" w:rsidP="00D629C4">
            <w:pPr>
              <w:widowControl w:val="0"/>
              <w:autoSpaceDE w:val="0"/>
              <w:autoSpaceDN w:val="0"/>
              <w:adjustRightInd w:val="0"/>
            </w:pPr>
          </w:p>
        </w:tc>
        <w:tc>
          <w:tcPr>
            <w:tcW w:w="1858" w:type="dxa"/>
          </w:tcPr>
          <w:p w:rsidR="00755C15" w:rsidRPr="00F652E6" w:rsidRDefault="00755C15" w:rsidP="00D629C4">
            <w:pPr>
              <w:widowControl w:val="0"/>
              <w:autoSpaceDE w:val="0"/>
              <w:autoSpaceDN w:val="0"/>
              <w:adjustRightInd w:val="0"/>
            </w:pPr>
          </w:p>
        </w:tc>
      </w:tr>
    </w:tbl>
    <w:p w:rsidR="00755C15" w:rsidRPr="00F652E6" w:rsidRDefault="00755C15" w:rsidP="00F652E6"/>
    <w:p w:rsidR="00755C15" w:rsidRPr="00F652E6" w:rsidRDefault="00755C15" w:rsidP="00F652E6">
      <w:r w:rsidRPr="00F652E6">
        <w:t xml:space="preserve">Руководитель отраслевого  (функционального) </w:t>
      </w:r>
    </w:p>
    <w:p w:rsidR="00755C15" w:rsidRPr="00F652E6" w:rsidRDefault="00755C15" w:rsidP="00F652E6">
      <w:pPr>
        <w:rPr>
          <w:rFonts w:ascii="Calibri" w:hAnsi="Calibri"/>
        </w:rPr>
      </w:pPr>
      <w:r w:rsidRPr="00F652E6">
        <w:t xml:space="preserve">органа администрации МО МР «Сыктывдинский»                                                                                                    </w:t>
      </w:r>
      <w:r w:rsidRPr="00F652E6">
        <w:rPr>
          <w:rFonts w:ascii="Calibri" w:hAnsi="Calibri"/>
        </w:rPr>
        <w:t>______________</w:t>
      </w:r>
    </w:p>
    <w:p w:rsidR="00755C15" w:rsidRPr="00F652E6"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Default="00755C15"/>
    <w:p w:rsidR="00755C15" w:rsidRPr="002E5D1D" w:rsidRDefault="00755C15" w:rsidP="002E5D1D">
      <w:pPr>
        <w:suppressAutoHyphens w:val="0"/>
        <w:spacing w:after="200" w:line="276" w:lineRule="auto"/>
        <w:contextualSpacing/>
        <w:jc w:val="right"/>
        <w:rPr>
          <w:b/>
          <w:sz w:val="24"/>
          <w:szCs w:val="24"/>
          <w:u w:val="single"/>
          <w:lang w:eastAsia="ru-RU"/>
        </w:rPr>
      </w:pPr>
      <w:r w:rsidRPr="002E5D1D">
        <w:rPr>
          <w:b/>
          <w:sz w:val="24"/>
          <w:szCs w:val="24"/>
          <w:u w:val="single"/>
          <w:lang w:eastAsia="ru-RU"/>
        </w:rPr>
        <w:t xml:space="preserve"> </w:t>
      </w:r>
    </w:p>
    <w:p w:rsidR="00755C15" w:rsidRDefault="00755C15" w:rsidP="002E5D1D">
      <w:pPr>
        <w:keepNext/>
        <w:suppressAutoHyphens w:val="0"/>
        <w:contextualSpacing/>
        <w:jc w:val="center"/>
        <w:outlineLvl w:val="0"/>
        <w:rPr>
          <w:b/>
          <w:sz w:val="24"/>
          <w:szCs w:val="24"/>
          <w:lang/>
        </w:rPr>
        <w:sectPr w:rsidR="00755C15" w:rsidSect="00F652E6">
          <w:pgSz w:w="16838" w:h="11906" w:orient="landscape"/>
          <w:pgMar w:top="1701" w:right="1134" w:bottom="851" w:left="1134" w:header="709" w:footer="709" w:gutter="0"/>
          <w:cols w:space="708"/>
          <w:docGrid w:linePitch="360"/>
        </w:sectPr>
      </w:pPr>
    </w:p>
    <w:p w:rsidR="00755C15" w:rsidRPr="002E5D1D" w:rsidRDefault="00755C15" w:rsidP="002E5D1D">
      <w:pPr>
        <w:keepNext/>
        <w:suppressAutoHyphens w:val="0"/>
        <w:contextualSpacing/>
        <w:jc w:val="center"/>
        <w:outlineLvl w:val="0"/>
        <w:rPr>
          <w:b/>
          <w:lang/>
        </w:rPr>
      </w:pPr>
      <w:r w:rsidRPr="002E5D1D">
        <w:rPr>
          <w:b/>
          <w:lang/>
        </w:rPr>
        <w:t>ПОСТАНОВЛЕНИЕ</w:t>
      </w:r>
    </w:p>
    <w:p w:rsidR="00755C15" w:rsidRPr="002E5D1D" w:rsidRDefault="00755C15" w:rsidP="002E5D1D">
      <w:pPr>
        <w:suppressAutoHyphens w:val="0"/>
        <w:spacing w:after="200"/>
        <w:contextualSpacing/>
        <w:jc w:val="center"/>
        <w:rPr>
          <w:b/>
          <w:lang w:eastAsia="ru-RU"/>
        </w:rPr>
      </w:pPr>
      <w:r w:rsidRPr="002E5D1D">
        <w:rPr>
          <w:b/>
          <w:lang w:eastAsia="ru-RU"/>
        </w:rPr>
        <w:t>администрации муниципального образования</w:t>
      </w:r>
    </w:p>
    <w:p w:rsidR="00755C15" w:rsidRPr="002E5D1D" w:rsidRDefault="00755C15" w:rsidP="002E5D1D">
      <w:pPr>
        <w:suppressAutoHyphens w:val="0"/>
        <w:spacing w:after="200"/>
        <w:contextualSpacing/>
        <w:jc w:val="center"/>
        <w:rPr>
          <w:b/>
          <w:lang w:eastAsia="ru-RU"/>
        </w:rPr>
      </w:pPr>
      <w:r w:rsidRPr="002E5D1D">
        <w:rPr>
          <w:b/>
          <w:lang w:eastAsia="ru-RU"/>
        </w:rPr>
        <w:t>муниципального района «Сыктывдинский»</w:t>
      </w:r>
    </w:p>
    <w:p w:rsidR="00755C15" w:rsidRPr="002E5D1D" w:rsidRDefault="00755C15" w:rsidP="002E5D1D">
      <w:pPr>
        <w:suppressAutoHyphens w:val="0"/>
        <w:spacing w:line="276" w:lineRule="auto"/>
        <w:contextualSpacing/>
        <w:jc w:val="center"/>
        <w:outlineLvl w:val="0"/>
        <w:rPr>
          <w:b/>
          <w:lang/>
        </w:rPr>
      </w:pPr>
      <w:r>
        <w:rPr>
          <w:noProof/>
          <w:lang w:eastAsia="ru-RU"/>
        </w:rPr>
        <w:pict>
          <v:line id="Прямая соединительная линия 2" o:spid="_x0000_s1027" style="position:absolute;left:0;text-align:left;z-index:251659264;visibility:visible;mso-wrap-distance-top:-3e-5mm;mso-wrap-distance-bottom:-3e-5mm"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rDTQIAAFg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MFTK&#10;w00CAABYBAAADgAAAAAAAAAAAAAAAAAuAgAAZHJzL2Uyb0RvYy54bWxQSwECLQAUAAYACAAAACEA&#10;a38+vtsAAAAIAQAADwAAAAAAAAAAAAAAAACnBAAAZHJzL2Rvd25yZXYueG1sUEsFBgAAAAAEAAQA&#10;8wAAAK8FAAAAAA==&#10;"/>
        </w:pict>
      </w:r>
    </w:p>
    <w:p w:rsidR="00755C15" w:rsidRPr="002E5D1D" w:rsidRDefault="00755C15" w:rsidP="002E5D1D">
      <w:pPr>
        <w:suppressAutoHyphens w:val="0"/>
        <w:spacing w:after="200" w:line="276" w:lineRule="auto"/>
        <w:rPr>
          <w:lang w:eastAsia="ru-RU"/>
        </w:rPr>
      </w:pPr>
      <w:r w:rsidRPr="002E5D1D">
        <w:rPr>
          <w:lang w:eastAsia="ru-RU"/>
        </w:rPr>
        <w:t>от 2 декабря 2016 года                                                                                             № 12/1866</w:t>
      </w:r>
    </w:p>
    <w:p w:rsidR="00755C15" w:rsidRPr="002E5D1D" w:rsidRDefault="00755C15" w:rsidP="002E5D1D">
      <w:pPr>
        <w:suppressAutoHyphens w:val="0"/>
        <w:jc w:val="both"/>
        <w:rPr>
          <w:lang w:eastAsia="ru-RU"/>
        </w:rPr>
      </w:pPr>
      <w:r w:rsidRPr="002E5D1D">
        <w:rPr>
          <w:lang w:eastAsia="ru-RU"/>
        </w:rPr>
        <w:t xml:space="preserve">О создании комиссии по организации </w:t>
      </w:r>
    </w:p>
    <w:p w:rsidR="00755C15" w:rsidRPr="002E5D1D" w:rsidRDefault="00755C15" w:rsidP="002E5D1D">
      <w:pPr>
        <w:suppressAutoHyphens w:val="0"/>
        <w:jc w:val="both"/>
        <w:rPr>
          <w:lang w:eastAsia="ru-RU"/>
        </w:rPr>
      </w:pPr>
      <w:r w:rsidRPr="002E5D1D">
        <w:rPr>
          <w:lang w:eastAsia="ru-RU"/>
        </w:rPr>
        <w:t xml:space="preserve">и проведению публичных слушаний </w:t>
      </w:r>
    </w:p>
    <w:p w:rsidR="00755C15" w:rsidRPr="002E5D1D" w:rsidRDefault="00755C15" w:rsidP="002E5D1D">
      <w:pPr>
        <w:suppressAutoHyphens w:val="0"/>
        <w:spacing w:after="200" w:line="276" w:lineRule="auto"/>
        <w:ind w:firstLine="450"/>
        <w:jc w:val="both"/>
        <w:rPr>
          <w:lang w:eastAsia="ru-RU"/>
        </w:rPr>
      </w:pPr>
    </w:p>
    <w:p w:rsidR="00755C15" w:rsidRPr="002E5D1D" w:rsidRDefault="00755C15" w:rsidP="002E5D1D">
      <w:pPr>
        <w:suppressAutoHyphens w:val="0"/>
        <w:ind w:firstLine="851"/>
        <w:jc w:val="both"/>
        <w:rPr>
          <w:lang w:eastAsia="ru-RU"/>
        </w:rPr>
      </w:pPr>
      <w:r w:rsidRPr="002E5D1D">
        <w:rPr>
          <w:lang w:eastAsia="ru-RU"/>
        </w:rPr>
        <w:t xml:space="preserve">Руководствуясь статьей 14 Федерального закона от 6 октября 2003 года  № 131-ФЗ «Об общих принципах организации местного самоуправления в Российской Федерации», статьёй 46 Градостроительного кодекса Российской Федерации, решением Совета муниципального образования муниципального района «Сыктывдинский» от 30 ноября 2016 года № 12/11-8 «О назначении публичных слушаний </w:t>
      </w:r>
      <w:r w:rsidRPr="002E5D1D">
        <w:rPr>
          <w:bCs/>
          <w:lang w:eastAsia="ru-RU"/>
        </w:rPr>
        <w:t xml:space="preserve">по рассмотрению документации по проекту межевания </w:t>
      </w:r>
      <w:r w:rsidRPr="002E5D1D">
        <w:rPr>
          <w:lang w:eastAsia="ru-RU"/>
        </w:rPr>
        <w:t>для строительства водопровода протяженностью 780 п.м на территории Сыктывдинского района Республики Коми, с.п. Зеленец</w:t>
      </w:r>
      <w:r w:rsidRPr="002E5D1D">
        <w:rPr>
          <w:bCs/>
          <w:lang w:eastAsia="ru-RU"/>
        </w:rPr>
        <w:t xml:space="preserve">», </w:t>
      </w:r>
      <w:r w:rsidRPr="002E5D1D">
        <w:rPr>
          <w:lang w:eastAsia="ru-RU"/>
        </w:rPr>
        <w:t xml:space="preserve">решением Совета муниципального образования муниципального района «Сыктывдинский» от 30 ноября 2016 года № 12/11-9 «О назначении публичных слушаний </w:t>
      </w:r>
      <w:r w:rsidRPr="002E5D1D">
        <w:rPr>
          <w:bCs/>
          <w:lang w:eastAsia="ru-RU"/>
        </w:rPr>
        <w:t>по рассмотрению документации по планировке территории линейного объекта</w:t>
      </w:r>
      <w:r w:rsidRPr="002E5D1D">
        <w:rPr>
          <w:lang w:eastAsia="ru-RU"/>
        </w:rPr>
        <w:t>: « Строительство КТП 10/0,4 кВ (2 шт.) с ВЛ 10кВ от ТП 10/0,4 кВ №313, ВЛ 0,4 кВ в с. Выльгорт (для ТП физ. лиц, договор от 22.06.2015 № 56-01853С/15)», администрация муниципального образования муниципального района «Сыктывдинский»</w:t>
      </w:r>
    </w:p>
    <w:p w:rsidR="00755C15" w:rsidRPr="002E5D1D" w:rsidRDefault="00755C15" w:rsidP="002E5D1D">
      <w:pPr>
        <w:suppressAutoHyphens w:val="0"/>
        <w:spacing w:after="200" w:line="276" w:lineRule="auto"/>
        <w:ind w:left="284" w:hanging="284"/>
        <w:jc w:val="both"/>
        <w:rPr>
          <w:b/>
          <w:lang w:eastAsia="ru-RU"/>
        </w:rPr>
      </w:pPr>
    </w:p>
    <w:p w:rsidR="00755C15" w:rsidRPr="002E5D1D" w:rsidRDefault="00755C15" w:rsidP="002E5D1D">
      <w:pPr>
        <w:suppressAutoHyphens w:val="0"/>
        <w:spacing w:after="200" w:line="276" w:lineRule="auto"/>
        <w:ind w:left="284" w:hanging="284"/>
        <w:jc w:val="center"/>
        <w:rPr>
          <w:b/>
          <w:lang w:eastAsia="ru-RU"/>
        </w:rPr>
      </w:pPr>
      <w:r w:rsidRPr="002E5D1D">
        <w:rPr>
          <w:b/>
          <w:lang w:eastAsia="ru-RU"/>
        </w:rPr>
        <w:t>ПОСТАНОВЛЯЕТ:</w:t>
      </w:r>
    </w:p>
    <w:p w:rsidR="00755C15" w:rsidRPr="002E5D1D" w:rsidRDefault="00755C15" w:rsidP="002E5D1D">
      <w:pPr>
        <w:widowControl w:val="0"/>
        <w:numPr>
          <w:ilvl w:val="0"/>
          <w:numId w:val="9"/>
        </w:numPr>
        <w:tabs>
          <w:tab w:val="num" w:pos="0"/>
          <w:tab w:val="left" w:pos="1134"/>
          <w:tab w:val="left" w:pos="19440"/>
        </w:tabs>
        <w:suppressAutoHyphens w:val="0"/>
        <w:spacing w:after="200" w:line="276" w:lineRule="auto"/>
        <w:ind w:left="0" w:firstLine="0"/>
        <w:jc w:val="both"/>
        <w:rPr>
          <w:lang w:eastAsia="ru-RU"/>
        </w:rPr>
      </w:pPr>
      <w:r w:rsidRPr="002E5D1D">
        <w:rPr>
          <w:lang w:eastAsia="ru-RU"/>
        </w:rPr>
        <w:t>Создать комиссию по подготовке и проведению публичных слушаний:</w:t>
      </w:r>
    </w:p>
    <w:p w:rsidR="00755C15" w:rsidRPr="002E5D1D" w:rsidRDefault="00755C15" w:rsidP="002E5D1D">
      <w:pPr>
        <w:widowControl w:val="0"/>
        <w:tabs>
          <w:tab w:val="num" w:pos="0"/>
          <w:tab w:val="left" w:pos="1134"/>
          <w:tab w:val="left" w:pos="19440"/>
        </w:tabs>
        <w:ind w:firstLine="426"/>
        <w:jc w:val="both"/>
        <w:rPr>
          <w:bCs/>
          <w:lang w:eastAsia="ru-RU"/>
        </w:rPr>
      </w:pPr>
      <w:r w:rsidRPr="002E5D1D">
        <w:rPr>
          <w:lang w:eastAsia="ru-RU"/>
        </w:rPr>
        <w:t xml:space="preserve">- </w:t>
      </w:r>
      <w:r w:rsidRPr="002E5D1D">
        <w:rPr>
          <w:bCs/>
          <w:lang w:eastAsia="ru-RU"/>
        </w:rPr>
        <w:t xml:space="preserve">по рассмотрению документации по проекту межевания </w:t>
      </w:r>
      <w:r w:rsidRPr="002E5D1D">
        <w:rPr>
          <w:lang w:eastAsia="ru-RU"/>
        </w:rPr>
        <w:t>для строительства водопровода протяженностью 780 п.м на территории Сыктывдинского района Республики Коми, с.п. Зеленец</w:t>
      </w:r>
      <w:r w:rsidRPr="002E5D1D">
        <w:rPr>
          <w:bCs/>
          <w:lang w:eastAsia="ru-RU"/>
        </w:rPr>
        <w:t>;</w:t>
      </w:r>
    </w:p>
    <w:p w:rsidR="00755C15" w:rsidRPr="002E5D1D" w:rsidRDefault="00755C15" w:rsidP="002E5D1D">
      <w:pPr>
        <w:suppressAutoHyphens w:val="0"/>
        <w:ind w:firstLine="708"/>
        <w:jc w:val="both"/>
        <w:rPr>
          <w:bCs/>
          <w:lang w:eastAsia="ru-RU"/>
        </w:rPr>
      </w:pPr>
      <w:r w:rsidRPr="002E5D1D">
        <w:rPr>
          <w:bCs/>
          <w:lang w:eastAsia="ru-RU"/>
        </w:rPr>
        <w:t>- по рассмотрению документации по планировке территории линейного объекта</w:t>
      </w:r>
      <w:r w:rsidRPr="002E5D1D">
        <w:rPr>
          <w:lang w:eastAsia="ru-RU"/>
        </w:rPr>
        <w:t>: « Строительство КТП 10/0,4 кВ (2 шт.) с ВЛ 10кВ от ТП 10/0,4 кВ №313, ВЛ 0,4 кВ в с. Выльгорт (для ТП физ. лиц, договор от 22.06.2015 № 56-01853С/15)</w:t>
      </w:r>
      <w:r w:rsidRPr="002E5D1D">
        <w:rPr>
          <w:bCs/>
          <w:lang w:eastAsia="ru-RU"/>
        </w:rPr>
        <w:t>:</w:t>
      </w:r>
    </w:p>
    <w:p w:rsidR="00755C15" w:rsidRPr="002E5D1D" w:rsidRDefault="00755C15" w:rsidP="002E5D1D">
      <w:pPr>
        <w:widowControl w:val="0"/>
        <w:tabs>
          <w:tab w:val="num" w:pos="0"/>
          <w:tab w:val="left" w:pos="1134"/>
          <w:tab w:val="left" w:pos="19440"/>
        </w:tabs>
        <w:ind w:firstLine="426"/>
        <w:jc w:val="both"/>
        <w:rPr>
          <w:bCs/>
          <w:lang w:eastAsia="ru-RU"/>
        </w:rPr>
      </w:pPr>
    </w:p>
    <w:tbl>
      <w:tblPr>
        <w:tblW w:w="0" w:type="auto"/>
        <w:tblInd w:w="144" w:type="dxa"/>
        <w:tblCellMar>
          <w:left w:w="0" w:type="dxa"/>
          <w:right w:w="0" w:type="dxa"/>
        </w:tblCellMar>
        <w:tblLook w:val="00A0"/>
      </w:tblPr>
      <w:tblGrid>
        <w:gridCol w:w="3065"/>
        <w:gridCol w:w="6290"/>
      </w:tblGrid>
      <w:tr w:rsidR="00755C15" w:rsidRPr="002E5D1D" w:rsidTr="00D629C4">
        <w:tc>
          <w:tcPr>
            <w:tcW w:w="3065" w:type="dxa"/>
            <w:tcMar>
              <w:top w:w="0" w:type="dxa"/>
              <w:left w:w="149" w:type="dxa"/>
              <w:bottom w:w="0" w:type="dxa"/>
              <w:right w:w="149" w:type="dxa"/>
            </w:tcMar>
          </w:tcPr>
          <w:p w:rsidR="00755C15" w:rsidRPr="002E5D1D" w:rsidRDefault="00755C15" w:rsidP="002E5D1D">
            <w:pPr>
              <w:tabs>
                <w:tab w:val="num" w:pos="0"/>
              </w:tabs>
              <w:suppressAutoHyphens w:val="0"/>
              <w:textAlignment w:val="baseline"/>
              <w:rPr>
                <w:lang w:eastAsia="ru-RU"/>
              </w:rPr>
            </w:pPr>
            <w:r w:rsidRPr="002E5D1D">
              <w:rPr>
                <w:lang w:eastAsia="ru-RU"/>
              </w:rPr>
              <w:t xml:space="preserve">Долингер Н.В. </w:t>
            </w:r>
          </w:p>
        </w:tc>
        <w:tc>
          <w:tcPr>
            <w:tcW w:w="6290" w:type="dxa"/>
            <w:tcMar>
              <w:top w:w="0" w:type="dxa"/>
              <w:left w:w="149" w:type="dxa"/>
              <w:bottom w:w="0" w:type="dxa"/>
              <w:right w:w="149" w:type="dxa"/>
            </w:tcMar>
          </w:tcPr>
          <w:p w:rsidR="00755C15" w:rsidRPr="002E5D1D" w:rsidRDefault="00755C15" w:rsidP="002E5D1D">
            <w:pPr>
              <w:tabs>
                <w:tab w:val="num" w:pos="0"/>
              </w:tabs>
              <w:suppressAutoHyphens w:val="0"/>
              <w:jc w:val="both"/>
              <w:textAlignment w:val="baseline"/>
              <w:rPr>
                <w:lang w:eastAsia="ru-RU"/>
              </w:rPr>
            </w:pPr>
            <w:r w:rsidRPr="002E5D1D">
              <w:rPr>
                <w:lang w:eastAsia="ru-RU"/>
              </w:rPr>
              <w:t>- председатель комиссии, заместитель руководителя администрации</w:t>
            </w:r>
            <w:r w:rsidRPr="002E5D1D">
              <w:rPr>
                <w:rFonts w:ascii="Calibri" w:hAnsi="Calibri"/>
                <w:lang w:eastAsia="ru-RU"/>
              </w:rPr>
              <w:t xml:space="preserve"> </w:t>
            </w:r>
            <w:r w:rsidRPr="002E5D1D">
              <w:rPr>
                <w:lang w:eastAsia="ru-RU"/>
              </w:rPr>
              <w:t>муниципального района;</w:t>
            </w:r>
          </w:p>
        </w:tc>
      </w:tr>
      <w:tr w:rsidR="00755C15" w:rsidRPr="002E5D1D" w:rsidTr="00D629C4">
        <w:tc>
          <w:tcPr>
            <w:tcW w:w="3065" w:type="dxa"/>
            <w:tcMar>
              <w:top w:w="0" w:type="dxa"/>
              <w:left w:w="149" w:type="dxa"/>
              <w:bottom w:w="0" w:type="dxa"/>
              <w:right w:w="149" w:type="dxa"/>
            </w:tcMar>
          </w:tcPr>
          <w:p w:rsidR="00755C15" w:rsidRPr="002E5D1D" w:rsidRDefault="00755C15" w:rsidP="002E5D1D">
            <w:pPr>
              <w:tabs>
                <w:tab w:val="num" w:pos="0"/>
              </w:tabs>
              <w:suppressAutoHyphens w:val="0"/>
              <w:textAlignment w:val="baseline"/>
              <w:rPr>
                <w:lang w:eastAsia="ru-RU"/>
              </w:rPr>
            </w:pPr>
            <w:r w:rsidRPr="002E5D1D">
              <w:rPr>
                <w:lang w:eastAsia="ru-RU"/>
              </w:rPr>
              <w:t>Агеева Е. В.</w:t>
            </w:r>
          </w:p>
        </w:tc>
        <w:tc>
          <w:tcPr>
            <w:tcW w:w="6290" w:type="dxa"/>
            <w:tcMar>
              <w:top w:w="0" w:type="dxa"/>
              <w:left w:w="149" w:type="dxa"/>
              <w:bottom w:w="0" w:type="dxa"/>
              <w:right w:w="149" w:type="dxa"/>
            </w:tcMar>
          </w:tcPr>
          <w:p w:rsidR="00755C15" w:rsidRPr="002E5D1D" w:rsidRDefault="00755C15" w:rsidP="002E5D1D">
            <w:pPr>
              <w:tabs>
                <w:tab w:val="num" w:pos="0"/>
              </w:tabs>
              <w:suppressAutoHyphens w:val="0"/>
              <w:rPr>
                <w:lang w:eastAsia="ru-RU"/>
              </w:rPr>
            </w:pPr>
            <w:r w:rsidRPr="002E5D1D">
              <w:rPr>
                <w:lang w:eastAsia="ru-RU"/>
              </w:rPr>
              <w:t>- заместитель председателя комиссии, заведующий отделом землепользования и управления имуществом администрации МО МР «Сыктывдинский»;</w:t>
            </w:r>
          </w:p>
        </w:tc>
      </w:tr>
      <w:tr w:rsidR="00755C15" w:rsidRPr="002E5D1D" w:rsidTr="00D629C4">
        <w:tc>
          <w:tcPr>
            <w:tcW w:w="3065" w:type="dxa"/>
            <w:tcMar>
              <w:top w:w="0" w:type="dxa"/>
              <w:left w:w="149" w:type="dxa"/>
              <w:bottom w:w="0" w:type="dxa"/>
              <w:right w:w="149" w:type="dxa"/>
            </w:tcMar>
          </w:tcPr>
          <w:p w:rsidR="00755C15" w:rsidRPr="002E5D1D" w:rsidRDefault="00755C15" w:rsidP="002E5D1D">
            <w:pPr>
              <w:tabs>
                <w:tab w:val="num" w:pos="0"/>
              </w:tabs>
              <w:suppressAutoHyphens w:val="0"/>
              <w:textAlignment w:val="baseline"/>
              <w:rPr>
                <w:lang w:eastAsia="ru-RU"/>
              </w:rPr>
            </w:pPr>
            <w:r w:rsidRPr="002E5D1D">
              <w:rPr>
                <w:lang w:eastAsia="ru-RU"/>
              </w:rPr>
              <w:t>Тихонова Ю.Н.</w:t>
            </w:r>
          </w:p>
        </w:tc>
        <w:tc>
          <w:tcPr>
            <w:tcW w:w="6290" w:type="dxa"/>
            <w:tcMar>
              <w:top w:w="0" w:type="dxa"/>
              <w:left w:w="149" w:type="dxa"/>
              <w:bottom w:w="0" w:type="dxa"/>
              <w:right w:w="149" w:type="dxa"/>
            </w:tcMar>
          </w:tcPr>
          <w:p w:rsidR="00755C15" w:rsidRPr="002E5D1D" w:rsidRDefault="00755C15" w:rsidP="002E5D1D">
            <w:pPr>
              <w:tabs>
                <w:tab w:val="num" w:pos="0"/>
              </w:tabs>
              <w:suppressAutoHyphens w:val="0"/>
              <w:jc w:val="both"/>
              <w:textAlignment w:val="baseline"/>
              <w:rPr>
                <w:lang w:eastAsia="ru-RU"/>
              </w:rPr>
            </w:pPr>
            <w:r w:rsidRPr="002E5D1D">
              <w:rPr>
                <w:lang w:eastAsia="ru-RU"/>
              </w:rPr>
              <w:t>- секретарь комиссии, главный специалист отдела землепользования и управления имуществом администрации МО МР «Сыктывдинский»;</w:t>
            </w:r>
          </w:p>
        </w:tc>
      </w:tr>
      <w:tr w:rsidR="00755C15" w:rsidRPr="002E5D1D" w:rsidTr="00D629C4">
        <w:tc>
          <w:tcPr>
            <w:tcW w:w="3065" w:type="dxa"/>
            <w:tcMar>
              <w:top w:w="0" w:type="dxa"/>
              <w:left w:w="149" w:type="dxa"/>
              <w:bottom w:w="0" w:type="dxa"/>
              <w:right w:w="149" w:type="dxa"/>
            </w:tcMar>
          </w:tcPr>
          <w:p w:rsidR="00755C15" w:rsidRPr="002E5D1D" w:rsidRDefault="00755C15" w:rsidP="002E5D1D">
            <w:pPr>
              <w:tabs>
                <w:tab w:val="num" w:pos="0"/>
              </w:tabs>
              <w:suppressAutoHyphens w:val="0"/>
              <w:textAlignment w:val="baseline"/>
              <w:rPr>
                <w:color w:val="2D2D2D"/>
                <w:lang w:eastAsia="ru-RU"/>
              </w:rPr>
            </w:pPr>
            <w:r w:rsidRPr="002E5D1D">
              <w:rPr>
                <w:lang w:eastAsia="ru-RU"/>
              </w:rPr>
              <w:t>Члены комиссии:</w:t>
            </w:r>
          </w:p>
        </w:tc>
        <w:tc>
          <w:tcPr>
            <w:tcW w:w="6290" w:type="dxa"/>
            <w:tcMar>
              <w:top w:w="0" w:type="dxa"/>
              <w:left w:w="149" w:type="dxa"/>
              <w:bottom w:w="0" w:type="dxa"/>
              <w:right w:w="149" w:type="dxa"/>
            </w:tcMar>
          </w:tcPr>
          <w:p w:rsidR="00755C15" w:rsidRPr="002E5D1D" w:rsidRDefault="00755C15" w:rsidP="002E5D1D">
            <w:pPr>
              <w:tabs>
                <w:tab w:val="num" w:pos="0"/>
              </w:tabs>
              <w:suppressAutoHyphens w:val="0"/>
              <w:jc w:val="both"/>
              <w:rPr>
                <w:lang w:eastAsia="ru-RU"/>
              </w:rPr>
            </w:pPr>
          </w:p>
        </w:tc>
      </w:tr>
      <w:tr w:rsidR="00755C15" w:rsidRPr="002E5D1D" w:rsidTr="00D629C4">
        <w:tc>
          <w:tcPr>
            <w:tcW w:w="3065" w:type="dxa"/>
            <w:tcMar>
              <w:top w:w="0" w:type="dxa"/>
              <w:left w:w="149" w:type="dxa"/>
              <w:bottom w:w="0" w:type="dxa"/>
              <w:right w:w="149" w:type="dxa"/>
            </w:tcMar>
          </w:tcPr>
          <w:p w:rsidR="00755C15" w:rsidRPr="002E5D1D" w:rsidRDefault="00755C15" w:rsidP="002E5D1D">
            <w:pPr>
              <w:tabs>
                <w:tab w:val="num" w:pos="0"/>
              </w:tabs>
              <w:suppressAutoHyphens w:val="0"/>
              <w:rPr>
                <w:lang w:eastAsia="ru-RU"/>
              </w:rPr>
            </w:pPr>
            <w:r w:rsidRPr="002E5D1D">
              <w:rPr>
                <w:lang w:eastAsia="ru-RU"/>
              </w:rPr>
              <w:t>Попов О.В.</w:t>
            </w:r>
          </w:p>
        </w:tc>
        <w:tc>
          <w:tcPr>
            <w:tcW w:w="6290" w:type="dxa"/>
            <w:tcMar>
              <w:top w:w="0" w:type="dxa"/>
              <w:left w:w="149" w:type="dxa"/>
              <w:bottom w:w="0" w:type="dxa"/>
              <w:right w:w="149" w:type="dxa"/>
            </w:tcMar>
          </w:tcPr>
          <w:p w:rsidR="00755C15" w:rsidRPr="002E5D1D" w:rsidRDefault="00755C15" w:rsidP="002E5D1D">
            <w:pPr>
              <w:tabs>
                <w:tab w:val="num" w:pos="0"/>
              </w:tabs>
              <w:suppressAutoHyphens w:val="0"/>
              <w:rPr>
                <w:lang w:eastAsia="ru-RU"/>
              </w:rPr>
            </w:pPr>
            <w:r w:rsidRPr="002E5D1D">
              <w:rPr>
                <w:lang w:eastAsia="ru-RU"/>
              </w:rPr>
              <w:t>заместитель руководителя администрации</w:t>
            </w:r>
            <w:r w:rsidRPr="002E5D1D">
              <w:rPr>
                <w:rFonts w:ascii="Calibri" w:hAnsi="Calibri"/>
                <w:lang w:eastAsia="ru-RU"/>
              </w:rPr>
              <w:t xml:space="preserve"> </w:t>
            </w:r>
            <w:r w:rsidRPr="002E5D1D">
              <w:rPr>
                <w:lang w:eastAsia="ru-RU"/>
              </w:rPr>
              <w:t>муниципального района;</w:t>
            </w:r>
          </w:p>
        </w:tc>
      </w:tr>
      <w:tr w:rsidR="00755C15" w:rsidRPr="002E5D1D" w:rsidTr="00D629C4">
        <w:tc>
          <w:tcPr>
            <w:tcW w:w="3065" w:type="dxa"/>
            <w:tcMar>
              <w:top w:w="0" w:type="dxa"/>
              <w:left w:w="149" w:type="dxa"/>
              <w:bottom w:w="0" w:type="dxa"/>
              <w:right w:w="149" w:type="dxa"/>
            </w:tcMar>
          </w:tcPr>
          <w:p w:rsidR="00755C15" w:rsidRPr="002E5D1D" w:rsidRDefault="00755C15" w:rsidP="002E5D1D">
            <w:pPr>
              <w:tabs>
                <w:tab w:val="num" w:pos="0"/>
              </w:tabs>
              <w:suppressAutoHyphens w:val="0"/>
              <w:rPr>
                <w:lang w:eastAsia="ru-RU"/>
              </w:rPr>
            </w:pPr>
            <w:r w:rsidRPr="002E5D1D">
              <w:rPr>
                <w:lang w:eastAsia="ru-RU"/>
              </w:rPr>
              <w:t>Казанцев Д. С.</w:t>
            </w:r>
          </w:p>
        </w:tc>
        <w:tc>
          <w:tcPr>
            <w:tcW w:w="6290" w:type="dxa"/>
            <w:tcMar>
              <w:top w:w="0" w:type="dxa"/>
              <w:left w:w="149" w:type="dxa"/>
              <w:bottom w:w="0" w:type="dxa"/>
              <w:right w:w="149" w:type="dxa"/>
            </w:tcMar>
          </w:tcPr>
          <w:p w:rsidR="00755C15" w:rsidRPr="002E5D1D" w:rsidRDefault="00755C15" w:rsidP="002E5D1D">
            <w:pPr>
              <w:tabs>
                <w:tab w:val="num" w:pos="0"/>
              </w:tabs>
              <w:suppressAutoHyphens w:val="0"/>
              <w:rPr>
                <w:lang w:eastAsia="ru-RU"/>
              </w:rPr>
            </w:pPr>
            <w:r w:rsidRPr="002E5D1D">
              <w:rPr>
                <w:lang w:eastAsia="ru-RU"/>
              </w:rPr>
              <w:t>- начальник правового управления администрации МО МР «Сыктывдинский»;</w:t>
            </w:r>
          </w:p>
        </w:tc>
      </w:tr>
      <w:tr w:rsidR="00755C15" w:rsidRPr="002E5D1D" w:rsidTr="00D629C4">
        <w:tc>
          <w:tcPr>
            <w:tcW w:w="3065" w:type="dxa"/>
            <w:tcMar>
              <w:top w:w="0" w:type="dxa"/>
              <w:left w:w="149" w:type="dxa"/>
              <w:bottom w:w="0" w:type="dxa"/>
              <w:right w:w="149" w:type="dxa"/>
            </w:tcMar>
          </w:tcPr>
          <w:p w:rsidR="00755C15" w:rsidRPr="002E5D1D" w:rsidRDefault="00755C15" w:rsidP="002E5D1D">
            <w:pPr>
              <w:tabs>
                <w:tab w:val="num" w:pos="0"/>
              </w:tabs>
              <w:suppressAutoHyphens w:val="0"/>
              <w:rPr>
                <w:lang w:eastAsia="ru-RU"/>
              </w:rPr>
            </w:pPr>
            <w:r w:rsidRPr="002E5D1D">
              <w:rPr>
                <w:lang w:eastAsia="ru-RU"/>
              </w:rPr>
              <w:t>Шелковая Е. В.</w:t>
            </w:r>
          </w:p>
        </w:tc>
        <w:tc>
          <w:tcPr>
            <w:tcW w:w="6290" w:type="dxa"/>
            <w:tcMar>
              <w:top w:w="0" w:type="dxa"/>
              <w:left w:w="149" w:type="dxa"/>
              <w:bottom w:w="0" w:type="dxa"/>
              <w:right w:w="149" w:type="dxa"/>
            </w:tcMar>
          </w:tcPr>
          <w:p w:rsidR="00755C15" w:rsidRPr="002E5D1D" w:rsidRDefault="00755C15" w:rsidP="002E5D1D">
            <w:pPr>
              <w:tabs>
                <w:tab w:val="num" w:pos="0"/>
              </w:tabs>
              <w:suppressAutoHyphens w:val="0"/>
              <w:rPr>
                <w:lang w:eastAsia="ru-RU"/>
              </w:rPr>
            </w:pPr>
            <w:r w:rsidRPr="002E5D1D">
              <w:rPr>
                <w:lang w:eastAsia="ru-RU"/>
              </w:rPr>
              <w:t>- начальник управления капитального строительства администрации МО МР «Сыктывдинский»;</w:t>
            </w:r>
          </w:p>
        </w:tc>
      </w:tr>
      <w:tr w:rsidR="00755C15" w:rsidRPr="002E5D1D" w:rsidTr="00D629C4">
        <w:tc>
          <w:tcPr>
            <w:tcW w:w="3065" w:type="dxa"/>
            <w:tcMar>
              <w:top w:w="0" w:type="dxa"/>
              <w:left w:w="149" w:type="dxa"/>
              <w:bottom w:w="0" w:type="dxa"/>
              <w:right w:w="149" w:type="dxa"/>
            </w:tcMar>
          </w:tcPr>
          <w:p w:rsidR="00755C15" w:rsidRPr="002E5D1D" w:rsidRDefault="00755C15" w:rsidP="002E5D1D">
            <w:pPr>
              <w:tabs>
                <w:tab w:val="num" w:pos="0"/>
              </w:tabs>
              <w:suppressAutoHyphens w:val="0"/>
              <w:rPr>
                <w:lang w:eastAsia="ru-RU"/>
              </w:rPr>
            </w:pPr>
            <w:r w:rsidRPr="002E5D1D">
              <w:rPr>
                <w:lang w:eastAsia="ru-RU"/>
              </w:rPr>
              <w:t>Смолин М.В.</w:t>
            </w:r>
          </w:p>
        </w:tc>
        <w:tc>
          <w:tcPr>
            <w:tcW w:w="6290" w:type="dxa"/>
            <w:tcMar>
              <w:top w:w="0" w:type="dxa"/>
              <w:left w:w="149" w:type="dxa"/>
              <w:bottom w:w="0" w:type="dxa"/>
              <w:right w:w="149" w:type="dxa"/>
            </w:tcMar>
          </w:tcPr>
          <w:p w:rsidR="00755C15" w:rsidRPr="002E5D1D" w:rsidRDefault="00755C15" w:rsidP="002E5D1D">
            <w:pPr>
              <w:tabs>
                <w:tab w:val="num" w:pos="0"/>
              </w:tabs>
              <w:suppressAutoHyphens w:val="0"/>
              <w:rPr>
                <w:lang w:eastAsia="ru-RU"/>
              </w:rPr>
            </w:pPr>
            <w:r w:rsidRPr="002E5D1D">
              <w:rPr>
                <w:lang w:eastAsia="ru-RU"/>
              </w:rPr>
              <w:t>- заместитель начальника управления жилищно-коммунального хозяйства МО МР «Сыктывдинский</w:t>
            </w:r>
          </w:p>
        </w:tc>
      </w:tr>
      <w:tr w:rsidR="00755C15" w:rsidRPr="002E5D1D" w:rsidTr="00D629C4">
        <w:tc>
          <w:tcPr>
            <w:tcW w:w="9355" w:type="dxa"/>
            <w:gridSpan w:val="2"/>
            <w:tcMar>
              <w:top w:w="0" w:type="dxa"/>
              <w:left w:w="149" w:type="dxa"/>
              <w:bottom w:w="0" w:type="dxa"/>
              <w:right w:w="149" w:type="dxa"/>
            </w:tcMar>
          </w:tcPr>
          <w:p w:rsidR="00755C15" w:rsidRPr="002E5D1D" w:rsidRDefault="00755C15" w:rsidP="002E5D1D">
            <w:pPr>
              <w:tabs>
                <w:tab w:val="num" w:pos="0"/>
              </w:tabs>
              <w:suppressAutoHyphens w:val="0"/>
              <w:textAlignment w:val="baseline"/>
              <w:rPr>
                <w:lang w:eastAsia="ru-RU"/>
              </w:rPr>
            </w:pPr>
          </w:p>
        </w:tc>
      </w:tr>
    </w:tbl>
    <w:p w:rsidR="00755C15" w:rsidRPr="002E5D1D" w:rsidRDefault="00755C15" w:rsidP="002E5D1D">
      <w:pPr>
        <w:widowControl w:val="0"/>
        <w:numPr>
          <w:ilvl w:val="0"/>
          <w:numId w:val="9"/>
        </w:numPr>
        <w:tabs>
          <w:tab w:val="num" w:pos="0"/>
          <w:tab w:val="num" w:pos="426"/>
          <w:tab w:val="left" w:pos="1134"/>
          <w:tab w:val="left" w:pos="19440"/>
        </w:tabs>
        <w:suppressAutoHyphens w:val="0"/>
        <w:ind w:left="0" w:firstLine="709"/>
        <w:contextualSpacing/>
        <w:jc w:val="both"/>
        <w:rPr>
          <w:lang w:eastAsia="ru-RU"/>
        </w:rPr>
      </w:pPr>
      <w:r w:rsidRPr="002E5D1D">
        <w:rPr>
          <w:lang w:eastAsia="ru-RU"/>
        </w:rPr>
        <w:t>Контроль за исполнением настоящего постановления возложить на заместителя руководителя администрации муниципального района (Н.В. Долингер).</w:t>
      </w:r>
    </w:p>
    <w:p w:rsidR="00755C15" w:rsidRPr="002E5D1D" w:rsidRDefault="00755C15" w:rsidP="002E5D1D">
      <w:pPr>
        <w:widowControl w:val="0"/>
        <w:numPr>
          <w:ilvl w:val="0"/>
          <w:numId w:val="9"/>
        </w:numPr>
        <w:tabs>
          <w:tab w:val="num" w:pos="0"/>
          <w:tab w:val="num" w:pos="426"/>
          <w:tab w:val="left" w:pos="1134"/>
          <w:tab w:val="left" w:pos="19440"/>
        </w:tabs>
        <w:suppressAutoHyphens w:val="0"/>
        <w:ind w:left="0" w:firstLine="709"/>
        <w:contextualSpacing/>
        <w:jc w:val="both"/>
        <w:rPr>
          <w:lang w:eastAsia="ru-RU"/>
        </w:rPr>
      </w:pPr>
      <w:r w:rsidRPr="002E5D1D">
        <w:rPr>
          <w:lang w:eastAsia="ru-RU"/>
        </w:rPr>
        <w:t>Настоящее постановление вступает в силу со дня его подписания.</w:t>
      </w:r>
    </w:p>
    <w:p w:rsidR="00755C15" w:rsidRPr="002E5D1D" w:rsidRDefault="00755C15" w:rsidP="002E5D1D">
      <w:pPr>
        <w:suppressAutoHyphens w:val="0"/>
        <w:ind w:firstLine="709"/>
        <w:rPr>
          <w:lang w:eastAsia="ru-RU"/>
        </w:rPr>
      </w:pPr>
    </w:p>
    <w:p w:rsidR="00755C15" w:rsidRPr="002E5D1D" w:rsidRDefault="00755C15" w:rsidP="002E5D1D">
      <w:pPr>
        <w:suppressAutoHyphens w:val="0"/>
        <w:rPr>
          <w:lang w:eastAsia="ru-RU"/>
        </w:rPr>
      </w:pPr>
    </w:p>
    <w:p w:rsidR="00755C15" w:rsidRPr="002E5D1D" w:rsidRDefault="00755C15" w:rsidP="002E5D1D">
      <w:pPr>
        <w:suppressAutoHyphens w:val="0"/>
        <w:rPr>
          <w:lang w:eastAsia="ru-RU"/>
        </w:rPr>
      </w:pPr>
      <w:r w:rsidRPr="002E5D1D">
        <w:rPr>
          <w:lang w:eastAsia="ru-RU"/>
        </w:rPr>
        <w:t xml:space="preserve">Первый заместитель руководителя </w:t>
      </w:r>
    </w:p>
    <w:p w:rsidR="00755C15" w:rsidRPr="002E5D1D" w:rsidRDefault="00755C15" w:rsidP="002E5D1D">
      <w:pPr>
        <w:suppressAutoHyphens w:val="0"/>
        <w:rPr>
          <w:lang w:eastAsia="ru-RU"/>
        </w:rPr>
      </w:pPr>
      <w:r w:rsidRPr="002E5D1D">
        <w:rPr>
          <w:lang w:eastAsia="ru-RU"/>
        </w:rPr>
        <w:t xml:space="preserve">администрации муниципального района </w:t>
      </w:r>
      <w:r w:rsidRPr="002E5D1D">
        <w:rPr>
          <w:lang w:eastAsia="ru-RU"/>
        </w:rPr>
        <w:tab/>
      </w:r>
      <w:r w:rsidRPr="002E5D1D">
        <w:rPr>
          <w:lang w:eastAsia="ru-RU"/>
        </w:rPr>
        <w:tab/>
        <w:t xml:space="preserve">                                              К.М. Баранов</w:t>
      </w:r>
    </w:p>
    <w:p w:rsidR="00755C15" w:rsidRPr="002E5D1D" w:rsidRDefault="00755C15" w:rsidP="002E5D1D">
      <w:pPr>
        <w:suppressAutoHyphens w:val="0"/>
        <w:rPr>
          <w:lang w:eastAsia="ru-RU"/>
        </w:rPr>
      </w:pPr>
    </w:p>
    <w:p w:rsidR="00755C15" w:rsidRPr="002E5D1D" w:rsidRDefault="00755C15" w:rsidP="002E5D1D">
      <w:pPr>
        <w:suppressAutoHyphens w:val="0"/>
        <w:rPr>
          <w:lang w:eastAsia="ru-RU"/>
        </w:rPr>
      </w:pPr>
    </w:p>
    <w:p w:rsidR="00755C15" w:rsidRPr="002E5D1D" w:rsidRDefault="00755C15" w:rsidP="002E5D1D">
      <w:pPr>
        <w:widowControl w:val="0"/>
        <w:suppressAutoHyphens w:val="0"/>
        <w:autoSpaceDE w:val="0"/>
        <w:autoSpaceDN w:val="0"/>
        <w:adjustRightInd w:val="0"/>
        <w:spacing w:line="300" w:lineRule="auto"/>
        <w:ind w:firstLine="709"/>
        <w:jc w:val="right"/>
        <w:rPr>
          <w:bCs/>
          <w:lang w:eastAsia="ru-RU"/>
        </w:rPr>
      </w:pPr>
    </w:p>
    <w:p w:rsidR="00755C15" w:rsidRPr="002E5D1D" w:rsidRDefault="00755C15" w:rsidP="002E5D1D">
      <w:pPr>
        <w:widowControl w:val="0"/>
        <w:suppressAutoHyphens w:val="0"/>
        <w:autoSpaceDE w:val="0"/>
        <w:autoSpaceDN w:val="0"/>
        <w:adjustRightInd w:val="0"/>
        <w:spacing w:line="300" w:lineRule="auto"/>
        <w:ind w:firstLine="709"/>
        <w:jc w:val="right"/>
        <w:rPr>
          <w:bCs/>
          <w:lang w:eastAsia="ru-RU"/>
        </w:rPr>
      </w:pPr>
    </w:p>
    <w:p w:rsidR="00755C15" w:rsidRPr="002E5D1D" w:rsidRDefault="00755C15" w:rsidP="002E5D1D">
      <w:pPr>
        <w:widowControl w:val="0"/>
        <w:suppressAutoHyphens w:val="0"/>
        <w:autoSpaceDE w:val="0"/>
        <w:autoSpaceDN w:val="0"/>
        <w:adjustRightInd w:val="0"/>
        <w:spacing w:line="300" w:lineRule="auto"/>
        <w:ind w:firstLine="709"/>
        <w:jc w:val="right"/>
        <w:rPr>
          <w:bCs/>
          <w:lang w:eastAsia="ru-RU"/>
        </w:rPr>
      </w:pPr>
    </w:p>
    <w:p w:rsidR="00755C15" w:rsidRPr="002E5D1D" w:rsidRDefault="00755C15" w:rsidP="002E5D1D">
      <w:pPr>
        <w:jc w:val="center"/>
        <w:rPr>
          <w:b/>
        </w:rPr>
      </w:pPr>
      <w:r w:rsidRPr="002E5D1D">
        <w:rPr>
          <w:b/>
        </w:rPr>
        <w:t>ПОСТАНОВЛЕНИЕ</w:t>
      </w:r>
    </w:p>
    <w:p w:rsidR="00755C15" w:rsidRPr="002E5D1D" w:rsidRDefault="00755C15" w:rsidP="002E5D1D">
      <w:pPr>
        <w:pBdr>
          <w:bottom w:val="single" w:sz="4" w:space="1" w:color="000000"/>
        </w:pBdr>
        <w:jc w:val="center"/>
        <w:rPr>
          <w:b/>
        </w:rPr>
      </w:pPr>
      <w:r w:rsidRPr="002E5D1D">
        <w:rPr>
          <w:b/>
        </w:rPr>
        <w:t xml:space="preserve">администрации муниципального образования </w:t>
      </w:r>
    </w:p>
    <w:p w:rsidR="00755C15" w:rsidRPr="002E5D1D" w:rsidRDefault="00755C15" w:rsidP="002E5D1D">
      <w:pPr>
        <w:pBdr>
          <w:bottom w:val="single" w:sz="4" w:space="1" w:color="000000"/>
        </w:pBdr>
        <w:jc w:val="center"/>
        <w:rPr>
          <w:b/>
        </w:rPr>
      </w:pPr>
      <w:r w:rsidRPr="002E5D1D">
        <w:rPr>
          <w:b/>
        </w:rPr>
        <w:t>муниципального района «Сыктывдинский»</w:t>
      </w:r>
    </w:p>
    <w:p w:rsidR="00755C15" w:rsidRPr="002E5D1D" w:rsidRDefault="00755C15" w:rsidP="002E5D1D"/>
    <w:p w:rsidR="00755C15" w:rsidRPr="002E5D1D" w:rsidRDefault="00755C15" w:rsidP="002E5D1D">
      <w:pPr>
        <w:keepNext/>
        <w:jc w:val="both"/>
        <w:outlineLvl w:val="1"/>
      </w:pPr>
      <w:r w:rsidRPr="002E5D1D">
        <w:t>от 2 декабря 2016 года                                                                                              № 12/1867</w:t>
      </w:r>
    </w:p>
    <w:p w:rsidR="00755C15" w:rsidRPr="002E5D1D" w:rsidRDefault="00755C15" w:rsidP="002E5D1D"/>
    <w:tbl>
      <w:tblPr>
        <w:tblW w:w="0" w:type="auto"/>
        <w:tblLayout w:type="fixed"/>
        <w:tblLook w:val="0000"/>
      </w:tblPr>
      <w:tblGrid>
        <w:gridCol w:w="5609"/>
        <w:gridCol w:w="3586"/>
      </w:tblGrid>
      <w:tr w:rsidR="00755C15" w:rsidRPr="002E5D1D" w:rsidTr="00D629C4">
        <w:tc>
          <w:tcPr>
            <w:tcW w:w="5609" w:type="dxa"/>
          </w:tcPr>
          <w:p w:rsidR="00755C15" w:rsidRPr="002E5D1D" w:rsidRDefault="00755C15" w:rsidP="002E5D1D">
            <w:pPr>
              <w:snapToGrid w:val="0"/>
              <w:jc w:val="both"/>
            </w:pPr>
            <w:r w:rsidRPr="002E5D1D">
              <w:t xml:space="preserve">Об утверждении положения о порядке осуществления муниципального земельного контроля на территории муниципального района «Сыктывдинский» </w:t>
            </w:r>
          </w:p>
          <w:p w:rsidR="00755C15" w:rsidRPr="002E5D1D" w:rsidRDefault="00755C15" w:rsidP="002E5D1D">
            <w:pPr>
              <w:snapToGrid w:val="0"/>
            </w:pPr>
          </w:p>
        </w:tc>
        <w:tc>
          <w:tcPr>
            <w:tcW w:w="3586" w:type="dxa"/>
          </w:tcPr>
          <w:p w:rsidR="00755C15" w:rsidRPr="002E5D1D" w:rsidRDefault="00755C15" w:rsidP="002E5D1D">
            <w:pPr>
              <w:snapToGrid w:val="0"/>
              <w:jc w:val="both"/>
              <w:rPr>
                <w:b/>
              </w:rPr>
            </w:pPr>
          </w:p>
        </w:tc>
      </w:tr>
    </w:tbl>
    <w:p w:rsidR="00755C15" w:rsidRPr="002E5D1D" w:rsidRDefault="00755C15" w:rsidP="002E5D1D">
      <w:pPr>
        <w:ind w:firstLine="709"/>
        <w:jc w:val="both"/>
      </w:pPr>
      <w:r w:rsidRPr="002E5D1D">
        <w:t>Руководствуясь статьей 72 Земельного кодекса Российской Федерации, пунктом 20 части 1, части 3 и части 4 статьи 14 Федерального закона от 6 октября 2003 года № 131-ФЗ «Об общих принципах организации местного самоуправления в Российской Федерации», частью 1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42 Устава муниципального образования муниципального района «Сыктывдинский», администрация муниципального образования муниципального района «Сыктывдинский»</w:t>
      </w:r>
    </w:p>
    <w:p w:rsidR="00755C15" w:rsidRPr="002E5D1D" w:rsidRDefault="00755C15" w:rsidP="002E5D1D">
      <w:pPr>
        <w:ind w:firstLine="709"/>
        <w:jc w:val="both"/>
      </w:pPr>
    </w:p>
    <w:p w:rsidR="00755C15" w:rsidRPr="002E5D1D" w:rsidRDefault="00755C15" w:rsidP="002E5D1D">
      <w:pPr>
        <w:jc w:val="center"/>
        <w:rPr>
          <w:b/>
        </w:rPr>
      </w:pPr>
      <w:r w:rsidRPr="002E5D1D">
        <w:rPr>
          <w:b/>
        </w:rPr>
        <w:t>ПОСТАНОВЛЯЕТ:</w:t>
      </w:r>
    </w:p>
    <w:p w:rsidR="00755C15" w:rsidRPr="002E5D1D" w:rsidRDefault="00755C15" w:rsidP="002E5D1D">
      <w:pPr>
        <w:jc w:val="both"/>
        <w:rPr>
          <w:b/>
        </w:rPr>
      </w:pPr>
    </w:p>
    <w:p w:rsidR="00755C15" w:rsidRPr="002E5D1D" w:rsidRDefault="00755C15" w:rsidP="002E5D1D">
      <w:pPr>
        <w:numPr>
          <w:ilvl w:val="0"/>
          <w:numId w:val="10"/>
        </w:numPr>
        <w:snapToGrid w:val="0"/>
        <w:ind w:firstLine="284"/>
        <w:jc w:val="both"/>
      </w:pPr>
      <w:r w:rsidRPr="002E5D1D">
        <w:t>Утвердить положение о порядке осуществления муниципального земельного контроля на территории муниципального района «Сыктывдинский», согласно приложению.</w:t>
      </w:r>
    </w:p>
    <w:p w:rsidR="00755C15" w:rsidRPr="002E5D1D" w:rsidRDefault="00755C15" w:rsidP="002E5D1D">
      <w:pPr>
        <w:numPr>
          <w:ilvl w:val="0"/>
          <w:numId w:val="10"/>
        </w:numPr>
        <w:snapToGrid w:val="0"/>
        <w:ind w:firstLine="284"/>
        <w:jc w:val="both"/>
      </w:pPr>
      <w:r w:rsidRPr="002E5D1D">
        <w:t xml:space="preserve">Признать утратившим силу постановление администрации муниципального района «Сыктывдинский» от 5 мая 2012 года № 5/967 «Об утверждении порядка осуществления земельного контроля за использованием земель поселений в муниципальном районе «Сыктывдинский». </w:t>
      </w:r>
    </w:p>
    <w:p w:rsidR="00755C15" w:rsidRPr="002E5D1D" w:rsidRDefault="00755C15" w:rsidP="002E5D1D">
      <w:pPr>
        <w:numPr>
          <w:ilvl w:val="0"/>
          <w:numId w:val="10"/>
        </w:numPr>
        <w:ind w:firstLine="284"/>
        <w:jc w:val="both"/>
      </w:pPr>
      <w:r w:rsidRPr="002E5D1D">
        <w:t>Контроль за исполнением настоящего постановления возложить на заместителя руководителя администрации муниципального района (Н.В. Долингер).</w:t>
      </w:r>
    </w:p>
    <w:p w:rsidR="00755C15" w:rsidRPr="002E5D1D" w:rsidRDefault="00755C15" w:rsidP="002E5D1D">
      <w:pPr>
        <w:numPr>
          <w:ilvl w:val="0"/>
          <w:numId w:val="10"/>
        </w:numPr>
        <w:ind w:firstLine="284"/>
        <w:jc w:val="both"/>
      </w:pPr>
      <w:r w:rsidRPr="002E5D1D">
        <w:t xml:space="preserve">Настоящее постановление вступает в силу со дня его официального опубликования. </w:t>
      </w:r>
    </w:p>
    <w:p w:rsidR="00755C15" w:rsidRPr="002E5D1D" w:rsidRDefault="00755C15" w:rsidP="002E5D1D">
      <w:pPr>
        <w:snapToGrid w:val="0"/>
        <w:ind w:firstLine="284"/>
        <w:jc w:val="both"/>
      </w:pPr>
    </w:p>
    <w:p w:rsidR="00755C15" w:rsidRPr="002E5D1D" w:rsidRDefault="00755C15" w:rsidP="002E5D1D">
      <w:pPr>
        <w:snapToGrid w:val="0"/>
        <w:ind w:firstLine="284"/>
        <w:jc w:val="both"/>
      </w:pPr>
    </w:p>
    <w:tbl>
      <w:tblPr>
        <w:tblW w:w="0" w:type="auto"/>
        <w:tblInd w:w="145" w:type="dxa"/>
        <w:tblLayout w:type="fixed"/>
        <w:tblLook w:val="0000"/>
      </w:tblPr>
      <w:tblGrid>
        <w:gridCol w:w="4500"/>
        <w:gridCol w:w="4571"/>
      </w:tblGrid>
      <w:tr w:rsidR="00755C15" w:rsidRPr="002E5D1D" w:rsidTr="00D629C4">
        <w:tc>
          <w:tcPr>
            <w:tcW w:w="4500" w:type="dxa"/>
          </w:tcPr>
          <w:p w:rsidR="00755C15" w:rsidRPr="002E5D1D" w:rsidRDefault="00755C15" w:rsidP="002E5D1D">
            <w:pPr>
              <w:snapToGrid w:val="0"/>
            </w:pPr>
            <w:r w:rsidRPr="002E5D1D">
              <w:t>Первый заместитель руководителя администрации муниципального района</w:t>
            </w:r>
          </w:p>
        </w:tc>
        <w:tc>
          <w:tcPr>
            <w:tcW w:w="4571" w:type="dxa"/>
          </w:tcPr>
          <w:p w:rsidR="00755C15" w:rsidRPr="002E5D1D" w:rsidRDefault="00755C15" w:rsidP="002E5D1D">
            <w:pPr>
              <w:jc w:val="right"/>
            </w:pPr>
          </w:p>
          <w:p w:rsidR="00755C15" w:rsidRPr="002E5D1D" w:rsidRDefault="00755C15" w:rsidP="002E5D1D">
            <w:pPr>
              <w:jc w:val="right"/>
            </w:pPr>
            <w:r w:rsidRPr="002E5D1D">
              <w:t>К.М. Баранов</w:t>
            </w:r>
          </w:p>
        </w:tc>
      </w:tr>
    </w:tbl>
    <w:p w:rsidR="00755C15" w:rsidRPr="002E5D1D" w:rsidRDefault="00755C15" w:rsidP="002E5D1D">
      <w:pPr>
        <w:rPr>
          <w:sz w:val="22"/>
          <w:szCs w:val="22"/>
        </w:rPr>
      </w:pPr>
    </w:p>
    <w:p w:rsidR="00755C15" w:rsidRDefault="00755C15"/>
    <w:tbl>
      <w:tblPr>
        <w:tblW w:w="0" w:type="auto"/>
        <w:tblLook w:val="00A0"/>
      </w:tblPr>
      <w:tblGrid>
        <w:gridCol w:w="4077"/>
        <w:gridCol w:w="5387"/>
      </w:tblGrid>
      <w:tr w:rsidR="00755C15" w:rsidRPr="002E5D1D" w:rsidTr="00472BB9">
        <w:tc>
          <w:tcPr>
            <w:tcW w:w="4077" w:type="dxa"/>
          </w:tcPr>
          <w:p w:rsidR="00755C15" w:rsidRPr="00472BB9" w:rsidRDefault="00755C15" w:rsidP="00472BB9">
            <w:pPr>
              <w:jc w:val="center"/>
              <w:rPr>
                <w:b/>
              </w:rPr>
            </w:pPr>
          </w:p>
        </w:tc>
        <w:tc>
          <w:tcPr>
            <w:tcW w:w="5387" w:type="dxa"/>
          </w:tcPr>
          <w:p w:rsidR="00755C15" w:rsidRPr="002E5D1D" w:rsidRDefault="00755C15" w:rsidP="00472BB9">
            <w:pPr>
              <w:jc w:val="right"/>
            </w:pPr>
            <w:r w:rsidRPr="002E5D1D">
              <w:t xml:space="preserve">Приложение к постановлению </w:t>
            </w:r>
          </w:p>
          <w:p w:rsidR="00755C15" w:rsidRPr="002E5D1D" w:rsidRDefault="00755C15" w:rsidP="00472BB9">
            <w:pPr>
              <w:jc w:val="right"/>
            </w:pPr>
            <w:r w:rsidRPr="002E5D1D">
              <w:t xml:space="preserve">администрации МО МР «Сыктывдинский» </w:t>
            </w:r>
          </w:p>
          <w:p w:rsidR="00755C15" w:rsidRPr="00472BB9" w:rsidRDefault="00755C15" w:rsidP="00472BB9">
            <w:pPr>
              <w:jc w:val="right"/>
              <w:rPr>
                <w:b/>
              </w:rPr>
            </w:pPr>
            <w:r w:rsidRPr="002E5D1D">
              <w:t>от 2 декабря 2016 года № 12/1867</w:t>
            </w:r>
            <w:r w:rsidRPr="00472BB9">
              <w:rPr>
                <w:b/>
              </w:rPr>
              <w:t xml:space="preserve"> </w:t>
            </w:r>
          </w:p>
        </w:tc>
      </w:tr>
    </w:tbl>
    <w:p w:rsidR="00755C15" w:rsidRPr="002E5D1D" w:rsidRDefault="00755C15" w:rsidP="002E5D1D">
      <w:pPr>
        <w:jc w:val="center"/>
        <w:rPr>
          <w:b/>
        </w:rPr>
      </w:pPr>
    </w:p>
    <w:p w:rsidR="00755C15" w:rsidRPr="002E5D1D" w:rsidRDefault="00755C15" w:rsidP="002E5D1D">
      <w:pPr>
        <w:jc w:val="center"/>
        <w:rPr>
          <w:b/>
        </w:rPr>
      </w:pPr>
      <w:r w:rsidRPr="002E5D1D">
        <w:rPr>
          <w:b/>
        </w:rPr>
        <w:t>ПОЛОЖЕНИЕ О ПОРЯДКЕ ОСУЩЕСТВЛЕНИЯ МУНИЦИПАЛЬНОГО ЗЕМЕЛЬНОГО КОНТРОЛЯ НА ТЕРРИТОРИИ МУНИЦИПАЛЬНОГО РАЙОНА «СЫКТЫВДИНСКИЙ»</w:t>
      </w:r>
    </w:p>
    <w:p w:rsidR="00755C15" w:rsidRPr="002E5D1D" w:rsidRDefault="00755C15" w:rsidP="002E5D1D">
      <w:pPr>
        <w:jc w:val="center"/>
        <w:rPr>
          <w:b/>
        </w:rPr>
      </w:pPr>
    </w:p>
    <w:p w:rsidR="00755C15" w:rsidRPr="002E5D1D" w:rsidRDefault="00755C15" w:rsidP="002E5D1D">
      <w:pPr>
        <w:ind w:firstLine="567"/>
        <w:jc w:val="both"/>
      </w:pPr>
      <w:r w:rsidRPr="002E5D1D">
        <w:t>Настоящее Положение разработано в соответствии с Конституцией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Законом Республики Коми от 09.12.2014 № 148-РЗ «О некоторых вопросах местного значения муниципальных образований сельских поселений в Республике Коми», Постановлением Правительства Республики Коми от 27.04.2015 № 182 «Об утверждении Порядка осуществления муниципального земельного контроля на территории Республики Коми», Уставом муниципального образования муниципального района «Сыктывдинский».</w:t>
      </w:r>
    </w:p>
    <w:p w:rsidR="00755C15" w:rsidRPr="002E5D1D" w:rsidRDefault="00755C15" w:rsidP="002E5D1D">
      <w:pPr>
        <w:ind w:firstLine="567"/>
        <w:jc w:val="both"/>
      </w:pPr>
      <w:r w:rsidRPr="002E5D1D">
        <w:t>В рамках муниципального земельного контроля в соответствии с настоящим Положением органы муниципального земельного контроля осуществляют деятельность по контролю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Коми по охране и использованию земель (далее – обязательные требования).</w:t>
      </w:r>
    </w:p>
    <w:p w:rsidR="00755C15" w:rsidRPr="002E5D1D" w:rsidRDefault="00755C15" w:rsidP="002E5D1D">
      <w:pPr>
        <w:ind w:firstLine="567"/>
        <w:jc w:val="both"/>
      </w:pPr>
    </w:p>
    <w:p w:rsidR="00755C15" w:rsidRPr="002E5D1D" w:rsidRDefault="00755C15" w:rsidP="002E5D1D">
      <w:pPr>
        <w:pStyle w:val="ListParagraph"/>
        <w:numPr>
          <w:ilvl w:val="0"/>
          <w:numId w:val="11"/>
        </w:numPr>
        <w:tabs>
          <w:tab w:val="left" w:pos="426"/>
        </w:tabs>
        <w:spacing w:after="0" w:line="276" w:lineRule="auto"/>
        <w:ind w:left="0" w:firstLine="66"/>
        <w:jc w:val="center"/>
        <w:rPr>
          <w:rFonts w:ascii="Times New Roman" w:hAnsi="Times New Roman"/>
          <w:b/>
          <w:sz w:val="20"/>
          <w:szCs w:val="20"/>
        </w:rPr>
      </w:pPr>
      <w:r w:rsidRPr="002E5D1D">
        <w:rPr>
          <w:rFonts w:ascii="Times New Roman" w:hAnsi="Times New Roman"/>
          <w:b/>
          <w:sz w:val="20"/>
          <w:szCs w:val="20"/>
        </w:rPr>
        <w:t>Общие положения</w:t>
      </w:r>
    </w:p>
    <w:p w:rsidR="00755C15" w:rsidRPr="002E5D1D" w:rsidRDefault="00755C15" w:rsidP="002E5D1D">
      <w:pPr>
        <w:jc w:val="center"/>
        <w:rPr>
          <w:b/>
        </w:rPr>
      </w:pPr>
    </w:p>
    <w:p w:rsidR="00755C15" w:rsidRPr="002E5D1D" w:rsidRDefault="00755C15" w:rsidP="002E5D1D">
      <w:pPr>
        <w:pStyle w:val="ListParagraph"/>
        <w:numPr>
          <w:ilvl w:val="1"/>
          <w:numId w:val="11"/>
        </w:numPr>
        <w:tabs>
          <w:tab w:val="left" w:pos="1134"/>
        </w:tabs>
        <w:spacing w:after="200" w:line="276" w:lineRule="auto"/>
        <w:ind w:left="0" w:firstLine="567"/>
        <w:jc w:val="both"/>
        <w:rPr>
          <w:rFonts w:ascii="Times New Roman" w:hAnsi="Times New Roman"/>
          <w:sz w:val="20"/>
          <w:szCs w:val="20"/>
        </w:rPr>
      </w:pPr>
      <w:r w:rsidRPr="002E5D1D">
        <w:rPr>
          <w:rFonts w:ascii="Times New Roman" w:hAnsi="Times New Roman"/>
          <w:sz w:val="20"/>
          <w:szCs w:val="20"/>
        </w:rPr>
        <w:t xml:space="preserve"> Настоящее Положение устанавливает порядок осуществления муниципального земельного контроля.</w:t>
      </w:r>
    </w:p>
    <w:p w:rsidR="00755C15" w:rsidRPr="002E5D1D" w:rsidRDefault="00755C15" w:rsidP="002E5D1D">
      <w:pPr>
        <w:pStyle w:val="ListParagraph"/>
        <w:numPr>
          <w:ilvl w:val="1"/>
          <w:numId w:val="11"/>
        </w:numPr>
        <w:tabs>
          <w:tab w:val="left" w:pos="1134"/>
        </w:tabs>
        <w:spacing w:after="200" w:line="276" w:lineRule="auto"/>
        <w:ind w:left="0" w:firstLine="567"/>
        <w:jc w:val="both"/>
        <w:rPr>
          <w:rFonts w:ascii="Times New Roman" w:hAnsi="Times New Roman"/>
          <w:sz w:val="20"/>
          <w:szCs w:val="20"/>
        </w:rPr>
      </w:pPr>
      <w:r w:rsidRPr="002E5D1D">
        <w:rPr>
          <w:rFonts w:ascii="Times New Roman" w:hAnsi="Times New Roman"/>
          <w:sz w:val="20"/>
          <w:szCs w:val="20"/>
        </w:rPr>
        <w:t>Органом, уполномоченным на осуществление муниципального земельного контроля, является администрация муниципального образования муниципального района «Сыктывдинский» (далее – Администрация).</w:t>
      </w:r>
    </w:p>
    <w:p w:rsidR="00755C15" w:rsidRPr="002E5D1D" w:rsidRDefault="00755C15" w:rsidP="002E5D1D">
      <w:pPr>
        <w:pStyle w:val="ListParagraph"/>
        <w:numPr>
          <w:ilvl w:val="1"/>
          <w:numId w:val="11"/>
        </w:numPr>
        <w:tabs>
          <w:tab w:val="left" w:pos="1134"/>
        </w:tabs>
        <w:spacing w:after="200" w:line="276" w:lineRule="auto"/>
        <w:ind w:left="0" w:firstLine="567"/>
        <w:jc w:val="both"/>
        <w:rPr>
          <w:rFonts w:ascii="Times New Roman" w:hAnsi="Times New Roman"/>
          <w:sz w:val="20"/>
          <w:szCs w:val="20"/>
        </w:rPr>
      </w:pPr>
      <w:r w:rsidRPr="002E5D1D">
        <w:rPr>
          <w:rFonts w:ascii="Times New Roman" w:hAnsi="Times New Roman"/>
          <w:sz w:val="20"/>
          <w:szCs w:val="20"/>
        </w:rPr>
        <w:t>Муниципальный земельный контроль осуществляют сотрудники Администрации - муниципальные земельные инспекторы. Права и обязанности муниципальных земельных инспекторов устанавливаются настоящим Положением. </w:t>
      </w:r>
    </w:p>
    <w:p w:rsidR="00755C15" w:rsidRPr="002E5D1D" w:rsidRDefault="00755C15" w:rsidP="002E5D1D">
      <w:pPr>
        <w:pStyle w:val="ListParagraph"/>
        <w:numPr>
          <w:ilvl w:val="1"/>
          <w:numId w:val="11"/>
        </w:numPr>
        <w:tabs>
          <w:tab w:val="left" w:pos="1134"/>
        </w:tabs>
        <w:spacing w:after="200" w:line="276" w:lineRule="auto"/>
        <w:ind w:left="0" w:firstLine="567"/>
        <w:jc w:val="both"/>
        <w:rPr>
          <w:rFonts w:ascii="Times New Roman" w:hAnsi="Times New Roman"/>
          <w:sz w:val="20"/>
          <w:szCs w:val="20"/>
        </w:rPr>
      </w:pPr>
      <w:r w:rsidRPr="002E5D1D">
        <w:rPr>
          <w:rFonts w:ascii="Times New Roman" w:hAnsi="Times New Roman"/>
          <w:sz w:val="20"/>
          <w:szCs w:val="20"/>
        </w:rPr>
        <w:t>Перечень муниципальных земельных инспекторов и административный регламент осуществления муниципального земельного контроля утверждается постановлением Администрации.</w:t>
      </w:r>
    </w:p>
    <w:p w:rsidR="00755C15" w:rsidRPr="002E5D1D" w:rsidRDefault="00755C15" w:rsidP="002E5D1D">
      <w:pPr>
        <w:pStyle w:val="ListParagraph"/>
        <w:numPr>
          <w:ilvl w:val="1"/>
          <w:numId w:val="11"/>
        </w:numPr>
        <w:tabs>
          <w:tab w:val="left" w:pos="1134"/>
        </w:tabs>
        <w:spacing w:after="200" w:line="276" w:lineRule="auto"/>
        <w:ind w:left="0" w:firstLine="567"/>
        <w:jc w:val="both"/>
        <w:rPr>
          <w:rFonts w:ascii="Times New Roman" w:hAnsi="Times New Roman"/>
          <w:sz w:val="20"/>
          <w:szCs w:val="20"/>
        </w:rPr>
      </w:pPr>
      <w:r w:rsidRPr="002E5D1D">
        <w:rPr>
          <w:rFonts w:ascii="Times New Roman" w:hAnsi="Times New Roman"/>
          <w:sz w:val="20"/>
          <w:szCs w:val="20"/>
        </w:rPr>
        <w:t>Муниципальный земельный контроль не подменяет собой государственный земельный надзор.</w:t>
      </w: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Администрация осуществляет муниципальный земельный контроль за соблюдением:</w:t>
      </w:r>
    </w:p>
    <w:p w:rsidR="00755C15" w:rsidRPr="002E5D1D" w:rsidRDefault="00755C15" w:rsidP="002E5D1D">
      <w:pPr>
        <w:pStyle w:val="ListParagraph"/>
        <w:numPr>
          <w:ilvl w:val="2"/>
          <w:numId w:val="11"/>
        </w:numPr>
        <w:tabs>
          <w:tab w:val="left" w:pos="1276"/>
        </w:tabs>
        <w:spacing w:after="200" w:line="276" w:lineRule="auto"/>
        <w:ind w:left="0" w:firstLine="567"/>
        <w:jc w:val="both"/>
        <w:rPr>
          <w:rFonts w:ascii="Times New Roman" w:hAnsi="Times New Roman"/>
          <w:sz w:val="20"/>
          <w:szCs w:val="20"/>
        </w:rPr>
      </w:pPr>
      <w:r w:rsidRPr="002E5D1D">
        <w:rPr>
          <w:rFonts w:ascii="Times New Roman" w:hAnsi="Times New Roman"/>
          <w:sz w:val="20"/>
          <w:szCs w:val="20"/>
        </w:rP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требований законодательства, связанных с выполнением в установленный срок предписаний, выданных Администрацией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Муниципальный земельный контроль осуществляется в отношении расположенных в границах сельских поселений и на межселенной территории объектов земельных отношений, находящихся на территории муниципального района «Сыктывдинский».</w:t>
      </w:r>
    </w:p>
    <w:p w:rsidR="00755C15" w:rsidRPr="002E5D1D" w:rsidRDefault="00755C15" w:rsidP="002E5D1D">
      <w:pPr>
        <w:tabs>
          <w:tab w:val="left" w:pos="1134"/>
        </w:tabs>
        <w:ind w:firstLine="567"/>
        <w:jc w:val="both"/>
      </w:pPr>
    </w:p>
    <w:p w:rsidR="00755C15" w:rsidRPr="002E5D1D" w:rsidRDefault="00755C15" w:rsidP="002E5D1D">
      <w:pPr>
        <w:pStyle w:val="ListParagraph"/>
        <w:numPr>
          <w:ilvl w:val="0"/>
          <w:numId w:val="11"/>
        </w:numPr>
        <w:tabs>
          <w:tab w:val="left" w:pos="851"/>
        </w:tabs>
        <w:spacing w:after="0" w:line="276" w:lineRule="auto"/>
        <w:ind w:left="0" w:firstLine="567"/>
        <w:jc w:val="center"/>
        <w:rPr>
          <w:rFonts w:ascii="Times New Roman" w:hAnsi="Times New Roman"/>
          <w:b/>
          <w:sz w:val="20"/>
          <w:szCs w:val="20"/>
        </w:rPr>
      </w:pPr>
      <w:r w:rsidRPr="002E5D1D">
        <w:rPr>
          <w:rFonts w:ascii="Times New Roman" w:hAnsi="Times New Roman"/>
          <w:b/>
          <w:sz w:val="20"/>
          <w:szCs w:val="20"/>
        </w:rPr>
        <w:t>Органы и должностные лица, осуществляющие муниципальный земельный контроль, их права и обязанности</w:t>
      </w:r>
    </w:p>
    <w:p w:rsidR="00755C15" w:rsidRPr="002E5D1D" w:rsidRDefault="00755C15" w:rsidP="002E5D1D">
      <w:pPr>
        <w:tabs>
          <w:tab w:val="left" w:pos="1276"/>
        </w:tabs>
        <w:ind w:firstLine="567"/>
        <w:jc w:val="both"/>
        <w:rPr>
          <w:b/>
        </w:rPr>
      </w:pPr>
    </w:p>
    <w:p w:rsidR="00755C15" w:rsidRPr="002E5D1D" w:rsidRDefault="00755C15" w:rsidP="002E5D1D">
      <w:pPr>
        <w:pStyle w:val="ListParagraph"/>
        <w:numPr>
          <w:ilvl w:val="1"/>
          <w:numId w:val="11"/>
        </w:numPr>
        <w:tabs>
          <w:tab w:val="left" w:pos="993"/>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своей деятельности органы и должностные лица руководствуются Конституцией Российской Федерации, нормативными правовыми актами Российской Федерации, Республики Коми и настоящим Порядком, а также принятыми в соответствии с ними нормативными правовыми актами органов местного самоуправления.</w:t>
      </w:r>
    </w:p>
    <w:p w:rsidR="00755C15" w:rsidRPr="002E5D1D" w:rsidRDefault="00755C15" w:rsidP="002E5D1D">
      <w:pPr>
        <w:pStyle w:val="ListParagraph"/>
        <w:numPr>
          <w:ilvl w:val="1"/>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755C15" w:rsidRPr="002E5D1D" w:rsidRDefault="00755C15" w:rsidP="002E5D1D">
      <w:pPr>
        <w:pStyle w:val="ListParagraph"/>
        <w:numPr>
          <w:ilvl w:val="1"/>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 xml:space="preserve">Должностные лица муниципального земельного контроля имеют право: </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беспрепятственно по предъявлении служебного удостоверения и копии распоряжения руководителя, заместителя руководителя органа муниципального земельного контроля 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755C15" w:rsidRPr="002E5D1D" w:rsidRDefault="00755C15" w:rsidP="002E5D1D">
      <w:pPr>
        <w:pStyle w:val="ListParagraph"/>
        <w:numPr>
          <w:ilvl w:val="1"/>
          <w:numId w:val="11"/>
        </w:numPr>
        <w:tabs>
          <w:tab w:val="left" w:pos="993"/>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 xml:space="preserve"> Должностные лица муниципального земельного контроля при проведении проверки обязаны: </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соблюдать законодательство Российской Федерации, права и законные интересы юридических лиц, индивидуальных предпринимателей и граждан, которым принадлежат проверяемые объекты земельных отношений;</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 на основании заявления о согласовании органом муниципального земельного контроля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не допускать необоснованное ограничение прав и законных интересов юридических лиц, индивидуальных предпринимателей и граждан;</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соблюдать сроки проведения проверки;</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 </w:t>
      </w:r>
    </w:p>
    <w:p w:rsidR="00755C15" w:rsidRPr="002E5D1D" w:rsidRDefault="00755C15" w:rsidP="002E5D1D">
      <w:pPr>
        <w:pStyle w:val="ListParagraph"/>
        <w:numPr>
          <w:ilvl w:val="2"/>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осуществлять запись о проведенной проверке в журнале учета проверок, оформляемого.</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Требования должностных лиц муниципального земельного контроля, связанные с исполнением ими своих служебных обязанностей, обязательны для исполнения всеми юридическими лицами независимо от организационно-правовой формы, их руководителями, должностными лицами, а также индивидуальными предпринимателями и гражданами.</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Должностные лица Администрации, осуществляющие муниципальный земельный контроль, одновременно по должности являются:</w:t>
      </w:r>
    </w:p>
    <w:p w:rsidR="00755C15" w:rsidRPr="002E5D1D" w:rsidRDefault="00755C15" w:rsidP="002E5D1D">
      <w:pPr>
        <w:pStyle w:val="ListParagraph"/>
        <w:numPr>
          <w:ilvl w:val="2"/>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Руководитель администрации муниципального района – главный муниципальный инспектор по охране и использованию земель на территории Сыктывдинского района;</w:t>
      </w:r>
    </w:p>
    <w:p w:rsidR="00755C15" w:rsidRPr="002E5D1D" w:rsidRDefault="00755C15" w:rsidP="002E5D1D">
      <w:pPr>
        <w:pStyle w:val="ListParagraph"/>
        <w:numPr>
          <w:ilvl w:val="2"/>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Заместитель руководителя администрации муниципального района – заместитель главного муниципального инспектора по охране и использованию земель на территории Сыктывдинского района;</w:t>
      </w:r>
    </w:p>
    <w:p w:rsidR="00755C15" w:rsidRPr="002E5D1D" w:rsidRDefault="00755C15" w:rsidP="002E5D1D">
      <w:pPr>
        <w:pStyle w:val="ListParagraph"/>
        <w:numPr>
          <w:ilvl w:val="2"/>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Главный специалист управления земельных и имущественных отношений администрации муниципального района – муниципальный инспектор по охране и использованию земель на территории Сыктывдинского района;</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рамках муниципального земельного контроля осуществляются:</w:t>
      </w:r>
    </w:p>
    <w:p w:rsidR="00755C15" w:rsidRPr="002E5D1D" w:rsidRDefault="00755C15" w:rsidP="002E5D1D">
      <w:pPr>
        <w:pStyle w:val="ListParagraph"/>
        <w:numPr>
          <w:ilvl w:val="2"/>
          <w:numId w:val="11"/>
        </w:numPr>
        <w:tabs>
          <w:tab w:val="left" w:pos="993"/>
        </w:tabs>
        <w:spacing w:after="200" w:line="276" w:lineRule="auto"/>
        <w:ind w:left="0" w:firstLine="567"/>
        <w:jc w:val="both"/>
        <w:rPr>
          <w:rFonts w:ascii="Times New Roman" w:hAnsi="Times New Roman"/>
          <w:sz w:val="20"/>
          <w:szCs w:val="20"/>
        </w:rPr>
      </w:pPr>
      <w:r w:rsidRPr="002E5D1D">
        <w:rPr>
          <w:rFonts w:ascii="Times New Roman" w:hAnsi="Times New Roman"/>
          <w:sz w:val="20"/>
          <w:szCs w:val="20"/>
        </w:rPr>
        <w:t>организация и проведение плановых и внеплановых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(далее - плановые и внеплановые проверки);</w:t>
      </w:r>
    </w:p>
    <w:p w:rsidR="00755C15" w:rsidRPr="002E5D1D" w:rsidRDefault="00755C15" w:rsidP="002E5D1D">
      <w:pPr>
        <w:pStyle w:val="ListParagraph"/>
        <w:numPr>
          <w:ilvl w:val="2"/>
          <w:numId w:val="11"/>
        </w:numPr>
        <w:tabs>
          <w:tab w:val="left" w:pos="1418"/>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систематическое наблюдение за исполнением требований земельного законодательства, проведение анализа и прогнозирование состояния исполнения требований земельного законодательства Российской Федерации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55C15" w:rsidRPr="002E5D1D" w:rsidRDefault="00755C15" w:rsidP="002E5D1D">
      <w:pPr>
        <w:pStyle w:val="ListParagraph"/>
        <w:numPr>
          <w:ilvl w:val="2"/>
          <w:numId w:val="11"/>
        </w:numPr>
        <w:tabs>
          <w:tab w:val="left" w:pos="1418"/>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принятие предусмотренных законодательством Российской Федерации мер по пресечению и (или) устранению последствий выявленных нарушений.</w:t>
      </w:r>
    </w:p>
    <w:p w:rsidR="00755C15" w:rsidRPr="002E5D1D" w:rsidRDefault="00755C15" w:rsidP="002E5D1D">
      <w:pPr>
        <w:pStyle w:val="ListParagraph"/>
        <w:numPr>
          <w:ilvl w:val="1"/>
          <w:numId w:val="11"/>
        </w:numPr>
        <w:tabs>
          <w:tab w:val="left" w:pos="1134"/>
          <w:tab w:val="left" w:pos="1418"/>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особенностей, установленных настоящим Положением. </w:t>
      </w:r>
    </w:p>
    <w:p w:rsidR="00755C15" w:rsidRPr="002E5D1D" w:rsidRDefault="00755C15" w:rsidP="002E5D1D">
      <w:pPr>
        <w:pStyle w:val="ListParagraph"/>
        <w:numPr>
          <w:ilvl w:val="1"/>
          <w:numId w:val="11"/>
        </w:numPr>
        <w:tabs>
          <w:tab w:val="left" w:pos="1418"/>
        </w:tabs>
        <w:spacing w:after="200" w:line="276" w:lineRule="auto"/>
        <w:ind w:left="0" w:firstLine="567"/>
        <w:rPr>
          <w:rFonts w:ascii="Times New Roman" w:hAnsi="Times New Roman"/>
          <w:sz w:val="20"/>
          <w:szCs w:val="20"/>
        </w:rPr>
      </w:pPr>
      <w:r w:rsidRPr="002E5D1D">
        <w:rPr>
          <w:rFonts w:ascii="Times New Roman" w:hAnsi="Times New Roman"/>
          <w:sz w:val="20"/>
          <w:szCs w:val="20"/>
        </w:rPr>
        <w:t>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755C15" w:rsidRPr="002E5D1D" w:rsidRDefault="00755C15" w:rsidP="002E5D1D">
      <w:pPr>
        <w:pStyle w:val="ListParagraph"/>
        <w:numPr>
          <w:ilvl w:val="1"/>
          <w:numId w:val="11"/>
        </w:numPr>
        <w:tabs>
          <w:tab w:val="left" w:pos="1418"/>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Сроки и последовательность проведения административных процедур при осуществлении плановых и внеплановых проверок, включая порядок уведомления проверяемого лица о проведении проверки, устанавливаются административными регламентами, разрабатываемыми и утверждаемыми в соответствии с Федеральным Законом «Об организации предоставления государственных и муниципальных услуг».</w:t>
      </w:r>
    </w:p>
    <w:p w:rsidR="00755C15" w:rsidRPr="002E5D1D" w:rsidRDefault="00755C15" w:rsidP="002E5D1D">
      <w:pPr>
        <w:pStyle w:val="ListParagraph"/>
        <w:numPr>
          <w:ilvl w:val="1"/>
          <w:numId w:val="11"/>
        </w:numPr>
        <w:tabs>
          <w:tab w:val="left" w:pos="1418"/>
        </w:tabs>
        <w:spacing w:after="200" w:line="276" w:lineRule="auto"/>
        <w:ind w:left="0" w:firstLine="567"/>
        <w:rPr>
          <w:rFonts w:ascii="Times New Roman" w:hAnsi="Times New Roman"/>
          <w:sz w:val="20"/>
          <w:szCs w:val="20"/>
        </w:rPr>
      </w:pPr>
      <w:r w:rsidRPr="002E5D1D">
        <w:rPr>
          <w:rFonts w:ascii="Times New Roman" w:hAnsi="Times New Roman"/>
          <w:sz w:val="20"/>
          <w:szCs w:val="20"/>
        </w:rPr>
        <w:t>Решения и действия (бездействие) должностных лиц органов государственного земельного надзора, осуществляющих плановые и внеплановые проверки, могут быть обжалованы в административном и (или) судебном порядке в соответствии с законодательством Российской Федерации.</w:t>
      </w:r>
    </w:p>
    <w:p w:rsidR="00755C15" w:rsidRPr="002E5D1D" w:rsidRDefault="00755C15" w:rsidP="002E5D1D">
      <w:pPr>
        <w:pStyle w:val="ListParagraph"/>
        <w:numPr>
          <w:ilvl w:val="1"/>
          <w:numId w:val="11"/>
        </w:numPr>
        <w:tabs>
          <w:tab w:val="left" w:pos="1418"/>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Информация о результатах проведенных проверок размещается на официальных сайтах органов муниципального земельного контроля в соответствии с требованиями Федерального закона "Об обеспечении доступа к информации о деятельности государственных органов и органов местного самоуправления".</w:t>
      </w:r>
    </w:p>
    <w:p w:rsidR="00755C15" w:rsidRPr="002E5D1D" w:rsidRDefault="00755C15" w:rsidP="002E5D1D">
      <w:pPr>
        <w:pStyle w:val="ListParagraph"/>
        <w:numPr>
          <w:ilvl w:val="1"/>
          <w:numId w:val="11"/>
        </w:numPr>
        <w:tabs>
          <w:tab w:val="left" w:pos="1276"/>
        </w:tabs>
        <w:spacing w:after="200" w:line="276" w:lineRule="auto"/>
        <w:ind w:left="0" w:firstLine="567"/>
        <w:jc w:val="both"/>
        <w:rPr>
          <w:rFonts w:ascii="Times New Roman" w:hAnsi="Times New Roman"/>
          <w:sz w:val="20"/>
          <w:szCs w:val="20"/>
        </w:rPr>
      </w:pPr>
      <w:r w:rsidRPr="002E5D1D">
        <w:rPr>
          <w:rFonts w:ascii="Times New Roman" w:hAnsi="Times New Roman"/>
          <w:sz w:val="20"/>
          <w:szCs w:val="20"/>
        </w:rPr>
        <w:t>По итогам проведения плановых и внеплановых проверок, административного обследования объектов земельных отношений, 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с учетом данных мониторинга земель органами муниципального земельного контроля осуществляются анализ и прогнозирование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55C15" w:rsidRPr="002E5D1D" w:rsidRDefault="00755C15" w:rsidP="002E5D1D">
      <w:pPr>
        <w:pStyle w:val="ListParagraph"/>
        <w:tabs>
          <w:tab w:val="left" w:pos="1276"/>
        </w:tabs>
        <w:ind w:left="0" w:firstLine="567"/>
        <w:jc w:val="both"/>
        <w:rPr>
          <w:rFonts w:ascii="Times New Roman" w:hAnsi="Times New Roman"/>
          <w:sz w:val="20"/>
          <w:szCs w:val="20"/>
        </w:rPr>
      </w:pPr>
      <w:r w:rsidRPr="002E5D1D">
        <w:rPr>
          <w:rFonts w:ascii="Times New Roman" w:hAnsi="Times New Roman"/>
          <w:sz w:val="20"/>
          <w:szCs w:val="20"/>
        </w:rPr>
        <w:t>Результаты анализа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и соответствующий прогноз включаются Администрации в государственный (национальный) доклад о состоянии и использовании земель в Российской Федерации.</w:t>
      </w:r>
    </w:p>
    <w:p w:rsidR="00755C15" w:rsidRPr="002E5D1D" w:rsidRDefault="00755C15" w:rsidP="002E5D1D">
      <w:pPr>
        <w:pStyle w:val="ListParagraph"/>
        <w:numPr>
          <w:ilvl w:val="1"/>
          <w:numId w:val="11"/>
        </w:numPr>
        <w:tabs>
          <w:tab w:val="left" w:pos="1276"/>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При осуществлении муниципального земельного контроля должностные лица Администрации, пользуются правами, установленными пунктом 5 статьи 71 Земельного кодекса Российской Федерации, иными федеральными законами и принимаемыми в соответствии с ними нормативными правовыми актами Российской Федерации, соблюдают ограничения и выполняют обязанности,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 Российской Федерации,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755C15" w:rsidRPr="002E5D1D" w:rsidRDefault="00755C15" w:rsidP="002E5D1D">
      <w:pPr>
        <w:pStyle w:val="ListParagraph"/>
        <w:numPr>
          <w:ilvl w:val="1"/>
          <w:numId w:val="11"/>
        </w:numPr>
        <w:tabs>
          <w:tab w:val="left" w:pos="1276"/>
        </w:tabs>
        <w:spacing w:after="200" w:line="276" w:lineRule="auto"/>
        <w:ind w:left="0" w:firstLine="567"/>
        <w:jc w:val="both"/>
        <w:rPr>
          <w:rFonts w:ascii="Times New Roman" w:hAnsi="Times New Roman"/>
          <w:sz w:val="20"/>
          <w:szCs w:val="20"/>
        </w:rPr>
      </w:pPr>
      <w:r w:rsidRPr="002E5D1D">
        <w:rPr>
          <w:rFonts w:ascii="Times New Roman" w:hAnsi="Times New Roman"/>
          <w:sz w:val="20"/>
          <w:szCs w:val="20"/>
        </w:rPr>
        <w:t xml:space="preserve">При осуществлении муниципального земельного контроля применяются типовые формы документов, утвержденные в соответствии с Федеральным </w:t>
      </w:r>
      <w:hyperlink r:id="rId25" w:history="1">
        <w:r w:rsidRPr="002E5D1D">
          <w:rPr>
            <w:rStyle w:val="Hyperlink"/>
            <w:rFonts w:ascii="Times New Roman" w:hAnsi="Times New Roman"/>
            <w:sz w:val="20"/>
            <w:szCs w:val="20"/>
          </w:rPr>
          <w:t>законом</w:t>
        </w:r>
      </w:hyperlink>
      <w:r w:rsidRPr="002E5D1D">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5C15" w:rsidRPr="002E5D1D" w:rsidRDefault="00755C15" w:rsidP="002E5D1D">
      <w:pPr>
        <w:tabs>
          <w:tab w:val="left" w:pos="1134"/>
        </w:tabs>
        <w:ind w:firstLine="567"/>
        <w:jc w:val="both"/>
      </w:pPr>
    </w:p>
    <w:p w:rsidR="00755C15" w:rsidRPr="002E5D1D" w:rsidRDefault="00755C15" w:rsidP="002E5D1D">
      <w:pPr>
        <w:pStyle w:val="ListParagraph"/>
        <w:numPr>
          <w:ilvl w:val="0"/>
          <w:numId w:val="11"/>
        </w:numPr>
        <w:tabs>
          <w:tab w:val="left" w:pos="426"/>
        </w:tabs>
        <w:spacing w:after="0" w:line="276" w:lineRule="auto"/>
        <w:ind w:left="0" w:firstLine="567"/>
        <w:jc w:val="both"/>
        <w:rPr>
          <w:rFonts w:ascii="Times New Roman" w:hAnsi="Times New Roman"/>
          <w:b/>
          <w:sz w:val="20"/>
          <w:szCs w:val="20"/>
        </w:rPr>
      </w:pPr>
      <w:r w:rsidRPr="002E5D1D">
        <w:rPr>
          <w:rFonts w:ascii="Times New Roman" w:hAnsi="Times New Roman"/>
          <w:b/>
          <w:sz w:val="20"/>
          <w:szCs w:val="20"/>
        </w:rPr>
        <w:t>Организация и проведение муниципального земельного контроля за соблюдением юридическими лицами и индивидуальными предпринимателями обязательных требований</w:t>
      </w:r>
    </w:p>
    <w:p w:rsidR="00755C15" w:rsidRPr="002E5D1D" w:rsidRDefault="00755C15" w:rsidP="002E5D1D">
      <w:pPr>
        <w:tabs>
          <w:tab w:val="left" w:pos="1134"/>
        </w:tabs>
        <w:ind w:firstLine="567"/>
        <w:jc w:val="both"/>
      </w:pP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Муниципальный земельный контроль за соблюдением юридическими лицами и индивидуальными предпринимателями обязательных требований осуществляется путем проведения плановых и внеплановых проверок, проводимых на основании распоряжения главы администрации района или его заместителя.</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Плановая проверка осуществляется по основаниям и в порядке, установленном статьей 9 Федерального закона № 294-ФЗ.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 проведения плановых проверок юридических лиц и индивидуальных предпринимателей (далее – ежегодный план).</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Проекты ежегодных планов до их утверждения направляются органом муниципального земельного контроля на согласование в территориальные органы федерального органа государственного земельного надзора до 1 июня года, предшествующего году проведения соответствующих проверок.</w:t>
      </w:r>
    </w:p>
    <w:p w:rsidR="00755C15" w:rsidRPr="002E5D1D" w:rsidRDefault="00755C15" w:rsidP="002E5D1D">
      <w:pPr>
        <w:pStyle w:val="ListParagraph"/>
        <w:numPr>
          <w:ilvl w:val="2"/>
          <w:numId w:val="11"/>
        </w:numPr>
        <w:tabs>
          <w:tab w:val="left" w:pos="1134"/>
        </w:tabs>
        <w:spacing w:after="0" w:line="276" w:lineRule="auto"/>
        <w:ind w:left="0" w:firstLine="556"/>
        <w:jc w:val="both"/>
        <w:rPr>
          <w:rFonts w:ascii="Times New Roman" w:hAnsi="Times New Roman"/>
          <w:sz w:val="20"/>
          <w:szCs w:val="20"/>
        </w:rPr>
      </w:pPr>
      <w:r w:rsidRPr="002E5D1D">
        <w:rPr>
          <w:rFonts w:ascii="Times New Roman" w:hAnsi="Times New Roman"/>
          <w:sz w:val="20"/>
          <w:szCs w:val="20"/>
        </w:rPr>
        <w:t xml:space="preserve">В случае, если территориальный орган федерального органа государственного земельного надзора вынес решение об отказе в согласовании проекта ежегодного плана,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 </w:t>
      </w:r>
    </w:p>
    <w:p w:rsidR="00755C15" w:rsidRPr="002E5D1D" w:rsidRDefault="00755C15" w:rsidP="002E5D1D">
      <w:pPr>
        <w:pStyle w:val="ListParagraph"/>
        <w:numPr>
          <w:ilvl w:val="2"/>
          <w:numId w:val="11"/>
        </w:numPr>
        <w:tabs>
          <w:tab w:val="left" w:pos="1134"/>
        </w:tabs>
        <w:spacing w:after="0" w:line="276" w:lineRule="auto"/>
        <w:ind w:left="0" w:firstLine="556"/>
        <w:jc w:val="both"/>
        <w:rPr>
          <w:rFonts w:ascii="Times New Roman" w:hAnsi="Times New Roman"/>
          <w:sz w:val="20"/>
          <w:szCs w:val="20"/>
        </w:rPr>
      </w:pPr>
      <w:r w:rsidRPr="002E5D1D">
        <w:rPr>
          <w:rFonts w:ascii="Times New Roman" w:hAnsi="Times New Roman"/>
          <w:sz w:val="20"/>
          <w:szCs w:val="20"/>
        </w:rPr>
        <w:t>Утвержденный ежегодный план на бумажном носителе (с приложением копии в электронном виде) направляется до 1 сентября года, предшествующего году проведения плановых проверок, в соответствующий орган прокуратуры.</w:t>
      </w:r>
    </w:p>
    <w:p w:rsidR="00755C15" w:rsidRPr="002E5D1D" w:rsidRDefault="00755C15" w:rsidP="002E5D1D">
      <w:pPr>
        <w:pStyle w:val="ListParagraph"/>
        <w:numPr>
          <w:ilvl w:val="2"/>
          <w:numId w:val="11"/>
        </w:numPr>
        <w:tabs>
          <w:tab w:val="left" w:pos="1276"/>
        </w:tabs>
        <w:spacing w:after="0" w:line="276" w:lineRule="auto"/>
        <w:ind w:left="0" w:firstLine="556"/>
        <w:jc w:val="both"/>
        <w:rPr>
          <w:rFonts w:ascii="Times New Roman" w:hAnsi="Times New Roman"/>
          <w:sz w:val="20"/>
          <w:szCs w:val="20"/>
        </w:rPr>
      </w:pPr>
      <w:r w:rsidRPr="002E5D1D">
        <w:rPr>
          <w:rFonts w:ascii="Times New Roman" w:hAnsi="Times New Roman"/>
          <w:sz w:val="20"/>
          <w:szCs w:val="20"/>
        </w:rP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Сведения о внесенных в ежегодный план изменениях направляются в 10-дневный срок со дня их внесения в соответствующий орган прокуратуры, территориальный орган федерального органа государственного земельного надзора, а также размещаются на официальном сайте муниципального образования – муниципального района «Сыктывдинский» в сети «Интернет», либо доводятся до сведения заинтересованных лиц иным доступным способом.</w:t>
      </w: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Внеплановая проверка осуществляется по основаниям и в порядке, установленном статьей 10 Федерального закона № 294-ФЗ. О проведении внеплановой проверки, за исключением проверок, проводящихся при возникновении угрозы или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а также при нарушении прав потребителей (в случае обращения граждан, когда их права нарушены),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Плановая и внеплановая проверки проводятся в форме документарной проверки и (или) выездной проверки в порядке, установленном статьями 11, 12, 14 Федерального закона № 294-ФЗ. Сроки проведения проверок устанавливаются согласно статье 13 Федерального закона № 294-ФЗ.</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Должностные лица муниципального земельного контроля при проведении проверки не вправе:</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проверять выполнение обязательных требований,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требовать представления документов, информации, если они не относятся к предмету проверки, а также изымать оригиналы таких документов;</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превышать установленные сроки проведения проверки;</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осуществлять выдачу юридическим лицам, индивидуальным предпринимателям предложений о проведении за их счет мероприятий по муниципальному земельному контролю.</w:t>
      </w:r>
    </w:p>
    <w:p w:rsidR="00755C15" w:rsidRPr="002E5D1D" w:rsidRDefault="00755C15" w:rsidP="002E5D1D">
      <w:pPr>
        <w:tabs>
          <w:tab w:val="left" w:pos="1134"/>
        </w:tabs>
        <w:jc w:val="both"/>
      </w:pPr>
    </w:p>
    <w:p w:rsidR="00755C15" w:rsidRPr="002E5D1D" w:rsidRDefault="00755C15" w:rsidP="002E5D1D">
      <w:pPr>
        <w:pStyle w:val="ListParagraph"/>
        <w:numPr>
          <w:ilvl w:val="0"/>
          <w:numId w:val="11"/>
        </w:numPr>
        <w:tabs>
          <w:tab w:val="left" w:pos="284"/>
        </w:tabs>
        <w:spacing w:after="0" w:line="276" w:lineRule="auto"/>
        <w:ind w:left="0" w:firstLine="0"/>
        <w:jc w:val="center"/>
        <w:rPr>
          <w:rFonts w:ascii="Times New Roman" w:hAnsi="Times New Roman"/>
          <w:b/>
          <w:sz w:val="20"/>
          <w:szCs w:val="20"/>
        </w:rPr>
      </w:pPr>
      <w:r w:rsidRPr="002E5D1D">
        <w:rPr>
          <w:rFonts w:ascii="Times New Roman" w:hAnsi="Times New Roman"/>
          <w:b/>
          <w:sz w:val="20"/>
          <w:szCs w:val="20"/>
        </w:rPr>
        <w:t>Плановые (рейдовые) осмотры</w:t>
      </w:r>
    </w:p>
    <w:p w:rsidR="00755C15" w:rsidRPr="002E5D1D" w:rsidRDefault="00755C15" w:rsidP="002E5D1D">
      <w:pPr>
        <w:tabs>
          <w:tab w:val="left" w:pos="1134"/>
        </w:tabs>
        <w:jc w:val="both"/>
      </w:pP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должностными лицами муниципального земельного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случае выявления при проведении плановых (рейдовых) осмотров, обследований нарушений обязательных требований должностные лица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55C15" w:rsidRPr="002E5D1D" w:rsidRDefault="00755C15" w:rsidP="002E5D1D">
      <w:pPr>
        <w:tabs>
          <w:tab w:val="left" w:pos="993"/>
        </w:tabs>
        <w:jc w:val="both"/>
      </w:pPr>
    </w:p>
    <w:p w:rsidR="00755C15" w:rsidRPr="002E5D1D" w:rsidRDefault="00755C15" w:rsidP="002E5D1D">
      <w:pPr>
        <w:pStyle w:val="ListParagraph"/>
        <w:numPr>
          <w:ilvl w:val="0"/>
          <w:numId w:val="11"/>
        </w:numPr>
        <w:tabs>
          <w:tab w:val="left" w:pos="284"/>
        </w:tabs>
        <w:spacing w:after="0" w:line="276" w:lineRule="auto"/>
        <w:ind w:left="0" w:firstLine="0"/>
        <w:jc w:val="center"/>
        <w:rPr>
          <w:rFonts w:ascii="Times New Roman" w:hAnsi="Times New Roman"/>
          <w:b/>
          <w:sz w:val="20"/>
          <w:szCs w:val="20"/>
        </w:rPr>
      </w:pPr>
      <w:r w:rsidRPr="002E5D1D">
        <w:rPr>
          <w:rFonts w:ascii="Times New Roman" w:hAnsi="Times New Roman"/>
          <w:b/>
          <w:sz w:val="20"/>
          <w:szCs w:val="20"/>
        </w:rPr>
        <w:t>Порядок оформления результатов муниципального земельного контроля за соблюдением юридическими лицами и индивидуальными предпринимателями обязательных требований</w:t>
      </w:r>
    </w:p>
    <w:p w:rsidR="00755C15" w:rsidRPr="002E5D1D" w:rsidRDefault="00755C15" w:rsidP="002E5D1D">
      <w:pPr>
        <w:tabs>
          <w:tab w:val="left" w:pos="993"/>
        </w:tabs>
        <w:jc w:val="both"/>
      </w:pP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По результатам проверки должностными лицами муниципального земельного контроля, проводящими проверку, составляется акт проверки в соответствии со статьей 16 Федерального закона № 294-ФЗ.</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 (при наличии).</w:t>
      </w:r>
    </w:p>
    <w:p w:rsidR="00755C15" w:rsidRPr="002E5D1D" w:rsidRDefault="00755C15" w:rsidP="002E5D1D">
      <w:pPr>
        <w:tabs>
          <w:tab w:val="left" w:pos="1134"/>
        </w:tabs>
        <w:ind w:firstLine="567"/>
        <w:jc w:val="both"/>
      </w:pPr>
      <w:r w:rsidRPr="002E5D1D">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55C15" w:rsidRPr="002E5D1D" w:rsidRDefault="00755C15" w:rsidP="002E5D1D">
      <w:pPr>
        <w:pStyle w:val="ListParagraph"/>
        <w:numPr>
          <w:ilvl w:val="1"/>
          <w:numId w:val="11"/>
        </w:numPr>
        <w:tabs>
          <w:tab w:val="left" w:pos="993"/>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случае выявления входе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Коми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правонарушения в структурное подразделение территориального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Юридические лица, индивидуальные предприниматели вправе вести журнал учета проверок.</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журнале учета проверок должностными лицами муниципального земельного контроля осуществляется запись о проведенной проверке, содержащая сведения о наименовании органа, проводившего мероприятия по муниципальному земельному контролю, дате начала и окончания проведения проверки, времени ее проведения, правовых основаниях, целях, задачах и предмете проверки, о наличии признаков выявленного нарушения, а также указываются фамилии, имена, отчества (в случае, если имеется) и должности должностного лица или должностных лиц, проводящих проверку, его или их подписи.</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При отсутствии журнала учета проверок в акте проверки должностными лицами муниципального земельного контроля делается соответствующая запись.</w:t>
      </w:r>
    </w:p>
    <w:p w:rsidR="00755C15" w:rsidRPr="002E5D1D" w:rsidRDefault="00755C15" w:rsidP="002E5D1D">
      <w:pPr>
        <w:tabs>
          <w:tab w:val="left" w:pos="993"/>
        </w:tabs>
        <w:jc w:val="both"/>
      </w:pPr>
    </w:p>
    <w:p w:rsidR="00755C15" w:rsidRPr="002E5D1D" w:rsidRDefault="00755C15" w:rsidP="002E5D1D">
      <w:pPr>
        <w:pStyle w:val="ListParagraph"/>
        <w:numPr>
          <w:ilvl w:val="0"/>
          <w:numId w:val="11"/>
        </w:numPr>
        <w:tabs>
          <w:tab w:val="left" w:pos="284"/>
        </w:tabs>
        <w:spacing w:after="0" w:line="276" w:lineRule="auto"/>
        <w:ind w:left="0" w:firstLine="0"/>
        <w:jc w:val="center"/>
        <w:rPr>
          <w:rFonts w:ascii="Times New Roman" w:hAnsi="Times New Roman"/>
          <w:b/>
          <w:sz w:val="20"/>
          <w:szCs w:val="20"/>
        </w:rPr>
      </w:pPr>
      <w:r w:rsidRPr="002E5D1D">
        <w:rPr>
          <w:rFonts w:ascii="Times New Roman" w:hAnsi="Times New Roman"/>
          <w:b/>
          <w:sz w:val="20"/>
          <w:szCs w:val="20"/>
        </w:rPr>
        <w:t>Права и обязанности юридических лиц и индивидуальных предпринимателей при осуществлении муниципального земельного контроля</w:t>
      </w:r>
    </w:p>
    <w:p w:rsidR="00755C15" w:rsidRPr="002E5D1D" w:rsidRDefault="00755C15" w:rsidP="002E5D1D">
      <w:pPr>
        <w:tabs>
          <w:tab w:val="left" w:pos="993"/>
        </w:tabs>
        <w:jc w:val="both"/>
      </w:pP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имеют право:</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непосредственно присутствовать при проведении проверки, давать объяснения по вопросам, относящимся к предмету проверки;</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получать от должностных лиц муниципального земельного контроля  информацию, которая относится к предмету проверки и предоставление которой предусмотрено Федеральным законом № 294-ФЗ;</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земельного контроля;</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привлекать уполномоченного по защите прав предпринимателей в Республике Коми к участию в проверке.</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55C15" w:rsidRPr="002E5D1D" w:rsidRDefault="00755C15" w:rsidP="002E5D1D">
      <w:pPr>
        <w:tabs>
          <w:tab w:val="left" w:pos="993"/>
        </w:tabs>
        <w:jc w:val="both"/>
      </w:pPr>
    </w:p>
    <w:p w:rsidR="00755C15" w:rsidRPr="002E5D1D" w:rsidRDefault="00755C15" w:rsidP="002E5D1D">
      <w:pPr>
        <w:pStyle w:val="ListParagraph"/>
        <w:numPr>
          <w:ilvl w:val="0"/>
          <w:numId w:val="11"/>
        </w:numPr>
        <w:tabs>
          <w:tab w:val="left" w:pos="284"/>
        </w:tabs>
        <w:spacing w:after="0" w:line="276" w:lineRule="auto"/>
        <w:ind w:left="0" w:firstLine="0"/>
        <w:jc w:val="center"/>
        <w:rPr>
          <w:rFonts w:ascii="Times New Roman" w:hAnsi="Times New Roman"/>
          <w:b/>
          <w:sz w:val="20"/>
          <w:szCs w:val="20"/>
        </w:rPr>
      </w:pPr>
      <w:r w:rsidRPr="002E5D1D">
        <w:rPr>
          <w:rFonts w:ascii="Times New Roman" w:hAnsi="Times New Roman"/>
          <w:b/>
          <w:sz w:val="20"/>
          <w:szCs w:val="20"/>
        </w:rPr>
        <w:t>Организация и проведение муниципального земельного контроля за соблюдением гражданами обязательных требований</w:t>
      </w:r>
    </w:p>
    <w:p w:rsidR="00755C15" w:rsidRPr="002E5D1D" w:rsidRDefault="00755C15" w:rsidP="002E5D1D">
      <w:pPr>
        <w:tabs>
          <w:tab w:val="left" w:pos="993"/>
        </w:tabs>
        <w:jc w:val="both"/>
      </w:pP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Муниципальный земельный контроль за соблюдением гражданами обязательных требований осуществляется в форме выездных плановых и внеплановых проверок, проводимых на основании распоряжения руководителя, заместителя руководителя органа муниципального земельного контроля.</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Срок проведения каждой из проверок не может превышать двадцать рабочих дней.</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земельного контроля, проводящих выездную плановую проверку, срок проведения проверки может быть продлен руководителем такого органа, но не более чем на двадцать рабочих дней.</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Проверки проводятся с участием граждан и (или) их уполномоченных представителей. В случае неявки гражданина для участия в проведении проверки при условии его надлежащего уведомления органом муниципального земельного контроля о проведении проверки, орган муниципального земельного контроля имеет право провести проверку без его участия.</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 xml:space="preserve">Плановые проверки проводятся в соответствии с планом, ежегодно утверждаемым органом муниципального земельного контроля, в срок до 1 ноября года, предшествующего году проведения плановых проверок. Согласование с органами прокуратуры планов проверок не требуется. </w:t>
      </w:r>
    </w:p>
    <w:p w:rsidR="00755C15" w:rsidRPr="002E5D1D" w:rsidRDefault="00755C15" w:rsidP="002E5D1D">
      <w:pPr>
        <w:pStyle w:val="ListParagraph"/>
        <w:tabs>
          <w:tab w:val="left" w:pos="993"/>
        </w:tabs>
        <w:spacing w:after="0"/>
        <w:ind w:left="0" w:firstLine="567"/>
        <w:jc w:val="both"/>
        <w:rPr>
          <w:rFonts w:ascii="Times New Roman" w:hAnsi="Times New Roman"/>
          <w:sz w:val="20"/>
          <w:szCs w:val="20"/>
        </w:rPr>
      </w:pPr>
      <w:r w:rsidRPr="002E5D1D">
        <w:rPr>
          <w:rFonts w:ascii="Times New Roman" w:hAnsi="Times New Roman"/>
          <w:sz w:val="20"/>
          <w:szCs w:val="20"/>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 муниципального района «Сыктывдинский» в сети «Интернет», либо иным доступным способом.</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 xml:space="preserve">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Внеплановые проверки проводятся в следующих случаях:</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для проверки исполнения предписаний об устранении нарушений земельного законодательства, вынесенных должностными лицами органов государственного земельного надзора;</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при получении от юридических лиц и граждан сведений, свидетельствующих о наличии признаков нарушения обязательных требований;</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при получении от юридических лиц и граждан сведений о возникновении угрозы причинения либо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при получении от юридических лиц и граждан сведений об угрозе либо возникновении чрезвычайных ситуаций природного и техногенного характера.</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 проведении внеплановой проверки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755C15" w:rsidRPr="002E5D1D" w:rsidRDefault="00755C15" w:rsidP="002E5D1D">
      <w:pPr>
        <w:tabs>
          <w:tab w:val="left" w:pos="1134"/>
        </w:tabs>
        <w:jc w:val="both"/>
      </w:pPr>
    </w:p>
    <w:p w:rsidR="00755C15" w:rsidRPr="002E5D1D" w:rsidRDefault="00755C15" w:rsidP="002E5D1D">
      <w:pPr>
        <w:pStyle w:val="ListParagraph"/>
        <w:numPr>
          <w:ilvl w:val="0"/>
          <w:numId w:val="11"/>
        </w:numPr>
        <w:tabs>
          <w:tab w:val="left" w:pos="284"/>
        </w:tabs>
        <w:spacing w:after="0" w:line="276" w:lineRule="auto"/>
        <w:ind w:left="0" w:firstLine="0"/>
        <w:jc w:val="center"/>
        <w:rPr>
          <w:rFonts w:ascii="Times New Roman" w:hAnsi="Times New Roman"/>
          <w:b/>
          <w:sz w:val="20"/>
          <w:szCs w:val="20"/>
        </w:rPr>
      </w:pPr>
      <w:r w:rsidRPr="002E5D1D">
        <w:rPr>
          <w:rFonts w:ascii="Times New Roman" w:hAnsi="Times New Roman"/>
          <w:b/>
          <w:sz w:val="20"/>
          <w:szCs w:val="20"/>
        </w:rPr>
        <w:t>Порядок оформления результатов муниципального земельного контроля за соблюдением гражданами обязательных требований</w:t>
      </w:r>
    </w:p>
    <w:p w:rsidR="00755C15" w:rsidRPr="002E5D1D" w:rsidRDefault="00755C15" w:rsidP="002E5D1D">
      <w:pPr>
        <w:tabs>
          <w:tab w:val="left" w:pos="284"/>
        </w:tabs>
        <w:jc w:val="center"/>
        <w:rPr>
          <w:b/>
        </w:rPr>
      </w:pP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По результатам проведенной проверки составляется акт.</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p w:rsidR="00755C15" w:rsidRPr="002E5D1D" w:rsidRDefault="00755C15" w:rsidP="002E5D1D">
      <w:pPr>
        <w:pStyle w:val="ListParagraph"/>
        <w:numPr>
          <w:ilvl w:val="1"/>
          <w:numId w:val="11"/>
        </w:numPr>
        <w:tabs>
          <w:tab w:val="left" w:pos="993"/>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случае выявления входе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Коми предусмотрена административная и иная ответственность, орган муниципального земельного контроля в течение трех рабочих дней со дня составления акта проверки направляет копию акта проверки с указанием информации о наличии признаков правонарушения в структурное подразделение территориального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755C15" w:rsidRPr="002E5D1D" w:rsidRDefault="00755C15" w:rsidP="002E5D1D">
      <w:pPr>
        <w:tabs>
          <w:tab w:val="left" w:pos="1134"/>
        </w:tabs>
        <w:ind w:firstLine="567"/>
        <w:jc w:val="both"/>
      </w:pPr>
    </w:p>
    <w:p w:rsidR="00755C15" w:rsidRPr="002E5D1D" w:rsidRDefault="00755C15" w:rsidP="002E5D1D">
      <w:pPr>
        <w:pStyle w:val="ListParagraph"/>
        <w:numPr>
          <w:ilvl w:val="0"/>
          <w:numId w:val="11"/>
        </w:numPr>
        <w:tabs>
          <w:tab w:val="left" w:pos="284"/>
        </w:tabs>
        <w:spacing w:after="0" w:line="276" w:lineRule="auto"/>
        <w:ind w:left="0" w:firstLine="0"/>
        <w:jc w:val="center"/>
        <w:rPr>
          <w:rFonts w:ascii="Times New Roman" w:hAnsi="Times New Roman"/>
          <w:b/>
          <w:sz w:val="20"/>
          <w:szCs w:val="20"/>
        </w:rPr>
      </w:pPr>
      <w:r w:rsidRPr="002E5D1D">
        <w:rPr>
          <w:rFonts w:ascii="Times New Roman" w:hAnsi="Times New Roman"/>
          <w:b/>
          <w:sz w:val="20"/>
          <w:szCs w:val="20"/>
        </w:rPr>
        <w:t>Права и обязанности граждан при осуществлении муниципального земельного контроля</w:t>
      </w:r>
    </w:p>
    <w:p w:rsidR="00755C15" w:rsidRPr="002E5D1D" w:rsidRDefault="00755C15" w:rsidP="002E5D1D">
      <w:pPr>
        <w:tabs>
          <w:tab w:val="left" w:pos="284"/>
        </w:tabs>
        <w:jc w:val="center"/>
        <w:rPr>
          <w:b/>
        </w:rPr>
      </w:pP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непосредственно присутствовать при проведении проверки, давать объяснения по вопросам, относящимся к предмету проверки;</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получать от должностных лиц муниципального земельного контроля информацию, которая относится к предмету проверки;</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земельного контроля;</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обжаловать действия (бездействие) должностных лиц муниципального земельного контроля,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755C15" w:rsidRPr="002E5D1D" w:rsidRDefault="00755C15" w:rsidP="002E5D1D">
      <w:pPr>
        <w:pStyle w:val="ListParagraph"/>
        <w:numPr>
          <w:ilvl w:val="1"/>
          <w:numId w:val="11"/>
        </w:numPr>
        <w:tabs>
          <w:tab w:val="left" w:pos="993"/>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При проведении проверок граждане обязаны присутствовать лично, либо обеспечить присутствие своих уполномоченных представителей.</w:t>
      </w:r>
    </w:p>
    <w:p w:rsidR="00755C15" w:rsidRPr="002E5D1D" w:rsidRDefault="00755C15" w:rsidP="002E5D1D">
      <w:pPr>
        <w:tabs>
          <w:tab w:val="left" w:pos="993"/>
        </w:tabs>
        <w:jc w:val="both"/>
      </w:pPr>
    </w:p>
    <w:p w:rsidR="00755C15" w:rsidRPr="002E5D1D" w:rsidRDefault="00755C15" w:rsidP="002E5D1D">
      <w:pPr>
        <w:pStyle w:val="ListParagraph"/>
        <w:numPr>
          <w:ilvl w:val="0"/>
          <w:numId w:val="11"/>
        </w:numPr>
        <w:tabs>
          <w:tab w:val="left" w:pos="567"/>
          <w:tab w:val="left" w:pos="993"/>
        </w:tabs>
        <w:spacing w:after="0" w:line="276" w:lineRule="auto"/>
        <w:ind w:left="0" w:firstLine="66"/>
        <w:jc w:val="center"/>
        <w:rPr>
          <w:rFonts w:ascii="Times New Roman" w:hAnsi="Times New Roman"/>
          <w:b/>
          <w:sz w:val="20"/>
          <w:szCs w:val="20"/>
        </w:rPr>
      </w:pPr>
      <w:r w:rsidRPr="002E5D1D">
        <w:rPr>
          <w:rFonts w:ascii="Times New Roman" w:hAnsi="Times New Roman"/>
          <w:b/>
          <w:sz w:val="20"/>
          <w:szCs w:val="20"/>
        </w:rPr>
        <w:t>Проведение проверок устранения нарушений земельного законодательства</w:t>
      </w:r>
    </w:p>
    <w:p w:rsidR="00755C15" w:rsidRPr="002E5D1D" w:rsidRDefault="00755C15" w:rsidP="002E5D1D">
      <w:pPr>
        <w:tabs>
          <w:tab w:val="left" w:pos="993"/>
        </w:tabs>
        <w:jc w:val="both"/>
      </w:pP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Орган муниципального земельного контроля осуществляет проверки исполнения предписаний об устранении нарушений земельного законодательства, вынесенных должностными лицами органов государственного земельного надзора на основании материалов проверок, проведенных должностными лицами муниципального земельного контроля.</w:t>
      </w: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течение 15 дней с момента истечения срока устранений нарушений земельного законодательства, установленного предписанием, органом муниципального земельного контроля проводится повторная (внеплановая) проверка устранения нарушений земельного законодательства.</w:t>
      </w: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 xml:space="preserve">Проверка исполнения предписания проводится а основании распоряжения руководителя, заместителя руководителя органа муниципального земельного контроля о назначении проверки соблюдения земельного законодательства. </w:t>
      </w: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По результатам проверки должностными лицами муниципального земельного контроля, проводящими проверку, составляется акт.</w:t>
      </w:r>
    </w:p>
    <w:p w:rsidR="00755C15" w:rsidRPr="002E5D1D" w:rsidRDefault="00755C15" w:rsidP="002E5D1D">
      <w:pPr>
        <w:pStyle w:val="ListParagraph"/>
        <w:numPr>
          <w:ilvl w:val="2"/>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В случае устранения нарушений земельного законодательства в целях подтверждения устранения нарушений земельного законодательства в акту прилагаются: фототаблица и иная информация, подтверждающая устранение нарушений земельного законодательства.</w:t>
      </w: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должностному лицу органа государственного земельного надзора, вынесшему предписание, для рассмотрения и принятия решения.</w:t>
      </w:r>
    </w:p>
    <w:p w:rsidR="00755C15" w:rsidRPr="002E5D1D" w:rsidRDefault="00755C15" w:rsidP="002E5D1D">
      <w:pPr>
        <w:tabs>
          <w:tab w:val="left" w:pos="993"/>
        </w:tabs>
        <w:jc w:val="both"/>
      </w:pPr>
    </w:p>
    <w:p w:rsidR="00755C15" w:rsidRPr="002E5D1D" w:rsidRDefault="00755C15" w:rsidP="002E5D1D">
      <w:pPr>
        <w:pStyle w:val="ListParagraph"/>
        <w:numPr>
          <w:ilvl w:val="0"/>
          <w:numId w:val="11"/>
        </w:numPr>
        <w:tabs>
          <w:tab w:val="left" w:pos="426"/>
        </w:tabs>
        <w:spacing w:after="0" w:line="276" w:lineRule="auto"/>
        <w:ind w:left="0" w:firstLine="0"/>
        <w:jc w:val="center"/>
        <w:rPr>
          <w:rFonts w:ascii="Times New Roman" w:hAnsi="Times New Roman"/>
          <w:b/>
          <w:sz w:val="20"/>
          <w:szCs w:val="20"/>
        </w:rPr>
      </w:pPr>
      <w:r w:rsidRPr="002E5D1D">
        <w:rPr>
          <w:rFonts w:ascii="Times New Roman" w:hAnsi="Times New Roman"/>
          <w:b/>
          <w:sz w:val="20"/>
          <w:szCs w:val="20"/>
        </w:rPr>
        <w:t>Ответственность органа муниципального земельного контроля, его должностных лиц</w:t>
      </w:r>
    </w:p>
    <w:p w:rsidR="00755C15" w:rsidRPr="002E5D1D" w:rsidRDefault="00755C15" w:rsidP="002E5D1D">
      <w:pPr>
        <w:tabs>
          <w:tab w:val="left" w:pos="426"/>
        </w:tabs>
        <w:jc w:val="center"/>
        <w:rPr>
          <w:b/>
        </w:rPr>
      </w:pP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Орган муниципального земельного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Органы муниципального земельного контроля осуществляют контроль за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55C15" w:rsidRPr="002E5D1D" w:rsidRDefault="00755C15" w:rsidP="002E5D1D">
      <w:pPr>
        <w:pStyle w:val="ListParagraph"/>
        <w:numPr>
          <w:ilvl w:val="1"/>
          <w:numId w:val="11"/>
        </w:numPr>
        <w:tabs>
          <w:tab w:val="left" w:pos="1134"/>
        </w:tabs>
        <w:spacing w:after="0" w:line="276" w:lineRule="auto"/>
        <w:ind w:left="0" w:firstLine="567"/>
        <w:jc w:val="both"/>
        <w:rPr>
          <w:rFonts w:ascii="Times New Roman" w:hAnsi="Times New Roman"/>
          <w:sz w:val="20"/>
          <w:szCs w:val="20"/>
        </w:rPr>
      </w:pPr>
      <w:r w:rsidRPr="002E5D1D">
        <w:rPr>
          <w:rFonts w:ascii="Times New Roman" w:hAnsi="Times New Roman"/>
          <w:sz w:val="20"/>
          <w:szCs w:val="20"/>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гражданину, юридическому лицу, индивидуальному предпринимателю, права и (или) законные интересы которого нарушены.</w:t>
      </w:r>
    </w:p>
    <w:p w:rsidR="00755C15" w:rsidRDefault="00755C15"/>
    <w:p w:rsidR="00755C15" w:rsidRPr="002E5D1D" w:rsidRDefault="00755C15" w:rsidP="002E5D1D">
      <w:pPr>
        <w:keepNext/>
        <w:suppressAutoHyphens w:val="0"/>
        <w:contextualSpacing/>
        <w:jc w:val="center"/>
        <w:outlineLvl w:val="0"/>
        <w:rPr>
          <w:b/>
          <w:lang/>
        </w:rPr>
      </w:pPr>
      <w:r w:rsidRPr="002E5D1D">
        <w:rPr>
          <w:b/>
          <w:lang/>
        </w:rPr>
        <w:t>ПОСТАНОВЛЕНИЕ</w:t>
      </w:r>
    </w:p>
    <w:p w:rsidR="00755C15" w:rsidRPr="002E5D1D" w:rsidRDefault="00755C15" w:rsidP="002E5D1D">
      <w:pPr>
        <w:suppressAutoHyphens w:val="0"/>
        <w:spacing w:after="160"/>
        <w:contextualSpacing/>
        <w:jc w:val="center"/>
        <w:rPr>
          <w:b/>
          <w:lang w:eastAsia="en-US"/>
        </w:rPr>
      </w:pPr>
      <w:r w:rsidRPr="002E5D1D">
        <w:rPr>
          <w:b/>
          <w:lang w:eastAsia="en-US"/>
        </w:rPr>
        <w:t>администрации муниципального образования</w:t>
      </w:r>
    </w:p>
    <w:p w:rsidR="00755C15" w:rsidRPr="002E5D1D" w:rsidRDefault="00755C15" w:rsidP="002E5D1D">
      <w:pPr>
        <w:suppressAutoHyphens w:val="0"/>
        <w:spacing w:after="160"/>
        <w:contextualSpacing/>
        <w:jc w:val="center"/>
        <w:rPr>
          <w:b/>
          <w:lang w:eastAsia="en-US"/>
        </w:rPr>
      </w:pPr>
      <w:r w:rsidRPr="002E5D1D">
        <w:rPr>
          <w:b/>
          <w:lang w:eastAsia="en-US"/>
        </w:rPr>
        <w:t>муниципального района «Сыктывдинский»</w:t>
      </w:r>
    </w:p>
    <w:p w:rsidR="00755C15" w:rsidRPr="002E5D1D" w:rsidRDefault="00755C15" w:rsidP="002E5D1D">
      <w:pPr>
        <w:suppressAutoHyphens w:val="0"/>
        <w:spacing w:after="160"/>
        <w:contextualSpacing/>
        <w:outlineLvl w:val="0"/>
        <w:rPr>
          <w:b/>
          <w:bCs/>
          <w:lang w:eastAsia="en-US"/>
        </w:rPr>
      </w:pPr>
      <w:r>
        <w:rPr>
          <w:noProof/>
          <w:lang w:eastAsia="ru-RU"/>
        </w:rPr>
        <w:pict>
          <v:line id="Прямая соединительная линия 7" o:spid="_x0000_s1028" style="position:absolute;z-index:251660288;visibility:visibl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UTQIAAFgEAAAOAAAAZHJzL2Uyb0RvYy54bWysVM1uEzEQviPxDpbv6e6GJG1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voe4&#10;FE0CAABYBAAADgAAAAAAAAAAAAAAAAAuAgAAZHJzL2Uyb0RvYy54bWxQSwECLQAUAAYACAAAACEA&#10;a38+vtsAAAAIAQAADwAAAAAAAAAAAAAAAACnBAAAZHJzL2Rvd25yZXYueG1sUEsFBgAAAAAEAAQA&#10;8wAAAK8FAAAAAA==&#10;"/>
        </w:pict>
      </w:r>
    </w:p>
    <w:p w:rsidR="00755C15" w:rsidRPr="002E5D1D" w:rsidRDefault="00755C15" w:rsidP="002E5D1D">
      <w:pPr>
        <w:suppressAutoHyphens w:val="0"/>
        <w:spacing w:after="160" w:line="259" w:lineRule="auto"/>
        <w:rPr>
          <w:lang w:eastAsia="en-US"/>
        </w:rPr>
      </w:pPr>
      <w:r w:rsidRPr="002E5D1D">
        <w:rPr>
          <w:lang w:eastAsia="en-US"/>
        </w:rPr>
        <w:t xml:space="preserve">от 5 декабря 2016 года    </w:t>
      </w:r>
      <w:r w:rsidRPr="002E5D1D">
        <w:rPr>
          <w:lang w:eastAsia="en-US"/>
        </w:rPr>
        <w:tab/>
      </w:r>
      <w:r w:rsidRPr="002E5D1D">
        <w:rPr>
          <w:lang w:eastAsia="en-US"/>
        </w:rPr>
        <w:tab/>
      </w:r>
      <w:r w:rsidRPr="002E5D1D">
        <w:rPr>
          <w:lang w:eastAsia="en-US"/>
        </w:rPr>
        <w:tab/>
      </w:r>
      <w:r w:rsidRPr="002E5D1D">
        <w:rPr>
          <w:lang w:eastAsia="en-US"/>
        </w:rPr>
        <w:tab/>
      </w:r>
      <w:r w:rsidRPr="002E5D1D">
        <w:rPr>
          <w:lang w:eastAsia="en-US"/>
        </w:rPr>
        <w:tab/>
        <w:t xml:space="preserve">                                          № 12/1869</w:t>
      </w:r>
    </w:p>
    <w:p w:rsidR="00755C15" w:rsidRPr="002E5D1D" w:rsidRDefault="00755C15" w:rsidP="002E5D1D"/>
    <w:p w:rsidR="00755C15" w:rsidRPr="002E5D1D" w:rsidRDefault="00755C15" w:rsidP="002E5D1D">
      <w:pPr>
        <w:suppressAutoHyphens w:val="0"/>
        <w:autoSpaceDE w:val="0"/>
        <w:autoSpaceDN w:val="0"/>
        <w:adjustRightInd w:val="0"/>
        <w:jc w:val="both"/>
      </w:pPr>
      <w:r w:rsidRPr="002E5D1D">
        <w:t xml:space="preserve">Об утверждении порядка осуществления контроля за исполнением условий </w:t>
      </w:r>
    </w:p>
    <w:p w:rsidR="00755C15" w:rsidRPr="002E5D1D" w:rsidRDefault="00755C15" w:rsidP="002E5D1D">
      <w:pPr>
        <w:suppressAutoHyphens w:val="0"/>
        <w:autoSpaceDE w:val="0"/>
        <w:autoSpaceDN w:val="0"/>
        <w:adjustRightInd w:val="0"/>
        <w:jc w:val="both"/>
      </w:pPr>
      <w:r w:rsidRPr="002E5D1D">
        <w:t xml:space="preserve">эксплуатационных обязательств в отношении приватизированных </w:t>
      </w:r>
    </w:p>
    <w:p w:rsidR="00755C15" w:rsidRPr="002E5D1D" w:rsidRDefault="00755C15" w:rsidP="002E5D1D">
      <w:pPr>
        <w:suppressAutoHyphens w:val="0"/>
        <w:autoSpaceDE w:val="0"/>
        <w:autoSpaceDN w:val="0"/>
        <w:adjustRightInd w:val="0"/>
        <w:jc w:val="both"/>
      </w:pPr>
      <w:r w:rsidRPr="002E5D1D">
        <w:t xml:space="preserve">объектов электросетевого хозяйства, источников тепловой </w:t>
      </w:r>
    </w:p>
    <w:p w:rsidR="00755C15" w:rsidRPr="002E5D1D" w:rsidRDefault="00755C15" w:rsidP="002E5D1D">
      <w:pPr>
        <w:suppressAutoHyphens w:val="0"/>
        <w:autoSpaceDE w:val="0"/>
        <w:autoSpaceDN w:val="0"/>
        <w:adjustRightInd w:val="0"/>
        <w:jc w:val="both"/>
      </w:pPr>
      <w:r w:rsidRPr="002E5D1D">
        <w:t xml:space="preserve">энергии, тепловых сетей, централизованных систем горячего </w:t>
      </w:r>
    </w:p>
    <w:p w:rsidR="00755C15" w:rsidRPr="002E5D1D" w:rsidRDefault="00755C15" w:rsidP="002E5D1D">
      <w:pPr>
        <w:suppressAutoHyphens w:val="0"/>
        <w:autoSpaceDE w:val="0"/>
        <w:autoSpaceDN w:val="0"/>
        <w:adjustRightInd w:val="0"/>
        <w:jc w:val="both"/>
      </w:pPr>
      <w:r w:rsidRPr="002E5D1D">
        <w:t>водоснабжения и отдельных объектов таких систем</w:t>
      </w:r>
    </w:p>
    <w:p w:rsidR="00755C15" w:rsidRPr="002E5D1D" w:rsidRDefault="00755C15" w:rsidP="002E5D1D">
      <w:pPr>
        <w:suppressAutoHyphens w:val="0"/>
        <w:autoSpaceDE w:val="0"/>
        <w:autoSpaceDN w:val="0"/>
        <w:adjustRightInd w:val="0"/>
        <w:jc w:val="both"/>
      </w:pPr>
    </w:p>
    <w:p w:rsidR="00755C15" w:rsidRPr="002E5D1D" w:rsidRDefault="00755C15" w:rsidP="002E5D1D">
      <w:pPr>
        <w:suppressAutoHyphens w:val="0"/>
        <w:autoSpaceDE w:val="0"/>
        <w:autoSpaceDN w:val="0"/>
        <w:adjustRightInd w:val="0"/>
        <w:jc w:val="both"/>
        <w:rPr>
          <w:lang w:eastAsia="en-US"/>
        </w:rPr>
      </w:pPr>
      <w:r w:rsidRPr="002E5D1D">
        <w:rPr>
          <w:lang w:eastAsia="en-US"/>
        </w:rPr>
        <w:t xml:space="preserve">         Руководствуясь Федеральным законом от 21 декабря 2001 года № 178-ФЗ "О приватизации государственного и муниципального имущества", администрация муниципального образования муниципального района «Сыктывдинский»</w:t>
      </w:r>
    </w:p>
    <w:p w:rsidR="00755C15" w:rsidRPr="002E5D1D" w:rsidRDefault="00755C15" w:rsidP="001B4B6C">
      <w:pPr>
        <w:jc w:val="center"/>
        <w:rPr>
          <w:rFonts w:ascii="Arial" w:hAnsi="Arial" w:cs="Arial"/>
          <w:lang w:eastAsia="en-US"/>
        </w:rPr>
      </w:pPr>
      <w:r w:rsidRPr="002E5D1D">
        <w:rPr>
          <w:b/>
          <w:lang w:eastAsia="en-US"/>
        </w:rPr>
        <w:t>ПОСТАНОВЛЯЕТ:</w:t>
      </w:r>
    </w:p>
    <w:p w:rsidR="00755C15" w:rsidRPr="002E5D1D" w:rsidRDefault="00755C15" w:rsidP="002E5D1D">
      <w:pPr>
        <w:ind w:firstLine="720"/>
        <w:jc w:val="both"/>
      </w:pPr>
      <w:r w:rsidRPr="002E5D1D">
        <w:t>1. Утвердить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согласно приложению.</w:t>
      </w:r>
    </w:p>
    <w:p w:rsidR="00755C15" w:rsidRPr="002E5D1D" w:rsidRDefault="00755C15" w:rsidP="002E5D1D">
      <w:pPr>
        <w:ind w:firstLine="720"/>
        <w:jc w:val="both"/>
      </w:pPr>
      <w:r w:rsidRPr="002E5D1D">
        <w:t>2. Контроль за исполнением настоящего постановления возложить на заместителя руководителя администрации муниципального района (О.В. Попов).</w:t>
      </w:r>
    </w:p>
    <w:p w:rsidR="00755C15" w:rsidRPr="002E5D1D" w:rsidRDefault="00755C15" w:rsidP="002E5D1D">
      <w:pPr>
        <w:ind w:firstLine="720"/>
        <w:jc w:val="both"/>
      </w:pPr>
      <w:r w:rsidRPr="002E5D1D">
        <w:t>3. Настоящее постановление вступает в силу со дня его официального опубликования.</w:t>
      </w:r>
    </w:p>
    <w:p w:rsidR="00755C15" w:rsidRPr="002E5D1D" w:rsidRDefault="00755C15" w:rsidP="002E5D1D">
      <w:pPr>
        <w:suppressAutoHyphens w:val="0"/>
        <w:spacing w:after="160"/>
        <w:ind w:left="142" w:hanging="142"/>
        <w:contextualSpacing/>
        <w:jc w:val="both"/>
        <w:rPr>
          <w:lang w:eastAsia="en-US"/>
        </w:rPr>
      </w:pPr>
    </w:p>
    <w:p w:rsidR="00755C15" w:rsidRPr="002E5D1D" w:rsidRDefault="00755C15" w:rsidP="002E5D1D">
      <w:pPr>
        <w:suppressAutoHyphens w:val="0"/>
        <w:spacing w:after="160"/>
        <w:ind w:left="142" w:hanging="142"/>
        <w:contextualSpacing/>
        <w:jc w:val="both"/>
        <w:rPr>
          <w:lang w:eastAsia="en-US"/>
        </w:rPr>
      </w:pPr>
      <w:r w:rsidRPr="002E5D1D">
        <w:rPr>
          <w:lang w:eastAsia="en-US"/>
        </w:rPr>
        <w:t xml:space="preserve">Первый заместитель руководителя </w:t>
      </w:r>
    </w:p>
    <w:p w:rsidR="00755C15" w:rsidRPr="002E5D1D" w:rsidRDefault="00755C15" w:rsidP="002E5D1D">
      <w:pPr>
        <w:suppressAutoHyphens w:val="0"/>
        <w:spacing w:after="160"/>
        <w:ind w:left="142" w:hanging="142"/>
        <w:contextualSpacing/>
        <w:jc w:val="both"/>
        <w:rPr>
          <w:lang w:eastAsia="en-US"/>
        </w:rPr>
      </w:pPr>
      <w:r w:rsidRPr="002E5D1D">
        <w:rPr>
          <w:lang w:eastAsia="en-US"/>
        </w:rPr>
        <w:t>администрации  муниципального района</w:t>
      </w:r>
      <w:r w:rsidRPr="002E5D1D">
        <w:rPr>
          <w:lang w:eastAsia="en-US"/>
        </w:rPr>
        <w:tab/>
        <w:t xml:space="preserve">                                                         К.М. Баранов</w:t>
      </w:r>
    </w:p>
    <w:p w:rsidR="00755C15" w:rsidRPr="002E5D1D" w:rsidRDefault="00755C15" w:rsidP="002E5D1D">
      <w:pPr>
        <w:suppressAutoHyphens w:val="0"/>
        <w:spacing w:line="276" w:lineRule="auto"/>
        <w:jc w:val="right"/>
        <w:rPr>
          <w:lang w:eastAsia="en-US"/>
        </w:rPr>
      </w:pPr>
      <w:r w:rsidRPr="002E5D1D">
        <w:rPr>
          <w:lang w:eastAsia="en-US"/>
        </w:rPr>
        <w:t xml:space="preserve">Приложение к постановлению </w:t>
      </w:r>
    </w:p>
    <w:p w:rsidR="00755C15" w:rsidRPr="002E5D1D" w:rsidRDefault="00755C15" w:rsidP="002E5D1D">
      <w:pPr>
        <w:suppressAutoHyphens w:val="0"/>
        <w:spacing w:line="276" w:lineRule="auto"/>
        <w:jc w:val="right"/>
        <w:rPr>
          <w:lang w:eastAsia="en-US"/>
        </w:rPr>
      </w:pPr>
      <w:r w:rsidRPr="002E5D1D">
        <w:rPr>
          <w:lang w:eastAsia="en-US"/>
        </w:rPr>
        <w:t>администрации  МО МР «Сыктывдинский»</w:t>
      </w:r>
    </w:p>
    <w:p w:rsidR="00755C15" w:rsidRPr="002E5D1D" w:rsidRDefault="00755C15" w:rsidP="002E5D1D">
      <w:pPr>
        <w:suppressAutoHyphens w:val="0"/>
        <w:spacing w:line="276" w:lineRule="auto"/>
        <w:jc w:val="right"/>
        <w:rPr>
          <w:lang w:eastAsia="en-US"/>
        </w:rPr>
      </w:pPr>
      <w:r w:rsidRPr="002E5D1D">
        <w:rPr>
          <w:lang w:eastAsia="en-US"/>
        </w:rPr>
        <w:t>от 5 декабря 2016 года № 12/1869</w:t>
      </w:r>
    </w:p>
    <w:p w:rsidR="00755C15" w:rsidRPr="002E5D1D" w:rsidRDefault="00755C15" w:rsidP="002E5D1D">
      <w:pPr>
        <w:suppressAutoHyphens w:val="0"/>
        <w:autoSpaceDE w:val="0"/>
        <w:autoSpaceDN w:val="0"/>
        <w:adjustRightInd w:val="0"/>
        <w:ind w:firstLine="540"/>
        <w:jc w:val="both"/>
        <w:rPr>
          <w:rFonts w:ascii="Arial" w:hAnsi="Arial" w:cs="Arial"/>
          <w:lang w:eastAsia="en-US"/>
        </w:rPr>
      </w:pPr>
    </w:p>
    <w:p w:rsidR="00755C15" w:rsidRPr="002E5D1D" w:rsidRDefault="00755C15" w:rsidP="002E5D1D">
      <w:pPr>
        <w:suppressAutoHyphens w:val="0"/>
        <w:autoSpaceDE w:val="0"/>
        <w:autoSpaceDN w:val="0"/>
        <w:adjustRightInd w:val="0"/>
        <w:ind w:firstLine="540"/>
        <w:jc w:val="center"/>
        <w:rPr>
          <w:b/>
          <w:lang w:eastAsia="en-US"/>
        </w:rPr>
      </w:pPr>
      <w:r w:rsidRPr="002E5D1D">
        <w:rPr>
          <w:b/>
          <w:lang w:eastAsia="en-US"/>
        </w:rPr>
        <w:t xml:space="preserve">ПОРЯДОК </w:t>
      </w:r>
    </w:p>
    <w:p w:rsidR="00755C15" w:rsidRPr="002E5D1D" w:rsidRDefault="00755C15" w:rsidP="002E5D1D">
      <w:pPr>
        <w:suppressAutoHyphens w:val="0"/>
        <w:autoSpaceDE w:val="0"/>
        <w:autoSpaceDN w:val="0"/>
        <w:adjustRightInd w:val="0"/>
        <w:ind w:firstLine="540"/>
        <w:jc w:val="center"/>
        <w:rPr>
          <w:b/>
          <w:lang w:eastAsia="en-US"/>
        </w:rPr>
      </w:pPr>
      <w:r w:rsidRPr="002E5D1D">
        <w:rPr>
          <w:b/>
          <w:lang w:eastAsia="en-US"/>
        </w:rPr>
        <w:t>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755C15" w:rsidRPr="002E5D1D" w:rsidRDefault="00755C15" w:rsidP="002E5D1D">
      <w:pPr>
        <w:suppressAutoHyphens w:val="0"/>
        <w:autoSpaceDE w:val="0"/>
        <w:autoSpaceDN w:val="0"/>
        <w:adjustRightInd w:val="0"/>
        <w:ind w:firstLine="540"/>
        <w:jc w:val="both"/>
        <w:rPr>
          <w:lang w:eastAsia="en-US"/>
        </w:rPr>
      </w:pP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1.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(далее - Порядок) разработан в соответствии со статьей 30.1 Федерального закона от 21 декабря 2001 года № 178-ФЗ "О приватизации государственного и муниципального имущества" (далее - Федеральный закон) и регулирует отношения, связанные с осуществлением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приватизированных в соответствии с Федеральным законом и используемых для ресурсоснабжения абонентов в соответствии с заключенными договорами на дату приватизации объектов (далее - приватизированный объект).</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2. Контроль за исполнением условий эксплуатационных обязательств в отношении приватизированных объектов осуществляет администрация муниципального образования муниципального района «Сыктывдинский» (далее - уполномоченный орган контроля) в соответствии с заключенным договором купли-продажи объектов, если приватизация объектов осуществляется посредством их продажи (далее - договор купли-продажи).</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3. Отдел землепользования и управления имуществом администрации муниципального образования муниципального района «Сыктывдинский» представляет в уполномоченный орган контроля копию договора купли-продажи не позднее 30 дней с момента заключения договора купли-продажи.</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4. Контроль осуществляется посредством проведения уполномоченным органом контроля плановых и внеплановых проверок в форме документарной и (или) выездной проверки.</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5. Предметом проверки является соблюдение собственником и (или) законным владельцем приватизированного объекта возложенных на него обязательств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6. Плановые проверки проводятся на основании утверждаемого руководителем уполномоченного органа контроля ежегодного плана проведения плановых проверок.</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В ежегодном плане проведения плановых проверок указываются:</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 объект проверки;</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 дата и сроки проведения проверки;</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 вид проверки (документарная, выездная).</w:t>
      </w:r>
    </w:p>
    <w:p w:rsidR="00755C15" w:rsidRPr="002E5D1D" w:rsidRDefault="00755C15" w:rsidP="002E5D1D">
      <w:pPr>
        <w:suppressAutoHyphens w:val="0"/>
        <w:autoSpaceDE w:val="0"/>
        <w:autoSpaceDN w:val="0"/>
        <w:adjustRightInd w:val="0"/>
        <w:ind w:firstLine="540"/>
        <w:jc w:val="both"/>
        <w:rPr>
          <w:lang w:eastAsia="en-US"/>
        </w:rPr>
      </w:pP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контроля в информационно-телекоммуникационной сети Интернет.</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О проведении плановой проверки уполномоченный орган контроля не позднее 3 рабочих дней до начала ее проведения официально уведомляет собственника и (или) законного владельца приватизированного объекта.</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7. Внеплановые проверки проводятся в случае поступления в уполномоченный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эксплуатационных обязательств.</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О проведении внеплановой проверки уполномоченный орган контроля не менее чем за 24 часа до начала ее проведения уведомляет собственника и (или) законного владельца приватизированного объекта любым доступным способом, позволяющим зафиксировать факт получения уведомления.</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8. В целях проведения проверок уполномоченный орган контроля издает распоряжение о проведении проверки (далее - распоряжение).</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В распоряжении  определяются цели, задачи проверки, сроки (продолжительность), условия ее проведения, фамилии, имена, отчества и должности должностных лиц, ответственных за проведение плановой или внеплановой проверки.</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Плановые проверки длятся не более 30 дней со дня вручения собственнику и (или) законному владельцу приватизированного объекта копии распоряжения уполномоченного органа контроля.</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Внеплановые проверки длятся не более 10 дней со дня вручения собственнику и (или) законному владельцу приватизированного объекта копии распоряжения уполномоченного органа контроля.</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Заверенная печатью копия распоряжения перед проведением проверки (в день ее проведения) вручается под роспись должностными лицами уполномоченного органа контроля, проводящими проверку, собственнику и (или) законному владельцу приватизированного объекта.</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9. При проведении проверки уполномоченный орган контроля запрашивает от собственника и (или) законного владельца приватизированного объекта документы, подтверждающие выполнение условий эксплуатационных обязательств.</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10. Результаты проверки оформляются актом об исполнении (неисполнении) собственником и (или) законным владельцем приватизированного объекта условий эксплуатационных обязательств (далее - акт проверки).</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Акт проверки составляется должностными лицами уполномоченного органа контроля, ответственными за проведение проверки, в трех экземплярах в срок не позднее 10 рабочих дней со дня окончания проверки и содержит:</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1) дату, время и место его составления;</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2) реквизиты распоряжения;</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3) фамилии, имена, отчества и должности должностных лиц, проводивших проверку;</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4) наименование собственника и (или) законного владельца приватизированного объекта;</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5) дату, время, продолжительность и место проведения проверки;</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6) сведения о результатах проверки, включающие перечень эксплуатационных обязательств и документов, подтверждающих их исполнение (неисполнение);</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7) сведения об ознакомлении или отказе в ознакомлении с актом проверки собственника и (или) законного владельца приватизированного объекта;</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8) подписи должностных лиц, проводивших проверку.</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Один экземпляр акта проверки остается у уполномоченного органа контроля, один экземпляр направляется собственнику и (или) законному владельцу приватизированного объекта и один экземпляр направляется в отдел.</w:t>
      </w:r>
    </w:p>
    <w:p w:rsidR="00755C15" w:rsidRPr="002E5D1D" w:rsidRDefault="00755C15" w:rsidP="002E5D1D">
      <w:pPr>
        <w:suppressAutoHyphens w:val="0"/>
        <w:autoSpaceDE w:val="0"/>
        <w:autoSpaceDN w:val="0"/>
        <w:adjustRightInd w:val="0"/>
        <w:ind w:firstLine="540"/>
        <w:jc w:val="both"/>
        <w:rPr>
          <w:lang w:eastAsia="en-US"/>
        </w:rPr>
      </w:pP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Собственник и (или) законный владелец приватизированного объекта вправе обжаловать акт проверки в соответствии с действующим законодательством.</w:t>
      </w:r>
    </w:p>
    <w:p w:rsidR="00755C15" w:rsidRPr="002E5D1D" w:rsidRDefault="00755C15" w:rsidP="002E5D1D">
      <w:pPr>
        <w:suppressAutoHyphens w:val="0"/>
        <w:autoSpaceDE w:val="0"/>
        <w:autoSpaceDN w:val="0"/>
        <w:adjustRightInd w:val="0"/>
        <w:ind w:firstLine="540"/>
        <w:jc w:val="both"/>
        <w:rPr>
          <w:lang w:eastAsia="en-US"/>
        </w:rPr>
      </w:pPr>
      <w:r w:rsidRPr="002E5D1D">
        <w:rPr>
          <w:lang w:eastAsia="en-US"/>
        </w:rPr>
        <w:t>11. В случае существенного нарушения условий эксплуатационных обязательств собственником и (или) законным владельцем приватизированного объекта отдел землепользования и управления имуществом администрации муниципального образования муниципального района «Сыктывдинский» на основании направленного уполномоченным органом контроля экземпляра акта проверки обращается в суд с иском об изъятии посредством выкупа приватизированного объекта в соответствии с Федеральным законом.</w:t>
      </w:r>
    </w:p>
    <w:p w:rsidR="00755C15" w:rsidRPr="002E5D1D" w:rsidRDefault="00755C15" w:rsidP="002E5D1D">
      <w:pPr>
        <w:suppressAutoHyphens w:val="0"/>
        <w:autoSpaceDE w:val="0"/>
        <w:autoSpaceDN w:val="0"/>
        <w:adjustRightInd w:val="0"/>
        <w:ind w:firstLine="540"/>
        <w:jc w:val="both"/>
        <w:rPr>
          <w:sz w:val="24"/>
          <w:szCs w:val="24"/>
          <w:lang w:eastAsia="en-US"/>
        </w:rPr>
      </w:pPr>
    </w:p>
    <w:p w:rsidR="00755C15" w:rsidRPr="002E5D1D" w:rsidRDefault="00755C15" w:rsidP="002E5D1D">
      <w:pPr>
        <w:suppressAutoHyphens w:val="0"/>
        <w:rPr>
          <w:sz w:val="24"/>
          <w:szCs w:val="24"/>
          <w:lang w:eastAsia="en-US"/>
        </w:rPr>
      </w:pPr>
    </w:p>
    <w:p w:rsidR="00755C15" w:rsidRPr="00EB7C4A" w:rsidRDefault="00755C15" w:rsidP="00F961C0">
      <w:pPr>
        <w:contextualSpacing/>
        <w:jc w:val="right"/>
        <w:rPr>
          <w:sz w:val="24"/>
          <w:szCs w:val="24"/>
        </w:rPr>
      </w:pPr>
      <w:r w:rsidRPr="00EB7C4A">
        <w:rPr>
          <w:sz w:val="24"/>
          <w:szCs w:val="24"/>
        </w:rPr>
        <w:t xml:space="preserve"> </w:t>
      </w:r>
    </w:p>
    <w:p w:rsidR="00755C15" w:rsidRPr="00EB7C4A" w:rsidRDefault="00755C15" w:rsidP="00F961C0">
      <w:pPr>
        <w:pStyle w:val="Heading1"/>
        <w:contextualSpacing/>
        <w:rPr>
          <w:b/>
          <w:sz w:val="24"/>
          <w:szCs w:val="24"/>
          <w:u w:val="single"/>
        </w:rPr>
      </w:pPr>
    </w:p>
    <w:p w:rsidR="00755C15" w:rsidRPr="00F961C0" w:rsidRDefault="00755C15" w:rsidP="00F961C0">
      <w:pPr>
        <w:pStyle w:val="Heading1"/>
        <w:contextualSpacing/>
        <w:jc w:val="center"/>
        <w:rPr>
          <w:b/>
          <w:sz w:val="20"/>
        </w:rPr>
      </w:pPr>
      <w:r w:rsidRPr="00F961C0">
        <w:rPr>
          <w:b/>
          <w:sz w:val="20"/>
        </w:rPr>
        <w:t>ПОСТАНОВЛЕНИЕ</w:t>
      </w:r>
    </w:p>
    <w:p w:rsidR="00755C15" w:rsidRPr="00F961C0" w:rsidRDefault="00755C15" w:rsidP="00F961C0">
      <w:pPr>
        <w:contextualSpacing/>
        <w:jc w:val="center"/>
        <w:rPr>
          <w:b/>
        </w:rPr>
      </w:pPr>
      <w:r w:rsidRPr="00F961C0">
        <w:rPr>
          <w:b/>
        </w:rPr>
        <w:t>администрации муниципального образования</w:t>
      </w:r>
    </w:p>
    <w:p w:rsidR="00755C15" w:rsidRPr="00F961C0" w:rsidRDefault="00755C15" w:rsidP="00F961C0">
      <w:pPr>
        <w:contextualSpacing/>
        <w:jc w:val="center"/>
        <w:rPr>
          <w:b/>
        </w:rPr>
      </w:pPr>
      <w:r w:rsidRPr="00F961C0">
        <w:rPr>
          <w:b/>
        </w:rPr>
        <w:t>муниципального района «Сыктывдинский»</w:t>
      </w:r>
    </w:p>
    <w:p w:rsidR="00755C15" w:rsidRPr="00F961C0" w:rsidRDefault="00755C15" w:rsidP="00F961C0">
      <w:pPr>
        <w:contextualSpacing/>
        <w:jc w:val="center"/>
        <w:outlineLvl w:val="0"/>
        <w:rPr>
          <w:b/>
        </w:rPr>
      </w:pPr>
      <w:r>
        <w:rPr>
          <w:noProof/>
          <w:lang w:eastAsia="ru-RU"/>
        </w:rPr>
        <w:pict>
          <v:line id="Прямая соединительная линия 9" o:spid="_x0000_s1029" style="position:absolute;left:0;text-align:left;z-index:251661312;visibility:visible;mso-wrap-distance-top:-3e-5mm;mso-wrap-distance-bottom:-3e-5mm"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"/>
        </w:pict>
      </w:r>
    </w:p>
    <w:p w:rsidR="00755C15" w:rsidRPr="00F961C0" w:rsidRDefault="00755C15" w:rsidP="00F961C0">
      <w:pPr>
        <w:jc w:val="both"/>
      </w:pPr>
    </w:p>
    <w:p w:rsidR="00755C15" w:rsidRPr="00F961C0" w:rsidRDefault="00755C15" w:rsidP="00F961C0">
      <w:pPr>
        <w:jc w:val="both"/>
      </w:pPr>
      <w:r w:rsidRPr="00F961C0">
        <w:t xml:space="preserve">от 5 декабря 2016 года    </w:t>
      </w:r>
      <w:r w:rsidRPr="00F961C0">
        <w:tab/>
      </w:r>
      <w:r w:rsidRPr="00F961C0">
        <w:tab/>
      </w:r>
      <w:r w:rsidRPr="00F961C0">
        <w:tab/>
      </w:r>
      <w:r w:rsidRPr="00F961C0">
        <w:tab/>
      </w:r>
      <w:r w:rsidRPr="00F961C0">
        <w:tab/>
        <w:t xml:space="preserve">                                         № 12/1872</w:t>
      </w:r>
    </w:p>
    <w:p w:rsidR="00755C15" w:rsidRPr="00F961C0" w:rsidRDefault="00755C15" w:rsidP="00F961C0">
      <w:pPr>
        <w:rPr>
          <w:bCs/>
        </w:rPr>
      </w:pPr>
    </w:p>
    <w:tbl>
      <w:tblPr>
        <w:tblW w:w="0" w:type="auto"/>
        <w:tblLook w:val="00A0"/>
      </w:tblPr>
      <w:tblGrid>
        <w:gridCol w:w="5141"/>
      </w:tblGrid>
      <w:tr w:rsidR="00755C15" w:rsidRPr="00F961C0" w:rsidTr="00472BB9">
        <w:trPr>
          <w:trHeight w:val="2136"/>
        </w:trPr>
        <w:tc>
          <w:tcPr>
            <w:tcW w:w="5141" w:type="dxa"/>
          </w:tcPr>
          <w:p w:rsidR="00755C15" w:rsidRPr="00472BB9" w:rsidRDefault="00755C15" w:rsidP="00D629C4">
            <w:pPr>
              <w:rPr>
                <w:bCs/>
              </w:rPr>
            </w:pPr>
            <w:r w:rsidRPr="00472BB9">
              <w:rPr>
                <w:bCs/>
              </w:rPr>
              <w:t xml:space="preserve">О внесении изменений в приложение к постановлению администрации </w:t>
            </w:r>
          </w:p>
          <w:p w:rsidR="00755C15" w:rsidRPr="00472BB9" w:rsidRDefault="00755C15" w:rsidP="00D629C4">
            <w:pPr>
              <w:rPr>
                <w:bCs/>
              </w:rPr>
            </w:pPr>
            <w:r w:rsidRPr="00472BB9">
              <w:rPr>
                <w:bCs/>
              </w:rPr>
              <w:t xml:space="preserve">МО МР «Сыктывдинский» от 24 февраля 2016 года № 2/216 «Об утверждении Дорожной карты по внедрению лучших успешных муниципальных практик на территории </w:t>
            </w:r>
          </w:p>
          <w:p w:rsidR="00755C15" w:rsidRPr="00472BB9" w:rsidRDefault="00755C15" w:rsidP="00D629C4">
            <w:pPr>
              <w:rPr>
                <w:bCs/>
              </w:rPr>
            </w:pPr>
            <w:r w:rsidRPr="00472BB9">
              <w:rPr>
                <w:bCs/>
              </w:rPr>
              <w:t>муниципального образования муниципального района «Сыктывдинский» на 2016-2018 годы»</w:t>
            </w:r>
          </w:p>
        </w:tc>
      </w:tr>
    </w:tbl>
    <w:p w:rsidR="00755C15" w:rsidRPr="00F961C0" w:rsidRDefault="00755C15" w:rsidP="00F961C0">
      <w:pPr>
        <w:jc w:val="both"/>
        <w:rPr>
          <w:color w:val="000000"/>
        </w:rPr>
      </w:pPr>
    </w:p>
    <w:p w:rsidR="00755C15" w:rsidRPr="00F961C0" w:rsidRDefault="00755C15" w:rsidP="00F961C0">
      <w:pPr>
        <w:ind w:firstLine="709"/>
        <w:jc w:val="both"/>
        <w:rPr>
          <w:b/>
        </w:rPr>
      </w:pPr>
      <w:r w:rsidRPr="00F961C0">
        <w:rPr>
          <w:color w:val="000000"/>
        </w:rPr>
        <w:t xml:space="preserve">Руководствуясь </w:t>
      </w:r>
      <w:hyperlink r:id="rId26" w:history="1">
        <w:r w:rsidRPr="00F961C0">
          <w:rPr>
            <w:color w:val="000000"/>
          </w:rPr>
          <w:t>Указ</w:t>
        </w:r>
      </w:hyperlink>
      <w:r w:rsidRPr="00F961C0">
        <w:rPr>
          <w:color w:val="000000"/>
        </w:rPr>
        <w:t xml:space="preserve">ом Президента Российской Федерации от 7 мая 2012 года N 596 "О долгосрочной государственной экономической политике", Методическими </w:t>
      </w:r>
      <w:hyperlink r:id="rId27" w:history="1">
        <w:r w:rsidRPr="00F961C0">
          <w:rPr>
            <w:color w:val="000000"/>
          </w:rPr>
          <w:t>рекомендациями</w:t>
        </w:r>
      </w:hyperlink>
      <w:r w:rsidRPr="00F961C0">
        <w:rPr>
          <w:color w:val="000000"/>
        </w:rPr>
        <w:t xml:space="preserve"> по внедрению стандарта деятельности органов местного самоуправления в Республике Коми по обеспечению благоприятного инвестиционного климата, утвержденными приказом Министерства экономического развития Республики Коми от 29 августа 2014 года N 313, администрация муниципального образования муниципального района «Сыктывдинский»</w:t>
      </w:r>
    </w:p>
    <w:p w:rsidR="00755C15" w:rsidRDefault="00755C15" w:rsidP="00F961C0">
      <w:pPr>
        <w:jc w:val="both"/>
        <w:rPr>
          <w:b/>
        </w:rPr>
      </w:pPr>
    </w:p>
    <w:p w:rsidR="00755C15" w:rsidRPr="00F961C0" w:rsidRDefault="00755C15" w:rsidP="00F961C0">
      <w:pPr>
        <w:jc w:val="center"/>
        <w:rPr>
          <w:b/>
        </w:rPr>
      </w:pPr>
      <w:r w:rsidRPr="00F961C0">
        <w:rPr>
          <w:b/>
        </w:rPr>
        <w:t>ПОСТАНОВЛЯЕТ:</w:t>
      </w:r>
    </w:p>
    <w:p w:rsidR="00755C15" w:rsidRPr="00F961C0" w:rsidRDefault="00755C15" w:rsidP="00F961C0">
      <w:pPr>
        <w:pStyle w:val="ListParagraph"/>
        <w:numPr>
          <w:ilvl w:val="0"/>
          <w:numId w:val="12"/>
        </w:numPr>
        <w:spacing w:after="0" w:line="240" w:lineRule="auto"/>
        <w:ind w:left="0" w:firstLine="709"/>
        <w:jc w:val="both"/>
        <w:rPr>
          <w:rFonts w:ascii="Times New Roman" w:hAnsi="Times New Roman"/>
          <w:sz w:val="20"/>
          <w:szCs w:val="20"/>
        </w:rPr>
      </w:pPr>
      <w:r w:rsidRPr="00F961C0">
        <w:rPr>
          <w:rFonts w:ascii="Times New Roman" w:hAnsi="Times New Roman"/>
          <w:sz w:val="20"/>
          <w:szCs w:val="20"/>
        </w:rPr>
        <w:t xml:space="preserve">Внести в приложение к постановлению администраций МО МР «Сыктывдинский» от 24 февраля 2016 года № 2/216 «Об утверждении </w:t>
      </w:r>
      <w:r w:rsidRPr="00F961C0">
        <w:rPr>
          <w:rFonts w:ascii="Times New Roman" w:hAnsi="Times New Roman"/>
          <w:color w:val="000000"/>
          <w:sz w:val="20"/>
          <w:szCs w:val="20"/>
        </w:rPr>
        <w:t xml:space="preserve">Дорожной </w:t>
      </w:r>
      <w:hyperlink w:anchor="Par34" w:history="1">
        <w:r w:rsidRPr="00F961C0">
          <w:rPr>
            <w:rFonts w:ascii="Times New Roman" w:hAnsi="Times New Roman"/>
            <w:color w:val="000000"/>
            <w:sz w:val="20"/>
            <w:szCs w:val="20"/>
          </w:rPr>
          <w:t>карты</w:t>
        </w:r>
      </w:hyperlink>
      <w:r w:rsidRPr="00F961C0">
        <w:rPr>
          <w:rFonts w:ascii="Times New Roman" w:hAnsi="Times New Roman"/>
          <w:sz w:val="20"/>
          <w:szCs w:val="20"/>
        </w:rPr>
        <w:t xml:space="preserve"> по внедрению лучших успешных муниципальных практик на территории муниципального образования муниципального района «Сыктывдинский» на 2016-2018 годы</w:t>
      </w:r>
      <w:r w:rsidRPr="00F961C0">
        <w:rPr>
          <w:rFonts w:ascii="Times New Roman" w:hAnsi="Times New Roman"/>
          <w:bCs/>
          <w:sz w:val="20"/>
          <w:szCs w:val="20"/>
        </w:rPr>
        <w:t>» следующие изменения:</w:t>
      </w:r>
    </w:p>
    <w:p w:rsidR="00755C15" w:rsidRPr="00F961C0" w:rsidRDefault="00755C15" w:rsidP="00F961C0">
      <w:pPr>
        <w:pStyle w:val="ListParagraph"/>
        <w:spacing w:after="0" w:line="240" w:lineRule="auto"/>
        <w:ind w:left="709"/>
        <w:jc w:val="both"/>
        <w:rPr>
          <w:rFonts w:ascii="Times New Roman" w:hAnsi="Times New Roman"/>
          <w:sz w:val="20"/>
          <w:szCs w:val="20"/>
        </w:rPr>
      </w:pPr>
      <w:r w:rsidRPr="00F961C0">
        <w:rPr>
          <w:rFonts w:ascii="Times New Roman" w:hAnsi="Times New Roman"/>
          <w:sz w:val="20"/>
          <w:szCs w:val="20"/>
        </w:rPr>
        <w:t>- приложение изложить в редакции согласно приложению.</w:t>
      </w:r>
    </w:p>
    <w:p w:rsidR="00755C15" w:rsidRPr="00F961C0" w:rsidRDefault="00755C15" w:rsidP="00F961C0">
      <w:pPr>
        <w:pStyle w:val="ListParagraph"/>
        <w:numPr>
          <w:ilvl w:val="0"/>
          <w:numId w:val="12"/>
        </w:numPr>
        <w:spacing w:after="0" w:line="240" w:lineRule="auto"/>
        <w:ind w:left="0" w:firstLine="709"/>
        <w:jc w:val="both"/>
        <w:rPr>
          <w:rFonts w:ascii="Times New Roman" w:hAnsi="Times New Roman"/>
          <w:bCs/>
          <w:sz w:val="20"/>
          <w:szCs w:val="20"/>
        </w:rPr>
      </w:pPr>
      <w:r w:rsidRPr="00F961C0">
        <w:rPr>
          <w:rFonts w:ascii="Times New Roman" w:hAnsi="Times New Roman"/>
          <w:bCs/>
          <w:sz w:val="20"/>
          <w:szCs w:val="20"/>
        </w:rPr>
        <w:t>Признать утратившим силу:</w:t>
      </w:r>
    </w:p>
    <w:p w:rsidR="00755C15" w:rsidRPr="00F961C0" w:rsidRDefault="00755C15" w:rsidP="00F961C0">
      <w:pPr>
        <w:ind w:firstLine="709"/>
        <w:jc w:val="both"/>
        <w:rPr>
          <w:bCs/>
        </w:rPr>
      </w:pPr>
      <w:r w:rsidRPr="00F961C0">
        <w:rPr>
          <w:bCs/>
        </w:rPr>
        <w:t>- постановление администрации МО МР «Сыктывдинский» от 16 июня 2016 года № 6/1001 «Об утверждении Дорожной карты по внедрению на территории МО МР «Сыктывдинский» лучших муниципальных практик по работе с инвесторами, включенных в атлас муниципальных практик».</w:t>
      </w:r>
    </w:p>
    <w:p w:rsidR="00755C15" w:rsidRPr="00F961C0" w:rsidRDefault="00755C15" w:rsidP="00F961C0">
      <w:pPr>
        <w:pStyle w:val="ListParagraph"/>
        <w:spacing w:after="0" w:line="240" w:lineRule="auto"/>
        <w:ind w:left="0" w:firstLine="709"/>
        <w:jc w:val="both"/>
        <w:rPr>
          <w:rFonts w:ascii="Times New Roman" w:hAnsi="Times New Roman"/>
          <w:bCs/>
          <w:sz w:val="20"/>
          <w:szCs w:val="20"/>
        </w:rPr>
      </w:pPr>
      <w:r w:rsidRPr="00F961C0">
        <w:rPr>
          <w:rFonts w:ascii="Times New Roman" w:hAnsi="Times New Roman"/>
          <w:bCs/>
          <w:sz w:val="20"/>
          <w:szCs w:val="20"/>
        </w:rPr>
        <w:t xml:space="preserve">3.    </w:t>
      </w:r>
      <w:r w:rsidRPr="00F961C0">
        <w:rPr>
          <w:rFonts w:ascii="Times New Roman" w:hAnsi="Times New Roman"/>
          <w:sz w:val="20"/>
          <w:szCs w:val="20"/>
        </w:rPr>
        <w:t xml:space="preserve">Контроль за исполнением настоящего постановления возложить на заместителя руководителя администрации муниципального района (Н.В. Долингер). </w:t>
      </w:r>
    </w:p>
    <w:p w:rsidR="00755C15" w:rsidRPr="00F961C0" w:rsidRDefault="00755C15" w:rsidP="00F961C0">
      <w:pPr>
        <w:ind w:firstLine="709"/>
        <w:jc w:val="both"/>
      </w:pPr>
      <w:r w:rsidRPr="00F961C0">
        <w:t>4. Настоящее постановление вступает в силу со дня его подписания.</w:t>
      </w:r>
    </w:p>
    <w:p w:rsidR="00755C15" w:rsidRPr="00F961C0" w:rsidRDefault="00755C15" w:rsidP="00F961C0">
      <w:pPr>
        <w:jc w:val="both"/>
      </w:pPr>
    </w:p>
    <w:p w:rsidR="00755C15" w:rsidRPr="00F961C0" w:rsidRDefault="00755C15" w:rsidP="00F961C0">
      <w:pPr>
        <w:ind w:left="142" w:hanging="142"/>
        <w:contextualSpacing/>
        <w:jc w:val="both"/>
      </w:pPr>
      <w:r w:rsidRPr="00F961C0">
        <w:t xml:space="preserve">Первый заместитель руководителя </w:t>
      </w:r>
    </w:p>
    <w:p w:rsidR="00755C15" w:rsidRPr="00F961C0" w:rsidRDefault="00755C15" w:rsidP="00F961C0">
      <w:pPr>
        <w:ind w:left="142" w:hanging="142"/>
        <w:contextualSpacing/>
        <w:jc w:val="both"/>
      </w:pPr>
      <w:r w:rsidRPr="00F961C0">
        <w:t>администрации  муниципального района</w:t>
      </w:r>
      <w:r w:rsidRPr="00F961C0">
        <w:tab/>
        <w:t xml:space="preserve">                             </w:t>
      </w:r>
      <w:r w:rsidRPr="00F961C0">
        <w:tab/>
        <w:t xml:space="preserve">                </w:t>
      </w:r>
      <w:r>
        <w:t xml:space="preserve">               </w:t>
      </w:r>
      <w:r w:rsidRPr="00F961C0">
        <w:t xml:space="preserve">         К. М. Баранов</w:t>
      </w:r>
    </w:p>
    <w:p w:rsidR="00755C15" w:rsidRPr="00F961C0" w:rsidRDefault="00755C15" w:rsidP="00F961C0">
      <w:pPr>
        <w:ind w:left="142" w:hanging="142"/>
        <w:contextualSpacing/>
        <w:jc w:val="both"/>
      </w:pPr>
    </w:p>
    <w:p w:rsidR="00755C15" w:rsidRPr="00F961C0" w:rsidRDefault="00755C15" w:rsidP="00F961C0">
      <w:pPr>
        <w:ind w:left="142" w:hanging="142"/>
        <w:contextualSpacing/>
        <w:jc w:val="both"/>
      </w:pPr>
    </w:p>
    <w:p w:rsidR="00755C15" w:rsidRPr="00F961C0" w:rsidRDefault="00755C15" w:rsidP="00F961C0"/>
    <w:p w:rsidR="00755C15" w:rsidRPr="002E5D1D" w:rsidRDefault="00755C15" w:rsidP="002E5D1D">
      <w:pPr>
        <w:suppressAutoHyphens w:val="0"/>
        <w:rPr>
          <w:lang w:eastAsia="en-US"/>
        </w:rPr>
      </w:pPr>
    </w:p>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pPr>
    </w:p>
    <w:p w:rsidR="00755C15" w:rsidRDefault="00755C15" w:rsidP="00F961C0">
      <w:pPr>
        <w:tabs>
          <w:tab w:val="left" w:pos="3300"/>
          <w:tab w:val="right" w:pos="14570"/>
        </w:tabs>
        <w:spacing w:line="254" w:lineRule="auto"/>
        <w:jc w:val="right"/>
        <w:rPr>
          <w:sz w:val="24"/>
          <w:szCs w:val="24"/>
        </w:rPr>
        <w:sectPr w:rsidR="00755C15" w:rsidSect="002E5D1D">
          <w:pgSz w:w="11906" w:h="16838"/>
          <w:pgMar w:top="1134" w:right="851" w:bottom="1134" w:left="1701" w:header="709" w:footer="709" w:gutter="0"/>
          <w:cols w:space="708"/>
          <w:docGrid w:linePitch="360"/>
        </w:sectPr>
      </w:pPr>
    </w:p>
    <w:p w:rsidR="00755C15" w:rsidRPr="00F961C0" w:rsidRDefault="00755C15" w:rsidP="00F961C0">
      <w:pPr>
        <w:tabs>
          <w:tab w:val="left" w:pos="3300"/>
          <w:tab w:val="right" w:pos="14570"/>
        </w:tabs>
        <w:spacing w:line="254" w:lineRule="auto"/>
        <w:jc w:val="right"/>
      </w:pPr>
      <w:r w:rsidRPr="00F961C0">
        <w:t>Приложение</w:t>
      </w:r>
    </w:p>
    <w:p w:rsidR="00755C15" w:rsidRPr="00F961C0" w:rsidRDefault="00755C15" w:rsidP="00F961C0">
      <w:pPr>
        <w:tabs>
          <w:tab w:val="left" w:pos="3300"/>
          <w:tab w:val="right" w:pos="14570"/>
        </w:tabs>
        <w:spacing w:line="254" w:lineRule="auto"/>
        <w:jc w:val="right"/>
      </w:pPr>
      <w:r w:rsidRPr="00F961C0">
        <w:t>к постановлению</w:t>
      </w:r>
    </w:p>
    <w:p w:rsidR="00755C15" w:rsidRPr="00F961C0" w:rsidRDefault="00755C15" w:rsidP="00F961C0">
      <w:pPr>
        <w:tabs>
          <w:tab w:val="left" w:pos="3300"/>
          <w:tab w:val="right" w:pos="14570"/>
        </w:tabs>
        <w:spacing w:line="254" w:lineRule="auto"/>
        <w:jc w:val="right"/>
      </w:pPr>
      <w:r w:rsidRPr="00F961C0">
        <w:t>администрации МО МР</w:t>
      </w:r>
    </w:p>
    <w:p w:rsidR="00755C15" w:rsidRPr="00F961C0" w:rsidRDefault="00755C15" w:rsidP="00F961C0">
      <w:pPr>
        <w:tabs>
          <w:tab w:val="left" w:pos="3300"/>
          <w:tab w:val="right" w:pos="14570"/>
        </w:tabs>
        <w:spacing w:line="254" w:lineRule="auto"/>
        <w:jc w:val="right"/>
      </w:pPr>
      <w:r w:rsidRPr="00F961C0">
        <w:t>«Сыктывдинский»</w:t>
      </w:r>
    </w:p>
    <w:p w:rsidR="00755C15" w:rsidRPr="00F961C0" w:rsidRDefault="00755C15" w:rsidP="00F961C0">
      <w:pPr>
        <w:tabs>
          <w:tab w:val="left" w:pos="3300"/>
          <w:tab w:val="right" w:pos="14570"/>
        </w:tabs>
        <w:spacing w:line="254" w:lineRule="auto"/>
        <w:jc w:val="right"/>
      </w:pPr>
      <w:r w:rsidRPr="00F961C0">
        <w:t>от 5 декабря 2016 года  № 12/1872</w:t>
      </w:r>
    </w:p>
    <w:p w:rsidR="00755C15" w:rsidRPr="00F961C0" w:rsidRDefault="00755C15" w:rsidP="00F961C0">
      <w:pPr>
        <w:tabs>
          <w:tab w:val="left" w:pos="3300"/>
          <w:tab w:val="right" w:pos="14570"/>
        </w:tabs>
        <w:spacing w:line="254" w:lineRule="auto"/>
        <w:jc w:val="right"/>
      </w:pPr>
      <w:r w:rsidRPr="00F961C0">
        <w:t>«Приложение к постановлению</w:t>
      </w:r>
    </w:p>
    <w:p w:rsidR="00755C15" w:rsidRPr="00F961C0" w:rsidRDefault="00755C15" w:rsidP="00F961C0">
      <w:pPr>
        <w:tabs>
          <w:tab w:val="left" w:pos="3300"/>
          <w:tab w:val="right" w:pos="14570"/>
        </w:tabs>
        <w:spacing w:line="254" w:lineRule="auto"/>
        <w:jc w:val="right"/>
      </w:pPr>
      <w:r w:rsidRPr="00F961C0">
        <w:t>МО МР «Сыктывдинский»</w:t>
      </w:r>
    </w:p>
    <w:p w:rsidR="00755C15" w:rsidRPr="00F961C0" w:rsidRDefault="00755C15" w:rsidP="00F961C0">
      <w:pPr>
        <w:tabs>
          <w:tab w:val="left" w:pos="3300"/>
          <w:tab w:val="right" w:pos="14570"/>
        </w:tabs>
        <w:spacing w:line="254" w:lineRule="auto"/>
        <w:jc w:val="right"/>
      </w:pPr>
      <w:r w:rsidRPr="00F961C0">
        <w:t>от 24 февраля 2016 года № 2/216</w:t>
      </w:r>
    </w:p>
    <w:p w:rsidR="00755C15" w:rsidRPr="00F961C0" w:rsidRDefault="00755C15" w:rsidP="00F961C0">
      <w:pPr>
        <w:tabs>
          <w:tab w:val="left" w:pos="3300"/>
          <w:tab w:val="right" w:pos="14570"/>
        </w:tabs>
        <w:spacing w:line="254" w:lineRule="auto"/>
        <w:jc w:val="right"/>
      </w:pPr>
    </w:p>
    <w:p w:rsidR="00755C15" w:rsidRPr="00F961C0" w:rsidRDefault="00755C15" w:rsidP="00F961C0">
      <w:pPr>
        <w:tabs>
          <w:tab w:val="left" w:pos="3300"/>
          <w:tab w:val="right" w:pos="14570"/>
        </w:tabs>
        <w:spacing w:line="254" w:lineRule="auto"/>
        <w:jc w:val="center"/>
        <w:rPr>
          <w:b/>
        </w:rPr>
      </w:pPr>
      <w:r w:rsidRPr="00F961C0">
        <w:rPr>
          <w:b/>
        </w:rPr>
        <w:t>Дорожная карта</w:t>
      </w:r>
    </w:p>
    <w:p w:rsidR="00755C15" w:rsidRPr="00F961C0" w:rsidRDefault="00755C15" w:rsidP="00F961C0">
      <w:pPr>
        <w:tabs>
          <w:tab w:val="left" w:pos="3300"/>
          <w:tab w:val="right" w:pos="14570"/>
        </w:tabs>
        <w:spacing w:line="254" w:lineRule="auto"/>
        <w:jc w:val="center"/>
      </w:pPr>
      <w:r w:rsidRPr="00F961C0">
        <w:t>по внедрению лучших успешных муниципальных практик на территории</w:t>
      </w:r>
    </w:p>
    <w:p w:rsidR="00755C15" w:rsidRPr="00F961C0" w:rsidRDefault="00755C15" w:rsidP="00F961C0">
      <w:pPr>
        <w:tabs>
          <w:tab w:val="left" w:pos="3300"/>
          <w:tab w:val="right" w:pos="14570"/>
        </w:tabs>
        <w:spacing w:line="254" w:lineRule="auto"/>
        <w:jc w:val="center"/>
        <w:rPr>
          <w:b/>
          <w:bCs/>
          <w:lang w:eastAsia="ru-RU"/>
        </w:rPr>
      </w:pPr>
      <w:r w:rsidRPr="00F961C0">
        <w:t>муниципального образования муниципального района «Сыктывдинский»</w:t>
      </w:r>
    </w:p>
    <w:p w:rsidR="00755C15" w:rsidRPr="00F961C0" w:rsidRDefault="00755C15" w:rsidP="00F961C0">
      <w:pPr>
        <w:tabs>
          <w:tab w:val="left" w:pos="3300"/>
          <w:tab w:val="right" w:pos="14570"/>
        </w:tabs>
        <w:spacing w:after="160" w:line="254" w:lineRule="auto"/>
        <w:jc w:val="center"/>
      </w:pPr>
      <w:r w:rsidRPr="00F961C0">
        <w:t>на 2016-2018 годы</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7"/>
        <w:gridCol w:w="14"/>
        <w:gridCol w:w="1418"/>
        <w:gridCol w:w="567"/>
        <w:gridCol w:w="708"/>
        <w:gridCol w:w="851"/>
        <w:gridCol w:w="425"/>
        <w:gridCol w:w="425"/>
        <w:gridCol w:w="1418"/>
        <w:gridCol w:w="1984"/>
        <w:gridCol w:w="2552"/>
        <w:gridCol w:w="1701"/>
        <w:gridCol w:w="1843"/>
        <w:gridCol w:w="1417"/>
      </w:tblGrid>
      <w:tr w:rsidR="00755C15" w:rsidRPr="00F961C0" w:rsidTr="00D629C4">
        <w:trPr>
          <w:trHeight w:val="879"/>
        </w:trPr>
        <w:tc>
          <w:tcPr>
            <w:tcW w:w="837" w:type="dxa"/>
          </w:tcPr>
          <w:p w:rsidR="00755C15" w:rsidRPr="00F961C0" w:rsidRDefault="00755C15" w:rsidP="00D629C4">
            <w:pPr>
              <w:autoSpaceDE w:val="0"/>
              <w:autoSpaceDN w:val="0"/>
              <w:adjustRightInd w:val="0"/>
              <w:jc w:val="center"/>
            </w:pPr>
            <w:r w:rsidRPr="00F961C0">
              <w:t>№</w:t>
            </w:r>
          </w:p>
        </w:tc>
        <w:tc>
          <w:tcPr>
            <w:tcW w:w="7810" w:type="dxa"/>
            <w:gridSpan w:val="9"/>
            <w:vAlign w:val="center"/>
          </w:tcPr>
          <w:p w:rsidR="00755C15" w:rsidRPr="00F961C0" w:rsidRDefault="00755C15" w:rsidP="00D629C4">
            <w:pPr>
              <w:shd w:val="clear" w:color="auto" w:fill="FFFFFF"/>
              <w:spacing w:before="100" w:beforeAutospacing="1" w:after="100" w:afterAutospacing="1" w:line="270" w:lineRule="atLeast"/>
              <w:ind w:left="720"/>
              <w:jc w:val="center"/>
            </w:pPr>
            <w:r w:rsidRPr="00F961C0">
              <w:t>Наименование показателя</w:t>
            </w:r>
          </w:p>
        </w:tc>
        <w:tc>
          <w:tcPr>
            <w:tcW w:w="2552" w:type="dxa"/>
          </w:tcPr>
          <w:p w:rsidR="00755C15" w:rsidRPr="00F961C0" w:rsidRDefault="00755C15" w:rsidP="00D629C4">
            <w:pPr>
              <w:autoSpaceDE w:val="0"/>
              <w:autoSpaceDN w:val="0"/>
              <w:adjustRightInd w:val="0"/>
              <w:jc w:val="center"/>
            </w:pPr>
            <w:r w:rsidRPr="00F961C0">
              <w:t>Ответственный за улучшение показателя</w:t>
            </w:r>
          </w:p>
        </w:tc>
        <w:tc>
          <w:tcPr>
            <w:tcW w:w="1701" w:type="dxa"/>
            <w:vMerge w:val="restart"/>
            <w:vAlign w:val="center"/>
          </w:tcPr>
          <w:p w:rsidR="00755C15" w:rsidRPr="00F961C0" w:rsidRDefault="00755C15" w:rsidP="00D629C4">
            <w:pPr>
              <w:autoSpaceDE w:val="0"/>
              <w:autoSpaceDN w:val="0"/>
              <w:adjustRightInd w:val="0"/>
              <w:jc w:val="center"/>
            </w:pPr>
            <w:r w:rsidRPr="00F961C0">
              <w:t>Ключевые показатели эффективности</w:t>
            </w:r>
          </w:p>
          <w:p w:rsidR="00755C15" w:rsidRPr="00F961C0" w:rsidRDefault="00755C15" w:rsidP="00D629C4">
            <w:pPr>
              <w:autoSpaceDE w:val="0"/>
              <w:autoSpaceDN w:val="0"/>
              <w:adjustRightInd w:val="0"/>
              <w:jc w:val="center"/>
            </w:pPr>
          </w:p>
        </w:tc>
        <w:tc>
          <w:tcPr>
            <w:tcW w:w="1843" w:type="dxa"/>
            <w:vMerge w:val="restart"/>
            <w:vAlign w:val="center"/>
          </w:tcPr>
          <w:p w:rsidR="00755C15" w:rsidRPr="00F961C0" w:rsidRDefault="00755C15" w:rsidP="00D629C4">
            <w:pPr>
              <w:autoSpaceDE w:val="0"/>
              <w:autoSpaceDN w:val="0"/>
              <w:adjustRightInd w:val="0"/>
              <w:jc w:val="center"/>
            </w:pPr>
            <w:r w:rsidRPr="00F961C0">
              <w:t>Значение ключевых показателей эффективности</w:t>
            </w:r>
          </w:p>
          <w:p w:rsidR="00755C15" w:rsidRPr="00F961C0" w:rsidRDefault="00755C15" w:rsidP="00D629C4">
            <w:pPr>
              <w:autoSpaceDE w:val="0"/>
              <w:autoSpaceDN w:val="0"/>
              <w:adjustRightInd w:val="0"/>
              <w:jc w:val="center"/>
            </w:pPr>
          </w:p>
        </w:tc>
        <w:tc>
          <w:tcPr>
            <w:tcW w:w="1417" w:type="dxa"/>
            <w:vMerge w:val="restart"/>
            <w:vAlign w:val="center"/>
          </w:tcPr>
          <w:p w:rsidR="00755C15" w:rsidRPr="00F961C0" w:rsidRDefault="00755C15" w:rsidP="00D629C4">
            <w:pPr>
              <w:autoSpaceDE w:val="0"/>
              <w:autoSpaceDN w:val="0"/>
              <w:adjustRightInd w:val="0"/>
              <w:jc w:val="center"/>
            </w:pPr>
            <w:r w:rsidRPr="00F961C0">
              <w:t>Требуемые ресурсы</w:t>
            </w:r>
          </w:p>
        </w:tc>
      </w:tr>
      <w:tr w:rsidR="00755C15" w:rsidRPr="00F961C0" w:rsidTr="00D629C4">
        <w:trPr>
          <w:trHeight w:val="484"/>
        </w:trPr>
        <w:tc>
          <w:tcPr>
            <w:tcW w:w="837" w:type="dxa"/>
          </w:tcPr>
          <w:p w:rsidR="00755C15" w:rsidRPr="00F961C0" w:rsidRDefault="00755C15" w:rsidP="00D629C4">
            <w:pPr>
              <w:autoSpaceDE w:val="0"/>
              <w:autoSpaceDN w:val="0"/>
              <w:adjustRightInd w:val="0"/>
              <w:jc w:val="center"/>
            </w:pPr>
            <w:r w:rsidRPr="00F961C0">
              <w:t>№</w:t>
            </w:r>
          </w:p>
        </w:tc>
        <w:tc>
          <w:tcPr>
            <w:tcW w:w="1432" w:type="dxa"/>
            <w:gridSpan w:val="2"/>
            <w:vAlign w:val="center"/>
          </w:tcPr>
          <w:p w:rsidR="00755C15" w:rsidRPr="00F961C0" w:rsidRDefault="00755C15" w:rsidP="00D629C4">
            <w:pPr>
              <w:autoSpaceDE w:val="0"/>
              <w:autoSpaceDN w:val="0"/>
              <w:adjustRightInd w:val="0"/>
              <w:jc w:val="center"/>
            </w:pPr>
            <w:r w:rsidRPr="00F961C0">
              <w:t>Этапы реализации</w:t>
            </w:r>
          </w:p>
        </w:tc>
        <w:tc>
          <w:tcPr>
            <w:tcW w:w="1275" w:type="dxa"/>
            <w:gridSpan w:val="2"/>
            <w:vAlign w:val="center"/>
          </w:tcPr>
          <w:p w:rsidR="00755C15" w:rsidRPr="00F961C0" w:rsidRDefault="00755C15" w:rsidP="00D629C4">
            <w:pPr>
              <w:autoSpaceDE w:val="0"/>
              <w:autoSpaceDN w:val="0"/>
              <w:adjustRightInd w:val="0"/>
              <w:jc w:val="center"/>
            </w:pPr>
            <w:r w:rsidRPr="00F961C0">
              <w:t>Результат этапа</w:t>
            </w:r>
          </w:p>
        </w:tc>
        <w:tc>
          <w:tcPr>
            <w:tcW w:w="1701" w:type="dxa"/>
            <w:gridSpan w:val="3"/>
            <w:vAlign w:val="center"/>
          </w:tcPr>
          <w:p w:rsidR="00755C15" w:rsidRPr="00F961C0" w:rsidRDefault="00755C15" w:rsidP="00D629C4">
            <w:pPr>
              <w:autoSpaceDE w:val="0"/>
              <w:autoSpaceDN w:val="0"/>
              <w:adjustRightInd w:val="0"/>
              <w:jc w:val="center"/>
            </w:pPr>
            <w:r w:rsidRPr="00F961C0">
              <w:t>Дата начала</w:t>
            </w:r>
          </w:p>
        </w:tc>
        <w:tc>
          <w:tcPr>
            <w:tcW w:w="3402" w:type="dxa"/>
            <w:gridSpan w:val="2"/>
            <w:vAlign w:val="center"/>
          </w:tcPr>
          <w:p w:rsidR="00755C15" w:rsidRPr="00F961C0" w:rsidRDefault="00755C15" w:rsidP="00D629C4">
            <w:pPr>
              <w:autoSpaceDE w:val="0"/>
              <w:autoSpaceDN w:val="0"/>
              <w:adjustRightInd w:val="0"/>
              <w:jc w:val="center"/>
            </w:pPr>
            <w:r w:rsidRPr="00F961C0">
              <w:t>Дата окончания</w:t>
            </w:r>
          </w:p>
        </w:tc>
        <w:tc>
          <w:tcPr>
            <w:tcW w:w="2552" w:type="dxa"/>
          </w:tcPr>
          <w:p w:rsidR="00755C15" w:rsidRPr="00F961C0" w:rsidRDefault="00755C15" w:rsidP="00D629C4">
            <w:pPr>
              <w:autoSpaceDE w:val="0"/>
              <w:autoSpaceDN w:val="0"/>
              <w:adjustRightInd w:val="0"/>
              <w:jc w:val="center"/>
            </w:pPr>
            <w:r w:rsidRPr="00F961C0">
              <w:t>Ответственный за выполнение мероприятия</w:t>
            </w:r>
          </w:p>
        </w:tc>
        <w:tc>
          <w:tcPr>
            <w:tcW w:w="1701" w:type="dxa"/>
            <w:vMerge/>
            <w:vAlign w:val="center"/>
          </w:tcPr>
          <w:p w:rsidR="00755C15" w:rsidRPr="00F961C0" w:rsidRDefault="00755C15" w:rsidP="00D629C4">
            <w:pPr>
              <w:jc w:val="center"/>
            </w:pPr>
          </w:p>
        </w:tc>
        <w:tc>
          <w:tcPr>
            <w:tcW w:w="1843" w:type="dxa"/>
            <w:vMerge/>
            <w:vAlign w:val="center"/>
          </w:tcPr>
          <w:p w:rsidR="00755C15" w:rsidRPr="00F961C0" w:rsidRDefault="00755C15" w:rsidP="00D629C4">
            <w:pPr>
              <w:jc w:val="center"/>
            </w:pPr>
          </w:p>
        </w:tc>
        <w:tc>
          <w:tcPr>
            <w:tcW w:w="1417" w:type="dxa"/>
            <w:vMerge/>
            <w:vAlign w:val="center"/>
          </w:tcPr>
          <w:p w:rsidR="00755C15" w:rsidRPr="00F961C0" w:rsidRDefault="00755C15" w:rsidP="00D629C4">
            <w:pPr>
              <w:jc w:val="center"/>
            </w:pP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1</w:t>
            </w:r>
          </w:p>
        </w:tc>
        <w:tc>
          <w:tcPr>
            <w:tcW w:w="1432" w:type="dxa"/>
            <w:gridSpan w:val="2"/>
            <w:vAlign w:val="center"/>
          </w:tcPr>
          <w:p w:rsidR="00755C15" w:rsidRPr="00F961C0" w:rsidRDefault="00755C15" w:rsidP="00D629C4">
            <w:pPr>
              <w:autoSpaceDE w:val="0"/>
              <w:autoSpaceDN w:val="0"/>
              <w:adjustRightInd w:val="0"/>
              <w:jc w:val="center"/>
            </w:pPr>
            <w:r w:rsidRPr="00F961C0">
              <w:t>2</w:t>
            </w:r>
          </w:p>
        </w:tc>
        <w:tc>
          <w:tcPr>
            <w:tcW w:w="1275" w:type="dxa"/>
            <w:gridSpan w:val="2"/>
            <w:vAlign w:val="center"/>
          </w:tcPr>
          <w:p w:rsidR="00755C15" w:rsidRPr="00F961C0" w:rsidRDefault="00755C15" w:rsidP="00D629C4">
            <w:pPr>
              <w:autoSpaceDE w:val="0"/>
              <w:autoSpaceDN w:val="0"/>
              <w:adjustRightInd w:val="0"/>
              <w:jc w:val="center"/>
            </w:pPr>
            <w:r w:rsidRPr="00F961C0">
              <w:t>3</w:t>
            </w:r>
          </w:p>
        </w:tc>
        <w:tc>
          <w:tcPr>
            <w:tcW w:w="1701" w:type="dxa"/>
            <w:gridSpan w:val="3"/>
            <w:vAlign w:val="center"/>
          </w:tcPr>
          <w:p w:rsidR="00755C15" w:rsidRPr="00F961C0" w:rsidRDefault="00755C15" w:rsidP="00D629C4">
            <w:pPr>
              <w:autoSpaceDE w:val="0"/>
              <w:autoSpaceDN w:val="0"/>
              <w:adjustRightInd w:val="0"/>
              <w:jc w:val="center"/>
            </w:pPr>
            <w:r w:rsidRPr="00F961C0">
              <w:t>4</w:t>
            </w:r>
          </w:p>
        </w:tc>
        <w:tc>
          <w:tcPr>
            <w:tcW w:w="3402" w:type="dxa"/>
            <w:gridSpan w:val="2"/>
            <w:vAlign w:val="center"/>
          </w:tcPr>
          <w:p w:rsidR="00755C15" w:rsidRPr="00F961C0" w:rsidRDefault="00755C15" w:rsidP="00D629C4">
            <w:pPr>
              <w:autoSpaceDE w:val="0"/>
              <w:autoSpaceDN w:val="0"/>
              <w:adjustRightInd w:val="0"/>
              <w:jc w:val="center"/>
            </w:pPr>
            <w:r w:rsidRPr="00F961C0">
              <w:t>5</w:t>
            </w:r>
          </w:p>
        </w:tc>
        <w:tc>
          <w:tcPr>
            <w:tcW w:w="2552" w:type="dxa"/>
            <w:vAlign w:val="center"/>
          </w:tcPr>
          <w:p w:rsidR="00755C15" w:rsidRPr="00F961C0" w:rsidRDefault="00755C15" w:rsidP="00D629C4">
            <w:pPr>
              <w:autoSpaceDE w:val="0"/>
              <w:autoSpaceDN w:val="0"/>
              <w:adjustRightInd w:val="0"/>
              <w:jc w:val="center"/>
            </w:pPr>
            <w:r w:rsidRPr="00F961C0">
              <w:t>6</w:t>
            </w:r>
          </w:p>
        </w:tc>
        <w:tc>
          <w:tcPr>
            <w:tcW w:w="1701" w:type="dxa"/>
            <w:vAlign w:val="center"/>
          </w:tcPr>
          <w:p w:rsidR="00755C15" w:rsidRPr="00F961C0" w:rsidRDefault="00755C15" w:rsidP="00D629C4">
            <w:pPr>
              <w:autoSpaceDE w:val="0"/>
              <w:autoSpaceDN w:val="0"/>
              <w:adjustRightInd w:val="0"/>
              <w:jc w:val="center"/>
            </w:pPr>
            <w:r w:rsidRPr="00F961C0">
              <w:t>7</w:t>
            </w:r>
          </w:p>
        </w:tc>
        <w:tc>
          <w:tcPr>
            <w:tcW w:w="1843" w:type="dxa"/>
            <w:vAlign w:val="center"/>
          </w:tcPr>
          <w:p w:rsidR="00755C15" w:rsidRPr="00F961C0" w:rsidRDefault="00755C15" w:rsidP="00D629C4">
            <w:pPr>
              <w:autoSpaceDE w:val="0"/>
              <w:autoSpaceDN w:val="0"/>
              <w:adjustRightInd w:val="0"/>
              <w:jc w:val="center"/>
            </w:pPr>
            <w:r w:rsidRPr="00F961C0">
              <w:t>8</w:t>
            </w:r>
          </w:p>
        </w:tc>
        <w:tc>
          <w:tcPr>
            <w:tcW w:w="1417" w:type="dxa"/>
            <w:vAlign w:val="center"/>
          </w:tcPr>
          <w:p w:rsidR="00755C15" w:rsidRPr="00F961C0" w:rsidRDefault="00755C15" w:rsidP="00D629C4">
            <w:pPr>
              <w:autoSpaceDE w:val="0"/>
              <w:autoSpaceDN w:val="0"/>
              <w:adjustRightInd w:val="0"/>
              <w:jc w:val="center"/>
            </w:pPr>
            <w:r w:rsidRPr="00F961C0">
              <w:t>9</w:t>
            </w:r>
          </w:p>
        </w:tc>
      </w:tr>
      <w:tr w:rsidR="00755C15" w:rsidRPr="00F961C0" w:rsidTr="00D629C4">
        <w:trPr>
          <w:trHeight w:val="484"/>
        </w:trPr>
        <w:tc>
          <w:tcPr>
            <w:tcW w:w="16160" w:type="dxa"/>
            <w:gridSpan w:val="14"/>
            <w:vAlign w:val="center"/>
          </w:tcPr>
          <w:p w:rsidR="00755C15" w:rsidRPr="00F961C0" w:rsidRDefault="00755C15" w:rsidP="00D629C4">
            <w:pPr>
              <w:autoSpaceDE w:val="0"/>
              <w:autoSpaceDN w:val="0"/>
              <w:adjustRightInd w:val="0"/>
              <w:jc w:val="center"/>
            </w:pPr>
            <w:r w:rsidRPr="00F961C0">
              <w:t>Нормативное обеспечение</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1.</w:t>
            </w:r>
          </w:p>
        </w:tc>
        <w:tc>
          <w:tcPr>
            <w:tcW w:w="7810" w:type="dxa"/>
            <w:gridSpan w:val="9"/>
            <w:vAlign w:val="center"/>
          </w:tcPr>
          <w:p w:rsidR="00755C15" w:rsidRPr="00F961C0" w:rsidRDefault="00755C15" w:rsidP="00D629C4">
            <w:pPr>
              <w:autoSpaceDE w:val="0"/>
              <w:autoSpaceDN w:val="0"/>
              <w:adjustRightInd w:val="0"/>
              <w:jc w:val="center"/>
            </w:pPr>
            <w:r w:rsidRPr="00F961C0">
              <w:t xml:space="preserve">Наличие утвержденного муниципального стратегического документа, включающего приоритеты развития </w:t>
            </w:r>
            <w:r w:rsidRPr="00F961C0">
              <w:rPr>
                <w:bCs/>
                <w:lang w:eastAsia="ru-RU"/>
              </w:rPr>
              <w:t>муниципального образования муниципального района «Сыктывдинский</w:t>
            </w:r>
            <w:r w:rsidRPr="00F961C0">
              <w:rPr>
                <w:b/>
                <w:bCs/>
                <w:lang w:eastAsia="ru-RU"/>
              </w:rPr>
              <w:t xml:space="preserve">» </w:t>
            </w:r>
            <w:r w:rsidRPr="00F961C0">
              <w:t xml:space="preserve">и мероприятия по улучшению инвестиционного и предпринимательского климата на территории </w:t>
            </w:r>
            <w:r w:rsidRPr="00F961C0">
              <w:rPr>
                <w:bCs/>
                <w:lang w:eastAsia="ru-RU"/>
              </w:rPr>
              <w:t>муниципального образования муниципального района «Сыктывдинский»</w:t>
            </w:r>
          </w:p>
        </w:tc>
        <w:tc>
          <w:tcPr>
            <w:tcW w:w="2552" w:type="dxa"/>
            <w:vAlign w:val="center"/>
          </w:tcPr>
          <w:p w:rsidR="00755C15" w:rsidRPr="00F961C0" w:rsidRDefault="00755C15" w:rsidP="00D629C4">
            <w:pPr>
              <w:autoSpaceDE w:val="0"/>
              <w:autoSpaceDN w:val="0"/>
              <w:adjustRightInd w:val="0"/>
              <w:jc w:val="center"/>
            </w:pPr>
            <w:r w:rsidRPr="00F961C0">
              <w:t>Заместитель руководителя администрации муниципального района «Сыктывдинский»</w:t>
            </w:r>
          </w:p>
          <w:p w:rsidR="00755C15" w:rsidRPr="00F961C0" w:rsidRDefault="00755C15" w:rsidP="00D629C4">
            <w:pPr>
              <w:autoSpaceDE w:val="0"/>
              <w:autoSpaceDN w:val="0"/>
              <w:adjustRightInd w:val="0"/>
              <w:jc w:val="center"/>
            </w:pPr>
            <w:r w:rsidRPr="00F961C0">
              <w:t>Долингер Н.В.</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p>
        </w:tc>
        <w:tc>
          <w:tcPr>
            <w:tcW w:w="7810" w:type="dxa"/>
            <w:gridSpan w:val="9"/>
            <w:vAlign w:val="center"/>
          </w:tcPr>
          <w:p w:rsidR="00755C15" w:rsidRPr="00F961C0" w:rsidRDefault="00755C15" w:rsidP="00D629C4">
            <w:pPr>
              <w:autoSpaceDE w:val="0"/>
              <w:autoSpaceDN w:val="0"/>
              <w:adjustRightInd w:val="0"/>
              <w:jc w:val="center"/>
            </w:pPr>
            <w:r w:rsidRPr="00F961C0">
              <w:t>Администрацией муниципального района «Сыктывдинский»  утверждена решением Совета МО МР «Сыктывдинский» от 23.12.2014 года № 37/12-1 «</w:t>
            </w:r>
            <w:r w:rsidRPr="00F961C0">
              <w:rPr>
                <w:bCs/>
              </w:rPr>
              <w:t>Стратегия социально-экономического развития муниципального образования муниципального района «Сыктывдинский» на период до 2020 года».</w:t>
            </w:r>
          </w:p>
          <w:p w:rsidR="00755C15" w:rsidRPr="00F961C0" w:rsidRDefault="00755C15" w:rsidP="00D629C4">
            <w:pPr>
              <w:jc w:val="center"/>
            </w:pPr>
            <w:r w:rsidRPr="00F961C0">
              <w:t>Стратегия социально-экономического развития муниципального образования муниципального района «Сыктывдинский» до 2020 года» размещена  и доступна на официальном сайте администрации в сети Интернет:http://www.syktyvdin.ru/</w:t>
            </w:r>
          </w:p>
          <w:p w:rsidR="00755C15" w:rsidRPr="00F961C0" w:rsidRDefault="00755C15" w:rsidP="00D629C4">
            <w:pPr>
              <w:autoSpaceDE w:val="0"/>
              <w:autoSpaceDN w:val="0"/>
              <w:adjustRightInd w:val="0"/>
              <w:jc w:val="center"/>
              <w:rPr>
                <w:iCs/>
                <w:lang w:eastAsia="ru-RU"/>
              </w:rPr>
            </w:pPr>
            <w:r w:rsidRPr="00F961C0">
              <w:rPr>
                <w:iCs/>
                <w:lang w:eastAsia="ru-RU"/>
              </w:rPr>
              <w:t xml:space="preserve">Планируется:                                                                                                                                                                                                                  - утвердить разработанный  Проект «Стратегии социально-экономического развития муниципального образования муниципального района «Сыктывдинский» на период до 2030 года». Данный проект размещен и доступен на официальном сайте администрации в сети Интернет: </w:t>
            </w:r>
            <w:hyperlink r:id="rId28" w:history="1">
              <w:r w:rsidRPr="00472BB9">
                <w:rPr>
                  <w:rStyle w:val="Hyperlink"/>
                  <w:iCs/>
                  <w:lang w:val="en-US" w:eastAsia="ru-RU"/>
                </w:rPr>
                <w:t>http</w:t>
              </w:r>
              <w:r w:rsidRPr="00472BB9">
                <w:rPr>
                  <w:rStyle w:val="Hyperlink"/>
                  <w:iCs/>
                  <w:lang w:eastAsia="ru-RU"/>
                </w:rPr>
                <w:t>://</w:t>
              </w:r>
              <w:r w:rsidRPr="00472BB9">
                <w:rPr>
                  <w:rStyle w:val="Hyperlink"/>
                  <w:iCs/>
                  <w:lang w:val="en-US" w:eastAsia="ru-RU"/>
                </w:rPr>
                <w:t>www</w:t>
              </w:r>
              <w:r w:rsidRPr="00472BB9">
                <w:rPr>
                  <w:rStyle w:val="Hyperlink"/>
                  <w:iCs/>
                  <w:lang w:eastAsia="ru-RU"/>
                </w:rPr>
                <w:t>.</w:t>
              </w:r>
              <w:r w:rsidRPr="00472BB9">
                <w:rPr>
                  <w:rStyle w:val="Hyperlink"/>
                  <w:iCs/>
                  <w:lang w:val="en-US" w:eastAsia="ru-RU"/>
                </w:rPr>
                <w:t>syktyvdin</w:t>
              </w:r>
              <w:r w:rsidRPr="00472BB9">
                <w:rPr>
                  <w:rStyle w:val="Hyperlink"/>
                  <w:iCs/>
                  <w:lang w:eastAsia="ru-RU"/>
                </w:rPr>
                <w:t>.</w:t>
              </w:r>
              <w:r w:rsidRPr="00472BB9">
                <w:rPr>
                  <w:rStyle w:val="Hyperlink"/>
                  <w:iCs/>
                  <w:lang w:val="en-US" w:eastAsia="ru-RU"/>
                </w:rPr>
                <w:t>ru</w:t>
              </w:r>
              <w:r w:rsidRPr="00472BB9">
                <w:rPr>
                  <w:rStyle w:val="Hyperlink"/>
                  <w:iCs/>
                  <w:lang w:eastAsia="ru-RU"/>
                </w:rPr>
                <w:t>/</w:t>
              </w:r>
            </w:hyperlink>
            <w:r w:rsidRPr="00F961C0">
              <w:rPr>
                <w:iCs/>
                <w:lang w:eastAsia="ru-RU"/>
              </w:rPr>
              <w:t xml:space="preserve"> для общественного обсуждения.</w:t>
            </w:r>
          </w:p>
          <w:p w:rsidR="00755C15" w:rsidRPr="00F961C0" w:rsidRDefault="00755C15" w:rsidP="00D629C4">
            <w:pPr>
              <w:autoSpaceDE w:val="0"/>
              <w:autoSpaceDN w:val="0"/>
              <w:adjustRightInd w:val="0"/>
              <w:jc w:val="center"/>
            </w:pPr>
            <w:r w:rsidRPr="00F961C0">
              <w:rPr>
                <w:iCs/>
                <w:lang w:eastAsia="ru-RU"/>
              </w:rPr>
              <w:t>- подготовить Проект решения Совета муниципального образования муниципального района «Сыктывдинский» «Об утверждении Стратегии социально-экономического развития муниципального образования муниципального района на период 2030 года».</w:t>
            </w:r>
          </w:p>
        </w:tc>
        <w:tc>
          <w:tcPr>
            <w:tcW w:w="2552" w:type="dxa"/>
            <w:vAlign w:val="center"/>
          </w:tcPr>
          <w:p w:rsidR="00755C15" w:rsidRPr="00F961C0" w:rsidRDefault="00755C15" w:rsidP="00D629C4">
            <w:pPr>
              <w:autoSpaceDE w:val="0"/>
              <w:autoSpaceDN w:val="0"/>
              <w:adjustRightInd w:val="0"/>
              <w:jc w:val="center"/>
            </w:pPr>
            <w:r w:rsidRPr="00F961C0">
              <w:t>Заместитель руководителя администрации муниципального района «Сыктывдинский»</w:t>
            </w:r>
          </w:p>
          <w:p w:rsidR="00755C15" w:rsidRPr="00F961C0" w:rsidRDefault="00755C15" w:rsidP="00D629C4">
            <w:pPr>
              <w:autoSpaceDE w:val="0"/>
              <w:autoSpaceDN w:val="0"/>
              <w:adjustRightInd w:val="0"/>
              <w:jc w:val="center"/>
            </w:pPr>
            <w:r w:rsidRPr="00F961C0">
              <w:t>Долингер Н.В.</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1.1</w:t>
            </w:r>
          </w:p>
        </w:tc>
        <w:tc>
          <w:tcPr>
            <w:tcW w:w="1999" w:type="dxa"/>
            <w:gridSpan w:val="3"/>
            <w:vAlign w:val="center"/>
          </w:tcPr>
          <w:p w:rsidR="00755C15" w:rsidRPr="00F961C0" w:rsidRDefault="00755C15" w:rsidP="00D629C4">
            <w:pPr>
              <w:autoSpaceDE w:val="0"/>
              <w:autoSpaceDN w:val="0"/>
              <w:adjustRightInd w:val="0"/>
              <w:jc w:val="center"/>
            </w:pPr>
            <w:r w:rsidRPr="00F961C0">
              <w:rPr>
                <w:lang w:eastAsia="ru-RU"/>
              </w:rPr>
              <w:t>Актуализация «Стратегия социально-экономического развития муниципального образования муниципального района «Сыктывдинский» на период до 2020 года»</w:t>
            </w:r>
          </w:p>
        </w:tc>
        <w:tc>
          <w:tcPr>
            <w:tcW w:w="1559" w:type="dxa"/>
            <w:gridSpan w:val="2"/>
            <w:vAlign w:val="center"/>
          </w:tcPr>
          <w:p w:rsidR="00755C15" w:rsidRPr="00F961C0" w:rsidRDefault="00755C15" w:rsidP="00D629C4">
            <w:pPr>
              <w:autoSpaceDE w:val="0"/>
              <w:autoSpaceDN w:val="0"/>
              <w:adjustRightInd w:val="0"/>
              <w:jc w:val="center"/>
            </w:pPr>
            <w:r w:rsidRPr="00F961C0">
              <w:t>01.01.2016</w:t>
            </w:r>
          </w:p>
        </w:tc>
        <w:tc>
          <w:tcPr>
            <w:tcW w:w="2268" w:type="dxa"/>
            <w:gridSpan w:val="3"/>
            <w:vAlign w:val="center"/>
          </w:tcPr>
          <w:p w:rsidR="00755C15" w:rsidRPr="00F961C0" w:rsidRDefault="00755C15" w:rsidP="00D629C4">
            <w:pPr>
              <w:autoSpaceDE w:val="0"/>
              <w:autoSpaceDN w:val="0"/>
              <w:adjustRightInd w:val="0"/>
              <w:jc w:val="center"/>
            </w:pPr>
            <w:r w:rsidRPr="00F961C0">
              <w:t>31.12.2018</w:t>
            </w:r>
          </w:p>
        </w:tc>
        <w:tc>
          <w:tcPr>
            <w:tcW w:w="1984" w:type="dxa"/>
            <w:vAlign w:val="center"/>
          </w:tcPr>
          <w:p w:rsidR="00755C15" w:rsidRPr="00F961C0" w:rsidRDefault="00755C15" w:rsidP="00D629C4">
            <w:pPr>
              <w:autoSpaceDE w:val="0"/>
              <w:autoSpaceDN w:val="0"/>
              <w:adjustRightInd w:val="0"/>
              <w:jc w:val="center"/>
            </w:pPr>
            <w:r w:rsidRPr="00F961C0">
              <w:t>Заместитель руководителя администрации муниципального района «Сыктывдинский»</w:t>
            </w:r>
          </w:p>
          <w:p w:rsidR="00755C15" w:rsidRPr="00F961C0" w:rsidRDefault="00755C15" w:rsidP="00D629C4">
            <w:pPr>
              <w:autoSpaceDE w:val="0"/>
              <w:autoSpaceDN w:val="0"/>
              <w:adjustRightInd w:val="0"/>
              <w:jc w:val="center"/>
            </w:pPr>
            <w:r w:rsidRPr="00F961C0">
              <w:t>Долингер Н.В</w:t>
            </w:r>
          </w:p>
        </w:tc>
        <w:tc>
          <w:tcPr>
            <w:tcW w:w="2552" w:type="dxa"/>
            <w:vAlign w:val="center"/>
          </w:tcPr>
          <w:p w:rsidR="00755C15" w:rsidRPr="00F961C0" w:rsidRDefault="00755C15" w:rsidP="00D629C4">
            <w:pPr>
              <w:ind w:right="-108"/>
              <w:jc w:val="center"/>
            </w:pPr>
            <w:r w:rsidRPr="00F961C0">
              <w:t>По мере необходимости</w:t>
            </w:r>
          </w:p>
        </w:tc>
        <w:tc>
          <w:tcPr>
            <w:tcW w:w="1701" w:type="dxa"/>
            <w:vAlign w:val="center"/>
          </w:tcPr>
          <w:p w:rsidR="00755C15" w:rsidRPr="00F961C0" w:rsidRDefault="00755C15" w:rsidP="00D629C4">
            <w:pPr>
              <w:jc w:val="center"/>
            </w:pPr>
            <w:r w:rsidRPr="00F961C0">
              <w:t>Х</w:t>
            </w:r>
          </w:p>
        </w:tc>
        <w:tc>
          <w:tcPr>
            <w:tcW w:w="1843" w:type="dxa"/>
            <w:vAlign w:val="center"/>
          </w:tcPr>
          <w:p w:rsidR="00755C15" w:rsidRPr="00F961C0" w:rsidRDefault="00755C15" w:rsidP="00D629C4">
            <w:pPr>
              <w:jc w:val="center"/>
            </w:pPr>
            <w:r w:rsidRPr="00F961C0">
              <w:rPr>
                <w:lang w:val="en-US"/>
              </w:rPr>
              <w:t>X</w:t>
            </w:r>
          </w:p>
        </w:tc>
        <w:tc>
          <w:tcPr>
            <w:tcW w:w="1417" w:type="dxa"/>
          </w:tcPr>
          <w:p w:rsidR="00755C15" w:rsidRPr="00F961C0" w:rsidRDefault="00755C15" w:rsidP="00D629C4">
            <w:pPr>
              <w:jc w:val="center"/>
            </w:pPr>
          </w:p>
          <w:p w:rsidR="00755C15" w:rsidRPr="00F961C0" w:rsidRDefault="00755C15" w:rsidP="00D629C4">
            <w:pPr>
              <w:jc w:val="center"/>
            </w:pPr>
          </w:p>
          <w:p w:rsidR="00755C15" w:rsidRPr="00F961C0" w:rsidRDefault="00755C15" w:rsidP="00D629C4">
            <w:pPr>
              <w:jc w:val="center"/>
            </w:pPr>
          </w:p>
          <w:p w:rsidR="00755C15" w:rsidRPr="00F961C0" w:rsidRDefault="00755C15" w:rsidP="00D629C4">
            <w:pPr>
              <w:jc w:val="center"/>
            </w:pPr>
          </w:p>
          <w:p w:rsidR="00755C15" w:rsidRPr="00F961C0" w:rsidRDefault="00755C15" w:rsidP="00D629C4">
            <w:pPr>
              <w:jc w:val="center"/>
            </w:pPr>
            <w:r w:rsidRPr="00F961C0">
              <w:t>Ресурсы администрации</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2.</w:t>
            </w:r>
          </w:p>
        </w:tc>
        <w:tc>
          <w:tcPr>
            <w:tcW w:w="7810" w:type="dxa"/>
            <w:gridSpan w:val="9"/>
            <w:vAlign w:val="center"/>
          </w:tcPr>
          <w:p w:rsidR="00755C15" w:rsidRPr="00F961C0" w:rsidRDefault="00755C15" w:rsidP="00D629C4">
            <w:pPr>
              <w:autoSpaceDE w:val="0"/>
              <w:autoSpaceDN w:val="0"/>
              <w:adjustRightInd w:val="0"/>
              <w:jc w:val="center"/>
            </w:pPr>
            <w:r w:rsidRPr="00F961C0">
              <w:t>Разработка и размещение в открытом доступе Инвестиционного паспорта муниципального образования муниципального района «Сыктывдинский»</w:t>
            </w:r>
          </w:p>
        </w:tc>
        <w:tc>
          <w:tcPr>
            <w:tcW w:w="2552" w:type="dxa"/>
            <w:vAlign w:val="center"/>
          </w:tcPr>
          <w:p w:rsidR="00755C15" w:rsidRPr="00F961C0" w:rsidRDefault="00755C15" w:rsidP="00D629C4">
            <w:pPr>
              <w:contextualSpacing/>
              <w:jc w:val="center"/>
            </w:pPr>
            <w:r w:rsidRPr="00F961C0">
              <w:t>Заместитель руководителя администрации муниципального образования муниципального района Долингер Н.В.</w:t>
            </w:r>
          </w:p>
          <w:p w:rsidR="00755C15" w:rsidRPr="00F961C0" w:rsidRDefault="00755C15" w:rsidP="00D629C4">
            <w:pPr>
              <w:jc w:val="center"/>
            </w:pPr>
            <w:r w:rsidRPr="00F961C0">
              <w:t>Главный специалист отдела по работе с Советом и сельскими поселениями Королева О.И.</w:t>
            </w:r>
          </w:p>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autoSpaceDE w:val="0"/>
              <w:autoSpaceDN w:val="0"/>
              <w:adjustRightInd w:val="0"/>
              <w:jc w:val="center"/>
            </w:pPr>
          </w:p>
        </w:tc>
        <w:tc>
          <w:tcPr>
            <w:tcW w:w="1843" w:type="dxa"/>
            <w:vAlign w:val="center"/>
          </w:tcPr>
          <w:p w:rsidR="00755C15" w:rsidRPr="00F961C0" w:rsidRDefault="00755C15" w:rsidP="00D629C4">
            <w:pPr>
              <w:autoSpaceDE w:val="0"/>
              <w:autoSpaceDN w:val="0"/>
              <w:adjustRightInd w:val="0"/>
              <w:jc w:val="center"/>
            </w:pPr>
          </w:p>
        </w:tc>
        <w:tc>
          <w:tcPr>
            <w:tcW w:w="1417" w:type="dxa"/>
            <w:vAlign w:val="center"/>
          </w:tcPr>
          <w:p w:rsidR="00755C15" w:rsidRPr="00F961C0" w:rsidRDefault="00755C15" w:rsidP="00D629C4">
            <w:pPr>
              <w:autoSpaceDE w:val="0"/>
              <w:autoSpaceDN w:val="0"/>
              <w:adjustRightInd w:val="0"/>
              <w:jc w:val="center"/>
            </w:pP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p>
        </w:tc>
        <w:tc>
          <w:tcPr>
            <w:tcW w:w="7810" w:type="dxa"/>
            <w:gridSpan w:val="9"/>
            <w:vAlign w:val="center"/>
          </w:tcPr>
          <w:p w:rsidR="00755C15" w:rsidRPr="00F961C0" w:rsidRDefault="00755C15" w:rsidP="00D629C4">
            <w:pPr>
              <w:jc w:val="center"/>
            </w:pPr>
            <w:r w:rsidRPr="00F961C0">
              <w:rPr>
                <w:b/>
              </w:rPr>
              <w:t>Оценка текущего состояния:</w:t>
            </w:r>
            <w:r w:rsidRPr="00F961C0">
              <w:t xml:space="preserve"> Инвестиционный паспорт муниципального образования муниципального района «Сыктывдинский» разработан  в 2014 году и размещен в сети Интернет  на официальном сайте администрации: http://www.syktyvdin.ru/, в разделе «Инвестиционная деятельность». Инвестиционный паспорт является оптимальным инструментом информирования инвестора о ресурсно-сырьевом потенциале территории, формах государственной и муниципальной поддержки, для оценки привлекательности вложения собственного капитала.</w:t>
            </w:r>
          </w:p>
          <w:p w:rsidR="00755C15" w:rsidRPr="00F961C0" w:rsidRDefault="00755C15" w:rsidP="00D629C4">
            <w:pPr>
              <w:jc w:val="center"/>
              <w:rPr>
                <w:color w:val="000000"/>
                <w:shd w:val="clear" w:color="auto" w:fill="FFFFFF"/>
              </w:rPr>
            </w:pPr>
            <w:r w:rsidRPr="00F961C0">
              <w:rPr>
                <w:color w:val="000000"/>
                <w:shd w:val="clear" w:color="auto" w:fill="FFFFFF"/>
              </w:rPr>
              <w:t>Подготовка буклета «Инвестиционный паспорт МО МР «Сыктывдинский».</w:t>
            </w:r>
          </w:p>
          <w:p w:rsidR="00755C15" w:rsidRPr="00F961C0" w:rsidRDefault="00755C15" w:rsidP="00D629C4">
            <w:pPr>
              <w:autoSpaceDE w:val="0"/>
              <w:autoSpaceDN w:val="0"/>
              <w:adjustRightInd w:val="0"/>
              <w:jc w:val="center"/>
            </w:pPr>
            <w:r w:rsidRPr="00F961C0">
              <w:t>В целях актуализации сведений, содержащихся в Инвестиционном паспорте, планируется регулярная (не реже 2 раз в год) актуализация внесенных сведений.</w:t>
            </w:r>
          </w:p>
        </w:tc>
        <w:tc>
          <w:tcPr>
            <w:tcW w:w="2552" w:type="dxa"/>
            <w:vAlign w:val="center"/>
          </w:tcPr>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autoSpaceDE w:val="0"/>
              <w:autoSpaceDN w:val="0"/>
              <w:adjustRightInd w:val="0"/>
              <w:jc w:val="center"/>
            </w:pPr>
          </w:p>
        </w:tc>
        <w:tc>
          <w:tcPr>
            <w:tcW w:w="1843" w:type="dxa"/>
            <w:vAlign w:val="center"/>
          </w:tcPr>
          <w:p w:rsidR="00755C15" w:rsidRPr="00F961C0" w:rsidRDefault="00755C15" w:rsidP="00D629C4">
            <w:pPr>
              <w:autoSpaceDE w:val="0"/>
              <w:autoSpaceDN w:val="0"/>
              <w:adjustRightInd w:val="0"/>
              <w:jc w:val="center"/>
            </w:pPr>
          </w:p>
        </w:tc>
        <w:tc>
          <w:tcPr>
            <w:tcW w:w="1417" w:type="dxa"/>
            <w:vAlign w:val="center"/>
          </w:tcPr>
          <w:p w:rsidR="00755C15" w:rsidRPr="00F961C0" w:rsidRDefault="00755C15" w:rsidP="00D629C4">
            <w:pPr>
              <w:autoSpaceDE w:val="0"/>
              <w:autoSpaceDN w:val="0"/>
              <w:adjustRightInd w:val="0"/>
              <w:jc w:val="center"/>
            </w:pP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2.1</w:t>
            </w:r>
          </w:p>
        </w:tc>
        <w:tc>
          <w:tcPr>
            <w:tcW w:w="1999" w:type="dxa"/>
            <w:gridSpan w:val="3"/>
            <w:vAlign w:val="center"/>
          </w:tcPr>
          <w:p w:rsidR="00755C15" w:rsidRPr="00F961C0" w:rsidRDefault="00755C15" w:rsidP="00D629C4">
            <w:pPr>
              <w:autoSpaceDE w:val="0"/>
              <w:autoSpaceDN w:val="0"/>
              <w:adjustRightInd w:val="0"/>
              <w:jc w:val="center"/>
            </w:pPr>
            <w:r w:rsidRPr="00F961C0">
              <w:t>Актуализация сведений, содержащихся в Инвестиционном паспорте</w:t>
            </w:r>
          </w:p>
        </w:tc>
        <w:tc>
          <w:tcPr>
            <w:tcW w:w="1984" w:type="dxa"/>
            <w:gridSpan w:val="3"/>
            <w:vAlign w:val="center"/>
          </w:tcPr>
          <w:p w:rsidR="00755C15" w:rsidRPr="00F961C0" w:rsidRDefault="00755C15" w:rsidP="00D629C4">
            <w:pPr>
              <w:autoSpaceDE w:val="0"/>
              <w:autoSpaceDN w:val="0"/>
              <w:adjustRightInd w:val="0"/>
              <w:jc w:val="center"/>
            </w:pPr>
            <w:r w:rsidRPr="00F961C0">
              <w:t>Внесение изменений в Инвестиционный   паспорт</w:t>
            </w:r>
          </w:p>
        </w:tc>
        <w:tc>
          <w:tcPr>
            <w:tcW w:w="1843" w:type="dxa"/>
            <w:gridSpan w:val="2"/>
            <w:vAlign w:val="center"/>
          </w:tcPr>
          <w:p w:rsidR="00755C15" w:rsidRPr="00F961C0" w:rsidRDefault="00755C15" w:rsidP="00D629C4">
            <w:pPr>
              <w:autoSpaceDE w:val="0"/>
              <w:autoSpaceDN w:val="0"/>
              <w:adjustRightInd w:val="0"/>
              <w:jc w:val="center"/>
            </w:pPr>
            <w:r w:rsidRPr="00F961C0">
              <w:t>2016</w:t>
            </w:r>
          </w:p>
        </w:tc>
        <w:tc>
          <w:tcPr>
            <w:tcW w:w="1984" w:type="dxa"/>
            <w:vAlign w:val="center"/>
          </w:tcPr>
          <w:p w:rsidR="00755C15" w:rsidRPr="00F961C0" w:rsidRDefault="00755C15" w:rsidP="00D629C4">
            <w:pPr>
              <w:autoSpaceDE w:val="0"/>
              <w:autoSpaceDN w:val="0"/>
              <w:adjustRightInd w:val="0"/>
              <w:jc w:val="center"/>
            </w:pPr>
            <w:r w:rsidRPr="00F961C0">
              <w:t>2018</w:t>
            </w: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p w:rsidR="00755C15" w:rsidRPr="00F961C0" w:rsidRDefault="00755C15" w:rsidP="00D629C4">
            <w:pPr>
              <w:contextualSpacing/>
              <w:jc w:val="center"/>
            </w:pPr>
            <w:r w:rsidRPr="00F961C0">
              <w:t>Начальник Управления капитального строительства – Шелковая Е.В.</w:t>
            </w:r>
          </w:p>
          <w:p w:rsidR="00755C15" w:rsidRPr="00F961C0" w:rsidRDefault="00755C15" w:rsidP="00D629C4">
            <w:pPr>
              <w:autoSpaceDE w:val="0"/>
              <w:autoSpaceDN w:val="0"/>
              <w:adjustRightInd w:val="0"/>
              <w:jc w:val="center"/>
            </w:pPr>
            <w:r w:rsidRPr="00F961C0">
              <w:t>Начальник отдела землепользования и управлением имуществом- Агеева Е.В.</w:t>
            </w:r>
          </w:p>
        </w:tc>
        <w:tc>
          <w:tcPr>
            <w:tcW w:w="1701" w:type="dxa"/>
            <w:vAlign w:val="center"/>
          </w:tcPr>
          <w:p w:rsidR="00755C15" w:rsidRPr="00F961C0" w:rsidRDefault="00755C15" w:rsidP="00D629C4">
            <w:pPr>
              <w:autoSpaceDE w:val="0"/>
              <w:autoSpaceDN w:val="0"/>
              <w:adjustRightInd w:val="0"/>
              <w:jc w:val="center"/>
            </w:pPr>
          </w:p>
        </w:tc>
        <w:tc>
          <w:tcPr>
            <w:tcW w:w="1843" w:type="dxa"/>
            <w:vAlign w:val="center"/>
          </w:tcPr>
          <w:p w:rsidR="00755C15" w:rsidRPr="00F961C0" w:rsidRDefault="00755C15" w:rsidP="00D629C4">
            <w:pPr>
              <w:autoSpaceDE w:val="0"/>
              <w:autoSpaceDN w:val="0"/>
              <w:adjustRightInd w:val="0"/>
              <w:jc w:val="center"/>
            </w:pPr>
          </w:p>
        </w:tc>
        <w:tc>
          <w:tcPr>
            <w:tcW w:w="1417" w:type="dxa"/>
            <w:vAlign w:val="center"/>
          </w:tcPr>
          <w:p w:rsidR="00755C15" w:rsidRPr="00F961C0" w:rsidRDefault="00755C15" w:rsidP="00D629C4">
            <w:pPr>
              <w:autoSpaceDE w:val="0"/>
              <w:autoSpaceDN w:val="0"/>
              <w:adjustRightInd w:val="0"/>
              <w:jc w:val="center"/>
            </w:pPr>
          </w:p>
        </w:tc>
      </w:tr>
      <w:tr w:rsidR="00755C15" w:rsidRPr="00F961C0" w:rsidTr="00D629C4">
        <w:trPr>
          <w:trHeight w:val="484"/>
        </w:trPr>
        <w:tc>
          <w:tcPr>
            <w:tcW w:w="16160" w:type="dxa"/>
            <w:gridSpan w:val="14"/>
            <w:vAlign w:val="center"/>
          </w:tcPr>
          <w:p w:rsidR="00755C15" w:rsidRPr="00F961C0" w:rsidRDefault="00755C15" w:rsidP="00D629C4">
            <w:pPr>
              <w:autoSpaceDE w:val="0"/>
              <w:autoSpaceDN w:val="0"/>
              <w:adjustRightInd w:val="0"/>
              <w:jc w:val="center"/>
            </w:pPr>
            <w:r w:rsidRPr="00F961C0">
              <w:t>Информационное обеспечение</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3</w:t>
            </w:r>
          </w:p>
        </w:tc>
        <w:tc>
          <w:tcPr>
            <w:tcW w:w="7810" w:type="dxa"/>
            <w:gridSpan w:val="9"/>
            <w:vAlign w:val="center"/>
          </w:tcPr>
          <w:p w:rsidR="00755C15" w:rsidRPr="00F961C0" w:rsidRDefault="00755C15" w:rsidP="00D629C4">
            <w:pPr>
              <w:autoSpaceDE w:val="0"/>
              <w:autoSpaceDN w:val="0"/>
              <w:adjustRightInd w:val="0"/>
              <w:jc w:val="center"/>
            </w:pPr>
            <w:r w:rsidRPr="00F961C0">
              <w:t xml:space="preserve">Разработка и утверждение ежегодно обновляемого Плана создания инвестиционных объектов и объектов инфраструктуры муниципальной формы собственности на территории муниципального образования муниципального района </w:t>
            </w:r>
            <w:r w:rsidRPr="00F961C0">
              <w:rPr>
                <w:bCs/>
                <w:lang w:eastAsia="ru-RU"/>
              </w:rPr>
              <w:t>«Сыктывдинский»</w:t>
            </w:r>
          </w:p>
        </w:tc>
        <w:tc>
          <w:tcPr>
            <w:tcW w:w="2552" w:type="dxa"/>
            <w:vAlign w:val="center"/>
          </w:tcPr>
          <w:p w:rsidR="00755C15" w:rsidRPr="00F961C0" w:rsidRDefault="00755C15" w:rsidP="00D629C4">
            <w:pPr>
              <w:autoSpaceDE w:val="0"/>
              <w:autoSpaceDN w:val="0"/>
              <w:adjustRightInd w:val="0"/>
              <w:jc w:val="center"/>
            </w:pPr>
            <w:r w:rsidRPr="00F961C0">
              <w:t>Заместитель руководителя администрации муниципального района «Сыктывдинский» Долингер Н.В.</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p>
        </w:tc>
        <w:tc>
          <w:tcPr>
            <w:tcW w:w="7810" w:type="dxa"/>
            <w:gridSpan w:val="9"/>
            <w:vAlign w:val="center"/>
          </w:tcPr>
          <w:p w:rsidR="00755C15" w:rsidRPr="00F961C0" w:rsidRDefault="00755C15" w:rsidP="00D629C4">
            <w:pPr>
              <w:autoSpaceDE w:val="0"/>
              <w:autoSpaceDN w:val="0"/>
              <w:adjustRightInd w:val="0"/>
              <w:jc w:val="center"/>
            </w:pPr>
            <w:r w:rsidRPr="00F961C0">
              <w:t>План инвестиционных объектов представляет собой свод всех ключевых объектов инфраструктуры, строительства и реконструкции, которые зафиксированы в действующих муниципальных программах</w:t>
            </w:r>
          </w:p>
          <w:p w:rsidR="00755C15" w:rsidRPr="00F961C0" w:rsidRDefault="00755C15" w:rsidP="00D629C4">
            <w:pPr>
              <w:autoSpaceDE w:val="0"/>
              <w:autoSpaceDN w:val="0"/>
              <w:adjustRightInd w:val="0"/>
              <w:jc w:val="center"/>
            </w:pPr>
            <w:r w:rsidRPr="00F961C0">
              <w:t>Доступность документов, определяющих требования к размещению объектов и информации об имеющейся в муниципальном образовании инфраструктуре, их публикация в наглядной форме, позволяют хозяйствующим субъектам управлять рисками своих инвестиционных решений, а также принимать обоснованные решения об участии в реализации инвестиционных проектов. При этом План выполняет как информационную функцию для инвесторов, так и позволяет осуществлять эффективное планирование деятельности всех заинтересованных сторон по развитию инфраструктуры в муниципальном образовании.</w:t>
            </w:r>
          </w:p>
        </w:tc>
        <w:tc>
          <w:tcPr>
            <w:tcW w:w="2552" w:type="dxa"/>
            <w:vAlign w:val="center"/>
          </w:tcPr>
          <w:p w:rsidR="00755C15" w:rsidRPr="00F961C0" w:rsidRDefault="00755C15" w:rsidP="00D629C4">
            <w:pPr>
              <w:autoSpaceDE w:val="0"/>
              <w:autoSpaceDN w:val="0"/>
              <w:adjustRightInd w:val="0"/>
              <w:jc w:val="center"/>
            </w:pPr>
            <w:r w:rsidRPr="00F961C0">
              <w:t>Заместитель руководителя администрации муниципального района «Сыктывдинский»</w:t>
            </w:r>
          </w:p>
          <w:p w:rsidR="00755C15" w:rsidRPr="00F961C0" w:rsidRDefault="00755C15" w:rsidP="00D629C4">
            <w:pPr>
              <w:autoSpaceDE w:val="0"/>
              <w:autoSpaceDN w:val="0"/>
              <w:adjustRightInd w:val="0"/>
              <w:jc w:val="center"/>
            </w:pPr>
            <w:r w:rsidRPr="00F961C0">
              <w:t>Долингер Н.В.</w:t>
            </w:r>
          </w:p>
        </w:tc>
        <w:tc>
          <w:tcPr>
            <w:tcW w:w="1701" w:type="dxa"/>
            <w:vAlign w:val="center"/>
          </w:tcPr>
          <w:p w:rsidR="00755C15" w:rsidRPr="00F961C0" w:rsidRDefault="00755C15" w:rsidP="00D629C4">
            <w:pPr>
              <w:ind w:right="-108"/>
              <w:jc w:val="center"/>
            </w:pPr>
            <w:r w:rsidRPr="00F961C0">
              <w:t>Наличие плана инвестиционных объектов</w:t>
            </w:r>
          </w:p>
          <w:p w:rsidR="00755C15" w:rsidRPr="00F961C0" w:rsidRDefault="00755C15" w:rsidP="00D629C4">
            <w:pPr>
              <w:ind w:right="-108"/>
              <w:jc w:val="center"/>
            </w:pP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3.1</w:t>
            </w:r>
          </w:p>
        </w:tc>
        <w:tc>
          <w:tcPr>
            <w:tcW w:w="1999" w:type="dxa"/>
            <w:gridSpan w:val="3"/>
            <w:vAlign w:val="center"/>
          </w:tcPr>
          <w:p w:rsidR="00755C15" w:rsidRPr="00F961C0" w:rsidRDefault="00755C15" w:rsidP="00D629C4">
            <w:pPr>
              <w:autoSpaceDE w:val="0"/>
              <w:autoSpaceDN w:val="0"/>
              <w:adjustRightInd w:val="0"/>
              <w:jc w:val="center"/>
            </w:pPr>
            <w:r w:rsidRPr="00F961C0">
              <w:t>Разработка и согласование Перечня инвестиционных объектов и объектов инфраструктуры муниципальной формы собственности</w:t>
            </w:r>
          </w:p>
        </w:tc>
        <w:tc>
          <w:tcPr>
            <w:tcW w:w="1984" w:type="dxa"/>
            <w:gridSpan w:val="3"/>
            <w:vAlign w:val="center"/>
          </w:tcPr>
          <w:p w:rsidR="00755C15" w:rsidRPr="00F961C0" w:rsidRDefault="00755C15" w:rsidP="00D629C4">
            <w:pPr>
              <w:autoSpaceDE w:val="0"/>
              <w:autoSpaceDN w:val="0"/>
              <w:adjustRightInd w:val="0"/>
              <w:jc w:val="center"/>
            </w:pPr>
            <w:r w:rsidRPr="00F961C0">
              <w:t>Проект постановления администрации муниципального образования муниципального района «Сыктывдинский»</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autoSpaceDE w:val="0"/>
              <w:autoSpaceDN w:val="0"/>
              <w:adjustRightInd w:val="0"/>
              <w:jc w:val="center"/>
            </w:pPr>
            <w:r w:rsidRPr="00F961C0">
              <w:t>Отдел жилищно-коммунального  хозяйства,</w:t>
            </w:r>
          </w:p>
          <w:p w:rsidR="00755C15" w:rsidRPr="00F961C0" w:rsidRDefault="00755C15" w:rsidP="00D629C4">
            <w:pPr>
              <w:autoSpaceDE w:val="0"/>
              <w:autoSpaceDN w:val="0"/>
              <w:adjustRightInd w:val="0"/>
              <w:jc w:val="center"/>
            </w:pPr>
            <w:r w:rsidRPr="00F961C0">
              <w:t>Управление образования, Управление культуры, Отдел физической культуры и спорта, Администрации сельских поселений,  Отдел землепользования и управление имуществом, Финансовое  управление</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3.2</w:t>
            </w:r>
          </w:p>
        </w:tc>
        <w:tc>
          <w:tcPr>
            <w:tcW w:w="1999" w:type="dxa"/>
            <w:gridSpan w:val="3"/>
            <w:vAlign w:val="center"/>
          </w:tcPr>
          <w:p w:rsidR="00755C15" w:rsidRPr="00F961C0" w:rsidRDefault="00755C15" w:rsidP="00D629C4">
            <w:pPr>
              <w:autoSpaceDE w:val="0"/>
              <w:autoSpaceDN w:val="0"/>
              <w:adjustRightInd w:val="0"/>
              <w:jc w:val="center"/>
            </w:pPr>
            <w:r w:rsidRPr="00F961C0">
              <w:t>Внесение изменений в Перечень инвестиционных объектов и объектов инфраструктуры муниципальной формы собственности</w:t>
            </w:r>
          </w:p>
        </w:tc>
        <w:tc>
          <w:tcPr>
            <w:tcW w:w="1984" w:type="dxa"/>
            <w:gridSpan w:val="3"/>
            <w:vAlign w:val="center"/>
          </w:tcPr>
          <w:p w:rsidR="00755C15" w:rsidRPr="00F961C0" w:rsidRDefault="00755C15" w:rsidP="00D629C4">
            <w:pPr>
              <w:autoSpaceDE w:val="0"/>
              <w:autoSpaceDN w:val="0"/>
              <w:adjustRightInd w:val="0"/>
              <w:jc w:val="center"/>
            </w:pPr>
            <w:r w:rsidRPr="00F961C0">
              <w:t>Проект постановления администрации  муниципального образования муниципального района «Сыктывдинский»</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autoSpaceDE w:val="0"/>
              <w:autoSpaceDN w:val="0"/>
              <w:adjustRightInd w:val="0"/>
              <w:jc w:val="center"/>
            </w:pPr>
            <w:r w:rsidRPr="00F961C0">
              <w:t>Отдел жилищно-коммунального  хозяйства,</w:t>
            </w:r>
          </w:p>
          <w:p w:rsidR="00755C15" w:rsidRPr="00F961C0" w:rsidRDefault="00755C15" w:rsidP="00D629C4">
            <w:pPr>
              <w:autoSpaceDE w:val="0"/>
              <w:autoSpaceDN w:val="0"/>
              <w:adjustRightInd w:val="0"/>
              <w:jc w:val="center"/>
            </w:pPr>
            <w:r w:rsidRPr="00F961C0">
              <w:t>Управление образования, Управление культуры, Отдел физической культуры и спорта, Администрации сельских поселений, Отдел землепользования и управление имуществом, Финансовое  управление</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4</w:t>
            </w:r>
          </w:p>
        </w:tc>
        <w:tc>
          <w:tcPr>
            <w:tcW w:w="7810" w:type="dxa"/>
            <w:gridSpan w:val="9"/>
            <w:vAlign w:val="center"/>
          </w:tcPr>
          <w:p w:rsidR="00755C15" w:rsidRPr="00F961C0" w:rsidRDefault="00755C15" w:rsidP="00D629C4">
            <w:pPr>
              <w:autoSpaceDE w:val="0"/>
              <w:autoSpaceDN w:val="0"/>
              <w:adjustRightInd w:val="0"/>
              <w:jc w:val="center"/>
            </w:pPr>
            <w:r w:rsidRPr="00F961C0">
              <w:t>Создание канала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p w:rsidR="00755C15" w:rsidRPr="00F961C0" w:rsidRDefault="00755C15" w:rsidP="00D629C4">
            <w:pPr>
              <w:autoSpaceDE w:val="0"/>
              <w:autoSpaceDN w:val="0"/>
              <w:adjustRightInd w:val="0"/>
              <w:jc w:val="center"/>
            </w:pPr>
          </w:p>
        </w:tc>
        <w:tc>
          <w:tcPr>
            <w:tcW w:w="2552" w:type="dxa"/>
            <w:vAlign w:val="center"/>
          </w:tcPr>
          <w:p w:rsidR="00755C15" w:rsidRPr="00F961C0" w:rsidRDefault="00755C15" w:rsidP="00D629C4">
            <w:pPr>
              <w:autoSpaceDE w:val="0"/>
              <w:autoSpaceDN w:val="0"/>
              <w:adjustRightInd w:val="0"/>
              <w:jc w:val="center"/>
            </w:pPr>
            <w:r w:rsidRPr="00F961C0">
              <w:t>Заместитель руководителя администрации муниципального района «Сыктывдинский»</w:t>
            </w:r>
          </w:p>
          <w:p w:rsidR="00755C15" w:rsidRPr="00F961C0" w:rsidRDefault="00755C15" w:rsidP="00D629C4">
            <w:pPr>
              <w:autoSpaceDE w:val="0"/>
              <w:autoSpaceDN w:val="0"/>
              <w:adjustRightInd w:val="0"/>
              <w:jc w:val="center"/>
            </w:pPr>
            <w:r w:rsidRPr="00F961C0">
              <w:t>Долингер Н.В.</w:t>
            </w:r>
          </w:p>
        </w:tc>
        <w:tc>
          <w:tcPr>
            <w:tcW w:w="1701" w:type="dxa"/>
            <w:vAlign w:val="center"/>
          </w:tcPr>
          <w:p w:rsidR="00755C15" w:rsidRPr="00F961C0" w:rsidRDefault="00755C15" w:rsidP="00D629C4">
            <w:pPr>
              <w:ind w:right="-108"/>
              <w:jc w:val="center"/>
            </w:pPr>
            <w:r w:rsidRPr="00F961C0">
              <w:t>Число посетителей сайта в год, ед.</w:t>
            </w:r>
          </w:p>
        </w:tc>
        <w:tc>
          <w:tcPr>
            <w:tcW w:w="1843" w:type="dxa"/>
            <w:vAlign w:val="center"/>
          </w:tcPr>
          <w:p w:rsidR="00755C15" w:rsidRPr="00F961C0" w:rsidRDefault="00755C15" w:rsidP="00D629C4">
            <w:pPr>
              <w:jc w:val="center"/>
            </w:pPr>
            <w:r w:rsidRPr="00F961C0">
              <w:t>3500</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p>
        </w:tc>
        <w:tc>
          <w:tcPr>
            <w:tcW w:w="7810" w:type="dxa"/>
            <w:gridSpan w:val="9"/>
            <w:vAlign w:val="center"/>
          </w:tcPr>
          <w:p w:rsidR="00755C15" w:rsidRPr="00F961C0" w:rsidRDefault="00755C15" w:rsidP="00D629C4">
            <w:pPr>
              <w:autoSpaceDE w:val="0"/>
              <w:autoSpaceDN w:val="0"/>
              <w:adjustRightInd w:val="0"/>
              <w:jc w:val="center"/>
            </w:pPr>
            <w:r w:rsidRPr="00F961C0">
              <w:t>Наличие канала (каналов) прямой связи инвесторов и администрации муниципального образования муниципального района  «Сыктывдинский» для оперативного решения возникающих в процессе инвестиционной деятельности проблем и вопросов</w:t>
            </w:r>
          </w:p>
        </w:tc>
        <w:tc>
          <w:tcPr>
            <w:tcW w:w="2552" w:type="dxa"/>
            <w:vAlign w:val="center"/>
          </w:tcPr>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autoSpaceDE w:val="0"/>
              <w:autoSpaceDN w:val="0"/>
              <w:adjustRightInd w:val="0"/>
              <w:jc w:val="center"/>
            </w:pPr>
          </w:p>
        </w:tc>
        <w:tc>
          <w:tcPr>
            <w:tcW w:w="1843" w:type="dxa"/>
            <w:vAlign w:val="center"/>
          </w:tcPr>
          <w:p w:rsidR="00755C15" w:rsidRPr="00F961C0" w:rsidRDefault="00755C15" w:rsidP="00D629C4">
            <w:pPr>
              <w:autoSpaceDE w:val="0"/>
              <w:autoSpaceDN w:val="0"/>
              <w:adjustRightInd w:val="0"/>
              <w:jc w:val="center"/>
            </w:pPr>
          </w:p>
        </w:tc>
        <w:tc>
          <w:tcPr>
            <w:tcW w:w="1417" w:type="dxa"/>
            <w:vAlign w:val="center"/>
          </w:tcPr>
          <w:p w:rsidR="00755C15" w:rsidRPr="00F961C0" w:rsidRDefault="00755C15" w:rsidP="00D629C4">
            <w:pPr>
              <w:autoSpaceDE w:val="0"/>
              <w:autoSpaceDN w:val="0"/>
              <w:adjustRightInd w:val="0"/>
              <w:jc w:val="center"/>
            </w:pP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4.1</w:t>
            </w:r>
          </w:p>
        </w:tc>
        <w:tc>
          <w:tcPr>
            <w:tcW w:w="1999" w:type="dxa"/>
            <w:gridSpan w:val="3"/>
            <w:vAlign w:val="center"/>
          </w:tcPr>
          <w:p w:rsidR="00755C15" w:rsidRPr="00F961C0" w:rsidRDefault="00755C15" w:rsidP="00D629C4">
            <w:pPr>
              <w:autoSpaceDE w:val="0"/>
              <w:autoSpaceDN w:val="0"/>
              <w:adjustRightInd w:val="0"/>
              <w:jc w:val="center"/>
            </w:pPr>
            <w:r w:rsidRPr="00F961C0">
              <w:t>Развитие линии (канала) прямых обращений через официальный сайт администрации муниципального образования муниципального района «Сыктывдинский»</w:t>
            </w:r>
          </w:p>
        </w:tc>
        <w:tc>
          <w:tcPr>
            <w:tcW w:w="1984" w:type="dxa"/>
            <w:gridSpan w:val="3"/>
            <w:vAlign w:val="center"/>
          </w:tcPr>
          <w:p w:rsidR="00755C15" w:rsidRPr="00F961C0" w:rsidRDefault="00755C15" w:rsidP="00D629C4">
            <w:pPr>
              <w:autoSpaceDE w:val="0"/>
              <w:autoSpaceDN w:val="0"/>
              <w:adjustRightInd w:val="0"/>
              <w:jc w:val="center"/>
            </w:pPr>
            <w:r w:rsidRPr="00F961C0">
              <w:t>Наличие линии (канала) прямых обращений через официальный сайт</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autoSpaceDE w:val="0"/>
              <w:autoSpaceDN w:val="0"/>
              <w:adjustRightInd w:val="0"/>
              <w:jc w:val="center"/>
            </w:pPr>
            <w:r w:rsidRPr="00F961C0">
              <w:t>Заместитель руководителя администрации муниципального района «Сыктывдинский»</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5.</w:t>
            </w:r>
          </w:p>
        </w:tc>
        <w:tc>
          <w:tcPr>
            <w:tcW w:w="7810" w:type="dxa"/>
            <w:gridSpan w:val="9"/>
            <w:vAlign w:val="center"/>
          </w:tcPr>
          <w:p w:rsidR="00755C15" w:rsidRPr="00F961C0" w:rsidRDefault="00755C15" w:rsidP="00D629C4">
            <w:pPr>
              <w:autoSpaceDE w:val="0"/>
              <w:autoSpaceDN w:val="0"/>
              <w:adjustRightInd w:val="0"/>
              <w:jc w:val="center"/>
            </w:pPr>
            <w:r w:rsidRPr="00F961C0">
              <w:t xml:space="preserve">Сопровождение специализированного интернет - ресурса  </w:t>
            </w:r>
            <w:r w:rsidRPr="00F961C0">
              <w:rPr>
                <w:bCs/>
                <w:lang w:eastAsia="ru-RU"/>
              </w:rPr>
              <w:t>муниципального образования муниципального района «Сыктывдинский» по</w:t>
            </w:r>
            <w:r w:rsidRPr="00F961C0">
              <w:t xml:space="preserve"> инвестиционной деятельности</w:t>
            </w:r>
          </w:p>
        </w:tc>
        <w:tc>
          <w:tcPr>
            <w:tcW w:w="2552" w:type="dxa"/>
            <w:vAlign w:val="center"/>
          </w:tcPr>
          <w:p w:rsidR="00755C15" w:rsidRPr="00F961C0" w:rsidRDefault="00755C15" w:rsidP="00D629C4">
            <w:pPr>
              <w:autoSpaceDE w:val="0"/>
              <w:autoSpaceDN w:val="0"/>
              <w:adjustRightInd w:val="0"/>
              <w:jc w:val="center"/>
            </w:pPr>
            <w:r w:rsidRPr="00F961C0">
              <w:t>Главный специалист отдела по работе с Советом и сельскими поселениями – Королева О.И.</w:t>
            </w:r>
          </w:p>
        </w:tc>
        <w:tc>
          <w:tcPr>
            <w:tcW w:w="1701" w:type="dxa"/>
            <w:vAlign w:val="center"/>
          </w:tcPr>
          <w:p w:rsidR="00755C15" w:rsidRPr="00F961C0" w:rsidRDefault="00755C15" w:rsidP="00D629C4">
            <w:pPr>
              <w:ind w:right="-108"/>
              <w:jc w:val="center"/>
            </w:pPr>
            <w:r w:rsidRPr="00F961C0">
              <w:t>Число посетителей сайта в год, ед.</w:t>
            </w:r>
          </w:p>
          <w:p w:rsidR="00755C15" w:rsidRPr="00F961C0" w:rsidRDefault="00755C15" w:rsidP="00D629C4">
            <w:pPr>
              <w:ind w:right="-108"/>
              <w:jc w:val="center"/>
              <w:rPr>
                <w:lang w:eastAsia="ru-RU"/>
              </w:rPr>
            </w:pPr>
          </w:p>
        </w:tc>
        <w:tc>
          <w:tcPr>
            <w:tcW w:w="1843" w:type="dxa"/>
            <w:vAlign w:val="center"/>
          </w:tcPr>
          <w:p w:rsidR="00755C15" w:rsidRPr="00F961C0" w:rsidRDefault="00755C15" w:rsidP="00D629C4">
            <w:pPr>
              <w:jc w:val="center"/>
            </w:pPr>
            <w:r w:rsidRPr="00F961C0">
              <w:t>4000</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p>
        </w:tc>
        <w:tc>
          <w:tcPr>
            <w:tcW w:w="7810" w:type="dxa"/>
            <w:gridSpan w:val="9"/>
            <w:vAlign w:val="center"/>
          </w:tcPr>
          <w:p w:rsidR="00755C15" w:rsidRPr="00F961C0" w:rsidRDefault="00755C15" w:rsidP="00D629C4">
            <w:pPr>
              <w:autoSpaceDE w:val="0"/>
              <w:autoSpaceDN w:val="0"/>
              <w:adjustRightInd w:val="0"/>
              <w:jc w:val="center"/>
            </w:pPr>
            <w:r w:rsidRPr="00F961C0">
              <w:t>Наполнение вкладки «Инвестиционная деятельность», где размещена информация об инвестиционных проектах и инвестиционных площадках, нормативно-правовой базе по вопросам осуществления инвестиционной  деятельности.</w:t>
            </w:r>
          </w:p>
          <w:p w:rsidR="00755C15" w:rsidRPr="00F961C0" w:rsidRDefault="00755C15" w:rsidP="00D629C4">
            <w:pPr>
              <w:autoSpaceDE w:val="0"/>
              <w:autoSpaceDN w:val="0"/>
              <w:adjustRightInd w:val="0"/>
              <w:jc w:val="center"/>
            </w:pPr>
            <w:r w:rsidRPr="00F961C0">
              <w:t>На сайте размещаются значимые сведения о муниципальном образовании для инвестора, перечень имущества, свободного от прав третьих лиц, меры поддержки инвесторов, регламент по принципу "Одного окна", информация о формах государственной поддержки хозяйствующих субъектов для реализации инвестиционных, инновационных проектов, проектов малого и среднего предпринимательства, сельскохозяйственных организаций Республики Коми</w:t>
            </w:r>
          </w:p>
        </w:tc>
        <w:tc>
          <w:tcPr>
            <w:tcW w:w="2552" w:type="dxa"/>
            <w:vAlign w:val="center"/>
          </w:tcPr>
          <w:p w:rsidR="00755C15" w:rsidRPr="00F961C0" w:rsidRDefault="00755C15" w:rsidP="00D629C4">
            <w:pPr>
              <w:autoSpaceDE w:val="0"/>
              <w:autoSpaceDN w:val="0"/>
              <w:adjustRightInd w:val="0"/>
              <w:jc w:val="center"/>
            </w:pPr>
            <w:r w:rsidRPr="00F961C0">
              <w:t>Главный специалист отдела по работе с Советом и сельскими поселениями – Королева О.И.</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5.1</w:t>
            </w:r>
          </w:p>
        </w:tc>
        <w:tc>
          <w:tcPr>
            <w:tcW w:w="1999" w:type="dxa"/>
            <w:gridSpan w:val="3"/>
            <w:vAlign w:val="center"/>
          </w:tcPr>
          <w:p w:rsidR="00755C15" w:rsidRPr="00F961C0" w:rsidRDefault="00755C15" w:rsidP="00D629C4">
            <w:pPr>
              <w:autoSpaceDE w:val="0"/>
              <w:autoSpaceDN w:val="0"/>
              <w:adjustRightInd w:val="0"/>
              <w:jc w:val="center"/>
              <w:rPr>
                <w:lang w:eastAsia="ru-RU"/>
              </w:rPr>
            </w:pPr>
            <w:r w:rsidRPr="00F961C0">
              <w:rPr>
                <w:lang w:eastAsia="ru-RU"/>
              </w:rPr>
              <w:t>Визуализация вкладки «Инвестиционная деятельность» на официальном сайте</w:t>
            </w:r>
          </w:p>
        </w:tc>
        <w:tc>
          <w:tcPr>
            <w:tcW w:w="1984" w:type="dxa"/>
            <w:gridSpan w:val="3"/>
            <w:vAlign w:val="center"/>
          </w:tcPr>
          <w:p w:rsidR="00755C15" w:rsidRPr="00F961C0" w:rsidRDefault="00755C15" w:rsidP="00D629C4">
            <w:pPr>
              <w:autoSpaceDE w:val="0"/>
              <w:autoSpaceDN w:val="0"/>
              <w:adjustRightInd w:val="0"/>
              <w:jc w:val="center"/>
              <w:rPr>
                <w:lang w:eastAsia="ru-RU"/>
              </w:rPr>
            </w:pPr>
            <w:r w:rsidRPr="00F961C0">
              <w:rPr>
                <w:lang w:eastAsia="ru-RU"/>
              </w:rPr>
              <w:t>Размещение информации на официальном сайте администрации</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autoSpaceDE w:val="0"/>
              <w:autoSpaceDN w:val="0"/>
              <w:adjustRightInd w:val="0"/>
              <w:jc w:val="center"/>
            </w:pPr>
            <w:r w:rsidRPr="00F961C0">
              <w:t>Главный специалист отдела по работе с Советом и сельскими поселениями – Королева О.И</w:t>
            </w:r>
          </w:p>
        </w:tc>
        <w:tc>
          <w:tcPr>
            <w:tcW w:w="1701" w:type="dxa"/>
            <w:vAlign w:val="center"/>
          </w:tcPr>
          <w:p w:rsidR="00755C15" w:rsidRPr="00F961C0" w:rsidRDefault="00755C15" w:rsidP="00D629C4">
            <w:pPr>
              <w:autoSpaceDE w:val="0"/>
              <w:autoSpaceDN w:val="0"/>
              <w:adjustRightInd w:val="0"/>
              <w:jc w:val="center"/>
              <w:rPr>
                <w:lang w:eastAsia="ru-RU"/>
              </w:rP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5.2</w:t>
            </w:r>
          </w:p>
        </w:tc>
        <w:tc>
          <w:tcPr>
            <w:tcW w:w="1999" w:type="dxa"/>
            <w:gridSpan w:val="3"/>
            <w:vAlign w:val="center"/>
          </w:tcPr>
          <w:p w:rsidR="00755C15" w:rsidRPr="00F961C0" w:rsidRDefault="00755C15" w:rsidP="00D629C4">
            <w:pPr>
              <w:autoSpaceDE w:val="0"/>
              <w:autoSpaceDN w:val="0"/>
              <w:adjustRightInd w:val="0"/>
              <w:jc w:val="center"/>
              <w:rPr>
                <w:lang w:eastAsia="ru-RU"/>
              </w:rPr>
            </w:pPr>
            <w:r w:rsidRPr="00F961C0">
              <w:rPr>
                <w:lang w:eastAsia="ru-RU"/>
              </w:rPr>
              <w:t>Актуализация вкладки «Инвестиционная деятельность» на официальном сайте</w:t>
            </w:r>
          </w:p>
          <w:p w:rsidR="00755C15" w:rsidRPr="00F961C0" w:rsidRDefault="00755C15" w:rsidP="00D629C4">
            <w:pPr>
              <w:autoSpaceDE w:val="0"/>
              <w:autoSpaceDN w:val="0"/>
              <w:adjustRightInd w:val="0"/>
              <w:jc w:val="center"/>
            </w:pPr>
          </w:p>
        </w:tc>
        <w:tc>
          <w:tcPr>
            <w:tcW w:w="1984" w:type="dxa"/>
            <w:gridSpan w:val="3"/>
            <w:vAlign w:val="center"/>
          </w:tcPr>
          <w:p w:rsidR="00755C15" w:rsidRPr="00F961C0" w:rsidRDefault="00755C15" w:rsidP="00D629C4">
            <w:pPr>
              <w:autoSpaceDE w:val="0"/>
              <w:autoSpaceDN w:val="0"/>
              <w:adjustRightInd w:val="0"/>
              <w:jc w:val="center"/>
            </w:pPr>
            <w:r w:rsidRPr="00F961C0">
              <w:rPr>
                <w:lang w:eastAsia="ru-RU"/>
              </w:rPr>
              <w:t>Размещение актуальной информации на сайте администрации</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autoSpaceDE w:val="0"/>
              <w:autoSpaceDN w:val="0"/>
              <w:adjustRightInd w:val="0"/>
              <w:jc w:val="center"/>
            </w:pPr>
            <w:r w:rsidRPr="00F961C0">
              <w:t>Главный специалист отдела по работе с Советом и сельскими поселениями – Королева О.И</w:t>
            </w:r>
          </w:p>
        </w:tc>
        <w:tc>
          <w:tcPr>
            <w:tcW w:w="1701" w:type="dxa"/>
            <w:vAlign w:val="center"/>
          </w:tcPr>
          <w:p w:rsidR="00755C15" w:rsidRPr="00F961C0" w:rsidRDefault="00755C15" w:rsidP="00D629C4">
            <w:pPr>
              <w:autoSpaceDE w:val="0"/>
              <w:autoSpaceDN w:val="0"/>
              <w:adjustRightInd w:val="0"/>
              <w:jc w:val="center"/>
              <w:rPr>
                <w:lang w:eastAsia="ru-RU"/>
              </w:rP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6</w:t>
            </w:r>
          </w:p>
        </w:tc>
        <w:tc>
          <w:tcPr>
            <w:tcW w:w="7810" w:type="dxa"/>
            <w:gridSpan w:val="9"/>
            <w:vAlign w:val="center"/>
          </w:tcPr>
          <w:p w:rsidR="00755C15" w:rsidRPr="00F961C0" w:rsidRDefault="00755C15" w:rsidP="00D629C4">
            <w:pPr>
              <w:autoSpaceDE w:val="0"/>
              <w:autoSpaceDN w:val="0"/>
              <w:adjustRightInd w:val="0"/>
              <w:jc w:val="center"/>
            </w:pPr>
            <w:r w:rsidRPr="00F961C0">
              <w:t>Формирование системы информационной и консультационной поддержки и популяризации предпринимательской деятельности</w:t>
            </w:r>
          </w:p>
          <w:p w:rsidR="00755C15" w:rsidRPr="00F961C0" w:rsidRDefault="00755C15" w:rsidP="00D629C4">
            <w:pPr>
              <w:autoSpaceDE w:val="0"/>
              <w:autoSpaceDN w:val="0"/>
              <w:adjustRightInd w:val="0"/>
              <w:jc w:val="center"/>
            </w:pPr>
          </w:p>
        </w:tc>
        <w:tc>
          <w:tcPr>
            <w:tcW w:w="2552" w:type="dxa"/>
            <w:vAlign w:val="center"/>
          </w:tcPr>
          <w:p w:rsidR="00755C15" w:rsidRPr="00F961C0" w:rsidRDefault="00755C15" w:rsidP="00D629C4">
            <w:pPr>
              <w:shd w:val="clear" w:color="auto" w:fill="FFFFFF"/>
              <w:jc w:val="center"/>
              <w:outlineLvl w:val="2"/>
            </w:pPr>
            <w:r w:rsidRPr="00F961C0">
              <w:t>Заместитель руководителя администрации муниципального района «Сыктывдинский»</w:t>
            </w:r>
          </w:p>
          <w:p w:rsidR="00755C15" w:rsidRPr="00F961C0" w:rsidRDefault="00755C15" w:rsidP="00D629C4">
            <w:pPr>
              <w:autoSpaceDE w:val="0"/>
              <w:autoSpaceDN w:val="0"/>
              <w:adjustRightInd w:val="0"/>
              <w:jc w:val="center"/>
            </w:pPr>
            <w:r w:rsidRPr="00F961C0">
              <w:t>Долингер Н.В.</w:t>
            </w:r>
          </w:p>
        </w:tc>
        <w:tc>
          <w:tcPr>
            <w:tcW w:w="1701" w:type="dxa"/>
            <w:vAlign w:val="center"/>
          </w:tcPr>
          <w:p w:rsidR="00755C15" w:rsidRPr="00F961C0" w:rsidRDefault="00755C15" w:rsidP="00D629C4">
            <w:pPr>
              <w:shd w:val="clear" w:color="auto" w:fill="FFFFFF"/>
              <w:jc w:val="center"/>
              <w:outlineLvl w:val="2"/>
            </w:pPr>
            <w:r w:rsidRPr="00F961C0">
              <w:t>Х</w:t>
            </w:r>
          </w:p>
        </w:tc>
        <w:tc>
          <w:tcPr>
            <w:tcW w:w="1843" w:type="dxa"/>
            <w:vAlign w:val="center"/>
          </w:tcPr>
          <w:p w:rsidR="00755C15" w:rsidRPr="00F961C0" w:rsidRDefault="00755C15" w:rsidP="00D629C4">
            <w:pPr>
              <w:ind w:right="-108"/>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p>
        </w:tc>
        <w:tc>
          <w:tcPr>
            <w:tcW w:w="7810" w:type="dxa"/>
            <w:gridSpan w:val="9"/>
            <w:vAlign w:val="center"/>
          </w:tcPr>
          <w:p w:rsidR="00755C15" w:rsidRPr="00F961C0" w:rsidRDefault="00755C15" w:rsidP="00D629C4">
            <w:pPr>
              <w:autoSpaceDE w:val="0"/>
              <w:autoSpaceDN w:val="0"/>
              <w:adjustRightInd w:val="0"/>
              <w:jc w:val="center"/>
            </w:pPr>
            <w:r w:rsidRPr="00F961C0">
              <w:t>Для развития предпринимательства и снижения ограничения потенциала развития предпринимательства на уровне района необходимо реализовывать информационной поддержке и консультационной поддержки и популяризации предпринимательской деятельности</w:t>
            </w:r>
          </w:p>
          <w:p w:rsidR="00755C15" w:rsidRPr="00F961C0" w:rsidRDefault="00755C15" w:rsidP="00D629C4">
            <w:pPr>
              <w:jc w:val="center"/>
            </w:pPr>
            <w:r w:rsidRPr="00F961C0">
              <w:t>Информационная поддержка предпринимательской  и инвестиционной деятельности осуществляется через газету, радио, официальный сайт администрации, создан раздел «Инвестиционная деятельность», Экономика/Малый и средний бизнес. Информация размещается на стендах администрации района и информационно-маркетингового центра предпринимателей, осуществляется интернет-рассылка. В разделе Экономика/Малый и средний бизнес на официальном сайте администрации размещается и актуализируется нормативно-правовая база в области поддержки предпринимательства; аналитическая информация о развитии предпринимательства в районе; виды поддержек; реестры получателей финансовой поддержки; объявления и прочая информация,</w:t>
            </w:r>
            <w:r w:rsidRPr="00F961C0">
              <w:rPr>
                <w:color w:val="FF0000"/>
              </w:rPr>
              <w:t xml:space="preserve"> </w:t>
            </w:r>
            <w:r w:rsidRPr="00F961C0">
              <w:t>проводятся семинары о существующих формах  государственной и муниципальной поддержки субъектов малого и среднего предпринимательства, совещания по различным тематикам, а также ежегодное мероприятие «День открытых дверей» для граждан желающих открыть свое дело.</w:t>
            </w:r>
          </w:p>
          <w:p w:rsidR="00755C15" w:rsidRPr="00F961C0" w:rsidRDefault="00755C15" w:rsidP="00D629C4">
            <w:pPr>
              <w:autoSpaceDE w:val="0"/>
              <w:autoSpaceDN w:val="0"/>
              <w:adjustRightInd w:val="0"/>
              <w:jc w:val="center"/>
            </w:pPr>
            <w:r w:rsidRPr="00F961C0">
              <w:t>Проводятся достаточное количество деловых встреч хозяйствующих субъектов с представителями органов власти и т.д.</w:t>
            </w:r>
          </w:p>
          <w:p w:rsidR="00755C15" w:rsidRPr="00F961C0" w:rsidRDefault="00755C15" w:rsidP="00D629C4">
            <w:pPr>
              <w:autoSpaceDE w:val="0"/>
              <w:autoSpaceDN w:val="0"/>
              <w:adjustRightInd w:val="0"/>
              <w:jc w:val="center"/>
            </w:pPr>
          </w:p>
        </w:tc>
        <w:tc>
          <w:tcPr>
            <w:tcW w:w="2552" w:type="dxa"/>
            <w:vAlign w:val="center"/>
          </w:tcPr>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autoSpaceDE w:val="0"/>
              <w:autoSpaceDN w:val="0"/>
              <w:adjustRightInd w:val="0"/>
              <w:jc w:val="center"/>
            </w:pPr>
          </w:p>
        </w:tc>
        <w:tc>
          <w:tcPr>
            <w:tcW w:w="1843" w:type="dxa"/>
            <w:vAlign w:val="center"/>
          </w:tcPr>
          <w:p w:rsidR="00755C15" w:rsidRPr="00F961C0" w:rsidRDefault="00755C15" w:rsidP="00D629C4">
            <w:pPr>
              <w:autoSpaceDE w:val="0"/>
              <w:autoSpaceDN w:val="0"/>
              <w:adjustRightInd w:val="0"/>
              <w:jc w:val="center"/>
            </w:pPr>
          </w:p>
        </w:tc>
        <w:tc>
          <w:tcPr>
            <w:tcW w:w="1417" w:type="dxa"/>
            <w:vAlign w:val="center"/>
          </w:tcPr>
          <w:p w:rsidR="00755C15" w:rsidRPr="00F961C0" w:rsidRDefault="00755C15" w:rsidP="00D629C4">
            <w:pPr>
              <w:autoSpaceDE w:val="0"/>
              <w:autoSpaceDN w:val="0"/>
              <w:adjustRightInd w:val="0"/>
              <w:jc w:val="center"/>
            </w:pP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6.1</w:t>
            </w:r>
          </w:p>
        </w:tc>
        <w:tc>
          <w:tcPr>
            <w:tcW w:w="1999" w:type="dxa"/>
            <w:gridSpan w:val="3"/>
            <w:vAlign w:val="center"/>
          </w:tcPr>
          <w:p w:rsidR="00755C15" w:rsidRPr="00F961C0" w:rsidRDefault="00755C15" w:rsidP="00D629C4">
            <w:pPr>
              <w:autoSpaceDE w:val="0"/>
              <w:autoSpaceDN w:val="0"/>
              <w:adjustRightInd w:val="0"/>
              <w:jc w:val="center"/>
            </w:pPr>
            <w:r w:rsidRPr="00F961C0">
              <w:t>Проведение обучающих семинаров для субъектов малого и среднего предпринимательства</w:t>
            </w:r>
          </w:p>
        </w:tc>
        <w:tc>
          <w:tcPr>
            <w:tcW w:w="1984" w:type="dxa"/>
            <w:gridSpan w:val="3"/>
            <w:vAlign w:val="center"/>
          </w:tcPr>
          <w:p w:rsidR="00755C15" w:rsidRPr="00F961C0" w:rsidRDefault="00755C15" w:rsidP="00D629C4">
            <w:pPr>
              <w:autoSpaceDE w:val="0"/>
              <w:autoSpaceDN w:val="0"/>
              <w:adjustRightInd w:val="0"/>
              <w:jc w:val="center"/>
            </w:pPr>
            <w:r w:rsidRPr="00F961C0">
              <w:t>Повышение осведомленности субъектов малого и среднего предпринимательства о возможных видах поддержки, налогового и пенсионного законодательства</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autoSpaceDE w:val="0"/>
              <w:autoSpaceDN w:val="0"/>
              <w:adjustRightInd w:val="0"/>
              <w:jc w:val="center"/>
            </w:pPr>
            <w:r w:rsidRPr="00F961C0">
              <w:t>Количество проведенных обучающих семинаров и консультационных мероприятий</w:t>
            </w:r>
          </w:p>
        </w:tc>
        <w:tc>
          <w:tcPr>
            <w:tcW w:w="1843" w:type="dxa"/>
            <w:vAlign w:val="center"/>
          </w:tcPr>
          <w:p w:rsidR="00755C15" w:rsidRPr="00F961C0" w:rsidRDefault="00755C15" w:rsidP="00D629C4">
            <w:pPr>
              <w:autoSpaceDE w:val="0"/>
              <w:autoSpaceDN w:val="0"/>
              <w:adjustRightInd w:val="0"/>
              <w:jc w:val="center"/>
            </w:pPr>
            <w:r w:rsidRPr="00F961C0">
              <w:t>3</w:t>
            </w:r>
          </w:p>
        </w:tc>
        <w:tc>
          <w:tcPr>
            <w:tcW w:w="1417" w:type="dxa"/>
            <w:vAlign w:val="center"/>
          </w:tcPr>
          <w:p w:rsidR="00755C15" w:rsidRPr="00F961C0" w:rsidRDefault="00755C15" w:rsidP="00D629C4">
            <w:pPr>
              <w:autoSpaceDE w:val="0"/>
              <w:autoSpaceDN w:val="0"/>
              <w:adjustRightInd w:val="0"/>
              <w:jc w:val="center"/>
            </w:pPr>
            <w:r w:rsidRPr="00F961C0">
              <w:t>административные ресурсы</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6.2</w:t>
            </w:r>
          </w:p>
        </w:tc>
        <w:tc>
          <w:tcPr>
            <w:tcW w:w="1999" w:type="dxa"/>
            <w:gridSpan w:val="3"/>
            <w:vAlign w:val="center"/>
          </w:tcPr>
          <w:p w:rsidR="00755C15" w:rsidRPr="00F961C0" w:rsidRDefault="00755C15" w:rsidP="00D629C4">
            <w:pPr>
              <w:autoSpaceDE w:val="0"/>
              <w:autoSpaceDN w:val="0"/>
              <w:adjustRightInd w:val="0"/>
              <w:jc w:val="center"/>
            </w:pPr>
            <w:r w:rsidRPr="00F961C0">
              <w:t>Проведение Дня открытых дверей</w:t>
            </w:r>
          </w:p>
        </w:tc>
        <w:tc>
          <w:tcPr>
            <w:tcW w:w="1984" w:type="dxa"/>
            <w:gridSpan w:val="3"/>
            <w:vAlign w:val="center"/>
          </w:tcPr>
          <w:p w:rsidR="00755C15" w:rsidRPr="00F961C0" w:rsidRDefault="00755C15" w:rsidP="00D629C4">
            <w:pPr>
              <w:autoSpaceDE w:val="0"/>
              <w:autoSpaceDN w:val="0"/>
              <w:adjustRightInd w:val="0"/>
              <w:jc w:val="center"/>
            </w:pPr>
            <w:r w:rsidRPr="00F961C0">
              <w:t>Популяризация предпринимательской деятельности</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autoSpaceDE w:val="0"/>
              <w:autoSpaceDN w:val="0"/>
              <w:adjustRightInd w:val="0"/>
              <w:jc w:val="center"/>
            </w:pPr>
            <w:r w:rsidRPr="00F961C0">
              <w:t>Не требуется</w:t>
            </w:r>
          </w:p>
        </w:tc>
        <w:tc>
          <w:tcPr>
            <w:tcW w:w="1843" w:type="dxa"/>
            <w:vAlign w:val="center"/>
          </w:tcPr>
          <w:p w:rsidR="00755C15" w:rsidRPr="00F961C0" w:rsidRDefault="00755C15" w:rsidP="00D629C4">
            <w:pPr>
              <w:autoSpaceDE w:val="0"/>
              <w:autoSpaceDN w:val="0"/>
              <w:adjustRightInd w:val="0"/>
              <w:jc w:val="center"/>
            </w:pPr>
            <w:r w:rsidRPr="00F961C0">
              <w:t>1 раз в год</w:t>
            </w:r>
          </w:p>
        </w:tc>
        <w:tc>
          <w:tcPr>
            <w:tcW w:w="1417" w:type="dxa"/>
            <w:vAlign w:val="center"/>
          </w:tcPr>
          <w:p w:rsidR="00755C15" w:rsidRPr="00F961C0" w:rsidRDefault="00755C15" w:rsidP="00D629C4">
            <w:pPr>
              <w:autoSpaceDE w:val="0"/>
              <w:autoSpaceDN w:val="0"/>
              <w:adjustRightInd w:val="0"/>
              <w:jc w:val="center"/>
            </w:pPr>
            <w:r w:rsidRPr="00F961C0">
              <w:t>Х</w:t>
            </w:r>
          </w:p>
        </w:tc>
      </w:tr>
      <w:tr w:rsidR="00755C15" w:rsidRPr="00F961C0" w:rsidTr="00D629C4">
        <w:trPr>
          <w:trHeight w:val="484"/>
        </w:trPr>
        <w:tc>
          <w:tcPr>
            <w:tcW w:w="16160" w:type="dxa"/>
            <w:gridSpan w:val="14"/>
            <w:vAlign w:val="center"/>
          </w:tcPr>
          <w:p w:rsidR="00755C15" w:rsidRPr="00F961C0" w:rsidRDefault="00755C15" w:rsidP="00D629C4">
            <w:pPr>
              <w:autoSpaceDE w:val="0"/>
              <w:autoSpaceDN w:val="0"/>
              <w:adjustRightInd w:val="0"/>
              <w:jc w:val="center"/>
            </w:pPr>
            <w:r w:rsidRPr="00F961C0">
              <w:t>Организационное обеспечение</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7</w:t>
            </w:r>
          </w:p>
        </w:tc>
        <w:tc>
          <w:tcPr>
            <w:tcW w:w="7810" w:type="dxa"/>
            <w:gridSpan w:val="9"/>
            <w:vAlign w:val="center"/>
          </w:tcPr>
          <w:p w:rsidR="00755C15" w:rsidRPr="00F961C0" w:rsidRDefault="00755C15" w:rsidP="00D629C4">
            <w:pPr>
              <w:autoSpaceDE w:val="0"/>
              <w:autoSpaceDN w:val="0"/>
              <w:adjustRightInd w:val="0"/>
              <w:jc w:val="center"/>
            </w:pPr>
            <w:r w:rsidRPr="00F961C0">
              <w:t>Создание специализированных организаций поддержки инвестиционной деятельности и развития предпринимательства</w:t>
            </w:r>
          </w:p>
        </w:tc>
        <w:tc>
          <w:tcPr>
            <w:tcW w:w="2552" w:type="dxa"/>
            <w:vAlign w:val="center"/>
          </w:tcPr>
          <w:p w:rsidR="00755C15" w:rsidRPr="00F961C0" w:rsidRDefault="00755C15" w:rsidP="00D629C4">
            <w:pPr>
              <w:autoSpaceDE w:val="0"/>
              <w:autoSpaceDN w:val="0"/>
              <w:adjustRightInd w:val="0"/>
              <w:jc w:val="center"/>
            </w:pPr>
            <w:r w:rsidRPr="00F961C0">
              <w:t>Заместитель руководителя администрации муниципального района «Сыктывдинский»</w:t>
            </w:r>
          </w:p>
          <w:p w:rsidR="00755C15" w:rsidRPr="00F961C0" w:rsidRDefault="00755C15" w:rsidP="00D629C4">
            <w:pPr>
              <w:contextualSpacing/>
              <w:jc w:val="center"/>
            </w:pPr>
            <w:r w:rsidRPr="00F961C0">
              <w:t>Долингер Н.В.</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p>
        </w:tc>
        <w:tc>
          <w:tcPr>
            <w:tcW w:w="7810" w:type="dxa"/>
            <w:gridSpan w:val="9"/>
            <w:vAlign w:val="center"/>
          </w:tcPr>
          <w:p w:rsidR="00755C15" w:rsidRPr="00F961C0" w:rsidRDefault="00755C15" w:rsidP="00D629C4">
            <w:pPr>
              <w:autoSpaceDE w:val="0"/>
              <w:autoSpaceDN w:val="0"/>
              <w:adjustRightInd w:val="0"/>
              <w:jc w:val="center"/>
            </w:pPr>
            <w:r w:rsidRPr="00F961C0">
              <w:t>Осуществление деятельности информационно-маркетингового центра малого и среднего предпринимательства, в котором оказывается консультационная, методическая помощь субъектам малого предпринимательства по вопросам налогообложения и отчетности, по программам государственной поддержки субъектов малого предпринимательства.</w:t>
            </w:r>
          </w:p>
          <w:p w:rsidR="00755C15" w:rsidRPr="00F961C0" w:rsidRDefault="00755C15" w:rsidP="00D629C4">
            <w:pPr>
              <w:autoSpaceDE w:val="0"/>
              <w:autoSpaceDN w:val="0"/>
              <w:adjustRightInd w:val="0"/>
              <w:jc w:val="center"/>
            </w:pPr>
          </w:p>
        </w:tc>
        <w:tc>
          <w:tcPr>
            <w:tcW w:w="2552" w:type="dxa"/>
            <w:vAlign w:val="center"/>
          </w:tcPr>
          <w:p w:rsidR="00755C15" w:rsidRPr="00F961C0" w:rsidRDefault="00755C15" w:rsidP="00D629C4">
            <w:pPr>
              <w:contextualSpacing/>
              <w:jc w:val="center"/>
            </w:pP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7.1</w:t>
            </w:r>
          </w:p>
        </w:tc>
        <w:tc>
          <w:tcPr>
            <w:tcW w:w="1999" w:type="dxa"/>
            <w:gridSpan w:val="3"/>
            <w:vAlign w:val="center"/>
          </w:tcPr>
          <w:p w:rsidR="00755C15" w:rsidRPr="00F961C0" w:rsidRDefault="00755C15" w:rsidP="00D629C4">
            <w:pPr>
              <w:autoSpaceDE w:val="0"/>
              <w:autoSpaceDN w:val="0"/>
              <w:adjustRightInd w:val="0"/>
              <w:jc w:val="center"/>
            </w:pPr>
            <w:r w:rsidRPr="00F961C0">
              <w:t>Проведение обучающих семинаров и консультационных мероприятий через ИМЦП</w:t>
            </w:r>
          </w:p>
        </w:tc>
        <w:tc>
          <w:tcPr>
            <w:tcW w:w="1984" w:type="dxa"/>
            <w:gridSpan w:val="3"/>
            <w:vAlign w:val="center"/>
          </w:tcPr>
          <w:p w:rsidR="00755C15" w:rsidRPr="00F961C0" w:rsidRDefault="00755C15" w:rsidP="00D629C4">
            <w:pPr>
              <w:autoSpaceDE w:val="0"/>
              <w:autoSpaceDN w:val="0"/>
              <w:adjustRightInd w:val="0"/>
              <w:jc w:val="center"/>
            </w:pPr>
            <w:r w:rsidRPr="00F961C0">
              <w:t>Повышение информированности субъектов малого и среднего предпринимательства</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tc>
        <w:tc>
          <w:tcPr>
            <w:tcW w:w="1701" w:type="dxa"/>
            <w:vAlign w:val="center"/>
          </w:tcPr>
          <w:p w:rsidR="00755C15" w:rsidRPr="00F961C0" w:rsidRDefault="00755C15" w:rsidP="00D629C4">
            <w:pPr>
              <w:autoSpaceDE w:val="0"/>
              <w:autoSpaceDN w:val="0"/>
              <w:adjustRightInd w:val="0"/>
              <w:jc w:val="center"/>
            </w:pPr>
            <w:r w:rsidRPr="00F961C0">
              <w:rPr>
                <w:lang w:eastAsia="ru-RU"/>
              </w:rPr>
              <w:t>Количество проведенных обучающих семинаров и консультационных мероприятий</w:t>
            </w:r>
          </w:p>
        </w:tc>
        <w:tc>
          <w:tcPr>
            <w:tcW w:w="1843" w:type="dxa"/>
            <w:vAlign w:val="center"/>
          </w:tcPr>
          <w:p w:rsidR="00755C15" w:rsidRPr="00F961C0" w:rsidRDefault="00755C15" w:rsidP="00D629C4">
            <w:pPr>
              <w:autoSpaceDE w:val="0"/>
              <w:autoSpaceDN w:val="0"/>
              <w:adjustRightInd w:val="0"/>
              <w:jc w:val="center"/>
            </w:pPr>
            <w:r w:rsidRPr="00F961C0">
              <w:t>Не менее 3 мероприятий</w:t>
            </w:r>
          </w:p>
          <w:p w:rsidR="00755C15" w:rsidRPr="00F961C0" w:rsidRDefault="00755C15" w:rsidP="00D629C4">
            <w:pPr>
              <w:autoSpaceDE w:val="0"/>
              <w:autoSpaceDN w:val="0"/>
              <w:adjustRightInd w:val="0"/>
              <w:jc w:val="center"/>
            </w:pPr>
            <w:r w:rsidRPr="00F961C0">
              <w:t>в год</w:t>
            </w:r>
          </w:p>
        </w:tc>
        <w:tc>
          <w:tcPr>
            <w:tcW w:w="1417" w:type="dxa"/>
            <w:vAlign w:val="center"/>
          </w:tcPr>
          <w:p w:rsidR="00755C15" w:rsidRPr="00F961C0" w:rsidRDefault="00755C15" w:rsidP="00D629C4">
            <w:pPr>
              <w:autoSpaceDE w:val="0"/>
              <w:autoSpaceDN w:val="0"/>
              <w:adjustRightInd w:val="0"/>
              <w:jc w:val="center"/>
              <w:rPr>
                <w:b/>
              </w:rP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7.2</w:t>
            </w:r>
          </w:p>
        </w:tc>
        <w:tc>
          <w:tcPr>
            <w:tcW w:w="1999" w:type="dxa"/>
            <w:gridSpan w:val="3"/>
            <w:vAlign w:val="center"/>
          </w:tcPr>
          <w:p w:rsidR="00755C15" w:rsidRPr="00F961C0" w:rsidRDefault="00755C15" w:rsidP="00D629C4">
            <w:pPr>
              <w:autoSpaceDE w:val="0"/>
              <w:autoSpaceDN w:val="0"/>
              <w:adjustRightInd w:val="0"/>
              <w:jc w:val="center"/>
              <w:rPr>
                <w:lang w:eastAsia="ru-RU"/>
              </w:rPr>
            </w:pPr>
            <w:r w:rsidRPr="00F961C0">
              <w:rPr>
                <w:lang w:eastAsia="ru-RU"/>
              </w:rPr>
              <w:t>Оказание консультационной и информационной поддержки  субъектам малого и среднего предпринимательства</w:t>
            </w:r>
          </w:p>
          <w:p w:rsidR="00755C15" w:rsidRPr="00F961C0" w:rsidRDefault="00755C15" w:rsidP="00D629C4">
            <w:pPr>
              <w:autoSpaceDE w:val="0"/>
              <w:autoSpaceDN w:val="0"/>
              <w:adjustRightInd w:val="0"/>
              <w:jc w:val="center"/>
            </w:pPr>
          </w:p>
        </w:tc>
        <w:tc>
          <w:tcPr>
            <w:tcW w:w="1984" w:type="dxa"/>
            <w:gridSpan w:val="3"/>
            <w:vAlign w:val="center"/>
          </w:tcPr>
          <w:p w:rsidR="00755C15" w:rsidRPr="00F961C0" w:rsidRDefault="00755C15" w:rsidP="00D629C4">
            <w:pPr>
              <w:autoSpaceDE w:val="0"/>
              <w:autoSpaceDN w:val="0"/>
              <w:adjustRightInd w:val="0"/>
              <w:jc w:val="center"/>
            </w:pPr>
            <w:r w:rsidRPr="00F961C0">
              <w:t>Повышение информированности субъектов малого и среднего предпринимательства</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tc>
        <w:tc>
          <w:tcPr>
            <w:tcW w:w="1701" w:type="dxa"/>
            <w:vAlign w:val="center"/>
          </w:tcPr>
          <w:p w:rsidR="00755C15" w:rsidRPr="00F961C0" w:rsidRDefault="00755C15" w:rsidP="00D629C4">
            <w:pPr>
              <w:autoSpaceDE w:val="0"/>
              <w:autoSpaceDN w:val="0"/>
              <w:adjustRightInd w:val="0"/>
              <w:jc w:val="center"/>
              <w:rPr>
                <w:lang w:eastAsia="ru-RU"/>
              </w:rPr>
            </w:pPr>
            <w:r w:rsidRPr="00F961C0">
              <w:rPr>
                <w:lang w:eastAsia="ru-RU"/>
              </w:rPr>
              <w:t>Доля субъектов малого и среднего предпринимательства, воспользовавшихся услугами ИМЦП, от общего числа предпринимателей, осуществляющих деятельность на территории муниципального образования муниципального района «Сыктывдинский»</w:t>
            </w:r>
          </w:p>
        </w:tc>
        <w:tc>
          <w:tcPr>
            <w:tcW w:w="1843" w:type="dxa"/>
            <w:vAlign w:val="center"/>
          </w:tcPr>
          <w:p w:rsidR="00755C15" w:rsidRPr="00F961C0" w:rsidRDefault="00755C15" w:rsidP="00D629C4">
            <w:pPr>
              <w:autoSpaceDE w:val="0"/>
              <w:autoSpaceDN w:val="0"/>
              <w:adjustRightInd w:val="0"/>
              <w:jc w:val="center"/>
            </w:pPr>
            <w:r w:rsidRPr="00F961C0">
              <w:t>Не менее 300</w:t>
            </w:r>
          </w:p>
          <w:p w:rsidR="00755C15" w:rsidRPr="00F961C0" w:rsidRDefault="00755C15" w:rsidP="00D629C4">
            <w:pPr>
              <w:autoSpaceDE w:val="0"/>
              <w:autoSpaceDN w:val="0"/>
              <w:adjustRightInd w:val="0"/>
              <w:jc w:val="center"/>
            </w:pPr>
            <w:r w:rsidRPr="00F961C0">
              <w:t>предпринимателей в год</w:t>
            </w:r>
          </w:p>
        </w:tc>
        <w:tc>
          <w:tcPr>
            <w:tcW w:w="1417" w:type="dxa"/>
            <w:vAlign w:val="center"/>
          </w:tcPr>
          <w:p w:rsidR="00755C15" w:rsidRPr="00F961C0" w:rsidRDefault="00755C15" w:rsidP="00D629C4">
            <w:pPr>
              <w:autoSpaceDE w:val="0"/>
              <w:autoSpaceDN w:val="0"/>
              <w:adjustRightInd w:val="0"/>
              <w:jc w:val="center"/>
              <w:rPr>
                <w:b/>
              </w:rP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8</w:t>
            </w:r>
          </w:p>
        </w:tc>
        <w:tc>
          <w:tcPr>
            <w:tcW w:w="7810" w:type="dxa"/>
            <w:gridSpan w:val="9"/>
            <w:vAlign w:val="center"/>
          </w:tcPr>
          <w:p w:rsidR="00755C15" w:rsidRPr="00F961C0" w:rsidRDefault="00755C15" w:rsidP="00D629C4">
            <w:pPr>
              <w:autoSpaceDE w:val="0"/>
              <w:autoSpaceDN w:val="0"/>
              <w:adjustRightInd w:val="0"/>
              <w:jc w:val="center"/>
            </w:pPr>
            <w:r w:rsidRPr="00F961C0">
              <w:t>Создание Экспертной группы по мониторингу внедрения успешных практик в муниципальном образовании муниципального района  «Сыктывдинский»</w:t>
            </w: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ind w:right="-108"/>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p>
        </w:tc>
        <w:tc>
          <w:tcPr>
            <w:tcW w:w="7810" w:type="dxa"/>
            <w:gridSpan w:val="9"/>
            <w:vAlign w:val="center"/>
          </w:tcPr>
          <w:p w:rsidR="00755C15" w:rsidRPr="00F961C0" w:rsidRDefault="00755C15" w:rsidP="00D629C4">
            <w:pPr>
              <w:autoSpaceDE w:val="0"/>
              <w:autoSpaceDN w:val="0"/>
              <w:adjustRightInd w:val="0"/>
              <w:jc w:val="center"/>
            </w:pPr>
            <w:r w:rsidRPr="00F961C0">
              <w:t xml:space="preserve">Наличие Экспертной группы по мониторингу внедрения успешных практик в </w:t>
            </w:r>
            <w:r w:rsidRPr="00F961C0">
              <w:rPr>
                <w:bCs/>
                <w:lang w:eastAsia="ru-RU"/>
              </w:rPr>
              <w:t>муниципальном образовании муниципальном  районе «Сыктывдинский».</w:t>
            </w:r>
          </w:p>
        </w:tc>
        <w:tc>
          <w:tcPr>
            <w:tcW w:w="2552" w:type="dxa"/>
            <w:vAlign w:val="center"/>
          </w:tcPr>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autoSpaceDE w:val="0"/>
              <w:autoSpaceDN w:val="0"/>
              <w:adjustRightInd w:val="0"/>
              <w:jc w:val="center"/>
            </w:pPr>
            <w:r w:rsidRPr="00F961C0">
              <w:t>Х</w:t>
            </w:r>
          </w:p>
        </w:tc>
        <w:tc>
          <w:tcPr>
            <w:tcW w:w="1843" w:type="dxa"/>
            <w:vAlign w:val="center"/>
          </w:tcPr>
          <w:p w:rsidR="00755C15" w:rsidRPr="00F961C0" w:rsidRDefault="00755C15" w:rsidP="00D629C4">
            <w:pPr>
              <w:autoSpaceDE w:val="0"/>
              <w:autoSpaceDN w:val="0"/>
              <w:adjustRightInd w:val="0"/>
              <w:jc w:val="center"/>
            </w:pPr>
            <w:r w:rsidRPr="00F961C0">
              <w:t>Х</w:t>
            </w:r>
          </w:p>
        </w:tc>
        <w:tc>
          <w:tcPr>
            <w:tcW w:w="1417" w:type="dxa"/>
            <w:vAlign w:val="center"/>
          </w:tcPr>
          <w:p w:rsidR="00755C15" w:rsidRPr="00F961C0" w:rsidRDefault="00755C15" w:rsidP="00D629C4">
            <w:pPr>
              <w:autoSpaceDE w:val="0"/>
              <w:autoSpaceDN w:val="0"/>
              <w:adjustRightInd w:val="0"/>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8.1</w:t>
            </w:r>
          </w:p>
        </w:tc>
        <w:tc>
          <w:tcPr>
            <w:tcW w:w="1999" w:type="dxa"/>
            <w:gridSpan w:val="3"/>
            <w:vAlign w:val="center"/>
          </w:tcPr>
          <w:p w:rsidR="00755C15" w:rsidRPr="00F961C0" w:rsidRDefault="00755C15" w:rsidP="00D629C4">
            <w:pPr>
              <w:autoSpaceDE w:val="0"/>
              <w:autoSpaceDN w:val="0"/>
              <w:adjustRightInd w:val="0"/>
              <w:jc w:val="center"/>
            </w:pPr>
            <w:r w:rsidRPr="00F961C0">
              <w:t xml:space="preserve">Формирование состава Экспертной группы по мониторингу внедрения успешных практик в </w:t>
            </w:r>
            <w:r w:rsidRPr="00F961C0">
              <w:rPr>
                <w:bCs/>
                <w:lang w:eastAsia="ru-RU"/>
              </w:rPr>
              <w:t>муниципальном образовании муниципального района «Сыктывдинский»</w:t>
            </w:r>
          </w:p>
        </w:tc>
        <w:tc>
          <w:tcPr>
            <w:tcW w:w="1984" w:type="dxa"/>
            <w:gridSpan w:val="3"/>
            <w:vAlign w:val="center"/>
          </w:tcPr>
          <w:p w:rsidR="00755C15" w:rsidRPr="00F961C0" w:rsidRDefault="00755C15" w:rsidP="00D629C4">
            <w:pPr>
              <w:shd w:val="clear" w:color="auto" w:fill="FFFFFF"/>
              <w:jc w:val="center"/>
              <w:outlineLvl w:val="2"/>
            </w:pPr>
            <w:r w:rsidRPr="00F961C0">
              <w:t>Утверждение кандидатур Состава</w:t>
            </w:r>
          </w:p>
          <w:p w:rsidR="00755C15" w:rsidRPr="00F961C0" w:rsidRDefault="00755C15" w:rsidP="00D629C4">
            <w:pPr>
              <w:autoSpaceDE w:val="0"/>
              <w:autoSpaceDN w:val="0"/>
              <w:adjustRightInd w:val="0"/>
              <w:jc w:val="center"/>
            </w:pPr>
            <w:r w:rsidRPr="00F961C0">
              <w:t>Экспертной группы по мониторингу внедрения успешных практик</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autoSpaceDE w:val="0"/>
              <w:autoSpaceDN w:val="0"/>
              <w:adjustRightInd w:val="0"/>
              <w:jc w:val="center"/>
            </w:pPr>
            <w:r w:rsidRPr="00F961C0">
              <w:t>Количество заседаний</w:t>
            </w:r>
          </w:p>
        </w:tc>
        <w:tc>
          <w:tcPr>
            <w:tcW w:w="1843" w:type="dxa"/>
            <w:vAlign w:val="center"/>
          </w:tcPr>
          <w:p w:rsidR="00755C15" w:rsidRPr="00F961C0" w:rsidRDefault="00755C15" w:rsidP="00D629C4">
            <w:pPr>
              <w:autoSpaceDE w:val="0"/>
              <w:autoSpaceDN w:val="0"/>
              <w:adjustRightInd w:val="0"/>
              <w:jc w:val="center"/>
            </w:pPr>
            <w:r w:rsidRPr="00F961C0">
              <w:t>Не менее 3</w:t>
            </w:r>
          </w:p>
        </w:tc>
        <w:tc>
          <w:tcPr>
            <w:tcW w:w="1417" w:type="dxa"/>
            <w:vAlign w:val="center"/>
          </w:tcPr>
          <w:p w:rsidR="00755C15" w:rsidRPr="00F961C0" w:rsidRDefault="00755C15" w:rsidP="00D629C4">
            <w:pPr>
              <w:autoSpaceDE w:val="0"/>
              <w:autoSpaceDN w:val="0"/>
              <w:adjustRightInd w:val="0"/>
              <w:jc w:val="center"/>
            </w:pPr>
            <w:r w:rsidRPr="00F961C0">
              <w:t>Ресурсы администрации</w:t>
            </w:r>
          </w:p>
        </w:tc>
      </w:tr>
      <w:tr w:rsidR="00755C15" w:rsidRPr="00F961C0" w:rsidTr="00D629C4">
        <w:trPr>
          <w:trHeight w:val="484"/>
        </w:trPr>
        <w:tc>
          <w:tcPr>
            <w:tcW w:w="16160" w:type="dxa"/>
            <w:gridSpan w:val="14"/>
            <w:vAlign w:val="center"/>
          </w:tcPr>
          <w:p w:rsidR="00755C15" w:rsidRPr="00F961C0" w:rsidRDefault="00755C15" w:rsidP="00D629C4">
            <w:pPr>
              <w:autoSpaceDE w:val="0"/>
              <w:autoSpaceDN w:val="0"/>
              <w:adjustRightInd w:val="0"/>
              <w:jc w:val="center"/>
            </w:pPr>
            <w:r w:rsidRPr="00F961C0">
              <w:t>Практическое сопровождение</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9</w:t>
            </w:r>
          </w:p>
        </w:tc>
        <w:tc>
          <w:tcPr>
            <w:tcW w:w="7810" w:type="dxa"/>
            <w:gridSpan w:val="9"/>
            <w:vAlign w:val="center"/>
          </w:tcPr>
          <w:p w:rsidR="00755C15" w:rsidRPr="00F961C0" w:rsidRDefault="00755C15" w:rsidP="00D629C4">
            <w:pPr>
              <w:autoSpaceDE w:val="0"/>
              <w:autoSpaceDN w:val="0"/>
              <w:adjustRightInd w:val="0"/>
              <w:jc w:val="center"/>
            </w:pPr>
            <w:r w:rsidRPr="00F961C0">
              <w:t xml:space="preserve">Обеспечение адресной финансовой и имущественной поддержкой субъектов малого и среднего предпринимательства поспособствует социально-экономическому развитию </w:t>
            </w:r>
            <w:r w:rsidRPr="00F961C0">
              <w:rPr>
                <w:bCs/>
                <w:lang w:eastAsia="ru-RU"/>
              </w:rPr>
              <w:t>муниципального образования муниципального района «Сыктывдинский»</w:t>
            </w:r>
          </w:p>
          <w:p w:rsidR="00755C15" w:rsidRPr="00F961C0" w:rsidRDefault="00755C15" w:rsidP="00D629C4">
            <w:pPr>
              <w:autoSpaceDE w:val="0"/>
              <w:autoSpaceDN w:val="0"/>
              <w:adjustRightInd w:val="0"/>
              <w:jc w:val="center"/>
            </w:pPr>
          </w:p>
        </w:tc>
        <w:tc>
          <w:tcPr>
            <w:tcW w:w="2552" w:type="dxa"/>
            <w:vAlign w:val="center"/>
          </w:tcPr>
          <w:p w:rsidR="00755C15" w:rsidRPr="00F961C0" w:rsidRDefault="00755C15" w:rsidP="00D629C4">
            <w:pPr>
              <w:shd w:val="clear" w:color="auto" w:fill="FFFFFF"/>
              <w:jc w:val="center"/>
              <w:outlineLvl w:val="2"/>
            </w:pPr>
            <w:r w:rsidRPr="00F961C0">
              <w:t>Заместитель руководителя администрации муниципального района «Сыктывдинский»</w:t>
            </w:r>
          </w:p>
          <w:p w:rsidR="00755C15" w:rsidRPr="00F961C0" w:rsidRDefault="00755C15" w:rsidP="00D629C4">
            <w:pPr>
              <w:autoSpaceDE w:val="0"/>
              <w:autoSpaceDN w:val="0"/>
              <w:adjustRightInd w:val="0"/>
              <w:jc w:val="center"/>
            </w:pPr>
            <w:r w:rsidRPr="00F961C0">
              <w:t>Долингер Н.В.</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p>
        </w:tc>
        <w:tc>
          <w:tcPr>
            <w:tcW w:w="7810" w:type="dxa"/>
            <w:gridSpan w:val="9"/>
            <w:vAlign w:val="center"/>
          </w:tcPr>
          <w:p w:rsidR="00755C15" w:rsidRPr="00F961C0" w:rsidRDefault="00755C15" w:rsidP="00D629C4">
            <w:pPr>
              <w:autoSpaceDE w:val="0"/>
              <w:autoSpaceDN w:val="0"/>
              <w:adjustRightInd w:val="0"/>
              <w:jc w:val="center"/>
            </w:pPr>
            <w:r w:rsidRPr="00F961C0">
              <w:t xml:space="preserve">В сложившихся социально-экономических условиях требуются механизмы адресной финансовой поддержки субъектам малого и среднего предпринимательства на уровне </w:t>
            </w:r>
            <w:r w:rsidRPr="00F961C0">
              <w:rPr>
                <w:bCs/>
                <w:lang w:eastAsia="ru-RU"/>
              </w:rPr>
              <w:t>муниципального образования муниципального района  «Сыктывдинский»</w:t>
            </w:r>
          </w:p>
          <w:p w:rsidR="00755C15" w:rsidRPr="00F961C0" w:rsidRDefault="00755C15" w:rsidP="00D629C4">
            <w:pPr>
              <w:autoSpaceDE w:val="0"/>
              <w:autoSpaceDN w:val="0"/>
              <w:adjustRightInd w:val="0"/>
              <w:jc w:val="center"/>
            </w:pP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9.1</w:t>
            </w:r>
          </w:p>
        </w:tc>
        <w:tc>
          <w:tcPr>
            <w:tcW w:w="1999" w:type="dxa"/>
            <w:gridSpan w:val="3"/>
            <w:vAlign w:val="center"/>
          </w:tcPr>
          <w:p w:rsidR="00755C15" w:rsidRPr="00F961C0" w:rsidRDefault="00755C15" w:rsidP="00D629C4">
            <w:pPr>
              <w:autoSpaceDE w:val="0"/>
              <w:autoSpaceDN w:val="0"/>
              <w:adjustRightInd w:val="0"/>
              <w:jc w:val="center"/>
            </w:pPr>
            <w:r w:rsidRPr="00F961C0">
              <w:t xml:space="preserve">Предоставление финансовой поддержки субъектам малого и среднего предпринимательства в рамках реализации мероприятий муниципальной программы </w:t>
            </w:r>
            <w:r w:rsidRPr="00F961C0">
              <w:rPr>
                <w:bCs/>
                <w:lang w:eastAsia="ru-RU"/>
              </w:rPr>
              <w:t>муниципального образования муниципального района «Сыктывдинский»</w:t>
            </w:r>
            <w:r w:rsidRPr="00F961C0">
              <w:t xml:space="preserve"> «Развитие экономики до 2020 года»</w:t>
            </w:r>
          </w:p>
        </w:tc>
        <w:tc>
          <w:tcPr>
            <w:tcW w:w="1984" w:type="dxa"/>
            <w:gridSpan w:val="3"/>
            <w:vAlign w:val="center"/>
          </w:tcPr>
          <w:p w:rsidR="00755C15" w:rsidRPr="00F961C0" w:rsidRDefault="00755C15" w:rsidP="00D629C4">
            <w:pPr>
              <w:autoSpaceDE w:val="0"/>
              <w:autoSpaceDN w:val="0"/>
              <w:adjustRightInd w:val="0"/>
              <w:jc w:val="center"/>
            </w:pPr>
            <w:r w:rsidRPr="00F961C0">
              <w:t>Сокращение темпов снижения числа субъектов малого и среднего предпринимательства, стимулирование легализации бизнеса</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p w:rsidR="00755C15" w:rsidRPr="00F961C0" w:rsidRDefault="00755C15" w:rsidP="00D629C4">
            <w:pPr>
              <w:shd w:val="clear" w:color="auto" w:fill="FFFFFF"/>
              <w:jc w:val="center"/>
              <w:outlineLvl w:val="2"/>
            </w:pPr>
          </w:p>
        </w:tc>
        <w:tc>
          <w:tcPr>
            <w:tcW w:w="1701" w:type="dxa"/>
            <w:vAlign w:val="center"/>
          </w:tcPr>
          <w:p w:rsidR="00755C15" w:rsidRPr="00F961C0" w:rsidRDefault="00755C15" w:rsidP="00D629C4">
            <w:pPr>
              <w:autoSpaceDE w:val="0"/>
              <w:autoSpaceDN w:val="0"/>
              <w:adjustRightInd w:val="0"/>
              <w:jc w:val="center"/>
            </w:pPr>
            <w:r w:rsidRPr="00F961C0">
              <w:t>Количество</w:t>
            </w:r>
            <w:r w:rsidRPr="00F961C0">
              <w:rPr>
                <w:lang w:eastAsia="ru-RU"/>
              </w:rPr>
              <w:t xml:space="preserve">  субъектов малого и среднего предпринимательства - получателей поддержки</w:t>
            </w:r>
          </w:p>
        </w:tc>
        <w:tc>
          <w:tcPr>
            <w:tcW w:w="1843" w:type="dxa"/>
            <w:vAlign w:val="center"/>
          </w:tcPr>
          <w:p w:rsidR="00755C15" w:rsidRPr="00F961C0" w:rsidRDefault="00755C15" w:rsidP="00D629C4">
            <w:pPr>
              <w:autoSpaceDE w:val="0"/>
              <w:autoSpaceDN w:val="0"/>
              <w:adjustRightInd w:val="0"/>
              <w:jc w:val="center"/>
            </w:pPr>
            <w:r w:rsidRPr="00F961C0">
              <w:t>Не менее 5</w:t>
            </w:r>
          </w:p>
          <w:p w:rsidR="00755C15" w:rsidRPr="00F961C0" w:rsidRDefault="00755C15" w:rsidP="00D629C4">
            <w:pPr>
              <w:autoSpaceDE w:val="0"/>
              <w:autoSpaceDN w:val="0"/>
              <w:adjustRightInd w:val="0"/>
              <w:jc w:val="center"/>
            </w:pPr>
            <w:r w:rsidRPr="00F961C0">
              <w:t>субъектов</w:t>
            </w:r>
          </w:p>
        </w:tc>
        <w:tc>
          <w:tcPr>
            <w:tcW w:w="1417" w:type="dxa"/>
            <w:vAlign w:val="center"/>
          </w:tcPr>
          <w:p w:rsidR="00755C15" w:rsidRPr="00F961C0" w:rsidRDefault="00755C15" w:rsidP="00D629C4">
            <w:pPr>
              <w:autoSpaceDE w:val="0"/>
              <w:autoSpaceDN w:val="0"/>
              <w:adjustRightInd w:val="0"/>
              <w:jc w:val="center"/>
            </w:pPr>
            <w:r w:rsidRPr="00F961C0">
              <w:t>в предусмотренных объемах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9.2</w:t>
            </w:r>
          </w:p>
        </w:tc>
        <w:tc>
          <w:tcPr>
            <w:tcW w:w="1999" w:type="dxa"/>
            <w:gridSpan w:val="3"/>
            <w:vAlign w:val="center"/>
          </w:tcPr>
          <w:p w:rsidR="00755C15" w:rsidRPr="00F961C0" w:rsidRDefault="00755C15" w:rsidP="00D629C4">
            <w:pPr>
              <w:autoSpaceDE w:val="0"/>
              <w:autoSpaceDN w:val="0"/>
              <w:adjustRightInd w:val="0"/>
              <w:jc w:val="center"/>
            </w:pPr>
            <w:r w:rsidRPr="00F961C0">
              <w:t>Размещение  и актуализация перечня муниципального имущества, предназначенного для передачи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c>
          <w:tcPr>
            <w:tcW w:w="1984" w:type="dxa"/>
            <w:gridSpan w:val="3"/>
            <w:vAlign w:val="center"/>
          </w:tcPr>
          <w:p w:rsidR="00755C15" w:rsidRPr="00F961C0" w:rsidRDefault="00755C15" w:rsidP="00D629C4">
            <w:pPr>
              <w:autoSpaceDE w:val="0"/>
              <w:autoSpaceDN w:val="0"/>
              <w:adjustRightInd w:val="0"/>
              <w:jc w:val="center"/>
            </w:pPr>
            <w:r w:rsidRPr="00F961C0">
              <w:t>Своевременное размещение и обновление</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p w:rsidR="00755C15" w:rsidRPr="00F961C0" w:rsidRDefault="00755C15" w:rsidP="00D629C4">
            <w:pPr>
              <w:shd w:val="clear" w:color="auto" w:fill="FFFFFF"/>
              <w:jc w:val="center"/>
              <w:outlineLvl w:val="2"/>
            </w:pPr>
            <w:r w:rsidRPr="00F961C0">
              <w:t>Главный специалист отдела по работе с Советом и сельскими поселениями – Королева О.И.</w:t>
            </w:r>
          </w:p>
        </w:tc>
        <w:tc>
          <w:tcPr>
            <w:tcW w:w="1701" w:type="dxa"/>
            <w:vAlign w:val="center"/>
          </w:tcPr>
          <w:p w:rsidR="00755C15" w:rsidRPr="00F961C0" w:rsidRDefault="00755C15" w:rsidP="00D629C4">
            <w:pPr>
              <w:autoSpaceDE w:val="0"/>
              <w:autoSpaceDN w:val="0"/>
              <w:adjustRightInd w:val="0"/>
              <w:jc w:val="center"/>
            </w:pPr>
            <w:r w:rsidRPr="00F961C0">
              <w:t>Обновление вкладки на официальном сайте администрации муниципального образования муниципального района «Сыктывдинский»</w:t>
            </w:r>
          </w:p>
        </w:tc>
        <w:tc>
          <w:tcPr>
            <w:tcW w:w="1843" w:type="dxa"/>
            <w:vAlign w:val="center"/>
          </w:tcPr>
          <w:p w:rsidR="00755C15" w:rsidRPr="00F961C0" w:rsidRDefault="00755C15" w:rsidP="00D629C4">
            <w:pPr>
              <w:jc w:val="center"/>
            </w:pPr>
            <w:r w:rsidRPr="00F961C0">
              <w:t>Не менее 4 раз в год</w:t>
            </w:r>
          </w:p>
        </w:tc>
        <w:tc>
          <w:tcPr>
            <w:tcW w:w="1417" w:type="dxa"/>
            <w:vAlign w:val="center"/>
          </w:tcPr>
          <w:p w:rsidR="00755C15" w:rsidRPr="00F961C0" w:rsidRDefault="00755C15" w:rsidP="00D629C4">
            <w:pPr>
              <w:jc w:val="center"/>
            </w:pP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9.3</w:t>
            </w:r>
          </w:p>
        </w:tc>
        <w:tc>
          <w:tcPr>
            <w:tcW w:w="1999" w:type="dxa"/>
            <w:gridSpan w:val="3"/>
            <w:vAlign w:val="center"/>
          </w:tcPr>
          <w:p w:rsidR="00755C15" w:rsidRPr="00F961C0" w:rsidRDefault="00755C15" w:rsidP="00D629C4">
            <w:pPr>
              <w:autoSpaceDE w:val="0"/>
              <w:autoSpaceDN w:val="0"/>
              <w:adjustRightInd w:val="0"/>
              <w:jc w:val="center"/>
            </w:pPr>
            <w:r w:rsidRPr="00F961C0">
              <w:t>Размещение и актуализация  реестра получателей финансовой поддержки</w:t>
            </w:r>
          </w:p>
        </w:tc>
        <w:tc>
          <w:tcPr>
            <w:tcW w:w="1984" w:type="dxa"/>
            <w:gridSpan w:val="3"/>
            <w:vAlign w:val="center"/>
          </w:tcPr>
          <w:p w:rsidR="00755C15" w:rsidRPr="00F961C0" w:rsidRDefault="00755C15" w:rsidP="00D629C4">
            <w:pPr>
              <w:autoSpaceDE w:val="0"/>
              <w:autoSpaceDN w:val="0"/>
              <w:adjustRightInd w:val="0"/>
              <w:jc w:val="center"/>
            </w:pPr>
            <w:r w:rsidRPr="00F961C0">
              <w:t>Своевременное размещение и обновление</w:t>
            </w: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contextualSpacing/>
              <w:jc w:val="center"/>
            </w:pPr>
            <w:r w:rsidRPr="00F961C0">
              <w:t>Начальник отдела экономического развития – Малахова М.Л.</w:t>
            </w:r>
          </w:p>
          <w:p w:rsidR="00755C15" w:rsidRPr="00F961C0" w:rsidRDefault="00755C15" w:rsidP="00D629C4">
            <w:pPr>
              <w:shd w:val="clear" w:color="auto" w:fill="FFFFFF"/>
              <w:jc w:val="center"/>
              <w:outlineLvl w:val="2"/>
            </w:pPr>
            <w:r w:rsidRPr="00F961C0">
              <w:t>Главный специалист отдела по работе с Советом и сельскими поселениями – Королева О.И.</w:t>
            </w:r>
          </w:p>
        </w:tc>
        <w:tc>
          <w:tcPr>
            <w:tcW w:w="1701" w:type="dxa"/>
            <w:vAlign w:val="center"/>
          </w:tcPr>
          <w:p w:rsidR="00755C15" w:rsidRPr="00F961C0" w:rsidRDefault="00755C15" w:rsidP="00D629C4">
            <w:pPr>
              <w:autoSpaceDE w:val="0"/>
              <w:autoSpaceDN w:val="0"/>
              <w:adjustRightInd w:val="0"/>
              <w:jc w:val="center"/>
            </w:pPr>
            <w:r w:rsidRPr="00F961C0">
              <w:t>Обновление вкладки на официальном сайте администрации муниципального образования муниципального района «Сыктывдинский</w:t>
            </w:r>
          </w:p>
        </w:tc>
        <w:tc>
          <w:tcPr>
            <w:tcW w:w="1843" w:type="dxa"/>
            <w:vAlign w:val="center"/>
          </w:tcPr>
          <w:p w:rsidR="00755C15" w:rsidRPr="00F961C0" w:rsidRDefault="00755C15" w:rsidP="00D629C4">
            <w:pPr>
              <w:jc w:val="center"/>
            </w:pPr>
            <w:r w:rsidRPr="00F961C0">
              <w:t>По мере оказания финансовой поддержки</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16160" w:type="dxa"/>
            <w:gridSpan w:val="14"/>
            <w:vAlign w:val="center"/>
          </w:tcPr>
          <w:p w:rsidR="00755C15" w:rsidRPr="00F961C0" w:rsidRDefault="00755C15" w:rsidP="00D629C4">
            <w:pPr>
              <w:autoSpaceDE w:val="0"/>
              <w:autoSpaceDN w:val="0"/>
              <w:adjustRightInd w:val="0"/>
              <w:jc w:val="center"/>
            </w:pPr>
            <w:r w:rsidRPr="00F961C0">
              <w:t>Кадровое обеспечение</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10</w:t>
            </w:r>
          </w:p>
        </w:tc>
        <w:tc>
          <w:tcPr>
            <w:tcW w:w="7810" w:type="dxa"/>
            <w:gridSpan w:val="9"/>
            <w:vAlign w:val="center"/>
          </w:tcPr>
          <w:p w:rsidR="00755C15" w:rsidRPr="00F961C0" w:rsidRDefault="00755C15" w:rsidP="00D629C4">
            <w:pPr>
              <w:autoSpaceDE w:val="0"/>
              <w:autoSpaceDN w:val="0"/>
              <w:adjustRightInd w:val="0"/>
              <w:jc w:val="center"/>
            </w:pPr>
            <w:r w:rsidRPr="00F961C0">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p w:rsidR="00755C15" w:rsidRPr="00F961C0" w:rsidRDefault="00755C15" w:rsidP="00D629C4">
            <w:pPr>
              <w:autoSpaceDE w:val="0"/>
              <w:autoSpaceDN w:val="0"/>
              <w:adjustRightInd w:val="0"/>
              <w:jc w:val="center"/>
            </w:pPr>
          </w:p>
        </w:tc>
        <w:tc>
          <w:tcPr>
            <w:tcW w:w="2552" w:type="dxa"/>
            <w:vAlign w:val="center"/>
          </w:tcPr>
          <w:p w:rsidR="00755C15" w:rsidRPr="00F961C0" w:rsidRDefault="00755C15" w:rsidP="00D629C4">
            <w:pPr>
              <w:autoSpaceDE w:val="0"/>
              <w:autoSpaceDN w:val="0"/>
              <w:adjustRightInd w:val="0"/>
              <w:jc w:val="center"/>
            </w:pP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p>
        </w:tc>
        <w:tc>
          <w:tcPr>
            <w:tcW w:w="7810" w:type="dxa"/>
            <w:gridSpan w:val="9"/>
            <w:vAlign w:val="center"/>
          </w:tcPr>
          <w:p w:rsidR="00755C15" w:rsidRPr="00F961C0" w:rsidRDefault="00755C15" w:rsidP="00D629C4">
            <w:pPr>
              <w:autoSpaceDE w:val="0"/>
              <w:autoSpaceDN w:val="0"/>
              <w:adjustRightInd w:val="0"/>
              <w:jc w:val="center"/>
            </w:pPr>
            <w:r w:rsidRPr="00F961C0">
              <w:t>В целях кадрового обеспечения муниципальной инвестиционной политики необходимо  реализовать мероприятия по профессиональной подготовке и переподготовке муниципальных служащих, ответственных за привлечение инвестиций и поддержку предпринимательства</w:t>
            </w:r>
          </w:p>
        </w:tc>
        <w:tc>
          <w:tcPr>
            <w:tcW w:w="2552" w:type="dxa"/>
            <w:vAlign w:val="center"/>
          </w:tcPr>
          <w:p w:rsidR="00755C15" w:rsidRPr="00F961C0" w:rsidRDefault="00755C15" w:rsidP="00D629C4">
            <w:pPr>
              <w:autoSpaceDE w:val="0"/>
              <w:autoSpaceDN w:val="0"/>
              <w:adjustRightInd w:val="0"/>
              <w:jc w:val="center"/>
            </w:pPr>
            <w:r w:rsidRPr="00F961C0">
              <w:t>Отдел общего обеспечения администрации муниципального образования муниципального района «Сыктывдинский»</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37" w:type="dxa"/>
            <w:vAlign w:val="center"/>
          </w:tcPr>
          <w:p w:rsidR="00755C15" w:rsidRPr="00F961C0" w:rsidRDefault="00755C15" w:rsidP="00D629C4">
            <w:pPr>
              <w:autoSpaceDE w:val="0"/>
              <w:autoSpaceDN w:val="0"/>
              <w:adjustRightInd w:val="0"/>
              <w:jc w:val="center"/>
            </w:pPr>
            <w:r w:rsidRPr="00F961C0">
              <w:t>10.1</w:t>
            </w:r>
          </w:p>
        </w:tc>
        <w:tc>
          <w:tcPr>
            <w:tcW w:w="1999" w:type="dxa"/>
            <w:gridSpan w:val="3"/>
            <w:vAlign w:val="center"/>
          </w:tcPr>
          <w:p w:rsidR="00755C15" w:rsidRPr="00F961C0" w:rsidRDefault="00755C15" w:rsidP="00D629C4">
            <w:pPr>
              <w:autoSpaceDE w:val="0"/>
              <w:autoSpaceDN w:val="0"/>
              <w:adjustRightInd w:val="0"/>
              <w:jc w:val="center"/>
            </w:pPr>
            <w:r w:rsidRPr="00F961C0">
              <w:t>Направление</w:t>
            </w:r>
          </w:p>
          <w:p w:rsidR="00755C15" w:rsidRPr="00F961C0" w:rsidRDefault="00755C15" w:rsidP="00D629C4">
            <w:pPr>
              <w:autoSpaceDE w:val="0"/>
              <w:autoSpaceDN w:val="0"/>
              <w:adjustRightInd w:val="0"/>
              <w:jc w:val="center"/>
            </w:pPr>
            <w:r w:rsidRPr="00F961C0">
              <w:t>должностных лиц на прохождение образовательных программ,</w:t>
            </w:r>
          </w:p>
          <w:p w:rsidR="00755C15" w:rsidRPr="00F961C0" w:rsidRDefault="00755C15" w:rsidP="00D629C4">
            <w:pPr>
              <w:autoSpaceDE w:val="0"/>
              <w:autoSpaceDN w:val="0"/>
              <w:adjustRightInd w:val="0"/>
              <w:jc w:val="center"/>
            </w:pPr>
            <w:r w:rsidRPr="00F961C0">
              <w:t>специализированных курсов, участие в семинарах, тренингах</w:t>
            </w:r>
          </w:p>
        </w:tc>
        <w:tc>
          <w:tcPr>
            <w:tcW w:w="1984" w:type="dxa"/>
            <w:gridSpan w:val="3"/>
            <w:vAlign w:val="center"/>
          </w:tcPr>
          <w:p w:rsidR="00755C15" w:rsidRPr="00F961C0" w:rsidRDefault="00755C15" w:rsidP="00D629C4">
            <w:pPr>
              <w:autoSpaceDE w:val="0"/>
              <w:autoSpaceDN w:val="0"/>
              <w:adjustRightInd w:val="0"/>
              <w:jc w:val="center"/>
            </w:pPr>
            <w:r w:rsidRPr="00F961C0">
              <w:t>Повышение уровня квалификации должностных лиц</w:t>
            </w:r>
          </w:p>
          <w:p w:rsidR="00755C15" w:rsidRPr="00F961C0" w:rsidRDefault="00755C15" w:rsidP="00D629C4">
            <w:pPr>
              <w:autoSpaceDE w:val="0"/>
              <w:autoSpaceDN w:val="0"/>
              <w:adjustRightInd w:val="0"/>
              <w:jc w:val="center"/>
            </w:pPr>
          </w:p>
        </w:tc>
        <w:tc>
          <w:tcPr>
            <w:tcW w:w="1843" w:type="dxa"/>
            <w:gridSpan w:val="2"/>
            <w:vAlign w:val="center"/>
          </w:tcPr>
          <w:p w:rsidR="00755C15" w:rsidRPr="00F961C0" w:rsidRDefault="00755C15" w:rsidP="00D629C4">
            <w:pPr>
              <w:autoSpaceDE w:val="0"/>
              <w:autoSpaceDN w:val="0"/>
              <w:adjustRightInd w:val="0"/>
              <w:jc w:val="center"/>
            </w:pPr>
            <w:r w:rsidRPr="00F961C0">
              <w:t>01.01.2016</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shd w:val="clear" w:color="auto" w:fill="FFFFFF"/>
              <w:jc w:val="center"/>
              <w:outlineLvl w:val="2"/>
            </w:pPr>
            <w:r w:rsidRPr="00F961C0">
              <w:t>Отдел общего обеспечения администрации муниципального образования муниципального района «Сыктывдинский»</w:t>
            </w:r>
          </w:p>
          <w:p w:rsidR="00755C15" w:rsidRPr="00F961C0" w:rsidRDefault="00755C15" w:rsidP="00D629C4">
            <w:pPr>
              <w:shd w:val="clear" w:color="auto" w:fill="FFFFFF"/>
              <w:jc w:val="center"/>
              <w:outlineLvl w:val="2"/>
            </w:pPr>
            <w:r w:rsidRPr="00F961C0">
              <w:t>Ковалёва И.А.</w:t>
            </w:r>
          </w:p>
        </w:tc>
        <w:tc>
          <w:tcPr>
            <w:tcW w:w="1701" w:type="dxa"/>
            <w:vAlign w:val="center"/>
          </w:tcPr>
          <w:p w:rsidR="00755C15" w:rsidRPr="00F961C0" w:rsidRDefault="00755C15" w:rsidP="00D629C4">
            <w:pPr>
              <w:ind w:right="-108"/>
              <w:jc w:val="center"/>
            </w:pPr>
            <w:r w:rsidRPr="00F961C0">
              <w:t>Доля должностных лиц, ответственных за привлечение</w:t>
            </w:r>
          </w:p>
          <w:p w:rsidR="00755C15" w:rsidRPr="00F961C0" w:rsidRDefault="00755C15" w:rsidP="00D629C4">
            <w:pPr>
              <w:ind w:right="-108"/>
              <w:jc w:val="center"/>
            </w:pPr>
            <w:r w:rsidRPr="00F961C0">
              <w:t>инвестиций и (или) поддержку предпринимательства,</w:t>
            </w:r>
          </w:p>
          <w:p w:rsidR="00755C15" w:rsidRPr="00F961C0" w:rsidRDefault="00755C15" w:rsidP="00D629C4">
            <w:pPr>
              <w:ind w:right="-108"/>
              <w:jc w:val="center"/>
            </w:pPr>
            <w:r w:rsidRPr="00F961C0">
              <w:t>прошедших обучение и повышение квалификации по</w:t>
            </w:r>
          </w:p>
          <w:p w:rsidR="00755C15" w:rsidRPr="00F961C0" w:rsidRDefault="00755C15" w:rsidP="00D629C4">
            <w:pPr>
              <w:ind w:right="-108"/>
              <w:jc w:val="center"/>
            </w:pPr>
            <w:r w:rsidRPr="00F961C0">
              <w:t>вопросам привлечения инвестиций и (или) поддержки</w:t>
            </w:r>
          </w:p>
          <w:p w:rsidR="00755C15" w:rsidRPr="00F961C0" w:rsidRDefault="00755C15" w:rsidP="00D629C4">
            <w:pPr>
              <w:ind w:right="-108"/>
              <w:jc w:val="center"/>
            </w:pPr>
            <w:r w:rsidRPr="00F961C0">
              <w:t>предпринимательства, %</w:t>
            </w:r>
          </w:p>
        </w:tc>
        <w:tc>
          <w:tcPr>
            <w:tcW w:w="1843" w:type="dxa"/>
            <w:vAlign w:val="center"/>
          </w:tcPr>
          <w:p w:rsidR="00755C15" w:rsidRPr="00F961C0" w:rsidRDefault="00755C15" w:rsidP="00D629C4">
            <w:pPr>
              <w:jc w:val="center"/>
            </w:pPr>
          </w:p>
        </w:tc>
        <w:tc>
          <w:tcPr>
            <w:tcW w:w="1417" w:type="dxa"/>
            <w:vAlign w:val="center"/>
          </w:tcPr>
          <w:p w:rsidR="00755C15" w:rsidRPr="00F961C0" w:rsidRDefault="00755C15" w:rsidP="00D629C4">
            <w:pPr>
              <w:jc w:val="center"/>
            </w:pPr>
            <w:r w:rsidRPr="00F961C0">
              <w:t>Финансирование из местного и республиканского бюджета</w:t>
            </w:r>
          </w:p>
        </w:tc>
      </w:tr>
      <w:tr w:rsidR="00755C15" w:rsidRPr="00F961C0" w:rsidTr="00D629C4">
        <w:trPr>
          <w:trHeight w:val="484"/>
        </w:trPr>
        <w:tc>
          <w:tcPr>
            <w:tcW w:w="16160" w:type="dxa"/>
            <w:gridSpan w:val="14"/>
            <w:vAlign w:val="center"/>
          </w:tcPr>
          <w:p w:rsidR="00755C15" w:rsidRPr="00F961C0" w:rsidRDefault="00755C15" w:rsidP="00D629C4">
            <w:pPr>
              <w:autoSpaceDE w:val="0"/>
              <w:autoSpaceDN w:val="0"/>
              <w:adjustRightInd w:val="0"/>
              <w:jc w:val="center"/>
            </w:pPr>
            <w:r w:rsidRPr="00F961C0">
              <w:t>Земельные отношения</w:t>
            </w:r>
          </w:p>
        </w:tc>
      </w:tr>
      <w:tr w:rsidR="00755C15" w:rsidRPr="00F961C0" w:rsidTr="00D629C4">
        <w:trPr>
          <w:trHeight w:val="484"/>
        </w:trPr>
        <w:tc>
          <w:tcPr>
            <w:tcW w:w="851" w:type="dxa"/>
            <w:gridSpan w:val="2"/>
            <w:vAlign w:val="center"/>
          </w:tcPr>
          <w:p w:rsidR="00755C15" w:rsidRPr="00F961C0" w:rsidRDefault="00755C15" w:rsidP="00D629C4">
            <w:pPr>
              <w:autoSpaceDE w:val="0"/>
              <w:autoSpaceDN w:val="0"/>
              <w:adjustRightInd w:val="0"/>
              <w:jc w:val="center"/>
            </w:pPr>
            <w:r w:rsidRPr="00F961C0">
              <w:t>11</w:t>
            </w:r>
          </w:p>
        </w:tc>
        <w:tc>
          <w:tcPr>
            <w:tcW w:w="7796" w:type="dxa"/>
            <w:gridSpan w:val="8"/>
            <w:vAlign w:val="center"/>
          </w:tcPr>
          <w:p w:rsidR="00755C15" w:rsidRPr="00F961C0" w:rsidRDefault="00755C15" w:rsidP="00D629C4">
            <w:pPr>
              <w:contextualSpacing/>
              <w:jc w:val="center"/>
            </w:pPr>
            <w:r w:rsidRPr="00F961C0">
              <w:t>Сокращение сроков прохождения разрешительных процедур в сфере земельных отношений и строительства при реализации инвестиционных проектов</w:t>
            </w:r>
          </w:p>
          <w:p w:rsidR="00755C15" w:rsidRPr="00F961C0" w:rsidRDefault="00755C15" w:rsidP="00D629C4">
            <w:pPr>
              <w:contextualSpacing/>
              <w:jc w:val="center"/>
            </w:pPr>
          </w:p>
        </w:tc>
        <w:tc>
          <w:tcPr>
            <w:tcW w:w="2552" w:type="dxa"/>
            <w:vAlign w:val="center"/>
          </w:tcPr>
          <w:p w:rsidR="00755C15" w:rsidRPr="00F961C0" w:rsidRDefault="00755C15" w:rsidP="00D629C4">
            <w:pPr>
              <w:jc w:val="center"/>
            </w:pPr>
            <w:r w:rsidRPr="00F961C0">
              <w:t>Начальник отдела землепользования и управления имуществом – Агеева Е. В.</w:t>
            </w:r>
          </w:p>
          <w:p w:rsidR="00755C15" w:rsidRPr="00F961C0" w:rsidRDefault="00755C15" w:rsidP="00D629C4">
            <w:pPr>
              <w:contextualSpacing/>
              <w:jc w:val="center"/>
            </w:pPr>
            <w:r w:rsidRPr="00F961C0">
              <w:t>Начальник управления капитального строительства – Шелковая Е. В.</w:t>
            </w:r>
          </w:p>
        </w:tc>
        <w:tc>
          <w:tcPr>
            <w:tcW w:w="1701" w:type="dxa"/>
            <w:vAlign w:val="center"/>
          </w:tcPr>
          <w:p w:rsidR="00755C15" w:rsidRPr="00F961C0" w:rsidRDefault="00755C15" w:rsidP="00D629C4">
            <w:pPr>
              <w:ind w:right="-108"/>
              <w:jc w:val="center"/>
            </w:pPr>
            <w:r w:rsidRPr="00F961C0">
              <w:rPr>
                <w:color w:val="000000"/>
              </w:rPr>
              <w:t>КПЭ установлен для отдельных мероприятий</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51" w:type="dxa"/>
            <w:gridSpan w:val="2"/>
            <w:vAlign w:val="center"/>
          </w:tcPr>
          <w:p w:rsidR="00755C15" w:rsidRPr="00F961C0" w:rsidRDefault="00755C15" w:rsidP="00D629C4">
            <w:pPr>
              <w:autoSpaceDE w:val="0"/>
              <w:autoSpaceDN w:val="0"/>
              <w:adjustRightInd w:val="0"/>
              <w:jc w:val="center"/>
            </w:pPr>
          </w:p>
        </w:tc>
        <w:tc>
          <w:tcPr>
            <w:tcW w:w="7796" w:type="dxa"/>
            <w:gridSpan w:val="8"/>
            <w:vAlign w:val="center"/>
          </w:tcPr>
          <w:p w:rsidR="00755C15" w:rsidRPr="00F961C0" w:rsidRDefault="00755C15" w:rsidP="00D629C4">
            <w:pPr>
              <w:contextualSpacing/>
              <w:jc w:val="center"/>
            </w:pPr>
            <w:r w:rsidRPr="00F961C0">
              <w:t>Сокращение сроков прохождения разрешительных процедур сократит сроки реализации инвестиционных проектов.</w:t>
            </w:r>
          </w:p>
          <w:p w:rsidR="00755C15" w:rsidRPr="00F961C0" w:rsidRDefault="00755C15" w:rsidP="00D629C4">
            <w:pPr>
              <w:contextualSpacing/>
              <w:jc w:val="center"/>
            </w:pPr>
            <w:r w:rsidRPr="00F961C0">
              <w:t>Длительные сроки прохождения таких процедур являются существенным барьером при запуске и реализации инвестиционного проекта</w:t>
            </w:r>
          </w:p>
          <w:p w:rsidR="00755C15" w:rsidRPr="00F961C0" w:rsidRDefault="00755C15" w:rsidP="00D629C4">
            <w:pPr>
              <w:autoSpaceDE w:val="0"/>
              <w:autoSpaceDN w:val="0"/>
              <w:adjustRightInd w:val="0"/>
              <w:jc w:val="center"/>
            </w:pPr>
          </w:p>
        </w:tc>
        <w:tc>
          <w:tcPr>
            <w:tcW w:w="2552" w:type="dxa"/>
            <w:vAlign w:val="center"/>
          </w:tcPr>
          <w:p w:rsidR="00755C15" w:rsidRPr="00F961C0" w:rsidRDefault="00755C15" w:rsidP="00D629C4">
            <w:pPr>
              <w:jc w:val="center"/>
            </w:pPr>
            <w:r w:rsidRPr="00F961C0">
              <w:t>Х</w:t>
            </w:r>
          </w:p>
        </w:tc>
        <w:tc>
          <w:tcPr>
            <w:tcW w:w="1701" w:type="dxa"/>
            <w:vAlign w:val="center"/>
          </w:tcPr>
          <w:p w:rsidR="00755C15" w:rsidRPr="00F961C0" w:rsidRDefault="00755C15" w:rsidP="00D629C4">
            <w:pPr>
              <w:contextualSpacing/>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51" w:type="dxa"/>
            <w:gridSpan w:val="2"/>
            <w:vAlign w:val="center"/>
          </w:tcPr>
          <w:p w:rsidR="00755C15" w:rsidRPr="00F961C0" w:rsidRDefault="00755C15" w:rsidP="00D629C4">
            <w:pPr>
              <w:autoSpaceDE w:val="0"/>
              <w:autoSpaceDN w:val="0"/>
              <w:adjustRightInd w:val="0"/>
              <w:jc w:val="center"/>
            </w:pPr>
            <w:r w:rsidRPr="00F961C0">
              <w:t>11.1</w:t>
            </w:r>
          </w:p>
        </w:tc>
        <w:tc>
          <w:tcPr>
            <w:tcW w:w="1985" w:type="dxa"/>
            <w:gridSpan w:val="2"/>
            <w:vAlign w:val="center"/>
          </w:tcPr>
          <w:p w:rsidR="00755C15" w:rsidRPr="00F961C0" w:rsidRDefault="00755C15" w:rsidP="00D629C4">
            <w:pPr>
              <w:autoSpaceDE w:val="0"/>
              <w:autoSpaceDN w:val="0"/>
              <w:adjustRightInd w:val="0"/>
              <w:jc w:val="center"/>
            </w:pPr>
            <w:r w:rsidRPr="00F961C0">
              <w:t>Подготовка и принятие распоряжения руководителя администрации муниципального района о сокращении сроков прохождения разрешительных процедур (по сравнению с административными регламентами) в сфере земельных отношений для юридических лиц, реализующих инвестиционные проекты на территории муниципального образования</w:t>
            </w:r>
          </w:p>
        </w:tc>
        <w:tc>
          <w:tcPr>
            <w:tcW w:w="1984" w:type="dxa"/>
            <w:gridSpan w:val="3"/>
            <w:vAlign w:val="center"/>
          </w:tcPr>
          <w:p w:rsidR="00755C15" w:rsidRPr="00F961C0" w:rsidRDefault="00755C15" w:rsidP="00D629C4">
            <w:pPr>
              <w:autoSpaceDE w:val="0"/>
              <w:autoSpaceDN w:val="0"/>
              <w:adjustRightInd w:val="0"/>
              <w:jc w:val="center"/>
            </w:pPr>
            <w:r w:rsidRPr="00F961C0">
              <w:t>Снижение издержек инвесторов, сокращение административных барьеров для бизнеса</w:t>
            </w:r>
          </w:p>
        </w:tc>
        <w:tc>
          <w:tcPr>
            <w:tcW w:w="1843" w:type="dxa"/>
            <w:gridSpan w:val="2"/>
            <w:vAlign w:val="center"/>
          </w:tcPr>
          <w:p w:rsidR="00755C15" w:rsidRPr="00F961C0" w:rsidRDefault="00755C15" w:rsidP="00D629C4">
            <w:pPr>
              <w:autoSpaceDE w:val="0"/>
              <w:autoSpaceDN w:val="0"/>
              <w:adjustRightInd w:val="0"/>
              <w:jc w:val="center"/>
            </w:pPr>
            <w:r w:rsidRPr="00F961C0">
              <w:t>01.03.2016</w:t>
            </w:r>
          </w:p>
        </w:tc>
        <w:tc>
          <w:tcPr>
            <w:tcW w:w="1984" w:type="dxa"/>
            <w:vAlign w:val="center"/>
          </w:tcPr>
          <w:p w:rsidR="00755C15" w:rsidRPr="00F961C0" w:rsidRDefault="00755C15" w:rsidP="00D629C4">
            <w:pPr>
              <w:autoSpaceDE w:val="0"/>
              <w:autoSpaceDN w:val="0"/>
              <w:adjustRightInd w:val="0"/>
              <w:jc w:val="center"/>
            </w:pPr>
            <w:r w:rsidRPr="00F961C0">
              <w:t>31.03.2016</w:t>
            </w:r>
          </w:p>
        </w:tc>
        <w:tc>
          <w:tcPr>
            <w:tcW w:w="2552" w:type="dxa"/>
            <w:vAlign w:val="center"/>
          </w:tcPr>
          <w:p w:rsidR="00755C15" w:rsidRPr="00F961C0" w:rsidRDefault="00755C15" w:rsidP="00D629C4">
            <w:pPr>
              <w:jc w:val="center"/>
            </w:pPr>
            <w:r w:rsidRPr="00F961C0">
              <w:t>Главный специалист отдела землепользования и управления имуществом – Тихонова Ю. Н.;</w:t>
            </w:r>
          </w:p>
          <w:p w:rsidR="00755C15" w:rsidRPr="00F961C0" w:rsidRDefault="00755C15" w:rsidP="00D629C4">
            <w:pPr>
              <w:contextualSpacing/>
              <w:jc w:val="center"/>
            </w:pPr>
            <w:r w:rsidRPr="00F961C0">
              <w:t>Ведущий специалист отдела землепользования и управления имуществом – Большакова Т.И.</w:t>
            </w:r>
          </w:p>
          <w:p w:rsidR="00755C15" w:rsidRPr="00F961C0" w:rsidRDefault="00755C15" w:rsidP="00D629C4">
            <w:pPr>
              <w:shd w:val="clear" w:color="auto" w:fill="FFFFFF"/>
              <w:jc w:val="center"/>
              <w:outlineLvl w:val="2"/>
            </w:pPr>
          </w:p>
        </w:tc>
        <w:tc>
          <w:tcPr>
            <w:tcW w:w="1701" w:type="dxa"/>
            <w:vAlign w:val="center"/>
          </w:tcPr>
          <w:p w:rsidR="00755C15" w:rsidRPr="00F961C0" w:rsidRDefault="00755C15" w:rsidP="00D629C4">
            <w:pPr>
              <w:contextualSpacing/>
              <w:jc w:val="center"/>
            </w:pPr>
            <w:r w:rsidRPr="00F961C0">
              <w:t>Сокращение сроков прохождения разрешительных процедур в сфере</w:t>
            </w:r>
          </w:p>
          <w:p w:rsidR="00755C15" w:rsidRPr="00F961C0" w:rsidRDefault="00755C15" w:rsidP="00D629C4">
            <w:pPr>
              <w:contextualSpacing/>
              <w:jc w:val="center"/>
            </w:pPr>
            <w:r w:rsidRPr="00F961C0">
              <w:t>земельных отношений при реализации инвестиционных проектов на 50 %</w:t>
            </w:r>
          </w:p>
          <w:p w:rsidR="00755C15" w:rsidRPr="00F961C0" w:rsidRDefault="00755C15" w:rsidP="00D629C4">
            <w:pPr>
              <w:ind w:right="-108"/>
              <w:jc w:val="center"/>
            </w:pPr>
          </w:p>
        </w:tc>
        <w:tc>
          <w:tcPr>
            <w:tcW w:w="1843" w:type="dxa"/>
            <w:vAlign w:val="center"/>
          </w:tcPr>
          <w:p w:rsidR="00755C15" w:rsidRPr="00F961C0" w:rsidRDefault="00755C15" w:rsidP="00D629C4">
            <w:pPr>
              <w:jc w:val="center"/>
            </w:pPr>
            <w:r w:rsidRPr="00F961C0">
              <w:t>в 2 раза</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16160" w:type="dxa"/>
            <w:gridSpan w:val="14"/>
            <w:vAlign w:val="center"/>
          </w:tcPr>
          <w:p w:rsidR="00755C15" w:rsidRPr="00F961C0" w:rsidRDefault="00755C15" w:rsidP="00D629C4">
            <w:pPr>
              <w:jc w:val="center"/>
            </w:pPr>
            <w:r w:rsidRPr="00F961C0">
              <w:t>Внедрение собственной практики:</w:t>
            </w:r>
          </w:p>
        </w:tc>
      </w:tr>
      <w:tr w:rsidR="00755C15" w:rsidRPr="00F961C0" w:rsidTr="00D629C4">
        <w:trPr>
          <w:trHeight w:val="484"/>
        </w:trPr>
        <w:tc>
          <w:tcPr>
            <w:tcW w:w="851" w:type="dxa"/>
            <w:gridSpan w:val="2"/>
            <w:vAlign w:val="center"/>
          </w:tcPr>
          <w:p w:rsidR="00755C15" w:rsidRPr="00F961C0" w:rsidRDefault="00755C15" w:rsidP="00D629C4">
            <w:pPr>
              <w:autoSpaceDE w:val="0"/>
              <w:autoSpaceDN w:val="0"/>
              <w:adjustRightInd w:val="0"/>
              <w:jc w:val="center"/>
            </w:pPr>
            <w:r w:rsidRPr="00F961C0">
              <w:t>12</w:t>
            </w:r>
          </w:p>
        </w:tc>
        <w:tc>
          <w:tcPr>
            <w:tcW w:w="7796" w:type="dxa"/>
            <w:gridSpan w:val="8"/>
            <w:vAlign w:val="center"/>
          </w:tcPr>
          <w:p w:rsidR="00755C15" w:rsidRPr="00F961C0" w:rsidRDefault="00755C15" w:rsidP="00D629C4">
            <w:pPr>
              <w:contextualSpacing/>
              <w:jc w:val="center"/>
            </w:pPr>
            <w:r w:rsidRPr="00F961C0">
              <w:t>Сокращение сроков прохождения конкурсных процедур в сфере земельных отношений при реализации инвестиционных проектов</w:t>
            </w:r>
          </w:p>
          <w:p w:rsidR="00755C15" w:rsidRPr="00F961C0" w:rsidRDefault="00755C15" w:rsidP="00D629C4">
            <w:pPr>
              <w:contextualSpacing/>
              <w:jc w:val="center"/>
              <w:rPr>
                <w:bCs/>
              </w:rPr>
            </w:pPr>
          </w:p>
          <w:p w:rsidR="00755C15" w:rsidRPr="00F961C0" w:rsidRDefault="00755C15" w:rsidP="00D629C4">
            <w:pPr>
              <w:autoSpaceDE w:val="0"/>
              <w:autoSpaceDN w:val="0"/>
              <w:adjustRightInd w:val="0"/>
              <w:jc w:val="center"/>
            </w:pPr>
          </w:p>
        </w:tc>
        <w:tc>
          <w:tcPr>
            <w:tcW w:w="2552" w:type="dxa"/>
            <w:vAlign w:val="center"/>
          </w:tcPr>
          <w:p w:rsidR="00755C15" w:rsidRPr="00F961C0" w:rsidRDefault="00755C15" w:rsidP="00D629C4">
            <w:pPr>
              <w:contextualSpacing/>
              <w:jc w:val="center"/>
            </w:pPr>
            <w:r w:rsidRPr="00F961C0">
              <w:t>Заместитель руководителя администрации муниципального района – Долингер Н.В.</w:t>
            </w:r>
          </w:p>
          <w:p w:rsidR="00755C15" w:rsidRPr="00F961C0" w:rsidRDefault="00755C15" w:rsidP="00D629C4">
            <w:pPr>
              <w:contextualSpacing/>
              <w:jc w:val="center"/>
            </w:pPr>
            <w:r w:rsidRPr="00F961C0">
              <w:t>Начальник отдела землепользования и управления имуществом – Агеева Е.В.</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Сокращение сроков прохождения конкурсных процедур в сфере земельных отношений при реализации инвестиционных проектов</w:t>
            </w:r>
          </w:p>
        </w:tc>
        <w:tc>
          <w:tcPr>
            <w:tcW w:w="1417" w:type="dxa"/>
            <w:vAlign w:val="center"/>
          </w:tcPr>
          <w:p w:rsidR="00755C15" w:rsidRPr="00F961C0" w:rsidRDefault="00755C15" w:rsidP="00D629C4">
            <w:pPr>
              <w:jc w:val="center"/>
            </w:pPr>
          </w:p>
        </w:tc>
      </w:tr>
      <w:tr w:rsidR="00755C15" w:rsidRPr="00F961C0" w:rsidTr="00D629C4">
        <w:trPr>
          <w:trHeight w:val="484"/>
        </w:trPr>
        <w:tc>
          <w:tcPr>
            <w:tcW w:w="851" w:type="dxa"/>
            <w:gridSpan w:val="2"/>
            <w:vAlign w:val="center"/>
          </w:tcPr>
          <w:p w:rsidR="00755C15" w:rsidRPr="00F961C0" w:rsidRDefault="00755C15" w:rsidP="00D629C4">
            <w:pPr>
              <w:autoSpaceDE w:val="0"/>
              <w:autoSpaceDN w:val="0"/>
              <w:adjustRightInd w:val="0"/>
              <w:jc w:val="center"/>
            </w:pPr>
          </w:p>
        </w:tc>
        <w:tc>
          <w:tcPr>
            <w:tcW w:w="7796" w:type="dxa"/>
            <w:gridSpan w:val="8"/>
            <w:vAlign w:val="center"/>
          </w:tcPr>
          <w:p w:rsidR="00755C15" w:rsidRPr="00F961C0" w:rsidRDefault="00755C15" w:rsidP="00D629C4">
            <w:pPr>
              <w:contextualSpacing/>
              <w:jc w:val="center"/>
            </w:pPr>
            <w:r w:rsidRPr="00F961C0">
              <w:t xml:space="preserve">В связи с изменением земельного законодательства с 01.03.2015 года распоряжение земельными </w:t>
            </w:r>
            <w:r w:rsidRPr="00F961C0">
              <w:rPr>
                <w:bCs/>
              </w:rPr>
              <w:t xml:space="preserve">участками, государственная собственность на который не разграничена, перешла на уровень поселений. Отсутствие квалифицированных специалистов в поселениях и практики  </w:t>
            </w:r>
            <w:r w:rsidRPr="00F961C0">
              <w:t xml:space="preserve">организации аукционов по </w:t>
            </w:r>
            <w:r w:rsidRPr="00F961C0">
              <w:rPr>
                <w:bCs/>
              </w:rPr>
              <w:t xml:space="preserve">продаже земельных участков приводят к затягиванию сроков </w:t>
            </w:r>
            <w:r w:rsidRPr="00F961C0">
              <w:t>предоставления земельных участков для реализации инвестиционных проектов</w:t>
            </w:r>
          </w:p>
        </w:tc>
        <w:tc>
          <w:tcPr>
            <w:tcW w:w="2552" w:type="dxa"/>
            <w:vAlign w:val="center"/>
          </w:tcPr>
          <w:p w:rsidR="00755C15" w:rsidRPr="00F961C0" w:rsidRDefault="00755C15" w:rsidP="00D629C4">
            <w:pPr>
              <w:contextualSpacing/>
              <w:jc w:val="center"/>
            </w:pPr>
            <w:r w:rsidRPr="00F961C0">
              <w:t>Х</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51" w:type="dxa"/>
            <w:gridSpan w:val="2"/>
            <w:vAlign w:val="center"/>
          </w:tcPr>
          <w:p w:rsidR="00755C15" w:rsidRPr="00F961C0" w:rsidRDefault="00755C15" w:rsidP="00D629C4">
            <w:pPr>
              <w:autoSpaceDE w:val="0"/>
              <w:autoSpaceDN w:val="0"/>
              <w:adjustRightInd w:val="0"/>
              <w:jc w:val="center"/>
            </w:pPr>
            <w:r w:rsidRPr="00F961C0">
              <w:t>12.1</w:t>
            </w:r>
          </w:p>
        </w:tc>
        <w:tc>
          <w:tcPr>
            <w:tcW w:w="1985" w:type="dxa"/>
            <w:gridSpan w:val="2"/>
            <w:vAlign w:val="center"/>
          </w:tcPr>
          <w:p w:rsidR="00755C15" w:rsidRPr="00F961C0" w:rsidRDefault="00755C15" w:rsidP="00D629C4">
            <w:pPr>
              <w:autoSpaceDE w:val="0"/>
              <w:autoSpaceDN w:val="0"/>
              <w:adjustRightInd w:val="0"/>
              <w:jc w:val="center"/>
            </w:pPr>
            <w:r w:rsidRPr="00F961C0">
              <w:t xml:space="preserve">Рассмотрение возможности органу местного самоуправления муниципального района выступать организатором аукционов </w:t>
            </w:r>
            <w:r w:rsidRPr="00F961C0">
              <w:rPr>
                <w:bCs/>
              </w:rPr>
              <w:t>по продаже земельных участков, государственная собственность на который не разграничена, или аукциона на право заключения договора аренды земельными участками, государственная собственность на которые не разграничена</w:t>
            </w:r>
          </w:p>
        </w:tc>
        <w:tc>
          <w:tcPr>
            <w:tcW w:w="1984" w:type="dxa"/>
            <w:gridSpan w:val="3"/>
            <w:vAlign w:val="center"/>
          </w:tcPr>
          <w:p w:rsidR="00755C15" w:rsidRPr="00F961C0" w:rsidRDefault="00755C15" w:rsidP="00D629C4">
            <w:pPr>
              <w:autoSpaceDE w:val="0"/>
              <w:autoSpaceDN w:val="0"/>
              <w:adjustRightInd w:val="0"/>
              <w:jc w:val="center"/>
            </w:pPr>
            <w:r w:rsidRPr="00F961C0">
              <w:t xml:space="preserve">Подготовка проекта соглашения о совместной деятельности по </w:t>
            </w:r>
            <w:r w:rsidRPr="00F961C0">
              <w:rPr>
                <w:bCs/>
              </w:rPr>
              <w:t>подготовке и организации аукциона по продаже земельных участков, государственная собственность на который не разграничена, или аукциона на право заключения договора аренды земельными участками, государственная собственность на которые не разграничена</w:t>
            </w:r>
          </w:p>
        </w:tc>
        <w:tc>
          <w:tcPr>
            <w:tcW w:w="1843" w:type="dxa"/>
            <w:gridSpan w:val="2"/>
            <w:vAlign w:val="center"/>
          </w:tcPr>
          <w:p w:rsidR="00755C15" w:rsidRPr="00F961C0" w:rsidRDefault="00755C15" w:rsidP="00D629C4">
            <w:pPr>
              <w:autoSpaceDE w:val="0"/>
              <w:autoSpaceDN w:val="0"/>
              <w:adjustRightInd w:val="0"/>
              <w:jc w:val="center"/>
            </w:pPr>
            <w:r w:rsidRPr="00F961C0">
              <w:t>15.03.2016</w:t>
            </w:r>
          </w:p>
        </w:tc>
        <w:tc>
          <w:tcPr>
            <w:tcW w:w="1984" w:type="dxa"/>
            <w:vAlign w:val="center"/>
          </w:tcPr>
          <w:p w:rsidR="00755C15" w:rsidRPr="00F961C0" w:rsidRDefault="00755C15" w:rsidP="00D629C4">
            <w:pPr>
              <w:autoSpaceDE w:val="0"/>
              <w:autoSpaceDN w:val="0"/>
              <w:adjustRightInd w:val="0"/>
              <w:jc w:val="center"/>
            </w:pPr>
            <w:r w:rsidRPr="00F961C0">
              <w:t>18.03.2016</w:t>
            </w:r>
          </w:p>
        </w:tc>
        <w:tc>
          <w:tcPr>
            <w:tcW w:w="2552" w:type="dxa"/>
            <w:vAlign w:val="center"/>
          </w:tcPr>
          <w:p w:rsidR="00755C15" w:rsidRPr="00F961C0" w:rsidRDefault="00755C15" w:rsidP="00D629C4">
            <w:pPr>
              <w:contextualSpacing/>
              <w:jc w:val="center"/>
            </w:pPr>
            <w:r w:rsidRPr="00F961C0">
              <w:t>Начальник отдела землепользования и управления имуществом – Агеева Е.В.</w:t>
            </w:r>
          </w:p>
        </w:tc>
        <w:tc>
          <w:tcPr>
            <w:tcW w:w="1701" w:type="dxa"/>
            <w:vAlign w:val="center"/>
          </w:tcPr>
          <w:p w:rsidR="00755C15" w:rsidRPr="00F961C0" w:rsidRDefault="00755C15" w:rsidP="00D629C4">
            <w:pPr>
              <w:ind w:right="-108"/>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r w:rsidRPr="00F961C0">
              <w:t>Х</w:t>
            </w:r>
          </w:p>
        </w:tc>
      </w:tr>
      <w:tr w:rsidR="00755C15" w:rsidRPr="00F961C0" w:rsidTr="00D629C4">
        <w:trPr>
          <w:trHeight w:val="484"/>
        </w:trPr>
        <w:tc>
          <w:tcPr>
            <w:tcW w:w="851" w:type="dxa"/>
            <w:gridSpan w:val="2"/>
            <w:vAlign w:val="center"/>
          </w:tcPr>
          <w:p w:rsidR="00755C15" w:rsidRPr="00F961C0" w:rsidRDefault="00755C15" w:rsidP="00D629C4">
            <w:pPr>
              <w:autoSpaceDE w:val="0"/>
              <w:autoSpaceDN w:val="0"/>
              <w:adjustRightInd w:val="0"/>
              <w:jc w:val="center"/>
            </w:pPr>
            <w:r w:rsidRPr="00F961C0">
              <w:t>12.2</w:t>
            </w:r>
          </w:p>
        </w:tc>
        <w:tc>
          <w:tcPr>
            <w:tcW w:w="1985" w:type="dxa"/>
            <w:gridSpan w:val="2"/>
            <w:vAlign w:val="center"/>
          </w:tcPr>
          <w:p w:rsidR="00755C15" w:rsidRPr="00F961C0" w:rsidRDefault="00755C15" w:rsidP="00D629C4">
            <w:pPr>
              <w:autoSpaceDE w:val="0"/>
              <w:autoSpaceDN w:val="0"/>
              <w:adjustRightInd w:val="0"/>
              <w:jc w:val="center"/>
            </w:pPr>
            <w:r w:rsidRPr="00F961C0">
              <w:t xml:space="preserve">Осуществление органом местного самоуправления муниципального района функции организатора аукционов </w:t>
            </w:r>
            <w:r w:rsidRPr="00F961C0">
              <w:rPr>
                <w:bCs/>
              </w:rPr>
              <w:t>по продаже земельных участков, государственная собственность на которые не разграничена, или аукциона на право заключения договора аренды земельными участками, государственная собственность на которые не разграничена</w:t>
            </w:r>
          </w:p>
        </w:tc>
        <w:tc>
          <w:tcPr>
            <w:tcW w:w="1984" w:type="dxa"/>
            <w:gridSpan w:val="3"/>
            <w:vAlign w:val="center"/>
          </w:tcPr>
          <w:p w:rsidR="00755C15" w:rsidRPr="00F961C0" w:rsidRDefault="00755C15" w:rsidP="00D629C4">
            <w:pPr>
              <w:autoSpaceDE w:val="0"/>
              <w:autoSpaceDN w:val="0"/>
              <w:adjustRightInd w:val="0"/>
              <w:jc w:val="center"/>
            </w:pPr>
            <w:r w:rsidRPr="00F961C0">
              <w:t xml:space="preserve">Подписание сторонами (органами местного самоуправления муниципального района и сельского поселения) соглашения о совместной деятельности по </w:t>
            </w:r>
            <w:r w:rsidRPr="00F961C0">
              <w:rPr>
                <w:bCs/>
              </w:rPr>
              <w:t>подготовке и организации  аукциона по продаже земельных участков, государственная собственность на который не разграничена, или аукциона на право заключения договора аренды земельными участками, государственная собственность на которые не разграничена</w:t>
            </w:r>
          </w:p>
        </w:tc>
        <w:tc>
          <w:tcPr>
            <w:tcW w:w="1843" w:type="dxa"/>
            <w:gridSpan w:val="2"/>
          </w:tcPr>
          <w:p w:rsidR="00755C15" w:rsidRPr="00F961C0" w:rsidRDefault="00755C15" w:rsidP="00D629C4">
            <w:pPr>
              <w:contextualSpacing/>
              <w:jc w:val="center"/>
            </w:pPr>
            <w:r w:rsidRPr="00F961C0">
              <w:t>01.07.2016</w:t>
            </w:r>
          </w:p>
        </w:tc>
        <w:tc>
          <w:tcPr>
            <w:tcW w:w="1984" w:type="dxa"/>
          </w:tcPr>
          <w:p w:rsidR="00755C15" w:rsidRPr="00F961C0" w:rsidRDefault="00755C15" w:rsidP="00D629C4">
            <w:pPr>
              <w:contextualSpacing/>
              <w:jc w:val="center"/>
            </w:pPr>
            <w:r w:rsidRPr="00F961C0">
              <w:t>31.07.2016</w:t>
            </w:r>
          </w:p>
        </w:tc>
        <w:tc>
          <w:tcPr>
            <w:tcW w:w="2552" w:type="dxa"/>
            <w:vAlign w:val="center"/>
          </w:tcPr>
          <w:p w:rsidR="00755C15" w:rsidRPr="00F961C0" w:rsidRDefault="00755C15" w:rsidP="00D629C4">
            <w:pPr>
              <w:autoSpaceDE w:val="0"/>
              <w:autoSpaceDN w:val="0"/>
              <w:adjustRightInd w:val="0"/>
              <w:jc w:val="center"/>
            </w:pPr>
            <w:r w:rsidRPr="00F961C0">
              <w:t>Начальник отдела землепользования и управления имуществом – Агеева Е.В.</w:t>
            </w:r>
          </w:p>
        </w:tc>
        <w:tc>
          <w:tcPr>
            <w:tcW w:w="1701" w:type="dxa"/>
            <w:vAlign w:val="center"/>
          </w:tcPr>
          <w:p w:rsidR="00755C15" w:rsidRPr="00F961C0" w:rsidRDefault="00755C15" w:rsidP="00D629C4">
            <w:pPr>
              <w:autoSpaceDE w:val="0"/>
              <w:autoSpaceDN w:val="0"/>
              <w:adjustRightInd w:val="0"/>
              <w:jc w:val="center"/>
            </w:pPr>
            <w:r w:rsidRPr="00F961C0">
              <w:t>Х</w:t>
            </w:r>
          </w:p>
        </w:tc>
        <w:tc>
          <w:tcPr>
            <w:tcW w:w="1843" w:type="dxa"/>
            <w:vAlign w:val="center"/>
          </w:tcPr>
          <w:p w:rsidR="00755C15" w:rsidRPr="00F961C0" w:rsidRDefault="00755C15" w:rsidP="00D629C4">
            <w:pPr>
              <w:jc w:val="center"/>
            </w:pPr>
            <w:r w:rsidRPr="00F961C0">
              <w:t>Х</w:t>
            </w:r>
          </w:p>
        </w:tc>
        <w:tc>
          <w:tcPr>
            <w:tcW w:w="1417" w:type="dxa"/>
            <w:vAlign w:val="center"/>
          </w:tcPr>
          <w:p w:rsidR="00755C15" w:rsidRPr="00F961C0" w:rsidRDefault="00755C15" w:rsidP="00D629C4">
            <w:pPr>
              <w:jc w:val="center"/>
            </w:pPr>
          </w:p>
          <w:p w:rsidR="00755C15" w:rsidRPr="00F961C0" w:rsidRDefault="00755C15" w:rsidP="00D629C4">
            <w:pPr>
              <w:jc w:val="center"/>
            </w:pPr>
            <w:r w:rsidRPr="00F961C0">
              <w:t>Административные ресурсы</w:t>
            </w:r>
          </w:p>
        </w:tc>
      </w:tr>
      <w:tr w:rsidR="00755C15" w:rsidRPr="00F961C0" w:rsidTr="00D629C4">
        <w:trPr>
          <w:trHeight w:val="484"/>
        </w:trPr>
        <w:tc>
          <w:tcPr>
            <w:tcW w:w="851" w:type="dxa"/>
            <w:gridSpan w:val="2"/>
            <w:vAlign w:val="center"/>
          </w:tcPr>
          <w:p w:rsidR="00755C15" w:rsidRPr="00F961C0" w:rsidRDefault="00755C15" w:rsidP="00D629C4">
            <w:pPr>
              <w:autoSpaceDE w:val="0"/>
              <w:autoSpaceDN w:val="0"/>
              <w:adjustRightInd w:val="0"/>
              <w:jc w:val="center"/>
            </w:pPr>
            <w:r w:rsidRPr="00F961C0">
              <w:t>13</w:t>
            </w:r>
          </w:p>
        </w:tc>
        <w:tc>
          <w:tcPr>
            <w:tcW w:w="7796" w:type="dxa"/>
            <w:gridSpan w:val="8"/>
            <w:vAlign w:val="center"/>
          </w:tcPr>
          <w:p w:rsidR="00755C15" w:rsidRPr="00F961C0" w:rsidRDefault="00755C15" w:rsidP="00D629C4">
            <w:pPr>
              <w:autoSpaceDE w:val="0"/>
              <w:autoSpaceDN w:val="0"/>
              <w:adjustRightInd w:val="0"/>
              <w:jc w:val="center"/>
            </w:pPr>
            <w:r w:rsidRPr="00F961C0">
              <w:t xml:space="preserve">Создание специализированной организации поддержки предпринимателей для создания организации социального предприятия </w:t>
            </w:r>
            <w:r w:rsidRPr="00F961C0">
              <w:rPr>
                <w:lang w:eastAsia="ru-RU"/>
              </w:rPr>
              <w:t>«Социальное предпринимательство».</w:t>
            </w:r>
          </w:p>
        </w:tc>
        <w:tc>
          <w:tcPr>
            <w:tcW w:w="2552" w:type="dxa"/>
            <w:vAlign w:val="center"/>
          </w:tcPr>
          <w:p w:rsidR="00755C15" w:rsidRPr="00F961C0" w:rsidRDefault="00755C15" w:rsidP="00D629C4">
            <w:pPr>
              <w:autoSpaceDE w:val="0"/>
              <w:autoSpaceDN w:val="0"/>
              <w:adjustRightInd w:val="0"/>
              <w:jc w:val="center"/>
            </w:pPr>
            <w:r w:rsidRPr="00F961C0">
              <w:t>Заместитель руководителя администрации муниципального района «Сыктывдинский»</w:t>
            </w:r>
          </w:p>
          <w:p w:rsidR="00755C15" w:rsidRPr="00F961C0" w:rsidRDefault="00755C15" w:rsidP="00D629C4">
            <w:pPr>
              <w:autoSpaceDE w:val="0"/>
              <w:autoSpaceDN w:val="0"/>
              <w:adjustRightInd w:val="0"/>
              <w:jc w:val="center"/>
            </w:pPr>
            <w:r w:rsidRPr="00F961C0">
              <w:t>Федюнёва О. И.</w:t>
            </w:r>
          </w:p>
        </w:tc>
        <w:tc>
          <w:tcPr>
            <w:tcW w:w="1701" w:type="dxa"/>
            <w:vAlign w:val="center"/>
          </w:tcPr>
          <w:p w:rsidR="00755C15" w:rsidRPr="00F961C0" w:rsidRDefault="00755C15" w:rsidP="00D629C4">
            <w:pPr>
              <w:autoSpaceDE w:val="0"/>
              <w:autoSpaceDN w:val="0"/>
              <w:adjustRightInd w:val="0"/>
              <w:jc w:val="center"/>
              <w:rPr>
                <w:lang w:eastAsia="ru-RU"/>
              </w:rPr>
            </w:pPr>
            <w:r w:rsidRPr="00F961C0">
              <w:rPr>
                <w:lang w:eastAsia="ru-RU"/>
              </w:rPr>
              <w:t>Х</w:t>
            </w:r>
          </w:p>
        </w:tc>
        <w:tc>
          <w:tcPr>
            <w:tcW w:w="1843" w:type="dxa"/>
            <w:vAlign w:val="center"/>
          </w:tcPr>
          <w:p w:rsidR="00755C15" w:rsidRPr="00F961C0" w:rsidRDefault="00755C15" w:rsidP="00D629C4">
            <w:pPr>
              <w:autoSpaceDE w:val="0"/>
              <w:autoSpaceDN w:val="0"/>
              <w:adjustRightInd w:val="0"/>
              <w:jc w:val="center"/>
            </w:pPr>
            <w:r w:rsidRPr="00F961C0">
              <w:t>Х</w:t>
            </w:r>
          </w:p>
        </w:tc>
        <w:tc>
          <w:tcPr>
            <w:tcW w:w="1417" w:type="dxa"/>
            <w:vAlign w:val="center"/>
          </w:tcPr>
          <w:p w:rsidR="00755C15" w:rsidRPr="00F961C0" w:rsidRDefault="00755C15" w:rsidP="00D629C4">
            <w:pPr>
              <w:autoSpaceDE w:val="0"/>
              <w:autoSpaceDN w:val="0"/>
              <w:adjustRightInd w:val="0"/>
              <w:jc w:val="center"/>
            </w:pPr>
            <w:r w:rsidRPr="00F961C0">
              <w:t>Х</w:t>
            </w:r>
          </w:p>
        </w:tc>
      </w:tr>
      <w:tr w:rsidR="00755C15" w:rsidRPr="00F961C0" w:rsidTr="00D629C4">
        <w:trPr>
          <w:trHeight w:val="484"/>
        </w:trPr>
        <w:tc>
          <w:tcPr>
            <w:tcW w:w="851" w:type="dxa"/>
            <w:gridSpan w:val="2"/>
            <w:vAlign w:val="center"/>
          </w:tcPr>
          <w:p w:rsidR="00755C15" w:rsidRPr="00F961C0" w:rsidRDefault="00755C15" w:rsidP="00D629C4">
            <w:pPr>
              <w:autoSpaceDE w:val="0"/>
              <w:autoSpaceDN w:val="0"/>
              <w:adjustRightInd w:val="0"/>
              <w:jc w:val="center"/>
            </w:pPr>
          </w:p>
        </w:tc>
        <w:tc>
          <w:tcPr>
            <w:tcW w:w="7796" w:type="dxa"/>
            <w:gridSpan w:val="8"/>
            <w:vAlign w:val="center"/>
          </w:tcPr>
          <w:p w:rsidR="00755C15" w:rsidRPr="00F961C0" w:rsidRDefault="00755C15" w:rsidP="00D629C4">
            <w:pPr>
              <w:autoSpaceDE w:val="0"/>
              <w:autoSpaceDN w:val="0"/>
              <w:adjustRightInd w:val="0"/>
              <w:jc w:val="center"/>
            </w:pPr>
            <w:r w:rsidRPr="00F961C0">
              <w:rPr>
                <w:lang w:eastAsia="ru-RU"/>
              </w:rPr>
              <w:t xml:space="preserve">Функционирование центра «Социальное предпринимательства» для оказания консультационной, информационной и финансовой поддержки  предпринимателям для создания на территории района </w:t>
            </w:r>
            <w:r w:rsidRPr="00F961C0">
              <w:t xml:space="preserve">социальных предприятий </w:t>
            </w:r>
            <w:r w:rsidRPr="00F961C0">
              <w:rPr>
                <w:lang w:eastAsia="ru-RU"/>
              </w:rPr>
              <w:t>«Социального предпринимательства».</w:t>
            </w:r>
          </w:p>
        </w:tc>
        <w:tc>
          <w:tcPr>
            <w:tcW w:w="2552" w:type="dxa"/>
            <w:vAlign w:val="center"/>
          </w:tcPr>
          <w:p w:rsidR="00755C15" w:rsidRPr="00F961C0" w:rsidRDefault="00755C15" w:rsidP="00D629C4">
            <w:pPr>
              <w:autoSpaceDE w:val="0"/>
              <w:autoSpaceDN w:val="0"/>
              <w:adjustRightInd w:val="0"/>
              <w:jc w:val="center"/>
            </w:pPr>
            <w:r w:rsidRPr="00F961C0">
              <w:t>Х</w:t>
            </w:r>
          </w:p>
        </w:tc>
        <w:tc>
          <w:tcPr>
            <w:tcW w:w="1701" w:type="dxa"/>
            <w:vAlign w:val="center"/>
          </w:tcPr>
          <w:p w:rsidR="00755C15" w:rsidRPr="00F961C0" w:rsidRDefault="00755C15" w:rsidP="00D629C4">
            <w:pPr>
              <w:autoSpaceDE w:val="0"/>
              <w:autoSpaceDN w:val="0"/>
              <w:adjustRightInd w:val="0"/>
              <w:jc w:val="center"/>
              <w:rPr>
                <w:lang w:eastAsia="ru-RU"/>
              </w:rPr>
            </w:pPr>
            <w:r w:rsidRPr="00F961C0">
              <w:rPr>
                <w:lang w:eastAsia="ru-RU"/>
              </w:rPr>
              <w:t>Х</w:t>
            </w:r>
          </w:p>
        </w:tc>
        <w:tc>
          <w:tcPr>
            <w:tcW w:w="1843" w:type="dxa"/>
            <w:vAlign w:val="center"/>
          </w:tcPr>
          <w:p w:rsidR="00755C15" w:rsidRPr="00F961C0" w:rsidRDefault="00755C15" w:rsidP="00D629C4">
            <w:pPr>
              <w:autoSpaceDE w:val="0"/>
              <w:autoSpaceDN w:val="0"/>
              <w:adjustRightInd w:val="0"/>
              <w:jc w:val="center"/>
            </w:pPr>
            <w:r w:rsidRPr="00F961C0">
              <w:t>Х</w:t>
            </w:r>
          </w:p>
        </w:tc>
        <w:tc>
          <w:tcPr>
            <w:tcW w:w="1417" w:type="dxa"/>
            <w:vAlign w:val="center"/>
          </w:tcPr>
          <w:p w:rsidR="00755C15" w:rsidRPr="00F961C0" w:rsidRDefault="00755C15" w:rsidP="00D629C4">
            <w:pPr>
              <w:autoSpaceDE w:val="0"/>
              <w:autoSpaceDN w:val="0"/>
              <w:adjustRightInd w:val="0"/>
              <w:jc w:val="center"/>
            </w:pPr>
            <w:r w:rsidRPr="00F961C0">
              <w:t>Х</w:t>
            </w:r>
          </w:p>
        </w:tc>
      </w:tr>
      <w:tr w:rsidR="00755C15" w:rsidRPr="00F961C0" w:rsidTr="00D629C4">
        <w:trPr>
          <w:trHeight w:val="484"/>
        </w:trPr>
        <w:tc>
          <w:tcPr>
            <w:tcW w:w="851" w:type="dxa"/>
            <w:gridSpan w:val="2"/>
            <w:vAlign w:val="center"/>
          </w:tcPr>
          <w:p w:rsidR="00755C15" w:rsidRPr="00F961C0" w:rsidRDefault="00755C15" w:rsidP="00D629C4">
            <w:pPr>
              <w:autoSpaceDE w:val="0"/>
              <w:autoSpaceDN w:val="0"/>
              <w:adjustRightInd w:val="0"/>
              <w:jc w:val="center"/>
            </w:pPr>
            <w:r w:rsidRPr="00F961C0">
              <w:t>13.1</w:t>
            </w:r>
          </w:p>
        </w:tc>
        <w:tc>
          <w:tcPr>
            <w:tcW w:w="1985" w:type="dxa"/>
            <w:gridSpan w:val="2"/>
            <w:vAlign w:val="center"/>
          </w:tcPr>
          <w:p w:rsidR="00755C15" w:rsidRPr="00F961C0" w:rsidRDefault="00755C15" w:rsidP="00D629C4">
            <w:pPr>
              <w:autoSpaceDE w:val="0"/>
              <w:autoSpaceDN w:val="0"/>
              <w:adjustRightInd w:val="0"/>
              <w:jc w:val="center"/>
              <w:rPr>
                <w:lang w:eastAsia="ru-RU"/>
              </w:rPr>
            </w:pPr>
            <w:r w:rsidRPr="00F961C0">
              <w:rPr>
                <w:lang w:eastAsia="ru-RU"/>
              </w:rPr>
              <w:t>Создание специализированного центра «Социальное предпринимательство»</w:t>
            </w:r>
          </w:p>
        </w:tc>
        <w:tc>
          <w:tcPr>
            <w:tcW w:w="1984" w:type="dxa"/>
            <w:gridSpan w:val="3"/>
            <w:vAlign w:val="center"/>
          </w:tcPr>
          <w:p w:rsidR="00755C15" w:rsidRPr="00F961C0" w:rsidRDefault="00755C15" w:rsidP="00D629C4">
            <w:pPr>
              <w:autoSpaceDE w:val="0"/>
              <w:autoSpaceDN w:val="0"/>
              <w:adjustRightInd w:val="0"/>
              <w:jc w:val="center"/>
            </w:pPr>
            <w:r w:rsidRPr="00F961C0">
              <w:rPr>
                <w:lang w:eastAsia="ru-RU"/>
              </w:rPr>
              <w:t xml:space="preserve">Оказание консультационной, информационной и финансовой поддержки  предпринимателям для создания на территории района </w:t>
            </w:r>
            <w:r w:rsidRPr="00F961C0">
              <w:t xml:space="preserve">социальных предприятий </w:t>
            </w:r>
            <w:r w:rsidRPr="00F961C0">
              <w:rPr>
                <w:lang w:eastAsia="ru-RU"/>
              </w:rPr>
              <w:t>«Социального предпринимательства</w:t>
            </w:r>
          </w:p>
        </w:tc>
        <w:tc>
          <w:tcPr>
            <w:tcW w:w="1843" w:type="dxa"/>
            <w:gridSpan w:val="2"/>
            <w:vAlign w:val="center"/>
          </w:tcPr>
          <w:p w:rsidR="00755C15" w:rsidRPr="00F961C0" w:rsidRDefault="00755C15" w:rsidP="00D629C4">
            <w:pPr>
              <w:autoSpaceDE w:val="0"/>
              <w:autoSpaceDN w:val="0"/>
              <w:adjustRightInd w:val="0"/>
              <w:jc w:val="center"/>
            </w:pPr>
            <w:r w:rsidRPr="00F961C0">
              <w:t>01.01.2017</w:t>
            </w:r>
          </w:p>
        </w:tc>
        <w:tc>
          <w:tcPr>
            <w:tcW w:w="1984" w:type="dxa"/>
            <w:vAlign w:val="center"/>
          </w:tcPr>
          <w:p w:rsidR="00755C15" w:rsidRPr="00F961C0" w:rsidRDefault="00755C15" w:rsidP="00D629C4">
            <w:pPr>
              <w:autoSpaceDE w:val="0"/>
              <w:autoSpaceDN w:val="0"/>
              <w:adjustRightInd w:val="0"/>
              <w:jc w:val="center"/>
            </w:pPr>
            <w:r w:rsidRPr="00F961C0">
              <w:t>31.12.2018</w:t>
            </w:r>
          </w:p>
        </w:tc>
        <w:tc>
          <w:tcPr>
            <w:tcW w:w="2552" w:type="dxa"/>
            <w:vAlign w:val="center"/>
          </w:tcPr>
          <w:p w:rsidR="00755C15" w:rsidRPr="00F961C0" w:rsidRDefault="00755C15" w:rsidP="00D629C4">
            <w:pPr>
              <w:autoSpaceDE w:val="0"/>
              <w:autoSpaceDN w:val="0"/>
              <w:adjustRightInd w:val="0"/>
              <w:jc w:val="center"/>
            </w:pPr>
            <w:r w:rsidRPr="00F961C0">
              <w:t>Заместитель руководителя администрации муниципального района «Сыктывдинский»</w:t>
            </w:r>
          </w:p>
          <w:p w:rsidR="00755C15" w:rsidRPr="00F961C0" w:rsidRDefault="00755C15" w:rsidP="00D629C4">
            <w:pPr>
              <w:contextualSpacing/>
              <w:jc w:val="center"/>
            </w:pPr>
            <w:r w:rsidRPr="00F961C0">
              <w:t>Федюнёва О. И.</w:t>
            </w:r>
          </w:p>
        </w:tc>
        <w:tc>
          <w:tcPr>
            <w:tcW w:w="1701" w:type="dxa"/>
            <w:vAlign w:val="center"/>
          </w:tcPr>
          <w:p w:rsidR="00755C15" w:rsidRPr="00F961C0" w:rsidRDefault="00755C15" w:rsidP="00D629C4">
            <w:pPr>
              <w:autoSpaceDE w:val="0"/>
              <w:autoSpaceDN w:val="0"/>
              <w:adjustRightInd w:val="0"/>
              <w:jc w:val="center"/>
              <w:rPr>
                <w:lang w:eastAsia="ru-RU"/>
              </w:rPr>
            </w:pPr>
            <w:r w:rsidRPr="00F961C0">
              <w:rPr>
                <w:lang w:eastAsia="ru-RU"/>
              </w:rPr>
              <w:t>Количество проведенных обучающих семинаров и консультационных мероприятий</w:t>
            </w:r>
          </w:p>
        </w:tc>
        <w:tc>
          <w:tcPr>
            <w:tcW w:w="1843" w:type="dxa"/>
            <w:vAlign w:val="center"/>
          </w:tcPr>
          <w:p w:rsidR="00755C15" w:rsidRPr="00F961C0" w:rsidRDefault="00755C15" w:rsidP="00D629C4">
            <w:pPr>
              <w:autoSpaceDE w:val="0"/>
              <w:autoSpaceDN w:val="0"/>
              <w:adjustRightInd w:val="0"/>
              <w:jc w:val="center"/>
            </w:pPr>
            <w:r w:rsidRPr="00F961C0">
              <w:t>Не менее 3-х мероприятий в год</w:t>
            </w:r>
          </w:p>
        </w:tc>
        <w:tc>
          <w:tcPr>
            <w:tcW w:w="1417" w:type="dxa"/>
            <w:vAlign w:val="center"/>
          </w:tcPr>
          <w:p w:rsidR="00755C15" w:rsidRPr="00F961C0" w:rsidRDefault="00755C15" w:rsidP="00D629C4">
            <w:pPr>
              <w:autoSpaceDE w:val="0"/>
              <w:autoSpaceDN w:val="0"/>
              <w:adjustRightInd w:val="0"/>
              <w:jc w:val="center"/>
            </w:pPr>
            <w:r w:rsidRPr="00F961C0">
              <w:t>Х</w:t>
            </w:r>
          </w:p>
        </w:tc>
      </w:tr>
    </w:tbl>
    <w:p w:rsidR="00755C15" w:rsidRPr="00F961C0" w:rsidRDefault="00755C15" w:rsidP="00F961C0">
      <w:pPr>
        <w:jc w:val="center"/>
        <w:rPr>
          <w:vanish/>
        </w:rPr>
      </w:pPr>
    </w:p>
    <w:p w:rsidR="00755C15" w:rsidRPr="00F961C0" w:rsidRDefault="00755C15" w:rsidP="00F961C0">
      <w:pPr>
        <w:jc w:val="center"/>
        <w:rPr>
          <w:vanish/>
        </w:rPr>
      </w:pPr>
    </w:p>
    <w:p w:rsidR="00755C15" w:rsidRPr="00F961C0" w:rsidRDefault="00755C15" w:rsidP="00F961C0">
      <w:pPr>
        <w:jc w:val="center"/>
      </w:pPr>
    </w:p>
    <w:p w:rsidR="00755C15" w:rsidRDefault="00755C15" w:rsidP="00F961C0">
      <w:pPr>
        <w:jc w:val="right"/>
        <w:rPr>
          <w:sz w:val="24"/>
          <w:szCs w:val="24"/>
        </w:rPr>
        <w:sectPr w:rsidR="00755C15" w:rsidSect="00F961C0">
          <w:pgSz w:w="16838" w:h="11906" w:orient="landscape"/>
          <w:pgMar w:top="1701" w:right="1134" w:bottom="851" w:left="1134" w:header="709" w:footer="709" w:gutter="0"/>
          <w:cols w:space="708"/>
          <w:docGrid w:linePitch="360"/>
        </w:sectPr>
      </w:pPr>
    </w:p>
    <w:p w:rsidR="00755C15" w:rsidRPr="00425054" w:rsidRDefault="00755C15" w:rsidP="00F961C0">
      <w:pPr>
        <w:jc w:val="right"/>
        <w:rPr>
          <w:sz w:val="24"/>
          <w:szCs w:val="24"/>
        </w:rPr>
      </w:pPr>
      <w:r w:rsidRPr="00425054">
        <w:rPr>
          <w:sz w:val="24"/>
          <w:szCs w:val="24"/>
        </w:rPr>
        <w:t>».</w:t>
      </w:r>
    </w:p>
    <w:p w:rsidR="00755C15" w:rsidRPr="00D629C4" w:rsidRDefault="00755C15" w:rsidP="00D629C4">
      <w:pPr>
        <w:suppressAutoHyphens w:val="0"/>
        <w:spacing w:after="160"/>
        <w:contextualSpacing/>
        <w:jc w:val="right"/>
        <w:rPr>
          <w:sz w:val="24"/>
          <w:szCs w:val="24"/>
          <w:lang w:eastAsia="en-US"/>
        </w:rPr>
      </w:pPr>
      <w:r w:rsidRPr="00D629C4">
        <w:rPr>
          <w:sz w:val="24"/>
          <w:szCs w:val="24"/>
          <w:lang w:eastAsia="en-US"/>
        </w:rPr>
        <w:t xml:space="preserve"> </w:t>
      </w:r>
    </w:p>
    <w:p w:rsidR="00755C15" w:rsidRPr="00D629C4" w:rsidRDefault="00755C15" w:rsidP="00D629C4">
      <w:pPr>
        <w:keepNext/>
        <w:suppressAutoHyphens w:val="0"/>
        <w:contextualSpacing/>
        <w:jc w:val="center"/>
        <w:outlineLvl w:val="0"/>
        <w:rPr>
          <w:b/>
          <w:lang/>
        </w:rPr>
      </w:pPr>
      <w:r w:rsidRPr="00D629C4">
        <w:rPr>
          <w:b/>
          <w:lang/>
        </w:rPr>
        <w:t>ПОСТАНОВЛЕНИЕ</w:t>
      </w:r>
    </w:p>
    <w:p w:rsidR="00755C15" w:rsidRPr="00D629C4" w:rsidRDefault="00755C15" w:rsidP="00D629C4">
      <w:pPr>
        <w:suppressAutoHyphens w:val="0"/>
        <w:spacing w:after="160"/>
        <w:contextualSpacing/>
        <w:jc w:val="center"/>
        <w:rPr>
          <w:b/>
          <w:lang w:eastAsia="en-US"/>
        </w:rPr>
      </w:pPr>
      <w:r w:rsidRPr="00D629C4">
        <w:rPr>
          <w:b/>
          <w:lang w:eastAsia="en-US"/>
        </w:rPr>
        <w:t>администрации муниципального образования</w:t>
      </w:r>
    </w:p>
    <w:p w:rsidR="00755C15" w:rsidRPr="00D629C4" w:rsidRDefault="00755C15" w:rsidP="00D629C4">
      <w:pPr>
        <w:suppressAutoHyphens w:val="0"/>
        <w:spacing w:after="160"/>
        <w:contextualSpacing/>
        <w:jc w:val="center"/>
        <w:rPr>
          <w:b/>
          <w:lang w:eastAsia="en-US"/>
        </w:rPr>
      </w:pPr>
      <w:r w:rsidRPr="00D629C4">
        <w:rPr>
          <w:b/>
          <w:lang w:eastAsia="en-US"/>
        </w:rPr>
        <w:t>муниципального района «Сыктывдинский»</w:t>
      </w:r>
    </w:p>
    <w:p w:rsidR="00755C15" w:rsidRPr="00D629C4" w:rsidRDefault="00755C15" w:rsidP="00D629C4">
      <w:pPr>
        <w:suppressAutoHyphens w:val="0"/>
        <w:spacing w:after="160"/>
        <w:contextualSpacing/>
        <w:jc w:val="center"/>
        <w:outlineLvl w:val="0"/>
        <w:rPr>
          <w:b/>
          <w:lang/>
        </w:rPr>
      </w:pPr>
      <w:r>
        <w:rPr>
          <w:noProof/>
          <w:lang w:eastAsia="ru-RU"/>
        </w:rPr>
        <w:pict>
          <v:line id="Прямая соединительная линия 10" o:spid="_x0000_s1030" style="position:absolute;left:0;text-align:left;z-index:251662336;visibility:visible;mso-wrap-distance-top:-3e-5mm;mso-wrap-distance-bottom:-3e-5mm"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UxIj&#10;a00CAABaBAAADgAAAAAAAAAAAAAAAAAuAgAAZHJzL2Uyb0RvYy54bWxQSwECLQAUAAYACAAAACEA&#10;a38+vtsAAAAIAQAADwAAAAAAAAAAAAAAAACnBAAAZHJzL2Rvd25yZXYueG1sUEsFBgAAAAAEAAQA&#10;8wAAAK8FAAAAAA==&#10;"/>
        </w:pict>
      </w:r>
    </w:p>
    <w:p w:rsidR="00755C15" w:rsidRPr="00D629C4" w:rsidRDefault="00755C15" w:rsidP="00D629C4">
      <w:pPr>
        <w:keepNext/>
        <w:suppressAutoHyphens w:val="0"/>
        <w:jc w:val="right"/>
        <w:outlineLvl w:val="0"/>
        <w:rPr>
          <w:b/>
          <w:lang w:eastAsia="ru-RU"/>
        </w:rPr>
      </w:pPr>
    </w:p>
    <w:p w:rsidR="00755C15" w:rsidRPr="00D629C4" w:rsidRDefault="00755C15" w:rsidP="00D629C4">
      <w:pPr>
        <w:spacing w:line="288" w:lineRule="auto"/>
      </w:pPr>
      <w:r w:rsidRPr="00D629C4">
        <w:t xml:space="preserve">от  5 декабря  2016 года                                                                   </w:t>
      </w:r>
      <w:r w:rsidRPr="00D629C4">
        <w:tab/>
        <w:t xml:space="preserve">                   № 12/1876</w:t>
      </w:r>
    </w:p>
    <w:p w:rsidR="00755C15" w:rsidRPr="00D629C4" w:rsidRDefault="00755C15" w:rsidP="00D629C4">
      <w:pPr>
        <w:suppressAutoHyphens w:val="0"/>
        <w:jc w:val="both"/>
        <w:rPr>
          <w:lang w:eastAsia="ru-RU"/>
        </w:rPr>
      </w:pPr>
    </w:p>
    <w:tbl>
      <w:tblPr>
        <w:tblW w:w="0" w:type="auto"/>
        <w:tblLook w:val="00A0"/>
      </w:tblPr>
      <w:tblGrid>
        <w:gridCol w:w="4077"/>
      </w:tblGrid>
      <w:tr w:rsidR="00755C15" w:rsidRPr="00D629C4" w:rsidTr="00472BB9">
        <w:tc>
          <w:tcPr>
            <w:tcW w:w="4077" w:type="dxa"/>
          </w:tcPr>
          <w:p w:rsidR="00755C15" w:rsidRPr="00472BB9" w:rsidRDefault="00755C15" w:rsidP="00472BB9">
            <w:pPr>
              <w:suppressAutoHyphens w:val="0"/>
              <w:autoSpaceDE w:val="0"/>
              <w:autoSpaceDN w:val="0"/>
              <w:adjustRightInd w:val="0"/>
              <w:jc w:val="both"/>
              <w:rPr>
                <w:color w:val="000000"/>
                <w:spacing w:val="-1"/>
                <w:lang w:eastAsia="ru-RU"/>
              </w:rPr>
            </w:pPr>
            <w:r w:rsidRPr="00472BB9">
              <w:rPr>
                <w:bCs/>
                <w:lang w:eastAsia="ru-RU"/>
              </w:rPr>
              <w:t xml:space="preserve">О внесении изменений в приложение 1 к постановлению </w:t>
            </w:r>
            <w:r w:rsidRPr="00D629C4">
              <w:rPr>
                <w:lang w:eastAsia="ru-RU"/>
              </w:rPr>
              <w:t xml:space="preserve">администрации МО МР </w:t>
            </w:r>
            <w:r w:rsidRPr="00472BB9">
              <w:rPr>
                <w:bCs/>
                <w:lang w:eastAsia="ru-RU"/>
              </w:rPr>
              <w:t xml:space="preserve">«Сыктывдинский» от 25 июня 2013 года № 6/1564 </w:t>
            </w:r>
            <w:r w:rsidRPr="00472BB9">
              <w:rPr>
                <w:color w:val="000000"/>
                <w:spacing w:val="-1"/>
                <w:lang w:eastAsia="ru-RU"/>
              </w:rPr>
              <w:t>«О создании комиссии по обеспечению безопасности дорожного движения»</w:t>
            </w:r>
          </w:p>
        </w:tc>
      </w:tr>
    </w:tbl>
    <w:p w:rsidR="00755C15" w:rsidRPr="00D629C4" w:rsidRDefault="00755C15" w:rsidP="00D629C4">
      <w:pPr>
        <w:widowControl w:val="0"/>
        <w:suppressAutoHyphens w:val="0"/>
        <w:autoSpaceDE w:val="0"/>
        <w:autoSpaceDN w:val="0"/>
        <w:adjustRightInd w:val="0"/>
        <w:spacing w:line="288" w:lineRule="auto"/>
        <w:rPr>
          <w:bCs/>
          <w:lang w:eastAsia="ru-RU"/>
        </w:rPr>
      </w:pPr>
    </w:p>
    <w:p w:rsidR="00755C15" w:rsidRPr="00D629C4" w:rsidRDefault="00755C15" w:rsidP="00D629C4">
      <w:pPr>
        <w:suppressAutoHyphens w:val="0"/>
        <w:jc w:val="both"/>
        <w:rPr>
          <w:b/>
          <w:u w:val="single"/>
          <w:lang w:eastAsia="ru-RU"/>
        </w:rPr>
      </w:pPr>
    </w:p>
    <w:p w:rsidR="00755C15" w:rsidRPr="00D629C4" w:rsidRDefault="00755C15" w:rsidP="00D629C4">
      <w:pPr>
        <w:widowControl w:val="0"/>
        <w:suppressAutoHyphens w:val="0"/>
        <w:autoSpaceDE w:val="0"/>
        <w:autoSpaceDN w:val="0"/>
        <w:adjustRightInd w:val="0"/>
        <w:ind w:firstLine="708"/>
        <w:jc w:val="both"/>
        <w:rPr>
          <w:lang w:eastAsia="ru-RU"/>
        </w:rPr>
      </w:pPr>
      <w:r w:rsidRPr="00D629C4">
        <w:rPr>
          <w:color w:val="000000"/>
          <w:spacing w:val="1"/>
          <w:lang w:eastAsia="ru-RU"/>
        </w:rPr>
        <w:t xml:space="preserve">Руководствуясь  частью 4 статьи 6 Федерального закона от 10 декабря 1995 года № 196-ФЗ «О безопасности дорожного движения», во исполнение распоряжения Правительства Республики Коми от 22 июля 2002 года № 231-р «Об утверждении Положения о республиканской комиссии по обеспечению безопасности дорожного движения и ее состава» и в целях обеспечения безопасности дорожного движения в Сыктывдинском районе Республики Коми, </w:t>
      </w:r>
      <w:r w:rsidRPr="00D629C4">
        <w:rPr>
          <w:lang w:eastAsia="ru-RU"/>
        </w:rPr>
        <w:t>администрация муниципального образования муниципального района «Сыктывдинский»</w:t>
      </w:r>
    </w:p>
    <w:p w:rsidR="00755C15" w:rsidRPr="00D629C4" w:rsidRDefault="00755C15" w:rsidP="00D629C4">
      <w:pPr>
        <w:suppressAutoHyphens w:val="0"/>
        <w:spacing w:line="360" w:lineRule="auto"/>
        <w:jc w:val="both"/>
        <w:rPr>
          <w:rFonts w:cs="Arial CYR"/>
          <w:b/>
          <w:lang w:eastAsia="ru-RU"/>
        </w:rPr>
      </w:pPr>
    </w:p>
    <w:p w:rsidR="00755C15" w:rsidRPr="00D629C4" w:rsidRDefault="00755C15" w:rsidP="00D629C4">
      <w:pPr>
        <w:suppressAutoHyphens w:val="0"/>
        <w:jc w:val="center"/>
        <w:rPr>
          <w:rFonts w:cs="Arial CYR"/>
          <w:b/>
          <w:lang w:eastAsia="ru-RU"/>
        </w:rPr>
      </w:pPr>
      <w:r w:rsidRPr="00D629C4">
        <w:rPr>
          <w:rFonts w:cs="Arial CYR"/>
          <w:b/>
          <w:lang w:eastAsia="ru-RU"/>
        </w:rPr>
        <w:t>ПОСТАНОВЛЯЕТ:</w:t>
      </w:r>
    </w:p>
    <w:p w:rsidR="00755C15" w:rsidRPr="00D629C4" w:rsidRDefault="00755C15" w:rsidP="00D629C4">
      <w:pPr>
        <w:suppressAutoHyphens w:val="0"/>
        <w:jc w:val="both"/>
        <w:rPr>
          <w:b/>
          <w:lang w:eastAsia="ru-RU"/>
        </w:rPr>
      </w:pPr>
    </w:p>
    <w:p w:rsidR="00755C15" w:rsidRPr="00D629C4" w:rsidRDefault="00755C15" w:rsidP="00D629C4">
      <w:pPr>
        <w:ind w:firstLine="426"/>
        <w:contextualSpacing/>
        <w:jc w:val="both"/>
      </w:pPr>
      <w:r w:rsidRPr="00D629C4">
        <w:t xml:space="preserve">1.   Внести в приложение 1 к постановлению администрации МО МР «Сыктывдинский» от </w:t>
      </w:r>
      <w:r w:rsidRPr="00D629C4">
        <w:rPr>
          <w:bCs/>
          <w:lang w:eastAsia="ru-RU"/>
        </w:rPr>
        <w:t>25 июня 2013 года № 6/1564</w:t>
      </w:r>
      <w:r w:rsidRPr="00D629C4">
        <w:t xml:space="preserve">  «О создании комиссии по обеспечению безопасности дорожного движения» следующие изменения:</w:t>
      </w:r>
    </w:p>
    <w:p w:rsidR="00755C15" w:rsidRPr="00D629C4" w:rsidRDefault="00755C15" w:rsidP="00D629C4">
      <w:pPr>
        <w:ind w:firstLine="426"/>
        <w:contextualSpacing/>
        <w:jc w:val="both"/>
      </w:pPr>
      <w:r w:rsidRPr="00D629C4">
        <w:t>-   приложение 1 изложить в редакции согласно приложению.</w:t>
      </w:r>
    </w:p>
    <w:p w:rsidR="00755C15" w:rsidRPr="00D629C4" w:rsidRDefault="00755C15" w:rsidP="00D629C4">
      <w:pPr>
        <w:ind w:firstLine="426"/>
        <w:contextualSpacing/>
        <w:jc w:val="both"/>
      </w:pPr>
      <w:r w:rsidRPr="00D629C4">
        <w:t>2.   Контроль за исполнением настоящего постановления возложить на заместителя руководителя администрации муниципального района (О.В. Попов).</w:t>
      </w:r>
    </w:p>
    <w:p w:rsidR="00755C15" w:rsidRPr="00D629C4" w:rsidRDefault="00755C15" w:rsidP="00D629C4">
      <w:pPr>
        <w:ind w:firstLine="426"/>
        <w:contextualSpacing/>
        <w:jc w:val="both"/>
      </w:pPr>
      <w:r w:rsidRPr="00D629C4">
        <w:t>3. Настоящее постановление вступает в силу со дня его подписания и подлежит  официальному опубликованию.</w:t>
      </w:r>
    </w:p>
    <w:p w:rsidR="00755C15" w:rsidRPr="00D629C4" w:rsidRDefault="00755C15" w:rsidP="00D629C4">
      <w:pPr>
        <w:suppressAutoHyphens w:val="0"/>
        <w:ind w:firstLine="426"/>
        <w:jc w:val="both"/>
        <w:rPr>
          <w:lang w:eastAsia="ru-RU"/>
        </w:rPr>
      </w:pPr>
    </w:p>
    <w:p w:rsidR="00755C15" w:rsidRPr="00D629C4" w:rsidRDefault="00755C15" w:rsidP="00D629C4">
      <w:pPr>
        <w:suppressAutoHyphens w:val="0"/>
        <w:ind w:firstLine="426"/>
        <w:jc w:val="both"/>
        <w:rPr>
          <w:lang w:eastAsia="ru-RU"/>
        </w:rPr>
      </w:pPr>
    </w:p>
    <w:p w:rsidR="00755C15" w:rsidRPr="00D629C4" w:rsidRDefault="00755C15" w:rsidP="00D629C4">
      <w:pPr>
        <w:jc w:val="both"/>
      </w:pPr>
      <w:r w:rsidRPr="00D629C4">
        <w:t xml:space="preserve">Первый заместитель руководителя </w:t>
      </w:r>
    </w:p>
    <w:p w:rsidR="00755C15" w:rsidRPr="00D629C4" w:rsidRDefault="00755C15" w:rsidP="00D629C4">
      <w:pPr>
        <w:jc w:val="both"/>
      </w:pPr>
      <w:r w:rsidRPr="00D629C4">
        <w:t xml:space="preserve">администрации муниципального района            </w:t>
      </w:r>
      <w:r w:rsidRPr="00D629C4">
        <w:tab/>
      </w:r>
      <w:r w:rsidRPr="00D629C4">
        <w:tab/>
      </w:r>
      <w:r w:rsidRPr="00D629C4">
        <w:tab/>
      </w:r>
      <w:r w:rsidRPr="00D629C4">
        <w:tab/>
      </w:r>
      <w:r w:rsidRPr="00D629C4">
        <w:tab/>
        <w:t xml:space="preserve">   К.М. Баранов</w:t>
      </w:r>
    </w:p>
    <w:p w:rsidR="00755C15" w:rsidRPr="00D629C4" w:rsidRDefault="00755C15" w:rsidP="00D629C4">
      <w:pPr>
        <w:suppressAutoHyphens w:val="0"/>
        <w:snapToGrid w:val="0"/>
        <w:ind w:left="5040"/>
        <w:jc w:val="right"/>
        <w:rPr>
          <w:lang w:eastAsia="ru-RU"/>
        </w:rPr>
      </w:pPr>
    </w:p>
    <w:p w:rsidR="00755C15" w:rsidRPr="00D629C4" w:rsidRDefault="00755C15" w:rsidP="00D629C4">
      <w:pPr>
        <w:suppressAutoHyphens w:val="0"/>
        <w:snapToGrid w:val="0"/>
        <w:ind w:left="5040"/>
        <w:jc w:val="right"/>
        <w:rPr>
          <w:lang w:eastAsia="ru-RU"/>
        </w:rPr>
      </w:pPr>
    </w:p>
    <w:p w:rsidR="00755C15" w:rsidRPr="00D629C4" w:rsidRDefault="00755C15" w:rsidP="00D629C4">
      <w:pPr>
        <w:suppressAutoHyphens w:val="0"/>
        <w:snapToGrid w:val="0"/>
        <w:ind w:left="5040"/>
        <w:jc w:val="right"/>
        <w:rPr>
          <w:lang w:eastAsia="ru-RU"/>
        </w:rPr>
      </w:pPr>
      <w:r w:rsidRPr="00D629C4">
        <w:rPr>
          <w:lang w:eastAsia="ru-RU"/>
        </w:rPr>
        <w:t xml:space="preserve">Приложение 1 </w:t>
      </w:r>
    </w:p>
    <w:p w:rsidR="00755C15" w:rsidRPr="00D629C4" w:rsidRDefault="00755C15" w:rsidP="00D629C4">
      <w:pPr>
        <w:suppressAutoHyphens w:val="0"/>
        <w:snapToGrid w:val="0"/>
        <w:ind w:left="5040"/>
        <w:jc w:val="right"/>
        <w:rPr>
          <w:lang w:eastAsia="ru-RU"/>
        </w:rPr>
      </w:pPr>
      <w:r w:rsidRPr="00D629C4">
        <w:rPr>
          <w:lang w:eastAsia="ru-RU"/>
        </w:rPr>
        <w:t>к постановлению администрации</w:t>
      </w:r>
    </w:p>
    <w:p w:rsidR="00755C15" w:rsidRPr="00D629C4" w:rsidRDefault="00755C15" w:rsidP="00D629C4">
      <w:pPr>
        <w:suppressAutoHyphens w:val="0"/>
        <w:snapToGrid w:val="0"/>
        <w:ind w:left="5040"/>
        <w:jc w:val="right"/>
        <w:rPr>
          <w:lang w:eastAsia="ru-RU"/>
        </w:rPr>
      </w:pPr>
      <w:r w:rsidRPr="00D629C4">
        <w:rPr>
          <w:lang w:eastAsia="ru-RU"/>
        </w:rPr>
        <w:t>МО МР «Сыктывдинский»</w:t>
      </w:r>
    </w:p>
    <w:p w:rsidR="00755C15" w:rsidRPr="00D629C4" w:rsidRDefault="00755C15" w:rsidP="00D629C4">
      <w:pPr>
        <w:suppressAutoHyphens w:val="0"/>
        <w:snapToGrid w:val="0"/>
        <w:jc w:val="right"/>
        <w:rPr>
          <w:bCs/>
          <w:lang w:eastAsia="ru-RU"/>
        </w:rPr>
      </w:pPr>
      <w:r w:rsidRPr="00D629C4">
        <w:rPr>
          <w:lang w:eastAsia="ru-RU"/>
        </w:rPr>
        <w:t xml:space="preserve">от 5 декабря 2016 </w:t>
      </w:r>
      <w:r w:rsidRPr="00D629C4">
        <w:rPr>
          <w:bCs/>
          <w:lang w:eastAsia="ru-RU"/>
        </w:rPr>
        <w:t>года № 12/1876</w:t>
      </w:r>
    </w:p>
    <w:p w:rsidR="00755C15" w:rsidRPr="00D629C4" w:rsidRDefault="00755C15" w:rsidP="00D629C4">
      <w:pPr>
        <w:suppressAutoHyphens w:val="0"/>
        <w:snapToGrid w:val="0"/>
        <w:jc w:val="right"/>
        <w:rPr>
          <w:bCs/>
          <w:lang w:eastAsia="ru-RU"/>
        </w:rPr>
      </w:pPr>
    </w:p>
    <w:p w:rsidR="00755C15" w:rsidRPr="00D629C4" w:rsidRDefault="00755C15" w:rsidP="00D629C4">
      <w:pPr>
        <w:suppressAutoHyphens w:val="0"/>
        <w:snapToGrid w:val="0"/>
        <w:jc w:val="right"/>
        <w:rPr>
          <w:bCs/>
          <w:lang w:eastAsia="ru-RU"/>
        </w:rPr>
      </w:pPr>
      <w:r w:rsidRPr="00D629C4">
        <w:rPr>
          <w:bCs/>
          <w:lang w:eastAsia="ru-RU"/>
        </w:rPr>
        <w:t xml:space="preserve">«Приложение 1 </w:t>
      </w:r>
    </w:p>
    <w:p w:rsidR="00755C15" w:rsidRPr="00D629C4" w:rsidRDefault="00755C15" w:rsidP="00D629C4">
      <w:pPr>
        <w:suppressAutoHyphens w:val="0"/>
        <w:snapToGrid w:val="0"/>
        <w:ind w:left="5040"/>
        <w:jc w:val="right"/>
        <w:rPr>
          <w:lang w:eastAsia="ru-RU"/>
        </w:rPr>
      </w:pPr>
      <w:r w:rsidRPr="00D629C4">
        <w:rPr>
          <w:bCs/>
          <w:lang w:eastAsia="ru-RU"/>
        </w:rPr>
        <w:t>к постановлению</w:t>
      </w:r>
      <w:r w:rsidRPr="00D629C4">
        <w:rPr>
          <w:lang w:eastAsia="ru-RU"/>
        </w:rPr>
        <w:t xml:space="preserve"> администрации</w:t>
      </w:r>
    </w:p>
    <w:p w:rsidR="00755C15" w:rsidRPr="00D629C4" w:rsidRDefault="00755C15" w:rsidP="00D629C4">
      <w:pPr>
        <w:suppressAutoHyphens w:val="0"/>
        <w:snapToGrid w:val="0"/>
        <w:ind w:left="5040"/>
        <w:jc w:val="right"/>
        <w:rPr>
          <w:lang w:eastAsia="ru-RU"/>
        </w:rPr>
      </w:pPr>
      <w:r w:rsidRPr="00D629C4">
        <w:rPr>
          <w:lang w:eastAsia="ru-RU"/>
        </w:rPr>
        <w:t>МО МР «Сыктывдинский»</w:t>
      </w:r>
    </w:p>
    <w:p w:rsidR="00755C15" w:rsidRPr="00D629C4" w:rsidRDefault="00755C15" w:rsidP="00D629C4">
      <w:pPr>
        <w:suppressAutoHyphens w:val="0"/>
        <w:snapToGrid w:val="0"/>
        <w:ind w:left="5040"/>
        <w:jc w:val="right"/>
        <w:rPr>
          <w:lang w:eastAsia="ru-RU"/>
        </w:rPr>
      </w:pPr>
      <w:r w:rsidRPr="00D629C4">
        <w:rPr>
          <w:lang w:eastAsia="ru-RU"/>
        </w:rPr>
        <w:t>от 25 июня 2013 года № 6/1564</w:t>
      </w:r>
    </w:p>
    <w:p w:rsidR="00755C15" w:rsidRPr="00D629C4" w:rsidRDefault="00755C15" w:rsidP="00D629C4">
      <w:pPr>
        <w:suppressAutoHyphens w:val="0"/>
        <w:snapToGrid w:val="0"/>
        <w:jc w:val="right"/>
        <w:rPr>
          <w:lang w:eastAsia="ru-RU"/>
        </w:rPr>
      </w:pPr>
    </w:p>
    <w:p w:rsidR="00755C15" w:rsidRPr="00D629C4" w:rsidRDefault="00755C15" w:rsidP="00D629C4">
      <w:pPr>
        <w:suppressAutoHyphens w:val="0"/>
        <w:snapToGrid w:val="0"/>
        <w:ind w:left="5040"/>
        <w:jc w:val="center"/>
        <w:rPr>
          <w:b/>
          <w:lang w:eastAsia="ru-RU"/>
        </w:rPr>
      </w:pPr>
    </w:p>
    <w:p w:rsidR="00755C15" w:rsidRPr="00D629C4" w:rsidRDefault="00755C15" w:rsidP="00D629C4">
      <w:pPr>
        <w:suppressAutoHyphens w:val="0"/>
        <w:snapToGrid w:val="0"/>
        <w:jc w:val="center"/>
        <w:rPr>
          <w:b/>
          <w:lang w:eastAsia="ru-RU"/>
        </w:rPr>
      </w:pPr>
    </w:p>
    <w:p w:rsidR="00755C15" w:rsidRPr="00D629C4" w:rsidRDefault="00755C15" w:rsidP="00D629C4">
      <w:pPr>
        <w:suppressAutoHyphens w:val="0"/>
        <w:snapToGrid w:val="0"/>
        <w:jc w:val="center"/>
        <w:rPr>
          <w:b/>
          <w:lang w:eastAsia="ru-RU"/>
        </w:rPr>
      </w:pPr>
      <w:r w:rsidRPr="00D629C4">
        <w:rPr>
          <w:b/>
          <w:lang w:eastAsia="ru-RU"/>
        </w:rPr>
        <w:t>СОСТАВ</w:t>
      </w:r>
    </w:p>
    <w:p w:rsidR="00755C15" w:rsidRPr="00D629C4" w:rsidRDefault="00755C15" w:rsidP="00D629C4">
      <w:pPr>
        <w:suppressAutoHyphens w:val="0"/>
        <w:snapToGrid w:val="0"/>
        <w:jc w:val="center"/>
        <w:rPr>
          <w:b/>
          <w:lang w:eastAsia="ru-RU"/>
        </w:rPr>
      </w:pPr>
    </w:p>
    <w:p w:rsidR="00755C15" w:rsidRPr="00D629C4" w:rsidRDefault="00755C15" w:rsidP="00D629C4">
      <w:pPr>
        <w:suppressAutoHyphens w:val="0"/>
        <w:snapToGrid w:val="0"/>
        <w:jc w:val="center"/>
        <w:rPr>
          <w:b/>
          <w:lang w:eastAsia="ru-RU"/>
        </w:rPr>
      </w:pPr>
      <w:r w:rsidRPr="00D629C4">
        <w:rPr>
          <w:b/>
          <w:lang w:eastAsia="ru-RU"/>
        </w:rPr>
        <w:t>комиссии по обеспечению безопасности дорожного движения</w:t>
      </w:r>
    </w:p>
    <w:p w:rsidR="00755C15" w:rsidRPr="00D629C4" w:rsidRDefault="00755C15" w:rsidP="00D629C4">
      <w:pPr>
        <w:suppressAutoHyphens w:val="0"/>
        <w:snapToGrid w:val="0"/>
        <w:jc w:val="center"/>
        <w:rPr>
          <w:b/>
          <w:lang w:eastAsia="ru-RU"/>
        </w:rPr>
      </w:pP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Лажанев О.А. - руководитель администрации муниципального района – председатель комиссии.</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Попов О.В. - заместитель руководителя администрации муниципального района, заместитель председателя комиссии.</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Начальник отдела МВД России по Сыктывдинскому району, заместитель председателя комиссии (по согласованию).</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Ещенко И.С. - специалист 1 категории управления жилищно-коммунального хозяйства администрации МО МР «Сыктывдинский», секретарь комиссии.</w:t>
      </w:r>
    </w:p>
    <w:p w:rsidR="00755C15" w:rsidRPr="00D629C4" w:rsidRDefault="00755C15" w:rsidP="00D629C4">
      <w:pPr>
        <w:suppressAutoHyphens w:val="0"/>
        <w:snapToGrid w:val="0"/>
        <w:ind w:left="360"/>
        <w:jc w:val="both"/>
        <w:rPr>
          <w:lang w:eastAsia="ru-RU"/>
        </w:rPr>
      </w:pPr>
      <w:r w:rsidRPr="00D629C4">
        <w:rPr>
          <w:lang w:eastAsia="ru-RU"/>
        </w:rPr>
        <w:t>Члены комиссии:</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Зыбин Е.А. - начальник управления жилищно-коммунального хозяйства администрации МО МР  «Сыктывдинский».</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Лодыгин А.И. - заведующий отделом по мобилизационной подготовке и делам ГО и ЧС администрации МО МР «Сыктывдинский».</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Соколова Е.С. - специалист по дорожной деятельности управления жилищно-коммунального хозяйства администрации МО МР «Сыктывдинский».</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Панюкова Н.Н. - начальник управления образования  администрации МО МР «Сыктывдинский».</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Заместитель начальника полиции отдела МВД России по Сыктывдинскому району (по согласованию).</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Начальник ОГИБДД ОМВД России по Сыктывдинскому району (по согласованию).</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Начальник гарнизона пожарной охраны № 1 Республики Коми (по согласованию).</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Начальник 11 отряда ППС ГУ «УППС и ГЗ» РК по Сыктывдинскому району (по согласованию).</w:t>
      </w:r>
    </w:p>
    <w:p w:rsidR="00755C15" w:rsidRPr="00D629C4" w:rsidRDefault="00755C15" w:rsidP="00D629C4">
      <w:pPr>
        <w:numPr>
          <w:ilvl w:val="0"/>
          <w:numId w:val="13"/>
        </w:numPr>
        <w:suppressAutoHyphens w:val="0"/>
        <w:snapToGrid w:val="0"/>
        <w:spacing w:after="200" w:line="276" w:lineRule="auto"/>
        <w:jc w:val="both"/>
        <w:rPr>
          <w:b/>
          <w:lang w:eastAsia="ru-RU"/>
        </w:rPr>
      </w:pPr>
      <w:r w:rsidRPr="00D629C4">
        <w:rPr>
          <w:lang w:eastAsia="ru-RU"/>
        </w:rPr>
        <w:t>Начальник ГО и ЧС ГБУЗ «Сыктывдинская ЦРБ» (по согласованию).».</w:t>
      </w:r>
    </w:p>
    <w:p w:rsidR="00755C15" w:rsidRPr="00D629C4" w:rsidRDefault="00755C15" w:rsidP="00D629C4">
      <w:pPr>
        <w:tabs>
          <w:tab w:val="left" w:pos="851"/>
          <w:tab w:val="left" w:pos="9498"/>
        </w:tabs>
        <w:suppressAutoHyphens w:val="0"/>
        <w:jc w:val="right"/>
        <w:rPr>
          <w:b/>
          <w:sz w:val="24"/>
          <w:szCs w:val="24"/>
          <w:lang w:eastAsia="ru-RU"/>
        </w:rPr>
      </w:pPr>
    </w:p>
    <w:p w:rsidR="00755C15" w:rsidRPr="00D629C4" w:rsidRDefault="00755C15" w:rsidP="00D629C4">
      <w:pPr>
        <w:suppressAutoHyphens w:val="0"/>
        <w:spacing w:after="200" w:line="276" w:lineRule="auto"/>
        <w:rPr>
          <w:rFonts w:ascii="Calibri" w:hAnsi="Calibri"/>
          <w:sz w:val="22"/>
          <w:szCs w:val="22"/>
          <w:lang w:eastAsia="en-US"/>
        </w:rPr>
      </w:pPr>
    </w:p>
    <w:p w:rsidR="00755C15" w:rsidRPr="00D629C4" w:rsidRDefault="00755C15" w:rsidP="00D629C4">
      <w:pPr>
        <w:suppressAutoHyphens w:val="0"/>
        <w:jc w:val="center"/>
        <w:rPr>
          <w:b/>
          <w:lang w:eastAsia="ru-RU"/>
        </w:rPr>
      </w:pPr>
      <w:r w:rsidRPr="00D629C4">
        <w:rPr>
          <w:b/>
          <w:lang w:eastAsia="ru-RU"/>
        </w:rPr>
        <w:t>ПОСТАНОВЛЕНИЕ</w:t>
      </w:r>
    </w:p>
    <w:p w:rsidR="00755C15" w:rsidRPr="00D629C4" w:rsidRDefault="00755C15" w:rsidP="00D629C4">
      <w:pPr>
        <w:pBdr>
          <w:bottom w:val="single" w:sz="6" w:space="1" w:color="auto"/>
        </w:pBdr>
        <w:suppressAutoHyphens w:val="0"/>
        <w:jc w:val="center"/>
        <w:rPr>
          <w:b/>
          <w:lang w:eastAsia="ru-RU"/>
        </w:rPr>
      </w:pPr>
      <w:r w:rsidRPr="00D629C4">
        <w:rPr>
          <w:b/>
          <w:lang w:eastAsia="ru-RU"/>
        </w:rPr>
        <w:t>администрации муниципального образования</w:t>
      </w:r>
    </w:p>
    <w:p w:rsidR="00755C15" w:rsidRPr="00D629C4" w:rsidRDefault="00755C15" w:rsidP="00D629C4">
      <w:pPr>
        <w:pBdr>
          <w:bottom w:val="single" w:sz="6" w:space="1" w:color="auto"/>
        </w:pBdr>
        <w:suppressAutoHyphens w:val="0"/>
        <w:jc w:val="center"/>
        <w:rPr>
          <w:b/>
          <w:lang w:eastAsia="ru-RU"/>
        </w:rPr>
      </w:pPr>
      <w:r w:rsidRPr="00D629C4">
        <w:rPr>
          <w:b/>
          <w:lang w:eastAsia="ru-RU"/>
        </w:rPr>
        <w:t>муниципального района «Сыктывдинский»</w:t>
      </w:r>
    </w:p>
    <w:p w:rsidR="00755C15" w:rsidRPr="00D629C4" w:rsidRDefault="00755C15" w:rsidP="00D629C4">
      <w:pPr>
        <w:suppressAutoHyphens w:val="0"/>
        <w:jc w:val="both"/>
        <w:rPr>
          <w:lang w:eastAsia="ru-RU"/>
        </w:rPr>
      </w:pPr>
    </w:p>
    <w:p w:rsidR="00755C15" w:rsidRPr="00D629C4" w:rsidRDefault="00755C15" w:rsidP="00D629C4">
      <w:pPr>
        <w:suppressAutoHyphens w:val="0"/>
        <w:jc w:val="both"/>
        <w:rPr>
          <w:lang w:eastAsia="ru-RU"/>
        </w:rPr>
      </w:pPr>
      <w:r w:rsidRPr="00D629C4">
        <w:rPr>
          <w:lang w:eastAsia="ru-RU"/>
        </w:rPr>
        <w:t>от 7 декабря 2016 года                                                                                                   № 12/1880</w:t>
      </w:r>
    </w:p>
    <w:p w:rsidR="00755C15" w:rsidRPr="00D629C4" w:rsidRDefault="00755C15" w:rsidP="00D629C4">
      <w:pPr>
        <w:suppressAutoHyphens w:val="0"/>
        <w:jc w:val="both"/>
        <w:rPr>
          <w:lang w:eastAsia="ru-RU"/>
        </w:rPr>
      </w:pPr>
    </w:p>
    <w:p w:rsidR="00755C15" w:rsidRPr="00D629C4" w:rsidRDefault="00755C15" w:rsidP="00D629C4">
      <w:pPr>
        <w:suppressAutoHyphens w:val="0"/>
        <w:jc w:val="both"/>
        <w:rPr>
          <w:lang w:eastAsia="ru-RU"/>
        </w:rPr>
      </w:pPr>
    </w:p>
    <w:tbl>
      <w:tblPr>
        <w:tblW w:w="0" w:type="auto"/>
        <w:tblLook w:val="01E0"/>
      </w:tblPr>
      <w:tblGrid>
        <w:gridCol w:w="4786"/>
      </w:tblGrid>
      <w:tr w:rsidR="00755C15" w:rsidRPr="00D629C4" w:rsidTr="00D629C4">
        <w:trPr>
          <w:trHeight w:val="305"/>
        </w:trPr>
        <w:tc>
          <w:tcPr>
            <w:tcW w:w="4786" w:type="dxa"/>
          </w:tcPr>
          <w:p w:rsidR="00755C15" w:rsidRPr="00D629C4" w:rsidRDefault="00755C15" w:rsidP="00D629C4">
            <w:pPr>
              <w:suppressAutoHyphens w:val="0"/>
              <w:autoSpaceDE w:val="0"/>
              <w:jc w:val="both"/>
              <w:rPr>
                <w:lang w:eastAsia="ru-RU"/>
              </w:rPr>
            </w:pPr>
            <w:r w:rsidRPr="00D629C4">
              <w:rPr>
                <w:lang w:eastAsia="ru-RU"/>
              </w:rPr>
              <w:t xml:space="preserve">Об утверждении </w:t>
            </w:r>
            <w:r w:rsidRPr="00D629C4">
              <w:rPr>
                <w:rFonts w:cs="Arial CYR"/>
                <w:bCs/>
                <w:lang w:eastAsia="ru-RU"/>
              </w:rPr>
              <w:t>порядка исчисления и перечисления  в бюджет муниципального района «Сыктывдинский» части прибыли муниципальных унитарных предприятий, остающейся в распоряжении предприятий после уплаты налогов и иных обязательных платежей</w:t>
            </w:r>
          </w:p>
        </w:tc>
      </w:tr>
    </w:tbl>
    <w:p w:rsidR="00755C15" w:rsidRPr="00D629C4" w:rsidRDefault="00755C15" w:rsidP="00D629C4">
      <w:pPr>
        <w:suppressAutoHyphens w:val="0"/>
        <w:ind w:firstLine="709"/>
        <w:jc w:val="both"/>
        <w:rPr>
          <w:lang w:eastAsia="ru-RU"/>
        </w:rPr>
      </w:pPr>
    </w:p>
    <w:p w:rsidR="00755C15" w:rsidRPr="00D629C4" w:rsidRDefault="00755C15" w:rsidP="00D629C4">
      <w:pPr>
        <w:suppressAutoHyphens w:val="0"/>
        <w:ind w:firstLine="709"/>
        <w:jc w:val="both"/>
        <w:rPr>
          <w:lang w:eastAsia="ru-RU"/>
        </w:rPr>
      </w:pPr>
    </w:p>
    <w:p w:rsidR="00755C15" w:rsidRPr="00D629C4" w:rsidRDefault="00755C15" w:rsidP="00D629C4">
      <w:pPr>
        <w:suppressAutoHyphens w:val="0"/>
        <w:ind w:firstLine="709"/>
        <w:jc w:val="both"/>
        <w:rPr>
          <w:lang w:eastAsia="ru-RU"/>
        </w:rPr>
      </w:pPr>
      <w:r w:rsidRPr="00D629C4">
        <w:rPr>
          <w:lang w:eastAsia="ru-RU"/>
        </w:rPr>
        <w:t xml:space="preserve">Руководствуясь частью 1 статьи 51 Федерального закона от 6 октября 2003 года              № 131-ФЗ «Об общих принципах организации местного самоуправления в Российской Федерации», </w:t>
      </w:r>
      <w:r w:rsidRPr="00D629C4">
        <w:rPr>
          <w:rFonts w:cs="Arial CYR"/>
          <w:lang w:eastAsia="ru-RU"/>
        </w:rPr>
        <w:t xml:space="preserve">статьями 295 и 299 Гражданского кодекса Российской Федерации, Федеральным законом от 14 ноября 2002 года № 161-ФЗ «О государственных и муниципальных унитарных предприятиях», статьей 62 Бюджетного кодекса Российской Федерации, </w:t>
      </w:r>
      <w:r w:rsidRPr="00D629C4">
        <w:rPr>
          <w:lang w:eastAsia="ru-RU"/>
        </w:rPr>
        <w:t>администрация муниципального образования муниципального района «Сыктывдинский»</w:t>
      </w:r>
    </w:p>
    <w:p w:rsidR="00755C15" w:rsidRPr="00D629C4" w:rsidRDefault="00755C15" w:rsidP="00D629C4">
      <w:pPr>
        <w:suppressAutoHyphens w:val="0"/>
        <w:ind w:firstLine="709"/>
        <w:jc w:val="both"/>
        <w:rPr>
          <w:lang w:eastAsia="ru-RU"/>
        </w:rPr>
      </w:pPr>
    </w:p>
    <w:p w:rsidR="00755C15" w:rsidRPr="00D629C4" w:rsidRDefault="00755C15" w:rsidP="00D629C4">
      <w:pPr>
        <w:suppressAutoHyphens w:val="0"/>
        <w:jc w:val="center"/>
        <w:rPr>
          <w:b/>
          <w:lang w:eastAsia="ru-RU"/>
        </w:rPr>
      </w:pPr>
      <w:r w:rsidRPr="00D629C4">
        <w:rPr>
          <w:b/>
          <w:lang w:eastAsia="ru-RU"/>
        </w:rPr>
        <w:t>ПОСТАНОВЛЯЕТ:</w:t>
      </w:r>
    </w:p>
    <w:p w:rsidR="00755C15" w:rsidRPr="00D629C4" w:rsidRDefault="00755C15" w:rsidP="00D629C4">
      <w:pPr>
        <w:suppressAutoHyphens w:val="0"/>
        <w:jc w:val="both"/>
        <w:rPr>
          <w:b/>
          <w:lang w:eastAsia="ru-RU"/>
        </w:rPr>
      </w:pPr>
    </w:p>
    <w:p w:rsidR="00755C15" w:rsidRPr="00D629C4" w:rsidRDefault="00755C15" w:rsidP="00D629C4">
      <w:pPr>
        <w:suppressAutoHyphens w:val="0"/>
        <w:ind w:firstLine="567"/>
        <w:jc w:val="both"/>
        <w:rPr>
          <w:lang w:eastAsia="ru-RU"/>
        </w:rPr>
      </w:pPr>
      <w:r w:rsidRPr="00D629C4">
        <w:rPr>
          <w:lang w:eastAsia="ru-RU"/>
        </w:rPr>
        <w:t xml:space="preserve">1. Утвердить </w:t>
      </w:r>
      <w:r w:rsidRPr="00D629C4">
        <w:rPr>
          <w:rFonts w:cs="Arial CYR"/>
          <w:bCs/>
          <w:lang w:eastAsia="ru-RU"/>
        </w:rPr>
        <w:t>порядок исчисления и перечисления  в бюджет муниципального района «Сыктывдинский» части прибыли муниципальных унитарных предприятий, остающейся в распоряжении предприятий после уплаты налогов и иных обязательных платежей, согласно приложению</w:t>
      </w:r>
      <w:r w:rsidRPr="00D629C4">
        <w:rPr>
          <w:lang w:eastAsia="ru-RU"/>
        </w:rPr>
        <w:t>.</w:t>
      </w:r>
    </w:p>
    <w:p w:rsidR="00755C15" w:rsidRPr="00D629C4" w:rsidRDefault="00755C15" w:rsidP="00D629C4">
      <w:pPr>
        <w:suppressAutoHyphens w:val="0"/>
        <w:ind w:firstLine="567"/>
        <w:jc w:val="both"/>
        <w:rPr>
          <w:lang w:eastAsia="ru-RU"/>
        </w:rPr>
      </w:pPr>
      <w:r w:rsidRPr="00D629C4">
        <w:rPr>
          <w:lang w:eastAsia="ru-RU"/>
        </w:rPr>
        <w:t>2. Контроль за исполнением настоящего постановления возложить на заместителя руководителя администрации муниципального района (Н.В. Долингер).</w:t>
      </w:r>
    </w:p>
    <w:p w:rsidR="00755C15" w:rsidRPr="00D629C4" w:rsidRDefault="00755C15" w:rsidP="00D629C4">
      <w:pPr>
        <w:suppressAutoHyphens w:val="0"/>
        <w:ind w:firstLine="567"/>
        <w:jc w:val="both"/>
        <w:rPr>
          <w:lang w:eastAsia="ru-RU"/>
        </w:rPr>
      </w:pPr>
      <w:r w:rsidRPr="00D629C4">
        <w:rPr>
          <w:lang w:eastAsia="ru-RU"/>
        </w:rPr>
        <w:t xml:space="preserve">3. Настоящее постановление вступает в силу со дня его официального опубликования. </w:t>
      </w:r>
    </w:p>
    <w:p w:rsidR="00755C15" w:rsidRPr="00D629C4" w:rsidRDefault="00755C15" w:rsidP="00D629C4">
      <w:pPr>
        <w:suppressAutoHyphens w:val="0"/>
        <w:ind w:firstLine="567"/>
        <w:jc w:val="both"/>
        <w:rPr>
          <w:lang w:eastAsia="ru-RU"/>
        </w:rPr>
      </w:pPr>
    </w:p>
    <w:p w:rsidR="00755C15" w:rsidRPr="00D629C4" w:rsidRDefault="00755C15" w:rsidP="00D629C4">
      <w:pPr>
        <w:suppressAutoHyphens w:val="0"/>
        <w:ind w:firstLine="567"/>
        <w:jc w:val="both"/>
        <w:rPr>
          <w:lang w:eastAsia="ru-RU"/>
        </w:rPr>
      </w:pPr>
    </w:p>
    <w:p w:rsidR="00755C15" w:rsidRPr="00D629C4" w:rsidRDefault="00755C15" w:rsidP="00D629C4">
      <w:pPr>
        <w:suppressAutoHyphens w:val="0"/>
        <w:jc w:val="both"/>
        <w:rPr>
          <w:lang w:eastAsia="ru-RU"/>
        </w:rPr>
      </w:pPr>
      <w:r w:rsidRPr="00D629C4">
        <w:rPr>
          <w:lang w:eastAsia="ru-RU"/>
        </w:rPr>
        <w:t xml:space="preserve">Первый заместитель руководителя </w:t>
      </w:r>
    </w:p>
    <w:p w:rsidR="00755C15" w:rsidRPr="00D629C4" w:rsidRDefault="00755C15" w:rsidP="00D629C4">
      <w:pPr>
        <w:suppressAutoHyphens w:val="0"/>
        <w:jc w:val="both"/>
        <w:rPr>
          <w:lang w:eastAsia="ru-RU"/>
        </w:rPr>
      </w:pPr>
      <w:r w:rsidRPr="00D629C4">
        <w:rPr>
          <w:lang w:eastAsia="ru-RU"/>
        </w:rPr>
        <w:t>администрации муниципального района                                                               К.М. Баранов</w:t>
      </w:r>
    </w:p>
    <w:p w:rsidR="00755C15" w:rsidRPr="00D629C4" w:rsidRDefault="00755C15" w:rsidP="00D629C4">
      <w:pPr>
        <w:suppressAutoHyphens w:val="0"/>
        <w:rPr>
          <w:lang w:eastAsia="ru-RU"/>
        </w:rPr>
      </w:pPr>
      <w:r w:rsidRPr="00D629C4">
        <w:rPr>
          <w:lang w:eastAsia="ru-RU"/>
        </w:rPr>
        <w:t xml:space="preserve"> </w:t>
      </w:r>
    </w:p>
    <w:p w:rsidR="00755C15" w:rsidRPr="00D629C4" w:rsidRDefault="00755C15" w:rsidP="00D629C4">
      <w:pPr>
        <w:suppressAutoHyphens w:val="0"/>
        <w:rPr>
          <w:lang w:eastAsia="ru-RU"/>
        </w:rPr>
      </w:pPr>
    </w:p>
    <w:p w:rsidR="00755C15" w:rsidRPr="00D629C4" w:rsidRDefault="00755C15" w:rsidP="00D629C4">
      <w:pPr>
        <w:suppressAutoHyphens w:val="0"/>
        <w:rPr>
          <w:lang w:eastAsia="ru-RU"/>
        </w:rPr>
      </w:pPr>
    </w:p>
    <w:p w:rsidR="00755C15" w:rsidRPr="00D629C4" w:rsidRDefault="00755C15" w:rsidP="00D629C4">
      <w:pPr>
        <w:suppressAutoHyphens w:val="0"/>
        <w:jc w:val="right"/>
        <w:rPr>
          <w:lang w:eastAsia="ru-RU"/>
        </w:rPr>
      </w:pPr>
      <w:r w:rsidRPr="00D629C4">
        <w:rPr>
          <w:lang w:eastAsia="ru-RU"/>
        </w:rPr>
        <w:t xml:space="preserve">Приложение к постановлению </w:t>
      </w:r>
    </w:p>
    <w:p w:rsidR="00755C15" w:rsidRPr="00D629C4" w:rsidRDefault="00755C15" w:rsidP="00D629C4">
      <w:pPr>
        <w:suppressAutoHyphens w:val="0"/>
        <w:jc w:val="right"/>
        <w:rPr>
          <w:lang w:eastAsia="ru-RU"/>
        </w:rPr>
      </w:pPr>
      <w:r w:rsidRPr="00D629C4">
        <w:rPr>
          <w:lang w:eastAsia="ru-RU"/>
        </w:rPr>
        <w:t>администрации МО МР «Сыктывдинский»</w:t>
      </w:r>
    </w:p>
    <w:p w:rsidR="00755C15" w:rsidRPr="00D629C4" w:rsidRDefault="00755C15" w:rsidP="00D629C4">
      <w:pPr>
        <w:suppressAutoHyphens w:val="0"/>
        <w:jc w:val="right"/>
        <w:rPr>
          <w:lang w:eastAsia="ru-RU"/>
        </w:rPr>
      </w:pPr>
      <w:r w:rsidRPr="00D629C4">
        <w:rPr>
          <w:lang w:eastAsia="ru-RU"/>
        </w:rPr>
        <w:t xml:space="preserve"> от 7 декабря 2016 года  №  12/1880</w:t>
      </w:r>
    </w:p>
    <w:p w:rsidR="00755C15" w:rsidRPr="00D629C4" w:rsidRDefault="00755C15" w:rsidP="00D629C4">
      <w:pPr>
        <w:suppressAutoHyphens w:val="0"/>
        <w:autoSpaceDE w:val="0"/>
        <w:jc w:val="center"/>
        <w:rPr>
          <w:rFonts w:cs="Arial CYR"/>
          <w:b/>
          <w:bCs/>
          <w:lang w:eastAsia="ru-RU"/>
        </w:rPr>
      </w:pPr>
    </w:p>
    <w:p w:rsidR="00755C15" w:rsidRPr="00D629C4" w:rsidRDefault="00755C15" w:rsidP="00D629C4">
      <w:pPr>
        <w:suppressAutoHyphens w:val="0"/>
        <w:autoSpaceDE w:val="0"/>
        <w:jc w:val="center"/>
        <w:rPr>
          <w:rFonts w:cs="Arial CYR"/>
          <w:b/>
          <w:bCs/>
          <w:lang w:eastAsia="ru-RU"/>
        </w:rPr>
      </w:pPr>
      <w:r w:rsidRPr="00D629C4">
        <w:rPr>
          <w:rFonts w:cs="Arial CYR"/>
          <w:b/>
          <w:bCs/>
          <w:lang w:eastAsia="ru-RU"/>
        </w:rPr>
        <w:t>Порядок</w:t>
      </w:r>
    </w:p>
    <w:p w:rsidR="00755C15" w:rsidRPr="00D629C4" w:rsidRDefault="00755C15" w:rsidP="00D629C4">
      <w:pPr>
        <w:suppressAutoHyphens w:val="0"/>
        <w:autoSpaceDE w:val="0"/>
        <w:jc w:val="center"/>
        <w:rPr>
          <w:rFonts w:cs="Arial CYR"/>
          <w:b/>
          <w:bCs/>
          <w:lang w:eastAsia="ru-RU"/>
        </w:rPr>
      </w:pPr>
      <w:r w:rsidRPr="00D629C4">
        <w:rPr>
          <w:rFonts w:cs="Arial CYR"/>
          <w:b/>
          <w:bCs/>
          <w:lang w:eastAsia="ru-RU"/>
        </w:rPr>
        <w:t>исчисления и перечисления  в бюджет муниципального района «Сыктывдинский» части прибыли муниципальных унитарных предприятий, остающейся в распоряжении предприятий после уплаты налогов и иных обязательных платежей</w:t>
      </w:r>
    </w:p>
    <w:p w:rsidR="00755C15" w:rsidRPr="00D629C4" w:rsidRDefault="00755C15" w:rsidP="00D629C4">
      <w:pPr>
        <w:suppressAutoHyphens w:val="0"/>
        <w:autoSpaceDE w:val="0"/>
        <w:jc w:val="center"/>
        <w:rPr>
          <w:rFonts w:cs="Arial CYR"/>
          <w:b/>
          <w:bCs/>
          <w:lang w:eastAsia="ru-RU"/>
        </w:rPr>
      </w:pPr>
    </w:p>
    <w:p w:rsidR="00755C15" w:rsidRPr="00D629C4" w:rsidRDefault="00755C15" w:rsidP="00D629C4">
      <w:pPr>
        <w:tabs>
          <w:tab w:val="left" w:pos="1575"/>
          <w:tab w:val="left" w:pos="1620"/>
          <w:tab w:val="left" w:pos="3075"/>
        </w:tabs>
        <w:suppressAutoHyphens w:val="0"/>
        <w:autoSpaceDE w:val="0"/>
        <w:jc w:val="center"/>
        <w:rPr>
          <w:rFonts w:cs="Arial CYR"/>
          <w:b/>
          <w:bCs/>
          <w:lang w:eastAsia="ru-RU"/>
        </w:rPr>
      </w:pPr>
      <w:r w:rsidRPr="00D629C4">
        <w:rPr>
          <w:rFonts w:cs="Arial CYR"/>
          <w:b/>
          <w:bCs/>
          <w:lang w:eastAsia="ru-RU"/>
        </w:rPr>
        <w:t>1. Общие положения</w:t>
      </w:r>
    </w:p>
    <w:p w:rsidR="00755C15" w:rsidRPr="00D629C4" w:rsidRDefault="00755C15" w:rsidP="00D629C4">
      <w:pPr>
        <w:widowControl w:val="0"/>
        <w:numPr>
          <w:ilvl w:val="1"/>
          <w:numId w:val="9"/>
        </w:numPr>
        <w:tabs>
          <w:tab w:val="clear" w:pos="720"/>
          <w:tab w:val="num" w:pos="576"/>
          <w:tab w:val="num" w:pos="1080"/>
        </w:tabs>
        <w:suppressAutoHyphens w:val="0"/>
        <w:autoSpaceDE w:val="0"/>
        <w:ind w:left="45" w:firstLine="522"/>
        <w:jc w:val="both"/>
        <w:rPr>
          <w:rFonts w:cs="Arial CYR"/>
          <w:lang w:eastAsia="ru-RU"/>
        </w:rPr>
      </w:pPr>
      <w:r w:rsidRPr="00D629C4">
        <w:rPr>
          <w:rFonts w:cs="Arial CYR"/>
          <w:lang w:eastAsia="ru-RU"/>
        </w:rPr>
        <w:t>Настоящий Порядок разработан в соответствии со статьями 295, 299 Гражданского кодекса Российской Федерации и Федеральным законом от 14.11.2002г. № 161-ФЗ «О государственных и муниципальных унитарных предприятиях», статьей 62 Бюджетного кодекса Российской Федерации.</w:t>
      </w:r>
    </w:p>
    <w:p w:rsidR="00755C15" w:rsidRPr="00D629C4" w:rsidRDefault="00755C15" w:rsidP="00D629C4">
      <w:pPr>
        <w:widowControl w:val="0"/>
        <w:numPr>
          <w:ilvl w:val="1"/>
          <w:numId w:val="9"/>
        </w:numPr>
        <w:tabs>
          <w:tab w:val="clear" w:pos="720"/>
          <w:tab w:val="num" w:pos="576"/>
          <w:tab w:val="num" w:pos="1080"/>
        </w:tabs>
        <w:suppressAutoHyphens w:val="0"/>
        <w:autoSpaceDE w:val="0"/>
        <w:ind w:left="45" w:firstLine="522"/>
        <w:jc w:val="both"/>
        <w:rPr>
          <w:rFonts w:cs="Arial CYR"/>
          <w:lang w:eastAsia="ru-RU"/>
        </w:rPr>
      </w:pPr>
      <w:r w:rsidRPr="00D629C4">
        <w:rPr>
          <w:rFonts w:cs="Arial CYR"/>
          <w:lang w:eastAsia="ru-RU"/>
        </w:rPr>
        <w:t>Действие настоящего Порядка распространяется на муниципальные унитарные предприятия муниципального образования муниципального района «Сыктывдинский» (далее - предприятия).</w:t>
      </w:r>
    </w:p>
    <w:p w:rsidR="00755C15" w:rsidRPr="00D629C4" w:rsidRDefault="00755C15" w:rsidP="00D629C4">
      <w:pPr>
        <w:widowControl w:val="0"/>
        <w:numPr>
          <w:ilvl w:val="1"/>
          <w:numId w:val="9"/>
        </w:numPr>
        <w:tabs>
          <w:tab w:val="clear" w:pos="720"/>
          <w:tab w:val="num" w:pos="576"/>
          <w:tab w:val="num" w:pos="1080"/>
        </w:tabs>
        <w:suppressAutoHyphens w:val="0"/>
        <w:autoSpaceDE w:val="0"/>
        <w:ind w:left="45" w:firstLine="522"/>
        <w:jc w:val="both"/>
        <w:rPr>
          <w:rFonts w:cs="Arial CYR"/>
          <w:lang w:eastAsia="ru-RU"/>
        </w:rPr>
      </w:pPr>
      <w:r w:rsidRPr="00D629C4">
        <w:rPr>
          <w:rFonts w:cs="Arial CYR"/>
          <w:lang w:eastAsia="ru-RU"/>
        </w:rPr>
        <w:t>Право муниципального образования муниципального района «Сыктывдинский» на получение части прибыли от использования имущества, находящегося у предприятия на праве хозяйственного ведения, в том числе переданного в качестве уставного капитала (далее по тексту - часть прибыли), отражается в Уставе предприятия или в договоре о закреплении за предприятием муниципального имущества муниципального образования муниципального района «Сыктывдинский» на праве хозяйственного ведения.</w:t>
      </w:r>
    </w:p>
    <w:p w:rsidR="00755C15" w:rsidRPr="00D629C4" w:rsidRDefault="00755C15" w:rsidP="00D629C4">
      <w:pPr>
        <w:suppressAutoHyphens w:val="0"/>
        <w:autoSpaceDE w:val="0"/>
        <w:ind w:left="45"/>
        <w:jc w:val="both"/>
        <w:rPr>
          <w:rFonts w:cs="Arial CYR"/>
          <w:lang w:eastAsia="ru-RU"/>
        </w:rPr>
      </w:pPr>
    </w:p>
    <w:p w:rsidR="00755C15" w:rsidRPr="00D629C4" w:rsidRDefault="00755C15" w:rsidP="00D629C4">
      <w:pPr>
        <w:suppressAutoHyphens w:val="0"/>
        <w:autoSpaceDE w:val="0"/>
        <w:ind w:left="45"/>
        <w:jc w:val="center"/>
        <w:rPr>
          <w:rFonts w:cs="Arial CYR"/>
          <w:b/>
          <w:bCs/>
          <w:u w:val="single"/>
          <w:lang w:eastAsia="ru-RU"/>
        </w:rPr>
      </w:pPr>
      <w:r w:rsidRPr="00D629C4">
        <w:rPr>
          <w:rFonts w:cs="Arial CYR"/>
          <w:b/>
          <w:bCs/>
          <w:lang w:eastAsia="ru-RU"/>
        </w:rPr>
        <w:t>2. Порядок начисления и срок уплаты</w:t>
      </w:r>
    </w:p>
    <w:p w:rsidR="00755C15" w:rsidRPr="00D629C4" w:rsidRDefault="00755C15" w:rsidP="00D629C4">
      <w:pPr>
        <w:suppressAutoHyphens w:val="0"/>
        <w:autoSpaceDE w:val="0"/>
        <w:ind w:firstLine="522"/>
        <w:jc w:val="both"/>
        <w:rPr>
          <w:rFonts w:cs="Arial CYR"/>
          <w:lang w:eastAsia="ru-RU"/>
        </w:rPr>
      </w:pPr>
      <w:r w:rsidRPr="00D629C4">
        <w:rPr>
          <w:rFonts w:cs="Arial CYR"/>
          <w:lang w:eastAsia="ru-RU"/>
        </w:rPr>
        <w:t>2.1. Размер части прибыли предприятия, подлежащей перечислению собственнику, ежегодно устанавливается решением Совета муниципального образования муниципального района "Сыктывдинский" при утверждении бюджета на соответствующий год в виде норматива отчисления от чистой прибыли, остающейся в распоряжении предприятия.</w:t>
      </w:r>
    </w:p>
    <w:p w:rsidR="00755C15" w:rsidRPr="00D629C4" w:rsidRDefault="00755C15" w:rsidP="00D629C4">
      <w:pPr>
        <w:suppressAutoHyphens w:val="0"/>
        <w:autoSpaceDE w:val="0"/>
        <w:ind w:firstLine="522"/>
        <w:jc w:val="both"/>
        <w:rPr>
          <w:rFonts w:cs="Arial CYR"/>
          <w:lang w:eastAsia="ru-RU"/>
        </w:rPr>
      </w:pPr>
      <w:r w:rsidRPr="00D629C4">
        <w:rPr>
          <w:rFonts w:cs="Arial CYR"/>
          <w:lang w:eastAsia="ru-RU"/>
        </w:rPr>
        <w:t xml:space="preserve">     Перечисление части прибыли в бюджет муниципального района "Сыктывдинский" производится предприятием после уплаты налогов и других обязательных платежей, установленных налоговым законодательством.</w:t>
      </w:r>
    </w:p>
    <w:p w:rsidR="00755C15" w:rsidRPr="00D629C4" w:rsidRDefault="00755C15" w:rsidP="00D629C4">
      <w:pPr>
        <w:suppressAutoHyphens w:val="0"/>
        <w:autoSpaceDE w:val="0"/>
        <w:ind w:firstLine="522"/>
        <w:jc w:val="both"/>
        <w:rPr>
          <w:rFonts w:cs="Arial CYR"/>
          <w:lang w:eastAsia="ru-RU"/>
        </w:rPr>
      </w:pPr>
      <w:r w:rsidRPr="00D629C4">
        <w:rPr>
          <w:rFonts w:cs="Arial CYR"/>
          <w:lang w:eastAsia="ru-RU"/>
        </w:rPr>
        <w:t>2.2. Предприятие самостоятельно исчисляет сумму части прибыли, подлежащую перечислению в бюджет района, исходя из норматива отчисления, установленного решением Совета муниципального района "Сыктывдинский" на соответствующий финансовый год, и  суммы чистой прибыли (нераспределенной прибыли) отчетного периода, сформированной в соответствии с Положением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 июля 1998г. N 34н.</w:t>
      </w:r>
    </w:p>
    <w:p w:rsidR="00755C15" w:rsidRPr="00D629C4" w:rsidRDefault="00755C15" w:rsidP="00D629C4">
      <w:pPr>
        <w:suppressAutoHyphens w:val="0"/>
        <w:autoSpaceDE w:val="0"/>
        <w:ind w:firstLine="522"/>
        <w:jc w:val="both"/>
        <w:rPr>
          <w:rFonts w:cs="Arial CYR"/>
          <w:lang w:eastAsia="ru-RU"/>
        </w:rPr>
      </w:pPr>
      <w:r w:rsidRPr="00D629C4">
        <w:rPr>
          <w:rFonts w:cs="Arial CYR"/>
          <w:lang w:eastAsia="ru-RU"/>
        </w:rPr>
        <w:t xml:space="preserve">    Исчисление суммы части прибыли, подлежащей перечислению в бюджет района, производится в рублях и отражается в расчете за соответствующий период.</w:t>
      </w:r>
    </w:p>
    <w:p w:rsidR="00755C15" w:rsidRPr="00D629C4" w:rsidRDefault="00755C15" w:rsidP="00D629C4">
      <w:pPr>
        <w:suppressAutoHyphens w:val="0"/>
        <w:autoSpaceDE w:val="0"/>
        <w:ind w:firstLine="522"/>
        <w:jc w:val="both"/>
        <w:rPr>
          <w:rFonts w:cs="Arial CYR"/>
          <w:lang w:eastAsia="ru-RU"/>
        </w:rPr>
      </w:pPr>
      <w:r w:rsidRPr="00D629C4">
        <w:rPr>
          <w:rFonts w:cs="Arial CYR"/>
          <w:lang w:eastAsia="ru-RU"/>
        </w:rPr>
        <w:t>2.3. Сумма части прибыли, подлежащая перечислению в бюджет района, определяется по формуле:</w:t>
      </w:r>
    </w:p>
    <w:p w:rsidR="00755C15" w:rsidRPr="00D629C4" w:rsidRDefault="00755C15" w:rsidP="00D629C4">
      <w:pPr>
        <w:suppressAutoHyphens w:val="0"/>
        <w:autoSpaceDE w:val="0"/>
        <w:ind w:firstLine="540"/>
        <w:jc w:val="both"/>
        <w:rPr>
          <w:rFonts w:cs="Arial CYR"/>
          <w:lang w:eastAsia="ru-RU"/>
        </w:rPr>
      </w:pPr>
    </w:p>
    <w:p w:rsidR="00755C15" w:rsidRPr="00D629C4" w:rsidRDefault="00755C15" w:rsidP="00D629C4">
      <w:pPr>
        <w:suppressAutoHyphens w:val="0"/>
        <w:autoSpaceDE w:val="0"/>
        <w:ind w:firstLine="540"/>
        <w:jc w:val="both"/>
        <w:rPr>
          <w:rFonts w:cs="Arial CYR"/>
          <w:lang w:eastAsia="ru-RU"/>
        </w:rPr>
      </w:pPr>
      <w:r w:rsidRPr="00D629C4">
        <w:rPr>
          <w:rFonts w:cs="Arial CYR"/>
          <w:lang w:eastAsia="ru-RU"/>
        </w:rPr>
        <w:t>С = К x П, где:</w:t>
      </w:r>
    </w:p>
    <w:p w:rsidR="00755C15" w:rsidRPr="00D629C4" w:rsidRDefault="00755C15" w:rsidP="00D629C4">
      <w:pPr>
        <w:suppressAutoHyphens w:val="0"/>
        <w:autoSpaceDE w:val="0"/>
        <w:ind w:firstLine="540"/>
        <w:jc w:val="both"/>
        <w:rPr>
          <w:rFonts w:cs="Arial CYR"/>
          <w:lang w:eastAsia="ru-RU"/>
        </w:rPr>
      </w:pPr>
    </w:p>
    <w:p w:rsidR="00755C15" w:rsidRPr="00D629C4" w:rsidRDefault="00755C15" w:rsidP="00D629C4">
      <w:pPr>
        <w:suppressAutoHyphens w:val="0"/>
        <w:autoSpaceDE w:val="0"/>
        <w:ind w:firstLine="540"/>
        <w:jc w:val="both"/>
        <w:rPr>
          <w:rFonts w:cs="Arial CYR"/>
          <w:lang w:eastAsia="ru-RU"/>
        </w:rPr>
      </w:pPr>
      <w:r w:rsidRPr="00D629C4">
        <w:rPr>
          <w:rFonts w:cs="Arial CYR"/>
          <w:lang w:eastAsia="ru-RU"/>
        </w:rPr>
        <w:t>С - часть прибыли, перечисляемая в бюджет района в отчетном периоде;</w:t>
      </w:r>
    </w:p>
    <w:p w:rsidR="00755C15" w:rsidRPr="00D629C4" w:rsidRDefault="00755C15" w:rsidP="00D629C4">
      <w:pPr>
        <w:suppressAutoHyphens w:val="0"/>
        <w:autoSpaceDE w:val="0"/>
        <w:ind w:firstLine="540"/>
        <w:jc w:val="both"/>
        <w:rPr>
          <w:rFonts w:cs="Arial CYR"/>
          <w:lang w:eastAsia="ru-RU"/>
        </w:rPr>
      </w:pPr>
      <w:r w:rsidRPr="00D629C4">
        <w:rPr>
          <w:rFonts w:cs="Arial CYR"/>
          <w:lang w:eastAsia="ru-RU"/>
        </w:rPr>
        <w:t>К - норматив отчисления от чистой прибыли предприятия, установленный решением Совета муниципального района "Сыктывдинский" "О бюджете муниципального района "Сыктывдинский»;</w:t>
      </w:r>
    </w:p>
    <w:p w:rsidR="00755C15" w:rsidRPr="00D629C4" w:rsidRDefault="00755C15" w:rsidP="00D629C4">
      <w:pPr>
        <w:suppressAutoHyphens w:val="0"/>
        <w:autoSpaceDE w:val="0"/>
        <w:ind w:firstLine="540"/>
        <w:jc w:val="both"/>
        <w:rPr>
          <w:rFonts w:cs="Arial CYR"/>
          <w:lang w:eastAsia="ru-RU"/>
        </w:rPr>
      </w:pPr>
      <w:r w:rsidRPr="00D629C4">
        <w:rPr>
          <w:rFonts w:cs="Arial CYR"/>
          <w:lang w:eastAsia="ru-RU"/>
        </w:rPr>
        <w:t>П - чистая прибыль предприятия в отчетном периоде, остающаяся в его распоряжении после уплаты установленных законодательством налогов, сборов и иных обязательных платежей.</w:t>
      </w:r>
    </w:p>
    <w:p w:rsidR="00755C15" w:rsidRPr="00D629C4" w:rsidRDefault="00755C15" w:rsidP="00D629C4">
      <w:pPr>
        <w:suppressAutoHyphens w:val="0"/>
        <w:autoSpaceDE w:val="0"/>
        <w:ind w:firstLine="567"/>
        <w:jc w:val="both"/>
        <w:rPr>
          <w:rFonts w:cs="Arial CYR"/>
          <w:lang w:eastAsia="ru-RU"/>
        </w:rPr>
      </w:pPr>
      <w:r w:rsidRPr="00D629C4">
        <w:rPr>
          <w:rFonts w:cs="Arial CYR"/>
          <w:lang w:eastAsia="ru-RU"/>
        </w:rPr>
        <w:t>2.4. Уплата части прибыли, подлежащей перечислению в бюджет района, производится предприятием:</w:t>
      </w:r>
    </w:p>
    <w:p w:rsidR="00755C15" w:rsidRPr="00D629C4" w:rsidRDefault="00755C15" w:rsidP="00D629C4">
      <w:pPr>
        <w:suppressAutoHyphens w:val="0"/>
        <w:autoSpaceDE w:val="0"/>
        <w:ind w:firstLine="567"/>
        <w:jc w:val="both"/>
        <w:rPr>
          <w:rFonts w:cs="Arial CYR"/>
          <w:lang w:eastAsia="ru-RU"/>
        </w:rPr>
      </w:pPr>
      <w:r w:rsidRPr="00D629C4">
        <w:rPr>
          <w:rFonts w:cs="Arial CYR"/>
          <w:lang w:eastAsia="ru-RU"/>
        </w:rPr>
        <w:t xml:space="preserve">        по расчетам за квартал, полугодие, девять месяцев - в течение 5 рабочих дней со дня, установленного для представления бухгалтерской отчетности за квартал;</w:t>
      </w:r>
    </w:p>
    <w:p w:rsidR="00755C15" w:rsidRPr="00D629C4" w:rsidRDefault="00755C15" w:rsidP="00D629C4">
      <w:pPr>
        <w:suppressAutoHyphens w:val="0"/>
        <w:autoSpaceDE w:val="0"/>
        <w:ind w:firstLine="567"/>
        <w:jc w:val="both"/>
        <w:rPr>
          <w:rFonts w:cs="Arial CYR"/>
          <w:lang w:eastAsia="ru-RU"/>
        </w:rPr>
      </w:pPr>
      <w:r w:rsidRPr="00D629C4">
        <w:rPr>
          <w:rFonts w:cs="Arial CYR"/>
          <w:lang w:eastAsia="ru-RU"/>
        </w:rPr>
        <w:t xml:space="preserve">    по годовым расчетам - в течение 10 рабочих дней со дня, установленного для представления бухгалтерской отчетности за год.</w:t>
      </w:r>
    </w:p>
    <w:p w:rsidR="00755C15" w:rsidRPr="00D629C4" w:rsidRDefault="00755C15" w:rsidP="00D629C4">
      <w:pPr>
        <w:suppressAutoHyphens w:val="0"/>
        <w:autoSpaceDE w:val="0"/>
        <w:ind w:firstLine="567"/>
        <w:jc w:val="both"/>
        <w:rPr>
          <w:rFonts w:cs="Arial CYR"/>
          <w:lang w:eastAsia="ru-RU"/>
        </w:rPr>
      </w:pPr>
      <w:r w:rsidRPr="00D629C4">
        <w:rPr>
          <w:rFonts w:cs="Arial CYR"/>
          <w:lang w:eastAsia="ru-RU"/>
        </w:rPr>
        <w:t xml:space="preserve">     Сумма излишне уплаченных средств подлежит зачету в счет предстоящих платежей предприятия или возвращается предприятию в 10-дневный срок со дня получения его письменного заявления.</w:t>
      </w:r>
    </w:p>
    <w:p w:rsidR="00755C15" w:rsidRPr="00D629C4" w:rsidRDefault="00755C15" w:rsidP="00D629C4">
      <w:pPr>
        <w:suppressAutoHyphens w:val="0"/>
        <w:autoSpaceDE w:val="0"/>
        <w:ind w:firstLine="567"/>
        <w:jc w:val="both"/>
        <w:rPr>
          <w:rFonts w:cs="Arial CYR"/>
          <w:lang w:eastAsia="ru-RU"/>
        </w:rPr>
      </w:pPr>
      <w:r w:rsidRPr="00D629C4">
        <w:rPr>
          <w:rFonts w:cs="Arial CYR"/>
          <w:lang w:eastAsia="ru-RU"/>
        </w:rPr>
        <w:t>2.5. Предприятие в сроки, установленные для бухгалтерской отчетности за квартал,  представляет в отдел бухгалтерского учета и отчетности  администрации муниципального района "Сыктывдинский" расчет исчисления суммы части прибыли, подлежащей перечислению в бюджет муниципального района.</w:t>
      </w:r>
    </w:p>
    <w:p w:rsidR="00755C15" w:rsidRPr="00D629C4" w:rsidRDefault="00755C15" w:rsidP="00D629C4">
      <w:pPr>
        <w:suppressAutoHyphens w:val="0"/>
        <w:autoSpaceDE w:val="0"/>
        <w:ind w:firstLine="567"/>
        <w:jc w:val="both"/>
        <w:rPr>
          <w:rFonts w:cs="Arial CYR"/>
          <w:lang w:eastAsia="ru-RU"/>
        </w:rPr>
      </w:pPr>
      <w:r w:rsidRPr="00D629C4">
        <w:rPr>
          <w:rFonts w:cs="Arial CYR"/>
          <w:lang w:eastAsia="ru-RU"/>
        </w:rPr>
        <w:t xml:space="preserve">2.6. Контроль за расчетами и полнотой перечислений собственнику части прибыли и начисленных пеней осуществляется </w:t>
      </w:r>
      <w:r w:rsidRPr="00D629C4">
        <w:rPr>
          <w:rFonts w:cs="Arial CYR"/>
          <w:iCs/>
          <w:lang w:eastAsia="ru-RU"/>
        </w:rPr>
        <w:t xml:space="preserve">администрацией муниципального образования </w:t>
      </w:r>
      <w:r w:rsidRPr="00D629C4">
        <w:rPr>
          <w:rFonts w:cs="Arial CYR"/>
          <w:lang w:eastAsia="ru-RU"/>
        </w:rPr>
        <w:t xml:space="preserve">муниципального района "Сыктывдинский". </w:t>
      </w:r>
    </w:p>
    <w:p w:rsidR="00755C15" w:rsidRPr="00D629C4" w:rsidRDefault="00755C15" w:rsidP="00D629C4">
      <w:pPr>
        <w:suppressAutoHyphens w:val="0"/>
        <w:autoSpaceDE w:val="0"/>
        <w:ind w:firstLine="567"/>
        <w:jc w:val="both"/>
        <w:rPr>
          <w:rFonts w:cs="Arial CYR"/>
          <w:lang w:eastAsia="ru-RU"/>
        </w:rPr>
      </w:pPr>
      <w:r w:rsidRPr="00D629C4">
        <w:rPr>
          <w:rFonts w:cs="Arial CYR"/>
          <w:lang w:eastAsia="ru-RU"/>
        </w:rPr>
        <w:t>2.7. Управление землепользования и управления имуществом администрации муниципального района "Сыктывдинский" ежеквартально в 15-дневный срок со дня представления бухгалтерской отчетности представляет в управление финансов администрации муниципального района «Сыктывдинский» перечень предприятий, получивших по результатам работы за отчетный период прибыль и обязанных перечислить часть прибыли в бюджет района.</w:t>
      </w:r>
    </w:p>
    <w:p w:rsidR="00755C15" w:rsidRPr="00D629C4" w:rsidRDefault="00755C15" w:rsidP="00D629C4">
      <w:pPr>
        <w:suppressAutoHyphens w:val="0"/>
        <w:autoSpaceDE w:val="0"/>
        <w:ind w:firstLine="567"/>
        <w:jc w:val="both"/>
        <w:rPr>
          <w:rFonts w:cs="Arial CYR"/>
          <w:lang w:eastAsia="ru-RU"/>
        </w:rPr>
      </w:pPr>
      <w:r w:rsidRPr="00D629C4">
        <w:rPr>
          <w:rFonts w:cs="Arial CYR"/>
          <w:lang w:eastAsia="ru-RU"/>
        </w:rPr>
        <w:t>2.8.  Управление землепользования и управления имуществом администрации муниципального района "Сыктывдинский"  ведет учет фактического поступления сумм, перечисляемых предприятиями в местный бюджет, и предоставляет информацию в управление финансов администрации муниципального района «Сыктывдинский» о  предприятиях- неплательщиках или предприятиях, осуществляющих платежи не в полном объёме.</w:t>
      </w:r>
    </w:p>
    <w:p w:rsidR="00755C15" w:rsidRPr="00D629C4" w:rsidRDefault="00755C15" w:rsidP="00D629C4">
      <w:pPr>
        <w:suppressAutoHyphens w:val="0"/>
        <w:autoSpaceDE w:val="0"/>
        <w:ind w:firstLine="567"/>
        <w:jc w:val="both"/>
        <w:rPr>
          <w:rFonts w:cs="Arial CYR"/>
          <w:lang w:eastAsia="ru-RU"/>
        </w:rPr>
      </w:pPr>
      <w:r w:rsidRPr="00D629C4">
        <w:rPr>
          <w:rFonts w:cs="Arial CYR"/>
          <w:lang w:eastAsia="ru-RU"/>
        </w:rPr>
        <w:t>2.9. Суммы платежей, дополнительно начисленные при камеральных и документальных проверках, подлежат взысканию в бюджет района в порядке, установленном законодательством.</w:t>
      </w:r>
    </w:p>
    <w:p w:rsidR="00755C15" w:rsidRPr="00D629C4" w:rsidRDefault="00755C15" w:rsidP="00D629C4">
      <w:pPr>
        <w:suppressAutoHyphens w:val="0"/>
        <w:autoSpaceDE w:val="0"/>
        <w:ind w:firstLine="567"/>
        <w:jc w:val="both"/>
        <w:rPr>
          <w:rFonts w:cs="Arial CYR"/>
          <w:sz w:val="24"/>
          <w:lang w:eastAsia="ru-RU"/>
        </w:rPr>
      </w:pPr>
    </w:p>
    <w:p w:rsidR="00755C15" w:rsidRDefault="00755C15" w:rsidP="002E5D1D"/>
    <w:p w:rsidR="00755C15" w:rsidRPr="00D629C4" w:rsidRDefault="00755C15" w:rsidP="00D629C4">
      <w:pPr>
        <w:jc w:val="right"/>
        <w:rPr>
          <w:color w:val="FF0000"/>
          <w:sz w:val="24"/>
          <w:szCs w:val="24"/>
        </w:rPr>
      </w:pPr>
      <w:r w:rsidRPr="00D629C4">
        <w:rPr>
          <w:color w:val="FF0000"/>
          <w:sz w:val="24"/>
          <w:szCs w:val="24"/>
        </w:rPr>
        <w:t xml:space="preserve">                                                                                                                                                                              </w:t>
      </w:r>
    </w:p>
    <w:p w:rsidR="00755C15" w:rsidRPr="00D629C4" w:rsidRDefault="00755C15" w:rsidP="00D629C4">
      <w:pPr>
        <w:jc w:val="center"/>
        <w:rPr>
          <w:b/>
          <w:bCs/>
        </w:rPr>
      </w:pPr>
      <w:r w:rsidRPr="00D629C4">
        <w:rPr>
          <w:b/>
          <w:bCs/>
        </w:rPr>
        <w:t>ПОСТАНОВЛЕНИЕ</w:t>
      </w:r>
    </w:p>
    <w:p w:rsidR="00755C15" w:rsidRPr="00D629C4" w:rsidRDefault="00755C15" w:rsidP="00D629C4">
      <w:pPr>
        <w:jc w:val="center"/>
        <w:rPr>
          <w:b/>
        </w:rPr>
      </w:pPr>
      <w:r w:rsidRPr="00D629C4">
        <w:rPr>
          <w:b/>
        </w:rPr>
        <w:t xml:space="preserve">администрации муниципального образования </w:t>
      </w:r>
    </w:p>
    <w:p w:rsidR="00755C15" w:rsidRPr="00D629C4" w:rsidRDefault="00755C15" w:rsidP="00D629C4">
      <w:pPr>
        <w:jc w:val="center"/>
        <w:rPr>
          <w:b/>
        </w:rPr>
      </w:pPr>
      <w:r w:rsidRPr="00D629C4">
        <w:rPr>
          <w:b/>
        </w:rPr>
        <w:t>муниципального района «Сыктывдинский»</w:t>
      </w:r>
    </w:p>
    <w:p w:rsidR="00755C15" w:rsidRPr="00D629C4" w:rsidRDefault="00755C15" w:rsidP="00D629C4">
      <w:pPr>
        <w:jc w:val="center"/>
        <w:rPr>
          <w:b/>
        </w:rPr>
      </w:pPr>
      <w:r w:rsidRPr="00D629C4">
        <w:rPr>
          <w:b/>
        </w:rPr>
        <w:t>_________________________________________________________</w:t>
      </w:r>
      <w:r>
        <w:rPr>
          <w:b/>
        </w:rPr>
        <w:t>_________</w:t>
      </w:r>
      <w:r w:rsidRPr="00D629C4">
        <w:rPr>
          <w:b/>
        </w:rPr>
        <w:t>____________________</w:t>
      </w:r>
    </w:p>
    <w:p w:rsidR="00755C15" w:rsidRPr="00D629C4" w:rsidRDefault="00755C15" w:rsidP="00D629C4">
      <w:pPr>
        <w:jc w:val="center"/>
        <w:rPr>
          <w:b/>
        </w:rPr>
      </w:pPr>
    </w:p>
    <w:p w:rsidR="00755C15" w:rsidRPr="00D629C4" w:rsidRDefault="00755C15" w:rsidP="00D629C4">
      <w:r w:rsidRPr="00D629C4">
        <w:t xml:space="preserve"> от 7 декабря 2016 года                                                                                        </w:t>
      </w:r>
      <w:r>
        <w:t xml:space="preserve">                             </w:t>
      </w:r>
      <w:r w:rsidRPr="00D629C4">
        <w:t xml:space="preserve">       № 12/1893 </w:t>
      </w:r>
    </w:p>
    <w:p w:rsidR="00755C15" w:rsidRPr="00D629C4" w:rsidRDefault="00755C15" w:rsidP="00D629C4">
      <w:pPr>
        <w:autoSpaceDE w:val="0"/>
        <w:spacing w:line="100" w:lineRule="atLeast"/>
      </w:pPr>
    </w:p>
    <w:p w:rsidR="00755C15" w:rsidRPr="00D629C4" w:rsidRDefault="00755C15" w:rsidP="00D629C4">
      <w:pPr>
        <w:autoSpaceDE w:val="0"/>
        <w:spacing w:line="100" w:lineRule="atLeast"/>
      </w:pPr>
      <w:r w:rsidRPr="00D629C4">
        <w:t>Об утверждении Положения об отделе</w:t>
      </w:r>
    </w:p>
    <w:p w:rsidR="00755C15" w:rsidRPr="00D629C4" w:rsidRDefault="00755C15" w:rsidP="00D629C4">
      <w:pPr>
        <w:autoSpaceDE w:val="0"/>
        <w:spacing w:line="100" w:lineRule="atLeast"/>
      </w:pPr>
      <w:r w:rsidRPr="00D629C4">
        <w:t xml:space="preserve">по работе с Советом и сельскими поселениями </w:t>
      </w:r>
    </w:p>
    <w:p w:rsidR="00755C15" w:rsidRPr="00D629C4" w:rsidRDefault="00755C15" w:rsidP="00D629C4">
      <w:pPr>
        <w:autoSpaceDE w:val="0"/>
        <w:spacing w:line="100" w:lineRule="atLeast"/>
      </w:pPr>
      <w:r w:rsidRPr="00D629C4">
        <w:t xml:space="preserve">администрации муниципального  образования </w:t>
      </w:r>
    </w:p>
    <w:p w:rsidR="00755C15" w:rsidRPr="00D629C4" w:rsidRDefault="00755C15" w:rsidP="00D629C4">
      <w:pPr>
        <w:autoSpaceDE w:val="0"/>
        <w:spacing w:line="100" w:lineRule="atLeast"/>
      </w:pPr>
      <w:r w:rsidRPr="00D629C4">
        <w:t>муниципального района «Сыктывдинский»</w:t>
      </w:r>
    </w:p>
    <w:p w:rsidR="00755C15" w:rsidRPr="00D629C4" w:rsidRDefault="00755C15" w:rsidP="00D629C4">
      <w:pPr>
        <w:autoSpaceDE w:val="0"/>
        <w:spacing w:line="100" w:lineRule="atLeast"/>
      </w:pPr>
    </w:p>
    <w:p w:rsidR="00755C15" w:rsidRPr="00D629C4" w:rsidRDefault="00755C15" w:rsidP="00D629C4">
      <w:pPr>
        <w:autoSpaceDE w:val="0"/>
        <w:spacing w:line="100" w:lineRule="atLeast"/>
        <w:jc w:val="both"/>
      </w:pPr>
      <w:r w:rsidRPr="00D629C4">
        <w:t xml:space="preserve">       Руководствуясь пунктом 9 части 1 статьи 17 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муниципального района «Сыктывдинский» </w:t>
      </w:r>
    </w:p>
    <w:p w:rsidR="00755C15" w:rsidRPr="00D629C4" w:rsidRDefault="00755C15" w:rsidP="00D629C4">
      <w:pPr>
        <w:autoSpaceDE w:val="0"/>
        <w:spacing w:line="100" w:lineRule="atLeast"/>
        <w:jc w:val="both"/>
      </w:pPr>
    </w:p>
    <w:p w:rsidR="00755C15" w:rsidRPr="00D629C4" w:rsidRDefault="00755C15" w:rsidP="00D629C4">
      <w:pPr>
        <w:autoSpaceDE w:val="0"/>
        <w:spacing w:line="100" w:lineRule="atLeast"/>
        <w:jc w:val="center"/>
      </w:pPr>
      <w:r w:rsidRPr="00D629C4">
        <w:rPr>
          <w:b/>
          <w:bCs/>
        </w:rPr>
        <w:t>ПОСТАНОВЛЯЕТ</w:t>
      </w:r>
      <w:r w:rsidRPr="00D629C4">
        <w:t>:</w:t>
      </w:r>
    </w:p>
    <w:p w:rsidR="00755C15" w:rsidRPr="00D629C4" w:rsidRDefault="00755C15" w:rsidP="00D629C4">
      <w:pPr>
        <w:autoSpaceDE w:val="0"/>
        <w:spacing w:line="100" w:lineRule="atLeast"/>
        <w:jc w:val="both"/>
      </w:pPr>
    </w:p>
    <w:p w:rsidR="00755C15" w:rsidRPr="00D629C4" w:rsidRDefault="00755C15" w:rsidP="00D629C4">
      <w:pPr>
        <w:ind w:firstLine="708"/>
        <w:jc w:val="both"/>
        <w:rPr>
          <w:bCs/>
          <w:lang w:eastAsia="ru-RU"/>
        </w:rPr>
      </w:pPr>
      <w:r w:rsidRPr="00D629C4">
        <w:rPr>
          <w:rFonts w:eastAsia="A"/>
        </w:rPr>
        <w:t xml:space="preserve">1. Утвердить Положение об отделе по работе с Советом и сельскими поселениями администрации муниципального образования муниципального района «Сыктывдинский» </w:t>
      </w:r>
      <w:r w:rsidRPr="00D629C4">
        <w:rPr>
          <w:bCs/>
          <w:lang w:eastAsia="ru-RU"/>
        </w:rPr>
        <w:t>в редакции согласно приложению.</w:t>
      </w:r>
    </w:p>
    <w:p w:rsidR="00755C15" w:rsidRPr="00D629C4" w:rsidRDefault="00755C15" w:rsidP="00D629C4">
      <w:pPr>
        <w:ind w:firstLine="708"/>
        <w:jc w:val="both"/>
        <w:rPr>
          <w:lang w:eastAsia="ru-RU"/>
        </w:rPr>
      </w:pPr>
      <w:r w:rsidRPr="00D629C4">
        <w:rPr>
          <w:lang w:eastAsia="ru-RU"/>
        </w:rPr>
        <w:t>2. Признать утратившими силу постановления администрации муниципального образования муниципального района «Сыктывдинский»:</w:t>
      </w:r>
    </w:p>
    <w:p w:rsidR="00755C15" w:rsidRPr="00D629C4" w:rsidRDefault="00755C15" w:rsidP="00D629C4">
      <w:pPr>
        <w:autoSpaceDE w:val="0"/>
        <w:spacing w:line="100" w:lineRule="atLeast"/>
        <w:jc w:val="both"/>
      </w:pPr>
      <w:r w:rsidRPr="00D629C4">
        <w:rPr>
          <w:lang w:eastAsia="ru-RU"/>
        </w:rPr>
        <w:t xml:space="preserve">- от </w:t>
      </w:r>
      <w:r w:rsidRPr="00D629C4">
        <w:t>17 марта 2014 года № 3/487 «Об утверждении Положения об отделе  по работе с Советом и сельскими поселениями администрации муниципального  образования муниципального района «Сыктывдинский»;</w:t>
      </w:r>
    </w:p>
    <w:p w:rsidR="00755C15" w:rsidRPr="00D629C4" w:rsidRDefault="00755C15" w:rsidP="00D629C4">
      <w:pPr>
        <w:jc w:val="both"/>
        <w:rPr>
          <w:color w:val="000000"/>
        </w:rPr>
      </w:pPr>
      <w:r w:rsidRPr="00D629C4">
        <w:t xml:space="preserve">- от 12 сентября 2014 года № 9/1800 « </w:t>
      </w:r>
      <w:r w:rsidRPr="00D629C4">
        <w:rPr>
          <w:color w:val="000000"/>
        </w:rPr>
        <w:t xml:space="preserve">О внесении изменений в </w:t>
      </w:r>
      <w:r w:rsidRPr="00D629C4">
        <w:rPr>
          <w:rFonts w:eastAsia="A"/>
          <w:color w:val="000000"/>
        </w:rPr>
        <w:t xml:space="preserve">постановление администрации МО МР «Сыктывдинский» от 17.03.2014 № </w:t>
      </w:r>
      <w:r w:rsidRPr="00D629C4">
        <w:t xml:space="preserve">3/487 «Об </w:t>
      </w:r>
      <w:r w:rsidRPr="00D629C4">
        <w:rPr>
          <w:color w:val="000000"/>
        </w:rPr>
        <w:t>утверждении Положения о</w:t>
      </w:r>
      <w:r w:rsidRPr="00D629C4">
        <w:t>б</w:t>
      </w:r>
      <w:r w:rsidRPr="00D629C4">
        <w:rPr>
          <w:color w:val="000000"/>
        </w:rPr>
        <w:t xml:space="preserve"> </w:t>
      </w:r>
      <w:r w:rsidRPr="00D629C4">
        <w:t xml:space="preserve">отделе по работе с Советом и сельскими поселениями </w:t>
      </w:r>
      <w:r w:rsidRPr="00D629C4">
        <w:rPr>
          <w:color w:val="000000"/>
        </w:rPr>
        <w:t>администрации муниципального образования муниципального района «Сыктывдинский»;</w:t>
      </w:r>
    </w:p>
    <w:p w:rsidR="00755C15" w:rsidRPr="00D629C4" w:rsidRDefault="00755C15" w:rsidP="00D629C4">
      <w:pPr>
        <w:jc w:val="both"/>
        <w:rPr>
          <w:rFonts w:eastAsia="A"/>
          <w:color w:val="000000"/>
        </w:rPr>
      </w:pPr>
      <w:r w:rsidRPr="00D629C4">
        <w:rPr>
          <w:color w:val="000000"/>
        </w:rPr>
        <w:t xml:space="preserve">- </w:t>
      </w:r>
      <w:r w:rsidRPr="00D629C4">
        <w:t>от 28 января 2016 года № 1/92 «</w:t>
      </w:r>
      <w:r w:rsidRPr="00D629C4">
        <w:rPr>
          <w:color w:val="000000"/>
        </w:rPr>
        <w:t xml:space="preserve">О внесении изменений в </w:t>
      </w:r>
      <w:r w:rsidRPr="00D629C4">
        <w:rPr>
          <w:rFonts w:eastAsia="A"/>
          <w:color w:val="000000"/>
        </w:rPr>
        <w:t>постановление администрации</w:t>
      </w:r>
    </w:p>
    <w:p w:rsidR="00755C15" w:rsidRPr="00D629C4" w:rsidRDefault="00755C15" w:rsidP="00D629C4">
      <w:pPr>
        <w:autoSpaceDE w:val="0"/>
        <w:spacing w:line="100" w:lineRule="atLeast"/>
        <w:jc w:val="both"/>
        <w:rPr>
          <w:color w:val="000000"/>
        </w:rPr>
      </w:pPr>
      <w:r w:rsidRPr="00D629C4">
        <w:rPr>
          <w:rFonts w:eastAsia="A"/>
          <w:color w:val="000000"/>
        </w:rPr>
        <w:t xml:space="preserve">муниципального образования муниципального района  «Сыктывдинский» от 17 марта 2014 года № </w:t>
      </w:r>
      <w:r w:rsidRPr="00D629C4">
        <w:t xml:space="preserve">3/487 «Об </w:t>
      </w:r>
      <w:r w:rsidRPr="00D629C4">
        <w:rPr>
          <w:color w:val="000000"/>
        </w:rPr>
        <w:t>утверждении Положения о</w:t>
      </w:r>
      <w:r w:rsidRPr="00D629C4">
        <w:t>б</w:t>
      </w:r>
      <w:r w:rsidRPr="00D629C4">
        <w:rPr>
          <w:color w:val="000000"/>
        </w:rPr>
        <w:t xml:space="preserve"> </w:t>
      </w:r>
      <w:r w:rsidRPr="00D629C4">
        <w:t xml:space="preserve">отделе по работе с Советом и сельскими поселениями </w:t>
      </w:r>
      <w:r w:rsidRPr="00D629C4">
        <w:rPr>
          <w:color w:val="000000"/>
        </w:rPr>
        <w:t>администрации муниципального образования муниципального района «Сыктывдинский»</w:t>
      </w:r>
    </w:p>
    <w:p w:rsidR="00755C15" w:rsidRPr="00D629C4" w:rsidRDefault="00755C15" w:rsidP="00D629C4">
      <w:pPr>
        <w:autoSpaceDE w:val="0"/>
        <w:spacing w:line="100" w:lineRule="atLeast"/>
        <w:ind w:firstLine="567"/>
        <w:jc w:val="both"/>
        <w:rPr>
          <w:rFonts w:eastAsia="A"/>
        </w:rPr>
      </w:pPr>
      <w:r w:rsidRPr="00D629C4">
        <w:rPr>
          <w:rFonts w:eastAsia="A"/>
        </w:rPr>
        <w:t>3. Контроль за исполнением настоящего постановления возложить на заместителя руководителя администрации муниципального района (А.И. Федюнева).</w:t>
      </w:r>
    </w:p>
    <w:p w:rsidR="00755C15" w:rsidRPr="00D629C4" w:rsidRDefault="00755C15" w:rsidP="00D629C4">
      <w:pPr>
        <w:autoSpaceDE w:val="0"/>
        <w:spacing w:line="100" w:lineRule="atLeast"/>
        <w:ind w:firstLine="567"/>
        <w:jc w:val="both"/>
      </w:pPr>
      <w:r w:rsidRPr="00D629C4">
        <w:rPr>
          <w:rFonts w:eastAsia="A"/>
        </w:rPr>
        <w:t xml:space="preserve">4. </w:t>
      </w:r>
      <w:r w:rsidRPr="00D629C4">
        <w:t>Настоящее постановление подлежит официальному опубликованию и вступает в силу с 1 января 2017 года.</w:t>
      </w:r>
    </w:p>
    <w:p w:rsidR="00755C15" w:rsidRPr="00D629C4" w:rsidRDefault="00755C15" w:rsidP="00D629C4">
      <w:pPr>
        <w:autoSpaceDE w:val="0"/>
        <w:spacing w:line="100" w:lineRule="atLeast"/>
        <w:ind w:firstLine="567"/>
        <w:jc w:val="both"/>
      </w:pPr>
    </w:p>
    <w:p w:rsidR="00755C15" w:rsidRPr="00D629C4" w:rsidRDefault="00755C15" w:rsidP="00D629C4">
      <w:pPr>
        <w:autoSpaceDE w:val="0"/>
        <w:spacing w:line="100" w:lineRule="atLeast"/>
        <w:ind w:firstLine="567"/>
        <w:jc w:val="both"/>
      </w:pPr>
    </w:p>
    <w:p w:rsidR="00755C15" w:rsidRPr="00D629C4" w:rsidRDefault="00755C15" w:rsidP="00D629C4">
      <w:pPr>
        <w:jc w:val="both"/>
      </w:pPr>
    </w:p>
    <w:p w:rsidR="00755C15" w:rsidRPr="00D629C4" w:rsidRDefault="00755C15" w:rsidP="00D629C4">
      <w:pPr>
        <w:jc w:val="both"/>
      </w:pPr>
      <w:r w:rsidRPr="00D629C4">
        <w:t xml:space="preserve">Первый заместитель руководителя </w:t>
      </w:r>
    </w:p>
    <w:p w:rsidR="00755C15" w:rsidRPr="00D629C4" w:rsidRDefault="00755C15" w:rsidP="00D629C4">
      <w:pPr>
        <w:jc w:val="both"/>
      </w:pPr>
      <w:r w:rsidRPr="00D629C4">
        <w:t xml:space="preserve">администрации муниципального района                                                           К.М. Баранов                                                                          </w:t>
      </w:r>
    </w:p>
    <w:p w:rsidR="00755C15" w:rsidRPr="00D629C4" w:rsidRDefault="00755C15" w:rsidP="00D629C4">
      <w:pPr>
        <w:rPr>
          <w:sz w:val="24"/>
          <w:szCs w:val="24"/>
        </w:rPr>
      </w:pPr>
    </w:p>
    <w:tbl>
      <w:tblPr>
        <w:tblW w:w="0" w:type="auto"/>
        <w:tblInd w:w="5148" w:type="dxa"/>
        <w:tblLayout w:type="fixed"/>
        <w:tblLook w:val="0000"/>
      </w:tblPr>
      <w:tblGrid>
        <w:gridCol w:w="4320"/>
      </w:tblGrid>
      <w:tr w:rsidR="00755C15" w:rsidRPr="00D629C4" w:rsidTr="00D629C4">
        <w:tc>
          <w:tcPr>
            <w:tcW w:w="4320" w:type="dxa"/>
          </w:tcPr>
          <w:p w:rsidR="00755C15" w:rsidRPr="00D629C4" w:rsidRDefault="00755C15" w:rsidP="00D629C4">
            <w:pPr>
              <w:tabs>
                <w:tab w:val="center" w:pos="2052"/>
              </w:tabs>
              <w:snapToGrid w:val="0"/>
              <w:jc w:val="right"/>
            </w:pPr>
            <w:r w:rsidRPr="00D629C4">
              <w:t>Приложение к постановлению администрации муниципального образования муниципального района «Сыктывдинский»</w:t>
            </w:r>
          </w:p>
        </w:tc>
      </w:tr>
      <w:tr w:rsidR="00755C15" w:rsidRPr="00D629C4" w:rsidTr="00D629C4">
        <w:tc>
          <w:tcPr>
            <w:tcW w:w="4320" w:type="dxa"/>
          </w:tcPr>
          <w:p w:rsidR="00755C15" w:rsidRPr="00D629C4" w:rsidRDefault="00755C15" w:rsidP="00D629C4">
            <w:pPr>
              <w:snapToGrid w:val="0"/>
              <w:jc w:val="both"/>
            </w:pPr>
            <w:r w:rsidRPr="00D629C4">
              <w:t xml:space="preserve">           от 7декабря 2016 года № 12/1893 </w:t>
            </w:r>
          </w:p>
        </w:tc>
      </w:tr>
      <w:tr w:rsidR="00755C15" w:rsidRPr="00D629C4" w:rsidTr="00D629C4">
        <w:tc>
          <w:tcPr>
            <w:tcW w:w="4320" w:type="dxa"/>
          </w:tcPr>
          <w:p w:rsidR="00755C15" w:rsidRPr="00D629C4" w:rsidRDefault="00755C15" w:rsidP="00D629C4">
            <w:pPr>
              <w:snapToGrid w:val="0"/>
              <w:jc w:val="right"/>
            </w:pPr>
          </w:p>
        </w:tc>
      </w:tr>
      <w:tr w:rsidR="00755C15" w:rsidRPr="00D629C4" w:rsidTr="00D629C4">
        <w:tc>
          <w:tcPr>
            <w:tcW w:w="4320" w:type="dxa"/>
          </w:tcPr>
          <w:p w:rsidR="00755C15" w:rsidRPr="00D629C4" w:rsidRDefault="00755C15" w:rsidP="00D629C4">
            <w:pPr>
              <w:snapToGrid w:val="0"/>
              <w:jc w:val="center"/>
            </w:pPr>
          </w:p>
          <w:p w:rsidR="00755C15" w:rsidRPr="00D629C4" w:rsidRDefault="00755C15" w:rsidP="00D629C4"/>
        </w:tc>
      </w:tr>
    </w:tbl>
    <w:p w:rsidR="00755C15" w:rsidRPr="00D629C4" w:rsidRDefault="00755C15" w:rsidP="00D629C4">
      <w:pPr>
        <w:jc w:val="center"/>
        <w:rPr>
          <w:b/>
        </w:rPr>
      </w:pPr>
      <w:r w:rsidRPr="00D629C4">
        <w:rPr>
          <w:b/>
        </w:rPr>
        <w:t>ПОЛОЖЕНИЕ</w:t>
      </w:r>
    </w:p>
    <w:p w:rsidR="00755C15" w:rsidRPr="00D629C4" w:rsidRDefault="00755C15" w:rsidP="00D629C4">
      <w:pPr>
        <w:jc w:val="center"/>
        <w:rPr>
          <w:b/>
        </w:rPr>
      </w:pPr>
      <w:r w:rsidRPr="00D629C4">
        <w:rPr>
          <w:b/>
        </w:rPr>
        <w:t>об отделе по работе с Советом и сельскими поселениями администрации муниципального образования муниципального района «Сыктывдинский»</w:t>
      </w:r>
    </w:p>
    <w:p w:rsidR="00755C15" w:rsidRPr="00D629C4" w:rsidRDefault="00755C15" w:rsidP="00D629C4">
      <w:pPr>
        <w:jc w:val="center"/>
      </w:pPr>
    </w:p>
    <w:p w:rsidR="00755C15" w:rsidRPr="00D629C4" w:rsidRDefault="00755C15" w:rsidP="00D629C4">
      <w:pPr>
        <w:numPr>
          <w:ilvl w:val="0"/>
          <w:numId w:val="15"/>
        </w:numPr>
        <w:jc w:val="center"/>
        <w:rPr>
          <w:b/>
        </w:rPr>
      </w:pPr>
      <w:r w:rsidRPr="00D629C4">
        <w:rPr>
          <w:b/>
        </w:rPr>
        <w:t>Общие положения</w:t>
      </w:r>
    </w:p>
    <w:p w:rsidR="00755C15" w:rsidRPr="00D629C4" w:rsidRDefault="00755C15" w:rsidP="00D629C4">
      <w:pPr>
        <w:ind w:firstLine="720"/>
        <w:jc w:val="both"/>
        <w:rPr>
          <w:color w:val="FF0000"/>
        </w:rPr>
      </w:pPr>
      <w:r w:rsidRPr="00D629C4">
        <w:t>1.1. Отдел по работе с Советом и сельскими поселениями администрации муниципального образования муниципального района «Сыктывдинский» (далее  - отдел) является структурным   подразделением  администрации муниципального образования муниципального района «Сыктывдинский».</w:t>
      </w:r>
      <w:r w:rsidRPr="00D629C4">
        <w:rPr>
          <w:color w:val="FF0000"/>
        </w:rPr>
        <w:t xml:space="preserve"> </w:t>
      </w:r>
    </w:p>
    <w:p w:rsidR="00755C15" w:rsidRPr="00D629C4" w:rsidRDefault="00755C15" w:rsidP="00D629C4">
      <w:pPr>
        <w:ind w:firstLine="720"/>
        <w:jc w:val="both"/>
        <w:rPr>
          <w:color w:val="000000"/>
        </w:rPr>
      </w:pPr>
      <w:r w:rsidRPr="00D629C4">
        <w:rPr>
          <w:color w:val="000000"/>
        </w:rPr>
        <w:t>1.2. Отдел непосредственно подчиняется заместителю руководителя администрации муниципального района и возглавляется начальником отдела, который назначается и освобождается от должности приказом руководителя администрации муниципального района.</w:t>
      </w:r>
    </w:p>
    <w:p w:rsidR="00755C15" w:rsidRPr="00D629C4" w:rsidRDefault="00755C15" w:rsidP="00D629C4">
      <w:pPr>
        <w:ind w:firstLine="720"/>
        <w:jc w:val="both"/>
      </w:pPr>
      <w:r w:rsidRPr="00D629C4">
        <w:t>1.3. Отдел организует свою работу в соответствии с утвержденными планами работы администрации муниципального образования муниципального района «Сыктывдинский».</w:t>
      </w:r>
    </w:p>
    <w:p w:rsidR="00755C15" w:rsidRPr="00D629C4" w:rsidRDefault="00755C15" w:rsidP="00D629C4">
      <w:pPr>
        <w:ind w:firstLine="709"/>
        <w:jc w:val="both"/>
      </w:pPr>
      <w:r w:rsidRPr="00D629C4">
        <w:t xml:space="preserve">1.4. Отдел в своей деятельности руководствуется: Конституцией </w:t>
      </w:r>
      <w:hyperlink r:id="rId29" w:history="1">
        <w:r w:rsidRPr="00D629C4">
          <w:rPr>
            <w:color w:val="0000FF"/>
            <w:u w:val="single"/>
          </w:rPr>
          <w:t>C:\1\2672?l0</w:t>
        </w:r>
      </w:hyperlink>
      <w:r w:rsidRPr="00D629C4">
        <w:t>Росс</w:t>
      </w:r>
      <w:bookmarkStart w:id="23" w:name="l4"/>
      <w:bookmarkEnd w:id="23"/>
      <w:r w:rsidRPr="00D629C4">
        <w:t xml:space="preserve">ийской Федерации, федеральными конституционными законами, другими федеральными законами, Конституцией Республики Коми, указами и распоряжениями Президента Российской Федерации и Главы Республики Коми, постановлениями и распоряжениями Правительства Российской Федерации и Правительства Республики Коми, Уставом муниципального образования муниципального района «Сыктывдинский», решениями Совета муниципального образования муниципального района «Сыктывдинский», постановлениями и распоряжениями администрации муниципального образования муниципального района «Сыктывдинский». </w:t>
      </w:r>
    </w:p>
    <w:p w:rsidR="00755C15" w:rsidRPr="00D629C4" w:rsidRDefault="00755C15" w:rsidP="00D629C4">
      <w:pPr>
        <w:ind w:firstLine="720"/>
        <w:jc w:val="both"/>
      </w:pPr>
    </w:p>
    <w:p w:rsidR="00755C15" w:rsidRPr="00D629C4" w:rsidRDefault="00755C15" w:rsidP="00D629C4">
      <w:pPr>
        <w:suppressAutoHyphens w:val="0"/>
        <w:jc w:val="center"/>
        <w:rPr>
          <w:b/>
          <w:lang w:eastAsia="ru-RU"/>
        </w:rPr>
      </w:pPr>
      <w:r w:rsidRPr="00D629C4">
        <w:rPr>
          <w:b/>
          <w:lang w:eastAsia="ru-RU"/>
        </w:rPr>
        <w:t>2. Основные задачи отдела</w:t>
      </w:r>
    </w:p>
    <w:p w:rsidR="00755C15" w:rsidRPr="00D629C4" w:rsidRDefault="00755C15" w:rsidP="00D629C4">
      <w:pPr>
        <w:suppressAutoHyphens w:val="0"/>
        <w:jc w:val="center"/>
        <w:rPr>
          <w:lang w:eastAsia="ru-RU"/>
        </w:rPr>
      </w:pPr>
    </w:p>
    <w:p w:rsidR="00755C15" w:rsidRPr="00D629C4" w:rsidRDefault="00755C15" w:rsidP="00D629C4">
      <w:pPr>
        <w:suppressAutoHyphens w:val="0"/>
        <w:ind w:firstLine="709"/>
        <w:jc w:val="both"/>
        <w:rPr>
          <w:lang w:eastAsia="ru-RU"/>
        </w:rPr>
      </w:pPr>
      <w:r w:rsidRPr="00D629C4">
        <w:rPr>
          <w:lang w:eastAsia="ru-RU"/>
        </w:rPr>
        <w:t>2.1. Осуществление необходимых мер по взаимодействию и координации работы  администрации муниципального образования муниципального района «Сыктывдинский» с Советом МО «Сыктывдинский» (далее – Совет), Советами и администрациями сельских поселений, общественными организациями, отделениями политических партий, трудовыми коллективами и населением.</w:t>
      </w:r>
    </w:p>
    <w:p w:rsidR="00755C15" w:rsidRPr="00D629C4" w:rsidRDefault="00755C15" w:rsidP="00D629C4">
      <w:pPr>
        <w:suppressAutoHyphens w:val="0"/>
        <w:ind w:firstLine="709"/>
        <w:jc w:val="both"/>
        <w:rPr>
          <w:lang w:eastAsia="ru-RU"/>
        </w:rPr>
      </w:pPr>
      <w:r w:rsidRPr="00D629C4">
        <w:rPr>
          <w:lang w:eastAsia="ru-RU"/>
        </w:rPr>
        <w:t xml:space="preserve">2.2. Организационно-методическая помощь в организации работы с Советом, Советами и администрациями сельских поселений. </w:t>
      </w:r>
    </w:p>
    <w:p w:rsidR="00755C15" w:rsidRPr="00D629C4" w:rsidRDefault="00755C15" w:rsidP="00D629C4">
      <w:pPr>
        <w:suppressAutoHyphens w:val="0"/>
        <w:ind w:firstLine="709"/>
        <w:jc w:val="both"/>
        <w:rPr>
          <w:lang w:eastAsia="ru-RU"/>
        </w:rPr>
      </w:pPr>
      <w:r w:rsidRPr="00D629C4">
        <w:rPr>
          <w:lang w:eastAsia="ru-RU"/>
        </w:rPr>
        <w:t>2.3. Взаимодействие с Территориальной избирательной комиссией Сыктывдинского района по подготовке и проведению выборов в органы государственной власти, местного самоуправления, референдумов, опросов, публичных слушаний.</w:t>
      </w:r>
    </w:p>
    <w:p w:rsidR="00755C15" w:rsidRPr="00D629C4" w:rsidRDefault="00755C15" w:rsidP="00D629C4">
      <w:pPr>
        <w:suppressAutoHyphens w:val="0"/>
        <w:ind w:firstLine="709"/>
        <w:jc w:val="both"/>
        <w:rPr>
          <w:lang w:eastAsia="ru-RU"/>
        </w:rPr>
      </w:pPr>
      <w:r w:rsidRPr="00D629C4">
        <w:rPr>
          <w:lang w:eastAsia="ru-RU"/>
        </w:rPr>
        <w:t>2.4.</w:t>
      </w:r>
      <w:r w:rsidRPr="00D629C4">
        <w:t xml:space="preserve"> Оказание консультативной и практической помощи администрациям сельских поселений в решении вопросов местного значения в рамках задач, возложенных на отдел. </w:t>
      </w:r>
    </w:p>
    <w:p w:rsidR="00755C15" w:rsidRPr="00D629C4" w:rsidRDefault="00755C15" w:rsidP="00D629C4">
      <w:pPr>
        <w:suppressAutoHyphens w:val="0"/>
        <w:ind w:firstLine="709"/>
        <w:jc w:val="center"/>
        <w:rPr>
          <w:b/>
          <w:lang w:eastAsia="ru-RU"/>
        </w:rPr>
      </w:pPr>
    </w:p>
    <w:p w:rsidR="00755C15" w:rsidRPr="00D629C4" w:rsidRDefault="00755C15" w:rsidP="00D629C4">
      <w:pPr>
        <w:suppressAutoHyphens w:val="0"/>
        <w:jc w:val="center"/>
        <w:rPr>
          <w:b/>
          <w:lang w:eastAsia="ru-RU"/>
        </w:rPr>
      </w:pPr>
      <w:r w:rsidRPr="00D629C4">
        <w:rPr>
          <w:b/>
          <w:lang w:eastAsia="ru-RU"/>
        </w:rPr>
        <w:t>3. Функции отдела</w:t>
      </w:r>
    </w:p>
    <w:p w:rsidR="00755C15" w:rsidRPr="00D629C4" w:rsidRDefault="00755C15" w:rsidP="00D629C4">
      <w:pPr>
        <w:suppressAutoHyphens w:val="0"/>
        <w:ind w:firstLine="709"/>
        <w:jc w:val="center"/>
        <w:rPr>
          <w:lang w:eastAsia="ru-RU"/>
        </w:rPr>
      </w:pPr>
    </w:p>
    <w:p w:rsidR="00755C15" w:rsidRPr="00D629C4" w:rsidRDefault="00755C15" w:rsidP="00D629C4">
      <w:pPr>
        <w:suppressAutoHyphens w:val="0"/>
        <w:ind w:firstLine="709"/>
        <w:jc w:val="both"/>
        <w:rPr>
          <w:lang w:eastAsia="ru-RU"/>
        </w:rPr>
      </w:pPr>
      <w:r w:rsidRPr="00D629C4">
        <w:rPr>
          <w:lang w:eastAsia="ru-RU"/>
        </w:rPr>
        <w:t xml:space="preserve">3.1. Отдел по работе с Советом и сельскими поселениями осуществляет следующие функции: </w:t>
      </w:r>
    </w:p>
    <w:p w:rsidR="00755C15" w:rsidRPr="00D629C4" w:rsidRDefault="00755C15" w:rsidP="00D629C4">
      <w:pPr>
        <w:suppressAutoHyphens w:val="0"/>
        <w:ind w:firstLine="709"/>
        <w:jc w:val="both"/>
        <w:rPr>
          <w:lang w:eastAsia="ru-RU"/>
        </w:rPr>
      </w:pPr>
      <w:r w:rsidRPr="00D629C4">
        <w:rPr>
          <w:lang w:eastAsia="ru-RU"/>
        </w:rPr>
        <w:t>- оказание помощи Совету муниципального района в планировании работы Совета муниципального района и постоянных комиссий, организация их работы;</w:t>
      </w:r>
    </w:p>
    <w:p w:rsidR="00755C15" w:rsidRPr="00D629C4" w:rsidRDefault="00755C15" w:rsidP="00D629C4">
      <w:pPr>
        <w:suppressAutoHyphens w:val="0"/>
        <w:ind w:firstLine="709"/>
        <w:jc w:val="both"/>
        <w:rPr>
          <w:lang w:eastAsia="ru-RU"/>
        </w:rPr>
      </w:pPr>
      <w:r w:rsidRPr="00D629C4">
        <w:rPr>
          <w:lang w:eastAsia="ru-RU"/>
        </w:rPr>
        <w:t>- формирование повестки вопросов, выносимых на рассмотрение Совета муниципального района и постоянных комиссий;</w:t>
      </w:r>
    </w:p>
    <w:p w:rsidR="00755C15" w:rsidRPr="00D629C4" w:rsidRDefault="00755C15" w:rsidP="00D629C4">
      <w:pPr>
        <w:tabs>
          <w:tab w:val="left" w:pos="1080"/>
        </w:tabs>
        <w:suppressAutoHyphens w:val="0"/>
        <w:ind w:firstLine="720"/>
        <w:jc w:val="both"/>
        <w:rPr>
          <w:lang w:eastAsia="ru-RU"/>
        </w:rPr>
      </w:pPr>
      <w:r w:rsidRPr="00D629C4">
        <w:rPr>
          <w:lang w:eastAsia="ru-RU"/>
        </w:rPr>
        <w:t>- предоставление бухгалтерской, налоговой и статистической отчетности в установленном законодательством порядке;</w:t>
      </w:r>
    </w:p>
    <w:p w:rsidR="00755C15" w:rsidRPr="00D629C4" w:rsidRDefault="00755C15" w:rsidP="00D629C4">
      <w:pPr>
        <w:suppressAutoHyphens w:val="0"/>
        <w:ind w:firstLine="709"/>
        <w:jc w:val="both"/>
        <w:rPr>
          <w:lang w:eastAsia="ru-RU"/>
        </w:rPr>
      </w:pPr>
      <w:r w:rsidRPr="00D629C4">
        <w:rPr>
          <w:lang w:eastAsia="ru-RU"/>
        </w:rPr>
        <w:t xml:space="preserve">- участие в проведении обучающих семинаров для депутатов Совета муниципального района, Советов сельских поселений; </w:t>
      </w:r>
    </w:p>
    <w:p w:rsidR="00755C15" w:rsidRPr="00D629C4" w:rsidRDefault="00755C15" w:rsidP="00D629C4">
      <w:pPr>
        <w:suppressAutoHyphens w:val="0"/>
        <w:ind w:firstLine="709"/>
        <w:jc w:val="both"/>
        <w:rPr>
          <w:lang w:eastAsia="ru-RU"/>
        </w:rPr>
      </w:pPr>
      <w:r w:rsidRPr="00D629C4">
        <w:rPr>
          <w:lang w:eastAsia="ru-RU"/>
        </w:rPr>
        <w:t>- оформление протоколов заседаний Совета муниципального образования муниципального района «Сыктывдинский»;</w:t>
      </w:r>
    </w:p>
    <w:p w:rsidR="00755C15" w:rsidRPr="00D629C4" w:rsidRDefault="00755C15" w:rsidP="00D629C4">
      <w:pPr>
        <w:suppressAutoHyphens w:val="0"/>
        <w:ind w:firstLine="709"/>
        <w:jc w:val="both"/>
        <w:rPr>
          <w:lang w:eastAsia="ru-RU"/>
        </w:rPr>
      </w:pPr>
      <w:r w:rsidRPr="00D629C4">
        <w:rPr>
          <w:lang w:eastAsia="ru-RU"/>
        </w:rPr>
        <w:t>- ведение реестра принятых решений Совета муниципального района;</w:t>
      </w:r>
    </w:p>
    <w:p w:rsidR="00755C15" w:rsidRPr="00D629C4" w:rsidRDefault="00755C15" w:rsidP="00D629C4">
      <w:pPr>
        <w:suppressAutoHyphens w:val="0"/>
        <w:ind w:firstLine="709"/>
        <w:jc w:val="both"/>
        <w:rPr>
          <w:lang w:eastAsia="ru-RU"/>
        </w:rPr>
      </w:pPr>
      <w:r w:rsidRPr="00D629C4">
        <w:rPr>
          <w:lang w:eastAsia="ru-RU"/>
        </w:rPr>
        <w:t>- составление сводного отчета в Государственный Совет Республики Коми о работе Совета муниципального района, Президиума Совета, постоянных комиссий, депутатских групп;</w:t>
      </w:r>
    </w:p>
    <w:p w:rsidR="00755C15" w:rsidRPr="00D629C4" w:rsidRDefault="00755C15" w:rsidP="00D629C4">
      <w:pPr>
        <w:suppressAutoHyphens w:val="0"/>
        <w:ind w:firstLine="709"/>
        <w:jc w:val="both"/>
        <w:rPr>
          <w:lang w:eastAsia="ru-RU"/>
        </w:rPr>
      </w:pPr>
      <w:r w:rsidRPr="00D629C4">
        <w:rPr>
          <w:lang w:eastAsia="ru-RU"/>
        </w:rPr>
        <w:t>- обеспечение рассылки решений Совета района до исполнителей и ответственных лиц, в том числе до органов прокуратуры,  редакции газеты «Наша жизнь» и для включения в Регистр;</w:t>
      </w:r>
    </w:p>
    <w:p w:rsidR="00755C15" w:rsidRPr="00D629C4" w:rsidRDefault="00755C15" w:rsidP="00D629C4">
      <w:pPr>
        <w:suppressAutoHyphens w:val="0"/>
        <w:ind w:firstLine="709"/>
        <w:jc w:val="both"/>
        <w:rPr>
          <w:lang w:eastAsia="ru-RU"/>
        </w:rPr>
      </w:pPr>
      <w:r w:rsidRPr="00D629C4">
        <w:rPr>
          <w:lang w:eastAsia="ru-RU"/>
        </w:rPr>
        <w:t>- организация своевременного опубликования решений Совета муниципального района в газете «Наша жизнь» и в Информационном вестнике Совета и администрации муниципального образования муниципального района «Сыктывдинский»;</w:t>
      </w:r>
    </w:p>
    <w:p w:rsidR="00755C15" w:rsidRPr="00D629C4" w:rsidRDefault="00755C15" w:rsidP="00D629C4">
      <w:pPr>
        <w:suppressAutoHyphens w:val="0"/>
        <w:ind w:firstLine="709"/>
        <w:jc w:val="both"/>
        <w:rPr>
          <w:lang w:eastAsia="ru-RU"/>
        </w:rPr>
      </w:pPr>
      <w:r w:rsidRPr="00D629C4">
        <w:rPr>
          <w:lang w:eastAsia="ru-RU"/>
        </w:rPr>
        <w:t>- ведение архива документации Совета муниципального района;</w:t>
      </w:r>
    </w:p>
    <w:p w:rsidR="00755C15" w:rsidRPr="00D629C4" w:rsidRDefault="00755C15" w:rsidP="00D629C4">
      <w:pPr>
        <w:suppressAutoHyphens w:val="0"/>
        <w:ind w:firstLine="709"/>
        <w:jc w:val="both"/>
        <w:rPr>
          <w:lang w:eastAsia="ru-RU"/>
        </w:rPr>
      </w:pPr>
      <w:r w:rsidRPr="00D629C4">
        <w:rPr>
          <w:lang w:eastAsia="ru-RU"/>
        </w:rPr>
        <w:t>- взаимосвязь органов МСУ с Администрацией Главы Республики Коми и Правительства Республики Коми, Государственным Советом Республики Коми, с администрациями сельских поселений, а также других районов;</w:t>
      </w:r>
    </w:p>
    <w:p w:rsidR="00755C15" w:rsidRPr="00D629C4" w:rsidRDefault="00755C15" w:rsidP="00D629C4">
      <w:pPr>
        <w:suppressAutoHyphens w:val="0"/>
        <w:ind w:firstLine="709"/>
        <w:jc w:val="both"/>
        <w:rPr>
          <w:lang w:eastAsia="ru-RU"/>
        </w:rPr>
      </w:pPr>
      <w:r w:rsidRPr="00D629C4">
        <w:rPr>
          <w:lang w:eastAsia="ru-RU"/>
        </w:rPr>
        <w:t>- в рамках своих полномочий  совместно с другими службами администрации района консультативно-методическую помощь в организации работы Советов сельских поселений, администраций сельских поселений;</w:t>
      </w:r>
    </w:p>
    <w:p w:rsidR="00755C15" w:rsidRPr="00D629C4" w:rsidRDefault="00755C15" w:rsidP="00D629C4">
      <w:pPr>
        <w:suppressAutoHyphens w:val="0"/>
        <w:ind w:firstLine="709"/>
        <w:jc w:val="both"/>
        <w:rPr>
          <w:lang w:eastAsia="ru-RU"/>
        </w:rPr>
      </w:pPr>
      <w:r w:rsidRPr="00D629C4">
        <w:rPr>
          <w:lang w:eastAsia="ru-RU"/>
        </w:rPr>
        <w:t>-  обмен опытом между администрациями сельских поселений, организацию работы по проведению учеб;</w:t>
      </w:r>
    </w:p>
    <w:p w:rsidR="00755C15" w:rsidRPr="00D629C4" w:rsidRDefault="00755C15" w:rsidP="00D629C4">
      <w:pPr>
        <w:suppressAutoHyphens w:val="0"/>
        <w:ind w:firstLine="709"/>
        <w:jc w:val="both"/>
        <w:rPr>
          <w:lang w:eastAsia="ru-RU"/>
        </w:rPr>
      </w:pPr>
      <w:r w:rsidRPr="00D629C4">
        <w:rPr>
          <w:lang w:eastAsia="ru-RU"/>
        </w:rPr>
        <w:t>- анализ информации о возможном межнациональном конфликте на территории муниципального образования муниципального района «Сыктывдинский»;</w:t>
      </w:r>
    </w:p>
    <w:p w:rsidR="00755C15" w:rsidRPr="00D629C4" w:rsidRDefault="00755C15" w:rsidP="00D629C4">
      <w:pPr>
        <w:suppressAutoHyphens w:val="0"/>
        <w:ind w:firstLine="709"/>
        <w:jc w:val="both"/>
        <w:rPr>
          <w:lang w:eastAsia="ru-RU"/>
        </w:rPr>
      </w:pPr>
      <w:r w:rsidRPr="00D629C4">
        <w:rPr>
          <w:lang w:eastAsia="ru-RU"/>
        </w:rPr>
        <w:t>- работу по внедрению различных форм территориальной организации самоуправления;</w:t>
      </w:r>
    </w:p>
    <w:p w:rsidR="00755C15" w:rsidRPr="00D629C4" w:rsidRDefault="00755C15" w:rsidP="00D629C4">
      <w:pPr>
        <w:suppressAutoHyphens w:val="0"/>
        <w:ind w:firstLine="709"/>
        <w:jc w:val="both"/>
        <w:rPr>
          <w:lang w:eastAsia="ru-RU"/>
        </w:rPr>
      </w:pPr>
      <w:r w:rsidRPr="00D629C4">
        <w:rPr>
          <w:lang w:eastAsia="ru-RU"/>
        </w:rPr>
        <w:t>- работу по реализации муниципальной  программы;</w:t>
      </w:r>
    </w:p>
    <w:p w:rsidR="00755C15" w:rsidRPr="00D629C4" w:rsidRDefault="00755C15" w:rsidP="00D629C4">
      <w:pPr>
        <w:suppressAutoHyphens w:val="0"/>
        <w:ind w:firstLine="709"/>
        <w:jc w:val="both"/>
        <w:rPr>
          <w:lang w:eastAsia="ru-RU"/>
        </w:rPr>
      </w:pPr>
      <w:r w:rsidRPr="00D629C4">
        <w:rPr>
          <w:lang w:eastAsia="ru-RU"/>
        </w:rPr>
        <w:t>- проведение независимой оценки качества работы организаций муниципального района;</w:t>
      </w:r>
    </w:p>
    <w:p w:rsidR="00755C15" w:rsidRPr="00D629C4" w:rsidRDefault="00755C15" w:rsidP="00D629C4">
      <w:pPr>
        <w:suppressAutoHyphens w:val="0"/>
        <w:ind w:firstLine="709"/>
        <w:jc w:val="both"/>
        <w:rPr>
          <w:lang w:eastAsia="ru-RU"/>
        </w:rPr>
      </w:pPr>
      <w:r w:rsidRPr="00D629C4">
        <w:rPr>
          <w:lang w:eastAsia="ru-RU"/>
        </w:rPr>
        <w:t>- совместно с другими службами, администрациями сельских поселений организует и проводит комплексные выезды, деловые встречи в населенных пунктах, на сходах граждан;</w:t>
      </w:r>
    </w:p>
    <w:p w:rsidR="00755C15" w:rsidRPr="00D629C4" w:rsidRDefault="00755C15" w:rsidP="00D629C4">
      <w:pPr>
        <w:suppressAutoHyphens w:val="0"/>
        <w:ind w:firstLine="709"/>
        <w:jc w:val="both"/>
        <w:rPr>
          <w:lang w:eastAsia="ru-RU"/>
        </w:rPr>
      </w:pPr>
      <w:r w:rsidRPr="00D629C4">
        <w:rPr>
          <w:lang w:eastAsia="ru-RU"/>
        </w:rPr>
        <w:t>- взаимодействие и помощь общественным организациям и отделениям политических партий в организации их деятельности;</w:t>
      </w:r>
    </w:p>
    <w:p w:rsidR="00755C15" w:rsidRPr="00D629C4" w:rsidRDefault="00755C15" w:rsidP="00D629C4">
      <w:pPr>
        <w:suppressAutoHyphens w:val="0"/>
        <w:ind w:firstLine="709"/>
        <w:jc w:val="both"/>
        <w:rPr>
          <w:lang w:eastAsia="ru-RU"/>
        </w:rPr>
      </w:pPr>
      <w:r w:rsidRPr="00D629C4">
        <w:rPr>
          <w:lang w:eastAsia="ru-RU"/>
        </w:rPr>
        <w:t>- совместно с другими службами сотрудничает со средствами массовой информации путем предоставления информации о работе органов местного самоуправления, результатах «прямых линий», встреч с населением, работе администраций сельских поселений;</w:t>
      </w:r>
    </w:p>
    <w:p w:rsidR="00755C15" w:rsidRPr="00D629C4" w:rsidRDefault="00755C15" w:rsidP="00D629C4">
      <w:pPr>
        <w:suppressAutoHyphens w:val="0"/>
        <w:ind w:firstLine="709"/>
        <w:jc w:val="both"/>
        <w:rPr>
          <w:lang w:eastAsia="ru-RU"/>
        </w:rPr>
      </w:pPr>
      <w:r w:rsidRPr="00D629C4">
        <w:rPr>
          <w:lang w:eastAsia="ru-RU"/>
        </w:rPr>
        <w:t>- совместно с отделами администрации оказывает методическую помощь администрациям сельских поселений по сбору и предоставлению материалов для обновления и пополнения информационного сайта о районе;</w:t>
      </w:r>
    </w:p>
    <w:p w:rsidR="00755C15" w:rsidRPr="00D629C4" w:rsidRDefault="00755C15" w:rsidP="00D629C4">
      <w:pPr>
        <w:suppressAutoHyphens w:val="0"/>
        <w:ind w:firstLine="709"/>
        <w:jc w:val="both"/>
        <w:rPr>
          <w:lang w:eastAsia="ru-RU"/>
        </w:rPr>
      </w:pPr>
      <w:r w:rsidRPr="00D629C4">
        <w:rPr>
          <w:lang w:eastAsia="ru-RU"/>
        </w:rPr>
        <w:t>- совместно с Территориальной избирательной комиссией Сыктывдинского района проводит  мероприятия по подготовке и проведению выборных кампаний, референдумов, в т.ч. по формированию участковых избирательных комиссий.</w:t>
      </w:r>
    </w:p>
    <w:p w:rsidR="00755C15" w:rsidRPr="00D629C4" w:rsidRDefault="00755C15" w:rsidP="00D629C4">
      <w:pPr>
        <w:suppressAutoHyphens w:val="0"/>
        <w:ind w:firstLine="709"/>
        <w:jc w:val="both"/>
        <w:rPr>
          <w:lang w:eastAsia="ru-RU"/>
        </w:rPr>
      </w:pPr>
      <w:r w:rsidRPr="00D629C4">
        <w:rPr>
          <w:lang w:eastAsia="ru-RU"/>
        </w:rPr>
        <w:t>3.2. Дает в пределах своей компетенции консультации, рекомендации, предложения по совершенствованию организационно-массовой работы.</w:t>
      </w:r>
    </w:p>
    <w:p w:rsidR="00755C15" w:rsidRPr="00D629C4" w:rsidRDefault="00755C15" w:rsidP="00D629C4">
      <w:pPr>
        <w:jc w:val="both"/>
        <w:rPr>
          <w:lang w:eastAsia="ru-RU"/>
        </w:rPr>
      </w:pPr>
      <w:r w:rsidRPr="00D629C4">
        <w:rPr>
          <w:lang w:eastAsia="ru-RU"/>
        </w:rPr>
        <w:t>3.3. Осуществляет профилактическую работу по недопущению коррупционных  и иных правонарушений в представительном органе муниципального образования муниципального района «Сыктывдинский», а именно:</w:t>
      </w:r>
    </w:p>
    <w:p w:rsidR="00755C15" w:rsidRPr="00D629C4" w:rsidRDefault="00755C15" w:rsidP="00D629C4">
      <w:pPr>
        <w:jc w:val="both"/>
        <w:rPr>
          <w:lang w:eastAsia="ru-RU"/>
        </w:rPr>
      </w:pPr>
      <w:r w:rsidRPr="00D629C4">
        <w:rPr>
          <w:lang w:eastAsia="ru-RU"/>
        </w:rPr>
        <w:t xml:space="preserve">        - взаимодействует с правоохранительными органами в установленной сфере деятельности;</w:t>
      </w:r>
    </w:p>
    <w:p w:rsidR="00755C15" w:rsidRPr="00D629C4" w:rsidRDefault="00755C15" w:rsidP="00D629C4">
      <w:pPr>
        <w:jc w:val="both"/>
        <w:rPr>
          <w:lang w:eastAsia="ru-RU"/>
        </w:rPr>
      </w:pPr>
      <w:r w:rsidRPr="00D629C4">
        <w:rPr>
          <w:lang w:eastAsia="ru-RU"/>
        </w:rPr>
        <w:t xml:space="preserve">       - организует в пределах своей компетенции антикоррупционное просвещение;</w:t>
      </w:r>
    </w:p>
    <w:p w:rsidR="00755C15" w:rsidRPr="00D629C4" w:rsidRDefault="00755C15" w:rsidP="00D629C4">
      <w:pPr>
        <w:jc w:val="both"/>
        <w:rPr>
          <w:lang w:eastAsia="ru-RU"/>
        </w:rPr>
      </w:pPr>
      <w:r w:rsidRPr="00D629C4">
        <w:rPr>
          <w:lang w:eastAsia="ru-RU"/>
        </w:rPr>
        <w:t xml:space="preserve">       -  обеспечивает соблюдение лицами, замещающими муниципальные должности, ограничения и запреты, требования о предотвращении или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федеральными законами;</w:t>
      </w:r>
    </w:p>
    <w:p w:rsidR="00755C15" w:rsidRPr="00D629C4" w:rsidRDefault="00755C15" w:rsidP="00D629C4">
      <w:pPr>
        <w:jc w:val="both"/>
        <w:rPr>
          <w:lang w:eastAsia="ru-RU"/>
        </w:rPr>
      </w:pPr>
      <w:r w:rsidRPr="00D629C4">
        <w:rPr>
          <w:lang w:eastAsia="ru-RU"/>
        </w:rPr>
        <w:t xml:space="preserve">     -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муниципальные должности, для которых федеральными законами не предусмотрено иное;</w:t>
      </w:r>
    </w:p>
    <w:p w:rsidR="00755C15" w:rsidRPr="00D629C4" w:rsidRDefault="00755C15" w:rsidP="00D629C4">
      <w:pPr>
        <w:jc w:val="both"/>
        <w:rPr>
          <w:lang w:eastAsia="ru-RU"/>
        </w:rPr>
      </w:pPr>
      <w:r w:rsidRPr="00D629C4">
        <w:rPr>
          <w:lang w:eastAsia="ru-RU"/>
        </w:rPr>
        <w:t xml:space="preserve">    -  оказывает лицам, замещающим муниципальные должности, и гражданам консультативную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55C15" w:rsidRPr="00D629C4" w:rsidRDefault="00755C15" w:rsidP="00D629C4">
      <w:pPr>
        <w:jc w:val="both"/>
        <w:rPr>
          <w:lang w:eastAsia="ru-RU"/>
        </w:rPr>
      </w:pPr>
      <w:r w:rsidRPr="00D629C4">
        <w:rPr>
          <w:lang w:eastAsia="ru-RU"/>
        </w:rPr>
        <w:t xml:space="preserve">   -  участвует в пределах своей компетенции в обеспечении соблюдения законных прав и интересов лица, сообщившего о ставшем ему известном факте коррупции;</w:t>
      </w:r>
    </w:p>
    <w:p w:rsidR="00755C15" w:rsidRPr="00D629C4" w:rsidRDefault="00755C15" w:rsidP="00D629C4">
      <w:pPr>
        <w:jc w:val="both"/>
        <w:rPr>
          <w:lang w:eastAsia="ru-RU"/>
        </w:rPr>
      </w:pPr>
      <w:r w:rsidRPr="00D629C4">
        <w:rPr>
          <w:lang w:eastAsia="ru-RU"/>
        </w:rPr>
        <w:t xml:space="preserve">   -   принимает сведения о доходах, расходах, об имуществе и обязательствах имущественного характера, представляемых лицами, замещающими муниципальные должности;</w:t>
      </w:r>
    </w:p>
    <w:p w:rsidR="00755C15" w:rsidRPr="00D629C4" w:rsidRDefault="00755C15" w:rsidP="00D629C4">
      <w:pPr>
        <w:jc w:val="both"/>
        <w:rPr>
          <w:lang w:eastAsia="ru-RU"/>
        </w:rPr>
      </w:pPr>
      <w:r w:rsidRPr="00D629C4">
        <w:rPr>
          <w:lang w:eastAsia="ru-RU"/>
        </w:rPr>
        <w:t xml:space="preserve">  -    участвует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муниципальные должности, на официальном сайте администрации муниципального образования муниципального района «Сыктывдинский», а также в обеспечении предоставления этих сведений общероссийским средствам массовой информации для опубликования;</w:t>
      </w:r>
    </w:p>
    <w:p w:rsidR="00755C15" w:rsidRPr="00D629C4" w:rsidRDefault="00755C15" w:rsidP="00D629C4">
      <w:pPr>
        <w:jc w:val="both"/>
        <w:rPr>
          <w:lang w:eastAsia="ru-RU"/>
        </w:rPr>
      </w:pPr>
      <w:r w:rsidRPr="00D629C4">
        <w:rPr>
          <w:lang w:eastAsia="ru-RU"/>
        </w:rPr>
        <w:t xml:space="preserve">  - осуществляет контроль за соблюдением лицами, замещающими муниципальные должности, ограничений, запретов и требований, установленных в целях противодействия коррупции;</w:t>
      </w:r>
    </w:p>
    <w:p w:rsidR="00755C15" w:rsidRPr="00D629C4" w:rsidRDefault="00755C15" w:rsidP="00D629C4">
      <w:pPr>
        <w:jc w:val="both"/>
        <w:rPr>
          <w:lang w:eastAsia="ru-RU"/>
        </w:rPr>
      </w:pPr>
      <w:r w:rsidRPr="00D629C4">
        <w:rPr>
          <w:lang w:eastAsia="ru-RU"/>
        </w:rPr>
        <w:t xml:space="preserve"> -  проводит анализ сведений о доходах, расходах, об имуществе и обязательствах имущественного характера, представляемых лицами, замещающими муниципальные должности, сведений о предотвращении или урегулировании конфликта интересов и соблюдении установленных для лиц, замещающих муниципальные должности, запретов, ограничений и обязанностей;</w:t>
      </w:r>
    </w:p>
    <w:p w:rsidR="00755C15" w:rsidRPr="00D629C4" w:rsidRDefault="00755C15" w:rsidP="00D629C4">
      <w:pPr>
        <w:jc w:val="both"/>
        <w:rPr>
          <w:lang w:eastAsia="ru-RU"/>
        </w:rPr>
      </w:pPr>
      <w:r w:rsidRPr="00D629C4">
        <w:rPr>
          <w:lang w:eastAsia="ru-RU"/>
        </w:rPr>
        <w:t>-    проводит проверку достоверности и полноты сведений о доходах, об имуществе и обязательствах имущественного характера, представляемых лицами, замещающими муниципальные должности, проверку соблюдения лицами, замещающими муниципальные должности,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w:t>
      </w:r>
    </w:p>
    <w:p w:rsidR="00755C15" w:rsidRPr="00D629C4" w:rsidRDefault="00755C15" w:rsidP="00D629C4">
      <w:pPr>
        <w:ind w:firstLine="567"/>
        <w:jc w:val="both"/>
      </w:pPr>
      <w:r w:rsidRPr="00D629C4">
        <w:t xml:space="preserve">-  готовит запросы в администрации сельских поселений, учреждения, организации, предприятия, расположенные на территории муниципального района по данному направлению работы; </w:t>
      </w:r>
    </w:p>
    <w:p w:rsidR="00755C15" w:rsidRPr="00D629C4" w:rsidRDefault="00755C15" w:rsidP="00D629C4">
      <w:pPr>
        <w:suppressAutoHyphens w:val="0"/>
        <w:ind w:firstLine="709"/>
        <w:jc w:val="both"/>
        <w:rPr>
          <w:lang w:eastAsia="ru-RU"/>
        </w:rPr>
      </w:pPr>
      <w:r w:rsidRPr="00D629C4">
        <w:rPr>
          <w:lang w:eastAsia="ru-RU"/>
        </w:rPr>
        <w:t>3.4. Представляет в пределах своей компетенции администрацию муниципального района «Сыктывдинский» в государственных и общественных организациях, в представительных органах власти.</w:t>
      </w:r>
    </w:p>
    <w:p w:rsidR="00755C15" w:rsidRPr="00D629C4" w:rsidRDefault="00755C15" w:rsidP="00D629C4">
      <w:pPr>
        <w:suppressAutoHyphens w:val="0"/>
        <w:ind w:firstLine="709"/>
        <w:jc w:val="both"/>
        <w:rPr>
          <w:lang w:eastAsia="ru-RU"/>
        </w:rPr>
      </w:pPr>
      <w:r w:rsidRPr="00D629C4">
        <w:rPr>
          <w:lang w:eastAsia="ru-RU"/>
        </w:rPr>
        <w:t>3.5. Осуществляет функции в части полномочий Контрактной службы.</w:t>
      </w:r>
    </w:p>
    <w:p w:rsidR="00755C15" w:rsidRPr="00D629C4" w:rsidRDefault="00755C15" w:rsidP="00D629C4">
      <w:pPr>
        <w:suppressAutoHyphens w:val="0"/>
        <w:ind w:firstLine="709"/>
        <w:jc w:val="both"/>
        <w:rPr>
          <w:lang w:eastAsia="ru-RU"/>
        </w:rPr>
      </w:pPr>
      <w:r w:rsidRPr="00D629C4">
        <w:rPr>
          <w:lang w:eastAsia="ru-RU"/>
        </w:rPr>
        <w:t>3.6. Работа отдела связана с обработкой персональной информации.</w:t>
      </w:r>
    </w:p>
    <w:p w:rsidR="00755C15" w:rsidRPr="00D629C4" w:rsidRDefault="00755C15" w:rsidP="00D629C4">
      <w:pPr>
        <w:suppressAutoHyphens w:val="0"/>
        <w:ind w:firstLine="709"/>
        <w:jc w:val="both"/>
        <w:rPr>
          <w:lang w:eastAsia="ru-RU"/>
        </w:rPr>
      </w:pPr>
    </w:p>
    <w:p w:rsidR="00755C15" w:rsidRPr="00D629C4" w:rsidRDefault="00755C15" w:rsidP="00D629C4">
      <w:pPr>
        <w:ind w:firstLine="709"/>
        <w:jc w:val="center"/>
        <w:rPr>
          <w:b/>
        </w:rPr>
      </w:pPr>
      <w:r w:rsidRPr="00D629C4">
        <w:rPr>
          <w:b/>
        </w:rPr>
        <w:t>4. Права отдела</w:t>
      </w:r>
    </w:p>
    <w:p w:rsidR="00755C15" w:rsidRPr="00D629C4" w:rsidRDefault="00755C15" w:rsidP="00D629C4">
      <w:pPr>
        <w:ind w:firstLine="709"/>
        <w:jc w:val="center"/>
      </w:pPr>
    </w:p>
    <w:p w:rsidR="00755C15" w:rsidRPr="00D629C4" w:rsidRDefault="00755C15" w:rsidP="00D629C4">
      <w:pPr>
        <w:ind w:firstLine="709"/>
        <w:jc w:val="both"/>
      </w:pPr>
      <w:r w:rsidRPr="00D629C4">
        <w:t>Отдел имеет право:</w:t>
      </w:r>
    </w:p>
    <w:p w:rsidR="00755C15" w:rsidRPr="00D629C4" w:rsidRDefault="00755C15" w:rsidP="00D629C4">
      <w:pPr>
        <w:ind w:firstLine="709"/>
        <w:jc w:val="both"/>
      </w:pPr>
      <w:r w:rsidRPr="00D629C4">
        <w:t>- участвовать в работе заседаний Советов представительных органов, заседаний руководителя администрации муниципального района и глав сельских поселений;</w:t>
      </w:r>
    </w:p>
    <w:p w:rsidR="00755C15" w:rsidRPr="00D629C4" w:rsidRDefault="00755C15" w:rsidP="00D629C4">
      <w:pPr>
        <w:ind w:firstLine="709"/>
        <w:jc w:val="both"/>
      </w:pPr>
      <w:r w:rsidRPr="00D629C4">
        <w:t>- вносить предложения по вопросам, относящимся к компетенции отдела;</w:t>
      </w:r>
    </w:p>
    <w:p w:rsidR="00755C15" w:rsidRPr="00D629C4" w:rsidRDefault="00755C15" w:rsidP="00D629C4">
      <w:pPr>
        <w:ind w:firstLine="709"/>
        <w:jc w:val="both"/>
      </w:pPr>
      <w:r w:rsidRPr="00D629C4">
        <w:t>- запрашивать в установленном порядке  и получать  необходимые для выполнения работы справки, отчеты, справочные материалы, нормативные документы и другие сведения в структурных подразделениях администрации, администрациях сельских поселений, органах государственной власти РФ и РК, а также организациях, учреждениях и предприятиях,  необходимые для выполнения своих обязанностей;</w:t>
      </w:r>
    </w:p>
    <w:p w:rsidR="00755C15" w:rsidRPr="00D629C4" w:rsidRDefault="00755C15" w:rsidP="00D629C4">
      <w:pPr>
        <w:ind w:firstLine="709"/>
        <w:jc w:val="both"/>
      </w:pPr>
      <w:r w:rsidRPr="00D629C4">
        <w:t>- привлекать работников аппарата администрации района для подготовки документов и материалов, организации мероприятий, проводимых в соответствии с возложенными на него обязанностями;</w:t>
      </w:r>
    </w:p>
    <w:p w:rsidR="00755C15" w:rsidRPr="00D629C4" w:rsidRDefault="00755C15" w:rsidP="00D629C4">
      <w:pPr>
        <w:ind w:firstLine="567"/>
        <w:jc w:val="both"/>
      </w:pPr>
      <w:r w:rsidRPr="00D629C4">
        <w:t xml:space="preserve"> - осуществлять иные права, предусмотренные законодательством.</w:t>
      </w:r>
    </w:p>
    <w:p w:rsidR="00755C15" w:rsidRPr="00D629C4" w:rsidRDefault="00755C15" w:rsidP="00D629C4">
      <w:pPr>
        <w:ind w:firstLine="709"/>
        <w:jc w:val="both"/>
      </w:pPr>
    </w:p>
    <w:p w:rsidR="00755C15" w:rsidRPr="00D629C4" w:rsidRDefault="00755C15" w:rsidP="00D629C4">
      <w:pPr>
        <w:widowControl w:val="0"/>
        <w:autoSpaceDE w:val="0"/>
        <w:autoSpaceDN w:val="0"/>
        <w:adjustRightInd w:val="0"/>
        <w:ind w:firstLine="567"/>
        <w:jc w:val="both"/>
      </w:pPr>
    </w:p>
    <w:p w:rsidR="00755C15" w:rsidRPr="00D629C4" w:rsidRDefault="00755C15" w:rsidP="00D629C4">
      <w:pPr>
        <w:ind w:firstLine="709"/>
        <w:jc w:val="center"/>
        <w:rPr>
          <w:b/>
          <w:bCs/>
        </w:rPr>
      </w:pPr>
      <w:r w:rsidRPr="00D629C4">
        <w:rPr>
          <w:b/>
          <w:bCs/>
        </w:rPr>
        <w:t>5. Организация деятельности отдела</w:t>
      </w:r>
    </w:p>
    <w:p w:rsidR="00755C15" w:rsidRPr="00D629C4" w:rsidRDefault="00755C15" w:rsidP="00D629C4">
      <w:pPr>
        <w:ind w:firstLine="709"/>
        <w:jc w:val="center"/>
        <w:rPr>
          <w:b/>
          <w:bCs/>
        </w:rPr>
      </w:pPr>
    </w:p>
    <w:p w:rsidR="00755C15" w:rsidRPr="00D629C4" w:rsidRDefault="00755C15" w:rsidP="00D629C4">
      <w:pPr>
        <w:jc w:val="both"/>
      </w:pPr>
      <w:r w:rsidRPr="00D629C4">
        <w:t>5.1. Начальник отдела:</w:t>
      </w:r>
    </w:p>
    <w:p w:rsidR="00755C15" w:rsidRPr="00D629C4" w:rsidRDefault="00755C15" w:rsidP="00D629C4">
      <w:pPr>
        <w:numPr>
          <w:ilvl w:val="2"/>
          <w:numId w:val="14"/>
        </w:numPr>
        <w:ind w:left="0" w:firstLine="0"/>
        <w:jc w:val="both"/>
      </w:pPr>
      <w:r w:rsidRPr="00D629C4">
        <w:t>Осуществляет руководство деятельностью отдела и несет персональную ответственность за выполнение задач, возложенных на отдел.</w:t>
      </w:r>
    </w:p>
    <w:p w:rsidR="00755C15" w:rsidRPr="00D629C4" w:rsidRDefault="00755C15" w:rsidP="00D629C4">
      <w:pPr>
        <w:numPr>
          <w:ilvl w:val="2"/>
          <w:numId w:val="14"/>
        </w:numPr>
        <w:ind w:left="0" w:firstLine="0"/>
        <w:jc w:val="both"/>
      </w:pPr>
      <w:r w:rsidRPr="00D629C4">
        <w:t>Осуществляет планирование деятельности отдела, утверждает план работы, а также отчеты о его выполнении.</w:t>
      </w:r>
    </w:p>
    <w:p w:rsidR="00755C15" w:rsidRPr="00D629C4" w:rsidRDefault="00755C15" w:rsidP="00D629C4">
      <w:pPr>
        <w:numPr>
          <w:ilvl w:val="2"/>
          <w:numId w:val="14"/>
        </w:numPr>
        <w:ind w:left="0" w:firstLine="0"/>
        <w:jc w:val="both"/>
      </w:pPr>
      <w:r w:rsidRPr="00D629C4">
        <w:t>Распределяет обязанности между специалистами отдела, разрабатывает должностные инструкции специалистов отдела, а также дает поручения, обязательные для исполнения специалистами отдела.</w:t>
      </w:r>
    </w:p>
    <w:p w:rsidR="00755C15" w:rsidRPr="00D629C4" w:rsidRDefault="00755C15" w:rsidP="00D629C4">
      <w:pPr>
        <w:numPr>
          <w:ilvl w:val="2"/>
          <w:numId w:val="14"/>
        </w:numPr>
        <w:ind w:left="0" w:firstLine="0"/>
        <w:jc w:val="both"/>
      </w:pPr>
      <w:r w:rsidRPr="00D629C4">
        <w:t>Представляет руководителю администрации муниципального района кандидатуры для назначения на должность специалистов отдела и вносит предложения об освобождении их от должности.</w:t>
      </w:r>
    </w:p>
    <w:p w:rsidR="00755C15" w:rsidRPr="00D629C4" w:rsidRDefault="00755C15" w:rsidP="00D629C4">
      <w:pPr>
        <w:numPr>
          <w:ilvl w:val="2"/>
          <w:numId w:val="14"/>
        </w:numPr>
        <w:ind w:left="0" w:firstLine="0"/>
        <w:jc w:val="both"/>
      </w:pPr>
      <w:r w:rsidRPr="00D629C4">
        <w:t>Вносит руководителю администрации муниципального района предложения о поощрении специалистов отдела и применения к ним дисциплинарного взыскания.</w:t>
      </w:r>
    </w:p>
    <w:p w:rsidR="00755C15" w:rsidRPr="00D629C4" w:rsidRDefault="00755C15" w:rsidP="00D629C4">
      <w:pPr>
        <w:numPr>
          <w:ilvl w:val="2"/>
          <w:numId w:val="14"/>
        </w:numPr>
        <w:ind w:left="0" w:firstLine="0"/>
        <w:jc w:val="both"/>
      </w:pPr>
      <w:r w:rsidRPr="00D629C4">
        <w:t>Разрабатывает, согласовывает проекты муниципальных нормативных правовых актов, касающихся деятельности отдела.</w:t>
      </w:r>
    </w:p>
    <w:p w:rsidR="00755C15" w:rsidRPr="00D629C4" w:rsidRDefault="00755C15" w:rsidP="00D629C4">
      <w:pPr>
        <w:numPr>
          <w:ilvl w:val="2"/>
          <w:numId w:val="14"/>
        </w:numPr>
        <w:ind w:left="0" w:firstLine="0"/>
        <w:jc w:val="both"/>
      </w:pPr>
      <w:r w:rsidRPr="00D629C4">
        <w:t>Подписывает заключения, письма и иные документы в пределах своей компетенции.</w:t>
      </w:r>
    </w:p>
    <w:p w:rsidR="00755C15" w:rsidRPr="00D629C4" w:rsidRDefault="00755C15" w:rsidP="00D629C4">
      <w:pPr>
        <w:numPr>
          <w:ilvl w:val="2"/>
          <w:numId w:val="14"/>
        </w:numPr>
        <w:ind w:left="0" w:firstLine="0"/>
        <w:jc w:val="both"/>
      </w:pPr>
      <w:r w:rsidRPr="00D629C4">
        <w:t>Выполняет иные поручения руководителя администрации муниципального района.</w:t>
      </w:r>
    </w:p>
    <w:p w:rsidR="00755C15" w:rsidRPr="00D629C4" w:rsidRDefault="00755C15" w:rsidP="00D629C4">
      <w:pPr>
        <w:numPr>
          <w:ilvl w:val="2"/>
          <w:numId w:val="14"/>
        </w:numPr>
        <w:ind w:left="0" w:firstLine="0"/>
        <w:jc w:val="both"/>
      </w:pPr>
      <w:r w:rsidRPr="00D629C4">
        <w:t>В период временного отсутствия заведующего отделом его обязанности исполняет заместитель заведующего отделом.</w:t>
      </w:r>
    </w:p>
    <w:p w:rsidR="00755C15" w:rsidRPr="00D629C4" w:rsidRDefault="00755C15" w:rsidP="00D629C4">
      <w:pPr>
        <w:ind w:firstLine="709"/>
        <w:jc w:val="center"/>
      </w:pPr>
    </w:p>
    <w:p w:rsidR="00755C15" w:rsidRPr="00D629C4" w:rsidRDefault="00755C15" w:rsidP="00D629C4">
      <w:pPr>
        <w:numPr>
          <w:ilvl w:val="0"/>
          <w:numId w:val="14"/>
        </w:numPr>
        <w:jc w:val="center"/>
        <w:rPr>
          <w:b/>
        </w:rPr>
      </w:pPr>
      <w:r w:rsidRPr="00D629C4">
        <w:rPr>
          <w:b/>
        </w:rPr>
        <w:t>Ответственность</w:t>
      </w:r>
    </w:p>
    <w:p w:rsidR="00755C15" w:rsidRPr="00D629C4" w:rsidRDefault="00755C15" w:rsidP="00D629C4">
      <w:pPr>
        <w:widowControl w:val="0"/>
        <w:autoSpaceDE w:val="0"/>
        <w:autoSpaceDN w:val="0"/>
        <w:adjustRightInd w:val="0"/>
        <w:ind w:firstLine="540"/>
        <w:jc w:val="both"/>
      </w:pPr>
    </w:p>
    <w:p w:rsidR="00755C15" w:rsidRPr="00D629C4" w:rsidRDefault="00755C15" w:rsidP="00D629C4">
      <w:pPr>
        <w:ind w:firstLine="709"/>
        <w:jc w:val="both"/>
      </w:pPr>
      <w:r w:rsidRPr="00D629C4">
        <w:t>7.1. Начальник отдела несет персональную ответственность за достоверное, своевременное и качественное выполнение возложенных на отдел задач.</w:t>
      </w:r>
    </w:p>
    <w:p w:rsidR="00755C15" w:rsidRPr="00D629C4" w:rsidRDefault="00755C15" w:rsidP="00D629C4">
      <w:pPr>
        <w:ind w:firstLine="709"/>
        <w:jc w:val="both"/>
      </w:pPr>
      <w:r w:rsidRPr="00D629C4">
        <w:t>7.2. Ответственность специалистов отдела устанавливается их должностными инструкциями.</w:t>
      </w:r>
    </w:p>
    <w:p w:rsidR="00755C15" w:rsidRPr="00D629C4" w:rsidRDefault="00755C15" w:rsidP="00D629C4"/>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Default="00755C15" w:rsidP="002E5D1D"/>
    <w:p w:rsidR="00755C15" w:rsidRPr="00D629C4" w:rsidRDefault="00755C15" w:rsidP="00D629C4">
      <w:pPr>
        <w:widowControl w:val="0"/>
        <w:suppressAutoHyphens w:val="0"/>
        <w:autoSpaceDE w:val="0"/>
        <w:autoSpaceDN w:val="0"/>
        <w:jc w:val="center"/>
        <w:rPr>
          <w:b/>
          <w:lang w:eastAsia="en-US"/>
        </w:rPr>
      </w:pPr>
      <w:r w:rsidRPr="00D629C4">
        <w:rPr>
          <w:b/>
          <w:lang w:eastAsia="en-US"/>
        </w:rPr>
        <w:t>ПОСТАНОВЛЕНИЕ</w:t>
      </w:r>
    </w:p>
    <w:p w:rsidR="00755C15" w:rsidRPr="00D629C4" w:rsidRDefault="00755C15" w:rsidP="00D629C4">
      <w:pPr>
        <w:suppressAutoHyphens w:val="0"/>
        <w:autoSpaceDE w:val="0"/>
        <w:autoSpaceDN w:val="0"/>
        <w:adjustRightInd w:val="0"/>
        <w:jc w:val="center"/>
        <w:rPr>
          <w:b/>
          <w:lang w:eastAsia="en-US"/>
        </w:rPr>
      </w:pPr>
      <w:r w:rsidRPr="00D629C4">
        <w:rPr>
          <w:b/>
          <w:lang w:eastAsia="en-US"/>
        </w:rPr>
        <w:t>администрации муниципального образования</w:t>
      </w:r>
    </w:p>
    <w:p w:rsidR="00755C15" w:rsidRPr="00D629C4" w:rsidRDefault="00755C15" w:rsidP="00D629C4">
      <w:pPr>
        <w:suppressAutoHyphens w:val="0"/>
        <w:autoSpaceDE w:val="0"/>
        <w:autoSpaceDN w:val="0"/>
        <w:adjustRightInd w:val="0"/>
        <w:jc w:val="center"/>
        <w:rPr>
          <w:b/>
          <w:lang w:eastAsia="en-US"/>
        </w:rPr>
      </w:pPr>
      <w:r w:rsidRPr="00D629C4">
        <w:rPr>
          <w:b/>
          <w:lang w:eastAsia="en-US"/>
        </w:rPr>
        <w:t>муниципального района «Сыктывдинский»</w:t>
      </w:r>
    </w:p>
    <w:p w:rsidR="00755C15" w:rsidRPr="00D629C4" w:rsidRDefault="00755C15" w:rsidP="00D629C4">
      <w:pPr>
        <w:suppressAutoHyphens w:val="0"/>
        <w:autoSpaceDE w:val="0"/>
        <w:autoSpaceDN w:val="0"/>
        <w:adjustRightInd w:val="0"/>
        <w:rPr>
          <w:b/>
          <w:lang w:eastAsia="en-US"/>
        </w:rPr>
      </w:pPr>
      <w:r>
        <w:rPr>
          <w:noProof/>
          <w:lang w:eastAsia="ru-RU"/>
        </w:rPr>
        <w:pict>
          <v:shapetype id="_x0000_t202" coordsize="21600,21600" o:spt="202" path="m,l,21600r21600,l21600,xe">
            <v:stroke joinstyle="miter"/>
            <v:path gradientshapeok="t" o:connecttype="rect"/>
          </v:shapetype>
          <v:shape id="Поле 1" o:spid="_x0000_s1031" type="#_x0000_t202" style="position:absolute;margin-left:6in;margin-top:2.3pt;width:63.95pt;height: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" o:allowincell="f" stroked="f">
            <v:textbox>
              <w:txbxContent>
                <w:p w:rsidR="00755C15" w:rsidRPr="00357D13" w:rsidRDefault="00755C15" w:rsidP="00D629C4">
                  <w:pPr>
                    <w:jc w:val="right"/>
                    <w:rPr>
                      <w:b/>
                      <w:sz w:val="28"/>
                      <w:szCs w:val="28"/>
                    </w:rPr>
                  </w:pPr>
                </w:p>
              </w:txbxContent>
            </v:textbox>
          </v:shape>
        </w:pict>
      </w:r>
      <w:r>
        <w:rPr>
          <w:b/>
          <w:lang w:eastAsia="en-US"/>
        </w:rPr>
        <w:t>_____________________________________________________________________________________________</w:t>
      </w:r>
    </w:p>
    <w:p w:rsidR="00755C15" w:rsidRPr="00D629C4" w:rsidRDefault="00755C15" w:rsidP="00D629C4">
      <w:pPr>
        <w:suppressAutoHyphens w:val="0"/>
        <w:jc w:val="center"/>
        <w:rPr>
          <w:b/>
          <w:lang w:eastAsia="ru-RU"/>
        </w:rPr>
      </w:pPr>
    </w:p>
    <w:p w:rsidR="00755C15" w:rsidRPr="00D629C4" w:rsidRDefault="00755C15" w:rsidP="00671516">
      <w:pPr>
        <w:keepNext/>
        <w:suppressAutoHyphens w:val="0"/>
        <w:jc w:val="both"/>
        <w:outlineLvl w:val="0"/>
        <w:rPr>
          <w:b/>
          <w:lang w:eastAsia="ru-RU"/>
        </w:rPr>
      </w:pPr>
      <w:r w:rsidRPr="00D629C4">
        <w:rPr>
          <w:lang w:eastAsia="ru-RU"/>
        </w:rPr>
        <w:t xml:space="preserve"> От 7 декабря 2016 года                             </w:t>
      </w:r>
      <w:r>
        <w:rPr>
          <w:lang w:eastAsia="ru-RU"/>
        </w:rPr>
        <w:t xml:space="preserve">                               №</w:t>
      </w:r>
      <w:r w:rsidRPr="00D629C4">
        <w:rPr>
          <w:lang w:eastAsia="ru-RU"/>
        </w:rPr>
        <w:t xml:space="preserve"> 12/1894                                                                 </w:t>
      </w:r>
      <w:r w:rsidRPr="00D629C4">
        <w:rPr>
          <w:lang w:eastAsia="ru-RU"/>
        </w:rPr>
        <w:tab/>
      </w:r>
    </w:p>
    <w:p w:rsidR="00755C15" w:rsidRDefault="00755C15" w:rsidP="00671516">
      <w:pPr>
        <w:suppressAutoHyphens w:val="0"/>
        <w:rPr>
          <w:lang w:eastAsia="ru-RU"/>
        </w:rPr>
      </w:pPr>
    </w:p>
    <w:p w:rsidR="00755C15" w:rsidRPr="00D629C4" w:rsidRDefault="00755C15" w:rsidP="00671516">
      <w:pPr>
        <w:suppressAutoHyphens w:val="0"/>
        <w:rPr>
          <w:lang w:eastAsia="en-US"/>
        </w:rPr>
      </w:pPr>
      <w:r w:rsidRPr="00D629C4">
        <w:rPr>
          <w:lang w:eastAsia="ru-RU"/>
        </w:rPr>
        <w:t>«Об утверждении  П</w:t>
      </w:r>
      <w:r w:rsidRPr="00D629C4">
        <w:rPr>
          <w:lang w:eastAsia="en-US"/>
        </w:rPr>
        <w:t xml:space="preserve">орядка и условии предоставления </w:t>
      </w:r>
    </w:p>
    <w:p w:rsidR="00755C15" w:rsidRPr="00D629C4" w:rsidRDefault="00755C15" w:rsidP="00671516">
      <w:pPr>
        <w:suppressAutoHyphens w:val="0"/>
        <w:rPr>
          <w:lang w:eastAsia="en-US"/>
        </w:rPr>
      </w:pPr>
      <w:r w:rsidRPr="00D629C4">
        <w:rPr>
          <w:lang w:eastAsia="en-US"/>
        </w:rPr>
        <w:t xml:space="preserve">субсидий из бюджета муниципального образования </w:t>
      </w:r>
    </w:p>
    <w:p w:rsidR="00755C15" w:rsidRPr="00D629C4" w:rsidRDefault="00755C15" w:rsidP="00D629C4">
      <w:pPr>
        <w:suppressAutoHyphens w:val="0"/>
        <w:rPr>
          <w:lang w:eastAsia="en-US"/>
        </w:rPr>
      </w:pPr>
      <w:r w:rsidRPr="00D629C4">
        <w:rPr>
          <w:lang w:eastAsia="en-US"/>
        </w:rPr>
        <w:t xml:space="preserve">муниципального района «Сыктывдинский» </w:t>
      </w:r>
    </w:p>
    <w:p w:rsidR="00755C15" w:rsidRPr="00D629C4" w:rsidRDefault="00755C15" w:rsidP="00D629C4">
      <w:pPr>
        <w:suppressAutoHyphens w:val="0"/>
        <w:rPr>
          <w:lang w:eastAsia="en-US"/>
        </w:rPr>
      </w:pPr>
      <w:r w:rsidRPr="00D629C4">
        <w:rPr>
          <w:lang w:eastAsia="en-US"/>
        </w:rPr>
        <w:t xml:space="preserve">на проведение капитального ремонта </w:t>
      </w:r>
    </w:p>
    <w:p w:rsidR="00755C15" w:rsidRPr="00D629C4" w:rsidRDefault="00755C15" w:rsidP="00D629C4">
      <w:pPr>
        <w:suppressAutoHyphens w:val="0"/>
        <w:rPr>
          <w:lang w:eastAsia="en-US"/>
        </w:rPr>
      </w:pPr>
      <w:r w:rsidRPr="00D629C4">
        <w:rPr>
          <w:lang w:eastAsia="en-US"/>
        </w:rPr>
        <w:t>общего имущества в многоквартирных домах,</w:t>
      </w:r>
    </w:p>
    <w:p w:rsidR="00755C15" w:rsidRPr="00D629C4" w:rsidRDefault="00755C15" w:rsidP="00D629C4">
      <w:pPr>
        <w:suppressAutoHyphens w:val="0"/>
        <w:rPr>
          <w:lang w:eastAsia="ru-RU"/>
        </w:rPr>
      </w:pPr>
      <w:r w:rsidRPr="00D629C4">
        <w:rPr>
          <w:lang w:eastAsia="en-US"/>
        </w:rPr>
        <w:t>расположенных на территории Сыктывдинского района</w:t>
      </w:r>
      <w:r w:rsidRPr="00D629C4">
        <w:rPr>
          <w:lang w:eastAsia="ru-RU"/>
        </w:rPr>
        <w:t>»</w:t>
      </w:r>
    </w:p>
    <w:p w:rsidR="00755C15" w:rsidRPr="00D629C4" w:rsidRDefault="00755C15" w:rsidP="00D629C4">
      <w:pPr>
        <w:suppressAutoHyphens w:val="0"/>
        <w:rPr>
          <w:lang w:eastAsia="ru-RU"/>
        </w:rPr>
      </w:pPr>
    </w:p>
    <w:p w:rsidR="00755C15" w:rsidRPr="00D629C4" w:rsidRDefault="00755C15" w:rsidP="00D629C4">
      <w:pPr>
        <w:suppressAutoHyphens w:val="0"/>
        <w:spacing w:after="200"/>
        <w:ind w:firstLine="426"/>
        <w:jc w:val="both"/>
        <w:rPr>
          <w:b/>
          <w:lang w:eastAsia="ru-RU"/>
        </w:rPr>
      </w:pPr>
      <w:r w:rsidRPr="00D629C4">
        <w:rPr>
          <w:lang w:eastAsia="ru-RU"/>
        </w:rPr>
        <w:t xml:space="preserve">Руководствуясь Федеральным </w:t>
      </w:r>
      <w:hyperlink r:id="rId30" w:history="1">
        <w:r w:rsidRPr="00D629C4">
          <w:rPr>
            <w:lang w:eastAsia="ru-RU"/>
          </w:rPr>
          <w:t>законом</w:t>
        </w:r>
      </w:hyperlink>
      <w:r w:rsidRPr="00D629C4">
        <w:rPr>
          <w:lang w:eastAsia="ru-RU"/>
        </w:rPr>
        <w:t xml:space="preserve"> от 21 июля 2007 года N 185-ФЗ "О фонде содействия реформированию жилищно-коммунального хозяйства", </w:t>
      </w:r>
      <w:hyperlink r:id="rId31" w:history="1">
        <w:r w:rsidRPr="00D629C4">
          <w:rPr>
            <w:lang w:eastAsia="ru-RU"/>
          </w:rPr>
          <w:t>статьей 165</w:t>
        </w:r>
      </w:hyperlink>
      <w:r w:rsidRPr="00D629C4">
        <w:rPr>
          <w:lang w:eastAsia="ru-RU"/>
        </w:rPr>
        <w:t xml:space="preserve"> Жилищного кодекса Российской Федерации, </w:t>
      </w:r>
      <w:hyperlink r:id="rId32" w:history="1">
        <w:r w:rsidRPr="00D629C4">
          <w:rPr>
            <w:lang w:eastAsia="ru-RU"/>
          </w:rPr>
          <w:t>статьей 78</w:t>
        </w:r>
      </w:hyperlink>
      <w:r w:rsidRPr="00D629C4">
        <w:rPr>
          <w:lang w:eastAsia="ru-RU"/>
        </w:rPr>
        <w:t xml:space="preserve"> Бюджетного кодекса Российской Федерации, в целях реализации п</w:t>
      </w:r>
      <w:r w:rsidRPr="00D629C4">
        <w:rPr>
          <w:bCs/>
          <w:iCs/>
          <w:lang w:eastAsia="ru-RU"/>
        </w:rPr>
        <w:t xml:space="preserve">остановления Правительства Республики Коми от 24 августа 2015 года N 379 </w:t>
      </w:r>
      <w:r w:rsidRPr="00D629C4">
        <w:rPr>
          <w:lang w:eastAsia="ru-RU"/>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Республики Коми, на 2015 - 2016 годы" и постановлений администрации МО МР «Сыктывдинский» от 14 декабря 2015 № 12/2094 "Об утверждении краткосрочного плана реализации капитального ремонта общего имущества собственников помещений в многоквартирных домах в муниципальном районе «Сыктывдинский» в 2015-2016 годах за счет средств Фонда", от 14 декабря 2015 года № 12/2102 «Об утверждении краткосрочного плана реализации региональной программы капитального ремонта общего имущества в многоквартирных домах в муниципальном районе «Сыктывдинский» в 2015-2016 годах», администрация муниципального образования муниципального района «Сыктывдинский»</w:t>
      </w:r>
    </w:p>
    <w:p w:rsidR="00755C15" w:rsidRPr="00D629C4" w:rsidRDefault="00755C15" w:rsidP="00D629C4">
      <w:pPr>
        <w:suppressAutoHyphens w:val="0"/>
        <w:jc w:val="center"/>
        <w:rPr>
          <w:b/>
          <w:snapToGrid w:val="0"/>
          <w:lang w:eastAsia="ru-RU"/>
        </w:rPr>
      </w:pPr>
      <w:r w:rsidRPr="00D629C4">
        <w:rPr>
          <w:b/>
          <w:snapToGrid w:val="0"/>
          <w:lang w:eastAsia="ru-RU"/>
        </w:rPr>
        <w:t>П О С Т А Н О В Л Я Е Т:</w:t>
      </w:r>
    </w:p>
    <w:p w:rsidR="00755C15" w:rsidRPr="00D629C4" w:rsidRDefault="00755C15" w:rsidP="00D629C4">
      <w:pPr>
        <w:suppressAutoHyphens w:val="0"/>
        <w:ind w:firstLine="540"/>
        <w:jc w:val="both"/>
        <w:rPr>
          <w:b/>
          <w:snapToGrid w:val="0"/>
          <w:lang w:eastAsia="ru-RU"/>
        </w:rPr>
      </w:pPr>
    </w:p>
    <w:p w:rsidR="00755C15" w:rsidRPr="00D629C4" w:rsidRDefault="00755C15" w:rsidP="00D629C4">
      <w:pPr>
        <w:numPr>
          <w:ilvl w:val="0"/>
          <w:numId w:val="16"/>
        </w:numPr>
        <w:tabs>
          <w:tab w:val="num" w:pos="-98"/>
          <w:tab w:val="left" w:pos="643"/>
          <w:tab w:val="left" w:pos="895"/>
        </w:tabs>
        <w:suppressAutoHyphens w:val="0"/>
        <w:spacing w:after="200" w:line="276" w:lineRule="auto"/>
        <w:ind w:left="0" w:firstLine="426"/>
        <w:jc w:val="both"/>
        <w:rPr>
          <w:lang w:eastAsia="ru-RU"/>
        </w:rPr>
      </w:pPr>
      <w:r w:rsidRPr="00D629C4">
        <w:rPr>
          <w:lang w:eastAsia="ru-RU"/>
        </w:rPr>
        <w:t xml:space="preserve">Утвердить </w:t>
      </w:r>
      <w:r w:rsidRPr="00D629C4">
        <w:rPr>
          <w:lang w:eastAsia="en-US"/>
        </w:rPr>
        <w:t>Порядок и условия предоставления субсидий из бюджета муниципального образования муниципального района «Сыктывдинский» на проведение капитального ремонта общего имущества в многоквартирных домах, расположенных на территории Сыктывдинского района</w:t>
      </w:r>
      <w:r w:rsidRPr="00D629C4">
        <w:rPr>
          <w:lang w:eastAsia="ru-RU"/>
        </w:rPr>
        <w:t>», согласно приложению.</w:t>
      </w:r>
    </w:p>
    <w:p w:rsidR="00755C15" w:rsidRPr="00D629C4" w:rsidRDefault="00755C15" w:rsidP="00D629C4">
      <w:pPr>
        <w:numPr>
          <w:ilvl w:val="0"/>
          <w:numId w:val="16"/>
        </w:numPr>
        <w:tabs>
          <w:tab w:val="num" w:pos="0"/>
        </w:tabs>
        <w:suppressAutoHyphens w:val="0"/>
        <w:spacing w:after="200" w:line="276" w:lineRule="auto"/>
        <w:ind w:left="0" w:firstLine="426"/>
        <w:jc w:val="both"/>
        <w:rPr>
          <w:lang w:eastAsia="ru-RU"/>
        </w:rPr>
      </w:pPr>
      <w:r w:rsidRPr="00D629C4">
        <w:rPr>
          <w:lang w:eastAsia="ru-RU"/>
        </w:rPr>
        <w:t>Контроль за исполнением настоящего постановления возложить на заместителя руководителя администрации муниципального района (О.В. Попов).</w:t>
      </w:r>
    </w:p>
    <w:p w:rsidR="00755C15" w:rsidRPr="00D629C4" w:rsidRDefault="00755C15" w:rsidP="00D629C4">
      <w:pPr>
        <w:numPr>
          <w:ilvl w:val="0"/>
          <w:numId w:val="16"/>
        </w:numPr>
        <w:tabs>
          <w:tab w:val="num" w:pos="-98"/>
          <w:tab w:val="left" w:pos="643"/>
          <w:tab w:val="left" w:pos="895"/>
        </w:tabs>
        <w:suppressAutoHyphens w:val="0"/>
        <w:spacing w:after="200" w:line="276" w:lineRule="auto"/>
        <w:ind w:left="0" w:firstLine="426"/>
        <w:jc w:val="both"/>
        <w:rPr>
          <w:lang w:eastAsia="ru-RU"/>
        </w:rPr>
      </w:pPr>
      <w:r w:rsidRPr="00D629C4">
        <w:rPr>
          <w:lang w:eastAsia="ru-RU"/>
        </w:rPr>
        <w:t>Настоящее постановление вступает в силу со дня его официального опубликования.</w:t>
      </w:r>
    </w:p>
    <w:p w:rsidR="00755C15" w:rsidRPr="00D629C4" w:rsidRDefault="00755C15" w:rsidP="00D629C4">
      <w:pPr>
        <w:tabs>
          <w:tab w:val="left" w:pos="643"/>
          <w:tab w:val="left" w:pos="851"/>
        </w:tabs>
        <w:suppressAutoHyphens w:val="0"/>
        <w:ind w:left="567"/>
        <w:jc w:val="both"/>
        <w:rPr>
          <w:lang w:eastAsia="ru-RU"/>
        </w:rPr>
      </w:pPr>
    </w:p>
    <w:p w:rsidR="00755C15" w:rsidRPr="00D629C4" w:rsidRDefault="00755C15" w:rsidP="00D629C4">
      <w:pPr>
        <w:suppressAutoHyphens w:val="0"/>
        <w:jc w:val="both"/>
        <w:rPr>
          <w:lang w:eastAsia="ru-RU"/>
        </w:rPr>
      </w:pPr>
      <w:r w:rsidRPr="00D629C4">
        <w:rPr>
          <w:lang w:eastAsia="ru-RU"/>
        </w:rPr>
        <w:t>Первый заместитель руководителя администрации</w:t>
      </w:r>
    </w:p>
    <w:p w:rsidR="00755C15" w:rsidRPr="00D629C4" w:rsidRDefault="00755C15" w:rsidP="00D629C4">
      <w:pPr>
        <w:suppressAutoHyphens w:val="0"/>
        <w:jc w:val="both"/>
        <w:rPr>
          <w:lang w:eastAsia="ru-RU"/>
        </w:rPr>
      </w:pPr>
      <w:r w:rsidRPr="00D629C4">
        <w:rPr>
          <w:lang w:eastAsia="ru-RU"/>
        </w:rPr>
        <w:t xml:space="preserve">муниципального района                                                                                       К.М. Баранов   </w:t>
      </w:r>
    </w:p>
    <w:p w:rsidR="00755C15" w:rsidRPr="00D629C4" w:rsidRDefault="00755C15" w:rsidP="00D629C4">
      <w:pPr>
        <w:suppressAutoHyphens w:val="0"/>
        <w:jc w:val="both"/>
        <w:rPr>
          <w:lang w:eastAsia="ru-RU"/>
        </w:rPr>
      </w:pPr>
    </w:p>
    <w:p w:rsidR="00755C15" w:rsidRPr="00D629C4" w:rsidRDefault="00755C15" w:rsidP="00D629C4">
      <w:pPr>
        <w:suppressAutoHyphens w:val="0"/>
        <w:jc w:val="both"/>
        <w:rPr>
          <w:lang w:eastAsia="ru-RU"/>
        </w:rPr>
      </w:pPr>
    </w:p>
    <w:p w:rsidR="00755C15" w:rsidRPr="00D629C4" w:rsidRDefault="00755C15" w:rsidP="00D629C4">
      <w:pPr>
        <w:widowControl w:val="0"/>
        <w:suppressAutoHyphens w:val="0"/>
        <w:autoSpaceDE w:val="0"/>
        <w:autoSpaceDN w:val="0"/>
        <w:jc w:val="right"/>
        <w:outlineLvl w:val="1"/>
        <w:rPr>
          <w:lang w:eastAsia="ru-RU"/>
        </w:rPr>
      </w:pPr>
      <w:r w:rsidRPr="00D629C4">
        <w:rPr>
          <w:lang w:eastAsia="ru-RU"/>
        </w:rPr>
        <w:t xml:space="preserve">      Приложение </w:t>
      </w:r>
    </w:p>
    <w:p w:rsidR="00755C15" w:rsidRPr="00D629C4" w:rsidRDefault="00755C15" w:rsidP="00D629C4">
      <w:pPr>
        <w:widowControl w:val="0"/>
        <w:suppressAutoHyphens w:val="0"/>
        <w:autoSpaceDE w:val="0"/>
        <w:autoSpaceDN w:val="0"/>
        <w:jc w:val="right"/>
        <w:rPr>
          <w:lang w:eastAsia="ru-RU"/>
        </w:rPr>
      </w:pPr>
      <w:r w:rsidRPr="00D629C4">
        <w:rPr>
          <w:lang w:eastAsia="ru-RU"/>
        </w:rPr>
        <w:t xml:space="preserve">к  постановлению </w:t>
      </w:r>
    </w:p>
    <w:p w:rsidR="00755C15" w:rsidRPr="00D629C4" w:rsidRDefault="00755C15" w:rsidP="00D629C4">
      <w:pPr>
        <w:widowControl w:val="0"/>
        <w:suppressAutoHyphens w:val="0"/>
        <w:autoSpaceDE w:val="0"/>
        <w:autoSpaceDN w:val="0"/>
        <w:jc w:val="right"/>
        <w:rPr>
          <w:b/>
          <w:lang w:eastAsia="ru-RU"/>
        </w:rPr>
      </w:pPr>
      <w:r w:rsidRPr="00D629C4">
        <w:rPr>
          <w:lang w:eastAsia="ru-RU"/>
        </w:rPr>
        <w:t>администрации МО МР «Сыктывдинский»</w:t>
      </w:r>
    </w:p>
    <w:p w:rsidR="00755C15" w:rsidRPr="00D629C4" w:rsidRDefault="00755C15" w:rsidP="00D629C4">
      <w:pPr>
        <w:widowControl w:val="0"/>
        <w:suppressAutoHyphens w:val="0"/>
        <w:autoSpaceDE w:val="0"/>
        <w:autoSpaceDN w:val="0"/>
        <w:jc w:val="right"/>
        <w:rPr>
          <w:lang w:eastAsia="ru-RU"/>
        </w:rPr>
      </w:pPr>
      <w:r w:rsidRPr="00D629C4">
        <w:rPr>
          <w:lang w:eastAsia="ru-RU"/>
        </w:rPr>
        <w:t xml:space="preserve">                                                                            от 7 декабря 2016 года № 12/1894    </w:t>
      </w:r>
    </w:p>
    <w:p w:rsidR="00755C15" w:rsidRPr="00D629C4" w:rsidRDefault="00755C15" w:rsidP="00D629C4">
      <w:pPr>
        <w:widowControl w:val="0"/>
        <w:suppressAutoHyphens w:val="0"/>
        <w:autoSpaceDE w:val="0"/>
        <w:autoSpaceDN w:val="0"/>
        <w:rPr>
          <w:lang w:eastAsia="ru-RU"/>
        </w:rPr>
      </w:pPr>
    </w:p>
    <w:p w:rsidR="00755C15" w:rsidRPr="00D629C4" w:rsidRDefault="00755C15" w:rsidP="00D629C4">
      <w:pPr>
        <w:widowControl w:val="0"/>
        <w:suppressAutoHyphens w:val="0"/>
        <w:autoSpaceDE w:val="0"/>
        <w:autoSpaceDN w:val="0"/>
        <w:jc w:val="center"/>
        <w:rPr>
          <w:b/>
          <w:lang w:eastAsia="ru-RU"/>
        </w:rPr>
      </w:pPr>
      <w:bookmarkStart w:id="24" w:name="P11364"/>
      <w:bookmarkEnd w:id="24"/>
      <w:r w:rsidRPr="00D629C4">
        <w:rPr>
          <w:b/>
          <w:lang w:eastAsia="ru-RU"/>
        </w:rPr>
        <w:t>ПОРЯДОК И УСЛОВИЯ</w:t>
      </w:r>
    </w:p>
    <w:p w:rsidR="00755C15" w:rsidRPr="00D629C4" w:rsidRDefault="00755C15" w:rsidP="00D629C4">
      <w:pPr>
        <w:widowControl w:val="0"/>
        <w:suppressAutoHyphens w:val="0"/>
        <w:autoSpaceDE w:val="0"/>
        <w:autoSpaceDN w:val="0"/>
        <w:jc w:val="both"/>
        <w:rPr>
          <w:b/>
          <w:lang w:eastAsia="ru-RU"/>
        </w:rPr>
      </w:pPr>
      <w:r w:rsidRPr="00D629C4">
        <w:rPr>
          <w:b/>
          <w:lang w:eastAsia="ru-RU"/>
        </w:rPr>
        <w:t>ПРЕДОСТАВЛЕНИЯ СУБСИДИЙ ИЗ БЮДЖЕТА МУНИЦИПАЛЬНОГО ОБРАЗОВАНИЯ МУНИЦИПАЛЬНОГО РАЙОНА «СЫКТЫВДИНСКИЙ» НА ПРОВЕДЕНИЕ КАПИТАЛЬНОГО РЕМОНТА ОБЩЕГО ИМУЩЕСТВА В МНОГОКВАРТИРНЫХ ДОМАХ, РАСПОЛОЖЕННЫХ НА ТЕРРИТОРИИ СЫКТЫВДИНСКОГО РАЙОНА</w:t>
      </w:r>
    </w:p>
    <w:p w:rsidR="00755C15" w:rsidRPr="00D629C4" w:rsidRDefault="00755C15" w:rsidP="00D629C4">
      <w:pPr>
        <w:widowControl w:val="0"/>
        <w:suppressAutoHyphens w:val="0"/>
        <w:autoSpaceDE w:val="0"/>
        <w:autoSpaceDN w:val="0"/>
        <w:jc w:val="center"/>
        <w:rPr>
          <w:lang w:eastAsia="ru-RU"/>
        </w:rPr>
      </w:pP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1. Настоящие Порядок и условия устанавливают цели, порядок и условия предоставления субсидий из бюджета муниципального образования муниципального района «Сыктывдинский» (далее – бюджет муниципального района) на проведение капитального ремонта общего имущества в многоквартирных домах, расположенных на территории Сыктывдинского района (далее - субсидии), за счет средств, предусмотренных в бюджете муниципального района на долевое финансирование проведения капитального ремонта многоквартирных домов.</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2. Субсидии из бюджета муниципального района предоставляется в пределах средств, предусмотренных в бюджете муниципального района на очередной финансовый год и плановый период на реализацию краткосрочного плана реализации региональной программы капитального ремонта общего имущества в многоквартирных домах в муниципальном районе «Сыктывдинский»  (далее – краткосрочный план) на соответствующий финансовый год.</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 xml:space="preserve">3. Субсидии из бюджета муниципального района предоставляется в целях своевременного проведения капитального ремонта общего имущества в многоквартирных домах, расположенных на территории муниципального района, в рамках реализации региональной </w:t>
      </w:r>
      <w:hyperlink r:id="rId33" w:history="1">
        <w:r w:rsidRPr="00D629C4">
          <w:rPr>
            <w:lang w:eastAsia="ru-RU"/>
          </w:rPr>
          <w:t>программы</w:t>
        </w:r>
      </w:hyperlink>
      <w:r w:rsidRPr="00D629C4">
        <w:rPr>
          <w:lang w:eastAsia="ru-RU"/>
        </w:rPr>
        <w:t xml:space="preserve"> капитального ремонта общего имущества в многоквартирных домах в Республике Коми на 2015 - 2044 годы (далее - региональная программа капитального ремонта) независимо от принимаемого собственниками помещений в многоквартирном доме способа формирования фонда капитального ремонта общего имущества в многоквартирном доме.</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4. Получателями субсидии являются:</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 xml:space="preserve"> региональный оператор Республики Коми (далее - получатель субсидии), осуществляющий деятельность, направленную на обеспечение проведения капитального ремонта общего имущества в многоквартирных домах на территории муниципального района, (далее - региональный оператор) в случае если собственники помещений в многоквартирных домах формируют фонды капитального ремонта на счетах региональных операторов;</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5. Обязательными условиями предоставления субсидий являются:</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 xml:space="preserve">1) включение многоквартирного дома в региональную </w:t>
      </w:r>
      <w:hyperlink r:id="rId34" w:history="1">
        <w:r w:rsidRPr="00D629C4">
          <w:rPr>
            <w:lang w:eastAsia="ru-RU"/>
          </w:rPr>
          <w:t>программу</w:t>
        </w:r>
      </w:hyperlink>
      <w:r w:rsidRPr="00D629C4">
        <w:rPr>
          <w:lang w:eastAsia="ru-RU"/>
        </w:rPr>
        <w:t xml:space="preserve"> капитального ремонта и краткосрочный план реализации региональной программы капитального ремонта (далее - краткосрочный план) со сроком выполнения услуг и (или) работ по капитальному ремонту общего имущества многоквартирных домов, в отношении которых предоставляется субсидия;</w:t>
      </w:r>
    </w:p>
    <w:p w:rsidR="00755C15" w:rsidRPr="00D629C4" w:rsidRDefault="00755C15" w:rsidP="00D629C4">
      <w:pPr>
        <w:widowControl w:val="0"/>
        <w:suppressAutoHyphens w:val="0"/>
        <w:autoSpaceDE w:val="0"/>
        <w:autoSpaceDN w:val="0"/>
        <w:ind w:firstLine="540"/>
        <w:jc w:val="both"/>
        <w:rPr>
          <w:lang w:eastAsia="ru-RU"/>
        </w:rPr>
      </w:pPr>
      <w:bookmarkStart w:id="25" w:name="P11385"/>
      <w:bookmarkEnd w:id="25"/>
      <w:r w:rsidRPr="00D629C4">
        <w:rPr>
          <w:lang w:eastAsia="ru-RU"/>
        </w:rPr>
        <w:t>2) наличие утвержденного краткосрочного плана реализации региональной программы капитального ремонта, предусматривающей расходы бюджета муниципального района на реализацию мероприятий по капитальному ремонту общего имущества в многоквартирных домах;</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 xml:space="preserve">3) наличие в решении Совета муниципального образования муниципального района «Сыктывдинский» о бюджете муниципального района на соответствующий финансовый год бюджетных ассигнований на финансирование мероприятий, указанных в </w:t>
      </w:r>
      <w:hyperlink w:anchor="P11385" w:history="1">
        <w:r w:rsidRPr="00D629C4">
          <w:rPr>
            <w:lang w:eastAsia="ru-RU"/>
          </w:rPr>
          <w:t>подпункте</w:t>
        </w:r>
      </w:hyperlink>
      <w:r w:rsidRPr="00D629C4">
        <w:rPr>
          <w:lang w:eastAsia="ru-RU"/>
        </w:rPr>
        <w:t xml:space="preserve"> 2 настоящего пункта.</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6. Размер субсидии ежегодно определяется на основании краткосрочного плана, утверждаемого Постановлением администрации муниципального образования муниципального района «Сыктывдинский» в соответствии с соглашением между получателем субсидии и администрацией муниципального района в котором предусматриваются следующие условия:</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1) сроки перечисления субсидии, в том числе порядок использования остатка субсидии, не использованного в течение текущего финансового года;</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2) перечисление субсидии осуществляется</w:t>
      </w:r>
      <w:r w:rsidRPr="00D629C4">
        <w:rPr>
          <w:rFonts w:ascii="Calibri" w:hAnsi="Calibri" w:cs="Calibri"/>
          <w:lang w:eastAsia="ru-RU"/>
        </w:rPr>
        <w:t xml:space="preserve"> </w:t>
      </w:r>
      <w:r w:rsidRPr="00D629C4">
        <w:rPr>
          <w:lang w:eastAsia="ru-RU"/>
        </w:rPr>
        <w:t xml:space="preserve">в течение 10 дней с момента предоставления следующих документов: </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 xml:space="preserve">     - заявка на предоставление субсидий;</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 xml:space="preserve">     - копии актов о  приемке  выполненных  работ  формы  N КС-2,  справки  о стоимости выполненных работ и затрат формы N КС-3. ;</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3) права администрации муниципального района на проведение проверок соблюдения получателем субсидии условий, целей и порядка предоставления субсидий;</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4) порядок возврата сумм, использованных получателем субсидии, в случае установления по итогам проверок, проведенных администрацией муниципального образования муниципального района «Сыктывдинский», факта нарушения целей и условий, определенных настоящими Порядком и условиями;</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5) порядок и сроки предоставления отчетности об использовании субсидии.</w:t>
      </w:r>
    </w:p>
    <w:p w:rsidR="00755C15" w:rsidRPr="00D629C4" w:rsidRDefault="00755C15" w:rsidP="00D629C4">
      <w:pPr>
        <w:widowControl w:val="0"/>
        <w:suppressAutoHyphens w:val="0"/>
        <w:autoSpaceDE w:val="0"/>
        <w:autoSpaceDN w:val="0"/>
        <w:ind w:firstLine="540"/>
        <w:jc w:val="both"/>
        <w:rPr>
          <w:lang w:eastAsia="ru-RU"/>
        </w:rPr>
      </w:pPr>
      <w:bookmarkStart w:id="26" w:name="P11426"/>
      <w:bookmarkEnd w:id="26"/>
      <w:r w:rsidRPr="00D629C4">
        <w:rPr>
          <w:lang w:eastAsia="ru-RU"/>
        </w:rPr>
        <w:t>7. Субсидия из бюджета муниципального района предоставляется на обеспечение проведения капитального ремонта общего имущества в многоквартирных домах, расположенных на территории муниципального района в пределах лимитов бюджетных обязательств на соответствующий финансовый год и плановый период.</w:t>
      </w:r>
    </w:p>
    <w:p w:rsidR="00755C15" w:rsidRPr="00D629C4" w:rsidRDefault="00755C15" w:rsidP="00D629C4">
      <w:pPr>
        <w:widowControl w:val="0"/>
        <w:suppressAutoHyphens w:val="0"/>
        <w:autoSpaceDE w:val="0"/>
        <w:autoSpaceDN w:val="0"/>
        <w:ind w:firstLine="540"/>
        <w:jc w:val="both"/>
        <w:rPr>
          <w:lang w:eastAsia="ru-RU"/>
        </w:rPr>
      </w:pPr>
      <w:bookmarkStart w:id="27" w:name="P11427"/>
      <w:bookmarkEnd w:id="27"/>
      <w:r w:rsidRPr="00D629C4">
        <w:rPr>
          <w:lang w:eastAsia="ru-RU"/>
        </w:rPr>
        <w:t>8. Форма соглашения, настоящего Порядка и условий, утверждается администрацией муниципального образования муниципального района «Сыктывдинский»  и размещается на официальном сайте администрацией муниципального образования муниципального района «Сыктывдинский»  в информационно-телекоммуникационной сети "Интернет" в течение 3 рабочих дней со дня ее утверждения.</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9. Перечисление субсидий осуществляется на  отдельный банковский счет, открытый в российской кредитной организации, отобранной по результатам конкурса, в соответствии с заявкой, предоставленной получателем субсидии по форме и в срок, которые установлены соглашением и условий, в течение десяти дней со дня поступления пакета документов согласно подпункта 2 пункта 6 настоящего порядка в администрацию муниципального образования муниципального района «Сыктывдинский».</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10. Осуществление оценки эффективности использования региональным оператором субсидий производится администрацией муниципального образования муниципального района «Сыктывдинский» на основании сравнения установленных в соглашении и фактически достигнутых следующих значений целевых показателей результативности использования субсидий:</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1) доля многоквартирных домов, в которых осуществлен капитальный ремонт общего имущества с использованием субсидии, в общем количестве многоквартирных домов, в которых общее имущество подлежит капитальному ремонту, собственники помещений в которых формируют фонды капитального ремонта на счете регионального оператора, на</w:t>
      </w:r>
      <w:r w:rsidRPr="00D629C4">
        <w:rPr>
          <w:rFonts w:ascii="Calibri" w:hAnsi="Calibri" w:cs="Calibri"/>
          <w:lang w:eastAsia="ru-RU"/>
        </w:rPr>
        <w:t xml:space="preserve"> </w:t>
      </w:r>
      <w:r w:rsidRPr="00D629C4">
        <w:rPr>
          <w:lang w:eastAsia="ru-RU"/>
        </w:rPr>
        <w:t xml:space="preserve"> специальных счетах,  включенных в краткосрочный план, утверждаемый Правительством Республики Коми;</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2) соблюдение сроков выполнения работ по капитальному ремонту общего имущества многоквартирных домов, установленных краткосрочным планом.</w:t>
      </w:r>
    </w:p>
    <w:p w:rsidR="00755C15" w:rsidRPr="00D629C4" w:rsidRDefault="00755C15" w:rsidP="00D629C4">
      <w:pPr>
        <w:widowControl w:val="0"/>
        <w:suppressAutoHyphens w:val="0"/>
        <w:autoSpaceDE w:val="0"/>
        <w:autoSpaceDN w:val="0"/>
        <w:ind w:firstLine="540"/>
        <w:jc w:val="both"/>
        <w:rPr>
          <w:lang w:eastAsia="ru-RU"/>
        </w:rPr>
      </w:pPr>
      <w:r w:rsidRPr="00D629C4">
        <w:rPr>
          <w:lang w:eastAsia="ru-RU"/>
        </w:rPr>
        <w:t>11. Контроль за целевым использованием субсидий региональным оператором, а также условий и порядка предоставления субсидий осуществляется администрацией муниципального образования муниципального района «Сыктывдинский», в том числе путем проведения проверок.</w:t>
      </w:r>
    </w:p>
    <w:p w:rsidR="00755C15" w:rsidRPr="00D629C4" w:rsidRDefault="00755C15" w:rsidP="00D629C4">
      <w:pPr>
        <w:widowControl w:val="0"/>
        <w:suppressAutoHyphens w:val="0"/>
        <w:autoSpaceDE w:val="0"/>
        <w:autoSpaceDN w:val="0"/>
        <w:ind w:firstLine="540"/>
        <w:jc w:val="both"/>
        <w:rPr>
          <w:lang w:eastAsia="ru-RU"/>
        </w:rPr>
      </w:pPr>
      <w:bookmarkStart w:id="28" w:name="P11444"/>
      <w:bookmarkEnd w:id="28"/>
      <w:r w:rsidRPr="00D629C4">
        <w:rPr>
          <w:lang w:eastAsia="ru-RU"/>
        </w:rPr>
        <w:t>12. Условием расходования субсидий является целевое использование средств субсидий. Суммы нецелевого использования субсидий подлежат изъятию в бюджет муниципального района в установленном законодательством Российской Федерации порядке.</w:t>
      </w:r>
    </w:p>
    <w:p w:rsidR="00755C15" w:rsidRPr="00D629C4" w:rsidRDefault="00755C15" w:rsidP="00D629C4">
      <w:pPr>
        <w:widowControl w:val="0"/>
        <w:suppressAutoHyphens w:val="0"/>
        <w:autoSpaceDE w:val="0"/>
        <w:autoSpaceDN w:val="0"/>
        <w:jc w:val="center"/>
        <w:rPr>
          <w:b/>
          <w:sz w:val="24"/>
          <w:szCs w:val="24"/>
          <w:lang w:eastAsia="ru-RU"/>
        </w:rPr>
      </w:pPr>
    </w:p>
    <w:p w:rsidR="00755C15" w:rsidRDefault="00755C15" w:rsidP="002E5D1D"/>
    <w:p w:rsidR="00755C15" w:rsidRDefault="00755C15" w:rsidP="002E5D1D"/>
    <w:p w:rsidR="00755C15" w:rsidRPr="00D629C4" w:rsidRDefault="00755C15" w:rsidP="00D629C4">
      <w:pPr>
        <w:keepNext/>
        <w:suppressAutoHyphens w:val="0"/>
        <w:jc w:val="center"/>
        <w:outlineLvl w:val="0"/>
        <w:rPr>
          <w:b/>
          <w:u w:val="single"/>
          <w:lang w:eastAsia="ru-RU"/>
        </w:rPr>
      </w:pPr>
      <w:r w:rsidRPr="00D629C4">
        <w:rPr>
          <w:b/>
          <w:lang w:eastAsia="ru-RU"/>
        </w:rPr>
        <w:t>ПОСТАНОВЛЕНИЕ</w:t>
      </w:r>
    </w:p>
    <w:p w:rsidR="00755C15" w:rsidRPr="00D629C4" w:rsidRDefault="00755C15" w:rsidP="00D629C4">
      <w:pPr>
        <w:suppressAutoHyphens w:val="0"/>
        <w:jc w:val="center"/>
        <w:rPr>
          <w:b/>
          <w:lang w:eastAsia="ru-RU"/>
        </w:rPr>
      </w:pPr>
      <w:r w:rsidRPr="00D629C4">
        <w:rPr>
          <w:b/>
          <w:lang w:eastAsia="ru-RU"/>
        </w:rPr>
        <w:t xml:space="preserve">администрации муниципального образования </w:t>
      </w:r>
    </w:p>
    <w:p w:rsidR="00755C15" w:rsidRPr="00D629C4" w:rsidRDefault="00755C15" w:rsidP="00D629C4">
      <w:pPr>
        <w:suppressAutoHyphens w:val="0"/>
        <w:jc w:val="center"/>
        <w:rPr>
          <w:b/>
          <w:lang w:eastAsia="ru-RU"/>
        </w:rPr>
      </w:pPr>
      <w:r w:rsidRPr="00D629C4">
        <w:rPr>
          <w:b/>
          <w:lang w:eastAsia="ru-RU"/>
        </w:rPr>
        <w:t>муниципального района «Сыктывдинский»</w:t>
      </w:r>
    </w:p>
    <w:p w:rsidR="00755C15" w:rsidRPr="00D629C4" w:rsidRDefault="00755C15" w:rsidP="00D629C4">
      <w:pPr>
        <w:suppressAutoHyphens w:val="0"/>
        <w:jc w:val="center"/>
        <w:outlineLvl w:val="0"/>
        <w:rPr>
          <w:b/>
          <w:lang w:eastAsia="ru-RU"/>
        </w:rPr>
      </w:pPr>
      <w:r>
        <w:rPr>
          <w:noProof/>
          <w:lang w:eastAsia="ru-RU"/>
        </w:rPr>
        <w:pict>
          <v:line id="Прямая соединительная линия 15" o:spid="_x0000_s1032" style="position:absolute;left:0;text-align:left;z-index:251664384;visibility:visible" from="-8.95pt,2.95pt" to="4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"/>
        </w:pict>
      </w:r>
      <w:r w:rsidRPr="00D629C4">
        <w:rPr>
          <w:b/>
          <w:lang w:eastAsia="ru-RU"/>
        </w:rPr>
        <w:t xml:space="preserve">  </w:t>
      </w:r>
    </w:p>
    <w:p w:rsidR="00755C15" w:rsidRPr="00D629C4" w:rsidRDefault="00755C15" w:rsidP="00D629C4">
      <w:pPr>
        <w:suppressAutoHyphens w:val="0"/>
        <w:jc w:val="both"/>
        <w:rPr>
          <w:lang w:eastAsia="ru-RU"/>
        </w:rPr>
      </w:pPr>
    </w:p>
    <w:p w:rsidR="00755C15" w:rsidRPr="00D629C4" w:rsidRDefault="00755C15" w:rsidP="00D629C4">
      <w:pPr>
        <w:suppressAutoHyphens w:val="0"/>
        <w:jc w:val="both"/>
        <w:rPr>
          <w:lang w:eastAsia="ru-RU"/>
        </w:rPr>
      </w:pPr>
      <w:r w:rsidRPr="00D629C4">
        <w:rPr>
          <w:lang w:eastAsia="ru-RU"/>
        </w:rPr>
        <w:t xml:space="preserve">от 8 декабря 2016 года    </w:t>
      </w:r>
      <w:r w:rsidRPr="00D629C4">
        <w:rPr>
          <w:lang w:eastAsia="ru-RU"/>
        </w:rPr>
        <w:tab/>
      </w:r>
      <w:r w:rsidRPr="00D629C4">
        <w:rPr>
          <w:lang w:eastAsia="ru-RU"/>
        </w:rPr>
        <w:tab/>
      </w:r>
      <w:r w:rsidRPr="00D629C4">
        <w:rPr>
          <w:lang w:eastAsia="ru-RU"/>
        </w:rPr>
        <w:tab/>
      </w:r>
      <w:r w:rsidRPr="00D629C4">
        <w:rPr>
          <w:lang w:eastAsia="ru-RU"/>
        </w:rPr>
        <w:tab/>
      </w:r>
      <w:r w:rsidRPr="00D629C4">
        <w:rPr>
          <w:lang w:eastAsia="ru-RU"/>
        </w:rPr>
        <w:tab/>
        <w:t xml:space="preserve">                            </w:t>
      </w:r>
      <w:r>
        <w:rPr>
          <w:lang w:eastAsia="ru-RU"/>
        </w:rPr>
        <w:t xml:space="preserve">                </w:t>
      </w:r>
      <w:r w:rsidRPr="00D629C4">
        <w:rPr>
          <w:lang w:eastAsia="ru-RU"/>
        </w:rPr>
        <w:t xml:space="preserve">         № 12/1895</w:t>
      </w:r>
    </w:p>
    <w:p w:rsidR="00755C15" w:rsidRPr="00D629C4" w:rsidRDefault="00755C15" w:rsidP="00D629C4">
      <w:pPr>
        <w:suppressAutoHyphens w:val="0"/>
        <w:jc w:val="both"/>
        <w:rPr>
          <w:lang w:eastAsia="ru-RU"/>
        </w:rPr>
      </w:pPr>
    </w:p>
    <w:p w:rsidR="00755C15" w:rsidRPr="00D629C4" w:rsidRDefault="00755C15" w:rsidP="00D629C4">
      <w:pPr>
        <w:tabs>
          <w:tab w:val="left" w:pos="4680"/>
          <w:tab w:val="left" w:pos="5812"/>
        </w:tabs>
        <w:suppressAutoHyphens w:val="0"/>
        <w:ind w:right="-72"/>
        <w:jc w:val="both"/>
        <w:rPr>
          <w:lang w:eastAsia="ru-RU"/>
        </w:rPr>
      </w:pPr>
      <w:r w:rsidRPr="00D629C4">
        <w:rPr>
          <w:lang w:eastAsia="ru-RU"/>
        </w:rPr>
        <w:t>О проведении общероссийского дня приема граждан</w:t>
      </w:r>
    </w:p>
    <w:p w:rsidR="00755C15" w:rsidRPr="00D629C4" w:rsidRDefault="00755C15" w:rsidP="00D629C4">
      <w:pPr>
        <w:tabs>
          <w:tab w:val="left" w:pos="4680"/>
          <w:tab w:val="left" w:pos="5812"/>
        </w:tabs>
        <w:suppressAutoHyphens w:val="0"/>
        <w:ind w:right="-72"/>
        <w:jc w:val="both"/>
        <w:rPr>
          <w:lang w:eastAsia="ru-RU"/>
        </w:rPr>
      </w:pPr>
      <w:r w:rsidRPr="00D629C4">
        <w:rPr>
          <w:lang w:eastAsia="ru-RU"/>
        </w:rPr>
        <w:t xml:space="preserve"> на территории муниципального образования</w:t>
      </w:r>
    </w:p>
    <w:p w:rsidR="00755C15" w:rsidRPr="00D629C4" w:rsidRDefault="00755C15" w:rsidP="00D629C4">
      <w:pPr>
        <w:tabs>
          <w:tab w:val="left" w:pos="4680"/>
          <w:tab w:val="left" w:pos="5812"/>
        </w:tabs>
        <w:suppressAutoHyphens w:val="0"/>
        <w:ind w:right="-72"/>
        <w:jc w:val="both"/>
        <w:rPr>
          <w:lang w:eastAsia="ru-RU"/>
        </w:rPr>
      </w:pPr>
      <w:r w:rsidRPr="00D629C4">
        <w:rPr>
          <w:lang w:eastAsia="ru-RU"/>
        </w:rPr>
        <w:t xml:space="preserve"> муниципального района «Сыктывдинский»</w:t>
      </w:r>
    </w:p>
    <w:p w:rsidR="00755C15" w:rsidRPr="00D629C4" w:rsidRDefault="00755C15" w:rsidP="00D629C4">
      <w:pPr>
        <w:tabs>
          <w:tab w:val="left" w:pos="4680"/>
          <w:tab w:val="left" w:pos="5812"/>
        </w:tabs>
        <w:suppressAutoHyphens w:val="0"/>
        <w:ind w:right="-72"/>
        <w:jc w:val="both"/>
        <w:rPr>
          <w:lang w:eastAsia="ru-RU"/>
        </w:rPr>
      </w:pPr>
    </w:p>
    <w:p w:rsidR="00755C15" w:rsidRPr="00D629C4" w:rsidRDefault="00755C15" w:rsidP="00D629C4">
      <w:pPr>
        <w:suppressAutoHyphens w:val="0"/>
        <w:jc w:val="both"/>
        <w:rPr>
          <w:color w:val="000000"/>
          <w:lang w:eastAsia="ru-RU"/>
        </w:rPr>
      </w:pPr>
      <w:r w:rsidRPr="00D629C4">
        <w:rPr>
          <w:lang w:eastAsia="ru-RU"/>
        </w:rPr>
        <w:tab/>
      </w:r>
      <w:r w:rsidRPr="00D629C4">
        <w:rPr>
          <w:color w:val="000000"/>
          <w:lang w:eastAsia="ru-RU"/>
        </w:rPr>
        <w:t xml:space="preserve"> Руководствуясь Федеральным законом от 2 мая 2006 года № 59-ФЗ «О порядке рассмотрения обращений граждан Российской Федерации», поручением Президента Российской Федерации от 25 апреля 2013 года № Пр-936, в целях реализации прав заявителей на получение ответов по существу поставленных вопросов при личных обращениях в органы местного самоуправления, администрация муниципального образования муниципального района «Сыктывдинский» </w:t>
      </w:r>
    </w:p>
    <w:p w:rsidR="00755C15" w:rsidRPr="00D629C4" w:rsidRDefault="00755C15" w:rsidP="00D629C4">
      <w:pPr>
        <w:suppressAutoHyphens w:val="0"/>
        <w:jc w:val="both"/>
        <w:rPr>
          <w:b/>
          <w:lang w:eastAsia="ru-RU"/>
        </w:rPr>
      </w:pPr>
    </w:p>
    <w:p w:rsidR="00755C15" w:rsidRPr="00D629C4" w:rsidRDefault="00755C15" w:rsidP="00DE05E7">
      <w:pPr>
        <w:suppressAutoHyphens w:val="0"/>
        <w:jc w:val="center"/>
        <w:rPr>
          <w:b/>
          <w:lang w:eastAsia="ru-RU"/>
        </w:rPr>
      </w:pPr>
      <w:r w:rsidRPr="00D629C4">
        <w:rPr>
          <w:b/>
          <w:lang w:eastAsia="ru-RU"/>
        </w:rPr>
        <w:t>ПОСТАНОВЛЯЕТ:</w:t>
      </w:r>
    </w:p>
    <w:p w:rsidR="00755C15" w:rsidRPr="00D629C4" w:rsidRDefault="00755C15" w:rsidP="00D629C4">
      <w:pPr>
        <w:tabs>
          <w:tab w:val="left" w:pos="4680"/>
          <w:tab w:val="left" w:pos="5812"/>
        </w:tabs>
        <w:suppressAutoHyphens w:val="0"/>
        <w:ind w:right="-72" w:firstLine="567"/>
        <w:jc w:val="both"/>
        <w:rPr>
          <w:lang w:eastAsia="ru-RU"/>
        </w:rPr>
      </w:pPr>
      <w:r w:rsidRPr="00D629C4">
        <w:rPr>
          <w:lang w:eastAsia="ru-RU"/>
        </w:rPr>
        <w:t>1. Провести общероссийский день приема граждан Российской Федерации 12 декабря 2016 года с 12 часов 00 минут до 20 часов 00 минут на территории муниципального образования муниципального района «Сыктывдинский» по адресу: с. Выльгорт, ул. Д. Каликовой, д. 62.</w:t>
      </w:r>
    </w:p>
    <w:p w:rsidR="00755C15" w:rsidRPr="00D629C4" w:rsidRDefault="00755C15" w:rsidP="00D629C4">
      <w:pPr>
        <w:tabs>
          <w:tab w:val="left" w:pos="4680"/>
          <w:tab w:val="left" w:pos="5812"/>
        </w:tabs>
        <w:suppressAutoHyphens w:val="0"/>
        <w:ind w:right="-72" w:firstLine="567"/>
        <w:jc w:val="both"/>
        <w:rPr>
          <w:lang w:eastAsia="ru-RU"/>
        </w:rPr>
      </w:pPr>
      <w:r w:rsidRPr="00D629C4">
        <w:rPr>
          <w:lang w:eastAsia="ru-RU"/>
        </w:rPr>
        <w:t>2. Назначить ответственных лиц за проведение общероссийского дня приема граждан Российской Федерации 12 декабря 2016 года согласно приложению 1.</w:t>
      </w:r>
    </w:p>
    <w:p w:rsidR="00755C15" w:rsidRPr="00D629C4" w:rsidRDefault="00755C15" w:rsidP="00D629C4">
      <w:pPr>
        <w:tabs>
          <w:tab w:val="left" w:pos="4680"/>
          <w:tab w:val="left" w:pos="5812"/>
        </w:tabs>
        <w:suppressAutoHyphens w:val="0"/>
        <w:ind w:right="-72" w:firstLine="567"/>
        <w:jc w:val="both"/>
        <w:rPr>
          <w:lang w:eastAsia="ru-RU"/>
        </w:rPr>
      </w:pPr>
      <w:r w:rsidRPr="00D629C4">
        <w:rPr>
          <w:lang w:eastAsia="ru-RU"/>
        </w:rPr>
        <w:t>3. Утвердить должностные обязанности ответственных лиц по проведению общероссийского дня приема граждан Российской Федерации 12 декабря 2016 года согласно приложению 2.</w:t>
      </w:r>
    </w:p>
    <w:p w:rsidR="00755C15" w:rsidRPr="00D629C4" w:rsidRDefault="00755C15" w:rsidP="00D629C4">
      <w:pPr>
        <w:suppressAutoHyphens w:val="0"/>
        <w:ind w:firstLine="567"/>
        <w:jc w:val="both"/>
        <w:rPr>
          <w:lang w:eastAsia="ru-RU"/>
        </w:rPr>
      </w:pPr>
      <w:r w:rsidRPr="00D629C4">
        <w:rPr>
          <w:lang w:eastAsia="ru-RU"/>
        </w:rPr>
        <w:t>4. Рекомендовать администрациям сельских поселений:</w:t>
      </w:r>
    </w:p>
    <w:p w:rsidR="00755C15" w:rsidRPr="00D629C4" w:rsidRDefault="00755C15" w:rsidP="00D629C4">
      <w:pPr>
        <w:suppressAutoHyphens w:val="0"/>
        <w:ind w:firstLine="567"/>
        <w:jc w:val="both"/>
        <w:rPr>
          <w:lang w:eastAsia="ru-RU"/>
        </w:rPr>
      </w:pPr>
      <w:r w:rsidRPr="00D629C4">
        <w:rPr>
          <w:lang w:eastAsia="ru-RU"/>
        </w:rPr>
        <w:t>4.1. При проведении общероссийского дня приема граждан Российской Федерации 12 декабря 2016 года руководствоваться методическими рекомендациями по проведению общероссийского дня приема граждан Российской Федерации и настоящим постановлением.</w:t>
      </w:r>
    </w:p>
    <w:p w:rsidR="00755C15" w:rsidRPr="00D629C4" w:rsidRDefault="00755C15" w:rsidP="00D629C4">
      <w:pPr>
        <w:suppressAutoHyphens w:val="0"/>
        <w:ind w:firstLine="567"/>
        <w:jc w:val="both"/>
        <w:rPr>
          <w:lang w:eastAsia="ru-RU"/>
        </w:rPr>
      </w:pPr>
      <w:r w:rsidRPr="00D629C4">
        <w:rPr>
          <w:lang w:eastAsia="ru-RU"/>
        </w:rPr>
        <w:t>4.2. Разместить информацию о проведении общероссийского дня приема граждан Российской Федерации 12 декабря 2016 года на информационных стендах и на официальных сайтах.</w:t>
      </w:r>
    </w:p>
    <w:p w:rsidR="00755C15" w:rsidRPr="00D629C4" w:rsidRDefault="00755C15" w:rsidP="00D629C4">
      <w:pPr>
        <w:suppressAutoHyphens w:val="0"/>
        <w:ind w:firstLine="567"/>
        <w:jc w:val="both"/>
        <w:rPr>
          <w:lang w:eastAsia="ru-RU"/>
        </w:rPr>
      </w:pPr>
      <w:r w:rsidRPr="00D629C4">
        <w:rPr>
          <w:lang w:eastAsia="ru-RU"/>
        </w:rPr>
        <w:t>4.3. Назначить ответственных за предоставление отчетов о результатах проведения проведении общероссийского дня приема граждан Российской Федерации 12 декабря 2016 года в администрацию МО МР «Сыктывдинский» для подготовки итогового сводного отчета проведения общероссийского дня приема граждан Российской Федерации 12 декабря 2016 года в муниципальном образовании муниципальном районе «Сыктывдинский».</w:t>
      </w:r>
    </w:p>
    <w:p w:rsidR="00755C15" w:rsidRPr="00D629C4" w:rsidRDefault="00755C15" w:rsidP="00D629C4">
      <w:pPr>
        <w:suppressAutoHyphens w:val="0"/>
        <w:ind w:firstLine="567"/>
        <w:jc w:val="both"/>
        <w:rPr>
          <w:lang w:eastAsia="ru-RU"/>
        </w:rPr>
      </w:pPr>
      <w:r w:rsidRPr="00D629C4">
        <w:rPr>
          <w:lang w:eastAsia="ru-RU"/>
        </w:rPr>
        <w:t>5.  Контроль за исполнением настоящего постановления возложить на заместителя руководителя администрации муниципального района (А.И. Федюнева).</w:t>
      </w:r>
    </w:p>
    <w:p w:rsidR="00755C15" w:rsidRPr="00D629C4" w:rsidRDefault="00755C15" w:rsidP="00D629C4">
      <w:pPr>
        <w:suppressAutoHyphens w:val="0"/>
        <w:ind w:firstLine="567"/>
        <w:jc w:val="both"/>
        <w:rPr>
          <w:lang w:eastAsia="ru-RU"/>
        </w:rPr>
      </w:pPr>
      <w:r w:rsidRPr="00D629C4">
        <w:rPr>
          <w:lang w:eastAsia="ru-RU"/>
        </w:rPr>
        <w:t>6. Настоящее постановление вступает в силу со дня его подписания.</w:t>
      </w:r>
    </w:p>
    <w:p w:rsidR="00755C15" w:rsidRDefault="00755C15" w:rsidP="00D629C4">
      <w:pPr>
        <w:suppressAutoHyphens w:val="0"/>
        <w:ind w:left="720" w:hanging="720"/>
        <w:jc w:val="both"/>
        <w:rPr>
          <w:lang w:eastAsia="ru-RU"/>
        </w:rPr>
      </w:pPr>
    </w:p>
    <w:p w:rsidR="00755C15" w:rsidRPr="00D629C4" w:rsidRDefault="00755C15" w:rsidP="00D629C4">
      <w:pPr>
        <w:suppressAutoHyphens w:val="0"/>
        <w:ind w:left="720" w:hanging="720"/>
        <w:jc w:val="both"/>
        <w:rPr>
          <w:lang w:eastAsia="ru-RU"/>
        </w:rPr>
      </w:pPr>
    </w:p>
    <w:p w:rsidR="00755C15" w:rsidRPr="00D629C4" w:rsidRDefault="00755C15" w:rsidP="00D629C4">
      <w:pPr>
        <w:suppressAutoHyphens w:val="0"/>
        <w:ind w:left="720" w:hanging="720"/>
        <w:jc w:val="both"/>
        <w:rPr>
          <w:lang w:eastAsia="ru-RU"/>
        </w:rPr>
      </w:pPr>
      <w:r w:rsidRPr="00D629C4">
        <w:rPr>
          <w:lang w:eastAsia="ru-RU"/>
        </w:rPr>
        <w:t>Первый заместитель руководитель</w:t>
      </w:r>
    </w:p>
    <w:p w:rsidR="00755C15" w:rsidRPr="00D629C4" w:rsidRDefault="00755C15" w:rsidP="00D629C4">
      <w:pPr>
        <w:suppressAutoHyphens w:val="0"/>
        <w:ind w:left="720" w:hanging="720"/>
        <w:jc w:val="both"/>
        <w:rPr>
          <w:lang w:eastAsia="ru-RU"/>
        </w:rPr>
      </w:pPr>
      <w:r w:rsidRPr="00D629C4">
        <w:rPr>
          <w:lang w:eastAsia="ru-RU"/>
        </w:rPr>
        <w:t>администрации муниципального района</w:t>
      </w:r>
      <w:r w:rsidRPr="00D629C4">
        <w:rPr>
          <w:lang w:eastAsia="ru-RU"/>
        </w:rPr>
        <w:tab/>
        <w:t xml:space="preserve">                                             </w:t>
      </w:r>
      <w:r>
        <w:rPr>
          <w:lang w:eastAsia="ru-RU"/>
        </w:rPr>
        <w:t xml:space="preserve">                         </w:t>
      </w:r>
      <w:r w:rsidRPr="00D629C4">
        <w:rPr>
          <w:lang w:eastAsia="ru-RU"/>
        </w:rPr>
        <w:t xml:space="preserve">           К.М. Баранов  </w:t>
      </w:r>
    </w:p>
    <w:p w:rsidR="00755C15" w:rsidRPr="00D629C4" w:rsidRDefault="00755C15" w:rsidP="00D629C4">
      <w:pPr>
        <w:suppressAutoHyphens w:val="0"/>
        <w:jc w:val="right"/>
        <w:rPr>
          <w:lang w:eastAsia="ru-RU"/>
        </w:rPr>
      </w:pPr>
    </w:p>
    <w:p w:rsidR="00755C15" w:rsidRDefault="00755C15" w:rsidP="00D629C4">
      <w:pPr>
        <w:suppressAutoHyphens w:val="0"/>
        <w:jc w:val="right"/>
        <w:rPr>
          <w:lang w:eastAsia="ru-RU"/>
        </w:rPr>
      </w:pPr>
    </w:p>
    <w:p w:rsidR="00755C15" w:rsidRDefault="00755C15" w:rsidP="00D629C4">
      <w:pPr>
        <w:suppressAutoHyphens w:val="0"/>
        <w:jc w:val="right"/>
        <w:rPr>
          <w:lang w:eastAsia="ru-RU"/>
        </w:rPr>
      </w:pPr>
    </w:p>
    <w:p w:rsidR="00755C15" w:rsidRDefault="00755C15" w:rsidP="00D629C4">
      <w:pPr>
        <w:suppressAutoHyphens w:val="0"/>
        <w:jc w:val="right"/>
        <w:rPr>
          <w:lang w:eastAsia="ru-RU"/>
        </w:rPr>
      </w:pPr>
    </w:p>
    <w:p w:rsidR="00755C15" w:rsidRDefault="00755C15" w:rsidP="00D629C4">
      <w:pPr>
        <w:suppressAutoHyphens w:val="0"/>
        <w:jc w:val="right"/>
        <w:rPr>
          <w:lang w:eastAsia="ru-RU"/>
        </w:rPr>
      </w:pPr>
    </w:p>
    <w:p w:rsidR="00755C15" w:rsidRDefault="00755C15" w:rsidP="00D629C4">
      <w:pPr>
        <w:suppressAutoHyphens w:val="0"/>
        <w:jc w:val="right"/>
        <w:rPr>
          <w:lang w:eastAsia="ru-RU"/>
        </w:rPr>
      </w:pPr>
    </w:p>
    <w:p w:rsidR="00755C15" w:rsidRPr="00D629C4" w:rsidRDefault="00755C15" w:rsidP="00D629C4">
      <w:pPr>
        <w:suppressAutoHyphens w:val="0"/>
        <w:jc w:val="right"/>
        <w:rPr>
          <w:lang w:eastAsia="ru-RU"/>
        </w:rPr>
      </w:pPr>
      <w:r w:rsidRPr="00D629C4">
        <w:rPr>
          <w:lang w:eastAsia="ru-RU"/>
        </w:rPr>
        <w:t>Приложение 1 к постановлению</w:t>
      </w:r>
    </w:p>
    <w:p w:rsidR="00755C15" w:rsidRPr="00D629C4" w:rsidRDefault="00755C15" w:rsidP="00D629C4">
      <w:pPr>
        <w:suppressAutoHyphens w:val="0"/>
        <w:jc w:val="right"/>
        <w:rPr>
          <w:lang w:eastAsia="ru-RU"/>
        </w:rPr>
      </w:pPr>
      <w:r w:rsidRPr="00D629C4">
        <w:rPr>
          <w:lang w:eastAsia="ru-RU"/>
        </w:rPr>
        <w:t>администрации МО МР «Сыктывдинский»</w:t>
      </w:r>
    </w:p>
    <w:p w:rsidR="00755C15" w:rsidRPr="00D629C4" w:rsidRDefault="00755C15" w:rsidP="00D629C4">
      <w:pPr>
        <w:suppressAutoHyphens w:val="0"/>
        <w:jc w:val="right"/>
        <w:rPr>
          <w:lang w:eastAsia="ru-RU"/>
        </w:rPr>
      </w:pPr>
      <w:r w:rsidRPr="00D629C4">
        <w:rPr>
          <w:lang w:eastAsia="ru-RU"/>
        </w:rPr>
        <w:t>от 8 декабря 2016 года № 12/1895</w:t>
      </w:r>
    </w:p>
    <w:p w:rsidR="00755C15" w:rsidRPr="00D629C4" w:rsidRDefault="00755C15" w:rsidP="00D629C4">
      <w:pPr>
        <w:suppressAutoHyphens w:val="0"/>
        <w:jc w:val="right"/>
        <w:rPr>
          <w:lang w:eastAsia="ru-RU"/>
        </w:rPr>
      </w:pPr>
    </w:p>
    <w:p w:rsidR="00755C15" w:rsidRPr="00D629C4" w:rsidRDefault="00755C15" w:rsidP="00D629C4">
      <w:pPr>
        <w:suppressAutoHyphens w:val="0"/>
        <w:jc w:val="right"/>
        <w:rPr>
          <w:lang w:eastAsia="ru-RU"/>
        </w:rPr>
      </w:pPr>
    </w:p>
    <w:p w:rsidR="00755C15" w:rsidRPr="00D629C4" w:rsidRDefault="00755C15" w:rsidP="00D629C4">
      <w:pPr>
        <w:suppressAutoHyphens w:val="0"/>
        <w:ind w:firstLine="567"/>
        <w:jc w:val="center"/>
        <w:rPr>
          <w:b/>
          <w:lang w:eastAsia="ru-RU"/>
        </w:rPr>
      </w:pPr>
      <w:r w:rsidRPr="00D629C4">
        <w:rPr>
          <w:b/>
          <w:lang w:eastAsia="ru-RU"/>
        </w:rPr>
        <w:t>Список ответственных лиц за проведение общероссийского дня приема граждан Российской Федерации 16 декабря 2016 года</w:t>
      </w:r>
    </w:p>
    <w:p w:rsidR="00755C15" w:rsidRPr="00D629C4" w:rsidRDefault="00755C15" w:rsidP="00D629C4">
      <w:pPr>
        <w:suppressAutoHyphens w:val="0"/>
        <w:ind w:firstLine="567"/>
        <w:jc w:val="center"/>
        <w:rPr>
          <w:b/>
          <w:lang w:eastAsia="ru-RU"/>
        </w:rPr>
      </w:pPr>
    </w:p>
    <w:p w:rsidR="00755C15" w:rsidRPr="00D629C4" w:rsidRDefault="00755C15" w:rsidP="00D629C4">
      <w:pPr>
        <w:suppressAutoHyphens w:val="0"/>
        <w:ind w:firstLine="567"/>
        <w:jc w:val="both"/>
        <w:rPr>
          <w:lang w:eastAsia="ru-RU"/>
        </w:rPr>
      </w:pPr>
      <w:r w:rsidRPr="00D629C4">
        <w:rPr>
          <w:lang w:eastAsia="ru-RU"/>
        </w:rPr>
        <w:t>1. Баранов К.М. – первый заместитель руководителя администрации муниципального района.</w:t>
      </w:r>
    </w:p>
    <w:p w:rsidR="00755C15" w:rsidRPr="00D629C4" w:rsidRDefault="00755C15" w:rsidP="00D629C4">
      <w:pPr>
        <w:suppressAutoHyphens w:val="0"/>
        <w:ind w:firstLine="567"/>
        <w:jc w:val="both"/>
        <w:rPr>
          <w:lang w:eastAsia="ru-RU"/>
        </w:rPr>
      </w:pPr>
      <w:r w:rsidRPr="00D629C4">
        <w:rPr>
          <w:lang w:eastAsia="ru-RU"/>
        </w:rPr>
        <w:t>2. Федюнева А.И. – заместитель руководителя администрации муниципального района.</w:t>
      </w:r>
    </w:p>
    <w:p w:rsidR="00755C15" w:rsidRPr="00D629C4" w:rsidRDefault="00755C15" w:rsidP="00D629C4">
      <w:pPr>
        <w:suppressAutoHyphens w:val="0"/>
        <w:ind w:firstLine="567"/>
        <w:jc w:val="both"/>
        <w:rPr>
          <w:lang w:eastAsia="ru-RU"/>
        </w:rPr>
      </w:pPr>
      <w:r w:rsidRPr="00D629C4">
        <w:rPr>
          <w:lang w:eastAsia="ru-RU"/>
        </w:rPr>
        <w:t>3. Долингер Н.В. - заместитель руководителя администрации муниципального района.</w:t>
      </w:r>
    </w:p>
    <w:p w:rsidR="00755C15" w:rsidRPr="00D629C4" w:rsidRDefault="00755C15" w:rsidP="00D629C4">
      <w:pPr>
        <w:suppressAutoHyphens w:val="0"/>
        <w:ind w:firstLine="567"/>
        <w:jc w:val="both"/>
        <w:rPr>
          <w:lang w:eastAsia="ru-RU"/>
        </w:rPr>
      </w:pPr>
      <w:r w:rsidRPr="00D629C4">
        <w:rPr>
          <w:lang w:eastAsia="ru-RU"/>
        </w:rPr>
        <w:t>4. Попов О.В. – заместитель руководителя администрации муниципального района.</w:t>
      </w:r>
    </w:p>
    <w:p w:rsidR="00755C15" w:rsidRPr="00D629C4" w:rsidRDefault="00755C15" w:rsidP="00D629C4">
      <w:pPr>
        <w:suppressAutoHyphens w:val="0"/>
        <w:ind w:firstLine="567"/>
        <w:jc w:val="both"/>
        <w:rPr>
          <w:lang w:eastAsia="ru-RU"/>
        </w:rPr>
      </w:pPr>
      <w:r w:rsidRPr="00D629C4">
        <w:rPr>
          <w:lang w:eastAsia="ru-RU"/>
        </w:rPr>
        <w:t>5. Панюкова Н.Н. – начальник управления образования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6. Лыюров К.Б. – главный специалист управления культуры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7. Боброва Е.Б. – заведующий отделом по работе с Советом и сельскими поселениями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8. Шелковая Е.В. – начальник управления капитального строительства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9. Агеева Е.В. – заведующий отделом землепользования и управления имуществом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10. Малахова М.Л. – заведующий отделом экономического развития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11. Лодыгин А.И. – заведующий отделом по моб. подготовке и делам ГО и ЧС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12. Казанцев Д.С. – начальник правового управления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13. Соколова С.И. – заведующий отделом общего обеспечения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14. Алина С.В. – заместитель заведующего отделом общего обеспечения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15. Истомин А.Н. – главный инженер – программист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16. Гришин Д.С. - инженер – программист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17. Сажина О.В. - главный специалист отдела общего обеспечения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18. Чабанова Т.В. – секретарь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19. Лыткина Е.И. – главный специалист отдела экономического развития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20. Римских Е.В. – главный специалист отдела землепользования и управления имуществом администрации МО МР «Сыктывдинский».</w:t>
      </w:r>
    </w:p>
    <w:p w:rsidR="00755C15" w:rsidRPr="00D629C4" w:rsidRDefault="00755C15" w:rsidP="00D629C4">
      <w:pPr>
        <w:suppressAutoHyphens w:val="0"/>
        <w:ind w:firstLine="567"/>
        <w:jc w:val="both"/>
        <w:rPr>
          <w:lang w:eastAsia="ru-RU"/>
        </w:rPr>
      </w:pPr>
      <w:r w:rsidRPr="00D629C4">
        <w:rPr>
          <w:lang w:eastAsia="ru-RU"/>
        </w:rPr>
        <w:t>21. Королева О.И. – главный специалист отдела по работе с Советом и сельскими поселениями администрации МО МР «Сыктывдинский».</w:t>
      </w:r>
    </w:p>
    <w:p w:rsidR="00755C15" w:rsidRPr="00D629C4" w:rsidRDefault="00755C15" w:rsidP="00D629C4">
      <w:pPr>
        <w:suppressAutoHyphens w:val="0"/>
        <w:ind w:firstLine="567"/>
        <w:rPr>
          <w:lang w:eastAsia="ru-RU"/>
        </w:rPr>
      </w:pPr>
    </w:p>
    <w:p w:rsidR="00755C15" w:rsidRPr="00D629C4" w:rsidRDefault="00755C15" w:rsidP="00D629C4">
      <w:pPr>
        <w:suppressAutoHyphens w:val="0"/>
        <w:ind w:firstLine="567"/>
        <w:rPr>
          <w:lang w:eastAsia="ru-RU"/>
        </w:rPr>
      </w:pPr>
    </w:p>
    <w:p w:rsidR="00755C15" w:rsidRPr="00D629C4" w:rsidRDefault="00755C15" w:rsidP="00D629C4">
      <w:pPr>
        <w:suppressAutoHyphens w:val="0"/>
        <w:ind w:firstLine="567"/>
        <w:rPr>
          <w:lang w:eastAsia="ru-RU"/>
        </w:rPr>
      </w:pPr>
    </w:p>
    <w:p w:rsidR="00755C15" w:rsidRPr="00D629C4" w:rsidRDefault="00755C15" w:rsidP="00D629C4">
      <w:pPr>
        <w:suppressAutoHyphens w:val="0"/>
        <w:jc w:val="right"/>
        <w:rPr>
          <w:lang w:eastAsia="ru-RU"/>
        </w:rPr>
      </w:pPr>
    </w:p>
    <w:p w:rsidR="00755C15" w:rsidRPr="00D629C4" w:rsidRDefault="00755C15" w:rsidP="00D629C4">
      <w:pPr>
        <w:suppressAutoHyphens w:val="0"/>
        <w:jc w:val="right"/>
        <w:rPr>
          <w:lang w:eastAsia="ru-RU"/>
        </w:rPr>
      </w:pPr>
    </w:p>
    <w:p w:rsidR="00755C15" w:rsidRPr="00D629C4" w:rsidRDefault="00755C15" w:rsidP="00D629C4">
      <w:pPr>
        <w:suppressAutoHyphens w:val="0"/>
        <w:jc w:val="right"/>
        <w:rPr>
          <w:lang w:eastAsia="ru-RU"/>
        </w:rPr>
      </w:pPr>
      <w:r w:rsidRPr="00D629C4">
        <w:rPr>
          <w:lang w:eastAsia="ru-RU"/>
        </w:rPr>
        <w:t>Приложение 2 к постановлению</w:t>
      </w:r>
    </w:p>
    <w:p w:rsidR="00755C15" w:rsidRPr="00D629C4" w:rsidRDefault="00755C15" w:rsidP="00D629C4">
      <w:pPr>
        <w:suppressAutoHyphens w:val="0"/>
        <w:jc w:val="right"/>
        <w:rPr>
          <w:lang w:eastAsia="ru-RU"/>
        </w:rPr>
      </w:pPr>
      <w:r w:rsidRPr="00D629C4">
        <w:rPr>
          <w:lang w:eastAsia="ru-RU"/>
        </w:rPr>
        <w:t>администрации МО МР «Сыктывдинский»</w:t>
      </w:r>
    </w:p>
    <w:p w:rsidR="00755C15" w:rsidRPr="00D629C4" w:rsidRDefault="00755C15" w:rsidP="00D629C4">
      <w:pPr>
        <w:suppressAutoHyphens w:val="0"/>
        <w:jc w:val="right"/>
        <w:rPr>
          <w:lang w:eastAsia="ru-RU"/>
        </w:rPr>
      </w:pPr>
      <w:r w:rsidRPr="00D629C4">
        <w:rPr>
          <w:lang w:eastAsia="ru-RU"/>
        </w:rPr>
        <w:t>от 8 декабря 2016 года № 12/1895</w:t>
      </w:r>
    </w:p>
    <w:p w:rsidR="00755C15" w:rsidRPr="00D629C4" w:rsidRDefault="00755C15" w:rsidP="00D629C4">
      <w:pPr>
        <w:suppressAutoHyphens w:val="0"/>
        <w:jc w:val="center"/>
        <w:rPr>
          <w:b/>
          <w:lang w:eastAsia="ru-RU"/>
        </w:rPr>
      </w:pPr>
    </w:p>
    <w:p w:rsidR="00755C15" w:rsidRPr="00D629C4" w:rsidRDefault="00755C15" w:rsidP="00D629C4">
      <w:pPr>
        <w:suppressAutoHyphens w:val="0"/>
        <w:jc w:val="center"/>
        <w:rPr>
          <w:b/>
          <w:lang w:eastAsia="ru-RU"/>
        </w:rPr>
      </w:pPr>
      <w:r w:rsidRPr="00D629C4">
        <w:rPr>
          <w:b/>
          <w:lang w:eastAsia="ru-RU"/>
        </w:rPr>
        <w:t>Должностные обязанности ответственных лиц по проведению общероссийского дня приема граждан Российской Федерации 12 декабря 2014 года</w:t>
      </w:r>
    </w:p>
    <w:p w:rsidR="00755C15" w:rsidRPr="00D629C4" w:rsidRDefault="00755C15" w:rsidP="00D629C4">
      <w:pPr>
        <w:suppressAutoHyphens w:val="0"/>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
        <w:gridCol w:w="1752"/>
        <w:gridCol w:w="2133"/>
        <w:gridCol w:w="1682"/>
        <w:gridCol w:w="2997"/>
      </w:tblGrid>
      <w:tr w:rsidR="00755C15" w:rsidRPr="00D629C4" w:rsidTr="00D629C4">
        <w:tc>
          <w:tcPr>
            <w:tcW w:w="652" w:type="dxa"/>
          </w:tcPr>
          <w:p w:rsidR="00755C15" w:rsidRPr="00D629C4" w:rsidRDefault="00755C15" w:rsidP="00D629C4">
            <w:pPr>
              <w:suppressAutoHyphens w:val="0"/>
              <w:jc w:val="center"/>
              <w:rPr>
                <w:b/>
                <w:lang w:eastAsia="ru-RU"/>
              </w:rPr>
            </w:pPr>
            <w:r w:rsidRPr="00D629C4">
              <w:rPr>
                <w:b/>
                <w:lang w:eastAsia="ru-RU"/>
              </w:rPr>
              <w:t>№ п/п</w:t>
            </w:r>
          </w:p>
        </w:tc>
        <w:tc>
          <w:tcPr>
            <w:tcW w:w="1752" w:type="dxa"/>
          </w:tcPr>
          <w:p w:rsidR="00755C15" w:rsidRPr="00D629C4" w:rsidRDefault="00755C15" w:rsidP="00D629C4">
            <w:pPr>
              <w:suppressAutoHyphens w:val="0"/>
              <w:jc w:val="center"/>
              <w:rPr>
                <w:b/>
                <w:lang w:eastAsia="ru-RU"/>
              </w:rPr>
            </w:pPr>
            <w:r w:rsidRPr="00D629C4">
              <w:rPr>
                <w:b/>
                <w:lang w:eastAsia="ru-RU"/>
              </w:rPr>
              <w:t>Ф.И.О.</w:t>
            </w:r>
          </w:p>
        </w:tc>
        <w:tc>
          <w:tcPr>
            <w:tcW w:w="2133" w:type="dxa"/>
          </w:tcPr>
          <w:p w:rsidR="00755C15" w:rsidRPr="00D629C4" w:rsidRDefault="00755C15" w:rsidP="00D629C4">
            <w:pPr>
              <w:suppressAutoHyphens w:val="0"/>
              <w:jc w:val="center"/>
              <w:rPr>
                <w:b/>
                <w:lang w:eastAsia="ru-RU"/>
              </w:rPr>
            </w:pPr>
            <w:r w:rsidRPr="00D629C4">
              <w:rPr>
                <w:b/>
                <w:lang w:eastAsia="ru-RU"/>
              </w:rPr>
              <w:t>Должность</w:t>
            </w:r>
          </w:p>
        </w:tc>
        <w:tc>
          <w:tcPr>
            <w:tcW w:w="1682" w:type="dxa"/>
          </w:tcPr>
          <w:p w:rsidR="00755C15" w:rsidRPr="00D629C4" w:rsidRDefault="00755C15" w:rsidP="00D629C4">
            <w:pPr>
              <w:suppressAutoHyphens w:val="0"/>
              <w:jc w:val="center"/>
              <w:rPr>
                <w:b/>
                <w:lang w:eastAsia="ru-RU"/>
              </w:rPr>
            </w:pPr>
            <w:r w:rsidRPr="00D629C4">
              <w:rPr>
                <w:b/>
                <w:lang w:eastAsia="ru-RU"/>
              </w:rPr>
              <w:t>Контактный телефон</w:t>
            </w:r>
          </w:p>
        </w:tc>
        <w:tc>
          <w:tcPr>
            <w:tcW w:w="2997" w:type="dxa"/>
          </w:tcPr>
          <w:p w:rsidR="00755C15" w:rsidRPr="00D629C4" w:rsidRDefault="00755C15" w:rsidP="00D629C4">
            <w:pPr>
              <w:suppressAutoHyphens w:val="0"/>
              <w:jc w:val="center"/>
              <w:rPr>
                <w:b/>
                <w:lang w:eastAsia="ru-RU"/>
              </w:rPr>
            </w:pPr>
            <w:r w:rsidRPr="00D629C4">
              <w:rPr>
                <w:b/>
                <w:lang w:eastAsia="ru-RU"/>
              </w:rPr>
              <w:t>Обязанности</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1.</w:t>
            </w:r>
          </w:p>
        </w:tc>
        <w:tc>
          <w:tcPr>
            <w:tcW w:w="1752" w:type="dxa"/>
          </w:tcPr>
          <w:p w:rsidR="00755C15" w:rsidRPr="00D629C4" w:rsidRDefault="00755C15" w:rsidP="00D629C4">
            <w:pPr>
              <w:suppressAutoHyphens w:val="0"/>
              <w:rPr>
                <w:b/>
                <w:lang w:eastAsia="ru-RU"/>
              </w:rPr>
            </w:pPr>
            <w:r w:rsidRPr="00D629C4">
              <w:rPr>
                <w:lang w:eastAsia="ru-RU"/>
              </w:rPr>
              <w:t>Баранов К.М.</w:t>
            </w:r>
          </w:p>
        </w:tc>
        <w:tc>
          <w:tcPr>
            <w:tcW w:w="2133" w:type="dxa"/>
          </w:tcPr>
          <w:p w:rsidR="00755C15" w:rsidRPr="00D629C4" w:rsidRDefault="00755C15" w:rsidP="00D629C4">
            <w:pPr>
              <w:suppressAutoHyphens w:val="0"/>
              <w:rPr>
                <w:b/>
                <w:lang w:eastAsia="ru-RU"/>
              </w:rPr>
            </w:pPr>
            <w:r w:rsidRPr="00D629C4">
              <w:rPr>
                <w:lang w:eastAsia="ru-RU"/>
              </w:rPr>
              <w:t>первый заместитель руководителя администрации муниципального района</w:t>
            </w:r>
          </w:p>
        </w:tc>
        <w:tc>
          <w:tcPr>
            <w:tcW w:w="1682" w:type="dxa"/>
          </w:tcPr>
          <w:p w:rsidR="00755C15" w:rsidRPr="00D629C4" w:rsidRDefault="00755C15" w:rsidP="00D629C4">
            <w:pPr>
              <w:suppressAutoHyphens w:val="0"/>
              <w:rPr>
                <w:lang w:eastAsia="ru-RU"/>
              </w:rPr>
            </w:pPr>
            <w:r w:rsidRPr="00D629C4">
              <w:rPr>
                <w:lang w:eastAsia="ru-RU"/>
              </w:rPr>
              <w:t>7-13-72</w:t>
            </w:r>
          </w:p>
        </w:tc>
        <w:tc>
          <w:tcPr>
            <w:tcW w:w="2997" w:type="dxa"/>
          </w:tcPr>
          <w:p w:rsidR="00755C15" w:rsidRPr="00D629C4" w:rsidRDefault="00755C15" w:rsidP="00D629C4">
            <w:pPr>
              <w:suppressAutoHyphens w:val="0"/>
              <w:rPr>
                <w:lang w:eastAsia="ru-RU"/>
              </w:rPr>
            </w:pPr>
            <w:r w:rsidRPr="00D629C4">
              <w:rPr>
                <w:lang w:eastAsia="ru-RU"/>
              </w:rPr>
              <w:t>осуществляет личный прием заявителей</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2.</w:t>
            </w:r>
          </w:p>
        </w:tc>
        <w:tc>
          <w:tcPr>
            <w:tcW w:w="1752" w:type="dxa"/>
          </w:tcPr>
          <w:p w:rsidR="00755C15" w:rsidRPr="00D629C4" w:rsidRDefault="00755C15" w:rsidP="00D629C4">
            <w:pPr>
              <w:suppressAutoHyphens w:val="0"/>
              <w:rPr>
                <w:b/>
                <w:lang w:eastAsia="ru-RU"/>
              </w:rPr>
            </w:pPr>
            <w:r w:rsidRPr="00D629C4">
              <w:rPr>
                <w:lang w:eastAsia="ru-RU"/>
              </w:rPr>
              <w:t xml:space="preserve">Федюнева А.И.  </w:t>
            </w:r>
          </w:p>
        </w:tc>
        <w:tc>
          <w:tcPr>
            <w:tcW w:w="2133" w:type="dxa"/>
          </w:tcPr>
          <w:p w:rsidR="00755C15" w:rsidRPr="00D629C4" w:rsidRDefault="00755C15" w:rsidP="00D629C4">
            <w:pPr>
              <w:suppressAutoHyphens w:val="0"/>
              <w:rPr>
                <w:b/>
                <w:lang w:eastAsia="ru-RU"/>
              </w:rPr>
            </w:pPr>
            <w:r w:rsidRPr="00D629C4">
              <w:rPr>
                <w:lang w:eastAsia="ru-RU"/>
              </w:rPr>
              <w:t>заместитель руководителя администрации муниципального района</w:t>
            </w:r>
          </w:p>
        </w:tc>
        <w:tc>
          <w:tcPr>
            <w:tcW w:w="1682" w:type="dxa"/>
          </w:tcPr>
          <w:p w:rsidR="00755C15" w:rsidRPr="00D629C4" w:rsidRDefault="00755C15" w:rsidP="00D629C4">
            <w:pPr>
              <w:suppressAutoHyphens w:val="0"/>
              <w:rPr>
                <w:lang w:eastAsia="ru-RU"/>
              </w:rPr>
            </w:pPr>
            <w:r w:rsidRPr="00D629C4">
              <w:rPr>
                <w:lang w:eastAsia="ru-RU"/>
              </w:rPr>
              <w:t>7-12-34</w:t>
            </w:r>
          </w:p>
        </w:tc>
        <w:tc>
          <w:tcPr>
            <w:tcW w:w="2997" w:type="dxa"/>
          </w:tcPr>
          <w:p w:rsidR="00755C15" w:rsidRPr="00D629C4" w:rsidRDefault="00755C15" w:rsidP="00D629C4">
            <w:pPr>
              <w:suppressAutoHyphens w:val="0"/>
              <w:rPr>
                <w:lang w:eastAsia="ru-RU"/>
              </w:rPr>
            </w:pPr>
            <w:r w:rsidRPr="00D629C4">
              <w:rPr>
                <w:lang w:eastAsia="ru-RU"/>
              </w:rPr>
              <w:t>осуществляет личный прием заявителей</w:t>
            </w:r>
          </w:p>
          <w:p w:rsidR="00755C15" w:rsidRPr="00D629C4" w:rsidRDefault="00755C15" w:rsidP="00D629C4">
            <w:pPr>
              <w:suppressAutoHyphens w:val="0"/>
              <w:rPr>
                <w:lang w:eastAsia="ru-RU"/>
              </w:rPr>
            </w:pPr>
          </w:p>
          <w:p w:rsidR="00755C15" w:rsidRPr="00D629C4" w:rsidRDefault="00755C15" w:rsidP="00D629C4">
            <w:pPr>
              <w:suppressAutoHyphens w:val="0"/>
              <w:rPr>
                <w:lang w:eastAsia="ru-RU"/>
              </w:rPr>
            </w:pP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3.</w:t>
            </w:r>
          </w:p>
        </w:tc>
        <w:tc>
          <w:tcPr>
            <w:tcW w:w="1752" w:type="dxa"/>
          </w:tcPr>
          <w:p w:rsidR="00755C15" w:rsidRPr="00D629C4" w:rsidRDefault="00755C15" w:rsidP="00D629C4">
            <w:pPr>
              <w:suppressAutoHyphens w:val="0"/>
              <w:rPr>
                <w:lang w:eastAsia="ru-RU"/>
              </w:rPr>
            </w:pPr>
            <w:r w:rsidRPr="00D629C4">
              <w:rPr>
                <w:lang w:eastAsia="ru-RU"/>
              </w:rPr>
              <w:t>Долингер Н.В.</w:t>
            </w:r>
          </w:p>
        </w:tc>
        <w:tc>
          <w:tcPr>
            <w:tcW w:w="2133" w:type="dxa"/>
          </w:tcPr>
          <w:p w:rsidR="00755C15" w:rsidRPr="00D629C4" w:rsidRDefault="00755C15" w:rsidP="00D629C4">
            <w:pPr>
              <w:suppressAutoHyphens w:val="0"/>
              <w:rPr>
                <w:lang w:eastAsia="ru-RU"/>
              </w:rPr>
            </w:pPr>
            <w:r w:rsidRPr="00D629C4">
              <w:rPr>
                <w:lang w:eastAsia="ru-RU"/>
              </w:rPr>
              <w:t>заместитель руководителя администрации муниципального района</w:t>
            </w:r>
          </w:p>
        </w:tc>
        <w:tc>
          <w:tcPr>
            <w:tcW w:w="1682" w:type="dxa"/>
          </w:tcPr>
          <w:p w:rsidR="00755C15" w:rsidRPr="00D629C4" w:rsidRDefault="00755C15" w:rsidP="00D629C4">
            <w:pPr>
              <w:suppressAutoHyphens w:val="0"/>
              <w:rPr>
                <w:lang w:eastAsia="ru-RU"/>
              </w:rPr>
            </w:pPr>
            <w:r w:rsidRPr="00D629C4">
              <w:rPr>
                <w:lang w:eastAsia="ru-RU"/>
              </w:rPr>
              <w:t>7-98-48</w:t>
            </w:r>
          </w:p>
        </w:tc>
        <w:tc>
          <w:tcPr>
            <w:tcW w:w="2997" w:type="dxa"/>
          </w:tcPr>
          <w:p w:rsidR="00755C15" w:rsidRPr="00D629C4" w:rsidRDefault="00755C15" w:rsidP="00D629C4">
            <w:pPr>
              <w:suppressAutoHyphens w:val="0"/>
              <w:rPr>
                <w:lang w:eastAsia="ru-RU"/>
              </w:rPr>
            </w:pPr>
            <w:r w:rsidRPr="00D629C4">
              <w:rPr>
                <w:lang w:eastAsia="ru-RU"/>
              </w:rPr>
              <w:t>осуществляет личный прием заявителей</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4.</w:t>
            </w:r>
          </w:p>
        </w:tc>
        <w:tc>
          <w:tcPr>
            <w:tcW w:w="1752" w:type="dxa"/>
          </w:tcPr>
          <w:p w:rsidR="00755C15" w:rsidRPr="00D629C4" w:rsidRDefault="00755C15" w:rsidP="00D629C4">
            <w:pPr>
              <w:suppressAutoHyphens w:val="0"/>
              <w:rPr>
                <w:lang w:eastAsia="ru-RU"/>
              </w:rPr>
            </w:pPr>
            <w:r w:rsidRPr="00D629C4">
              <w:rPr>
                <w:lang w:eastAsia="ru-RU"/>
              </w:rPr>
              <w:t>Попов О.В.</w:t>
            </w:r>
          </w:p>
        </w:tc>
        <w:tc>
          <w:tcPr>
            <w:tcW w:w="2133" w:type="dxa"/>
          </w:tcPr>
          <w:p w:rsidR="00755C15" w:rsidRPr="00D629C4" w:rsidRDefault="00755C15" w:rsidP="00D629C4">
            <w:pPr>
              <w:suppressAutoHyphens w:val="0"/>
              <w:rPr>
                <w:lang w:eastAsia="ru-RU"/>
              </w:rPr>
            </w:pPr>
            <w:r w:rsidRPr="00D629C4">
              <w:rPr>
                <w:lang w:eastAsia="ru-RU"/>
              </w:rPr>
              <w:t>начальник управления ЖКХ администрации муниципального района</w:t>
            </w:r>
          </w:p>
        </w:tc>
        <w:tc>
          <w:tcPr>
            <w:tcW w:w="1682" w:type="dxa"/>
          </w:tcPr>
          <w:p w:rsidR="00755C15" w:rsidRPr="00D629C4" w:rsidRDefault="00755C15" w:rsidP="00D629C4">
            <w:pPr>
              <w:suppressAutoHyphens w:val="0"/>
              <w:rPr>
                <w:lang w:eastAsia="ru-RU"/>
              </w:rPr>
            </w:pPr>
            <w:r w:rsidRPr="00D629C4">
              <w:rPr>
                <w:lang w:eastAsia="ru-RU"/>
              </w:rPr>
              <w:t>7-12-71</w:t>
            </w:r>
          </w:p>
        </w:tc>
        <w:tc>
          <w:tcPr>
            <w:tcW w:w="2997" w:type="dxa"/>
          </w:tcPr>
          <w:p w:rsidR="00755C15" w:rsidRPr="00D629C4" w:rsidRDefault="00755C15" w:rsidP="00D629C4">
            <w:pPr>
              <w:suppressAutoHyphens w:val="0"/>
              <w:rPr>
                <w:lang w:eastAsia="ru-RU"/>
              </w:rPr>
            </w:pPr>
            <w:r w:rsidRPr="00D629C4">
              <w:rPr>
                <w:lang w:eastAsia="ru-RU"/>
              </w:rPr>
              <w:t>осуществляет личный прием заявителей</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5.</w:t>
            </w:r>
          </w:p>
        </w:tc>
        <w:tc>
          <w:tcPr>
            <w:tcW w:w="1752" w:type="dxa"/>
          </w:tcPr>
          <w:p w:rsidR="00755C15" w:rsidRPr="00D629C4" w:rsidRDefault="00755C15" w:rsidP="00D629C4">
            <w:pPr>
              <w:suppressAutoHyphens w:val="0"/>
              <w:rPr>
                <w:lang w:eastAsia="ru-RU"/>
              </w:rPr>
            </w:pPr>
            <w:r w:rsidRPr="00D629C4">
              <w:rPr>
                <w:lang w:eastAsia="ru-RU"/>
              </w:rPr>
              <w:t xml:space="preserve">Соколова С.И.  </w:t>
            </w:r>
          </w:p>
          <w:p w:rsidR="00755C15" w:rsidRPr="00D629C4" w:rsidRDefault="00755C15" w:rsidP="00D629C4">
            <w:pPr>
              <w:suppressAutoHyphens w:val="0"/>
              <w:rPr>
                <w:b/>
                <w:lang w:eastAsia="ru-RU"/>
              </w:rPr>
            </w:pPr>
          </w:p>
        </w:tc>
        <w:tc>
          <w:tcPr>
            <w:tcW w:w="2133" w:type="dxa"/>
          </w:tcPr>
          <w:p w:rsidR="00755C15" w:rsidRPr="00D629C4" w:rsidRDefault="00755C15" w:rsidP="00D629C4">
            <w:pPr>
              <w:suppressAutoHyphens w:val="0"/>
              <w:rPr>
                <w:b/>
                <w:lang w:eastAsia="ru-RU"/>
              </w:rPr>
            </w:pPr>
            <w:r w:rsidRPr="00D629C4">
              <w:rPr>
                <w:lang w:eastAsia="ru-RU"/>
              </w:rPr>
              <w:t>заведующий отделом общего обеспечения</w:t>
            </w:r>
          </w:p>
        </w:tc>
        <w:tc>
          <w:tcPr>
            <w:tcW w:w="1682" w:type="dxa"/>
          </w:tcPr>
          <w:p w:rsidR="00755C15" w:rsidRPr="00D629C4" w:rsidRDefault="00755C15" w:rsidP="00D629C4">
            <w:pPr>
              <w:suppressAutoHyphens w:val="0"/>
              <w:rPr>
                <w:lang w:eastAsia="ru-RU"/>
              </w:rPr>
            </w:pPr>
            <w:r w:rsidRPr="00D629C4">
              <w:rPr>
                <w:lang w:eastAsia="ru-RU"/>
              </w:rPr>
              <w:t>7-16-65</w:t>
            </w:r>
          </w:p>
        </w:tc>
        <w:tc>
          <w:tcPr>
            <w:tcW w:w="2997" w:type="dxa"/>
          </w:tcPr>
          <w:p w:rsidR="00755C15" w:rsidRPr="00D629C4" w:rsidRDefault="00755C15" w:rsidP="00D629C4">
            <w:pPr>
              <w:suppressAutoHyphens w:val="0"/>
              <w:rPr>
                <w:lang w:eastAsia="ru-RU"/>
              </w:rPr>
            </w:pPr>
            <w:r w:rsidRPr="00D629C4">
              <w:rPr>
                <w:lang w:eastAsia="ru-RU"/>
              </w:rPr>
              <w:t>осуществляет общее руководство проведением общероссийского дня приема граждан Российской Федерации</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6.</w:t>
            </w:r>
          </w:p>
        </w:tc>
        <w:tc>
          <w:tcPr>
            <w:tcW w:w="1752" w:type="dxa"/>
          </w:tcPr>
          <w:p w:rsidR="00755C15" w:rsidRPr="00D629C4" w:rsidRDefault="00755C15" w:rsidP="00D629C4">
            <w:pPr>
              <w:suppressAutoHyphens w:val="0"/>
              <w:rPr>
                <w:lang w:eastAsia="ru-RU"/>
              </w:rPr>
            </w:pPr>
            <w:r w:rsidRPr="00D629C4">
              <w:rPr>
                <w:lang w:eastAsia="ru-RU"/>
              </w:rPr>
              <w:t>Алина С.В.</w:t>
            </w:r>
          </w:p>
        </w:tc>
        <w:tc>
          <w:tcPr>
            <w:tcW w:w="2133" w:type="dxa"/>
          </w:tcPr>
          <w:p w:rsidR="00755C15" w:rsidRPr="00D629C4" w:rsidRDefault="00755C15" w:rsidP="00D629C4">
            <w:pPr>
              <w:suppressAutoHyphens w:val="0"/>
              <w:rPr>
                <w:lang w:eastAsia="ru-RU"/>
              </w:rPr>
            </w:pPr>
            <w:r w:rsidRPr="00D629C4">
              <w:rPr>
                <w:lang w:eastAsia="ru-RU"/>
              </w:rPr>
              <w:t>Заместитель заведующего отделом общего обеспечения</w:t>
            </w:r>
          </w:p>
        </w:tc>
        <w:tc>
          <w:tcPr>
            <w:tcW w:w="1682" w:type="dxa"/>
          </w:tcPr>
          <w:p w:rsidR="00755C15" w:rsidRPr="00D629C4" w:rsidRDefault="00755C15" w:rsidP="00D629C4">
            <w:pPr>
              <w:suppressAutoHyphens w:val="0"/>
              <w:rPr>
                <w:lang w:eastAsia="ru-RU"/>
              </w:rPr>
            </w:pPr>
            <w:r w:rsidRPr="00D629C4">
              <w:rPr>
                <w:lang w:eastAsia="ru-RU"/>
              </w:rPr>
              <w:t>7-16-65</w:t>
            </w:r>
          </w:p>
        </w:tc>
        <w:tc>
          <w:tcPr>
            <w:tcW w:w="2997" w:type="dxa"/>
          </w:tcPr>
          <w:p w:rsidR="00755C15" w:rsidRPr="00D629C4" w:rsidRDefault="00755C15" w:rsidP="00D629C4">
            <w:pPr>
              <w:suppressAutoHyphens w:val="0"/>
              <w:rPr>
                <w:lang w:eastAsia="ru-RU"/>
              </w:rPr>
            </w:pPr>
            <w:r w:rsidRPr="00D629C4">
              <w:rPr>
                <w:lang w:eastAsia="ru-RU"/>
              </w:rPr>
              <w:t>ведет протокол личного приема заявителей</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7.</w:t>
            </w:r>
          </w:p>
        </w:tc>
        <w:tc>
          <w:tcPr>
            <w:tcW w:w="1752" w:type="dxa"/>
          </w:tcPr>
          <w:p w:rsidR="00755C15" w:rsidRPr="00D629C4" w:rsidRDefault="00755C15" w:rsidP="00D629C4">
            <w:pPr>
              <w:suppressAutoHyphens w:val="0"/>
              <w:rPr>
                <w:b/>
                <w:lang w:eastAsia="ru-RU"/>
              </w:rPr>
            </w:pPr>
            <w:r w:rsidRPr="00D629C4">
              <w:rPr>
                <w:lang w:eastAsia="ru-RU"/>
              </w:rPr>
              <w:t xml:space="preserve">Панюкова Н.Н. </w:t>
            </w:r>
          </w:p>
        </w:tc>
        <w:tc>
          <w:tcPr>
            <w:tcW w:w="2133" w:type="dxa"/>
          </w:tcPr>
          <w:p w:rsidR="00755C15" w:rsidRPr="00D629C4" w:rsidRDefault="00755C15" w:rsidP="00D629C4">
            <w:pPr>
              <w:suppressAutoHyphens w:val="0"/>
              <w:rPr>
                <w:b/>
                <w:lang w:eastAsia="ru-RU"/>
              </w:rPr>
            </w:pPr>
            <w:r w:rsidRPr="00D629C4">
              <w:rPr>
                <w:lang w:eastAsia="ru-RU"/>
              </w:rPr>
              <w:t>начальник управления образования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7-14-31</w:t>
            </w:r>
          </w:p>
        </w:tc>
        <w:tc>
          <w:tcPr>
            <w:tcW w:w="2997" w:type="dxa"/>
          </w:tcPr>
          <w:p w:rsidR="00755C15" w:rsidRPr="00D629C4" w:rsidRDefault="00755C15" w:rsidP="00D629C4">
            <w:pPr>
              <w:suppressAutoHyphens w:val="0"/>
              <w:rPr>
                <w:lang w:eastAsia="ru-RU"/>
              </w:rPr>
            </w:pPr>
            <w:r w:rsidRPr="00D629C4">
              <w:rPr>
                <w:lang w:eastAsia="ru-RU"/>
              </w:rPr>
              <w:t>оказывает помощь при осуществлении личного приема заявителей</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8.</w:t>
            </w:r>
          </w:p>
        </w:tc>
        <w:tc>
          <w:tcPr>
            <w:tcW w:w="1752" w:type="dxa"/>
          </w:tcPr>
          <w:p w:rsidR="00755C15" w:rsidRPr="00D629C4" w:rsidRDefault="00755C15" w:rsidP="00D629C4">
            <w:pPr>
              <w:suppressAutoHyphens w:val="0"/>
              <w:rPr>
                <w:lang w:eastAsia="ru-RU"/>
              </w:rPr>
            </w:pPr>
            <w:r w:rsidRPr="00D629C4">
              <w:rPr>
                <w:lang w:eastAsia="ru-RU"/>
              </w:rPr>
              <w:t xml:space="preserve">Лыюров К.Б. </w:t>
            </w:r>
          </w:p>
          <w:p w:rsidR="00755C15" w:rsidRPr="00D629C4" w:rsidRDefault="00755C15" w:rsidP="00D629C4">
            <w:pPr>
              <w:suppressAutoHyphens w:val="0"/>
              <w:rPr>
                <w:b/>
                <w:lang w:eastAsia="ru-RU"/>
              </w:rPr>
            </w:pPr>
          </w:p>
        </w:tc>
        <w:tc>
          <w:tcPr>
            <w:tcW w:w="2133" w:type="dxa"/>
          </w:tcPr>
          <w:p w:rsidR="00755C15" w:rsidRPr="00D629C4" w:rsidRDefault="00755C15" w:rsidP="00D629C4">
            <w:pPr>
              <w:suppressAutoHyphens w:val="0"/>
              <w:rPr>
                <w:b/>
                <w:lang w:eastAsia="ru-RU"/>
              </w:rPr>
            </w:pPr>
            <w:r w:rsidRPr="00D629C4">
              <w:rPr>
                <w:lang w:eastAsia="ru-RU"/>
              </w:rPr>
              <w:t>главный специалист управления культуры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7-18-41</w:t>
            </w:r>
          </w:p>
        </w:tc>
        <w:tc>
          <w:tcPr>
            <w:tcW w:w="2997" w:type="dxa"/>
          </w:tcPr>
          <w:p w:rsidR="00755C15" w:rsidRPr="00D629C4" w:rsidRDefault="00755C15" w:rsidP="00D629C4">
            <w:pPr>
              <w:suppressAutoHyphens w:val="0"/>
              <w:rPr>
                <w:lang w:eastAsia="ru-RU"/>
              </w:rPr>
            </w:pPr>
            <w:r w:rsidRPr="00D629C4">
              <w:rPr>
                <w:lang w:eastAsia="ru-RU"/>
              </w:rPr>
              <w:t xml:space="preserve">оказывает помощь при осуществлении личного приема заявителей </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9.</w:t>
            </w:r>
          </w:p>
        </w:tc>
        <w:tc>
          <w:tcPr>
            <w:tcW w:w="1752" w:type="dxa"/>
          </w:tcPr>
          <w:p w:rsidR="00755C15" w:rsidRPr="00D629C4" w:rsidRDefault="00755C15" w:rsidP="00D629C4">
            <w:pPr>
              <w:suppressAutoHyphens w:val="0"/>
              <w:rPr>
                <w:b/>
                <w:lang w:eastAsia="ru-RU"/>
              </w:rPr>
            </w:pPr>
            <w:r w:rsidRPr="00D629C4">
              <w:rPr>
                <w:lang w:eastAsia="ru-RU"/>
              </w:rPr>
              <w:t>Шелковая Е.В.</w:t>
            </w:r>
          </w:p>
        </w:tc>
        <w:tc>
          <w:tcPr>
            <w:tcW w:w="2133" w:type="dxa"/>
          </w:tcPr>
          <w:p w:rsidR="00755C15" w:rsidRPr="00D629C4" w:rsidRDefault="00755C15" w:rsidP="00D629C4">
            <w:pPr>
              <w:suppressAutoHyphens w:val="0"/>
              <w:rPr>
                <w:b/>
                <w:lang w:eastAsia="ru-RU"/>
              </w:rPr>
            </w:pPr>
            <w:r w:rsidRPr="00D629C4">
              <w:rPr>
                <w:lang w:eastAsia="ru-RU"/>
              </w:rPr>
              <w:t>начальник управления капитального строительства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7-21-72</w:t>
            </w:r>
          </w:p>
        </w:tc>
        <w:tc>
          <w:tcPr>
            <w:tcW w:w="2997" w:type="dxa"/>
          </w:tcPr>
          <w:p w:rsidR="00755C15" w:rsidRPr="00D629C4" w:rsidRDefault="00755C15" w:rsidP="00D629C4">
            <w:pPr>
              <w:suppressAutoHyphens w:val="0"/>
              <w:rPr>
                <w:lang w:eastAsia="ru-RU"/>
              </w:rPr>
            </w:pPr>
            <w:r w:rsidRPr="00D629C4">
              <w:rPr>
                <w:lang w:eastAsia="ru-RU"/>
              </w:rPr>
              <w:t xml:space="preserve">оказывает помощь при осуществлении личного приема заявителей </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10.</w:t>
            </w:r>
          </w:p>
        </w:tc>
        <w:tc>
          <w:tcPr>
            <w:tcW w:w="1752" w:type="dxa"/>
          </w:tcPr>
          <w:p w:rsidR="00755C15" w:rsidRPr="00D629C4" w:rsidRDefault="00755C15" w:rsidP="00D629C4">
            <w:pPr>
              <w:suppressAutoHyphens w:val="0"/>
              <w:rPr>
                <w:b/>
                <w:lang w:eastAsia="ru-RU"/>
              </w:rPr>
            </w:pPr>
            <w:r w:rsidRPr="00D629C4">
              <w:rPr>
                <w:lang w:eastAsia="ru-RU"/>
              </w:rPr>
              <w:t>Агеева Е.В.</w:t>
            </w:r>
          </w:p>
        </w:tc>
        <w:tc>
          <w:tcPr>
            <w:tcW w:w="2133" w:type="dxa"/>
          </w:tcPr>
          <w:p w:rsidR="00755C15" w:rsidRPr="00D629C4" w:rsidRDefault="00755C15" w:rsidP="00D629C4">
            <w:pPr>
              <w:suppressAutoHyphens w:val="0"/>
              <w:rPr>
                <w:b/>
                <w:lang w:eastAsia="ru-RU"/>
              </w:rPr>
            </w:pPr>
            <w:r w:rsidRPr="00D629C4">
              <w:rPr>
                <w:lang w:eastAsia="ru-RU"/>
              </w:rPr>
              <w:t>заведующий отделом землепользования и управления имуществом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7-14-50</w:t>
            </w:r>
          </w:p>
        </w:tc>
        <w:tc>
          <w:tcPr>
            <w:tcW w:w="2997" w:type="dxa"/>
          </w:tcPr>
          <w:p w:rsidR="00755C15" w:rsidRPr="00D629C4" w:rsidRDefault="00755C15" w:rsidP="00D629C4">
            <w:pPr>
              <w:suppressAutoHyphens w:val="0"/>
              <w:rPr>
                <w:lang w:eastAsia="ru-RU"/>
              </w:rPr>
            </w:pPr>
            <w:r w:rsidRPr="00D629C4">
              <w:rPr>
                <w:lang w:eastAsia="ru-RU"/>
              </w:rPr>
              <w:t xml:space="preserve">оказывает помощь при осуществлении личного приема заявителей </w:t>
            </w:r>
          </w:p>
        </w:tc>
      </w:tr>
      <w:tr w:rsidR="00755C15" w:rsidRPr="00D629C4" w:rsidTr="00D629C4">
        <w:trPr>
          <w:trHeight w:val="1946"/>
        </w:trPr>
        <w:tc>
          <w:tcPr>
            <w:tcW w:w="652" w:type="dxa"/>
          </w:tcPr>
          <w:p w:rsidR="00755C15" w:rsidRPr="00D629C4" w:rsidRDefault="00755C15" w:rsidP="00D629C4">
            <w:pPr>
              <w:suppressAutoHyphens w:val="0"/>
              <w:rPr>
                <w:b/>
                <w:lang w:eastAsia="ru-RU"/>
              </w:rPr>
            </w:pPr>
            <w:r w:rsidRPr="00D629C4">
              <w:rPr>
                <w:b/>
                <w:lang w:eastAsia="ru-RU"/>
              </w:rPr>
              <w:t>11.</w:t>
            </w:r>
          </w:p>
        </w:tc>
        <w:tc>
          <w:tcPr>
            <w:tcW w:w="1752" w:type="dxa"/>
          </w:tcPr>
          <w:p w:rsidR="00755C15" w:rsidRPr="00D629C4" w:rsidRDefault="00755C15" w:rsidP="00D629C4">
            <w:pPr>
              <w:suppressAutoHyphens w:val="0"/>
              <w:rPr>
                <w:b/>
                <w:lang w:eastAsia="ru-RU"/>
              </w:rPr>
            </w:pPr>
            <w:r w:rsidRPr="00D629C4">
              <w:rPr>
                <w:lang w:eastAsia="ru-RU"/>
              </w:rPr>
              <w:t xml:space="preserve">Малахова М.Л. </w:t>
            </w:r>
          </w:p>
        </w:tc>
        <w:tc>
          <w:tcPr>
            <w:tcW w:w="2133" w:type="dxa"/>
          </w:tcPr>
          <w:p w:rsidR="00755C15" w:rsidRPr="00D629C4" w:rsidRDefault="00755C15" w:rsidP="00D629C4">
            <w:pPr>
              <w:suppressAutoHyphens w:val="0"/>
              <w:rPr>
                <w:b/>
                <w:lang w:eastAsia="ru-RU"/>
              </w:rPr>
            </w:pPr>
            <w:r w:rsidRPr="00D629C4">
              <w:rPr>
                <w:lang w:eastAsia="ru-RU"/>
              </w:rPr>
              <w:t>заведующий отделом экономического развития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7-14-82</w:t>
            </w:r>
          </w:p>
        </w:tc>
        <w:tc>
          <w:tcPr>
            <w:tcW w:w="2997" w:type="dxa"/>
          </w:tcPr>
          <w:p w:rsidR="00755C15" w:rsidRPr="00D629C4" w:rsidRDefault="00755C15" w:rsidP="00D629C4">
            <w:pPr>
              <w:suppressAutoHyphens w:val="0"/>
              <w:rPr>
                <w:lang w:eastAsia="ru-RU"/>
              </w:rPr>
            </w:pPr>
            <w:r w:rsidRPr="00D629C4">
              <w:rPr>
                <w:lang w:eastAsia="ru-RU"/>
              </w:rPr>
              <w:t xml:space="preserve">оказывает помощь при осуществлении личного приема заявителей </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12.</w:t>
            </w:r>
          </w:p>
        </w:tc>
        <w:tc>
          <w:tcPr>
            <w:tcW w:w="1752" w:type="dxa"/>
          </w:tcPr>
          <w:p w:rsidR="00755C15" w:rsidRPr="00D629C4" w:rsidRDefault="00755C15" w:rsidP="00D629C4">
            <w:pPr>
              <w:suppressAutoHyphens w:val="0"/>
              <w:rPr>
                <w:lang w:eastAsia="ru-RU"/>
              </w:rPr>
            </w:pPr>
            <w:r w:rsidRPr="00D629C4">
              <w:rPr>
                <w:lang w:eastAsia="ru-RU"/>
              </w:rPr>
              <w:t xml:space="preserve">Лодыгин А.И. </w:t>
            </w:r>
          </w:p>
          <w:p w:rsidR="00755C15" w:rsidRPr="00D629C4" w:rsidRDefault="00755C15" w:rsidP="00D629C4">
            <w:pPr>
              <w:suppressAutoHyphens w:val="0"/>
              <w:rPr>
                <w:b/>
                <w:lang w:eastAsia="ru-RU"/>
              </w:rPr>
            </w:pPr>
          </w:p>
        </w:tc>
        <w:tc>
          <w:tcPr>
            <w:tcW w:w="2133" w:type="dxa"/>
          </w:tcPr>
          <w:p w:rsidR="00755C15" w:rsidRPr="00D629C4" w:rsidRDefault="00755C15" w:rsidP="00D629C4">
            <w:pPr>
              <w:suppressAutoHyphens w:val="0"/>
              <w:rPr>
                <w:b/>
                <w:lang w:eastAsia="ru-RU"/>
              </w:rPr>
            </w:pPr>
            <w:r w:rsidRPr="00D629C4">
              <w:rPr>
                <w:lang w:eastAsia="ru-RU"/>
              </w:rPr>
              <w:t>заведующий отделом по моб. подготовке и делам ГО и ЧС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7-14-92</w:t>
            </w:r>
          </w:p>
        </w:tc>
        <w:tc>
          <w:tcPr>
            <w:tcW w:w="2997" w:type="dxa"/>
          </w:tcPr>
          <w:p w:rsidR="00755C15" w:rsidRPr="00D629C4" w:rsidRDefault="00755C15" w:rsidP="00D629C4">
            <w:pPr>
              <w:suppressAutoHyphens w:val="0"/>
              <w:rPr>
                <w:lang w:eastAsia="ru-RU"/>
              </w:rPr>
            </w:pPr>
            <w:r w:rsidRPr="00D629C4">
              <w:rPr>
                <w:lang w:eastAsia="ru-RU"/>
              </w:rPr>
              <w:t xml:space="preserve">оказывает помощь при осуществлении личного приема заявителей </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13.</w:t>
            </w:r>
          </w:p>
        </w:tc>
        <w:tc>
          <w:tcPr>
            <w:tcW w:w="1752" w:type="dxa"/>
          </w:tcPr>
          <w:p w:rsidR="00755C15" w:rsidRPr="00D629C4" w:rsidRDefault="00755C15" w:rsidP="00D629C4">
            <w:pPr>
              <w:suppressAutoHyphens w:val="0"/>
              <w:rPr>
                <w:lang w:eastAsia="ru-RU"/>
              </w:rPr>
            </w:pPr>
            <w:r w:rsidRPr="00D629C4">
              <w:rPr>
                <w:lang w:eastAsia="ru-RU"/>
              </w:rPr>
              <w:t>Казанцев Д.С.</w:t>
            </w:r>
          </w:p>
        </w:tc>
        <w:tc>
          <w:tcPr>
            <w:tcW w:w="2133" w:type="dxa"/>
          </w:tcPr>
          <w:p w:rsidR="00755C15" w:rsidRPr="00D629C4" w:rsidRDefault="00755C15" w:rsidP="00D629C4">
            <w:pPr>
              <w:suppressAutoHyphens w:val="0"/>
              <w:rPr>
                <w:lang w:eastAsia="ru-RU"/>
              </w:rPr>
            </w:pPr>
            <w:r w:rsidRPr="00D629C4">
              <w:rPr>
                <w:lang w:eastAsia="ru-RU"/>
              </w:rPr>
              <w:t xml:space="preserve">заведующий юридическим отделом администрации МО МР «Сыктывдинский» </w:t>
            </w:r>
          </w:p>
        </w:tc>
        <w:tc>
          <w:tcPr>
            <w:tcW w:w="1682" w:type="dxa"/>
          </w:tcPr>
          <w:p w:rsidR="00755C15" w:rsidRPr="00D629C4" w:rsidRDefault="00755C15" w:rsidP="00D629C4">
            <w:pPr>
              <w:suppressAutoHyphens w:val="0"/>
              <w:rPr>
                <w:lang w:eastAsia="ru-RU"/>
              </w:rPr>
            </w:pPr>
            <w:r w:rsidRPr="00D629C4">
              <w:rPr>
                <w:lang w:eastAsia="ru-RU"/>
              </w:rPr>
              <w:t>7-16-99</w:t>
            </w:r>
          </w:p>
        </w:tc>
        <w:tc>
          <w:tcPr>
            <w:tcW w:w="2997" w:type="dxa"/>
          </w:tcPr>
          <w:p w:rsidR="00755C15" w:rsidRPr="00D629C4" w:rsidRDefault="00755C15" w:rsidP="00D629C4">
            <w:pPr>
              <w:suppressAutoHyphens w:val="0"/>
              <w:rPr>
                <w:lang w:eastAsia="ru-RU"/>
              </w:rPr>
            </w:pPr>
            <w:r w:rsidRPr="00D629C4">
              <w:rPr>
                <w:lang w:eastAsia="ru-RU"/>
              </w:rPr>
              <w:t>оказывает помощь при осуществлении личного приема заявителей руководителем администрации муниципального района, его заместителями</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14.</w:t>
            </w:r>
          </w:p>
        </w:tc>
        <w:tc>
          <w:tcPr>
            <w:tcW w:w="1752" w:type="dxa"/>
          </w:tcPr>
          <w:p w:rsidR="00755C15" w:rsidRPr="00D629C4" w:rsidRDefault="00755C15" w:rsidP="00D629C4">
            <w:pPr>
              <w:suppressAutoHyphens w:val="0"/>
              <w:rPr>
                <w:lang w:eastAsia="ru-RU"/>
              </w:rPr>
            </w:pPr>
            <w:r w:rsidRPr="00D629C4">
              <w:rPr>
                <w:lang w:eastAsia="ru-RU"/>
              </w:rPr>
              <w:t>Истомин А.Н.</w:t>
            </w:r>
          </w:p>
        </w:tc>
        <w:tc>
          <w:tcPr>
            <w:tcW w:w="2133" w:type="dxa"/>
          </w:tcPr>
          <w:p w:rsidR="00755C15" w:rsidRPr="00D629C4" w:rsidRDefault="00755C15" w:rsidP="00D629C4">
            <w:pPr>
              <w:suppressAutoHyphens w:val="0"/>
              <w:jc w:val="both"/>
              <w:rPr>
                <w:lang w:eastAsia="ru-RU"/>
              </w:rPr>
            </w:pPr>
            <w:r w:rsidRPr="00D629C4">
              <w:rPr>
                <w:lang w:eastAsia="ru-RU"/>
              </w:rPr>
              <w:t>главный инженер – программист администрации МО МР «Сыктывдинский»</w:t>
            </w:r>
          </w:p>
          <w:p w:rsidR="00755C15" w:rsidRPr="00D629C4" w:rsidRDefault="00755C15" w:rsidP="00D629C4">
            <w:pPr>
              <w:suppressAutoHyphens w:val="0"/>
              <w:rPr>
                <w:b/>
                <w:lang w:eastAsia="ru-RU"/>
              </w:rPr>
            </w:pPr>
          </w:p>
        </w:tc>
        <w:tc>
          <w:tcPr>
            <w:tcW w:w="1682" w:type="dxa"/>
          </w:tcPr>
          <w:p w:rsidR="00755C15" w:rsidRPr="00D629C4" w:rsidRDefault="00755C15" w:rsidP="00D629C4">
            <w:pPr>
              <w:suppressAutoHyphens w:val="0"/>
              <w:rPr>
                <w:lang w:eastAsia="ru-RU"/>
              </w:rPr>
            </w:pPr>
            <w:r w:rsidRPr="00D629C4">
              <w:rPr>
                <w:lang w:eastAsia="ru-RU"/>
              </w:rPr>
              <w:t>7-10-95</w:t>
            </w:r>
          </w:p>
        </w:tc>
        <w:tc>
          <w:tcPr>
            <w:tcW w:w="2997" w:type="dxa"/>
          </w:tcPr>
          <w:p w:rsidR="00755C15" w:rsidRPr="00D629C4" w:rsidRDefault="00755C15" w:rsidP="00D629C4">
            <w:pPr>
              <w:suppressAutoHyphens w:val="0"/>
              <w:rPr>
                <w:lang w:eastAsia="ru-RU"/>
              </w:rPr>
            </w:pPr>
            <w:r w:rsidRPr="00D629C4">
              <w:rPr>
                <w:lang w:eastAsia="ru-RU"/>
              </w:rPr>
              <w:t>осуществляет информационно- техническое сопровождение проведения общероссийского дня приема граждан Российской Федерации</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15.</w:t>
            </w:r>
          </w:p>
        </w:tc>
        <w:tc>
          <w:tcPr>
            <w:tcW w:w="1752" w:type="dxa"/>
          </w:tcPr>
          <w:p w:rsidR="00755C15" w:rsidRPr="00D629C4" w:rsidRDefault="00755C15" w:rsidP="00D629C4">
            <w:pPr>
              <w:suppressAutoHyphens w:val="0"/>
              <w:rPr>
                <w:lang w:eastAsia="ru-RU"/>
              </w:rPr>
            </w:pPr>
            <w:r w:rsidRPr="00D629C4">
              <w:rPr>
                <w:lang w:eastAsia="ru-RU"/>
              </w:rPr>
              <w:t>Гришин Д.С.</w:t>
            </w:r>
          </w:p>
        </w:tc>
        <w:tc>
          <w:tcPr>
            <w:tcW w:w="2133" w:type="dxa"/>
          </w:tcPr>
          <w:p w:rsidR="00755C15" w:rsidRPr="00D629C4" w:rsidRDefault="00755C15" w:rsidP="00D629C4">
            <w:pPr>
              <w:suppressAutoHyphens w:val="0"/>
              <w:jc w:val="both"/>
              <w:rPr>
                <w:lang w:eastAsia="ru-RU"/>
              </w:rPr>
            </w:pPr>
            <w:r w:rsidRPr="00D629C4">
              <w:rPr>
                <w:lang w:eastAsia="ru-RU"/>
              </w:rPr>
              <w:t>инженер – программист администрации МО МР «Сыктывдинский»</w:t>
            </w:r>
          </w:p>
          <w:p w:rsidR="00755C15" w:rsidRPr="00D629C4" w:rsidRDefault="00755C15" w:rsidP="00D629C4">
            <w:pPr>
              <w:suppressAutoHyphens w:val="0"/>
              <w:rPr>
                <w:b/>
                <w:lang w:eastAsia="ru-RU"/>
              </w:rPr>
            </w:pPr>
          </w:p>
        </w:tc>
        <w:tc>
          <w:tcPr>
            <w:tcW w:w="1682" w:type="dxa"/>
          </w:tcPr>
          <w:p w:rsidR="00755C15" w:rsidRPr="00D629C4" w:rsidRDefault="00755C15" w:rsidP="00D629C4">
            <w:pPr>
              <w:suppressAutoHyphens w:val="0"/>
              <w:rPr>
                <w:lang w:eastAsia="ru-RU"/>
              </w:rPr>
            </w:pPr>
            <w:r w:rsidRPr="00D629C4">
              <w:rPr>
                <w:lang w:eastAsia="ru-RU"/>
              </w:rPr>
              <w:t>7-10-95</w:t>
            </w:r>
          </w:p>
        </w:tc>
        <w:tc>
          <w:tcPr>
            <w:tcW w:w="2997" w:type="dxa"/>
          </w:tcPr>
          <w:p w:rsidR="00755C15" w:rsidRPr="00D629C4" w:rsidRDefault="00755C15" w:rsidP="00D629C4">
            <w:pPr>
              <w:suppressAutoHyphens w:val="0"/>
              <w:rPr>
                <w:lang w:eastAsia="ru-RU"/>
              </w:rPr>
            </w:pPr>
            <w:r w:rsidRPr="00D629C4">
              <w:rPr>
                <w:lang w:eastAsia="ru-RU"/>
              </w:rPr>
              <w:t>осуществляет информационно- техническое сопровождение проведения общероссийского дня приема граждан Российской Федерации</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16.</w:t>
            </w:r>
          </w:p>
        </w:tc>
        <w:tc>
          <w:tcPr>
            <w:tcW w:w="1752" w:type="dxa"/>
          </w:tcPr>
          <w:p w:rsidR="00755C15" w:rsidRPr="00D629C4" w:rsidRDefault="00755C15" w:rsidP="00D629C4">
            <w:pPr>
              <w:suppressAutoHyphens w:val="0"/>
              <w:rPr>
                <w:lang w:eastAsia="ru-RU"/>
              </w:rPr>
            </w:pPr>
            <w:r w:rsidRPr="00D629C4">
              <w:rPr>
                <w:lang w:eastAsia="ru-RU"/>
              </w:rPr>
              <w:t>Сажина О.В.</w:t>
            </w:r>
          </w:p>
        </w:tc>
        <w:tc>
          <w:tcPr>
            <w:tcW w:w="2133" w:type="dxa"/>
          </w:tcPr>
          <w:p w:rsidR="00755C15" w:rsidRPr="00D629C4" w:rsidRDefault="00755C15" w:rsidP="00D629C4">
            <w:pPr>
              <w:suppressAutoHyphens w:val="0"/>
              <w:rPr>
                <w:b/>
                <w:lang w:eastAsia="ru-RU"/>
              </w:rPr>
            </w:pPr>
            <w:r w:rsidRPr="00D629C4">
              <w:rPr>
                <w:lang w:eastAsia="ru-RU"/>
              </w:rPr>
              <w:t>главный специалист отдела общего обеспечения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7-16-65</w:t>
            </w:r>
          </w:p>
        </w:tc>
        <w:tc>
          <w:tcPr>
            <w:tcW w:w="2997" w:type="dxa"/>
          </w:tcPr>
          <w:p w:rsidR="00755C15" w:rsidRPr="00D629C4" w:rsidRDefault="00755C15" w:rsidP="00D629C4">
            <w:pPr>
              <w:suppressAutoHyphens w:val="0"/>
              <w:rPr>
                <w:lang w:eastAsia="ru-RU"/>
              </w:rPr>
            </w:pPr>
            <w:r w:rsidRPr="00D629C4">
              <w:rPr>
                <w:lang w:eastAsia="ru-RU"/>
              </w:rPr>
              <w:t>отвечает за сбор информации из администраций сельских поселений</w:t>
            </w:r>
          </w:p>
        </w:tc>
      </w:tr>
      <w:tr w:rsidR="00755C15" w:rsidRPr="00D629C4" w:rsidTr="00D629C4">
        <w:trPr>
          <w:trHeight w:val="1170"/>
        </w:trPr>
        <w:tc>
          <w:tcPr>
            <w:tcW w:w="652" w:type="dxa"/>
          </w:tcPr>
          <w:p w:rsidR="00755C15" w:rsidRPr="00D629C4" w:rsidRDefault="00755C15" w:rsidP="00D629C4">
            <w:pPr>
              <w:suppressAutoHyphens w:val="0"/>
              <w:rPr>
                <w:b/>
                <w:lang w:eastAsia="ru-RU"/>
              </w:rPr>
            </w:pPr>
            <w:r w:rsidRPr="00D629C4">
              <w:rPr>
                <w:b/>
                <w:lang w:eastAsia="ru-RU"/>
              </w:rPr>
              <w:t>17.</w:t>
            </w:r>
          </w:p>
        </w:tc>
        <w:tc>
          <w:tcPr>
            <w:tcW w:w="1752" w:type="dxa"/>
          </w:tcPr>
          <w:p w:rsidR="00755C15" w:rsidRPr="00D629C4" w:rsidRDefault="00755C15" w:rsidP="00D629C4">
            <w:pPr>
              <w:suppressAutoHyphens w:val="0"/>
              <w:rPr>
                <w:lang w:eastAsia="ru-RU"/>
              </w:rPr>
            </w:pPr>
            <w:r w:rsidRPr="00D629C4">
              <w:rPr>
                <w:lang w:eastAsia="ru-RU"/>
              </w:rPr>
              <w:t>Чабанова Т.В.</w:t>
            </w:r>
          </w:p>
        </w:tc>
        <w:tc>
          <w:tcPr>
            <w:tcW w:w="2133" w:type="dxa"/>
          </w:tcPr>
          <w:p w:rsidR="00755C15" w:rsidRPr="00D629C4" w:rsidRDefault="00755C15" w:rsidP="00D629C4">
            <w:pPr>
              <w:suppressAutoHyphens w:val="0"/>
              <w:rPr>
                <w:lang w:eastAsia="ru-RU"/>
              </w:rPr>
            </w:pPr>
            <w:r w:rsidRPr="00D629C4">
              <w:rPr>
                <w:lang w:eastAsia="ru-RU"/>
              </w:rPr>
              <w:t>секретарь администрации МО МР «Сыктывдинский»</w:t>
            </w:r>
          </w:p>
          <w:p w:rsidR="00755C15" w:rsidRPr="00D629C4" w:rsidRDefault="00755C15" w:rsidP="00D629C4">
            <w:pPr>
              <w:suppressAutoHyphens w:val="0"/>
              <w:rPr>
                <w:b/>
                <w:lang w:eastAsia="ru-RU"/>
              </w:rPr>
            </w:pPr>
          </w:p>
        </w:tc>
        <w:tc>
          <w:tcPr>
            <w:tcW w:w="1682" w:type="dxa"/>
          </w:tcPr>
          <w:p w:rsidR="00755C15" w:rsidRPr="00D629C4" w:rsidRDefault="00755C15" w:rsidP="00D629C4">
            <w:pPr>
              <w:suppressAutoHyphens w:val="0"/>
              <w:rPr>
                <w:lang w:eastAsia="ru-RU"/>
              </w:rPr>
            </w:pPr>
            <w:r w:rsidRPr="00D629C4">
              <w:rPr>
                <w:lang w:eastAsia="ru-RU"/>
              </w:rPr>
              <w:t>7-18-41</w:t>
            </w:r>
          </w:p>
        </w:tc>
        <w:tc>
          <w:tcPr>
            <w:tcW w:w="2997" w:type="dxa"/>
          </w:tcPr>
          <w:p w:rsidR="00755C15" w:rsidRPr="00D629C4" w:rsidRDefault="00755C15" w:rsidP="00D629C4">
            <w:pPr>
              <w:suppressAutoHyphens w:val="0"/>
              <w:rPr>
                <w:lang w:eastAsia="ru-RU"/>
              </w:rPr>
            </w:pPr>
            <w:r w:rsidRPr="00D629C4">
              <w:rPr>
                <w:lang w:eastAsia="ru-RU"/>
              </w:rPr>
              <w:t>осуществляет запись на личный прием заявителей, готовит итоговый сводный отчет проведения общероссийского дня приема граждан Российской Федерации 12 декабря 2016 года в муниципальном образовании муниципальном районе «Сыктывдинский»</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18.</w:t>
            </w:r>
          </w:p>
        </w:tc>
        <w:tc>
          <w:tcPr>
            <w:tcW w:w="1752" w:type="dxa"/>
          </w:tcPr>
          <w:p w:rsidR="00755C15" w:rsidRPr="00D629C4" w:rsidRDefault="00755C15" w:rsidP="00D629C4">
            <w:pPr>
              <w:suppressAutoHyphens w:val="0"/>
              <w:rPr>
                <w:lang w:eastAsia="ru-RU"/>
              </w:rPr>
            </w:pPr>
            <w:r w:rsidRPr="00D629C4">
              <w:rPr>
                <w:lang w:eastAsia="ru-RU"/>
              </w:rPr>
              <w:t xml:space="preserve">Боброва Е.Б.  </w:t>
            </w:r>
          </w:p>
          <w:p w:rsidR="00755C15" w:rsidRPr="00D629C4" w:rsidRDefault="00755C15" w:rsidP="00D629C4">
            <w:pPr>
              <w:suppressAutoHyphens w:val="0"/>
              <w:rPr>
                <w:b/>
                <w:lang w:eastAsia="ru-RU"/>
              </w:rPr>
            </w:pPr>
          </w:p>
        </w:tc>
        <w:tc>
          <w:tcPr>
            <w:tcW w:w="2133" w:type="dxa"/>
          </w:tcPr>
          <w:p w:rsidR="00755C15" w:rsidRPr="00D629C4" w:rsidRDefault="00755C15" w:rsidP="00D629C4">
            <w:pPr>
              <w:suppressAutoHyphens w:val="0"/>
              <w:rPr>
                <w:b/>
                <w:lang w:eastAsia="ru-RU"/>
              </w:rPr>
            </w:pPr>
            <w:r w:rsidRPr="00D629C4">
              <w:rPr>
                <w:lang w:eastAsia="ru-RU"/>
              </w:rPr>
              <w:t>заведующий отделом по работе с Советом и сельскими поселениями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7-21-34</w:t>
            </w:r>
          </w:p>
        </w:tc>
        <w:tc>
          <w:tcPr>
            <w:tcW w:w="2997" w:type="dxa"/>
          </w:tcPr>
          <w:p w:rsidR="00755C15" w:rsidRPr="00D629C4" w:rsidRDefault="00755C15" w:rsidP="00D629C4">
            <w:pPr>
              <w:suppressAutoHyphens w:val="0"/>
              <w:rPr>
                <w:lang w:eastAsia="ru-RU"/>
              </w:rPr>
            </w:pPr>
            <w:r w:rsidRPr="00D629C4">
              <w:rPr>
                <w:lang w:eastAsia="ru-RU"/>
              </w:rPr>
              <w:t xml:space="preserve">оказывает помощь при осуществлении личного приема заявителей </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19.</w:t>
            </w:r>
          </w:p>
        </w:tc>
        <w:tc>
          <w:tcPr>
            <w:tcW w:w="1752" w:type="dxa"/>
          </w:tcPr>
          <w:p w:rsidR="00755C15" w:rsidRPr="00D629C4" w:rsidRDefault="00755C15" w:rsidP="00D629C4">
            <w:pPr>
              <w:suppressAutoHyphens w:val="0"/>
              <w:rPr>
                <w:lang w:eastAsia="ru-RU"/>
              </w:rPr>
            </w:pPr>
            <w:r w:rsidRPr="00D629C4">
              <w:rPr>
                <w:lang w:eastAsia="ru-RU"/>
              </w:rPr>
              <w:t xml:space="preserve">Лыткина Е.И. </w:t>
            </w:r>
          </w:p>
        </w:tc>
        <w:tc>
          <w:tcPr>
            <w:tcW w:w="2133" w:type="dxa"/>
          </w:tcPr>
          <w:p w:rsidR="00755C15" w:rsidRPr="00D629C4" w:rsidRDefault="00755C15" w:rsidP="00D629C4">
            <w:pPr>
              <w:suppressAutoHyphens w:val="0"/>
              <w:rPr>
                <w:lang w:eastAsia="ru-RU"/>
              </w:rPr>
            </w:pPr>
            <w:r w:rsidRPr="00D629C4">
              <w:rPr>
                <w:lang w:eastAsia="ru-RU"/>
              </w:rPr>
              <w:t>главный специалист отдела экономического развития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7-24-00</w:t>
            </w:r>
          </w:p>
        </w:tc>
        <w:tc>
          <w:tcPr>
            <w:tcW w:w="2997" w:type="dxa"/>
          </w:tcPr>
          <w:p w:rsidR="00755C15" w:rsidRPr="00D629C4" w:rsidRDefault="00755C15" w:rsidP="00D629C4">
            <w:pPr>
              <w:suppressAutoHyphens w:val="0"/>
              <w:rPr>
                <w:lang w:eastAsia="ru-RU"/>
              </w:rPr>
            </w:pPr>
            <w:r w:rsidRPr="00D629C4">
              <w:rPr>
                <w:lang w:eastAsia="ru-RU"/>
              </w:rPr>
              <w:t xml:space="preserve">оказывает помощь при осуществлении личного приема заявителей </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20.</w:t>
            </w:r>
          </w:p>
        </w:tc>
        <w:tc>
          <w:tcPr>
            <w:tcW w:w="1752" w:type="dxa"/>
          </w:tcPr>
          <w:p w:rsidR="00755C15" w:rsidRPr="00D629C4" w:rsidRDefault="00755C15" w:rsidP="00D629C4">
            <w:pPr>
              <w:suppressAutoHyphens w:val="0"/>
              <w:jc w:val="both"/>
              <w:rPr>
                <w:lang w:eastAsia="ru-RU"/>
              </w:rPr>
            </w:pPr>
            <w:r w:rsidRPr="00D629C4">
              <w:rPr>
                <w:lang w:eastAsia="ru-RU"/>
              </w:rPr>
              <w:t>Римских Е.В.</w:t>
            </w:r>
          </w:p>
          <w:p w:rsidR="00755C15" w:rsidRPr="00D629C4" w:rsidRDefault="00755C15" w:rsidP="00D629C4">
            <w:pPr>
              <w:suppressAutoHyphens w:val="0"/>
              <w:rPr>
                <w:lang w:eastAsia="ru-RU"/>
              </w:rPr>
            </w:pPr>
          </w:p>
        </w:tc>
        <w:tc>
          <w:tcPr>
            <w:tcW w:w="2133" w:type="dxa"/>
          </w:tcPr>
          <w:p w:rsidR="00755C15" w:rsidRPr="00D629C4" w:rsidRDefault="00755C15" w:rsidP="00D629C4">
            <w:pPr>
              <w:suppressAutoHyphens w:val="0"/>
              <w:rPr>
                <w:lang w:eastAsia="ru-RU"/>
              </w:rPr>
            </w:pPr>
            <w:r w:rsidRPr="00D629C4">
              <w:rPr>
                <w:lang w:eastAsia="ru-RU"/>
              </w:rPr>
              <w:t>главный специалист отдела землепользования и управления имуществом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7-17-85</w:t>
            </w:r>
          </w:p>
        </w:tc>
        <w:tc>
          <w:tcPr>
            <w:tcW w:w="2997" w:type="dxa"/>
          </w:tcPr>
          <w:p w:rsidR="00755C15" w:rsidRPr="00D629C4" w:rsidRDefault="00755C15" w:rsidP="00D629C4">
            <w:pPr>
              <w:suppressAutoHyphens w:val="0"/>
              <w:rPr>
                <w:lang w:eastAsia="ru-RU"/>
              </w:rPr>
            </w:pPr>
            <w:r w:rsidRPr="00D629C4">
              <w:rPr>
                <w:lang w:eastAsia="ru-RU"/>
              </w:rPr>
              <w:t xml:space="preserve">оказывает помощь при осуществлении личного приема заявителей </w:t>
            </w:r>
          </w:p>
        </w:tc>
      </w:tr>
      <w:tr w:rsidR="00755C15" w:rsidRPr="00D629C4" w:rsidTr="00D629C4">
        <w:tc>
          <w:tcPr>
            <w:tcW w:w="652" w:type="dxa"/>
          </w:tcPr>
          <w:p w:rsidR="00755C15" w:rsidRPr="00D629C4" w:rsidRDefault="00755C15" w:rsidP="00D629C4">
            <w:pPr>
              <w:suppressAutoHyphens w:val="0"/>
              <w:rPr>
                <w:b/>
                <w:lang w:eastAsia="ru-RU"/>
              </w:rPr>
            </w:pPr>
            <w:r w:rsidRPr="00D629C4">
              <w:rPr>
                <w:b/>
                <w:lang w:eastAsia="ru-RU"/>
              </w:rPr>
              <w:t>21.</w:t>
            </w:r>
          </w:p>
        </w:tc>
        <w:tc>
          <w:tcPr>
            <w:tcW w:w="1752" w:type="dxa"/>
          </w:tcPr>
          <w:p w:rsidR="00755C15" w:rsidRPr="00D629C4" w:rsidRDefault="00755C15" w:rsidP="00D629C4">
            <w:pPr>
              <w:suppressAutoHyphens w:val="0"/>
              <w:jc w:val="both"/>
              <w:rPr>
                <w:lang w:eastAsia="ru-RU"/>
              </w:rPr>
            </w:pPr>
            <w:r w:rsidRPr="00D629C4">
              <w:rPr>
                <w:lang w:eastAsia="ru-RU"/>
              </w:rPr>
              <w:t xml:space="preserve">Королева О.И. </w:t>
            </w:r>
          </w:p>
          <w:p w:rsidR="00755C15" w:rsidRPr="00D629C4" w:rsidRDefault="00755C15" w:rsidP="00D629C4">
            <w:pPr>
              <w:suppressAutoHyphens w:val="0"/>
              <w:rPr>
                <w:lang w:eastAsia="ru-RU"/>
              </w:rPr>
            </w:pPr>
          </w:p>
        </w:tc>
        <w:tc>
          <w:tcPr>
            <w:tcW w:w="2133" w:type="dxa"/>
          </w:tcPr>
          <w:p w:rsidR="00755C15" w:rsidRPr="00D629C4" w:rsidRDefault="00755C15" w:rsidP="00D629C4">
            <w:pPr>
              <w:suppressAutoHyphens w:val="0"/>
              <w:rPr>
                <w:lang w:eastAsia="ru-RU"/>
              </w:rPr>
            </w:pPr>
            <w:r w:rsidRPr="00D629C4">
              <w:rPr>
                <w:lang w:eastAsia="ru-RU"/>
              </w:rPr>
              <w:t>главный специалист отдела по работе с Советом и сельскими поселениями администрации МО МР «Сыктывдинский»</w:t>
            </w:r>
          </w:p>
        </w:tc>
        <w:tc>
          <w:tcPr>
            <w:tcW w:w="1682" w:type="dxa"/>
          </w:tcPr>
          <w:p w:rsidR="00755C15" w:rsidRPr="00D629C4" w:rsidRDefault="00755C15" w:rsidP="00D629C4">
            <w:pPr>
              <w:suppressAutoHyphens w:val="0"/>
              <w:rPr>
                <w:lang w:eastAsia="ru-RU"/>
              </w:rPr>
            </w:pPr>
            <w:r w:rsidRPr="00D629C4">
              <w:rPr>
                <w:lang w:eastAsia="ru-RU"/>
              </w:rPr>
              <w:t>7-23-74</w:t>
            </w:r>
          </w:p>
        </w:tc>
        <w:tc>
          <w:tcPr>
            <w:tcW w:w="2997" w:type="dxa"/>
          </w:tcPr>
          <w:p w:rsidR="00755C15" w:rsidRPr="00D629C4" w:rsidRDefault="00755C15" w:rsidP="00D629C4">
            <w:pPr>
              <w:suppressAutoHyphens w:val="0"/>
              <w:rPr>
                <w:lang w:eastAsia="ru-RU"/>
              </w:rPr>
            </w:pPr>
            <w:r w:rsidRPr="00D629C4">
              <w:rPr>
                <w:lang w:eastAsia="ru-RU"/>
              </w:rPr>
              <w:t>отвечает за освещение проведения общероссийского дня приема граждан Российской Федерации в СМИ</w:t>
            </w:r>
          </w:p>
        </w:tc>
      </w:tr>
    </w:tbl>
    <w:p w:rsidR="00755C15" w:rsidRPr="00D629C4" w:rsidRDefault="00755C15" w:rsidP="00D629C4">
      <w:pPr>
        <w:suppressAutoHyphens w:val="0"/>
        <w:rPr>
          <w:b/>
          <w:lang w:eastAsia="ru-RU"/>
        </w:rPr>
      </w:pPr>
    </w:p>
    <w:p w:rsidR="00755C15" w:rsidRPr="00D629C4" w:rsidRDefault="00755C15" w:rsidP="00D629C4">
      <w:pPr>
        <w:suppressAutoHyphens w:val="0"/>
        <w:rPr>
          <w:b/>
          <w:sz w:val="24"/>
          <w:szCs w:val="24"/>
          <w:lang w:eastAsia="ru-RU"/>
        </w:rPr>
      </w:pPr>
    </w:p>
    <w:p w:rsidR="00755C15" w:rsidRPr="00DE05E7" w:rsidRDefault="00755C15" w:rsidP="00DE05E7">
      <w:pPr>
        <w:tabs>
          <w:tab w:val="left" w:pos="709"/>
        </w:tabs>
        <w:suppressAutoHyphens w:val="0"/>
        <w:jc w:val="center"/>
        <w:rPr>
          <w:b/>
          <w:lang w:eastAsia="ru-RU"/>
        </w:rPr>
      </w:pPr>
      <w:r w:rsidRPr="00DE05E7">
        <w:rPr>
          <w:b/>
          <w:lang w:eastAsia="ru-RU"/>
        </w:rPr>
        <w:t>ПОСТАНОВЛЕНИЕ</w:t>
      </w:r>
    </w:p>
    <w:p w:rsidR="00755C15" w:rsidRPr="00DE05E7" w:rsidRDefault="00755C15" w:rsidP="00DE05E7">
      <w:pPr>
        <w:pBdr>
          <w:bottom w:val="single" w:sz="6" w:space="1" w:color="auto"/>
        </w:pBdr>
        <w:suppressAutoHyphens w:val="0"/>
        <w:jc w:val="center"/>
        <w:rPr>
          <w:b/>
          <w:lang w:eastAsia="ru-RU"/>
        </w:rPr>
      </w:pPr>
      <w:r w:rsidRPr="00DE05E7">
        <w:rPr>
          <w:b/>
          <w:lang w:eastAsia="ru-RU"/>
        </w:rPr>
        <w:t>администрации муниципального образования</w:t>
      </w:r>
    </w:p>
    <w:p w:rsidR="00755C15" w:rsidRPr="00DE05E7" w:rsidRDefault="00755C15" w:rsidP="00DE05E7">
      <w:pPr>
        <w:pBdr>
          <w:bottom w:val="single" w:sz="6" w:space="1" w:color="auto"/>
        </w:pBdr>
        <w:suppressAutoHyphens w:val="0"/>
        <w:jc w:val="center"/>
        <w:rPr>
          <w:b/>
          <w:lang w:eastAsia="ru-RU"/>
        </w:rPr>
      </w:pPr>
      <w:r w:rsidRPr="00DE05E7">
        <w:rPr>
          <w:b/>
          <w:lang w:eastAsia="ru-RU"/>
        </w:rPr>
        <w:t>муниципального района «Сыктывдинский»</w:t>
      </w:r>
    </w:p>
    <w:p w:rsidR="00755C15" w:rsidRPr="00DE05E7" w:rsidRDefault="00755C15" w:rsidP="00DE05E7">
      <w:pPr>
        <w:suppressAutoHyphens w:val="0"/>
        <w:rPr>
          <w:b/>
          <w:lang/>
        </w:rPr>
      </w:pPr>
      <w:r w:rsidRPr="00DE05E7">
        <w:rPr>
          <w:b/>
          <w:lang/>
        </w:rPr>
        <w:t xml:space="preserve"> </w:t>
      </w:r>
    </w:p>
    <w:p w:rsidR="00755C15" w:rsidRPr="00DE05E7" w:rsidRDefault="00755C15" w:rsidP="00DE05E7">
      <w:pPr>
        <w:suppressAutoHyphens w:val="0"/>
        <w:jc w:val="right"/>
        <w:rPr>
          <w:b/>
          <w:u w:val="single"/>
          <w:lang w:eastAsia="ru-RU"/>
        </w:rPr>
      </w:pPr>
    </w:p>
    <w:p w:rsidR="00755C15" w:rsidRPr="00DE05E7" w:rsidRDefault="00755C15" w:rsidP="00DE05E7">
      <w:pPr>
        <w:suppressAutoHyphens w:val="0"/>
        <w:rPr>
          <w:lang w:eastAsia="ru-RU"/>
        </w:rPr>
      </w:pPr>
      <w:r w:rsidRPr="00DE05E7">
        <w:rPr>
          <w:lang w:eastAsia="ru-RU"/>
        </w:rPr>
        <w:t xml:space="preserve">от 9 декабря 2016 года                </w:t>
      </w:r>
      <w:r>
        <w:rPr>
          <w:lang w:eastAsia="ru-RU"/>
        </w:rPr>
        <w:t xml:space="preserve">                              </w:t>
      </w:r>
      <w:r w:rsidRPr="00DE05E7">
        <w:rPr>
          <w:lang w:eastAsia="ru-RU"/>
        </w:rPr>
        <w:t xml:space="preserve">                                                                               № 12/1898</w:t>
      </w:r>
    </w:p>
    <w:p w:rsidR="00755C15" w:rsidRPr="00DE05E7" w:rsidRDefault="00755C15" w:rsidP="00DE05E7">
      <w:pPr>
        <w:suppressAutoHyphens w:val="0"/>
        <w:rPr>
          <w:lang w:eastAsia="ru-RU"/>
        </w:rPr>
      </w:pPr>
    </w:p>
    <w:tbl>
      <w:tblPr>
        <w:tblW w:w="0" w:type="auto"/>
        <w:tblLook w:val="00A0"/>
      </w:tblPr>
      <w:tblGrid>
        <w:gridCol w:w="4644"/>
      </w:tblGrid>
      <w:tr w:rsidR="00755C15" w:rsidRPr="00DE05E7" w:rsidTr="00867E8D">
        <w:tc>
          <w:tcPr>
            <w:tcW w:w="4644" w:type="dxa"/>
          </w:tcPr>
          <w:p w:rsidR="00755C15" w:rsidRPr="00DE05E7" w:rsidRDefault="00755C15" w:rsidP="00DE05E7">
            <w:pPr>
              <w:keepNext/>
              <w:suppressAutoHyphens w:val="0"/>
              <w:jc w:val="both"/>
              <w:outlineLvl w:val="3"/>
              <w:rPr>
                <w:lang w:eastAsia="ru-RU"/>
              </w:rPr>
            </w:pPr>
            <w:r w:rsidRPr="00DE05E7">
              <w:rPr>
                <w:lang w:eastAsia="ru-RU"/>
              </w:rPr>
              <w:t>О межведомственной комиссии по обследованию мест массового пребывания людей на территории муниципального района «Сыктывдинский</w:t>
            </w:r>
            <w:r w:rsidRPr="00DE05E7">
              <w:rPr>
                <w:snapToGrid w:val="0"/>
                <w:lang w:eastAsia="ru-RU"/>
              </w:rPr>
              <w:t>»</w:t>
            </w:r>
          </w:p>
        </w:tc>
      </w:tr>
    </w:tbl>
    <w:p w:rsidR="00755C15" w:rsidRPr="00DE05E7" w:rsidRDefault="00755C15" w:rsidP="00DE05E7">
      <w:pPr>
        <w:suppressAutoHyphens w:val="0"/>
        <w:rPr>
          <w:lang w:eastAsia="ru-RU"/>
        </w:rPr>
      </w:pPr>
    </w:p>
    <w:p w:rsidR="00755C15" w:rsidRPr="00DE05E7" w:rsidRDefault="00755C15" w:rsidP="00DE05E7">
      <w:pPr>
        <w:suppressAutoHyphens w:val="0"/>
        <w:ind w:firstLine="709"/>
        <w:jc w:val="both"/>
        <w:rPr>
          <w:lang w:eastAsia="ru-RU"/>
        </w:rPr>
      </w:pPr>
      <w:r w:rsidRPr="00DE05E7">
        <w:rPr>
          <w:lang w:eastAsia="ru-RU"/>
        </w:rPr>
        <w:t>Руководствуясь Федеральным законом от 6 марта 2006 года № 35-ФЗ «О противодействии терроризму»,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администрация муниципального образования муниципального района «Сыктывдинский»</w:t>
      </w:r>
    </w:p>
    <w:p w:rsidR="00755C15" w:rsidRPr="00DE05E7" w:rsidRDefault="00755C15" w:rsidP="00DE05E7">
      <w:pPr>
        <w:suppressAutoHyphens w:val="0"/>
        <w:jc w:val="both"/>
        <w:rPr>
          <w:lang w:eastAsia="ru-RU"/>
        </w:rPr>
      </w:pPr>
    </w:p>
    <w:p w:rsidR="00755C15" w:rsidRPr="00DE05E7" w:rsidRDefault="00755C15" w:rsidP="00DE05E7">
      <w:pPr>
        <w:suppressAutoHyphens w:val="0"/>
        <w:jc w:val="center"/>
        <w:rPr>
          <w:b/>
          <w:lang w:eastAsia="ru-RU"/>
        </w:rPr>
      </w:pPr>
      <w:r w:rsidRPr="00DE05E7">
        <w:rPr>
          <w:b/>
          <w:lang w:eastAsia="ru-RU"/>
        </w:rPr>
        <w:t>ПОСТАНОВЛЯЕТ:</w:t>
      </w:r>
    </w:p>
    <w:p w:rsidR="00755C15" w:rsidRPr="00DE05E7" w:rsidRDefault="00755C15" w:rsidP="00DE05E7">
      <w:pPr>
        <w:suppressAutoHyphens w:val="0"/>
        <w:ind w:firstLine="720"/>
        <w:jc w:val="both"/>
        <w:rPr>
          <w:b/>
          <w:lang w:eastAsia="ru-RU"/>
        </w:rPr>
      </w:pPr>
    </w:p>
    <w:p w:rsidR="00755C15" w:rsidRPr="00DE05E7" w:rsidRDefault="00755C15" w:rsidP="00DE05E7">
      <w:pPr>
        <w:numPr>
          <w:ilvl w:val="0"/>
          <w:numId w:val="17"/>
        </w:numPr>
        <w:suppressAutoHyphens w:val="0"/>
        <w:ind w:left="0" w:firstLine="360"/>
        <w:jc w:val="both"/>
        <w:rPr>
          <w:lang w:eastAsia="ru-RU"/>
        </w:rPr>
      </w:pPr>
      <w:r w:rsidRPr="00DE05E7">
        <w:rPr>
          <w:snapToGrid w:val="0"/>
          <w:lang w:eastAsia="ru-RU"/>
        </w:rPr>
        <w:t xml:space="preserve">Утвердить состава </w:t>
      </w:r>
      <w:r w:rsidRPr="00DE05E7">
        <w:rPr>
          <w:lang w:eastAsia="ru-RU"/>
        </w:rPr>
        <w:t>межведомственной комиссии по обследованию мест массового пребывания людей на территории муниципального района «Сыктывдинский</w:t>
      </w:r>
      <w:r w:rsidRPr="00DE05E7">
        <w:rPr>
          <w:snapToGrid w:val="0"/>
          <w:lang w:eastAsia="ru-RU"/>
        </w:rPr>
        <w:t>» (далее – комиссия) согласно приложению.</w:t>
      </w:r>
    </w:p>
    <w:p w:rsidR="00755C15" w:rsidRPr="00DE05E7" w:rsidRDefault="00755C15" w:rsidP="00DE05E7">
      <w:pPr>
        <w:numPr>
          <w:ilvl w:val="0"/>
          <w:numId w:val="17"/>
        </w:numPr>
        <w:suppressAutoHyphens w:val="0"/>
        <w:ind w:left="0" w:firstLine="360"/>
        <w:jc w:val="both"/>
        <w:rPr>
          <w:lang w:eastAsia="ru-RU"/>
        </w:rPr>
      </w:pPr>
      <w:r w:rsidRPr="00DE05E7">
        <w:rPr>
          <w:lang w:eastAsia="ru-RU"/>
        </w:rPr>
        <w:t>Секретарю комиссии ежегодно:</w:t>
      </w:r>
    </w:p>
    <w:p w:rsidR="00755C15" w:rsidRPr="00DE05E7" w:rsidRDefault="00755C15" w:rsidP="00DE05E7">
      <w:pPr>
        <w:suppressAutoHyphens w:val="0"/>
        <w:ind w:left="720"/>
        <w:jc w:val="both"/>
        <w:rPr>
          <w:lang w:eastAsia="ru-RU"/>
        </w:rPr>
      </w:pPr>
      <w:r w:rsidRPr="00DE05E7">
        <w:rPr>
          <w:lang w:eastAsia="ru-RU"/>
        </w:rPr>
        <w:t>- в декабре планировать работу комиссии на следующий год;</w:t>
      </w:r>
    </w:p>
    <w:p w:rsidR="00755C15" w:rsidRPr="00DE05E7" w:rsidRDefault="00755C15" w:rsidP="00DE05E7">
      <w:pPr>
        <w:suppressAutoHyphens w:val="0"/>
        <w:ind w:firstLine="720"/>
        <w:jc w:val="both"/>
        <w:rPr>
          <w:lang w:eastAsia="ru-RU"/>
        </w:rPr>
      </w:pPr>
      <w:r w:rsidRPr="00DE05E7">
        <w:rPr>
          <w:lang w:eastAsia="ru-RU"/>
        </w:rPr>
        <w:t>- к 1 января уточнять перечень мест массового пребывания людей на территории МО МР «Сыктывдинский»;</w:t>
      </w:r>
    </w:p>
    <w:p w:rsidR="00755C15" w:rsidRPr="00DE05E7" w:rsidRDefault="00755C15" w:rsidP="00DE05E7">
      <w:pPr>
        <w:suppressAutoHyphens w:val="0"/>
        <w:ind w:left="720"/>
        <w:jc w:val="both"/>
        <w:rPr>
          <w:lang w:eastAsia="ru-RU"/>
        </w:rPr>
      </w:pPr>
      <w:r w:rsidRPr="00DE05E7">
        <w:rPr>
          <w:lang w:eastAsia="ru-RU"/>
        </w:rPr>
        <w:t>- организовать работу комиссию.</w:t>
      </w:r>
    </w:p>
    <w:p w:rsidR="00755C15" w:rsidRPr="00DE05E7" w:rsidRDefault="00755C15" w:rsidP="00DE05E7">
      <w:pPr>
        <w:numPr>
          <w:ilvl w:val="0"/>
          <w:numId w:val="17"/>
        </w:numPr>
        <w:suppressAutoHyphens w:val="0"/>
        <w:ind w:left="0" w:firstLine="360"/>
        <w:jc w:val="both"/>
        <w:rPr>
          <w:lang w:eastAsia="ru-RU"/>
        </w:rPr>
      </w:pPr>
      <w:r w:rsidRPr="00DE05E7">
        <w:rPr>
          <w:lang w:eastAsia="ru-RU"/>
        </w:rPr>
        <w:t>Рекомендовать правообладателям мест массового пребывания людей при изменении количества одновременно находящихся людей на объекте (месте) своевременно информировать об этом комиссию.</w:t>
      </w:r>
    </w:p>
    <w:p w:rsidR="00755C15" w:rsidRPr="00DE05E7" w:rsidRDefault="00755C15" w:rsidP="00DE05E7">
      <w:pPr>
        <w:numPr>
          <w:ilvl w:val="0"/>
          <w:numId w:val="17"/>
        </w:numPr>
        <w:suppressAutoHyphens w:val="0"/>
        <w:ind w:left="0" w:firstLine="360"/>
        <w:jc w:val="both"/>
        <w:rPr>
          <w:lang w:eastAsia="ru-RU"/>
        </w:rPr>
      </w:pPr>
      <w:r w:rsidRPr="00DE05E7">
        <w:rPr>
          <w:snapToGrid w:val="0"/>
          <w:lang w:eastAsia="ru-RU"/>
        </w:rPr>
        <w:t>Признать утратившим силу постановление</w:t>
      </w:r>
      <w:r w:rsidRPr="00DE05E7">
        <w:rPr>
          <w:lang w:eastAsia="ru-RU"/>
        </w:rPr>
        <w:t xml:space="preserve"> администрации муниципального образования муниципального района «Сыктывдинский» от 17 сентября 2015 года № 9/1560 «О межведомственной комиссии по обследованию мест массового пребывания людей на территории муниципального района «Сыктывдинский</w:t>
      </w:r>
      <w:r w:rsidRPr="00DE05E7">
        <w:rPr>
          <w:snapToGrid w:val="0"/>
          <w:lang w:eastAsia="ru-RU"/>
        </w:rPr>
        <w:t>».</w:t>
      </w:r>
    </w:p>
    <w:p w:rsidR="00755C15" w:rsidRPr="00DE05E7" w:rsidRDefault="00755C15" w:rsidP="00DE05E7">
      <w:pPr>
        <w:numPr>
          <w:ilvl w:val="0"/>
          <w:numId w:val="17"/>
        </w:numPr>
        <w:suppressAutoHyphens w:val="0"/>
        <w:ind w:left="0" w:firstLine="360"/>
        <w:jc w:val="both"/>
        <w:rPr>
          <w:lang w:eastAsia="ru-RU"/>
        </w:rPr>
      </w:pPr>
      <w:r w:rsidRPr="00DE05E7">
        <w:rPr>
          <w:lang w:eastAsia="ru-RU"/>
        </w:rPr>
        <w:t xml:space="preserve">Контроль за исполнением настоящего постановления оставляю за собой. </w:t>
      </w:r>
    </w:p>
    <w:p w:rsidR="00755C15" w:rsidRPr="00DE05E7" w:rsidRDefault="00755C15" w:rsidP="00DE05E7">
      <w:pPr>
        <w:numPr>
          <w:ilvl w:val="0"/>
          <w:numId w:val="17"/>
        </w:numPr>
        <w:suppressAutoHyphens w:val="0"/>
        <w:ind w:left="0" w:firstLine="357"/>
        <w:contextualSpacing/>
        <w:jc w:val="both"/>
        <w:rPr>
          <w:snapToGrid w:val="0"/>
          <w:lang w:eastAsia="ru-RU"/>
        </w:rPr>
      </w:pPr>
      <w:r w:rsidRPr="00DE05E7">
        <w:rPr>
          <w:lang w:eastAsia="ru-RU"/>
        </w:rPr>
        <w:t>Настоящее постановление вступает в силу со дня его подписания.</w:t>
      </w:r>
    </w:p>
    <w:p w:rsidR="00755C15" w:rsidRPr="00DE05E7" w:rsidRDefault="00755C15" w:rsidP="00DE05E7">
      <w:pPr>
        <w:suppressAutoHyphens w:val="0"/>
        <w:rPr>
          <w:lang w:eastAsia="ru-RU"/>
        </w:rPr>
      </w:pPr>
    </w:p>
    <w:p w:rsidR="00755C15" w:rsidRPr="00DE05E7" w:rsidRDefault="00755C15" w:rsidP="00DE05E7">
      <w:pPr>
        <w:suppressAutoHyphens w:val="0"/>
        <w:rPr>
          <w:lang w:eastAsia="ru-RU"/>
        </w:rPr>
      </w:pPr>
    </w:p>
    <w:p w:rsidR="00755C15" w:rsidRPr="00DE05E7" w:rsidRDefault="00755C15" w:rsidP="00DE05E7">
      <w:pPr>
        <w:suppressAutoHyphens w:val="0"/>
        <w:rPr>
          <w:lang w:eastAsia="ru-RU"/>
        </w:rPr>
      </w:pPr>
      <w:r w:rsidRPr="00DE05E7">
        <w:rPr>
          <w:lang w:eastAsia="ru-RU"/>
        </w:rPr>
        <w:t xml:space="preserve">Первый заместитель руководителя </w:t>
      </w:r>
    </w:p>
    <w:p w:rsidR="00755C15" w:rsidRPr="00DE05E7" w:rsidRDefault="00755C15" w:rsidP="00DE05E7">
      <w:pPr>
        <w:suppressAutoHyphens w:val="0"/>
        <w:rPr>
          <w:lang w:eastAsia="ru-RU"/>
        </w:rPr>
      </w:pPr>
      <w:r w:rsidRPr="00DE05E7">
        <w:rPr>
          <w:lang w:eastAsia="ru-RU"/>
        </w:rPr>
        <w:t xml:space="preserve">администрации муниципального района                                   </w:t>
      </w:r>
      <w:r>
        <w:rPr>
          <w:lang w:eastAsia="ru-RU"/>
        </w:rPr>
        <w:t xml:space="preserve">                                  </w:t>
      </w:r>
      <w:r w:rsidRPr="00DE05E7">
        <w:rPr>
          <w:lang w:eastAsia="ru-RU"/>
        </w:rPr>
        <w:t xml:space="preserve">                       К.М. Баранова </w:t>
      </w:r>
    </w:p>
    <w:p w:rsidR="00755C15" w:rsidRDefault="00755C15" w:rsidP="00DE05E7">
      <w:pPr>
        <w:suppressAutoHyphens w:val="0"/>
        <w:jc w:val="right"/>
        <w:rPr>
          <w:lang w:eastAsia="ru-RU"/>
        </w:rPr>
      </w:pPr>
    </w:p>
    <w:p w:rsidR="00755C15" w:rsidRDefault="00755C15" w:rsidP="00DE05E7">
      <w:pPr>
        <w:suppressAutoHyphens w:val="0"/>
        <w:jc w:val="right"/>
        <w:rPr>
          <w:lang w:eastAsia="ru-RU"/>
        </w:rPr>
      </w:pPr>
    </w:p>
    <w:p w:rsidR="00755C15" w:rsidRPr="00DE05E7" w:rsidRDefault="00755C15" w:rsidP="00DE05E7">
      <w:pPr>
        <w:suppressAutoHyphens w:val="0"/>
        <w:jc w:val="right"/>
        <w:rPr>
          <w:lang w:eastAsia="ru-RU"/>
        </w:rPr>
      </w:pPr>
      <w:r w:rsidRPr="00DE05E7">
        <w:rPr>
          <w:lang w:eastAsia="ru-RU"/>
        </w:rPr>
        <w:t>Приложение</w:t>
      </w:r>
    </w:p>
    <w:p w:rsidR="00755C15" w:rsidRPr="00DE05E7" w:rsidRDefault="00755C15" w:rsidP="00DE05E7">
      <w:pPr>
        <w:suppressAutoHyphens w:val="0"/>
        <w:jc w:val="right"/>
        <w:rPr>
          <w:lang w:eastAsia="ru-RU"/>
        </w:rPr>
      </w:pPr>
      <w:r w:rsidRPr="00DE05E7">
        <w:rPr>
          <w:lang w:eastAsia="ru-RU"/>
        </w:rPr>
        <w:t>к постановлению администрации</w:t>
      </w:r>
    </w:p>
    <w:p w:rsidR="00755C15" w:rsidRPr="00DE05E7" w:rsidRDefault="00755C15" w:rsidP="00DE05E7">
      <w:pPr>
        <w:suppressAutoHyphens w:val="0"/>
        <w:jc w:val="right"/>
        <w:rPr>
          <w:lang w:eastAsia="ru-RU"/>
        </w:rPr>
      </w:pPr>
      <w:r w:rsidRPr="00DE05E7">
        <w:rPr>
          <w:lang w:eastAsia="ru-RU"/>
        </w:rPr>
        <w:t>МО МР «Сыктывдинский»</w:t>
      </w:r>
    </w:p>
    <w:p w:rsidR="00755C15" w:rsidRPr="00DE05E7" w:rsidRDefault="00755C15" w:rsidP="00DE05E7">
      <w:pPr>
        <w:suppressAutoHyphens w:val="0"/>
        <w:jc w:val="right"/>
        <w:rPr>
          <w:lang w:eastAsia="ru-RU"/>
        </w:rPr>
      </w:pPr>
      <w:r w:rsidRPr="00DE05E7">
        <w:rPr>
          <w:lang w:eastAsia="ru-RU"/>
        </w:rPr>
        <w:t xml:space="preserve">от 9 декабря 2016 года № 12/1898 </w:t>
      </w:r>
    </w:p>
    <w:p w:rsidR="00755C15" w:rsidRPr="00DE05E7" w:rsidRDefault="00755C15" w:rsidP="00DE05E7">
      <w:pPr>
        <w:suppressAutoHyphens w:val="0"/>
        <w:jc w:val="right"/>
        <w:rPr>
          <w:lang w:eastAsia="ru-RU"/>
        </w:rPr>
      </w:pPr>
      <w:r w:rsidRPr="00DE05E7">
        <w:rPr>
          <w:lang w:eastAsia="ru-RU"/>
        </w:rPr>
        <w:t xml:space="preserve">                                                                          </w:t>
      </w:r>
    </w:p>
    <w:p w:rsidR="00755C15" w:rsidRPr="00DE05E7" w:rsidRDefault="00755C15" w:rsidP="00DE05E7">
      <w:pPr>
        <w:suppressAutoHyphens w:val="0"/>
        <w:ind w:firstLine="720"/>
        <w:jc w:val="center"/>
        <w:rPr>
          <w:b/>
          <w:lang w:eastAsia="ru-RU"/>
        </w:rPr>
      </w:pPr>
      <w:r w:rsidRPr="00DE05E7">
        <w:rPr>
          <w:b/>
          <w:lang w:eastAsia="ru-RU"/>
        </w:rPr>
        <w:t>Состав межведомственной комиссии</w:t>
      </w:r>
    </w:p>
    <w:p w:rsidR="00755C15" w:rsidRPr="00DE05E7" w:rsidRDefault="00755C15" w:rsidP="00DE05E7">
      <w:pPr>
        <w:suppressAutoHyphens w:val="0"/>
        <w:ind w:firstLine="720"/>
        <w:jc w:val="center"/>
        <w:rPr>
          <w:b/>
          <w:snapToGrid w:val="0"/>
          <w:lang w:eastAsia="ru-RU"/>
        </w:rPr>
      </w:pPr>
      <w:r w:rsidRPr="00DE05E7">
        <w:rPr>
          <w:b/>
          <w:lang w:eastAsia="ru-RU"/>
        </w:rPr>
        <w:t>по обследованию мест массового пребывания людей на территории муниципального района «Сыктывдинский</w:t>
      </w:r>
      <w:r w:rsidRPr="00DE05E7">
        <w:rPr>
          <w:b/>
          <w:snapToGrid w:val="0"/>
          <w:lang w:eastAsia="ru-RU"/>
        </w:rPr>
        <w:t>»</w:t>
      </w:r>
    </w:p>
    <w:p w:rsidR="00755C15" w:rsidRPr="00DE05E7" w:rsidRDefault="00755C15" w:rsidP="00DE05E7">
      <w:pPr>
        <w:suppressAutoHyphens w:val="0"/>
        <w:ind w:firstLine="720"/>
        <w:jc w:val="center"/>
        <w:rPr>
          <w:b/>
          <w:lang w:eastAsia="ru-RU"/>
        </w:rPr>
      </w:pPr>
    </w:p>
    <w:p w:rsidR="00755C15" w:rsidRPr="00DE05E7" w:rsidRDefault="00755C15" w:rsidP="00DE05E7">
      <w:pPr>
        <w:suppressAutoHyphens w:val="0"/>
        <w:ind w:firstLine="720"/>
        <w:jc w:val="center"/>
        <w:rPr>
          <w:b/>
          <w:lang w:eastAsia="ru-RU"/>
        </w:rPr>
      </w:pPr>
    </w:p>
    <w:tbl>
      <w:tblPr>
        <w:tblW w:w="9570" w:type="dxa"/>
        <w:tblLayout w:type="fixed"/>
        <w:tblLook w:val="0000"/>
      </w:tblPr>
      <w:tblGrid>
        <w:gridCol w:w="2093"/>
        <w:gridCol w:w="425"/>
        <w:gridCol w:w="7052"/>
      </w:tblGrid>
      <w:tr w:rsidR="00755C15" w:rsidRPr="00DE05E7" w:rsidTr="00867E8D">
        <w:tc>
          <w:tcPr>
            <w:tcW w:w="2093"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r w:rsidRPr="00DE05E7">
              <w:rPr>
                <w:color w:val="000000"/>
                <w:lang w:eastAsia="ru-RU"/>
              </w:rPr>
              <w:t xml:space="preserve">Лажанев О.А.           </w:t>
            </w:r>
          </w:p>
          <w:p w:rsidR="00755C15" w:rsidRPr="00DE05E7" w:rsidRDefault="00755C15" w:rsidP="00DE05E7">
            <w:pPr>
              <w:shd w:val="clear" w:color="auto" w:fill="FFFFFF"/>
              <w:suppressAutoHyphens w:val="0"/>
              <w:autoSpaceDE w:val="0"/>
              <w:autoSpaceDN w:val="0"/>
              <w:adjustRightInd w:val="0"/>
              <w:rPr>
                <w:color w:val="000000"/>
                <w:lang w:eastAsia="ru-RU"/>
              </w:rPr>
            </w:pPr>
          </w:p>
        </w:tc>
        <w:tc>
          <w:tcPr>
            <w:tcW w:w="425" w:type="dxa"/>
            <w:vAlign w:val="center"/>
          </w:tcPr>
          <w:p w:rsidR="00755C15" w:rsidRPr="00DE05E7" w:rsidRDefault="00755C15" w:rsidP="00DE05E7">
            <w:pPr>
              <w:shd w:val="clear" w:color="auto" w:fill="FFFFFF"/>
              <w:suppressAutoHyphens w:val="0"/>
              <w:autoSpaceDE w:val="0"/>
              <w:autoSpaceDN w:val="0"/>
              <w:adjustRightInd w:val="0"/>
              <w:jc w:val="center"/>
              <w:rPr>
                <w:color w:val="000000"/>
                <w:lang w:eastAsia="ru-RU"/>
              </w:rPr>
            </w:pPr>
            <w:r w:rsidRPr="00DE05E7">
              <w:rPr>
                <w:color w:val="000000"/>
                <w:lang w:eastAsia="ru-RU"/>
              </w:rPr>
              <w:t>-</w:t>
            </w:r>
          </w:p>
          <w:p w:rsidR="00755C15" w:rsidRPr="00DE05E7" w:rsidRDefault="00755C15" w:rsidP="00DE05E7">
            <w:pPr>
              <w:shd w:val="clear" w:color="auto" w:fill="FFFFFF"/>
              <w:suppressAutoHyphens w:val="0"/>
              <w:autoSpaceDE w:val="0"/>
              <w:autoSpaceDN w:val="0"/>
              <w:adjustRightInd w:val="0"/>
              <w:jc w:val="both"/>
              <w:rPr>
                <w:color w:val="000000"/>
                <w:lang w:eastAsia="ru-RU"/>
              </w:rPr>
            </w:pPr>
          </w:p>
        </w:tc>
        <w:tc>
          <w:tcPr>
            <w:tcW w:w="7052" w:type="dxa"/>
          </w:tcPr>
          <w:p w:rsidR="00755C15" w:rsidRPr="00DE05E7" w:rsidRDefault="00755C15" w:rsidP="00DE05E7">
            <w:pPr>
              <w:shd w:val="clear" w:color="auto" w:fill="FFFFFF"/>
              <w:suppressAutoHyphens w:val="0"/>
              <w:autoSpaceDE w:val="0"/>
              <w:autoSpaceDN w:val="0"/>
              <w:adjustRightInd w:val="0"/>
              <w:jc w:val="both"/>
              <w:rPr>
                <w:color w:val="000000"/>
                <w:lang w:eastAsia="ru-RU"/>
              </w:rPr>
            </w:pPr>
            <w:r w:rsidRPr="00DE05E7">
              <w:rPr>
                <w:color w:val="000000"/>
                <w:lang w:eastAsia="ru-RU"/>
              </w:rPr>
              <w:t>руководитель администрации МО МР «Сыктывдинский» - председатель межведомственной комиссии;</w:t>
            </w:r>
          </w:p>
        </w:tc>
      </w:tr>
      <w:tr w:rsidR="00755C15" w:rsidRPr="00DE05E7" w:rsidTr="00867E8D">
        <w:tc>
          <w:tcPr>
            <w:tcW w:w="2093"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p>
        </w:tc>
        <w:tc>
          <w:tcPr>
            <w:tcW w:w="425" w:type="dxa"/>
            <w:vAlign w:val="center"/>
          </w:tcPr>
          <w:p w:rsidR="00755C15" w:rsidRPr="00DE05E7" w:rsidRDefault="00755C15" w:rsidP="00DE05E7">
            <w:pPr>
              <w:shd w:val="clear" w:color="auto" w:fill="FFFFFF"/>
              <w:suppressAutoHyphens w:val="0"/>
              <w:autoSpaceDE w:val="0"/>
              <w:autoSpaceDN w:val="0"/>
              <w:adjustRightInd w:val="0"/>
              <w:jc w:val="center"/>
              <w:rPr>
                <w:color w:val="000000"/>
                <w:lang w:eastAsia="ru-RU"/>
              </w:rPr>
            </w:pPr>
          </w:p>
        </w:tc>
        <w:tc>
          <w:tcPr>
            <w:tcW w:w="7052" w:type="dxa"/>
          </w:tcPr>
          <w:p w:rsidR="00755C15" w:rsidRPr="00DE05E7" w:rsidRDefault="00755C15" w:rsidP="00DE05E7">
            <w:pPr>
              <w:shd w:val="clear" w:color="auto" w:fill="FFFFFF"/>
              <w:suppressAutoHyphens w:val="0"/>
              <w:autoSpaceDE w:val="0"/>
              <w:autoSpaceDN w:val="0"/>
              <w:adjustRightInd w:val="0"/>
              <w:jc w:val="both"/>
              <w:rPr>
                <w:color w:val="000000"/>
                <w:lang w:eastAsia="ru-RU"/>
              </w:rPr>
            </w:pPr>
          </w:p>
        </w:tc>
      </w:tr>
      <w:tr w:rsidR="00755C15" w:rsidRPr="00DE05E7" w:rsidTr="00867E8D">
        <w:tc>
          <w:tcPr>
            <w:tcW w:w="2093"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r w:rsidRPr="00DE05E7">
              <w:rPr>
                <w:color w:val="000000"/>
                <w:lang w:eastAsia="ru-RU"/>
              </w:rPr>
              <w:t>Баранов К.М.</w:t>
            </w:r>
          </w:p>
        </w:tc>
        <w:tc>
          <w:tcPr>
            <w:tcW w:w="425" w:type="dxa"/>
            <w:vAlign w:val="center"/>
          </w:tcPr>
          <w:p w:rsidR="00755C15" w:rsidRPr="00DE05E7" w:rsidRDefault="00755C15" w:rsidP="00DE05E7">
            <w:pPr>
              <w:shd w:val="clear" w:color="auto" w:fill="FFFFFF"/>
              <w:suppressAutoHyphens w:val="0"/>
              <w:autoSpaceDE w:val="0"/>
              <w:autoSpaceDN w:val="0"/>
              <w:adjustRightInd w:val="0"/>
              <w:jc w:val="center"/>
              <w:rPr>
                <w:color w:val="000000"/>
                <w:lang w:eastAsia="ru-RU"/>
              </w:rPr>
            </w:pPr>
            <w:r w:rsidRPr="00DE05E7">
              <w:rPr>
                <w:color w:val="000000"/>
                <w:lang w:eastAsia="ru-RU"/>
              </w:rPr>
              <w:t>-</w:t>
            </w:r>
          </w:p>
        </w:tc>
        <w:tc>
          <w:tcPr>
            <w:tcW w:w="7052" w:type="dxa"/>
          </w:tcPr>
          <w:p w:rsidR="00755C15" w:rsidRPr="00DE05E7" w:rsidRDefault="00755C15" w:rsidP="00DE05E7">
            <w:pPr>
              <w:shd w:val="clear" w:color="auto" w:fill="FFFFFF"/>
              <w:suppressAutoHyphens w:val="0"/>
              <w:autoSpaceDE w:val="0"/>
              <w:autoSpaceDN w:val="0"/>
              <w:adjustRightInd w:val="0"/>
              <w:jc w:val="both"/>
              <w:rPr>
                <w:color w:val="000000"/>
                <w:lang w:eastAsia="ru-RU"/>
              </w:rPr>
            </w:pPr>
            <w:r w:rsidRPr="00DE05E7">
              <w:rPr>
                <w:color w:val="000000"/>
                <w:lang w:eastAsia="ru-RU"/>
              </w:rPr>
              <w:t>первый заместитель руководителя администрации  МО МР «Сыктывдинский» – заместитель председателя межведомственной комиссии;</w:t>
            </w:r>
          </w:p>
        </w:tc>
      </w:tr>
      <w:tr w:rsidR="00755C15" w:rsidRPr="00DE05E7" w:rsidTr="00867E8D">
        <w:tc>
          <w:tcPr>
            <w:tcW w:w="2093"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p>
        </w:tc>
        <w:tc>
          <w:tcPr>
            <w:tcW w:w="425" w:type="dxa"/>
            <w:vAlign w:val="center"/>
          </w:tcPr>
          <w:p w:rsidR="00755C15" w:rsidRPr="00DE05E7" w:rsidRDefault="00755C15" w:rsidP="00DE05E7">
            <w:pPr>
              <w:shd w:val="clear" w:color="auto" w:fill="FFFFFF"/>
              <w:suppressAutoHyphens w:val="0"/>
              <w:autoSpaceDE w:val="0"/>
              <w:autoSpaceDN w:val="0"/>
              <w:adjustRightInd w:val="0"/>
              <w:jc w:val="center"/>
              <w:rPr>
                <w:color w:val="000000"/>
                <w:lang w:eastAsia="ru-RU"/>
              </w:rPr>
            </w:pPr>
          </w:p>
        </w:tc>
        <w:tc>
          <w:tcPr>
            <w:tcW w:w="7052" w:type="dxa"/>
          </w:tcPr>
          <w:p w:rsidR="00755C15" w:rsidRPr="00DE05E7" w:rsidRDefault="00755C15" w:rsidP="00DE05E7">
            <w:pPr>
              <w:shd w:val="clear" w:color="auto" w:fill="FFFFFF"/>
              <w:suppressAutoHyphens w:val="0"/>
              <w:autoSpaceDE w:val="0"/>
              <w:autoSpaceDN w:val="0"/>
              <w:adjustRightInd w:val="0"/>
              <w:jc w:val="both"/>
              <w:rPr>
                <w:color w:val="000000"/>
                <w:lang w:eastAsia="ru-RU"/>
              </w:rPr>
            </w:pPr>
          </w:p>
        </w:tc>
      </w:tr>
      <w:tr w:rsidR="00755C15" w:rsidRPr="00DE05E7" w:rsidTr="00867E8D">
        <w:tc>
          <w:tcPr>
            <w:tcW w:w="2093"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r w:rsidRPr="00DE05E7">
              <w:rPr>
                <w:color w:val="000000"/>
                <w:lang w:eastAsia="ru-RU"/>
              </w:rPr>
              <w:t>Лодыгин А.И.</w:t>
            </w:r>
          </w:p>
        </w:tc>
        <w:tc>
          <w:tcPr>
            <w:tcW w:w="425" w:type="dxa"/>
            <w:vAlign w:val="center"/>
          </w:tcPr>
          <w:p w:rsidR="00755C15" w:rsidRPr="00DE05E7" w:rsidRDefault="00755C15" w:rsidP="00DE05E7">
            <w:pPr>
              <w:shd w:val="clear" w:color="auto" w:fill="FFFFFF"/>
              <w:suppressAutoHyphens w:val="0"/>
              <w:autoSpaceDE w:val="0"/>
              <w:autoSpaceDN w:val="0"/>
              <w:adjustRightInd w:val="0"/>
              <w:jc w:val="both"/>
              <w:rPr>
                <w:color w:val="000000"/>
                <w:lang w:eastAsia="ru-RU"/>
              </w:rPr>
            </w:pPr>
            <w:r w:rsidRPr="00DE05E7">
              <w:rPr>
                <w:color w:val="000000"/>
                <w:lang w:eastAsia="ru-RU"/>
              </w:rPr>
              <w:t>-</w:t>
            </w:r>
          </w:p>
        </w:tc>
        <w:tc>
          <w:tcPr>
            <w:tcW w:w="7052" w:type="dxa"/>
          </w:tcPr>
          <w:p w:rsidR="00755C15" w:rsidRPr="00DE05E7" w:rsidRDefault="00755C15" w:rsidP="00DE05E7">
            <w:pPr>
              <w:shd w:val="clear" w:color="auto" w:fill="FFFFFF"/>
              <w:suppressAutoHyphens w:val="0"/>
              <w:autoSpaceDE w:val="0"/>
              <w:autoSpaceDN w:val="0"/>
              <w:adjustRightInd w:val="0"/>
              <w:jc w:val="both"/>
              <w:rPr>
                <w:color w:val="000000"/>
                <w:lang w:eastAsia="ru-RU"/>
              </w:rPr>
            </w:pPr>
            <w:r w:rsidRPr="00DE05E7">
              <w:rPr>
                <w:color w:val="000000"/>
                <w:lang w:eastAsia="ru-RU"/>
              </w:rPr>
              <w:t>заведующий отделом по мобилизационной подготовке и делам ГО и ЧС администрации МО МР «Сыктывдинский» - заместитель председателя межведомственной комиссии;</w:t>
            </w:r>
          </w:p>
        </w:tc>
      </w:tr>
      <w:tr w:rsidR="00755C15" w:rsidRPr="00DE05E7" w:rsidTr="00867E8D">
        <w:tc>
          <w:tcPr>
            <w:tcW w:w="2093"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p>
        </w:tc>
        <w:tc>
          <w:tcPr>
            <w:tcW w:w="425" w:type="dxa"/>
            <w:vAlign w:val="center"/>
          </w:tcPr>
          <w:p w:rsidR="00755C15" w:rsidRPr="00DE05E7" w:rsidRDefault="00755C15" w:rsidP="00DE05E7">
            <w:pPr>
              <w:shd w:val="clear" w:color="auto" w:fill="FFFFFF"/>
              <w:suppressAutoHyphens w:val="0"/>
              <w:autoSpaceDE w:val="0"/>
              <w:autoSpaceDN w:val="0"/>
              <w:adjustRightInd w:val="0"/>
              <w:jc w:val="both"/>
              <w:rPr>
                <w:color w:val="000000"/>
                <w:lang w:eastAsia="ru-RU"/>
              </w:rPr>
            </w:pPr>
          </w:p>
        </w:tc>
        <w:tc>
          <w:tcPr>
            <w:tcW w:w="7052" w:type="dxa"/>
          </w:tcPr>
          <w:p w:rsidR="00755C15" w:rsidRPr="00DE05E7" w:rsidRDefault="00755C15" w:rsidP="00DE05E7">
            <w:pPr>
              <w:shd w:val="clear" w:color="auto" w:fill="FFFFFF"/>
              <w:suppressAutoHyphens w:val="0"/>
              <w:autoSpaceDE w:val="0"/>
              <w:autoSpaceDN w:val="0"/>
              <w:adjustRightInd w:val="0"/>
              <w:jc w:val="both"/>
              <w:rPr>
                <w:color w:val="000000"/>
                <w:lang w:eastAsia="ru-RU"/>
              </w:rPr>
            </w:pPr>
          </w:p>
        </w:tc>
      </w:tr>
      <w:tr w:rsidR="00755C15" w:rsidRPr="00DE05E7" w:rsidTr="00867E8D">
        <w:tc>
          <w:tcPr>
            <w:tcW w:w="2093"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r w:rsidRPr="00DE05E7">
              <w:rPr>
                <w:color w:val="000000"/>
                <w:lang w:eastAsia="ru-RU"/>
              </w:rPr>
              <w:t>Пронин К.А.</w:t>
            </w:r>
          </w:p>
        </w:tc>
        <w:tc>
          <w:tcPr>
            <w:tcW w:w="425" w:type="dxa"/>
            <w:vAlign w:val="center"/>
          </w:tcPr>
          <w:p w:rsidR="00755C15" w:rsidRPr="00DE05E7" w:rsidRDefault="00755C15" w:rsidP="00DE05E7">
            <w:pPr>
              <w:shd w:val="clear" w:color="auto" w:fill="FFFFFF"/>
              <w:suppressAutoHyphens w:val="0"/>
              <w:autoSpaceDE w:val="0"/>
              <w:autoSpaceDN w:val="0"/>
              <w:adjustRightInd w:val="0"/>
              <w:jc w:val="both"/>
              <w:rPr>
                <w:color w:val="000000"/>
                <w:lang w:eastAsia="ru-RU"/>
              </w:rPr>
            </w:pPr>
            <w:r w:rsidRPr="00DE05E7">
              <w:rPr>
                <w:color w:val="000000"/>
                <w:lang w:eastAsia="ru-RU"/>
              </w:rPr>
              <w:t>-</w:t>
            </w:r>
          </w:p>
        </w:tc>
        <w:tc>
          <w:tcPr>
            <w:tcW w:w="7052" w:type="dxa"/>
          </w:tcPr>
          <w:p w:rsidR="00755C15" w:rsidRPr="00DE05E7" w:rsidRDefault="00755C15" w:rsidP="00DE05E7">
            <w:pPr>
              <w:shd w:val="clear" w:color="auto" w:fill="FFFFFF"/>
              <w:suppressAutoHyphens w:val="0"/>
              <w:autoSpaceDE w:val="0"/>
              <w:autoSpaceDN w:val="0"/>
              <w:adjustRightInd w:val="0"/>
              <w:jc w:val="both"/>
              <w:rPr>
                <w:color w:val="000000"/>
                <w:lang w:eastAsia="ru-RU"/>
              </w:rPr>
            </w:pPr>
            <w:r w:rsidRPr="00DE05E7">
              <w:rPr>
                <w:color w:val="000000"/>
                <w:lang w:eastAsia="ru-RU"/>
              </w:rPr>
              <w:t>специалист отдела по мобилизационной подготовке и делам ГО и ЧС администрации МО МР «Сыктывдинский» - секретарь межведомственной комиссии.</w:t>
            </w:r>
          </w:p>
        </w:tc>
      </w:tr>
    </w:tbl>
    <w:p w:rsidR="00755C15" w:rsidRPr="00DE05E7" w:rsidRDefault="00755C15" w:rsidP="00DE05E7">
      <w:pPr>
        <w:suppressAutoHyphens w:val="0"/>
        <w:rPr>
          <w:lang w:eastAsia="ru-RU"/>
        </w:rPr>
      </w:pPr>
    </w:p>
    <w:tbl>
      <w:tblPr>
        <w:tblW w:w="0" w:type="auto"/>
        <w:tblLook w:val="00A0"/>
      </w:tblPr>
      <w:tblGrid>
        <w:gridCol w:w="5919"/>
        <w:gridCol w:w="460"/>
        <w:gridCol w:w="3191"/>
      </w:tblGrid>
      <w:tr w:rsidR="00755C15" w:rsidRPr="00DE05E7" w:rsidTr="00867E8D">
        <w:tc>
          <w:tcPr>
            <w:tcW w:w="5920"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r w:rsidRPr="00DE05E7">
              <w:rPr>
                <w:color w:val="000000"/>
                <w:lang w:eastAsia="ru-RU"/>
              </w:rPr>
              <w:t>Члены комиссии:</w:t>
            </w:r>
          </w:p>
        </w:tc>
        <w:tc>
          <w:tcPr>
            <w:tcW w:w="460" w:type="dxa"/>
          </w:tcPr>
          <w:p w:rsidR="00755C15" w:rsidRPr="00DE05E7" w:rsidRDefault="00755C15" w:rsidP="00DE05E7">
            <w:pPr>
              <w:suppressAutoHyphens w:val="0"/>
              <w:rPr>
                <w:lang w:eastAsia="ru-RU"/>
              </w:rPr>
            </w:pPr>
          </w:p>
        </w:tc>
        <w:tc>
          <w:tcPr>
            <w:tcW w:w="3191" w:type="dxa"/>
          </w:tcPr>
          <w:p w:rsidR="00755C15" w:rsidRPr="00DE05E7" w:rsidRDefault="00755C15" w:rsidP="00DE05E7">
            <w:pPr>
              <w:suppressAutoHyphens w:val="0"/>
              <w:rPr>
                <w:lang w:eastAsia="ru-RU"/>
              </w:rPr>
            </w:pPr>
          </w:p>
        </w:tc>
      </w:tr>
      <w:tr w:rsidR="00755C15" w:rsidRPr="00DE05E7" w:rsidTr="00867E8D">
        <w:tc>
          <w:tcPr>
            <w:tcW w:w="5920"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p>
        </w:tc>
        <w:tc>
          <w:tcPr>
            <w:tcW w:w="460" w:type="dxa"/>
          </w:tcPr>
          <w:p w:rsidR="00755C15" w:rsidRPr="00DE05E7" w:rsidRDefault="00755C15" w:rsidP="00DE05E7">
            <w:pPr>
              <w:suppressAutoHyphens w:val="0"/>
              <w:rPr>
                <w:lang w:eastAsia="ru-RU"/>
              </w:rPr>
            </w:pPr>
          </w:p>
        </w:tc>
        <w:tc>
          <w:tcPr>
            <w:tcW w:w="3191" w:type="dxa"/>
          </w:tcPr>
          <w:p w:rsidR="00755C15" w:rsidRPr="00DE05E7" w:rsidRDefault="00755C15" w:rsidP="00DE05E7">
            <w:pPr>
              <w:suppressAutoHyphens w:val="0"/>
              <w:rPr>
                <w:lang w:eastAsia="ru-RU"/>
              </w:rPr>
            </w:pPr>
          </w:p>
        </w:tc>
      </w:tr>
      <w:tr w:rsidR="00755C15" w:rsidRPr="00DE05E7" w:rsidTr="00867E8D">
        <w:tc>
          <w:tcPr>
            <w:tcW w:w="5920"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r w:rsidRPr="00DE05E7">
              <w:rPr>
                <w:color w:val="000000"/>
                <w:lang w:eastAsia="ru-RU"/>
              </w:rPr>
              <w:t>Сотрудник УФСБ России по Республике Коми</w:t>
            </w:r>
          </w:p>
        </w:tc>
        <w:tc>
          <w:tcPr>
            <w:tcW w:w="460" w:type="dxa"/>
          </w:tcPr>
          <w:p w:rsidR="00755C15" w:rsidRPr="00DE05E7" w:rsidRDefault="00755C15" w:rsidP="00DE05E7">
            <w:pPr>
              <w:suppressAutoHyphens w:val="0"/>
              <w:rPr>
                <w:lang w:eastAsia="ru-RU"/>
              </w:rPr>
            </w:pPr>
            <w:r w:rsidRPr="00DE05E7">
              <w:rPr>
                <w:lang w:eastAsia="ru-RU"/>
              </w:rPr>
              <w:t>-</w:t>
            </w:r>
          </w:p>
        </w:tc>
        <w:tc>
          <w:tcPr>
            <w:tcW w:w="3191" w:type="dxa"/>
          </w:tcPr>
          <w:p w:rsidR="00755C15" w:rsidRPr="00DE05E7" w:rsidRDefault="00755C15" w:rsidP="00DE05E7">
            <w:pPr>
              <w:suppressAutoHyphens w:val="0"/>
              <w:rPr>
                <w:lang w:eastAsia="ru-RU"/>
              </w:rPr>
            </w:pPr>
            <w:r w:rsidRPr="00DE05E7">
              <w:rPr>
                <w:lang w:eastAsia="ru-RU"/>
              </w:rPr>
              <w:t>(по согласованию);</w:t>
            </w:r>
          </w:p>
        </w:tc>
      </w:tr>
      <w:tr w:rsidR="00755C15" w:rsidRPr="00DE05E7" w:rsidTr="00867E8D">
        <w:tc>
          <w:tcPr>
            <w:tcW w:w="5920"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p>
        </w:tc>
        <w:tc>
          <w:tcPr>
            <w:tcW w:w="460" w:type="dxa"/>
          </w:tcPr>
          <w:p w:rsidR="00755C15" w:rsidRPr="00DE05E7" w:rsidRDefault="00755C15" w:rsidP="00DE05E7">
            <w:pPr>
              <w:suppressAutoHyphens w:val="0"/>
              <w:rPr>
                <w:lang w:eastAsia="ru-RU"/>
              </w:rPr>
            </w:pPr>
          </w:p>
        </w:tc>
        <w:tc>
          <w:tcPr>
            <w:tcW w:w="3191" w:type="dxa"/>
          </w:tcPr>
          <w:p w:rsidR="00755C15" w:rsidRPr="00DE05E7" w:rsidRDefault="00755C15" w:rsidP="00DE05E7">
            <w:pPr>
              <w:suppressAutoHyphens w:val="0"/>
              <w:rPr>
                <w:lang w:eastAsia="ru-RU"/>
              </w:rPr>
            </w:pPr>
          </w:p>
        </w:tc>
      </w:tr>
      <w:tr w:rsidR="00755C15" w:rsidRPr="00DE05E7" w:rsidTr="00867E8D">
        <w:tc>
          <w:tcPr>
            <w:tcW w:w="5920"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r w:rsidRPr="00DE05E7">
              <w:rPr>
                <w:color w:val="000000"/>
                <w:lang w:eastAsia="ru-RU"/>
              </w:rPr>
              <w:t>Сотрудник ОМВД России по Сыктывдинскому району</w:t>
            </w:r>
          </w:p>
        </w:tc>
        <w:tc>
          <w:tcPr>
            <w:tcW w:w="460" w:type="dxa"/>
          </w:tcPr>
          <w:p w:rsidR="00755C15" w:rsidRPr="00DE05E7" w:rsidRDefault="00755C15" w:rsidP="00DE05E7">
            <w:pPr>
              <w:suppressAutoHyphens w:val="0"/>
              <w:rPr>
                <w:lang w:eastAsia="ru-RU"/>
              </w:rPr>
            </w:pPr>
            <w:r w:rsidRPr="00DE05E7">
              <w:rPr>
                <w:lang w:eastAsia="ru-RU"/>
              </w:rPr>
              <w:t>-</w:t>
            </w:r>
          </w:p>
        </w:tc>
        <w:tc>
          <w:tcPr>
            <w:tcW w:w="3191" w:type="dxa"/>
          </w:tcPr>
          <w:p w:rsidR="00755C15" w:rsidRPr="00DE05E7" w:rsidRDefault="00755C15" w:rsidP="00DE05E7">
            <w:pPr>
              <w:suppressAutoHyphens w:val="0"/>
              <w:rPr>
                <w:lang w:eastAsia="ru-RU"/>
              </w:rPr>
            </w:pPr>
            <w:r w:rsidRPr="00DE05E7">
              <w:rPr>
                <w:lang w:eastAsia="ru-RU"/>
              </w:rPr>
              <w:t>(по согласованию);</w:t>
            </w:r>
          </w:p>
        </w:tc>
      </w:tr>
      <w:tr w:rsidR="00755C15" w:rsidRPr="00DE05E7" w:rsidTr="00867E8D">
        <w:tc>
          <w:tcPr>
            <w:tcW w:w="5920"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p>
        </w:tc>
        <w:tc>
          <w:tcPr>
            <w:tcW w:w="460" w:type="dxa"/>
          </w:tcPr>
          <w:p w:rsidR="00755C15" w:rsidRPr="00DE05E7" w:rsidRDefault="00755C15" w:rsidP="00DE05E7">
            <w:pPr>
              <w:suppressAutoHyphens w:val="0"/>
              <w:rPr>
                <w:lang w:eastAsia="ru-RU"/>
              </w:rPr>
            </w:pPr>
          </w:p>
        </w:tc>
        <w:tc>
          <w:tcPr>
            <w:tcW w:w="3191" w:type="dxa"/>
          </w:tcPr>
          <w:p w:rsidR="00755C15" w:rsidRPr="00DE05E7" w:rsidRDefault="00755C15" w:rsidP="00DE05E7">
            <w:pPr>
              <w:suppressAutoHyphens w:val="0"/>
              <w:rPr>
                <w:lang w:eastAsia="ru-RU"/>
              </w:rPr>
            </w:pPr>
          </w:p>
        </w:tc>
      </w:tr>
      <w:tr w:rsidR="00755C15" w:rsidRPr="00DE05E7" w:rsidTr="00867E8D">
        <w:tc>
          <w:tcPr>
            <w:tcW w:w="5920" w:type="dxa"/>
            <w:vAlign w:val="center"/>
          </w:tcPr>
          <w:p w:rsidR="00755C15" w:rsidRPr="00DE05E7" w:rsidRDefault="00755C15" w:rsidP="00DE05E7">
            <w:pPr>
              <w:shd w:val="clear" w:color="auto" w:fill="FFFFFF"/>
              <w:suppressAutoHyphens w:val="0"/>
              <w:autoSpaceDE w:val="0"/>
              <w:autoSpaceDN w:val="0"/>
              <w:adjustRightInd w:val="0"/>
              <w:rPr>
                <w:color w:val="000000"/>
                <w:lang w:eastAsia="ru-RU"/>
              </w:rPr>
            </w:pPr>
            <w:r w:rsidRPr="00DE05E7">
              <w:rPr>
                <w:color w:val="000000"/>
                <w:lang w:eastAsia="ru-RU"/>
              </w:rPr>
              <w:t>Сотрудник Федеральной службы войск национальной гвардии Российской Федерации по Республике Коми</w:t>
            </w:r>
          </w:p>
        </w:tc>
        <w:tc>
          <w:tcPr>
            <w:tcW w:w="460" w:type="dxa"/>
          </w:tcPr>
          <w:p w:rsidR="00755C15" w:rsidRPr="00DE05E7" w:rsidRDefault="00755C15" w:rsidP="00DE05E7">
            <w:pPr>
              <w:suppressAutoHyphens w:val="0"/>
              <w:rPr>
                <w:lang w:eastAsia="ru-RU"/>
              </w:rPr>
            </w:pPr>
            <w:r w:rsidRPr="00DE05E7">
              <w:rPr>
                <w:lang w:eastAsia="ru-RU"/>
              </w:rPr>
              <w:t>-</w:t>
            </w:r>
          </w:p>
        </w:tc>
        <w:tc>
          <w:tcPr>
            <w:tcW w:w="3191" w:type="dxa"/>
          </w:tcPr>
          <w:p w:rsidR="00755C15" w:rsidRPr="00DE05E7" w:rsidRDefault="00755C15" w:rsidP="00DE05E7">
            <w:pPr>
              <w:suppressAutoHyphens w:val="0"/>
              <w:rPr>
                <w:lang w:eastAsia="ru-RU"/>
              </w:rPr>
            </w:pPr>
            <w:r w:rsidRPr="00DE05E7">
              <w:rPr>
                <w:lang w:eastAsia="ru-RU"/>
              </w:rPr>
              <w:t>(по согласованию);</w:t>
            </w:r>
          </w:p>
        </w:tc>
      </w:tr>
      <w:tr w:rsidR="00755C15" w:rsidRPr="00DE05E7" w:rsidTr="00867E8D">
        <w:tc>
          <w:tcPr>
            <w:tcW w:w="5920" w:type="dxa"/>
          </w:tcPr>
          <w:p w:rsidR="00755C15" w:rsidRPr="00DE05E7" w:rsidRDefault="00755C15" w:rsidP="00DE05E7">
            <w:pPr>
              <w:suppressAutoHyphens w:val="0"/>
              <w:rPr>
                <w:lang w:eastAsia="ru-RU"/>
              </w:rPr>
            </w:pPr>
          </w:p>
        </w:tc>
        <w:tc>
          <w:tcPr>
            <w:tcW w:w="460" w:type="dxa"/>
          </w:tcPr>
          <w:p w:rsidR="00755C15" w:rsidRPr="00DE05E7" w:rsidRDefault="00755C15" w:rsidP="00DE05E7">
            <w:pPr>
              <w:suppressAutoHyphens w:val="0"/>
              <w:rPr>
                <w:lang w:eastAsia="ru-RU"/>
              </w:rPr>
            </w:pPr>
          </w:p>
        </w:tc>
        <w:tc>
          <w:tcPr>
            <w:tcW w:w="3191" w:type="dxa"/>
          </w:tcPr>
          <w:p w:rsidR="00755C15" w:rsidRPr="00DE05E7" w:rsidRDefault="00755C15" w:rsidP="00DE05E7">
            <w:pPr>
              <w:suppressAutoHyphens w:val="0"/>
              <w:rPr>
                <w:lang w:eastAsia="ru-RU"/>
              </w:rPr>
            </w:pPr>
          </w:p>
        </w:tc>
      </w:tr>
      <w:tr w:rsidR="00755C15" w:rsidRPr="00DE05E7" w:rsidTr="00867E8D">
        <w:tc>
          <w:tcPr>
            <w:tcW w:w="5920" w:type="dxa"/>
          </w:tcPr>
          <w:p w:rsidR="00755C15" w:rsidRPr="00DE05E7" w:rsidRDefault="00755C15" w:rsidP="00DE05E7">
            <w:pPr>
              <w:suppressAutoHyphens w:val="0"/>
              <w:rPr>
                <w:lang w:eastAsia="ru-RU"/>
              </w:rPr>
            </w:pPr>
            <w:r w:rsidRPr="00DE05E7">
              <w:rPr>
                <w:lang w:eastAsia="ru-RU"/>
              </w:rPr>
              <w:t>Сотрудник отдела надзорной деятельности Сыктывдинского района УНД ГУ МЧС России по Республике Коми</w:t>
            </w:r>
          </w:p>
        </w:tc>
        <w:tc>
          <w:tcPr>
            <w:tcW w:w="460" w:type="dxa"/>
          </w:tcPr>
          <w:p w:rsidR="00755C15" w:rsidRPr="00DE05E7" w:rsidRDefault="00755C15" w:rsidP="00DE05E7">
            <w:pPr>
              <w:suppressAutoHyphens w:val="0"/>
              <w:rPr>
                <w:lang w:eastAsia="ru-RU"/>
              </w:rPr>
            </w:pPr>
            <w:r w:rsidRPr="00DE05E7">
              <w:rPr>
                <w:lang w:eastAsia="ru-RU"/>
              </w:rPr>
              <w:t>-</w:t>
            </w:r>
          </w:p>
        </w:tc>
        <w:tc>
          <w:tcPr>
            <w:tcW w:w="3191" w:type="dxa"/>
          </w:tcPr>
          <w:p w:rsidR="00755C15" w:rsidRPr="00DE05E7" w:rsidRDefault="00755C15" w:rsidP="00DE05E7">
            <w:pPr>
              <w:suppressAutoHyphens w:val="0"/>
              <w:rPr>
                <w:lang w:eastAsia="ru-RU"/>
              </w:rPr>
            </w:pPr>
            <w:r w:rsidRPr="00DE05E7">
              <w:rPr>
                <w:lang w:eastAsia="ru-RU"/>
              </w:rPr>
              <w:t>(по согласованию);</w:t>
            </w:r>
          </w:p>
        </w:tc>
      </w:tr>
      <w:tr w:rsidR="00755C15" w:rsidRPr="00DE05E7" w:rsidTr="00867E8D">
        <w:tc>
          <w:tcPr>
            <w:tcW w:w="5920" w:type="dxa"/>
          </w:tcPr>
          <w:p w:rsidR="00755C15" w:rsidRPr="00DE05E7" w:rsidRDefault="00755C15" w:rsidP="00DE05E7">
            <w:pPr>
              <w:suppressAutoHyphens w:val="0"/>
              <w:rPr>
                <w:lang w:eastAsia="ru-RU"/>
              </w:rPr>
            </w:pPr>
          </w:p>
        </w:tc>
        <w:tc>
          <w:tcPr>
            <w:tcW w:w="460" w:type="dxa"/>
          </w:tcPr>
          <w:p w:rsidR="00755C15" w:rsidRPr="00DE05E7" w:rsidRDefault="00755C15" w:rsidP="00DE05E7">
            <w:pPr>
              <w:suppressAutoHyphens w:val="0"/>
              <w:rPr>
                <w:lang w:eastAsia="ru-RU"/>
              </w:rPr>
            </w:pPr>
          </w:p>
        </w:tc>
        <w:tc>
          <w:tcPr>
            <w:tcW w:w="3191" w:type="dxa"/>
          </w:tcPr>
          <w:p w:rsidR="00755C15" w:rsidRPr="00DE05E7" w:rsidRDefault="00755C15" w:rsidP="00DE05E7">
            <w:pPr>
              <w:suppressAutoHyphens w:val="0"/>
              <w:rPr>
                <w:lang w:eastAsia="ru-RU"/>
              </w:rPr>
            </w:pPr>
          </w:p>
        </w:tc>
      </w:tr>
      <w:tr w:rsidR="00755C15" w:rsidRPr="00DE05E7" w:rsidTr="00867E8D">
        <w:tc>
          <w:tcPr>
            <w:tcW w:w="5920" w:type="dxa"/>
          </w:tcPr>
          <w:p w:rsidR="00755C15" w:rsidRPr="00DE05E7" w:rsidRDefault="00755C15" w:rsidP="00DE05E7">
            <w:pPr>
              <w:suppressAutoHyphens w:val="0"/>
              <w:rPr>
                <w:lang w:eastAsia="ru-RU"/>
              </w:rPr>
            </w:pPr>
            <w:r w:rsidRPr="00DE05E7">
              <w:rPr>
                <w:lang w:eastAsia="ru-RU"/>
              </w:rPr>
              <w:t>правообладатели и собственники мест массового пребывания людей</w:t>
            </w:r>
          </w:p>
        </w:tc>
        <w:tc>
          <w:tcPr>
            <w:tcW w:w="460" w:type="dxa"/>
          </w:tcPr>
          <w:p w:rsidR="00755C15" w:rsidRPr="00DE05E7" w:rsidRDefault="00755C15" w:rsidP="00DE05E7">
            <w:pPr>
              <w:suppressAutoHyphens w:val="0"/>
              <w:rPr>
                <w:lang w:eastAsia="ru-RU"/>
              </w:rPr>
            </w:pPr>
            <w:r w:rsidRPr="00DE05E7">
              <w:rPr>
                <w:lang w:eastAsia="ru-RU"/>
              </w:rPr>
              <w:t>-</w:t>
            </w:r>
          </w:p>
        </w:tc>
        <w:tc>
          <w:tcPr>
            <w:tcW w:w="3191" w:type="dxa"/>
          </w:tcPr>
          <w:p w:rsidR="00755C15" w:rsidRPr="00DE05E7" w:rsidRDefault="00755C15" w:rsidP="00DE05E7">
            <w:pPr>
              <w:suppressAutoHyphens w:val="0"/>
              <w:rPr>
                <w:lang w:eastAsia="ru-RU"/>
              </w:rPr>
            </w:pPr>
            <w:r w:rsidRPr="00DE05E7">
              <w:rPr>
                <w:lang w:eastAsia="ru-RU"/>
              </w:rPr>
              <w:t>(по согласованию).</w:t>
            </w:r>
          </w:p>
        </w:tc>
      </w:tr>
    </w:tbl>
    <w:p w:rsidR="00755C15" w:rsidRPr="00DE05E7" w:rsidRDefault="00755C15" w:rsidP="00DE05E7">
      <w:pPr>
        <w:suppressAutoHyphens w:val="0"/>
        <w:rPr>
          <w:lang w:eastAsia="ru-RU"/>
        </w:rPr>
      </w:pPr>
    </w:p>
    <w:p w:rsidR="00755C15" w:rsidRPr="00DE05E7" w:rsidRDefault="00755C15" w:rsidP="00DE05E7">
      <w:pPr>
        <w:suppressAutoHyphens w:val="0"/>
        <w:rPr>
          <w:lang w:eastAsia="ru-RU"/>
        </w:rPr>
      </w:pPr>
    </w:p>
    <w:p w:rsidR="00755C15" w:rsidRPr="00DE05E7" w:rsidRDefault="00755C15" w:rsidP="00DE05E7">
      <w:pPr>
        <w:suppressAutoHyphens w:val="0"/>
        <w:rPr>
          <w:lang w:eastAsia="ru-RU"/>
        </w:rPr>
      </w:pPr>
    </w:p>
    <w:sectPr w:rsidR="00755C15" w:rsidRPr="00DE05E7" w:rsidSect="002E5D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C15" w:rsidRDefault="00755C15" w:rsidP="00867E8D">
      <w:r>
        <w:separator/>
      </w:r>
    </w:p>
  </w:endnote>
  <w:endnote w:type="continuationSeparator" w:id="0">
    <w:p w:rsidR="00755C15" w:rsidRDefault="00755C15" w:rsidP="00867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
    <w:altName w:val="Arial Unicode MS"/>
    <w:panose1 w:val="00000000000000000000"/>
    <w:charset w:val="80"/>
    <w:family w:val="swiss"/>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15" w:rsidRDefault="00755C15">
    <w:pPr>
      <w:pStyle w:val="Footer"/>
      <w:jc w:val="center"/>
    </w:pPr>
    <w:fldSimple w:instr="PAGE   \* MERGEFORMAT">
      <w:r>
        <w:rPr>
          <w:noProof/>
        </w:rPr>
        <w:t>1</w:t>
      </w:r>
    </w:fldSimple>
  </w:p>
  <w:p w:rsidR="00755C15" w:rsidRDefault="00755C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C15" w:rsidRDefault="00755C15" w:rsidP="00867E8D">
      <w:r>
        <w:separator/>
      </w:r>
    </w:p>
  </w:footnote>
  <w:footnote w:type="continuationSeparator" w:id="0">
    <w:p w:rsidR="00755C15" w:rsidRDefault="00755C15" w:rsidP="00867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8250D4F2"/>
    <w:name w:val="WW8Num1"/>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rFonts w:ascii="Times New Roman" w:hAnsi="Times New Roman" w:cs="Times New Roman"/>
        <w:sz w:val="29"/>
        <w:szCs w:val="29"/>
      </w:rPr>
    </w:lvl>
    <w:lvl w:ilvl="1">
      <w:start w:val="1"/>
      <w:numFmt w:val="decimal"/>
      <w:lvlText w:val="%1.%2."/>
      <w:lvlJc w:val="left"/>
      <w:pPr>
        <w:tabs>
          <w:tab w:val="num" w:pos="1080"/>
        </w:tabs>
        <w:ind w:left="1080" w:hanging="360"/>
      </w:pPr>
      <w:rPr>
        <w:rFonts w:ascii="Times New Roman" w:hAnsi="Times New Roman" w:cs="Times New Roman"/>
        <w:sz w:val="29"/>
        <w:szCs w:val="29"/>
      </w:rPr>
    </w:lvl>
    <w:lvl w:ilvl="2">
      <w:start w:val="1"/>
      <w:numFmt w:val="decimal"/>
      <w:lvlText w:val="%1.%2.%3."/>
      <w:lvlJc w:val="left"/>
      <w:pPr>
        <w:tabs>
          <w:tab w:val="num" w:pos="1440"/>
        </w:tabs>
        <w:ind w:left="1440" w:hanging="360"/>
      </w:pPr>
      <w:rPr>
        <w:rFonts w:ascii="Times New Roman" w:hAnsi="Times New Roman" w:cs="Times New Roman"/>
        <w:sz w:val="29"/>
        <w:szCs w:val="29"/>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14727D0"/>
    <w:multiLevelType w:val="hybridMultilevel"/>
    <w:tmpl w:val="3D149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2D5378"/>
    <w:multiLevelType w:val="multilevel"/>
    <w:tmpl w:val="23303550"/>
    <w:lvl w:ilvl="0">
      <w:start w:val="1"/>
      <w:numFmt w:val="decimal"/>
      <w:lvlText w:val="%1."/>
      <w:lvlJc w:val="left"/>
      <w:pPr>
        <w:ind w:left="643"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8E033E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0D390588"/>
    <w:multiLevelType w:val="hybridMultilevel"/>
    <w:tmpl w:val="3EDC0B7E"/>
    <w:lvl w:ilvl="0" w:tplc="7C901F8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0E3F44BE"/>
    <w:multiLevelType w:val="hybridMultilevel"/>
    <w:tmpl w:val="7C8CA3A6"/>
    <w:lvl w:ilvl="0" w:tplc="1E0E45D6">
      <w:start w:val="20"/>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0EA33398"/>
    <w:multiLevelType w:val="hybridMultilevel"/>
    <w:tmpl w:val="E5D227AE"/>
    <w:lvl w:ilvl="0" w:tplc="AF943A1E">
      <w:start w:val="18"/>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29C0BA9"/>
    <w:multiLevelType w:val="multilevel"/>
    <w:tmpl w:val="04190023"/>
    <w:styleLink w:val="a"/>
    <w:lvl w:ilvl="0">
      <w:start w:val="1"/>
      <w:numFmt w:val="decimal"/>
      <w:lvlText w:val="Статья %1."/>
      <w:lvlJc w:val="left"/>
      <w:pPr>
        <w:tabs>
          <w:tab w:val="num" w:pos="1800"/>
        </w:tabs>
      </w:pPr>
      <w:rPr>
        <w:rFonts w:ascii="Times New Roman" w:hAnsi="Times New Roman" w:cs="Times New Roman"/>
        <w:b/>
        <w:sz w:val="28"/>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17C059F8"/>
    <w:multiLevelType w:val="hybridMultilevel"/>
    <w:tmpl w:val="ECA03BEC"/>
    <w:lvl w:ilvl="0" w:tplc="695C5BB6">
      <w:start w:val="1"/>
      <w:numFmt w:val="decimal"/>
      <w:lvlText w:val="Статья %1"/>
      <w:lvlJc w:val="left"/>
      <w:pPr>
        <w:tabs>
          <w:tab w:val="num" w:pos="0"/>
        </w:tabs>
        <w:ind w:left="-709" w:firstLine="709"/>
      </w:pPr>
      <w:rPr>
        <w:rFonts w:ascii="Times New Roman" w:hAnsi="Times New Roman" w:cs="Times New Roman" w:hint="default"/>
        <w:b/>
        <w:i w:val="0"/>
        <w:sz w:val="28"/>
      </w:rPr>
    </w:lvl>
    <w:lvl w:ilvl="1" w:tplc="616E27EC">
      <w:start w:val="1"/>
      <w:numFmt w:val="decimal"/>
      <w:lvlText w:val="%2."/>
      <w:lvlJc w:val="left"/>
      <w:pPr>
        <w:tabs>
          <w:tab w:val="num" w:pos="2214"/>
        </w:tabs>
        <w:ind w:left="1080" w:firstLine="709"/>
      </w:pPr>
      <w:rPr>
        <w:rFonts w:ascii="Times New Roman" w:hAnsi="Times New Roman" w:cs="Times New Roman"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18971C40"/>
    <w:multiLevelType w:val="multilevel"/>
    <w:tmpl w:val="C672919A"/>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96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12">
    <w:nsid w:val="2456335A"/>
    <w:multiLevelType w:val="multilevel"/>
    <w:tmpl w:val="A046093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3144" w:hanging="144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4072" w:hanging="1800"/>
      </w:pPr>
      <w:rPr>
        <w:rFonts w:cs="Times New Roman" w:hint="default"/>
      </w:rPr>
    </w:lvl>
  </w:abstractNum>
  <w:abstractNum w:abstractNumId="13">
    <w:nsid w:val="2FAD30F4"/>
    <w:multiLevelType w:val="hybridMultilevel"/>
    <w:tmpl w:val="1D1AC046"/>
    <w:lvl w:ilvl="0" w:tplc="63A8A3EC">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B4339C"/>
    <w:multiLevelType w:val="hybridMultilevel"/>
    <w:tmpl w:val="2ABAA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172D0A"/>
    <w:multiLevelType w:val="hybridMultilevel"/>
    <w:tmpl w:val="2304B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334532"/>
    <w:multiLevelType w:val="hybridMultilevel"/>
    <w:tmpl w:val="8E6EA0AA"/>
    <w:lvl w:ilvl="0" w:tplc="801E8F88">
      <w:start w:val="1"/>
      <w:numFmt w:val="decimal"/>
      <w:lvlText w:val="%1."/>
      <w:lvlJc w:val="left"/>
      <w:pPr>
        <w:tabs>
          <w:tab w:val="num" w:pos="1134"/>
        </w:tabs>
        <w:ind w:firstLine="709"/>
      </w:pPr>
      <w:rPr>
        <w:rFonts w:ascii="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BA950AF"/>
    <w:multiLevelType w:val="hybridMultilevel"/>
    <w:tmpl w:val="198C5E7E"/>
    <w:lvl w:ilvl="0" w:tplc="58CACFCA">
      <w:start w:val="1"/>
      <w:numFmt w:val="decimal"/>
      <w:lvlText w:val="%1)"/>
      <w:lvlJc w:val="left"/>
      <w:pPr>
        <w:tabs>
          <w:tab w:val="num" w:pos="1347"/>
        </w:tabs>
        <w:ind w:left="1347" w:hanging="78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8">
    <w:nsid w:val="57B20B90"/>
    <w:multiLevelType w:val="hybridMultilevel"/>
    <w:tmpl w:val="D72C66C6"/>
    <w:lvl w:ilvl="0" w:tplc="5300BD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B1B633B"/>
    <w:multiLevelType w:val="hybridMultilevel"/>
    <w:tmpl w:val="0F50B4B8"/>
    <w:lvl w:ilvl="0" w:tplc="89588E6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61594D91"/>
    <w:multiLevelType w:val="hybridMultilevel"/>
    <w:tmpl w:val="47E0F3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0E17AE"/>
    <w:multiLevelType w:val="hybridMultilevel"/>
    <w:tmpl w:val="09A429C8"/>
    <w:lvl w:ilvl="0" w:tplc="2C08B4A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2">
    <w:nsid w:val="664E06C0"/>
    <w:multiLevelType w:val="multilevel"/>
    <w:tmpl w:val="1EA613BA"/>
    <w:lvl w:ilvl="0">
      <w:start w:val="1"/>
      <w:numFmt w:val="decimal"/>
      <w:lvlText w:val="%1."/>
      <w:lvlJc w:val="left"/>
      <w:pPr>
        <w:ind w:left="1407" w:hanging="840"/>
      </w:pPr>
      <w:rPr>
        <w:rFonts w:cs="Times New Roman" w:hint="default"/>
      </w:rPr>
    </w:lvl>
    <w:lvl w:ilvl="1">
      <w:start w:val="1"/>
      <w:numFmt w:val="decimal"/>
      <w:isLgl/>
      <w:lvlText w:val="%2."/>
      <w:lvlJc w:val="left"/>
      <w:pPr>
        <w:ind w:left="927" w:hanging="360"/>
      </w:pPr>
      <w:rPr>
        <w:rFonts w:ascii="Times New Roman" w:eastAsia="Times New Roman" w:hAnsi="Times New Roman" w:cs="Times New Roman"/>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3">
    <w:nsid w:val="68E734C9"/>
    <w:multiLevelType w:val="multilevel"/>
    <w:tmpl w:val="04190023"/>
    <w:numStyleLink w:val="a"/>
  </w:abstractNum>
  <w:abstractNum w:abstractNumId="24">
    <w:nsid w:val="6A3B29A6"/>
    <w:multiLevelType w:val="hybridMultilevel"/>
    <w:tmpl w:val="E6B2D92A"/>
    <w:lvl w:ilvl="0" w:tplc="CA74827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A4B7AB4"/>
    <w:multiLevelType w:val="multilevel"/>
    <w:tmpl w:val="198C5E7E"/>
    <w:lvl w:ilvl="0">
      <w:start w:val="1"/>
      <w:numFmt w:val="decimal"/>
      <w:lvlText w:val="%1)"/>
      <w:lvlJc w:val="left"/>
      <w:pPr>
        <w:tabs>
          <w:tab w:val="num" w:pos="1347"/>
        </w:tabs>
        <w:ind w:left="1347" w:hanging="78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6">
    <w:nsid w:val="6AA75713"/>
    <w:multiLevelType w:val="hybridMultilevel"/>
    <w:tmpl w:val="FF46DD98"/>
    <w:lvl w:ilvl="0" w:tplc="DCF2D9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F2A5D83"/>
    <w:multiLevelType w:val="multilevel"/>
    <w:tmpl w:val="13ECB164"/>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6FFD1902"/>
    <w:multiLevelType w:val="hybridMultilevel"/>
    <w:tmpl w:val="28C475A8"/>
    <w:lvl w:ilvl="0" w:tplc="04190017">
      <w:start w:val="1"/>
      <w:numFmt w:val="lowerLetter"/>
      <w:lvlText w:val="%1)"/>
      <w:lvlJc w:val="left"/>
      <w:pPr>
        <w:ind w:left="1492" w:hanging="360"/>
      </w:pPr>
      <w:rPr>
        <w:rFonts w:cs="Times New Roman"/>
      </w:rPr>
    </w:lvl>
    <w:lvl w:ilvl="1" w:tplc="04190019" w:tentative="1">
      <w:start w:val="1"/>
      <w:numFmt w:val="lowerLetter"/>
      <w:lvlText w:val="%2."/>
      <w:lvlJc w:val="left"/>
      <w:pPr>
        <w:ind w:left="2212" w:hanging="360"/>
      </w:pPr>
      <w:rPr>
        <w:rFonts w:cs="Times New Roman"/>
      </w:rPr>
    </w:lvl>
    <w:lvl w:ilvl="2" w:tplc="0419001B" w:tentative="1">
      <w:start w:val="1"/>
      <w:numFmt w:val="lowerRoman"/>
      <w:lvlText w:val="%3."/>
      <w:lvlJc w:val="right"/>
      <w:pPr>
        <w:ind w:left="2932" w:hanging="180"/>
      </w:pPr>
      <w:rPr>
        <w:rFonts w:cs="Times New Roman"/>
      </w:rPr>
    </w:lvl>
    <w:lvl w:ilvl="3" w:tplc="0419000F" w:tentative="1">
      <w:start w:val="1"/>
      <w:numFmt w:val="decimal"/>
      <w:lvlText w:val="%4."/>
      <w:lvlJc w:val="left"/>
      <w:pPr>
        <w:ind w:left="3652" w:hanging="360"/>
      </w:pPr>
      <w:rPr>
        <w:rFonts w:cs="Times New Roman"/>
      </w:rPr>
    </w:lvl>
    <w:lvl w:ilvl="4" w:tplc="04190019" w:tentative="1">
      <w:start w:val="1"/>
      <w:numFmt w:val="lowerLetter"/>
      <w:lvlText w:val="%5."/>
      <w:lvlJc w:val="left"/>
      <w:pPr>
        <w:ind w:left="4372" w:hanging="360"/>
      </w:pPr>
      <w:rPr>
        <w:rFonts w:cs="Times New Roman"/>
      </w:rPr>
    </w:lvl>
    <w:lvl w:ilvl="5" w:tplc="0419001B" w:tentative="1">
      <w:start w:val="1"/>
      <w:numFmt w:val="lowerRoman"/>
      <w:lvlText w:val="%6."/>
      <w:lvlJc w:val="right"/>
      <w:pPr>
        <w:ind w:left="5092" w:hanging="180"/>
      </w:pPr>
      <w:rPr>
        <w:rFonts w:cs="Times New Roman"/>
      </w:rPr>
    </w:lvl>
    <w:lvl w:ilvl="6" w:tplc="0419000F" w:tentative="1">
      <w:start w:val="1"/>
      <w:numFmt w:val="decimal"/>
      <w:lvlText w:val="%7."/>
      <w:lvlJc w:val="left"/>
      <w:pPr>
        <w:ind w:left="5812" w:hanging="360"/>
      </w:pPr>
      <w:rPr>
        <w:rFonts w:cs="Times New Roman"/>
      </w:rPr>
    </w:lvl>
    <w:lvl w:ilvl="7" w:tplc="04190019" w:tentative="1">
      <w:start w:val="1"/>
      <w:numFmt w:val="lowerLetter"/>
      <w:lvlText w:val="%8."/>
      <w:lvlJc w:val="left"/>
      <w:pPr>
        <w:ind w:left="6532" w:hanging="360"/>
      </w:pPr>
      <w:rPr>
        <w:rFonts w:cs="Times New Roman"/>
      </w:rPr>
    </w:lvl>
    <w:lvl w:ilvl="8" w:tplc="0419001B" w:tentative="1">
      <w:start w:val="1"/>
      <w:numFmt w:val="lowerRoman"/>
      <w:lvlText w:val="%9."/>
      <w:lvlJc w:val="right"/>
      <w:pPr>
        <w:ind w:left="7252" w:hanging="180"/>
      </w:pPr>
      <w:rPr>
        <w:rFonts w:cs="Times New Roman"/>
      </w:rPr>
    </w:lvl>
  </w:abstractNum>
  <w:abstractNum w:abstractNumId="29">
    <w:nsid w:val="7E4028E6"/>
    <w:multiLevelType w:val="multilevel"/>
    <w:tmpl w:val="CB10A488"/>
    <w:lvl w:ilvl="0">
      <w:start w:val="1"/>
      <w:numFmt w:val="decimal"/>
      <w:lvlText w:val="%1."/>
      <w:lvlJc w:val="left"/>
      <w:pPr>
        <w:ind w:left="927"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26"/>
  </w:num>
  <w:num w:numId="2">
    <w:abstractNumId w:val="19"/>
  </w:num>
  <w:num w:numId="3">
    <w:abstractNumId w:val="4"/>
  </w:num>
  <w:num w:numId="4">
    <w:abstractNumId w:val="20"/>
  </w:num>
  <w:num w:numId="5">
    <w:abstractNumId w:val="15"/>
  </w:num>
  <w:num w:numId="6">
    <w:abstractNumId w:val="28"/>
  </w:num>
  <w:num w:numId="7">
    <w:abstractNumId w:val="22"/>
  </w:num>
  <w:num w:numId="8">
    <w:abstractNumId w:val="14"/>
  </w:num>
  <w:num w:numId="9">
    <w:abstractNumId w:val="1"/>
  </w:num>
  <w:num w:numId="10">
    <w:abstractNumId w:val="12"/>
  </w:num>
  <w:num w:numId="11">
    <w:abstractNumId w:val="29"/>
  </w:num>
  <w:num w:numId="12">
    <w:abstractNumId w:val="13"/>
  </w:num>
  <w:num w:numId="13">
    <w:abstractNumId w:val="24"/>
  </w:num>
  <w:num w:numId="14">
    <w:abstractNumId w:val="2"/>
  </w:num>
  <w:num w:numId="15">
    <w:abstractNumId w:val="3"/>
  </w:num>
  <w:num w:numId="16">
    <w:abstractNumId w:val="11"/>
  </w:num>
  <w:num w:numId="17">
    <w:abstractNumId w:val="27"/>
  </w:num>
  <w:num w:numId="18">
    <w:abstractNumId w:val="5"/>
  </w:num>
  <w:num w:numId="19">
    <w:abstractNumId w:val="0"/>
  </w:num>
  <w:num w:numId="20">
    <w:abstractNumId w:val="17"/>
  </w:num>
  <w:num w:numId="21">
    <w:abstractNumId w:val="25"/>
  </w:num>
  <w:num w:numId="22">
    <w:abstractNumId w:val="6"/>
  </w:num>
  <w:num w:numId="23">
    <w:abstractNumId w:val="9"/>
  </w:num>
  <w:num w:numId="24">
    <w:abstractNumId w:val="23"/>
    <w:lvlOverride w:ilvl="0">
      <w:lvl w:ilvl="0">
        <w:start w:val="1"/>
        <w:numFmt w:val="decimal"/>
        <w:lvlText w:val="Статья %1."/>
        <w:lvlJc w:val="left"/>
        <w:pPr>
          <w:tabs>
            <w:tab w:val="num" w:pos="1800"/>
          </w:tabs>
        </w:pPr>
        <w:rPr>
          <w:rFonts w:ascii="Times New Roman" w:hAnsi="Times New Roman" w:cs="Times New Roman"/>
          <w:b/>
          <w:sz w:val="28"/>
        </w:rPr>
      </w:lvl>
    </w:lvlOverride>
  </w:num>
  <w:num w:numId="25">
    <w:abstractNumId w:val="8"/>
  </w:num>
  <w:num w:numId="26">
    <w:abstractNumId w:val="7"/>
  </w:num>
  <w:num w:numId="27">
    <w:abstractNumId w:val="10"/>
  </w:num>
  <w:num w:numId="28">
    <w:abstractNumId w:val="16"/>
  </w:num>
  <w:num w:numId="29">
    <w:abstractNumId w:val="2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2B6"/>
    <w:rsid w:val="00004A24"/>
    <w:rsid w:val="00015E48"/>
    <w:rsid w:val="00090BCC"/>
    <w:rsid w:val="00092733"/>
    <w:rsid w:val="000B2803"/>
    <w:rsid w:val="000F2FE7"/>
    <w:rsid w:val="00177368"/>
    <w:rsid w:val="001B4B6C"/>
    <w:rsid w:val="002104FF"/>
    <w:rsid w:val="00230BB1"/>
    <w:rsid w:val="00280520"/>
    <w:rsid w:val="0028162D"/>
    <w:rsid w:val="002C11E7"/>
    <w:rsid w:val="002D65E9"/>
    <w:rsid w:val="002E5D1D"/>
    <w:rsid w:val="00314627"/>
    <w:rsid w:val="00345735"/>
    <w:rsid w:val="00353EAA"/>
    <w:rsid w:val="00357D13"/>
    <w:rsid w:val="00376427"/>
    <w:rsid w:val="0038231F"/>
    <w:rsid w:val="00407A1B"/>
    <w:rsid w:val="00425054"/>
    <w:rsid w:val="00446F43"/>
    <w:rsid w:val="00472BB9"/>
    <w:rsid w:val="00491203"/>
    <w:rsid w:val="004A565C"/>
    <w:rsid w:val="004B348D"/>
    <w:rsid w:val="004B70F1"/>
    <w:rsid w:val="004D7038"/>
    <w:rsid w:val="005B7534"/>
    <w:rsid w:val="005D08D1"/>
    <w:rsid w:val="006302A5"/>
    <w:rsid w:val="00635867"/>
    <w:rsid w:val="00671516"/>
    <w:rsid w:val="006A5176"/>
    <w:rsid w:val="006C0563"/>
    <w:rsid w:val="00703FBB"/>
    <w:rsid w:val="00755C15"/>
    <w:rsid w:val="007A4F2A"/>
    <w:rsid w:val="00865DAF"/>
    <w:rsid w:val="00867E8D"/>
    <w:rsid w:val="00872339"/>
    <w:rsid w:val="00897180"/>
    <w:rsid w:val="008B032B"/>
    <w:rsid w:val="008B72B6"/>
    <w:rsid w:val="008E04E2"/>
    <w:rsid w:val="0090497F"/>
    <w:rsid w:val="00924A96"/>
    <w:rsid w:val="00954413"/>
    <w:rsid w:val="00955F26"/>
    <w:rsid w:val="0098370A"/>
    <w:rsid w:val="009A407D"/>
    <w:rsid w:val="00A24C35"/>
    <w:rsid w:val="00A44115"/>
    <w:rsid w:val="00A6281E"/>
    <w:rsid w:val="00A87A83"/>
    <w:rsid w:val="00A961E1"/>
    <w:rsid w:val="00AD05FF"/>
    <w:rsid w:val="00AF678E"/>
    <w:rsid w:val="00B25A39"/>
    <w:rsid w:val="00B53828"/>
    <w:rsid w:val="00BD1C3A"/>
    <w:rsid w:val="00BD744E"/>
    <w:rsid w:val="00BE60DA"/>
    <w:rsid w:val="00C6109D"/>
    <w:rsid w:val="00CA7984"/>
    <w:rsid w:val="00CB6DAD"/>
    <w:rsid w:val="00D629C4"/>
    <w:rsid w:val="00D67164"/>
    <w:rsid w:val="00D81FF1"/>
    <w:rsid w:val="00D91445"/>
    <w:rsid w:val="00DC6DB3"/>
    <w:rsid w:val="00DC6E3B"/>
    <w:rsid w:val="00DE05E7"/>
    <w:rsid w:val="00E23EC9"/>
    <w:rsid w:val="00E40828"/>
    <w:rsid w:val="00E464E3"/>
    <w:rsid w:val="00E54060"/>
    <w:rsid w:val="00E9533A"/>
    <w:rsid w:val="00E95C77"/>
    <w:rsid w:val="00EA1825"/>
    <w:rsid w:val="00EB7C4A"/>
    <w:rsid w:val="00ED0698"/>
    <w:rsid w:val="00EF04F1"/>
    <w:rsid w:val="00F01E14"/>
    <w:rsid w:val="00F3090C"/>
    <w:rsid w:val="00F652E6"/>
    <w:rsid w:val="00F961C0"/>
    <w:rsid w:val="00F97A3F"/>
    <w:rsid w:val="00FB41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D"/>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F652E6"/>
    <w:pPr>
      <w:keepNext/>
      <w:suppressAutoHyphens w:val="0"/>
      <w:jc w:val="right"/>
      <w:outlineLvl w:val="0"/>
    </w:pPr>
    <w:rPr>
      <w:sz w:val="28"/>
      <w:lang w:eastAsia="en-US"/>
    </w:rPr>
  </w:style>
  <w:style w:type="paragraph" w:styleId="Heading2">
    <w:name w:val="heading 2"/>
    <w:basedOn w:val="Normal"/>
    <w:next w:val="Normal"/>
    <w:link w:val="Heading2Char"/>
    <w:uiPriority w:val="99"/>
    <w:qFormat/>
    <w:rsid w:val="002E5D1D"/>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DE05E7"/>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2E6"/>
    <w:rPr>
      <w:rFonts w:ascii="Times New Roman" w:hAnsi="Times New Roman" w:cs="Times New Roman"/>
      <w:sz w:val="20"/>
      <w:szCs w:val="20"/>
    </w:rPr>
  </w:style>
  <w:style w:type="character" w:customStyle="1" w:styleId="Heading2Char">
    <w:name w:val="Heading 2 Char"/>
    <w:basedOn w:val="DefaultParagraphFont"/>
    <w:link w:val="Heading2"/>
    <w:uiPriority w:val="99"/>
    <w:semiHidden/>
    <w:locked/>
    <w:rsid w:val="002E5D1D"/>
    <w:rPr>
      <w:rFonts w:ascii="Cambria" w:hAnsi="Cambria" w:cs="Times New Roman"/>
      <w:b/>
      <w:bCs/>
      <w:color w:val="4F81BD"/>
      <w:sz w:val="26"/>
      <w:szCs w:val="26"/>
      <w:lang w:eastAsia="ar-SA" w:bidi="ar-SA"/>
    </w:rPr>
  </w:style>
  <w:style w:type="character" w:customStyle="1" w:styleId="Heading4Char">
    <w:name w:val="Heading 4 Char"/>
    <w:basedOn w:val="DefaultParagraphFont"/>
    <w:link w:val="Heading4"/>
    <w:uiPriority w:val="99"/>
    <w:semiHidden/>
    <w:locked/>
    <w:rsid w:val="00DE05E7"/>
    <w:rPr>
      <w:rFonts w:ascii="Cambria" w:hAnsi="Cambria" w:cs="Times New Roman"/>
      <w:b/>
      <w:bCs/>
      <w:i/>
      <w:iCs/>
      <w:color w:val="4F81BD"/>
      <w:sz w:val="20"/>
      <w:szCs w:val="20"/>
      <w:lang w:eastAsia="ar-SA" w:bidi="ar-SA"/>
    </w:rPr>
  </w:style>
  <w:style w:type="paragraph" w:customStyle="1" w:styleId="FR1">
    <w:name w:val="FR1"/>
    <w:uiPriority w:val="99"/>
    <w:rsid w:val="008B032B"/>
    <w:pPr>
      <w:widowControl w:val="0"/>
      <w:spacing w:before="1580" w:line="320" w:lineRule="auto"/>
      <w:jc w:val="center"/>
    </w:pPr>
    <w:rPr>
      <w:rFonts w:ascii="Times New Roman" w:eastAsia="Times New Roman" w:hAnsi="Times New Roman"/>
      <w:sz w:val="36"/>
      <w:szCs w:val="20"/>
    </w:rPr>
  </w:style>
  <w:style w:type="paragraph" w:styleId="Title">
    <w:name w:val="Title"/>
    <w:basedOn w:val="Normal"/>
    <w:next w:val="Normal"/>
    <w:link w:val="TitleChar"/>
    <w:uiPriority w:val="99"/>
    <w:qFormat/>
    <w:rsid w:val="00F652E6"/>
    <w:pPr>
      <w:jc w:val="center"/>
    </w:pPr>
    <w:rPr>
      <w:b/>
      <w:sz w:val="32"/>
    </w:rPr>
  </w:style>
  <w:style w:type="character" w:customStyle="1" w:styleId="TitleChar">
    <w:name w:val="Title Char"/>
    <w:basedOn w:val="DefaultParagraphFont"/>
    <w:link w:val="Title"/>
    <w:uiPriority w:val="99"/>
    <w:locked/>
    <w:rsid w:val="00F652E6"/>
    <w:rPr>
      <w:rFonts w:ascii="Times New Roman" w:hAnsi="Times New Roman" w:cs="Times New Roman"/>
      <w:b/>
      <w:sz w:val="20"/>
      <w:szCs w:val="20"/>
      <w:lang w:eastAsia="ar-SA" w:bidi="ar-SA"/>
    </w:rPr>
  </w:style>
  <w:style w:type="paragraph" w:styleId="BodyText">
    <w:name w:val="Body Text"/>
    <w:basedOn w:val="Normal"/>
    <w:link w:val="BodyTextChar"/>
    <w:uiPriority w:val="99"/>
    <w:rsid w:val="00F652E6"/>
    <w:pPr>
      <w:suppressAutoHyphens w:val="0"/>
    </w:pPr>
    <w:rPr>
      <w:sz w:val="28"/>
      <w:lang w:eastAsia="en-US"/>
    </w:rPr>
  </w:style>
  <w:style w:type="character" w:customStyle="1" w:styleId="BodyTextChar">
    <w:name w:val="Body Text Char"/>
    <w:basedOn w:val="DefaultParagraphFont"/>
    <w:link w:val="BodyText"/>
    <w:uiPriority w:val="99"/>
    <w:locked/>
    <w:rsid w:val="00F652E6"/>
    <w:rPr>
      <w:rFonts w:ascii="Times New Roman" w:hAnsi="Times New Roman" w:cs="Times New Roman"/>
      <w:sz w:val="20"/>
      <w:szCs w:val="20"/>
    </w:rPr>
  </w:style>
  <w:style w:type="paragraph" w:styleId="BodyText3">
    <w:name w:val="Body Text 3"/>
    <w:basedOn w:val="Normal"/>
    <w:link w:val="BodyText3Char"/>
    <w:uiPriority w:val="99"/>
    <w:semiHidden/>
    <w:rsid w:val="00F652E6"/>
    <w:pPr>
      <w:suppressAutoHyphens w:val="0"/>
      <w:spacing w:after="120" w:line="259"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semiHidden/>
    <w:locked/>
    <w:rsid w:val="00F652E6"/>
    <w:rPr>
      <w:rFonts w:cs="Times New Roman"/>
      <w:sz w:val="16"/>
      <w:szCs w:val="16"/>
    </w:rPr>
  </w:style>
  <w:style w:type="paragraph" w:customStyle="1" w:styleId="ConsPlusTitle">
    <w:name w:val="ConsPlusTitle"/>
    <w:uiPriority w:val="99"/>
    <w:rsid w:val="00F652E6"/>
    <w:pPr>
      <w:widowControl w:val="0"/>
      <w:autoSpaceDE w:val="0"/>
      <w:autoSpaceDN w:val="0"/>
      <w:adjustRightInd w:val="0"/>
    </w:pPr>
    <w:rPr>
      <w:rFonts w:eastAsia="Times New Roman" w:cs="Calibri"/>
      <w:b/>
      <w:bCs/>
    </w:rPr>
  </w:style>
  <w:style w:type="paragraph" w:customStyle="1" w:styleId="ConsPlusNormal">
    <w:name w:val="ConsPlusNormal"/>
    <w:link w:val="ConsPlusNormal0"/>
    <w:uiPriority w:val="99"/>
    <w:rsid w:val="00F652E6"/>
    <w:pPr>
      <w:autoSpaceDE w:val="0"/>
      <w:autoSpaceDN w:val="0"/>
      <w:adjustRightInd w:val="0"/>
    </w:pPr>
    <w:rPr>
      <w:rFonts w:ascii="Times New Roman" w:hAnsi="Times New Roman"/>
      <w:sz w:val="28"/>
      <w:szCs w:val="28"/>
    </w:rPr>
  </w:style>
  <w:style w:type="paragraph" w:customStyle="1" w:styleId="2">
    <w:name w:val="Обычный2"/>
    <w:uiPriority w:val="99"/>
    <w:rsid w:val="00F652E6"/>
    <w:rPr>
      <w:rFonts w:ascii="Times New Roman" w:hAnsi="Times New Roman"/>
      <w:sz w:val="20"/>
      <w:szCs w:val="20"/>
    </w:rPr>
  </w:style>
  <w:style w:type="paragraph" w:styleId="ListParagraph">
    <w:name w:val="List Paragraph"/>
    <w:basedOn w:val="Normal"/>
    <w:uiPriority w:val="99"/>
    <w:qFormat/>
    <w:rsid w:val="00F652E6"/>
    <w:pPr>
      <w:suppressAutoHyphens w:val="0"/>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652E6"/>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F652E6"/>
    <w:pPr>
      <w:suppressAutoHyphens w:val="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F652E6"/>
    <w:rPr>
      <w:rFonts w:ascii="Tahoma" w:hAnsi="Tahoma" w:cs="Tahoma"/>
      <w:sz w:val="16"/>
      <w:szCs w:val="16"/>
    </w:rPr>
  </w:style>
  <w:style w:type="table" w:styleId="TableGrid">
    <w:name w:val="Table Grid"/>
    <w:basedOn w:val="TableNormal"/>
    <w:uiPriority w:val="99"/>
    <w:rsid w:val="00F652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52E6"/>
    <w:pPr>
      <w:tabs>
        <w:tab w:val="center" w:pos="4677"/>
        <w:tab w:val="right" w:pos="9355"/>
      </w:tabs>
      <w:suppressAutoHyphens w:val="0"/>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F652E6"/>
    <w:rPr>
      <w:rFonts w:cs="Times New Roman"/>
    </w:rPr>
  </w:style>
  <w:style w:type="paragraph" w:styleId="Footer">
    <w:name w:val="footer"/>
    <w:basedOn w:val="Normal"/>
    <w:link w:val="FooterChar"/>
    <w:uiPriority w:val="99"/>
    <w:rsid w:val="00F652E6"/>
    <w:pPr>
      <w:tabs>
        <w:tab w:val="center" w:pos="4677"/>
        <w:tab w:val="right" w:pos="9355"/>
      </w:tabs>
      <w:suppressAutoHyphens w:val="0"/>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F652E6"/>
    <w:rPr>
      <w:rFonts w:cs="Times New Roman"/>
    </w:rPr>
  </w:style>
  <w:style w:type="paragraph" w:styleId="BodyTextIndent">
    <w:name w:val="Body Text Indent"/>
    <w:basedOn w:val="Normal"/>
    <w:link w:val="BodyTextIndentChar"/>
    <w:uiPriority w:val="99"/>
    <w:semiHidden/>
    <w:rsid w:val="002E5D1D"/>
    <w:pPr>
      <w:spacing w:after="120"/>
      <w:ind w:left="283"/>
    </w:pPr>
  </w:style>
  <w:style w:type="character" w:customStyle="1" w:styleId="BodyTextIndentChar">
    <w:name w:val="Body Text Indent Char"/>
    <w:basedOn w:val="DefaultParagraphFont"/>
    <w:link w:val="BodyTextIndent"/>
    <w:uiPriority w:val="99"/>
    <w:semiHidden/>
    <w:locked/>
    <w:rsid w:val="002E5D1D"/>
    <w:rPr>
      <w:rFonts w:ascii="Times New Roman" w:hAnsi="Times New Roman" w:cs="Times New Roman"/>
      <w:sz w:val="20"/>
      <w:szCs w:val="20"/>
      <w:lang w:eastAsia="ar-SA" w:bidi="ar-SA"/>
    </w:rPr>
  </w:style>
  <w:style w:type="character" w:styleId="Hyperlink">
    <w:name w:val="Hyperlink"/>
    <w:basedOn w:val="DefaultParagraphFont"/>
    <w:uiPriority w:val="99"/>
    <w:rsid w:val="002E5D1D"/>
    <w:rPr>
      <w:rFonts w:cs="Times New Roman"/>
      <w:color w:val="0000FF"/>
      <w:u w:val="single"/>
    </w:rPr>
  </w:style>
  <w:style w:type="table" w:customStyle="1" w:styleId="1">
    <w:name w:val="Сетка таблицы1"/>
    <w:uiPriority w:val="99"/>
    <w:rsid w:val="00D629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4B348D"/>
    <w:pPr>
      <w:spacing w:after="120" w:line="480" w:lineRule="auto"/>
    </w:pPr>
  </w:style>
  <w:style w:type="character" w:customStyle="1" w:styleId="BodyText2Char">
    <w:name w:val="Body Text 2 Char"/>
    <w:basedOn w:val="DefaultParagraphFont"/>
    <w:link w:val="BodyText2"/>
    <w:uiPriority w:val="99"/>
    <w:semiHidden/>
    <w:rsid w:val="00DF372D"/>
    <w:rPr>
      <w:rFonts w:ascii="Times New Roman" w:eastAsia="Times New Roman" w:hAnsi="Times New Roman"/>
      <w:sz w:val="20"/>
      <w:szCs w:val="20"/>
      <w:lang w:eastAsia="ar-SA"/>
    </w:rPr>
  </w:style>
  <w:style w:type="paragraph" w:customStyle="1" w:styleId="a0">
    <w:name w:val="Содержимое таблицы"/>
    <w:basedOn w:val="Normal"/>
    <w:uiPriority w:val="99"/>
    <w:rsid w:val="00A87A83"/>
    <w:pPr>
      <w:widowControl w:val="0"/>
      <w:suppressLineNumbers/>
    </w:pPr>
    <w:rPr>
      <w:rFonts w:ascii="Arial" w:hAnsi="Arial"/>
      <w:kern w:val="1"/>
      <w:szCs w:val="24"/>
      <w:lang/>
    </w:rPr>
  </w:style>
  <w:style w:type="character" w:customStyle="1" w:styleId="ConsPlusNormal0">
    <w:name w:val="ConsPlusNormal Знак"/>
    <w:link w:val="ConsPlusNormal"/>
    <w:uiPriority w:val="99"/>
    <w:locked/>
    <w:rsid w:val="00A87A83"/>
    <w:rPr>
      <w:sz w:val="28"/>
      <w:lang w:val="ru-RU" w:eastAsia="ru-RU"/>
    </w:rPr>
  </w:style>
  <w:style w:type="paragraph" w:styleId="DocumentMap">
    <w:name w:val="Document Map"/>
    <w:basedOn w:val="Normal"/>
    <w:link w:val="DocumentMapChar"/>
    <w:uiPriority w:val="99"/>
    <w:semiHidden/>
    <w:rsid w:val="00A87A83"/>
    <w:pPr>
      <w:shd w:val="clear" w:color="auto" w:fill="000080"/>
      <w:suppressAutoHyphens w:val="0"/>
    </w:pPr>
    <w:rPr>
      <w:rFonts w:ascii="Tahoma" w:eastAsia="Calibri" w:hAnsi="Tahoma" w:cs="Tahoma"/>
      <w:lang w:eastAsia="ru-RU"/>
    </w:rPr>
  </w:style>
  <w:style w:type="character" w:customStyle="1" w:styleId="DocumentMapChar">
    <w:name w:val="Document Map Char"/>
    <w:basedOn w:val="DefaultParagraphFont"/>
    <w:link w:val="DocumentMap"/>
    <w:uiPriority w:val="99"/>
    <w:semiHidden/>
    <w:rsid w:val="00DF372D"/>
    <w:rPr>
      <w:rFonts w:ascii="Times New Roman" w:eastAsia="Times New Roman" w:hAnsi="Times New Roman"/>
      <w:sz w:val="0"/>
      <w:szCs w:val="0"/>
      <w:lang w:eastAsia="ar-SA"/>
    </w:rPr>
  </w:style>
  <w:style w:type="paragraph" w:customStyle="1" w:styleId="a1">
    <w:name w:val="Для статей закона о бюджете"/>
    <w:basedOn w:val="Heading1"/>
    <w:link w:val="a2"/>
    <w:uiPriority w:val="99"/>
    <w:rsid w:val="00A87A83"/>
    <w:pPr>
      <w:spacing w:line="360" w:lineRule="auto"/>
      <w:ind w:firstLine="851"/>
      <w:jc w:val="both"/>
    </w:pPr>
    <w:rPr>
      <w:rFonts w:eastAsia="Calibri"/>
      <w:b/>
      <w:szCs w:val="28"/>
      <w:lang w:eastAsia="ru-RU"/>
    </w:rPr>
  </w:style>
  <w:style w:type="character" w:customStyle="1" w:styleId="a2">
    <w:name w:val="Для статей закона о бюджете Знак"/>
    <w:link w:val="a1"/>
    <w:uiPriority w:val="99"/>
    <w:locked/>
    <w:rsid w:val="00A87A83"/>
    <w:rPr>
      <w:b/>
      <w:sz w:val="28"/>
      <w:lang w:val="ru-RU" w:eastAsia="ru-RU"/>
    </w:rPr>
  </w:style>
  <w:style w:type="character" w:styleId="FollowedHyperlink">
    <w:name w:val="FollowedHyperlink"/>
    <w:basedOn w:val="DefaultParagraphFont"/>
    <w:uiPriority w:val="99"/>
    <w:rsid w:val="00F01E14"/>
    <w:rPr>
      <w:rFonts w:cs="Times New Roman"/>
      <w:color w:val="99CCFF"/>
      <w:u w:val="single"/>
    </w:rPr>
  </w:style>
  <w:style w:type="paragraph" w:customStyle="1" w:styleId="xl65">
    <w:name w:val="xl65"/>
    <w:basedOn w:val="Normal"/>
    <w:uiPriority w:val="99"/>
    <w:rsid w:val="00F01E14"/>
    <w:pPr>
      <w:suppressAutoHyphens w:val="0"/>
      <w:spacing w:before="100" w:beforeAutospacing="1" w:after="100" w:afterAutospacing="1"/>
    </w:pPr>
    <w:rPr>
      <w:rFonts w:ascii="MS Sans Serif" w:eastAsia="Calibri" w:hAnsi="MS Sans Serif"/>
      <w:sz w:val="17"/>
      <w:szCs w:val="17"/>
      <w:lang w:eastAsia="ru-RU"/>
    </w:rPr>
  </w:style>
  <w:style w:type="paragraph" w:customStyle="1" w:styleId="xl66">
    <w:name w:val="xl66"/>
    <w:basedOn w:val="Normal"/>
    <w:uiPriority w:val="99"/>
    <w:rsid w:val="00F01E1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MS Sans Serif" w:eastAsia="Calibri" w:hAnsi="MS Sans Serif"/>
      <w:b/>
      <w:bCs/>
      <w:sz w:val="18"/>
      <w:szCs w:val="18"/>
      <w:lang w:eastAsia="ru-RU"/>
    </w:rPr>
  </w:style>
  <w:style w:type="paragraph" w:customStyle="1" w:styleId="xl67">
    <w:name w:val="xl67"/>
    <w:basedOn w:val="Normal"/>
    <w:uiPriority w:val="99"/>
    <w:rsid w:val="00F01E14"/>
    <w:pPr>
      <w:pBdr>
        <w:top w:val="single" w:sz="4" w:space="0" w:color="auto"/>
        <w:left w:val="single" w:sz="4" w:space="0" w:color="auto"/>
        <w:bottom w:val="single" w:sz="4" w:space="0" w:color="auto"/>
        <w:right w:val="dotted" w:sz="4" w:space="0" w:color="auto"/>
      </w:pBdr>
      <w:suppressAutoHyphens w:val="0"/>
      <w:spacing w:before="100" w:beforeAutospacing="1" w:after="100" w:afterAutospacing="1"/>
    </w:pPr>
    <w:rPr>
      <w:rFonts w:ascii="MS Sans Serif" w:eastAsia="Calibri" w:hAnsi="MS Sans Serif"/>
      <w:b/>
      <w:bCs/>
      <w:sz w:val="16"/>
      <w:szCs w:val="16"/>
      <w:lang w:eastAsia="ru-RU"/>
    </w:rPr>
  </w:style>
  <w:style w:type="paragraph" w:customStyle="1" w:styleId="xl68">
    <w:name w:val="xl68"/>
    <w:basedOn w:val="Normal"/>
    <w:uiPriority w:val="99"/>
    <w:rsid w:val="00F01E14"/>
    <w:pPr>
      <w:pBdr>
        <w:top w:val="single" w:sz="4" w:space="0" w:color="auto"/>
        <w:left w:val="dotted" w:sz="4" w:space="0" w:color="auto"/>
        <w:bottom w:val="single" w:sz="4" w:space="0" w:color="auto"/>
        <w:right w:val="dotted" w:sz="4" w:space="0" w:color="auto"/>
      </w:pBdr>
      <w:suppressAutoHyphens w:val="0"/>
      <w:spacing w:before="100" w:beforeAutospacing="1" w:after="100" w:afterAutospacing="1"/>
      <w:jc w:val="center"/>
    </w:pPr>
    <w:rPr>
      <w:rFonts w:ascii="Arial Narrow" w:eastAsia="Calibri" w:hAnsi="Arial Narrow"/>
      <w:b/>
      <w:bCs/>
      <w:sz w:val="16"/>
      <w:szCs w:val="16"/>
      <w:lang w:eastAsia="ru-RU"/>
    </w:rPr>
  </w:style>
  <w:style w:type="paragraph" w:customStyle="1" w:styleId="xl69">
    <w:name w:val="xl69"/>
    <w:basedOn w:val="Normal"/>
    <w:uiPriority w:val="99"/>
    <w:rsid w:val="00F01E14"/>
    <w:pPr>
      <w:pBdr>
        <w:top w:val="single" w:sz="4" w:space="0" w:color="auto"/>
        <w:left w:val="dotted" w:sz="4" w:space="0" w:color="auto"/>
        <w:bottom w:val="single" w:sz="4" w:space="0" w:color="auto"/>
        <w:right w:val="single" w:sz="4" w:space="0" w:color="auto"/>
      </w:pBdr>
      <w:suppressAutoHyphens w:val="0"/>
      <w:spacing w:before="100" w:beforeAutospacing="1" w:after="100" w:afterAutospacing="1"/>
      <w:jc w:val="right"/>
    </w:pPr>
    <w:rPr>
      <w:rFonts w:ascii="Arial Narrow" w:eastAsia="Calibri" w:hAnsi="Arial Narrow"/>
      <w:b/>
      <w:bCs/>
      <w:sz w:val="16"/>
      <w:szCs w:val="16"/>
      <w:lang w:eastAsia="ru-RU"/>
    </w:rPr>
  </w:style>
  <w:style w:type="paragraph" w:customStyle="1" w:styleId="xl70">
    <w:name w:val="xl70"/>
    <w:basedOn w:val="Normal"/>
    <w:uiPriority w:val="99"/>
    <w:rsid w:val="00F01E14"/>
    <w:pPr>
      <w:pBdr>
        <w:top w:val="single" w:sz="4" w:space="0" w:color="auto"/>
        <w:left w:val="single" w:sz="4" w:space="0" w:color="auto"/>
        <w:bottom w:val="single" w:sz="4" w:space="0" w:color="auto"/>
        <w:right w:val="dotted" w:sz="4" w:space="0" w:color="auto"/>
      </w:pBdr>
      <w:suppressAutoHyphens w:val="0"/>
      <w:spacing w:before="100" w:beforeAutospacing="1" w:after="100" w:afterAutospacing="1"/>
    </w:pPr>
    <w:rPr>
      <w:rFonts w:ascii="Arial Narrow" w:eastAsia="Calibri" w:hAnsi="Arial Narrow"/>
      <w:b/>
      <w:bCs/>
      <w:sz w:val="16"/>
      <w:szCs w:val="16"/>
      <w:lang w:eastAsia="ru-RU"/>
    </w:rPr>
  </w:style>
  <w:style w:type="paragraph" w:customStyle="1" w:styleId="xl71">
    <w:name w:val="xl71"/>
    <w:basedOn w:val="Normal"/>
    <w:uiPriority w:val="99"/>
    <w:rsid w:val="00F01E14"/>
    <w:pPr>
      <w:pBdr>
        <w:top w:val="single" w:sz="4" w:space="0" w:color="auto"/>
        <w:left w:val="dotted" w:sz="4" w:space="0" w:color="auto"/>
        <w:bottom w:val="single" w:sz="4" w:space="0" w:color="auto"/>
        <w:right w:val="dotted" w:sz="4" w:space="0" w:color="auto"/>
      </w:pBdr>
      <w:suppressAutoHyphens w:val="0"/>
      <w:spacing w:before="100" w:beforeAutospacing="1" w:after="100" w:afterAutospacing="1"/>
      <w:jc w:val="center"/>
    </w:pPr>
    <w:rPr>
      <w:rFonts w:ascii="Arial Narrow" w:eastAsia="Calibri" w:hAnsi="Arial Narrow"/>
      <w:b/>
      <w:bCs/>
      <w:sz w:val="16"/>
      <w:szCs w:val="16"/>
      <w:lang w:eastAsia="ru-RU"/>
    </w:rPr>
  </w:style>
  <w:style w:type="paragraph" w:customStyle="1" w:styleId="xl72">
    <w:name w:val="xl72"/>
    <w:basedOn w:val="Normal"/>
    <w:uiPriority w:val="99"/>
    <w:rsid w:val="00F01E14"/>
    <w:pPr>
      <w:pBdr>
        <w:top w:val="single" w:sz="4" w:space="0" w:color="auto"/>
        <w:left w:val="dotted" w:sz="4" w:space="0" w:color="auto"/>
        <w:bottom w:val="single" w:sz="4" w:space="0" w:color="auto"/>
        <w:right w:val="single" w:sz="4" w:space="0" w:color="auto"/>
      </w:pBdr>
      <w:suppressAutoHyphens w:val="0"/>
      <w:spacing w:before="100" w:beforeAutospacing="1" w:after="100" w:afterAutospacing="1"/>
      <w:jc w:val="right"/>
    </w:pPr>
    <w:rPr>
      <w:rFonts w:ascii="Arial Narrow" w:eastAsia="Calibri" w:hAnsi="Arial Narrow"/>
      <w:b/>
      <w:bCs/>
      <w:sz w:val="16"/>
      <w:szCs w:val="16"/>
      <w:lang w:eastAsia="ru-RU"/>
    </w:rPr>
  </w:style>
  <w:style w:type="paragraph" w:customStyle="1" w:styleId="xl73">
    <w:name w:val="xl73"/>
    <w:basedOn w:val="Normal"/>
    <w:uiPriority w:val="99"/>
    <w:rsid w:val="00F01E14"/>
    <w:pPr>
      <w:pBdr>
        <w:top w:val="dotted" w:sz="4" w:space="0" w:color="auto"/>
        <w:left w:val="single" w:sz="4" w:space="0" w:color="auto"/>
        <w:bottom w:val="dotted" w:sz="4" w:space="0" w:color="auto"/>
        <w:right w:val="dotted" w:sz="4" w:space="0" w:color="auto"/>
      </w:pBdr>
      <w:suppressAutoHyphens w:val="0"/>
      <w:spacing w:before="100" w:beforeAutospacing="1" w:after="100" w:afterAutospacing="1"/>
      <w:textAlignment w:val="center"/>
    </w:pPr>
    <w:rPr>
      <w:rFonts w:ascii="Arial Narrow" w:eastAsia="Calibri" w:hAnsi="Arial Narrow"/>
      <w:sz w:val="16"/>
      <w:szCs w:val="16"/>
      <w:lang w:eastAsia="ru-RU"/>
    </w:rPr>
  </w:style>
  <w:style w:type="paragraph" w:customStyle="1" w:styleId="xl74">
    <w:name w:val="xl74"/>
    <w:basedOn w:val="Normal"/>
    <w:uiPriority w:val="99"/>
    <w:rsid w:val="00F01E14"/>
    <w:pPr>
      <w:pBdr>
        <w:top w:val="dotted" w:sz="4" w:space="0" w:color="auto"/>
        <w:left w:val="dotted" w:sz="4" w:space="0" w:color="auto"/>
        <w:bottom w:val="dotted" w:sz="4" w:space="0" w:color="auto"/>
        <w:right w:val="dotted" w:sz="4" w:space="0" w:color="auto"/>
      </w:pBdr>
      <w:suppressAutoHyphens w:val="0"/>
      <w:spacing w:before="100" w:beforeAutospacing="1" w:after="100" w:afterAutospacing="1"/>
      <w:jc w:val="center"/>
      <w:textAlignment w:val="center"/>
    </w:pPr>
    <w:rPr>
      <w:rFonts w:ascii="Arial Narrow" w:eastAsia="Calibri" w:hAnsi="Arial Narrow"/>
      <w:sz w:val="16"/>
      <w:szCs w:val="16"/>
      <w:lang w:eastAsia="ru-RU"/>
    </w:rPr>
  </w:style>
  <w:style w:type="paragraph" w:customStyle="1" w:styleId="xl75">
    <w:name w:val="xl75"/>
    <w:basedOn w:val="Normal"/>
    <w:uiPriority w:val="99"/>
    <w:rsid w:val="00F01E14"/>
    <w:pPr>
      <w:pBdr>
        <w:top w:val="dotted" w:sz="4" w:space="0" w:color="auto"/>
        <w:left w:val="dotted" w:sz="4" w:space="0" w:color="auto"/>
        <w:bottom w:val="dotted" w:sz="4" w:space="0" w:color="auto"/>
        <w:right w:val="single" w:sz="4" w:space="0" w:color="auto"/>
      </w:pBdr>
      <w:suppressAutoHyphens w:val="0"/>
      <w:spacing w:before="100" w:beforeAutospacing="1" w:after="100" w:afterAutospacing="1"/>
      <w:jc w:val="right"/>
      <w:textAlignment w:val="center"/>
    </w:pPr>
    <w:rPr>
      <w:rFonts w:ascii="Arial Narrow" w:eastAsia="Calibri" w:hAnsi="Arial Narrow"/>
      <w:sz w:val="16"/>
      <w:szCs w:val="16"/>
      <w:lang w:eastAsia="ru-RU"/>
    </w:rPr>
  </w:style>
  <w:style w:type="paragraph" w:customStyle="1" w:styleId="xl76">
    <w:name w:val="xl76"/>
    <w:basedOn w:val="Normal"/>
    <w:uiPriority w:val="99"/>
    <w:rsid w:val="00F01E14"/>
    <w:pPr>
      <w:pBdr>
        <w:top w:val="single" w:sz="4" w:space="0" w:color="auto"/>
        <w:left w:val="single" w:sz="4" w:space="0" w:color="auto"/>
        <w:bottom w:val="single" w:sz="4" w:space="0" w:color="auto"/>
        <w:right w:val="dotted" w:sz="4" w:space="0" w:color="auto"/>
      </w:pBdr>
      <w:suppressAutoHyphens w:val="0"/>
      <w:spacing w:before="100" w:beforeAutospacing="1" w:after="100" w:afterAutospacing="1"/>
    </w:pPr>
    <w:rPr>
      <w:rFonts w:ascii="Arial Narrow" w:eastAsia="Calibri" w:hAnsi="Arial Narrow"/>
      <w:b/>
      <w:bCs/>
      <w:sz w:val="16"/>
      <w:szCs w:val="16"/>
      <w:lang w:eastAsia="ru-RU"/>
    </w:rPr>
  </w:style>
  <w:style w:type="paragraph" w:customStyle="1" w:styleId="xl77">
    <w:name w:val="xl77"/>
    <w:basedOn w:val="Normal"/>
    <w:uiPriority w:val="99"/>
    <w:rsid w:val="000F2FE7"/>
    <w:pPr>
      <w:pBdr>
        <w:top w:val="dotted" w:sz="4" w:space="0" w:color="auto"/>
        <w:left w:val="dotted" w:sz="4" w:space="0" w:color="auto"/>
        <w:bottom w:val="dotted" w:sz="4" w:space="0" w:color="auto"/>
        <w:right w:val="dotted" w:sz="4" w:space="0" w:color="auto"/>
      </w:pBdr>
      <w:suppressAutoHyphens w:val="0"/>
      <w:spacing w:before="100" w:beforeAutospacing="1" w:after="100" w:afterAutospacing="1"/>
      <w:jc w:val="right"/>
      <w:textAlignment w:val="center"/>
    </w:pPr>
    <w:rPr>
      <w:rFonts w:ascii="Arial Narrow" w:eastAsia="Calibri" w:hAnsi="Arial Narrow"/>
      <w:sz w:val="16"/>
      <w:szCs w:val="16"/>
      <w:lang w:eastAsia="ru-RU"/>
    </w:rPr>
  </w:style>
  <w:style w:type="paragraph" w:customStyle="1" w:styleId="xl78">
    <w:name w:val="xl78"/>
    <w:basedOn w:val="Normal"/>
    <w:uiPriority w:val="99"/>
    <w:rsid w:val="000F2FE7"/>
    <w:pPr>
      <w:pBdr>
        <w:top w:val="dotted" w:sz="4" w:space="0" w:color="auto"/>
        <w:left w:val="dotted" w:sz="4" w:space="0" w:color="auto"/>
        <w:bottom w:val="dotted" w:sz="4" w:space="0" w:color="auto"/>
        <w:right w:val="single" w:sz="4" w:space="0" w:color="auto"/>
      </w:pBdr>
      <w:suppressAutoHyphens w:val="0"/>
      <w:spacing w:before="100" w:beforeAutospacing="1" w:after="100" w:afterAutospacing="1"/>
      <w:jc w:val="right"/>
      <w:textAlignment w:val="center"/>
    </w:pPr>
    <w:rPr>
      <w:rFonts w:ascii="Arial Narrow" w:eastAsia="Calibri" w:hAnsi="Arial Narrow"/>
      <w:sz w:val="16"/>
      <w:szCs w:val="16"/>
      <w:lang w:eastAsia="ru-RU"/>
    </w:rPr>
  </w:style>
  <w:style w:type="paragraph" w:customStyle="1" w:styleId="xl79">
    <w:name w:val="xl79"/>
    <w:basedOn w:val="Normal"/>
    <w:uiPriority w:val="99"/>
    <w:rsid w:val="000F2FE7"/>
    <w:pPr>
      <w:pBdr>
        <w:top w:val="single" w:sz="4" w:space="0" w:color="auto"/>
        <w:left w:val="single" w:sz="4" w:space="0" w:color="auto"/>
        <w:bottom w:val="single" w:sz="4" w:space="0" w:color="auto"/>
        <w:right w:val="dotted" w:sz="4" w:space="0" w:color="auto"/>
      </w:pBdr>
      <w:suppressAutoHyphens w:val="0"/>
      <w:spacing w:before="100" w:beforeAutospacing="1" w:after="100" w:afterAutospacing="1"/>
    </w:pPr>
    <w:rPr>
      <w:rFonts w:ascii="Arial Narrow" w:eastAsia="Calibri" w:hAnsi="Arial Narrow"/>
      <w:b/>
      <w:bCs/>
      <w:sz w:val="16"/>
      <w:szCs w:val="16"/>
      <w:lang w:eastAsia="ru-RU"/>
    </w:rPr>
  </w:style>
  <w:style w:type="paragraph" w:customStyle="1" w:styleId="ConsPlusCell">
    <w:name w:val="ConsPlusCell"/>
    <w:uiPriority w:val="99"/>
    <w:rsid w:val="00A44115"/>
    <w:pPr>
      <w:widowControl w:val="0"/>
      <w:autoSpaceDE w:val="0"/>
      <w:autoSpaceDN w:val="0"/>
      <w:adjustRightInd w:val="0"/>
    </w:pPr>
    <w:rPr>
      <w:rFonts w:ascii="Arial" w:hAnsi="Arial" w:cs="Arial"/>
      <w:sz w:val="20"/>
      <w:szCs w:val="20"/>
    </w:rPr>
  </w:style>
  <w:style w:type="numbering" w:customStyle="1" w:styleId="a">
    <w:name w:val="Статья"/>
    <w:rsid w:val="00DF372D"/>
    <w:pPr>
      <w:numPr>
        <w:numId w:val="23"/>
      </w:numPr>
    </w:pPr>
  </w:style>
</w:styles>
</file>

<file path=word/webSettings.xml><?xml version="1.0" encoding="utf-8"?>
<w:webSettings xmlns:r="http://schemas.openxmlformats.org/officeDocument/2006/relationships" xmlns:w="http://schemas.openxmlformats.org/wordprocessingml/2006/main">
  <w:divs>
    <w:div w:id="2088108958">
      <w:marLeft w:val="0"/>
      <w:marRight w:val="0"/>
      <w:marTop w:val="0"/>
      <w:marBottom w:val="0"/>
      <w:divBdr>
        <w:top w:val="none" w:sz="0" w:space="0" w:color="auto"/>
        <w:left w:val="none" w:sz="0" w:space="0" w:color="auto"/>
        <w:bottom w:val="none" w:sz="0" w:space="0" w:color="auto"/>
        <w:right w:val="none" w:sz="0" w:space="0" w:color="auto"/>
      </w:divBdr>
    </w:div>
    <w:div w:id="2088108959">
      <w:marLeft w:val="0"/>
      <w:marRight w:val="0"/>
      <w:marTop w:val="0"/>
      <w:marBottom w:val="0"/>
      <w:divBdr>
        <w:top w:val="none" w:sz="0" w:space="0" w:color="auto"/>
        <w:left w:val="none" w:sz="0" w:space="0" w:color="auto"/>
        <w:bottom w:val="none" w:sz="0" w:space="0" w:color="auto"/>
        <w:right w:val="none" w:sz="0" w:space="0" w:color="auto"/>
      </w:divBdr>
    </w:div>
    <w:div w:id="2088108960">
      <w:marLeft w:val="0"/>
      <w:marRight w:val="0"/>
      <w:marTop w:val="0"/>
      <w:marBottom w:val="0"/>
      <w:divBdr>
        <w:top w:val="none" w:sz="0" w:space="0" w:color="auto"/>
        <w:left w:val="none" w:sz="0" w:space="0" w:color="auto"/>
        <w:bottom w:val="none" w:sz="0" w:space="0" w:color="auto"/>
        <w:right w:val="none" w:sz="0" w:space="0" w:color="auto"/>
      </w:divBdr>
    </w:div>
    <w:div w:id="2088108961">
      <w:marLeft w:val="0"/>
      <w:marRight w:val="0"/>
      <w:marTop w:val="0"/>
      <w:marBottom w:val="0"/>
      <w:divBdr>
        <w:top w:val="none" w:sz="0" w:space="0" w:color="auto"/>
        <w:left w:val="none" w:sz="0" w:space="0" w:color="auto"/>
        <w:bottom w:val="none" w:sz="0" w:space="0" w:color="auto"/>
        <w:right w:val="none" w:sz="0" w:space="0" w:color="auto"/>
      </w:divBdr>
    </w:div>
    <w:div w:id="2088108962">
      <w:marLeft w:val="0"/>
      <w:marRight w:val="0"/>
      <w:marTop w:val="0"/>
      <w:marBottom w:val="0"/>
      <w:divBdr>
        <w:top w:val="none" w:sz="0" w:space="0" w:color="auto"/>
        <w:left w:val="none" w:sz="0" w:space="0" w:color="auto"/>
        <w:bottom w:val="none" w:sz="0" w:space="0" w:color="auto"/>
        <w:right w:val="none" w:sz="0" w:space="0" w:color="auto"/>
      </w:divBdr>
    </w:div>
    <w:div w:id="2088108963">
      <w:marLeft w:val="0"/>
      <w:marRight w:val="0"/>
      <w:marTop w:val="0"/>
      <w:marBottom w:val="0"/>
      <w:divBdr>
        <w:top w:val="none" w:sz="0" w:space="0" w:color="auto"/>
        <w:left w:val="none" w:sz="0" w:space="0" w:color="auto"/>
        <w:bottom w:val="none" w:sz="0" w:space="0" w:color="auto"/>
        <w:right w:val="none" w:sz="0" w:space="0" w:color="auto"/>
      </w:divBdr>
    </w:div>
    <w:div w:id="2088108964">
      <w:marLeft w:val="0"/>
      <w:marRight w:val="0"/>
      <w:marTop w:val="0"/>
      <w:marBottom w:val="0"/>
      <w:divBdr>
        <w:top w:val="none" w:sz="0" w:space="0" w:color="auto"/>
        <w:left w:val="none" w:sz="0" w:space="0" w:color="auto"/>
        <w:bottom w:val="none" w:sz="0" w:space="0" w:color="auto"/>
        <w:right w:val="none" w:sz="0" w:space="0" w:color="auto"/>
      </w:divBdr>
    </w:div>
    <w:div w:id="2088108965">
      <w:marLeft w:val="0"/>
      <w:marRight w:val="0"/>
      <w:marTop w:val="0"/>
      <w:marBottom w:val="0"/>
      <w:divBdr>
        <w:top w:val="none" w:sz="0" w:space="0" w:color="auto"/>
        <w:left w:val="none" w:sz="0" w:space="0" w:color="auto"/>
        <w:bottom w:val="none" w:sz="0" w:space="0" w:color="auto"/>
        <w:right w:val="none" w:sz="0" w:space="0" w:color="auto"/>
      </w:divBdr>
    </w:div>
    <w:div w:id="2088108966">
      <w:marLeft w:val="0"/>
      <w:marRight w:val="0"/>
      <w:marTop w:val="0"/>
      <w:marBottom w:val="0"/>
      <w:divBdr>
        <w:top w:val="none" w:sz="0" w:space="0" w:color="auto"/>
        <w:left w:val="none" w:sz="0" w:space="0" w:color="auto"/>
        <w:bottom w:val="none" w:sz="0" w:space="0" w:color="auto"/>
        <w:right w:val="none" w:sz="0" w:space="0" w:color="auto"/>
      </w:divBdr>
    </w:div>
    <w:div w:id="2088108967">
      <w:marLeft w:val="0"/>
      <w:marRight w:val="0"/>
      <w:marTop w:val="0"/>
      <w:marBottom w:val="0"/>
      <w:divBdr>
        <w:top w:val="none" w:sz="0" w:space="0" w:color="auto"/>
        <w:left w:val="none" w:sz="0" w:space="0" w:color="auto"/>
        <w:bottom w:val="none" w:sz="0" w:space="0" w:color="auto"/>
        <w:right w:val="none" w:sz="0" w:space="0" w:color="auto"/>
      </w:divBdr>
    </w:div>
    <w:div w:id="2088108968">
      <w:marLeft w:val="0"/>
      <w:marRight w:val="0"/>
      <w:marTop w:val="0"/>
      <w:marBottom w:val="0"/>
      <w:divBdr>
        <w:top w:val="none" w:sz="0" w:space="0" w:color="auto"/>
        <w:left w:val="none" w:sz="0" w:space="0" w:color="auto"/>
        <w:bottom w:val="none" w:sz="0" w:space="0" w:color="auto"/>
        <w:right w:val="none" w:sz="0" w:space="0" w:color="auto"/>
      </w:divBdr>
    </w:div>
    <w:div w:id="2088108969">
      <w:marLeft w:val="0"/>
      <w:marRight w:val="0"/>
      <w:marTop w:val="0"/>
      <w:marBottom w:val="0"/>
      <w:divBdr>
        <w:top w:val="none" w:sz="0" w:space="0" w:color="auto"/>
        <w:left w:val="none" w:sz="0" w:space="0" w:color="auto"/>
        <w:bottom w:val="none" w:sz="0" w:space="0" w:color="auto"/>
        <w:right w:val="none" w:sz="0" w:space="0" w:color="auto"/>
      </w:divBdr>
    </w:div>
    <w:div w:id="2088108970">
      <w:marLeft w:val="0"/>
      <w:marRight w:val="0"/>
      <w:marTop w:val="0"/>
      <w:marBottom w:val="0"/>
      <w:divBdr>
        <w:top w:val="none" w:sz="0" w:space="0" w:color="auto"/>
        <w:left w:val="none" w:sz="0" w:space="0" w:color="auto"/>
        <w:bottom w:val="none" w:sz="0" w:space="0" w:color="auto"/>
        <w:right w:val="none" w:sz="0" w:space="0" w:color="auto"/>
      </w:divBdr>
    </w:div>
    <w:div w:id="2088108971">
      <w:marLeft w:val="0"/>
      <w:marRight w:val="0"/>
      <w:marTop w:val="0"/>
      <w:marBottom w:val="0"/>
      <w:divBdr>
        <w:top w:val="none" w:sz="0" w:space="0" w:color="auto"/>
        <w:left w:val="none" w:sz="0" w:space="0" w:color="auto"/>
        <w:bottom w:val="none" w:sz="0" w:space="0" w:color="auto"/>
        <w:right w:val="none" w:sz="0" w:space="0" w:color="auto"/>
      </w:divBdr>
    </w:div>
    <w:div w:id="2088108972">
      <w:marLeft w:val="0"/>
      <w:marRight w:val="0"/>
      <w:marTop w:val="0"/>
      <w:marBottom w:val="0"/>
      <w:divBdr>
        <w:top w:val="none" w:sz="0" w:space="0" w:color="auto"/>
        <w:left w:val="none" w:sz="0" w:space="0" w:color="auto"/>
        <w:bottom w:val="none" w:sz="0" w:space="0" w:color="auto"/>
        <w:right w:val="none" w:sz="0" w:space="0" w:color="auto"/>
      </w:divBdr>
    </w:div>
    <w:div w:id="2088108973">
      <w:marLeft w:val="0"/>
      <w:marRight w:val="0"/>
      <w:marTop w:val="0"/>
      <w:marBottom w:val="0"/>
      <w:divBdr>
        <w:top w:val="none" w:sz="0" w:space="0" w:color="auto"/>
        <w:left w:val="none" w:sz="0" w:space="0" w:color="auto"/>
        <w:bottom w:val="none" w:sz="0" w:space="0" w:color="auto"/>
        <w:right w:val="none" w:sz="0" w:space="0" w:color="auto"/>
      </w:divBdr>
    </w:div>
    <w:div w:id="2088108974">
      <w:marLeft w:val="0"/>
      <w:marRight w:val="0"/>
      <w:marTop w:val="0"/>
      <w:marBottom w:val="0"/>
      <w:divBdr>
        <w:top w:val="none" w:sz="0" w:space="0" w:color="auto"/>
        <w:left w:val="none" w:sz="0" w:space="0" w:color="auto"/>
        <w:bottom w:val="none" w:sz="0" w:space="0" w:color="auto"/>
        <w:right w:val="none" w:sz="0" w:space="0" w:color="auto"/>
      </w:divBdr>
    </w:div>
    <w:div w:id="2088108975">
      <w:marLeft w:val="0"/>
      <w:marRight w:val="0"/>
      <w:marTop w:val="0"/>
      <w:marBottom w:val="0"/>
      <w:divBdr>
        <w:top w:val="none" w:sz="0" w:space="0" w:color="auto"/>
        <w:left w:val="none" w:sz="0" w:space="0" w:color="auto"/>
        <w:bottom w:val="none" w:sz="0" w:space="0" w:color="auto"/>
        <w:right w:val="none" w:sz="0" w:space="0" w:color="auto"/>
      </w:divBdr>
    </w:div>
    <w:div w:id="2088108976">
      <w:marLeft w:val="0"/>
      <w:marRight w:val="0"/>
      <w:marTop w:val="0"/>
      <w:marBottom w:val="0"/>
      <w:divBdr>
        <w:top w:val="none" w:sz="0" w:space="0" w:color="auto"/>
        <w:left w:val="none" w:sz="0" w:space="0" w:color="auto"/>
        <w:bottom w:val="none" w:sz="0" w:space="0" w:color="auto"/>
        <w:right w:val="none" w:sz="0" w:space="0" w:color="auto"/>
      </w:divBdr>
    </w:div>
    <w:div w:id="2088108977">
      <w:marLeft w:val="0"/>
      <w:marRight w:val="0"/>
      <w:marTop w:val="0"/>
      <w:marBottom w:val="0"/>
      <w:divBdr>
        <w:top w:val="none" w:sz="0" w:space="0" w:color="auto"/>
        <w:left w:val="none" w:sz="0" w:space="0" w:color="auto"/>
        <w:bottom w:val="none" w:sz="0" w:space="0" w:color="auto"/>
        <w:right w:val="none" w:sz="0" w:space="0" w:color="auto"/>
      </w:divBdr>
    </w:div>
    <w:div w:id="2088108978">
      <w:marLeft w:val="0"/>
      <w:marRight w:val="0"/>
      <w:marTop w:val="0"/>
      <w:marBottom w:val="0"/>
      <w:divBdr>
        <w:top w:val="none" w:sz="0" w:space="0" w:color="auto"/>
        <w:left w:val="none" w:sz="0" w:space="0" w:color="auto"/>
        <w:bottom w:val="none" w:sz="0" w:space="0" w:color="auto"/>
        <w:right w:val="none" w:sz="0" w:space="0" w:color="auto"/>
      </w:divBdr>
    </w:div>
    <w:div w:id="2088108979">
      <w:marLeft w:val="0"/>
      <w:marRight w:val="0"/>
      <w:marTop w:val="0"/>
      <w:marBottom w:val="0"/>
      <w:divBdr>
        <w:top w:val="none" w:sz="0" w:space="0" w:color="auto"/>
        <w:left w:val="none" w:sz="0" w:space="0" w:color="auto"/>
        <w:bottom w:val="none" w:sz="0" w:space="0" w:color="auto"/>
        <w:right w:val="none" w:sz="0" w:space="0" w:color="auto"/>
      </w:divBdr>
    </w:div>
    <w:div w:id="2088108980">
      <w:marLeft w:val="0"/>
      <w:marRight w:val="0"/>
      <w:marTop w:val="0"/>
      <w:marBottom w:val="0"/>
      <w:divBdr>
        <w:top w:val="none" w:sz="0" w:space="0" w:color="auto"/>
        <w:left w:val="none" w:sz="0" w:space="0" w:color="auto"/>
        <w:bottom w:val="none" w:sz="0" w:space="0" w:color="auto"/>
        <w:right w:val="none" w:sz="0" w:space="0" w:color="auto"/>
      </w:divBdr>
    </w:div>
    <w:div w:id="2088108981">
      <w:marLeft w:val="0"/>
      <w:marRight w:val="0"/>
      <w:marTop w:val="0"/>
      <w:marBottom w:val="0"/>
      <w:divBdr>
        <w:top w:val="none" w:sz="0" w:space="0" w:color="auto"/>
        <w:left w:val="none" w:sz="0" w:space="0" w:color="auto"/>
        <w:bottom w:val="none" w:sz="0" w:space="0" w:color="auto"/>
        <w:right w:val="none" w:sz="0" w:space="0" w:color="auto"/>
      </w:divBdr>
    </w:div>
    <w:div w:id="2088108982">
      <w:marLeft w:val="0"/>
      <w:marRight w:val="0"/>
      <w:marTop w:val="0"/>
      <w:marBottom w:val="0"/>
      <w:divBdr>
        <w:top w:val="none" w:sz="0" w:space="0" w:color="auto"/>
        <w:left w:val="none" w:sz="0" w:space="0" w:color="auto"/>
        <w:bottom w:val="none" w:sz="0" w:space="0" w:color="auto"/>
        <w:right w:val="none" w:sz="0" w:space="0" w:color="auto"/>
      </w:divBdr>
    </w:div>
    <w:div w:id="2088108983">
      <w:marLeft w:val="0"/>
      <w:marRight w:val="0"/>
      <w:marTop w:val="0"/>
      <w:marBottom w:val="0"/>
      <w:divBdr>
        <w:top w:val="none" w:sz="0" w:space="0" w:color="auto"/>
        <w:left w:val="none" w:sz="0" w:space="0" w:color="auto"/>
        <w:bottom w:val="none" w:sz="0" w:space="0" w:color="auto"/>
        <w:right w:val="none" w:sz="0" w:space="0" w:color="auto"/>
      </w:divBdr>
    </w:div>
    <w:div w:id="2088108984">
      <w:marLeft w:val="0"/>
      <w:marRight w:val="0"/>
      <w:marTop w:val="0"/>
      <w:marBottom w:val="0"/>
      <w:divBdr>
        <w:top w:val="none" w:sz="0" w:space="0" w:color="auto"/>
        <w:left w:val="none" w:sz="0" w:space="0" w:color="auto"/>
        <w:bottom w:val="none" w:sz="0" w:space="0" w:color="auto"/>
        <w:right w:val="none" w:sz="0" w:space="0" w:color="auto"/>
      </w:divBdr>
    </w:div>
    <w:div w:id="2088108985">
      <w:marLeft w:val="0"/>
      <w:marRight w:val="0"/>
      <w:marTop w:val="0"/>
      <w:marBottom w:val="0"/>
      <w:divBdr>
        <w:top w:val="none" w:sz="0" w:space="0" w:color="auto"/>
        <w:left w:val="none" w:sz="0" w:space="0" w:color="auto"/>
        <w:bottom w:val="none" w:sz="0" w:space="0" w:color="auto"/>
        <w:right w:val="none" w:sz="0" w:space="0" w:color="auto"/>
      </w:divBdr>
    </w:div>
    <w:div w:id="2088108986">
      <w:marLeft w:val="0"/>
      <w:marRight w:val="0"/>
      <w:marTop w:val="0"/>
      <w:marBottom w:val="0"/>
      <w:divBdr>
        <w:top w:val="none" w:sz="0" w:space="0" w:color="auto"/>
        <w:left w:val="none" w:sz="0" w:space="0" w:color="auto"/>
        <w:bottom w:val="none" w:sz="0" w:space="0" w:color="auto"/>
        <w:right w:val="none" w:sz="0" w:space="0" w:color="auto"/>
      </w:divBdr>
    </w:div>
    <w:div w:id="2088108987">
      <w:marLeft w:val="0"/>
      <w:marRight w:val="0"/>
      <w:marTop w:val="0"/>
      <w:marBottom w:val="0"/>
      <w:divBdr>
        <w:top w:val="none" w:sz="0" w:space="0" w:color="auto"/>
        <w:left w:val="none" w:sz="0" w:space="0" w:color="auto"/>
        <w:bottom w:val="none" w:sz="0" w:space="0" w:color="auto"/>
        <w:right w:val="none" w:sz="0" w:space="0" w:color="auto"/>
      </w:divBdr>
    </w:div>
    <w:div w:id="2088108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3D84A56C7CA03B614EFCD910521270349BA09895E034408333A5A6B5C65CD2D7C092D4149F3521038AAE0A3U2I" TargetMode="External"/><Relationship Id="rId13" Type="http://schemas.openxmlformats.org/officeDocument/2006/relationships/hyperlink" Target="consultantplus://offline/ref=B8D59114696A9F61AE39CC1A1A7A2012C54EED6C901DBD57CD977B711DA6607B744F8FA789DA04E839CA2A2Cg0cFJ" TargetMode="External"/><Relationship Id="rId18" Type="http://schemas.openxmlformats.org/officeDocument/2006/relationships/hyperlink" Target="consultantplus://offline/ref=B8D59114696A9F61AE39CC1A1A7A2012C54EED6C901DBD57CD977B711DA6607B744F8FA789DA04E839CA2A23g0c6J" TargetMode="External"/><Relationship Id="rId26" Type="http://schemas.openxmlformats.org/officeDocument/2006/relationships/hyperlink" Target="consultantplus://offline/ref=1BBD25C403F739B97BA119CD7AD30D3E67DE5B88CFEF47DFA53A467FA5Z9kAN" TargetMode="External"/><Relationship Id="rId3" Type="http://schemas.openxmlformats.org/officeDocument/2006/relationships/settings" Target="settings.xml"/><Relationship Id="rId21" Type="http://schemas.openxmlformats.org/officeDocument/2006/relationships/hyperlink" Target="consultantplus://offline/ref=B8D59114696A9F61AE39CC1A1A7A2012C54EED6C901DBD57CD977B711DA6607B744F8FA789DA04E839CA2A22g0c8J" TargetMode="External"/><Relationship Id="rId34" Type="http://schemas.openxmlformats.org/officeDocument/2006/relationships/hyperlink" Target="consultantplus://offline/ref=7968D14B6385CAB016DBDB0ED2298FDF5D6883E9DABEFB42FC85F80A8235715379D970C5F26500015BDEFDC6t23DL" TargetMode="External"/><Relationship Id="rId7" Type="http://schemas.openxmlformats.org/officeDocument/2006/relationships/hyperlink" Target="consultantplus://offline/ref=F013D84A56C7CA03B614F1C087697F230742E4058857011555663C0D340C63986D3C0F7A05A0U5I" TargetMode="External"/><Relationship Id="rId12" Type="http://schemas.openxmlformats.org/officeDocument/2006/relationships/hyperlink" Target="consultantplus://offline/ref=B8D59114696A9F61AE39CC1A1A7A2012C54EED6C901DBD57CD977B711DA6607B744F8FA789DA04E839CA2A2Dg0c6J" TargetMode="External"/><Relationship Id="rId17" Type="http://schemas.openxmlformats.org/officeDocument/2006/relationships/hyperlink" Target="consultantplus://offline/ref=B8D59114696A9F61AE39CC1A1A7A2012C54EED6C901DBD57CD977B711DA6607B744F8FA789DA04E839CA2A23g0c7J" TargetMode="External"/><Relationship Id="rId25" Type="http://schemas.openxmlformats.org/officeDocument/2006/relationships/hyperlink" Target="consultantplus://offline/ref=A31EA711C8D9E9830F515FB0632F3B0EF670B79E84BF11AB42DF320B20CEHCH" TargetMode="External"/><Relationship Id="rId33" Type="http://schemas.openxmlformats.org/officeDocument/2006/relationships/hyperlink" Target="consultantplus://offline/ref=7968D14B6385CAB016DBDB0ED2298FDF5D6883E9DABEFB42FC85F80A8235715379D970C5F26500015BDEFDC6t23DL" TargetMode="External"/><Relationship Id="rId2" Type="http://schemas.openxmlformats.org/officeDocument/2006/relationships/styles" Target="styles.xml"/><Relationship Id="rId16" Type="http://schemas.openxmlformats.org/officeDocument/2006/relationships/hyperlink" Target="consultantplus://offline/ref=B8D59114696A9F61AE39CC1A1A7A2012C54EED6C901DBD57CD977B711DA6607B744F8FA789DA04E839CA2A23g0cAJ" TargetMode="External"/><Relationship Id="rId20" Type="http://schemas.openxmlformats.org/officeDocument/2006/relationships/hyperlink" Target="consultantplus://offline/ref=B8D59114696A9F61AE39CC1A1A7A2012C54EED6C901DBD57CD977B711DA6607B744F8FA789DA04E839CA2A22g0cAJ" TargetMode="External"/><Relationship Id="rId29" Type="http://schemas.openxmlformats.org/officeDocument/2006/relationships/hyperlink" Target="file:///C:\1\2672%3fl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D59114696A9F61AE39CC1A1A7A2012C54EED6C901DBD57CD977B711DA6607B744F8FA789DA04E839CA2A2Dg0c8J" TargetMode="External"/><Relationship Id="rId24" Type="http://schemas.openxmlformats.org/officeDocument/2006/relationships/footer" Target="footer1.xml"/><Relationship Id="rId32" Type="http://schemas.openxmlformats.org/officeDocument/2006/relationships/hyperlink" Target="consultantplus://offline/ref=08CAF517C25BF9B572EB3C37F5CFBB974295447E3746DE0B156BC914ABC99602FA2B6DCCD5C365BAC80FE" TargetMode="External"/><Relationship Id="rId5" Type="http://schemas.openxmlformats.org/officeDocument/2006/relationships/footnotes" Target="footnotes.xml"/><Relationship Id="rId15" Type="http://schemas.openxmlformats.org/officeDocument/2006/relationships/hyperlink" Target="consultantplus://offline/ref=B8D59114696A9F61AE39CC1A1A7A2012C54EED6C901DBD57CD977B711DA6607B744F8FA789DA04E839CA2A23g0cBJ" TargetMode="External"/><Relationship Id="rId23" Type="http://schemas.openxmlformats.org/officeDocument/2006/relationships/hyperlink" Target="consultantplus://offline/ref=B8D59114696A9F61AE39CC1A1A7A2012C54EED6C901DBD57CD977B711DA6607B744F8FA789DA04E839CA2A22g0c6J" TargetMode="External"/><Relationship Id="rId28" Type="http://schemas.openxmlformats.org/officeDocument/2006/relationships/hyperlink" Target="http://www.syktyvdin.ru/" TargetMode="External"/><Relationship Id="rId36" Type="http://schemas.openxmlformats.org/officeDocument/2006/relationships/theme" Target="theme/theme1.xml"/><Relationship Id="rId10" Type="http://schemas.openxmlformats.org/officeDocument/2006/relationships/hyperlink" Target="consultantplus://offline/ref=17D54F1578EBBE7F787CB55BDCA52B952DBA6099EF81D7DE375F4484F6B0B280F6BE5A5C3CF93DA2170C6D0177U3J" TargetMode="External"/><Relationship Id="rId19" Type="http://schemas.openxmlformats.org/officeDocument/2006/relationships/hyperlink" Target="consultantplus://offline/ref=B8D59114696A9F61AE39CC1A1A7A2012C54EED6C901DBD57CD977B711DA6607B744F8FA789DA04E839CA2A22g0cBJ" TargetMode="External"/><Relationship Id="rId31" Type="http://schemas.openxmlformats.org/officeDocument/2006/relationships/hyperlink" Target="consultantplus://offline/ref=08CAF517C25BF9B572EB3C37F5CFBB97429545763644DE0B156BC914ABC99602FA2B6DCCD5C161BAC806E" TargetMode="External"/><Relationship Id="rId4" Type="http://schemas.openxmlformats.org/officeDocument/2006/relationships/webSettings" Target="webSettings.xml"/><Relationship Id="rId9" Type="http://schemas.openxmlformats.org/officeDocument/2006/relationships/hyperlink" Target="consultantplus://offline/ref=17D54F1578EBBE7F787CAB56CAC9759129B13E95EE88D58F6A0A42D3A9E0B4D5B6FE5C097FBC33A371U6J" TargetMode="External"/><Relationship Id="rId14" Type="http://schemas.openxmlformats.org/officeDocument/2006/relationships/hyperlink" Target="consultantplus://offline/ref=B8D59114696A9F61AE39CC1A1A7A2012C54EED6C901DBD57CD977B711DA6607B744F8FA789DA04E839CA2A2Cg0c9J" TargetMode="External"/><Relationship Id="rId22" Type="http://schemas.openxmlformats.org/officeDocument/2006/relationships/hyperlink" Target="consultantplus://offline/ref=B8D59114696A9F61AE39CC1A1A7A2012C54EED6C901DBD57CD977B711DA6607B744F8FA789DA04E839CA2A22g0c7J" TargetMode="External"/><Relationship Id="rId27" Type="http://schemas.openxmlformats.org/officeDocument/2006/relationships/hyperlink" Target="consultantplus://offline/ref=1BBD25C403F739B97BA107C06CBF533A60D70C86C2EA4A89F1651D22F29388EC3AA65419810FCAD8BA4821Z2kFN" TargetMode="External"/><Relationship Id="rId30" Type="http://schemas.openxmlformats.org/officeDocument/2006/relationships/hyperlink" Target="consultantplus://offline/ref=08CAF517C25BF9B572EB3C37F5CFBB97429544763243DE0B156BC914ABC99602FA2B6DCCD5C064B3C80D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286</TotalTime>
  <Pages>175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20</cp:revision>
  <dcterms:created xsi:type="dcterms:W3CDTF">2017-04-14T09:26:00Z</dcterms:created>
  <dcterms:modified xsi:type="dcterms:W3CDTF">2017-05-12T19:03:00Z</dcterms:modified>
</cp:coreProperties>
</file>