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37" w:rsidRPr="00D21737" w:rsidRDefault="00D21737" w:rsidP="00D21737">
      <w:pPr>
        <w:suppressAutoHyphens w:val="0"/>
        <w:spacing w:after="160"/>
        <w:contextualSpacing/>
        <w:jc w:val="right"/>
        <w:rPr>
          <w:rFonts w:eastAsia="Calibri"/>
          <w:sz w:val="24"/>
          <w:szCs w:val="24"/>
          <w:lang w:eastAsia="en-US"/>
        </w:rPr>
      </w:pPr>
      <w:r w:rsidRPr="00D21737">
        <w:rPr>
          <w:rFonts w:eastAsia="Calibri"/>
          <w:b/>
          <w:noProof/>
          <w:sz w:val="24"/>
          <w:szCs w:val="24"/>
          <w:u w:val="single"/>
          <w:lang w:eastAsia="ru-RU"/>
        </w:rPr>
        <w:drawing>
          <wp:anchor distT="0" distB="0" distL="6401435" distR="6401435" simplePos="0" relativeHeight="251660288" behindDoc="0" locked="0" layoutInCell="1" allowOverlap="1">
            <wp:simplePos x="0" y="0"/>
            <wp:positionH relativeFrom="margin">
              <wp:posOffset>2676525</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D21737" w:rsidRPr="00D21737" w:rsidRDefault="00D21737" w:rsidP="00D21737">
      <w:pPr>
        <w:keepNext/>
        <w:suppressAutoHyphens w:val="0"/>
        <w:contextualSpacing/>
        <w:jc w:val="center"/>
        <w:outlineLvl w:val="0"/>
        <w:rPr>
          <w:b/>
          <w:sz w:val="24"/>
          <w:szCs w:val="24"/>
        </w:rPr>
      </w:pPr>
      <w:r w:rsidRPr="00D21737">
        <w:rPr>
          <w:b/>
          <w:sz w:val="24"/>
          <w:szCs w:val="24"/>
        </w:rPr>
        <w:t>ПОСТАНОВЛЕНИЕ</w:t>
      </w:r>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sz w:val="24"/>
          <w:szCs w:val="24"/>
          <w:lang w:eastAsia="en-US"/>
        </w:rPr>
        <w:t>администрации муниципального образования</w:t>
      </w:r>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sz w:val="24"/>
          <w:szCs w:val="24"/>
          <w:lang w:eastAsia="en-US"/>
        </w:rPr>
        <w:t>муниципального района «Сыктывдинский»</w:t>
      </w:r>
    </w:p>
    <w:p w:rsidR="00D21737" w:rsidRPr="00D21737" w:rsidRDefault="00284442" w:rsidP="00D21737">
      <w:pPr>
        <w:suppressAutoHyphens w:val="0"/>
        <w:spacing w:after="160"/>
        <w:contextualSpacing/>
        <w:jc w:val="center"/>
        <w:outlineLvl w:val="0"/>
        <w:rPr>
          <w:rFonts w:eastAsia="Calibri"/>
          <w:b/>
          <w:bCs/>
          <w:sz w:val="24"/>
          <w:szCs w:val="24"/>
          <w:lang w:eastAsia="en-US"/>
        </w:rPr>
      </w:pPr>
      <w:r w:rsidRPr="00284442">
        <w:rPr>
          <w:rFonts w:eastAsia="Calibri"/>
          <w:noProof/>
          <w:sz w:val="24"/>
          <w:szCs w:val="24"/>
          <w:lang w:eastAsia="ru-RU"/>
        </w:rPr>
        <w:pict>
          <v:line id="Прямая соединительная линия 5" o:spid="_x0000_s1026" style="position:absolute;left:0;text-align:left;z-index:251659264;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D21737" w:rsidRPr="00D21737">
        <w:rPr>
          <w:rFonts w:eastAsia="Calibri"/>
          <w:b/>
          <w:bCs/>
          <w:sz w:val="24"/>
          <w:szCs w:val="24"/>
          <w:lang w:eastAsia="en-US"/>
        </w:rPr>
        <w:t>«</w:t>
      </w:r>
      <w:proofErr w:type="spellStart"/>
      <w:r w:rsidR="00D21737" w:rsidRPr="00D21737">
        <w:rPr>
          <w:rFonts w:eastAsia="Calibri"/>
          <w:b/>
          <w:bCs/>
          <w:sz w:val="24"/>
          <w:szCs w:val="24"/>
          <w:lang w:eastAsia="en-US"/>
        </w:rPr>
        <w:t>Сыктывд</w:t>
      </w:r>
      <w:proofErr w:type="gramStart"/>
      <w:r w:rsidR="00D21737" w:rsidRPr="00D21737">
        <w:rPr>
          <w:rFonts w:eastAsia="Calibri"/>
          <w:b/>
          <w:bCs/>
          <w:sz w:val="24"/>
          <w:szCs w:val="24"/>
          <w:lang w:val="en-US" w:eastAsia="en-US"/>
        </w:rPr>
        <w:t>i</w:t>
      </w:r>
      <w:proofErr w:type="gramEnd"/>
      <w:r w:rsidR="00D21737" w:rsidRPr="00D21737">
        <w:rPr>
          <w:rFonts w:eastAsia="Calibri"/>
          <w:b/>
          <w:bCs/>
          <w:sz w:val="24"/>
          <w:szCs w:val="24"/>
          <w:lang w:eastAsia="en-US"/>
        </w:rPr>
        <w:t>н</w:t>
      </w:r>
      <w:proofErr w:type="spellEnd"/>
      <w:r w:rsidR="00D21737" w:rsidRPr="00D21737">
        <w:rPr>
          <w:rFonts w:eastAsia="Calibri"/>
          <w:b/>
          <w:bCs/>
          <w:sz w:val="24"/>
          <w:szCs w:val="24"/>
          <w:lang w:eastAsia="en-US"/>
        </w:rPr>
        <w:t xml:space="preserve">» </w:t>
      </w:r>
      <w:proofErr w:type="spellStart"/>
      <w:r w:rsidR="00D21737" w:rsidRPr="00D21737">
        <w:rPr>
          <w:rFonts w:eastAsia="Calibri"/>
          <w:b/>
          <w:bCs/>
          <w:sz w:val="24"/>
          <w:szCs w:val="24"/>
          <w:lang w:eastAsia="en-US"/>
        </w:rPr>
        <w:t>муниципальнöй</w:t>
      </w:r>
      <w:proofErr w:type="spellEnd"/>
      <w:r w:rsidR="00545B17">
        <w:rPr>
          <w:rFonts w:eastAsia="Calibri"/>
          <w:b/>
          <w:bCs/>
          <w:sz w:val="24"/>
          <w:szCs w:val="24"/>
          <w:lang w:eastAsia="en-US"/>
        </w:rPr>
        <w:t xml:space="preserve"> </w:t>
      </w:r>
      <w:proofErr w:type="spellStart"/>
      <w:r w:rsidR="00D21737" w:rsidRPr="00D21737">
        <w:rPr>
          <w:rFonts w:eastAsia="Calibri"/>
          <w:b/>
          <w:bCs/>
          <w:sz w:val="24"/>
          <w:szCs w:val="24"/>
          <w:lang w:eastAsia="en-US"/>
        </w:rPr>
        <w:t>район</w:t>
      </w:r>
      <w:r w:rsidR="00D21737" w:rsidRPr="00D21737">
        <w:rPr>
          <w:rFonts w:eastAsia="A"/>
          <w:b/>
          <w:bCs/>
          <w:sz w:val="24"/>
          <w:szCs w:val="24"/>
          <w:lang w:eastAsia="en-US"/>
        </w:rPr>
        <w:t>ын</w:t>
      </w:r>
      <w:proofErr w:type="spellEnd"/>
    </w:p>
    <w:p w:rsidR="00D21737" w:rsidRPr="00D21737" w:rsidRDefault="00D21737" w:rsidP="00D21737">
      <w:pPr>
        <w:suppressAutoHyphens w:val="0"/>
        <w:spacing w:after="160"/>
        <w:contextualSpacing/>
        <w:jc w:val="center"/>
        <w:rPr>
          <w:rFonts w:eastAsia="Calibri"/>
          <w:b/>
          <w:sz w:val="24"/>
          <w:szCs w:val="24"/>
          <w:lang w:eastAsia="en-US"/>
        </w:rPr>
      </w:pPr>
      <w:r w:rsidRPr="00D21737">
        <w:rPr>
          <w:rFonts w:eastAsia="Calibri"/>
          <w:b/>
          <w:bCs/>
          <w:sz w:val="24"/>
          <w:szCs w:val="24"/>
          <w:lang w:eastAsia="en-US"/>
        </w:rPr>
        <w:t xml:space="preserve">муниципальнöй </w:t>
      </w:r>
      <w:r w:rsidRPr="00D21737">
        <w:rPr>
          <w:rFonts w:eastAsia="A"/>
          <w:b/>
          <w:bCs/>
          <w:sz w:val="24"/>
          <w:szCs w:val="24"/>
          <w:lang w:eastAsia="en-US"/>
        </w:rPr>
        <w:t>юк</w:t>
      </w:r>
      <w:r w:rsidRPr="00D21737">
        <w:rPr>
          <w:rFonts w:eastAsia="Calibri"/>
          <w:b/>
          <w:bCs/>
          <w:sz w:val="24"/>
          <w:szCs w:val="24"/>
          <w:lang w:eastAsia="en-US"/>
        </w:rPr>
        <w:t>ö</w:t>
      </w:r>
      <w:r w:rsidRPr="00D21737">
        <w:rPr>
          <w:rFonts w:eastAsia="A"/>
          <w:b/>
          <w:bCs/>
          <w:sz w:val="24"/>
          <w:szCs w:val="24"/>
          <w:lang w:eastAsia="en-US"/>
        </w:rPr>
        <w:t>нсаа</w:t>
      </w:r>
      <w:r w:rsidRPr="00D21737">
        <w:rPr>
          <w:rFonts w:eastAsia="Calibri"/>
          <w:b/>
          <w:bCs/>
          <w:sz w:val="24"/>
          <w:szCs w:val="24"/>
          <w:lang w:eastAsia="en-US"/>
        </w:rPr>
        <w:t>дминистрациялöн</w:t>
      </w:r>
    </w:p>
    <w:p w:rsidR="00D21737" w:rsidRPr="00D21737" w:rsidRDefault="00D21737" w:rsidP="00D21737">
      <w:pPr>
        <w:keepNext/>
        <w:suppressAutoHyphens w:val="0"/>
        <w:contextualSpacing/>
        <w:jc w:val="center"/>
        <w:outlineLvl w:val="0"/>
        <w:rPr>
          <w:b/>
          <w:sz w:val="24"/>
          <w:szCs w:val="24"/>
        </w:rPr>
      </w:pPr>
      <w:r w:rsidRPr="00D21737">
        <w:rPr>
          <w:b/>
          <w:sz w:val="24"/>
          <w:szCs w:val="24"/>
        </w:rPr>
        <w:t>ШУÖМ</w:t>
      </w:r>
    </w:p>
    <w:p w:rsidR="00300600" w:rsidRDefault="00300600" w:rsidP="00F268F2">
      <w:pPr>
        <w:spacing w:line="288" w:lineRule="auto"/>
        <w:rPr>
          <w:sz w:val="24"/>
          <w:szCs w:val="24"/>
        </w:rPr>
      </w:pPr>
    </w:p>
    <w:p w:rsidR="009838DB" w:rsidRDefault="00DB2F7D" w:rsidP="00F268F2">
      <w:pPr>
        <w:spacing w:line="288" w:lineRule="auto"/>
        <w:rPr>
          <w:sz w:val="24"/>
          <w:szCs w:val="24"/>
        </w:rPr>
      </w:pPr>
      <w:r>
        <w:rPr>
          <w:sz w:val="24"/>
          <w:szCs w:val="24"/>
        </w:rPr>
        <w:t>О</w:t>
      </w:r>
      <w:r w:rsidR="009838DB">
        <w:rPr>
          <w:sz w:val="24"/>
          <w:szCs w:val="24"/>
        </w:rPr>
        <w:t>т</w:t>
      </w:r>
      <w:r>
        <w:rPr>
          <w:sz w:val="24"/>
          <w:szCs w:val="24"/>
        </w:rPr>
        <w:t xml:space="preserve"> </w:t>
      </w:r>
      <w:r w:rsidR="003D07FF">
        <w:rPr>
          <w:sz w:val="24"/>
          <w:szCs w:val="24"/>
        </w:rPr>
        <w:t xml:space="preserve">26 декабря </w:t>
      </w:r>
      <w:r w:rsidR="00481262">
        <w:rPr>
          <w:sz w:val="24"/>
          <w:szCs w:val="24"/>
        </w:rPr>
        <w:t>201</w:t>
      </w:r>
      <w:r w:rsidR="00545B17">
        <w:rPr>
          <w:sz w:val="24"/>
          <w:szCs w:val="24"/>
        </w:rPr>
        <w:t>7</w:t>
      </w:r>
      <w:r w:rsidR="00481262">
        <w:rPr>
          <w:sz w:val="24"/>
          <w:szCs w:val="24"/>
        </w:rPr>
        <w:t xml:space="preserve"> г</w:t>
      </w:r>
      <w:r w:rsidR="009838DB">
        <w:rPr>
          <w:sz w:val="24"/>
          <w:szCs w:val="24"/>
        </w:rPr>
        <w:t xml:space="preserve">ода                                          </w:t>
      </w:r>
      <w:r>
        <w:rPr>
          <w:sz w:val="24"/>
          <w:szCs w:val="24"/>
        </w:rPr>
        <w:t xml:space="preserve">                                                          </w:t>
      </w:r>
      <w:r w:rsidR="009838DB">
        <w:rPr>
          <w:sz w:val="24"/>
          <w:szCs w:val="24"/>
        </w:rPr>
        <w:t xml:space="preserve">  №</w:t>
      </w:r>
      <w:r w:rsidR="003D07FF">
        <w:rPr>
          <w:sz w:val="24"/>
          <w:szCs w:val="24"/>
        </w:rPr>
        <w:t>12/2237</w:t>
      </w:r>
    </w:p>
    <w:p w:rsidR="00BB35B1" w:rsidRDefault="00BB35B1" w:rsidP="00590BC5">
      <w:pPr>
        <w:pStyle w:val="ConsPlusTitle"/>
        <w:widowControl/>
        <w:spacing w:line="288" w:lineRule="auto"/>
        <w:rPr>
          <w:rFonts w:ascii="Times New Roman" w:hAnsi="Times New Roman" w:cs="Times New Roman"/>
          <w:b w:val="0"/>
          <w:sz w:val="24"/>
          <w:szCs w:val="24"/>
        </w:rPr>
      </w:pPr>
    </w:p>
    <w:p w:rsidR="006E5F14" w:rsidRDefault="00300600" w:rsidP="002E57DF">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О внесении изменений в </w:t>
      </w:r>
      <w:r w:rsidR="00B426E1" w:rsidRPr="00510E9A">
        <w:rPr>
          <w:rFonts w:ascii="Times New Roman" w:hAnsi="Times New Roman" w:cs="Times New Roman"/>
          <w:b w:val="0"/>
          <w:sz w:val="24"/>
          <w:szCs w:val="24"/>
        </w:rPr>
        <w:t>постановление</w:t>
      </w:r>
    </w:p>
    <w:p w:rsidR="00763787" w:rsidRPr="00510E9A" w:rsidRDefault="00300600" w:rsidP="002E57DF">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 администрации </w:t>
      </w:r>
      <w:r w:rsidR="002E57DF">
        <w:rPr>
          <w:rFonts w:ascii="Times New Roman" w:hAnsi="Times New Roman" w:cs="Times New Roman"/>
          <w:b w:val="0"/>
          <w:sz w:val="24"/>
          <w:szCs w:val="24"/>
        </w:rPr>
        <w:t xml:space="preserve">МО МР </w:t>
      </w:r>
      <w:r w:rsidRPr="00510E9A">
        <w:rPr>
          <w:rFonts w:ascii="Times New Roman" w:hAnsi="Times New Roman" w:cs="Times New Roman"/>
          <w:b w:val="0"/>
          <w:sz w:val="24"/>
          <w:szCs w:val="24"/>
        </w:rPr>
        <w:t xml:space="preserve">«Сыктывдинский» </w:t>
      </w:r>
    </w:p>
    <w:p w:rsidR="00763787" w:rsidRPr="00510E9A" w:rsidRDefault="002E57DF" w:rsidP="00510E9A">
      <w:pPr>
        <w:pStyle w:val="ConsPlusTitle"/>
        <w:contextualSpacing/>
        <w:rPr>
          <w:rFonts w:ascii="Times New Roman" w:hAnsi="Times New Roman" w:cs="Times New Roman"/>
          <w:b w:val="0"/>
          <w:sz w:val="24"/>
          <w:szCs w:val="24"/>
        </w:rPr>
      </w:pPr>
      <w:r>
        <w:rPr>
          <w:rFonts w:ascii="Times New Roman" w:hAnsi="Times New Roman" w:cs="Times New Roman"/>
          <w:b w:val="0"/>
          <w:sz w:val="24"/>
          <w:szCs w:val="24"/>
        </w:rPr>
        <w:t>от 4</w:t>
      </w:r>
      <w:r w:rsidR="00545B17">
        <w:rPr>
          <w:rFonts w:ascii="Times New Roman" w:hAnsi="Times New Roman" w:cs="Times New Roman"/>
          <w:b w:val="0"/>
          <w:sz w:val="24"/>
          <w:szCs w:val="24"/>
        </w:rPr>
        <w:t xml:space="preserve"> </w:t>
      </w:r>
      <w:r>
        <w:rPr>
          <w:rFonts w:ascii="Times New Roman" w:hAnsi="Times New Roman" w:cs="Times New Roman"/>
          <w:b w:val="0"/>
          <w:sz w:val="24"/>
          <w:szCs w:val="24"/>
        </w:rPr>
        <w:t>августа</w:t>
      </w:r>
      <w:r w:rsidR="00763787" w:rsidRPr="00510E9A">
        <w:rPr>
          <w:rFonts w:ascii="Times New Roman" w:hAnsi="Times New Roman" w:cs="Times New Roman"/>
          <w:b w:val="0"/>
          <w:sz w:val="24"/>
          <w:szCs w:val="24"/>
        </w:rPr>
        <w:t xml:space="preserve"> 201</w:t>
      </w:r>
      <w:r w:rsidR="004752FD">
        <w:rPr>
          <w:rFonts w:ascii="Times New Roman" w:hAnsi="Times New Roman" w:cs="Times New Roman"/>
          <w:b w:val="0"/>
          <w:sz w:val="24"/>
          <w:szCs w:val="24"/>
        </w:rPr>
        <w:t>4</w:t>
      </w:r>
      <w:r>
        <w:rPr>
          <w:rFonts w:ascii="Times New Roman" w:hAnsi="Times New Roman" w:cs="Times New Roman"/>
          <w:b w:val="0"/>
          <w:sz w:val="24"/>
          <w:szCs w:val="24"/>
        </w:rPr>
        <w:t xml:space="preserve"> года № 8</w:t>
      </w:r>
      <w:r w:rsidR="00763787" w:rsidRPr="00510E9A">
        <w:rPr>
          <w:rFonts w:ascii="Times New Roman" w:hAnsi="Times New Roman" w:cs="Times New Roman"/>
          <w:b w:val="0"/>
          <w:sz w:val="24"/>
          <w:szCs w:val="24"/>
        </w:rPr>
        <w:t>/</w:t>
      </w:r>
      <w:r>
        <w:rPr>
          <w:rFonts w:ascii="Times New Roman" w:hAnsi="Times New Roman" w:cs="Times New Roman"/>
          <w:b w:val="0"/>
          <w:sz w:val="24"/>
          <w:szCs w:val="24"/>
        </w:rPr>
        <w:t xml:space="preserve">1544 </w:t>
      </w:r>
      <w:r w:rsidR="00763787" w:rsidRPr="00510E9A">
        <w:rPr>
          <w:rFonts w:ascii="Times New Roman" w:hAnsi="Times New Roman" w:cs="Times New Roman"/>
          <w:sz w:val="24"/>
          <w:szCs w:val="24"/>
        </w:rPr>
        <w:t>«</w:t>
      </w:r>
      <w:r w:rsidR="00763787" w:rsidRPr="00510E9A">
        <w:rPr>
          <w:rFonts w:ascii="Times New Roman" w:hAnsi="Times New Roman" w:cs="Times New Roman"/>
          <w:b w:val="0"/>
          <w:sz w:val="24"/>
          <w:szCs w:val="24"/>
        </w:rPr>
        <w:t xml:space="preserve">Об утверждении Порядка </w:t>
      </w:r>
    </w:p>
    <w:p w:rsidR="00763787" w:rsidRPr="00510E9A" w:rsidRDefault="00763787" w:rsidP="00510E9A">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отлова, учета, содержания и иного обращения с безнадзорными </w:t>
      </w:r>
    </w:p>
    <w:p w:rsidR="00763787" w:rsidRPr="00510E9A" w:rsidRDefault="00763787" w:rsidP="00510E9A">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 xml:space="preserve">домашними животными на территории муниципального </w:t>
      </w:r>
    </w:p>
    <w:p w:rsidR="00763787" w:rsidRPr="00510E9A" w:rsidRDefault="00763787" w:rsidP="00510E9A">
      <w:pPr>
        <w:pStyle w:val="ConsPlusTitle"/>
        <w:contextualSpacing/>
        <w:rPr>
          <w:rFonts w:ascii="Times New Roman" w:hAnsi="Times New Roman" w:cs="Times New Roman"/>
          <w:b w:val="0"/>
          <w:sz w:val="24"/>
          <w:szCs w:val="24"/>
        </w:rPr>
      </w:pPr>
      <w:r w:rsidRPr="00510E9A">
        <w:rPr>
          <w:rFonts w:ascii="Times New Roman" w:hAnsi="Times New Roman" w:cs="Times New Roman"/>
          <w:b w:val="0"/>
          <w:sz w:val="24"/>
          <w:szCs w:val="24"/>
        </w:rPr>
        <w:t>образования муниципального района «Сыктывдинский»</w:t>
      </w:r>
    </w:p>
    <w:p w:rsidR="00300600" w:rsidRPr="00510E9A" w:rsidRDefault="00300600" w:rsidP="00300600">
      <w:pPr>
        <w:pStyle w:val="ConsPlusTitle"/>
        <w:spacing w:line="288" w:lineRule="auto"/>
        <w:rPr>
          <w:rFonts w:ascii="Times New Roman" w:hAnsi="Times New Roman" w:cs="Times New Roman"/>
          <w:b w:val="0"/>
          <w:sz w:val="24"/>
          <w:szCs w:val="24"/>
        </w:rPr>
      </w:pPr>
    </w:p>
    <w:p w:rsidR="00D21737" w:rsidRDefault="00D21737" w:rsidP="007E1C82">
      <w:pPr>
        <w:pStyle w:val="ConsPlusTitle"/>
        <w:spacing w:line="288" w:lineRule="auto"/>
        <w:ind w:firstLine="709"/>
        <w:jc w:val="both"/>
        <w:rPr>
          <w:rFonts w:ascii="Times New Roman" w:hAnsi="Times New Roman" w:cs="Times New Roman"/>
          <w:b w:val="0"/>
          <w:sz w:val="24"/>
          <w:szCs w:val="24"/>
        </w:rPr>
      </w:pPr>
    </w:p>
    <w:p w:rsidR="00081A15" w:rsidRDefault="00213238" w:rsidP="002E57DF">
      <w:pPr>
        <w:suppressAutoHyphens w:val="0"/>
        <w:spacing w:after="160"/>
        <w:ind w:firstLine="709"/>
        <w:contextualSpacing/>
        <w:jc w:val="both"/>
        <w:rPr>
          <w:rFonts w:eastAsiaTheme="minorEastAsia"/>
          <w:bCs/>
          <w:sz w:val="24"/>
          <w:szCs w:val="24"/>
          <w:lang w:eastAsia="ru-RU"/>
        </w:rPr>
      </w:pPr>
      <w:r w:rsidRPr="00213238">
        <w:rPr>
          <w:rFonts w:eastAsiaTheme="minorEastAsia"/>
          <w:bCs/>
          <w:sz w:val="24"/>
          <w:szCs w:val="24"/>
          <w:lang w:eastAsia="ru-RU"/>
        </w:rPr>
        <w:t>Руководству</w:t>
      </w:r>
      <w:r w:rsidR="00751E36">
        <w:rPr>
          <w:rFonts w:eastAsiaTheme="minorEastAsia"/>
          <w:bCs/>
          <w:sz w:val="24"/>
          <w:szCs w:val="24"/>
          <w:lang w:eastAsia="ru-RU"/>
        </w:rPr>
        <w:t xml:space="preserve">ясь </w:t>
      </w:r>
      <w:r w:rsidR="00827B5C">
        <w:rPr>
          <w:rFonts w:eastAsiaTheme="minorEastAsia"/>
          <w:bCs/>
          <w:sz w:val="24"/>
          <w:szCs w:val="24"/>
          <w:lang w:eastAsia="ru-RU"/>
        </w:rPr>
        <w:t xml:space="preserve">пунктом 3 статьи 1 </w:t>
      </w:r>
      <w:r w:rsidR="00751E36">
        <w:rPr>
          <w:rFonts w:eastAsiaTheme="minorEastAsia"/>
          <w:bCs/>
          <w:sz w:val="24"/>
          <w:szCs w:val="24"/>
          <w:lang w:eastAsia="ru-RU"/>
        </w:rPr>
        <w:t>Закон</w:t>
      </w:r>
      <w:r w:rsidR="00827B5C">
        <w:rPr>
          <w:rFonts w:eastAsiaTheme="minorEastAsia"/>
          <w:bCs/>
          <w:sz w:val="24"/>
          <w:szCs w:val="24"/>
          <w:lang w:eastAsia="ru-RU"/>
        </w:rPr>
        <w:t>а</w:t>
      </w:r>
      <w:r w:rsidR="00751E36">
        <w:rPr>
          <w:rFonts w:eastAsiaTheme="minorEastAsia"/>
          <w:bCs/>
          <w:sz w:val="24"/>
          <w:szCs w:val="24"/>
          <w:lang w:eastAsia="ru-RU"/>
        </w:rPr>
        <w:t xml:space="preserve"> Республики Коми от </w:t>
      </w:r>
      <w:r w:rsidR="00827B5C">
        <w:rPr>
          <w:rFonts w:eastAsiaTheme="minorEastAsia"/>
          <w:bCs/>
          <w:sz w:val="24"/>
          <w:szCs w:val="24"/>
          <w:lang w:eastAsia="ru-RU"/>
        </w:rPr>
        <w:t>1</w:t>
      </w:r>
      <w:r w:rsidRPr="00213238">
        <w:rPr>
          <w:rFonts w:eastAsiaTheme="minorEastAsia"/>
          <w:bCs/>
          <w:sz w:val="24"/>
          <w:szCs w:val="24"/>
          <w:lang w:eastAsia="ru-RU"/>
        </w:rPr>
        <w:t xml:space="preserve"> </w:t>
      </w:r>
      <w:r w:rsidR="00827B5C">
        <w:rPr>
          <w:rFonts w:eastAsiaTheme="minorEastAsia"/>
          <w:bCs/>
          <w:sz w:val="24"/>
          <w:szCs w:val="24"/>
          <w:lang w:eastAsia="ru-RU"/>
        </w:rPr>
        <w:t>декабр</w:t>
      </w:r>
      <w:r w:rsidRPr="00213238">
        <w:rPr>
          <w:rFonts w:eastAsiaTheme="minorEastAsia"/>
          <w:bCs/>
          <w:sz w:val="24"/>
          <w:szCs w:val="24"/>
          <w:lang w:eastAsia="ru-RU"/>
        </w:rPr>
        <w:t>я 201</w:t>
      </w:r>
      <w:r w:rsidR="00827B5C">
        <w:rPr>
          <w:rFonts w:eastAsiaTheme="minorEastAsia"/>
          <w:bCs/>
          <w:sz w:val="24"/>
          <w:szCs w:val="24"/>
          <w:lang w:eastAsia="ru-RU"/>
        </w:rPr>
        <w:t>5</w:t>
      </w:r>
      <w:r w:rsidRPr="00213238">
        <w:rPr>
          <w:rFonts w:eastAsiaTheme="minorEastAsia"/>
          <w:bCs/>
          <w:sz w:val="24"/>
          <w:szCs w:val="24"/>
          <w:lang w:eastAsia="ru-RU"/>
        </w:rPr>
        <w:t xml:space="preserve"> года № </w:t>
      </w:r>
      <w:r w:rsidR="00827B5C">
        <w:rPr>
          <w:rFonts w:eastAsiaTheme="minorEastAsia"/>
          <w:bCs/>
          <w:sz w:val="24"/>
          <w:szCs w:val="24"/>
          <w:lang w:eastAsia="ru-RU"/>
        </w:rPr>
        <w:t>115</w:t>
      </w:r>
      <w:r w:rsidRPr="00213238">
        <w:rPr>
          <w:rFonts w:eastAsiaTheme="minorEastAsia"/>
          <w:bCs/>
          <w:sz w:val="24"/>
          <w:szCs w:val="24"/>
          <w:lang w:eastAsia="ru-RU"/>
        </w:rPr>
        <w:t>-РЗ «</w:t>
      </w:r>
      <w:r w:rsidR="00827B5C">
        <w:rPr>
          <w:rFonts w:eastAsiaTheme="minorHAnsi"/>
          <w:sz w:val="24"/>
          <w:szCs w:val="24"/>
          <w:lang w:eastAsia="en-US"/>
        </w:rPr>
        <w:t>О наделении органов местного самоуправления в Республике Коми отдельными государственными полномочиями Республики Коми</w:t>
      </w:r>
      <w:r w:rsidRPr="00213238">
        <w:rPr>
          <w:rFonts w:eastAsiaTheme="minorEastAsia"/>
          <w:bCs/>
          <w:sz w:val="24"/>
          <w:szCs w:val="24"/>
          <w:lang w:eastAsia="ru-RU"/>
        </w:rPr>
        <w:t xml:space="preserve">», администрация муниципального образования муниципального района «Сыктывдинский»  </w:t>
      </w:r>
    </w:p>
    <w:p w:rsidR="00213238" w:rsidRDefault="00213238" w:rsidP="00213238">
      <w:pPr>
        <w:suppressAutoHyphens w:val="0"/>
        <w:spacing w:after="160" w:line="259" w:lineRule="auto"/>
        <w:ind w:firstLine="709"/>
        <w:jc w:val="both"/>
        <w:rPr>
          <w:rFonts w:eastAsia="Calibri"/>
          <w:b/>
          <w:sz w:val="24"/>
          <w:szCs w:val="24"/>
          <w:lang w:eastAsia="en-US"/>
        </w:rPr>
      </w:pPr>
    </w:p>
    <w:p w:rsidR="00081A15" w:rsidRDefault="00081A15" w:rsidP="00081A15">
      <w:pPr>
        <w:suppressAutoHyphens w:val="0"/>
        <w:spacing w:after="160" w:line="259" w:lineRule="auto"/>
        <w:jc w:val="both"/>
        <w:rPr>
          <w:rFonts w:eastAsia="Calibri"/>
          <w:b/>
          <w:sz w:val="24"/>
          <w:szCs w:val="24"/>
          <w:lang w:eastAsia="en-US"/>
        </w:rPr>
      </w:pPr>
      <w:r w:rsidRPr="00081A15">
        <w:rPr>
          <w:rFonts w:eastAsia="Calibri"/>
          <w:b/>
          <w:sz w:val="24"/>
          <w:szCs w:val="24"/>
          <w:lang w:eastAsia="en-US"/>
        </w:rPr>
        <w:t>ПОСТАНОВЛЯЕТ:</w:t>
      </w:r>
    </w:p>
    <w:p w:rsidR="00F71903" w:rsidRPr="00545B17" w:rsidRDefault="002427DB" w:rsidP="00F82487">
      <w:pPr>
        <w:pStyle w:val="a3"/>
        <w:numPr>
          <w:ilvl w:val="0"/>
          <w:numId w:val="3"/>
        </w:numPr>
        <w:tabs>
          <w:tab w:val="left" w:pos="709"/>
          <w:tab w:val="left" w:pos="851"/>
          <w:tab w:val="left" w:pos="993"/>
        </w:tabs>
        <w:ind w:left="0" w:firstLine="567"/>
        <w:jc w:val="both"/>
        <w:rPr>
          <w:bCs/>
          <w:sz w:val="24"/>
          <w:szCs w:val="24"/>
        </w:rPr>
      </w:pPr>
      <w:r>
        <w:rPr>
          <w:color w:val="000000" w:themeColor="text1"/>
          <w:sz w:val="24"/>
          <w:szCs w:val="24"/>
        </w:rPr>
        <w:t xml:space="preserve">Внести в </w:t>
      </w:r>
      <w:r w:rsidRPr="00213238">
        <w:rPr>
          <w:rFonts w:eastAsiaTheme="minorEastAsia"/>
          <w:bCs/>
          <w:sz w:val="24"/>
          <w:szCs w:val="24"/>
          <w:lang w:eastAsia="ru-RU"/>
        </w:rPr>
        <w:t>постановлени</w:t>
      </w:r>
      <w:r w:rsidR="00827B5C">
        <w:rPr>
          <w:rFonts w:eastAsiaTheme="minorEastAsia"/>
          <w:bCs/>
          <w:sz w:val="24"/>
          <w:szCs w:val="24"/>
          <w:lang w:eastAsia="ru-RU"/>
        </w:rPr>
        <w:t>е</w:t>
      </w:r>
      <w:r w:rsidRPr="00213238">
        <w:rPr>
          <w:rFonts w:eastAsiaTheme="minorEastAsia"/>
          <w:bCs/>
          <w:sz w:val="24"/>
          <w:szCs w:val="24"/>
          <w:lang w:eastAsia="ru-RU"/>
        </w:rPr>
        <w:t xml:space="preserve"> администрации муниципального образования муниципального района «Сыктывдинский» </w:t>
      </w:r>
      <w:r w:rsidR="00763787" w:rsidRPr="00763787">
        <w:rPr>
          <w:rFonts w:eastAsiaTheme="minorEastAsia"/>
          <w:bCs/>
          <w:sz w:val="24"/>
          <w:szCs w:val="24"/>
          <w:lang w:eastAsia="ru-RU"/>
        </w:rPr>
        <w:t>от 4 августа 2014 года  № 8/1544</w:t>
      </w:r>
      <w:r w:rsidR="00763787" w:rsidRPr="00763787">
        <w:rPr>
          <w:rFonts w:eastAsiaTheme="minorEastAsia"/>
          <w:b/>
          <w:bCs/>
          <w:sz w:val="24"/>
          <w:szCs w:val="24"/>
          <w:lang w:eastAsia="ru-RU"/>
        </w:rPr>
        <w:t xml:space="preserve"> «</w:t>
      </w:r>
      <w:r w:rsidR="00763787" w:rsidRPr="00763787">
        <w:rPr>
          <w:rFonts w:eastAsiaTheme="minorEastAsia"/>
          <w:bCs/>
          <w:sz w:val="24"/>
          <w:szCs w:val="24"/>
          <w:lang w:eastAsia="ru-RU"/>
        </w:rPr>
        <w:t>Об утверждении Порядка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w:t>
      </w:r>
      <w:r w:rsidRPr="00763787">
        <w:rPr>
          <w:rFonts w:eastAsiaTheme="minorEastAsia"/>
          <w:bCs/>
          <w:sz w:val="24"/>
          <w:szCs w:val="24"/>
          <w:lang w:eastAsia="ru-RU"/>
        </w:rPr>
        <w:t xml:space="preserve"> следующие изменения: </w:t>
      </w:r>
    </w:p>
    <w:p w:rsidR="00F01E5B" w:rsidRDefault="00545B17" w:rsidP="00875C0B">
      <w:pPr>
        <w:pStyle w:val="ac"/>
        <w:numPr>
          <w:ilvl w:val="1"/>
          <w:numId w:val="3"/>
        </w:numPr>
        <w:tabs>
          <w:tab w:val="left" w:pos="709"/>
          <w:tab w:val="left" w:pos="851"/>
          <w:tab w:val="left" w:pos="4680"/>
          <w:tab w:val="left" w:pos="5812"/>
        </w:tabs>
        <w:ind w:left="0" w:right="-72" w:firstLine="612"/>
        <w:contextualSpacing/>
        <w:jc w:val="both"/>
        <w:rPr>
          <w:rFonts w:ascii="Times New Roman" w:hAnsi="Times New Roman"/>
          <w:color w:val="000000"/>
          <w:sz w:val="24"/>
        </w:rPr>
      </w:pPr>
      <w:r>
        <w:rPr>
          <w:rFonts w:ascii="Times New Roman" w:hAnsi="Times New Roman"/>
          <w:color w:val="000000"/>
          <w:sz w:val="24"/>
        </w:rPr>
        <w:t>П</w:t>
      </w:r>
      <w:r w:rsidRPr="00545B17">
        <w:rPr>
          <w:rFonts w:ascii="Times New Roman" w:hAnsi="Times New Roman"/>
          <w:color w:val="000000"/>
          <w:sz w:val="24"/>
        </w:rPr>
        <w:t xml:space="preserve">ункт 2 </w:t>
      </w:r>
      <w:r>
        <w:rPr>
          <w:rFonts w:ascii="Times New Roman" w:hAnsi="Times New Roman"/>
          <w:color w:val="000000"/>
          <w:sz w:val="24"/>
        </w:rPr>
        <w:t>изложить в следующей редакции:</w:t>
      </w:r>
      <w:r w:rsidRPr="00545B17">
        <w:rPr>
          <w:rFonts w:ascii="Times New Roman" w:hAnsi="Times New Roman"/>
          <w:color w:val="000000"/>
          <w:sz w:val="24"/>
        </w:rPr>
        <w:t xml:space="preserve"> </w:t>
      </w:r>
      <w:r w:rsidR="00827B5C">
        <w:rPr>
          <w:rFonts w:ascii="Times New Roman" w:hAnsi="Times New Roman"/>
          <w:color w:val="000000"/>
          <w:sz w:val="24"/>
        </w:rPr>
        <w:t>«</w:t>
      </w:r>
      <w:r w:rsidR="003D07FF">
        <w:rPr>
          <w:rFonts w:ascii="Times New Roman" w:hAnsi="Times New Roman"/>
          <w:color w:val="000000"/>
          <w:sz w:val="24"/>
        </w:rPr>
        <w:t xml:space="preserve">2. </w:t>
      </w:r>
      <w:r>
        <w:rPr>
          <w:rFonts w:ascii="Times New Roman" w:eastAsia="Times New Roman CYR" w:hAnsi="Times New Roman" w:cs="Times New Roman CYR"/>
          <w:sz w:val="24"/>
        </w:rPr>
        <w:t>Контроль за исполнением настоящего постановления оставляю за собой</w:t>
      </w:r>
      <w:proofErr w:type="gramStart"/>
      <w:r w:rsidRPr="00545B17">
        <w:rPr>
          <w:rFonts w:ascii="Times New Roman" w:hAnsi="Times New Roman"/>
          <w:color w:val="000000"/>
          <w:sz w:val="24"/>
        </w:rPr>
        <w:t>.».</w:t>
      </w:r>
      <w:proofErr w:type="gramEnd"/>
    </w:p>
    <w:p w:rsidR="00213238" w:rsidRPr="00763787" w:rsidRDefault="00F71903" w:rsidP="00875C0B">
      <w:pPr>
        <w:pStyle w:val="ac"/>
        <w:numPr>
          <w:ilvl w:val="1"/>
          <w:numId w:val="3"/>
        </w:numPr>
        <w:tabs>
          <w:tab w:val="left" w:pos="709"/>
          <w:tab w:val="left" w:pos="851"/>
          <w:tab w:val="left" w:pos="4680"/>
          <w:tab w:val="left" w:pos="5812"/>
        </w:tabs>
        <w:spacing w:before="120" w:after="0"/>
        <w:ind w:left="0" w:right="-74" w:firstLine="612"/>
        <w:contextualSpacing/>
        <w:jc w:val="both"/>
        <w:rPr>
          <w:bCs/>
          <w:sz w:val="24"/>
        </w:rPr>
      </w:pPr>
      <w:r w:rsidRPr="00F01E5B">
        <w:rPr>
          <w:rFonts w:ascii="Times New Roman" w:hAnsi="Times New Roman"/>
          <w:color w:val="000000" w:themeColor="text1"/>
          <w:sz w:val="24"/>
        </w:rPr>
        <w:t>П</w:t>
      </w:r>
      <w:r w:rsidRPr="00F01E5B">
        <w:rPr>
          <w:rFonts w:ascii="Times New Roman" w:eastAsiaTheme="minorEastAsia" w:hAnsi="Times New Roman"/>
          <w:bCs/>
          <w:sz w:val="24"/>
          <w:lang w:eastAsia="ru-RU"/>
        </w:rPr>
        <w:t>риложение изложить в</w:t>
      </w:r>
      <w:r w:rsidR="002427DB" w:rsidRPr="00F01E5B">
        <w:rPr>
          <w:rFonts w:ascii="Times New Roman" w:eastAsiaTheme="minorEastAsia" w:hAnsi="Times New Roman"/>
          <w:bCs/>
          <w:sz w:val="24"/>
          <w:lang w:eastAsia="ru-RU"/>
        </w:rPr>
        <w:t xml:space="preserve"> редакции согласно приложению</w:t>
      </w:r>
      <w:r w:rsidR="00F82487">
        <w:rPr>
          <w:rFonts w:ascii="Times New Roman" w:eastAsiaTheme="minorEastAsia" w:hAnsi="Times New Roman"/>
          <w:bCs/>
          <w:sz w:val="24"/>
          <w:lang w:eastAsia="ru-RU"/>
        </w:rPr>
        <w:t xml:space="preserve"> к настоящему </w:t>
      </w:r>
      <w:r w:rsidR="003D07FF">
        <w:rPr>
          <w:rFonts w:ascii="Times New Roman" w:eastAsiaTheme="minorEastAsia" w:hAnsi="Times New Roman"/>
          <w:bCs/>
          <w:sz w:val="24"/>
          <w:lang w:eastAsia="ru-RU"/>
        </w:rPr>
        <w:t>постановлению</w:t>
      </w:r>
      <w:r w:rsidR="002427DB" w:rsidRPr="00763787">
        <w:rPr>
          <w:rFonts w:eastAsiaTheme="minorEastAsia"/>
          <w:bCs/>
          <w:sz w:val="24"/>
          <w:lang w:eastAsia="ru-RU"/>
        </w:rPr>
        <w:t>.</w:t>
      </w:r>
    </w:p>
    <w:p w:rsidR="00F75D3E" w:rsidRDefault="00F75D3E" w:rsidP="00F82487">
      <w:pPr>
        <w:pStyle w:val="Standard"/>
        <w:numPr>
          <w:ilvl w:val="0"/>
          <w:numId w:val="3"/>
        </w:numPr>
        <w:tabs>
          <w:tab w:val="left" w:pos="464"/>
          <w:tab w:val="left" w:pos="709"/>
          <w:tab w:val="left" w:pos="851"/>
        </w:tabs>
        <w:autoSpaceDE w:val="0"/>
        <w:ind w:left="0" w:firstLine="567"/>
        <w:jc w:val="both"/>
        <w:rPr>
          <w:rFonts w:ascii="Times New Roman" w:eastAsia="Times New Roman CYR" w:hAnsi="Times New Roman" w:cs="Times New Roman CYR"/>
          <w:sz w:val="24"/>
        </w:rPr>
      </w:pPr>
      <w:proofErr w:type="gramStart"/>
      <w:r>
        <w:rPr>
          <w:rFonts w:ascii="Times New Roman" w:eastAsia="Times New Roman CYR" w:hAnsi="Times New Roman" w:cs="Times New Roman CYR"/>
          <w:sz w:val="24"/>
        </w:rPr>
        <w:t>Контроль за</w:t>
      </w:r>
      <w:proofErr w:type="gramEnd"/>
      <w:r>
        <w:rPr>
          <w:rFonts w:ascii="Times New Roman" w:eastAsia="Times New Roman CYR" w:hAnsi="Times New Roman" w:cs="Times New Roman CYR"/>
          <w:sz w:val="24"/>
        </w:rPr>
        <w:t xml:space="preserve"> исполнением настоящего постановления </w:t>
      </w:r>
      <w:r w:rsidR="00545B17">
        <w:rPr>
          <w:rFonts w:ascii="Times New Roman" w:eastAsia="Times New Roman CYR" w:hAnsi="Times New Roman" w:cs="Times New Roman CYR"/>
          <w:sz w:val="24"/>
        </w:rPr>
        <w:t>оставляю за собой.</w:t>
      </w:r>
    </w:p>
    <w:p w:rsidR="00BB35B1" w:rsidRPr="00741EC9" w:rsidRDefault="00741EC9" w:rsidP="00F82487">
      <w:pPr>
        <w:pStyle w:val="ConsPlusTitle"/>
        <w:widowControl/>
        <w:numPr>
          <w:ilvl w:val="0"/>
          <w:numId w:val="3"/>
        </w:numPr>
        <w:tabs>
          <w:tab w:val="left" w:pos="709"/>
          <w:tab w:val="left" w:pos="851"/>
        </w:tabs>
        <w:spacing w:line="288" w:lineRule="auto"/>
        <w:ind w:left="0" w:firstLine="567"/>
        <w:jc w:val="both"/>
        <w:rPr>
          <w:sz w:val="24"/>
          <w:szCs w:val="24"/>
        </w:rPr>
      </w:pPr>
      <w:r>
        <w:rPr>
          <w:rFonts w:ascii="Times New Roman" w:hAnsi="Times New Roman" w:cs="Times New Roman"/>
          <w:b w:val="0"/>
          <w:sz w:val="24"/>
          <w:szCs w:val="24"/>
        </w:rPr>
        <w:t>Н</w:t>
      </w:r>
      <w:r w:rsidR="009555BE" w:rsidRPr="00741EC9">
        <w:rPr>
          <w:rFonts w:ascii="Times New Roman" w:hAnsi="Times New Roman" w:cs="Times New Roman"/>
          <w:b w:val="0"/>
          <w:sz w:val="24"/>
          <w:szCs w:val="24"/>
        </w:rPr>
        <w:t>астоящее постановление вступает</w:t>
      </w:r>
      <w:r>
        <w:rPr>
          <w:rFonts w:ascii="Times New Roman" w:hAnsi="Times New Roman" w:cs="Times New Roman"/>
          <w:b w:val="0"/>
          <w:sz w:val="24"/>
          <w:szCs w:val="24"/>
        </w:rPr>
        <w:t xml:space="preserve"> в силу со дня его официального опубликования.</w:t>
      </w:r>
    </w:p>
    <w:p w:rsidR="00590BC5" w:rsidRDefault="00590BC5" w:rsidP="0083176F">
      <w:pPr>
        <w:jc w:val="both"/>
        <w:rPr>
          <w:sz w:val="24"/>
          <w:szCs w:val="24"/>
        </w:rPr>
      </w:pPr>
    </w:p>
    <w:p w:rsidR="00875C0B" w:rsidRDefault="00875C0B" w:rsidP="0083176F">
      <w:pPr>
        <w:jc w:val="both"/>
        <w:rPr>
          <w:sz w:val="24"/>
          <w:szCs w:val="24"/>
        </w:rPr>
      </w:pPr>
    </w:p>
    <w:p w:rsidR="008F721F" w:rsidRDefault="008F721F" w:rsidP="0083176F">
      <w:pPr>
        <w:jc w:val="both"/>
        <w:rPr>
          <w:sz w:val="24"/>
          <w:szCs w:val="24"/>
        </w:rPr>
      </w:pPr>
      <w:r>
        <w:rPr>
          <w:sz w:val="24"/>
          <w:szCs w:val="24"/>
        </w:rPr>
        <w:t>Первый заместитель р</w:t>
      </w:r>
      <w:r w:rsidR="009C219A">
        <w:rPr>
          <w:sz w:val="24"/>
          <w:szCs w:val="24"/>
        </w:rPr>
        <w:t>уководител</w:t>
      </w:r>
      <w:r w:rsidR="003D07FF">
        <w:rPr>
          <w:sz w:val="24"/>
          <w:szCs w:val="24"/>
        </w:rPr>
        <w:t>я</w:t>
      </w:r>
      <w:r w:rsidR="009C219A">
        <w:rPr>
          <w:sz w:val="24"/>
          <w:szCs w:val="24"/>
        </w:rPr>
        <w:t xml:space="preserve"> </w:t>
      </w:r>
    </w:p>
    <w:p w:rsidR="009C219A" w:rsidRDefault="003D07FF" w:rsidP="008F721F">
      <w:pPr>
        <w:rPr>
          <w:sz w:val="24"/>
          <w:szCs w:val="24"/>
        </w:rPr>
      </w:pPr>
      <w:r>
        <w:rPr>
          <w:sz w:val="24"/>
          <w:szCs w:val="24"/>
        </w:rPr>
        <w:t>а</w:t>
      </w:r>
      <w:r w:rsidR="0083176F" w:rsidRPr="00F64907">
        <w:rPr>
          <w:sz w:val="24"/>
          <w:szCs w:val="24"/>
        </w:rPr>
        <w:t>дминистрации</w:t>
      </w:r>
      <w:r w:rsidR="008F721F">
        <w:rPr>
          <w:sz w:val="24"/>
          <w:szCs w:val="24"/>
        </w:rPr>
        <w:t xml:space="preserve"> </w:t>
      </w:r>
      <w:r w:rsidR="0083176F" w:rsidRPr="00F64907">
        <w:rPr>
          <w:sz w:val="24"/>
          <w:szCs w:val="24"/>
        </w:rPr>
        <w:t>муниципального</w:t>
      </w:r>
      <w:r w:rsidR="008F721F">
        <w:rPr>
          <w:sz w:val="24"/>
          <w:szCs w:val="24"/>
        </w:rPr>
        <w:t xml:space="preserve"> </w:t>
      </w:r>
      <w:r w:rsidR="0083176F" w:rsidRPr="00F64907">
        <w:rPr>
          <w:sz w:val="24"/>
          <w:szCs w:val="24"/>
        </w:rPr>
        <w:t xml:space="preserve">района         </w:t>
      </w:r>
      <w:r w:rsidR="008F721F">
        <w:rPr>
          <w:sz w:val="24"/>
          <w:szCs w:val="24"/>
        </w:rPr>
        <w:t xml:space="preserve">  </w:t>
      </w:r>
      <w:r w:rsidR="00545B17">
        <w:rPr>
          <w:sz w:val="24"/>
          <w:szCs w:val="24"/>
        </w:rPr>
        <w:t xml:space="preserve">                                        </w:t>
      </w:r>
      <w:r w:rsidR="0083176F" w:rsidRPr="00F64907">
        <w:rPr>
          <w:sz w:val="24"/>
          <w:szCs w:val="24"/>
        </w:rPr>
        <w:t xml:space="preserve">  </w:t>
      </w:r>
      <w:r w:rsidR="009C219A">
        <w:rPr>
          <w:sz w:val="24"/>
          <w:szCs w:val="24"/>
        </w:rPr>
        <w:t xml:space="preserve">       </w:t>
      </w:r>
      <w:r w:rsidR="008F721F">
        <w:rPr>
          <w:sz w:val="24"/>
          <w:szCs w:val="24"/>
        </w:rPr>
        <w:t>Л. Ю. Доронина</w:t>
      </w:r>
    </w:p>
    <w:p w:rsidR="009C219A" w:rsidRDefault="009C219A" w:rsidP="00EF2E9C">
      <w:pPr>
        <w:jc w:val="both"/>
        <w:rPr>
          <w:b/>
          <w:sz w:val="24"/>
        </w:rPr>
      </w:pPr>
    </w:p>
    <w:p w:rsidR="00225095" w:rsidRDefault="00225095" w:rsidP="003B4902">
      <w:pPr>
        <w:pStyle w:val="ac"/>
        <w:spacing w:after="0" w:line="206" w:lineRule="auto"/>
        <w:ind w:firstLine="284"/>
        <w:rPr>
          <w:rFonts w:ascii="Times New Roman" w:hAnsi="Times New Roman"/>
          <w:szCs w:val="20"/>
        </w:rPr>
      </w:pPr>
    </w:p>
    <w:p w:rsidR="00B043ED" w:rsidRDefault="00B043ED" w:rsidP="006F4CDA">
      <w:pPr>
        <w:suppressAutoHyphens w:val="0"/>
        <w:ind w:firstLine="851"/>
        <w:jc w:val="center"/>
        <w:rPr>
          <w:rFonts w:eastAsia="Arial"/>
          <w:b/>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6E5F14" w:rsidRDefault="006E5F14" w:rsidP="002427DB">
      <w:pPr>
        <w:suppressAutoHyphens w:val="0"/>
        <w:ind w:left="5529"/>
        <w:jc w:val="right"/>
        <w:rPr>
          <w:sz w:val="24"/>
          <w:szCs w:val="24"/>
          <w:lang w:eastAsia="ru-RU"/>
        </w:rPr>
      </w:pPr>
    </w:p>
    <w:p w:rsidR="00EF0644" w:rsidRDefault="00EF0644" w:rsidP="002427DB">
      <w:pPr>
        <w:suppressAutoHyphens w:val="0"/>
        <w:ind w:left="5529"/>
        <w:jc w:val="right"/>
        <w:rPr>
          <w:sz w:val="24"/>
          <w:szCs w:val="24"/>
          <w:lang w:eastAsia="ru-RU"/>
        </w:rPr>
      </w:pPr>
    </w:p>
    <w:p w:rsidR="00EF0644" w:rsidRDefault="00EF0644" w:rsidP="002427DB">
      <w:pPr>
        <w:suppressAutoHyphens w:val="0"/>
        <w:ind w:left="5529"/>
        <w:jc w:val="right"/>
        <w:rPr>
          <w:sz w:val="24"/>
          <w:szCs w:val="24"/>
          <w:lang w:eastAsia="ru-RU"/>
        </w:rPr>
      </w:pPr>
    </w:p>
    <w:p w:rsidR="002427DB" w:rsidRPr="00375D49" w:rsidRDefault="002427DB" w:rsidP="002427DB">
      <w:pPr>
        <w:suppressAutoHyphens w:val="0"/>
        <w:ind w:left="5529"/>
        <w:jc w:val="right"/>
        <w:rPr>
          <w:sz w:val="24"/>
          <w:szCs w:val="24"/>
          <w:lang w:eastAsia="ru-RU"/>
        </w:rPr>
      </w:pPr>
      <w:r w:rsidRPr="00375D49">
        <w:rPr>
          <w:sz w:val="24"/>
          <w:szCs w:val="24"/>
          <w:lang w:eastAsia="ru-RU"/>
        </w:rPr>
        <w:lastRenderedPageBreak/>
        <w:t xml:space="preserve">Приложение </w:t>
      </w:r>
    </w:p>
    <w:p w:rsidR="002427DB" w:rsidRPr="00375D49" w:rsidRDefault="002427DB" w:rsidP="002427DB">
      <w:pPr>
        <w:suppressAutoHyphens w:val="0"/>
        <w:ind w:left="5529"/>
        <w:jc w:val="right"/>
        <w:rPr>
          <w:sz w:val="24"/>
          <w:szCs w:val="24"/>
          <w:lang w:eastAsia="ru-RU"/>
        </w:rPr>
      </w:pPr>
      <w:r w:rsidRPr="00375D49">
        <w:rPr>
          <w:sz w:val="24"/>
          <w:szCs w:val="24"/>
          <w:lang w:eastAsia="ru-RU"/>
        </w:rPr>
        <w:t>к постановлению  администрации</w:t>
      </w:r>
      <w:r w:rsidR="00545B17">
        <w:rPr>
          <w:sz w:val="24"/>
          <w:szCs w:val="24"/>
          <w:lang w:eastAsia="ru-RU"/>
        </w:rPr>
        <w:t xml:space="preserve"> </w:t>
      </w:r>
      <w:r w:rsidR="006E5F14">
        <w:rPr>
          <w:sz w:val="24"/>
          <w:szCs w:val="24"/>
          <w:lang w:eastAsia="ru-RU"/>
        </w:rPr>
        <w:t>МО МР</w:t>
      </w:r>
      <w:r w:rsidRPr="00375D49">
        <w:rPr>
          <w:sz w:val="24"/>
          <w:szCs w:val="24"/>
          <w:lang w:eastAsia="ru-RU"/>
        </w:rPr>
        <w:t xml:space="preserve"> «Сыктывдинский» </w:t>
      </w:r>
    </w:p>
    <w:p w:rsidR="002427DB" w:rsidRDefault="002427DB" w:rsidP="002427DB">
      <w:pPr>
        <w:suppressAutoHyphens w:val="0"/>
        <w:ind w:left="5529"/>
        <w:jc w:val="right"/>
        <w:rPr>
          <w:sz w:val="24"/>
          <w:szCs w:val="24"/>
          <w:lang w:eastAsia="ru-RU"/>
        </w:rPr>
      </w:pPr>
      <w:r w:rsidRPr="00375D49">
        <w:rPr>
          <w:sz w:val="24"/>
          <w:szCs w:val="24"/>
          <w:lang w:eastAsia="ru-RU"/>
        </w:rPr>
        <w:t xml:space="preserve">от </w:t>
      </w:r>
      <w:r w:rsidR="00545B17">
        <w:rPr>
          <w:sz w:val="24"/>
          <w:szCs w:val="24"/>
          <w:lang w:eastAsia="ru-RU"/>
        </w:rPr>
        <w:t>________</w:t>
      </w:r>
      <w:r w:rsidRPr="00375D49">
        <w:rPr>
          <w:sz w:val="24"/>
          <w:szCs w:val="24"/>
          <w:lang w:eastAsia="ru-RU"/>
        </w:rPr>
        <w:t xml:space="preserve"> 201</w:t>
      </w:r>
      <w:r w:rsidR="00545B17">
        <w:rPr>
          <w:sz w:val="24"/>
          <w:szCs w:val="24"/>
          <w:lang w:eastAsia="ru-RU"/>
        </w:rPr>
        <w:t>7</w:t>
      </w:r>
      <w:r w:rsidRPr="00375D49">
        <w:rPr>
          <w:sz w:val="24"/>
          <w:szCs w:val="24"/>
          <w:lang w:eastAsia="ru-RU"/>
        </w:rPr>
        <w:t xml:space="preserve"> № </w:t>
      </w:r>
      <w:r w:rsidR="00545B17">
        <w:rPr>
          <w:sz w:val="24"/>
          <w:szCs w:val="24"/>
          <w:lang w:eastAsia="ru-RU"/>
        </w:rPr>
        <w:t>____</w:t>
      </w:r>
    </w:p>
    <w:p w:rsidR="001104D9" w:rsidRDefault="001104D9" w:rsidP="001104D9">
      <w:pPr>
        <w:ind w:left="5529"/>
        <w:jc w:val="right"/>
        <w:rPr>
          <w:sz w:val="24"/>
          <w:szCs w:val="24"/>
        </w:rPr>
      </w:pPr>
    </w:p>
    <w:p w:rsidR="001104D9" w:rsidRDefault="001104D9" w:rsidP="001104D9">
      <w:pPr>
        <w:ind w:left="5529"/>
        <w:jc w:val="right"/>
        <w:rPr>
          <w:sz w:val="24"/>
          <w:szCs w:val="24"/>
        </w:rPr>
      </w:pPr>
    </w:p>
    <w:p w:rsidR="001104D9" w:rsidRPr="00AD2E86" w:rsidRDefault="001104D9" w:rsidP="001104D9">
      <w:pPr>
        <w:ind w:left="5529"/>
        <w:jc w:val="right"/>
        <w:rPr>
          <w:sz w:val="24"/>
          <w:szCs w:val="24"/>
        </w:rPr>
      </w:pPr>
      <w:r>
        <w:rPr>
          <w:sz w:val="24"/>
          <w:szCs w:val="24"/>
        </w:rPr>
        <w:t>«</w:t>
      </w:r>
      <w:r w:rsidRPr="00AD2E86">
        <w:rPr>
          <w:sz w:val="24"/>
          <w:szCs w:val="24"/>
        </w:rPr>
        <w:t xml:space="preserve">Приложение </w:t>
      </w:r>
    </w:p>
    <w:p w:rsidR="001104D9" w:rsidRPr="00AD2E86" w:rsidRDefault="001104D9" w:rsidP="001104D9">
      <w:pPr>
        <w:ind w:left="5529"/>
        <w:jc w:val="right"/>
        <w:rPr>
          <w:sz w:val="24"/>
          <w:szCs w:val="24"/>
        </w:rPr>
      </w:pPr>
      <w:r w:rsidRPr="00AD2E86">
        <w:rPr>
          <w:sz w:val="24"/>
          <w:szCs w:val="24"/>
        </w:rPr>
        <w:t>к постановлению  администрации</w:t>
      </w:r>
      <w:r>
        <w:rPr>
          <w:sz w:val="24"/>
          <w:szCs w:val="24"/>
        </w:rPr>
        <w:t>МО МР</w:t>
      </w:r>
      <w:r w:rsidRPr="00AD2E86">
        <w:rPr>
          <w:sz w:val="24"/>
          <w:szCs w:val="24"/>
        </w:rPr>
        <w:t xml:space="preserve"> «Сыктывдинский» </w:t>
      </w:r>
    </w:p>
    <w:p w:rsidR="001104D9" w:rsidRPr="00AD2E86" w:rsidRDefault="001104D9" w:rsidP="001104D9">
      <w:pPr>
        <w:ind w:left="5529"/>
        <w:jc w:val="right"/>
        <w:rPr>
          <w:sz w:val="24"/>
          <w:szCs w:val="24"/>
        </w:rPr>
      </w:pPr>
      <w:r w:rsidRPr="00AD2E86">
        <w:rPr>
          <w:sz w:val="24"/>
          <w:szCs w:val="24"/>
        </w:rPr>
        <w:t>от 4 августа 2014 № 8/1544</w:t>
      </w:r>
    </w:p>
    <w:p w:rsidR="002427DB" w:rsidRPr="00375D49" w:rsidRDefault="002427DB" w:rsidP="00012EE3">
      <w:pPr>
        <w:suppressAutoHyphens w:val="0"/>
        <w:rPr>
          <w:sz w:val="24"/>
          <w:szCs w:val="24"/>
          <w:lang w:eastAsia="ru-RU"/>
        </w:rPr>
      </w:pPr>
    </w:p>
    <w:p w:rsidR="002427DB" w:rsidRPr="00375D49" w:rsidRDefault="002427DB" w:rsidP="002427DB">
      <w:pPr>
        <w:suppressAutoHyphens w:val="0"/>
        <w:ind w:left="-142"/>
        <w:jc w:val="center"/>
        <w:rPr>
          <w:b/>
          <w:sz w:val="24"/>
          <w:szCs w:val="24"/>
          <w:lang w:eastAsia="ru-RU"/>
        </w:rPr>
      </w:pPr>
      <w:r w:rsidRPr="00375D49">
        <w:rPr>
          <w:b/>
          <w:sz w:val="24"/>
          <w:szCs w:val="24"/>
          <w:lang w:eastAsia="ru-RU"/>
        </w:rPr>
        <w:t xml:space="preserve">Порядок </w:t>
      </w:r>
    </w:p>
    <w:p w:rsidR="002427DB" w:rsidRPr="00375D49" w:rsidRDefault="002427DB" w:rsidP="002427DB">
      <w:pPr>
        <w:suppressAutoHyphens w:val="0"/>
        <w:ind w:left="-142"/>
        <w:jc w:val="center"/>
        <w:rPr>
          <w:b/>
          <w:sz w:val="24"/>
          <w:szCs w:val="24"/>
          <w:lang w:eastAsia="ru-RU"/>
        </w:rPr>
      </w:pPr>
      <w:r w:rsidRPr="00375D49">
        <w:rPr>
          <w:b/>
          <w:sz w:val="24"/>
          <w:szCs w:val="24"/>
          <w:lang w:eastAsia="ru-RU"/>
        </w:rPr>
        <w:t>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w:t>
      </w:r>
    </w:p>
    <w:p w:rsidR="002427DB" w:rsidRPr="00375D49" w:rsidRDefault="002427DB" w:rsidP="002427DB">
      <w:pPr>
        <w:suppressAutoHyphens w:val="0"/>
        <w:ind w:left="-142"/>
        <w:jc w:val="center"/>
        <w:rPr>
          <w:sz w:val="24"/>
          <w:szCs w:val="24"/>
          <w:lang w:eastAsia="ru-RU"/>
        </w:rPr>
      </w:pPr>
    </w:p>
    <w:p w:rsidR="002427DB" w:rsidRPr="00375D49" w:rsidRDefault="002427DB" w:rsidP="002427DB">
      <w:pPr>
        <w:suppressAutoHyphens w:val="0"/>
        <w:ind w:firstLine="709"/>
        <w:jc w:val="both"/>
        <w:rPr>
          <w:sz w:val="24"/>
          <w:szCs w:val="24"/>
          <w:lang w:eastAsia="ru-RU"/>
        </w:rPr>
      </w:pPr>
      <w:r w:rsidRPr="00375D49">
        <w:rPr>
          <w:sz w:val="24"/>
          <w:szCs w:val="24"/>
          <w:lang w:eastAsia="ru-RU"/>
        </w:rPr>
        <w:t xml:space="preserve">1. Порядок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 (далее – Порядок) разработан в целях предупреждения </w:t>
      </w:r>
      <w:r w:rsidR="00012EE3">
        <w:rPr>
          <w:sz w:val="24"/>
          <w:szCs w:val="24"/>
          <w:lang w:eastAsia="ru-RU"/>
        </w:rPr>
        <w:t>и ликвидации болезней животных,</w:t>
      </w:r>
      <w:r w:rsidRPr="00375D49">
        <w:rPr>
          <w:sz w:val="24"/>
          <w:szCs w:val="24"/>
          <w:lang w:eastAsia="ru-RU"/>
        </w:rPr>
        <w:t xml:space="preserve"> защиты населения от болезней, общих для человека и живот</w:t>
      </w:r>
      <w:r w:rsidR="00012EE3">
        <w:rPr>
          <w:sz w:val="24"/>
          <w:szCs w:val="24"/>
          <w:lang w:eastAsia="ru-RU"/>
        </w:rPr>
        <w:t xml:space="preserve">ных, </w:t>
      </w:r>
      <w:r w:rsidRPr="00375D49">
        <w:rPr>
          <w:sz w:val="24"/>
          <w:szCs w:val="24"/>
          <w:lang w:eastAsia="ru-RU"/>
        </w:rPr>
        <w:t>и устанавливает правила отлова, учета, содержания и иного обращения с безнадзорными домашними животными на территории муниципального образования муниципального района «Сыктывдинский» .</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2. В целях настоящего Порядка под безнадзорными домашними животными понимаются домашние животные (собака, кошка), находящиеся на улицах и в иных общественных местах без сопровождающего лица.</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 xml:space="preserve">3. </w:t>
      </w:r>
      <w:proofErr w:type="gramStart"/>
      <w:r w:rsidRPr="00375D49">
        <w:rPr>
          <w:sz w:val="24"/>
          <w:szCs w:val="24"/>
          <w:lang w:eastAsia="ru-RU"/>
        </w:rPr>
        <w:t>Отлов, учет, содержание безнадзорных домашних животных осуществляется юридическими лицами, индивидуальными предпринимателями, имеющими необходимое оборудование, транспорт для перевозки животных, пункты временного содержания безнадзорных домашних животных, специально подготовленных, прошедших иммуниза</w:t>
      </w:r>
      <w:r w:rsidR="00012EE3">
        <w:rPr>
          <w:sz w:val="24"/>
          <w:szCs w:val="24"/>
          <w:lang w:eastAsia="ru-RU"/>
        </w:rPr>
        <w:t>цию против бешенства работников</w:t>
      </w:r>
      <w:r w:rsidRPr="00375D49">
        <w:rPr>
          <w:sz w:val="24"/>
          <w:szCs w:val="24"/>
          <w:lang w:eastAsia="ru-RU"/>
        </w:rPr>
        <w:t xml:space="preserve"> (далее – организации по отлову безнадзорных животных), на основании муниципальных контрактов (гражданско-правовых договоров), заключенных с администрацией муниципального образования муниципального района «Сыктывдинский» (далее – органы местного самоуправления) в соответствии с законодательством Российской</w:t>
      </w:r>
      <w:proofErr w:type="gramEnd"/>
      <w:r w:rsidRPr="00375D49">
        <w:rPr>
          <w:sz w:val="24"/>
          <w:szCs w:val="24"/>
          <w:lang w:eastAsia="ru-RU"/>
        </w:rPr>
        <w:t xml:space="preserve"> Федерации «О контрактной системе в сфере закупок товаров, работ, услуг для обеспечения государственных и муниципальных нужд» от 05.04.2013 года №</w:t>
      </w:r>
      <w:r w:rsidR="000C1530">
        <w:rPr>
          <w:sz w:val="24"/>
          <w:szCs w:val="24"/>
          <w:lang w:eastAsia="ru-RU"/>
        </w:rPr>
        <w:t xml:space="preserve"> </w:t>
      </w:r>
      <w:r w:rsidRPr="00375D49">
        <w:rPr>
          <w:sz w:val="24"/>
          <w:szCs w:val="24"/>
          <w:lang w:eastAsia="ru-RU"/>
        </w:rPr>
        <w:t>44-ФЗ.</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4. Отлов безнадзорных домашних животных проводится организациями по отлову безнадзорных животных на основании письменных заявок на отлов безнадзорных домашних животных юридических и физических лиц, а также в соответствии с плановыми мероприятиями по отлову безнадзорных домашних животных в соответствии с условиями муниципальных контрактов (гражданско-правовых договоров), заключенных с органами местного самоуправления.</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Заявка на отлов безнадзорных домашних животных должна содержать характеристику безнадзорног</w:t>
      </w:r>
      <w:r w:rsidR="00012EE3">
        <w:rPr>
          <w:sz w:val="24"/>
          <w:szCs w:val="24"/>
          <w:lang w:eastAsia="ru-RU"/>
        </w:rPr>
        <w:t>о домашнего животного, сведения</w:t>
      </w:r>
      <w:r w:rsidRPr="00375D49">
        <w:rPr>
          <w:sz w:val="24"/>
          <w:szCs w:val="24"/>
          <w:lang w:eastAsia="ru-RU"/>
        </w:rPr>
        <w:t xml:space="preserve"> о его местонахождении, 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5. Отлов безнадзорных домаш</w:t>
      </w:r>
      <w:r w:rsidR="00012EE3">
        <w:rPr>
          <w:sz w:val="24"/>
          <w:szCs w:val="24"/>
          <w:lang w:eastAsia="ru-RU"/>
        </w:rPr>
        <w:t>них животных должен проводиться</w:t>
      </w:r>
      <w:r w:rsidRPr="00375D49">
        <w:rPr>
          <w:sz w:val="24"/>
          <w:szCs w:val="24"/>
          <w:lang w:eastAsia="ru-RU"/>
        </w:rPr>
        <w:t xml:space="preserve"> с соблюдением общественного порядка и обеспечения спокойствия населения.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О начале и периоде действия мероприятий по отлову безнадзорных домашних животных население должно быть информировано через средства  массовой информации не менее чем за три дня до их проведения.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 xml:space="preserve">6. Основным способом отлова безнадзорного домашнего животного является метод иммобилизации (временной парализации), который осуществляется путем выстрела из пневматического оружия  с применением специальных средств. Для отлова безнадзорного </w:t>
      </w:r>
      <w:r w:rsidRPr="00375D49">
        <w:rPr>
          <w:sz w:val="24"/>
          <w:szCs w:val="24"/>
          <w:lang w:eastAsia="ru-RU"/>
        </w:rPr>
        <w:lastRenderedPageBreak/>
        <w:t>домашнего животного возможно  применение сети ловчей, захватки с самозатягивающейся петлей, сачка летающего.</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7. Организациям по отлову безнадзорных животных запрещается: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1) при отлове и транспортировке</w:t>
      </w:r>
      <w:r w:rsidR="00012EE3">
        <w:rPr>
          <w:sz w:val="24"/>
          <w:szCs w:val="24"/>
          <w:lang w:eastAsia="ru-RU"/>
        </w:rPr>
        <w:t xml:space="preserve"> безнадзорных домашних животных</w:t>
      </w:r>
      <w:r w:rsidRPr="00375D49">
        <w:rPr>
          <w:sz w:val="24"/>
          <w:szCs w:val="24"/>
          <w:lang w:eastAsia="ru-RU"/>
        </w:rPr>
        <w:t xml:space="preserve"> применять способы, препараты и техни</w:t>
      </w:r>
      <w:r w:rsidR="00012EE3">
        <w:rPr>
          <w:sz w:val="24"/>
          <w:szCs w:val="24"/>
          <w:lang w:eastAsia="ru-RU"/>
        </w:rPr>
        <w:t>ческие приспособления, влекущие</w:t>
      </w:r>
      <w:r w:rsidRPr="00375D49">
        <w:rPr>
          <w:sz w:val="24"/>
          <w:szCs w:val="24"/>
          <w:lang w:eastAsia="ru-RU"/>
        </w:rPr>
        <w:t xml:space="preserve"> за собой увечье, травму безнадзорных домашних животных либо опасные для их жизни и здоровья;</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2) жестоко обращаться с безнадзорными домашними животными при их отлове;</w:t>
      </w:r>
    </w:p>
    <w:p w:rsidR="002427DB" w:rsidRPr="00375D49" w:rsidRDefault="002427DB" w:rsidP="002427DB">
      <w:pPr>
        <w:suppressAutoHyphens w:val="0"/>
        <w:ind w:firstLine="709"/>
        <w:jc w:val="both"/>
        <w:rPr>
          <w:sz w:val="24"/>
          <w:szCs w:val="24"/>
          <w:lang w:eastAsia="ru-RU"/>
        </w:rPr>
      </w:pPr>
      <w:r w:rsidRPr="00375D49">
        <w:rPr>
          <w:sz w:val="24"/>
          <w:szCs w:val="24"/>
          <w:lang w:eastAsia="ru-RU"/>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8. </w:t>
      </w:r>
      <w:proofErr w:type="gramStart"/>
      <w:r w:rsidRPr="00375D49">
        <w:rPr>
          <w:sz w:val="24"/>
          <w:szCs w:val="24"/>
          <w:lang w:eastAsia="ru-RU"/>
        </w:rPr>
        <w:t xml:space="preserve">Организации по отлову безнадзорных животных доставляют отловленных безнадзорных домашних животных в находящиеся у них </w:t>
      </w:r>
      <w:r w:rsidR="000C1530">
        <w:rPr>
          <w:sz w:val="24"/>
          <w:szCs w:val="24"/>
          <w:lang w:eastAsia="ru-RU"/>
        </w:rPr>
        <w:t>(</w:t>
      </w:r>
      <w:r w:rsidRPr="00375D49">
        <w:rPr>
          <w:sz w:val="24"/>
          <w:szCs w:val="24"/>
          <w:lang w:eastAsia="ru-RU"/>
        </w:rPr>
        <w:t>или на основании заключенных договоров) пункты временного содержания безнадзорных домашних животных, где животные подлежат клиническому осмотру специалистом ветеринарии Службы Республики Коми по ветеринарному надзору, либо специалистом в области ветеринарии, занимающимся предпринимательской деятельностью на территории Республики Коми (далее – ветеринарный специалист), в день отлова с целью выявления заразных</w:t>
      </w:r>
      <w:proofErr w:type="gramEnd"/>
      <w:r w:rsidRPr="00375D49">
        <w:rPr>
          <w:sz w:val="24"/>
          <w:szCs w:val="24"/>
          <w:lang w:eastAsia="ru-RU"/>
        </w:rPr>
        <w:t xml:space="preserve"> и иных заболеваний.</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9. Ветеринарный специалист непосредственно после клинического осмотра каждого безнадзорного домашнего животного составляет заключение о клиническом состоянии безнадзорного домашнего животного по форме согласно приложению № 1 к Порядку.</w:t>
      </w:r>
    </w:p>
    <w:p w:rsidR="002427DB" w:rsidRPr="00375D49" w:rsidRDefault="002427DB" w:rsidP="000C1530">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10. </w:t>
      </w:r>
      <w:proofErr w:type="gramStart"/>
      <w:r w:rsidRPr="00375D49">
        <w:rPr>
          <w:sz w:val="24"/>
          <w:szCs w:val="24"/>
          <w:lang w:eastAsia="ru-RU"/>
        </w:rPr>
        <w:t>Организации по отлову безнадзорных животных при содержании отловленных безнадзорных домашних животных в пунктах временного содержания обеспечива</w:t>
      </w:r>
      <w:r w:rsidR="000C1530">
        <w:rPr>
          <w:sz w:val="24"/>
          <w:szCs w:val="24"/>
          <w:lang w:eastAsia="ru-RU"/>
        </w:rPr>
        <w:t>ют</w:t>
      </w:r>
      <w:r w:rsidRPr="00375D49">
        <w:rPr>
          <w:sz w:val="24"/>
          <w:szCs w:val="24"/>
          <w:lang w:eastAsia="ru-RU"/>
        </w:rPr>
        <w:t xml:space="preserve"> надлежащие условия содержания безнадзорных домашних животных в соответствии с нормативными правовыми актами, регулирующими  отношения в области обращения с животными</w:t>
      </w:r>
      <w:r w:rsidR="000C1530">
        <w:rPr>
          <w:sz w:val="24"/>
          <w:szCs w:val="24"/>
          <w:lang w:eastAsia="ru-RU"/>
        </w:rPr>
        <w:t xml:space="preserve">, </w:t>
      </w:r>
      <w:r w:rsidRPr="00375D49">
        <w:rPr>
          <w:sz w:val="24"/>
          <w:szCs w:val="24"/>
          <w:lang w:eastAsia="ru-RU"/>
        </w:rPr>
        <w:t>принима</w:t>
      </w:r>
      <w:r w:rsidR="000C1530">
        <w:rPr>
          <w:sz w:val="24"/>
          <w:szCs w:val="24"/>
          <w:lang w:eastAsia="ru-RU"/>
        </w:rPr>
        <w:t>ют</w:t>
      </w:r>
      <w:r w:rsidRPr="00375D49">
        <w:rPr>
          <w:sz w:val="24"/>
          <w:szCs w:val="24"/>
          <w:lang w:eastAsia="ru-RU"/>
        </w:rPr>
        <w:t xml:space="preserve"> меры по недопущению размножения безнадзорных домашних животных</w:t>
      </w:r>
      <w:r w:rsidR="000C1530">
        <w:rPr>
          <w:sz w:val="24"/>
          <w:szCs w:val="24"/>
          <w:lang w:eastAsia="ru-RU"/>
        </w:rPr>
        <w:t xml:space="preserve">, </w:t>
      </w:r>
      <w:r w:rsidRPr="00375D49">
        <w:rPr>
          <w:sz w:val="24"/>
          <w:szCs w:val="24"/>
          <w:lang w:eastAsia="ru-RU"/>
        </w:rPr>
        <w:t>обеспечива</w:t>
      </w:r>
      <w:r w:rsidR="000C1530">
        <w:rPr>
          <w:sz w:val="24"/>
          <w:szCs w:val="24"/>
          <w:lang w:eastAsia="ru-RU"/>
        </w:rPr>
        <w:t>ют</w:t>
      </w:r>
      <w:r w:rsidRPr="00375D49">
        <w:rPr>
          <w:sz w:val="24"/>
          <w:szCs w:val="24"/>
          <w:lang w:eastAsia="ru-RU"/>
        </w:rPr>
        <w:t xml:space="preserve"> оказание безнадзорным домашним животным ветеринарной помощи в соответствии с ветеринарным законодательством Российской Федерации.</w:t>
      </w:r>
      <w:proofErr w:type="gramEnd"/>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11. Отловленные безнадзорн</w:t>
      </w:r>
      <w:r w:rsidR="00012EE3">
        <w:rPr>
          <w:sz w:val="24"/>
          <w:szCs w:val="24"/>
          <w:lang w:eastAsia="ru-RU"/>
        </w:rPr>
        <w:t>ые домашние животные содержатся</w:t>
      </w:r>
      <w:r w:rsidRPr="00375D49">
        <w:rPr>
          <w:sz w:val="24"/>
          <w:szCs w:val="24"/>
          <w:lang w:eastAsia="ru-RU"/>
        </w:rPr>
        <w:t xml:space="preserve"> в пункте временного содержания в течение 7 календарных дней после их клинического осмотра. При наличии возможности идентификации безнадзорного домашнего животного по регистрационному знаку и информации о местонахождении собственника безнадзорного домашнего животного организация по отлову безнадзорных животных уведомляет доступными способами (посредством почтовой либо телефонной связи) собственника безнадзорного домашнего животного об отлове безнадзорного домашнего животного. Безнадзорные домашние животные, имеющие регистрационный знак, содержатся в пункте врем</w:t>
      </w:r>
      <w:r w:rsidR="00012EE3">
        <w:rPr>
          <w:sz w:val="24"/>
          <w:szCs w:val="24"/>
          <w:lang w:eastAsia="ru-RU"/>
        </w:rPr>
        <w:t>енного содержания также</w:t>
      </w:r>
      <w:r w:rsidRPr="00375D49">
        <w:rPr>
          <w:sz w:val="24"/>
          <w:szCs w:val="24"/>
          <w:lang w:eastAsia="ru-RU"/>
        </w:rPr>
        <w:t xml:space="preserve"> в течение 7 календарных дней после их клинического осмотра, но не менее 3 рабочих дней со дня сообщения об отлове безнадзорного домашнего животного и месте нахождения безнадзорного домашнего животного их собственникам.</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12. 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не лечебного характера безнадзорного домашнего животного (далее – расходы).</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2427DB" w:rsidRPr="00375D49" w:rsidRDefault="002427DB" w:rsidP="002427DB">
      <w:pPr>
        <w:widowControl w:val="0"/>
        <w:suppressAutoHyphens w:val="0"/>
        <w:autoSpaceDE w:val="0"/>
        <w:autoSpaceDN w:val="0"/>
        <w:adjustRightInd w:val="0"/>
        <w:ind w:firstLine="709"/>
        <w:jc w:val="both"/>
        <w:rPr>
          <w:sz w:val="24"/>
          <w:szCs w:val="24"/>
          <w:lang w:eastAsia="ru-RU"/>
        </w:rPr>
      </w:pPr>
      <w:r w:rsidRPr="00375D49">
        <w:rPr>
          <w:sz w:val="24"/>
          <w:szCs w:val="24"/>
          <w:lang w:eastAsia="ru-RU"/>
        </w:rPr>
        <w:t xml:space="preserve">Возврат безнадзорного домашнего животного его собственнику не осуществляется в случае, если безнадзорное домашнее животное является носителем возбудителей особо опасных болезней животных, включенных в </w:t>
      </w:r>
      <w:hyperlink r:id="rId7" w:history="1">
        <w:r w:rsidRPr="00375D49">
          <w:rPr>
            <w:sz w:val="24"/>
            <w:szCs w:val="24"/>
            <w:lang w:eastAsia="ru-RU"/>
          </w:rPr>
          <w:t>приказ</w:t>
        </w:r>
      </w:hyperlink>
      <w:r w:rsidRPr="00375D49">
        <w:rPr>
          <w:sz w:val="24"/>
          <w:szCs w:val="24"/>
          <w:lang w:eastAsia="ru-RU"/>
        </w:rPr>
        <w:t xml:space="preserve">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безнадзорные домашние животные подлежат отчуждению в порядке, установленном действующим законодательством Российской Федерации.</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13. В случае если в течение срока, указанного в пункте 11 Порядка, безнадзорные домашние животные не востребованы их собственниками, организация по отлову </w:t>
      </w:r>
      <w:r w:rsidRPr="00375D49">
        <w:rPr>
          <w:sz w:val="24"/>
          <w:szCs w:val="24"/>
          <w:lang w:eastAsia="ru-RU"/>
        </w:rPr>
        <w:lastRenderedPageBreak/>
        <w:t>безнадзорных животных в день, следующий за днем истечения срока, указанного в пункте 11 Порядка,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В случае отсутствия волеизъявления физических или юридических лиц о принятии безнадзорных домашних животных либо о принятии их в приют для животных в день, следующий за днем истечения срока, указанного в пункте 11 Порядка, организация по отлову безнадзорных животных выпускает безнадзорных домашних животных после проведения необходимых лечебно-профилактических мероприятий (вакцинации против бешенства, стерилизации, кастрации) в среду обитания в месте отлова, вне границ детских и спортивных площадок, территорий образовательных организаций, организаций здравоохранения и общественного питания, за исключением случаев, установленных пунктом 14 Порядка.</w:t>
      </w:r>
    </w:p>
    <w:p w:rsidR="00763787"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14. </w:t>
      </w:r>
      <w:r w:rsidR="00763787" w:rsidRPr="00375D49">
        <w:rPr>
          <w:sz w:val="24"/>
          <w:szCs w:val="24"/>
          <w:lang w:eastAsia="ru-RU"/>
        </w:rPr>
        <w:t xml:space="preserve">Эвтаназия безнадзорных домашних животных </w:t>
      </w:r>
      <w:r w:rsidR="000A58E6" w:rsidRPr="00375D49">
        <w:rPr>
          <w:sz w:val="24"/>
          <w:szCs w:val="24"/>
          <w:lang w:eastAsia="ru-RU"/>
        </w:rPr>
        <w:t>проводится специалистом ветеринарии Службы Республики Коми по ветеринарному надзору, либо специалистом в области ветеринарии, занимающимся предпринимательской деятельностью на территории Республики Коми (далее – ветеринарный специалист).</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Эвтаназия безнадзорных домашних животных допускается:</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 при наличии у безнадзорного домашнего животного признаков </w:t>
      </w:r>
      <w:proofErr w:type="spellStart"/>
      <w:r w:rsidRPr="00375D49">
        <w:rPr>
          <w:sz w:val="24"/>
          <w:szCs w:val="24"/>
          <w:lang w:eastAsia="ru-RU"/>
        </w:rPr>
        <w:t>зооантропонозных</w:t>
      </w:r>
      <w:proofErr w:type="spellEnd"/>
      <w:r w:rsidRPr="00375D49">
        <w:rPr>
          <w:sz w:val="24"/>
          <w:szCs w:val="24"/>
          <w:lang w:eastAsia="ru-RU"/>
        </w:rPr>
        <w:t xml:space="preserve"> заболеваний, общих для человека и животных, в порядке и по основаниям, установленным санитарными (ве</w:t>
      </w:r>
      <w:r w:rsidR="00012EE3">
        <w:rPr>
          <w:sz w:val="24"/>
          <w:szCs w:val="24"/>
          <w:lang w:eastAsia="ru-RU"/>
        </w:rPr>
        <w:t>теринарными) правилами</w:t>
      </w:r>
      <w:r w:rsidRPr="00375D49">
        <w:rPr>
          <w:sz w:val="24"/>
          <w:szCs w:val="24"/>
          <w:lang w:eastAsia="ru-RU"/>
        </w:rPr>
        <w:t xml:space="preserve"> и нормами;</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2) для прекращения страданий безнадзорного домашнего животного, если они не могут быть прекращены иным способом;</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3) в состоянии необходимой обороны либо в состоянии крайней необходимости при защите жизни, здоровья, прав обороняющегося или другого лица, интересов общества и государства.</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15. Эвтаназия безнадзорных домашних животных в случаях, установленных подпунктами 1 и 2 пункта 14 Порядка, производится ветеринарным специалистом с применением зарегистрирова</w:t>
      </w:r>
      <w:r w:rsidR="00012EE3">
        <w:rPr>
          <w:sz w:val="24"/>
          <w:szCs w:val="24"/>
          <w:lang w:eastAsia="ru-RU"/>
        </w:rPr>
        <w:t>нных</w:t>
      </w:r>
      <w:r w:rsidRPr="00375D49">
        <w:rPr>
          <w:sz w:val="24"/>
          <w:szCs w:val="24"/>
          <w:lang w:eastAsia="ru-RU"/>
        </w:rPr>
        <w:t xml:space="preserve"> в Российской Федерации обезболивающих ветеринарных препаратов (в том числе наркотических).</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Эвтаназия безнадзорных домашних животных в случае, установленном подпунктом 3 пункта 14 Порядка, осуществляется лицами, защищающими жизнь, здоровье, права и законные интересы обороняющегося или другого лица, интересы общества и государства, либо самим обороняющимся способом, обеспечивающим безопасность иных лиц.</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16. Уничтожение умерших безнадзорных домашних животных или их останков проводится организацией по отлову безн</w:t>
      </w:r>
      <w:r w:rsidR="00012EE3">
        <w:rPr>
          <w:sz w:val="24"/>
          <w:szCs w:val="24"/>
          <w:lang w:eastAsia="ru-RU"/>
        </w:rPr>
        <w:t>адзорных животных,</w:t>
      </w:r>
      <w:r w:rsidRPr="00375D49">
        <w:rPr>
          <w:sz w:val="24"/>
          <w:szCs w:val="24"/>
          <w:lang w:eastAsia="ru-RU"/>
        </w:rPr>
        <w:t xml:space="preserve"> в соответствии с </w:t>
      </w:r>
      <w:hyperlink r:id="rId8" w:history="1">
        <w:r w:rsidRPr="00375D49">
          <w:rPr>
            <w:sz w:val="24"/>
            <w:szCs w:val="24"/>
            <w:lang w:eastAsia="ru-RU"/>
          </w:rPr>
          <w:t>требованиями</w:t>
        </w:r>
      </w:hyperlink>
      <w:r w:rsidRPr="00375D49">
        <w:rPr>
          <w:sz w:val="24"/>
          <w:szCs w:val="24"/>
          <w:lang w:eastAsia="ru-RU"/>
        </w:rPr>
        <w:t xml:space="preserve">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w:t>
      </w:r>
      <w:r w:rsidR="00012EE3">
        <w:rPr>
          <w:sz w:val="24"/>
          <w:szCs w:val="24"/>
          <w:lang w:eastAsia="ru-RU"/>
        </w:rPr>
        <w:t>йской Федерации</w:t>
      </w:r>
      <w:r w:rsidRPr="00375D49">
        <w:rPr>
          <w:sz w:val="24"/>
          <w:szCs w:val="24"/>
          <w:lang w:eastAsia="ru-RU"/>
        </w:rPr>
        <w:t xml:space="preserve"> от 04.12.1995 № 13-7-2/469.</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 xml:space="preserve">17. Организация по отлову безнадзорных животных ведет реестр учета безнадзорных домашних </w:t>
      </w:r>
      <w:proofErr w:type="gramStart"/>
      <w:r w:rsidRPr="00375D49">
        <w:rPr>
          <w:sz w:val="24"/>
          <w:szCs w:val="24"/>
          <w:lang w:eastAsia="ru-RU"/>
        </w:rPr>
        <w:t>животных</w:t>
      </w:r>
      <w:proofErr w:type="gramEnd"/>
      <w:r w:rsidRPr="00375D49">
        <w:rPr>
          <w:sz w:val="24"/>
          <w:szCs w:val="24"/>
          <w:lang w:eastAsia="ru-RU"/>
        </w:rPr>
        <w:t xml:space="preserve"> в виде прошитого и пронумерованного журнала по форме согласно приложению 2 к Порядку.</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Внесение в реестр учета безнадзорных до</w:t>
      </w:r>
      <w:r w:rsidR="00012EE3">
        <w:rPr>
          <w:sz w:val="24"/>
          <w:szCs w:val="24"/>
          <w:lang w:eastAsia="ru-RU"/>
        </w:rPr>
        <w:t>машних животных записей</w:t>
      </w:r>
      <w:r w:rsidRPr="00375D49">
        <w:rPr>
          <w:sz w:val="24"/>
          <w:szCs w:val="24"/>
          <w:lang w:eastAsia="ru-RU"/>
        </w:rPr>
        <w:t xml:space="preserve"> о безнадзорных домашних животных осуществляется ор</w:t>
      </w:r>
      <w:r w:rsidR="00012EE3">
        <w:rPr>
          <w:sz w:val="24"/>
          <w:szCs w:val="24"/>
          <w:lang w:eastAsia="ru-RU"/>
        </w:rPr>
        <w:t>ганизацией</w:t>
      </w:r>
      <w:r w:rsidRPr="00375D49">
        <w:rPr>
          <w:sz w:val="24"/>
          <w:szCs w:val="24"/>
          <w:lang w:eastAsia="ru-RU"/>
        </w:rPr>
        <w:t xml:space="preserve"> по отлову безнадзорных животных в день проведения соответствующих мероприятий, предусмотренных настоящим Порядком.</w:t>
      </w:r>
    </w:p>
    <w:p w:rsidR="002427DB" w:rsidRPr="00375D49" w:rsidRDefault="002427DB" w:rsidP="002427DB">
      <w:pPr>
        <w:suppressAutoHyphens w:val="0"/>
        <w:autoSpaceDE w:val="0"/>
        <w:autoSpaceDN w:val="0"/>
        <w:adjustRightInd w:val="0"/>
        <w:ind w:firstLine="709"/>
        <w:jc w:val="both"/>
        <w:outlineLvl w:val="1"/>
        <w:rPr>
          <w:sz w:val="24"/>
          <w:szCs w:val="24"/>
          <w:lang w:eastAsia="ru-RU"/>
        </w:rPr>
      </w:pPr>
      <w:r w:rsidRPr="00375D49">
        <w:rPr>
          <w:sz w:val="24"/>
          <w:szCs w:val="24"/>
          <w:lang w:eastAsia="ru-RU"/>
        </w:rPr>
        <w:t>18. Документы, оформляемые в соответствии с пунктами 9, 12, 13, 17 Порядка, подлежат хранению в организации по отлову безнадзорных животных  в течение одного года.</w:t>
      </w:r>
    </w:p>
    <w:p w:rsidR="002427DB" w:rsidRPr="00375D49" w:rsidRDefault="002427DB" w:rsidP="00012EE3">
      <w:pPr>
        <w:suppressAutoHyphens w:val="0"/>
        <w:autoSpaceDE w:val="0"/>
        <w:autoSpaceDN w:val="0"/>
        <w:adjustRightInd w:val="0"/>
        <w:ind w:firstLine="709"/>
        <w:jc w:val="both"/>
        <w:outlineLvl w:val="1"/>
        <w:rPr>
          <w:sz w:val="24"/>
          <w:szCs w:val="24"/>
          <w:lang w:eastAsia="ru-RU"/>
        </w:rPr>
      </w:pPr>
      <w:r w:rsidRPr="00375D49">
        <w:rPr>
          <w:sz w:val="24"/>
          <w:szCs w:val="24"/>
          <w:lang w:eastAsia="ru-RU"/>
        </w:rPr>
        <w:t>19. Информация об отловленных безнадзорных домашних животных является доступной и открытой. Физические и юридические лица могут обратиться в организацию по отлову безнадзорных животных за получением необходимой достоверной информации об отловленных безнадзорных домашних  животных.</w:t>
      </w:r>
    </w:p>
    <w:p w:rsidR="002427DB" w:rsidRPr="00375D49" w:rsidRDefault="002427DB" w:rsidP="002427DB">
      <w:pPr>
        <w:suppressAutoHyphens w:val="0"/>
        <w:autoSpaceDE w:val="0"/>
        <w:autoSpaceDN w:val="0"/>
        <w:adjustRightInd w:val="0"/>
        <w:ind w:firstLine="567"/>
        <w:jc w:val="both"/>
        <w:outlineLvl w:val="1"/>
        <w:rPr>
          <w:sz w:val="24"/>
          <w:szCs w:val="24"/>
          <w:lang w:eastAsia="ru-RU"/>
        </w:rPr>
      </w:pPr>
    </w:p>
    <w:p w:rsidR="002427DB" w:rsidRPr="00375D49" w:rsidRDefault="002427DB" w:rsidP="002427DB">
      <w:pPr>
        <w:suppressAutoHyphens w:val="0"/>
        <w:autoSpaceDE w:val="0"/>
        <w:autoSpaceDN w:val="0"/>
        <w:adjustRightInd w:val="0"/>
        <w:ind w:firstLine="5103"/>
        <w:jc w:val="both"/>
        <w:outlineLvl w:val="1"/>
        <w:rPr>
          <w:sz w:val="24"/>
          <w:szCs w:val="24"/>
          <w:lang w:eastAsia="ru-RU"/>
        </w:rPr>
        <w:sectPr w:rsidR="002427DB" w:rsidRPr="00375D49" w:rsidSect="00751E36">
          <w:pgSz w:w="11906" w:h="16838"/>
          <w:pgMar w:top="426" w:right="851" w:bottom="567" w:left="1418" w:header="708" w:footer="708" w:gutter="0"/>
          <w:pgNumType w:start="1"/>
          <w:cols w:space="708"/>
          <w:titlePg/>
          <w:docGrid w:linePitch="381"/>
        </w:sectPr>
      </w:pPr>
    </w:p>
    <w:p w:rsidR="002427DB" w:rsidRPr="00375D49" w:rsidRDefault="008B2207" w:rsidP="002427DB">
      <w:pPr>
        <w:suppressAutoHyphens w:val="0"/>
        <w:autoSpaceDE w:val="0"/>
        <w:autoSpaceDN w:val="0"/>
        <w:adjustRightInd w:val="0"/>
        <w:ind w:left="5529"/>
        <w:jc w:val="both"/>
        <w:outlineLvl w:val="1"/>
        <w:rPr>
          <w:sz w:val="24"/>
          <w:szCs w:val="24"/>
          <w:lang w:eastAsia="ru-RU"/>
        </w:rPr>
      </w:pPr>
      <w:r>
        <w:rPr>
          <w:sz w:val="24"/>
          <w:szCs w:val="24"/>
          <w:lang w:eastAsia="ru-RU"/>
        </w:rPr>
        <w:lastRenderedPageBreak/>
        <w:t>Приложение</w:t>
      </w:r>
      <w:r w:rsidR="002427DB" w:rsidRPr="00375D49">
        <w:rPr>
          <w:sz w:val="24"/>
          <w:szCs w:val="24"/>
          <w:lang w:eastAsia="ru-RU"/>
        </w:rPr>
        <w:t xml:space="preserve"> 1 </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к Порядку отлова, учета,</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 xml:space="preserve">содержания и иного </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обращения с безнадзорными</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домашними животными на</w:t>
      </w:r>
    </w:p>
    <w:p w:rsidR="002427DB" w:rsidRPr="00375D49" w:rsidRDefault="002427DB" w:rsidP="002427DB">
      <w:pPr>
        <w:suppressAutoHyphens w:val="0"/>
        <w:autoSpaceDE w:val="0"/>
        <w:autoSpaceDN w:val="0"/>
        <w:adjustRightInd w:val="0"/>
        <w:ind w:left="5529"/>
        <w:jc w:val="both"/>
        <w:outlineLvl w:val="1"/>
        <w:rPr>
          <w:sz w:val="24"/>
          <w:szCs w:val="24"/>
          <w:lang w:eastAsia="ru-RU"/>
        </w:rPr>
      </w:pPr>
      <w:r w:rsidRPr="00375D49">
        <w:rPr>
          <w:sz w:val="24"/>
          <w:szCs w:val="24"/>
          <w:lang w:eastAsia="ru-RU"/>
        </w:rPr>
        <w:t>территории муниципального образования муниципального района «Сыктывдинский»</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center"/>
        <w:outlineLvl w:val="1"/>
        <w:rPr>
          <w:b/>
          <w:sz w:val="24"/>
          <w:szCs w:val="24"/>
          <w:lang w:eastAsia="ru-RU"/>
        </w:rPr>
      </w:pPr>
      <w:r w:rsidRPr="00375D49">
        <w:rPr>
          <w:b/>
          <w:sz w:val="24"/>
          <w:szCs w:val="24"/>
          <w:lang w:eastAsia="ru-RU"/>
        </w:rPr>
        <w:t xml:space="preserve">Заключение </w:t>
      </w:r>
    </w:p>
    <w:p w:rsidR="002427DB" w:rsidRPr="00375D49" w:rsidRDefault="002427DB" w:rsidP="002427DB">
      <w:pPr>
        <w:suppressAutoHyphens w:val="0"/>
        <w:autoSpaceDE w:val="0"/>
        <w:autoSpaceDN w:val="0"/>
        <w:adjustRightInd w:val="0"/>
        <w:jc w:val="center"/>
        <w:outlineLvl w:val="1"/>
        <w:rPr>
          <w:b/>
          <w:sz w:val="24"/>
          <w:szCs w:val="24"/>
          <w:lang w:eastAsia="ru-RU"/>
        </w:rPr>
      </w:pPr>
      <w:r w:rsidRPr="00375D49">
        <w:rPr>
          <w:b/>
          <w:sz w:val="24"/>
          <w:szCs w:val="24"/>
          <w:lang w:eastAsia="ru-RU"/>
        </w:rPr>
        <w:t>о клиническом состоянии безнадзорного домашнего животного</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Мною, ______________________________________________________________________</w:t>
      </w:r>
    </w:p>
    <w:p w:rsidR="002427DB" w:rsidRPr="00375D49" w:rsidRDefault="002427DB" w:rsidP="002427DB">
      <w:pPr>
        <w:suppressAutoHyphens w:val="0"/>
        <w:autoSpaceDE w:val="0"/>
        <w:autoSpaceDN w:val="0"/>
        <w:adjustRightInd w:val="0"/>
        <w:jc w:val="center"/>
        <w:outlineLvl w:val="1"/>
        <w:rPr>
          <w:sz w:val="24"/>
          <w:szCs w:val="24"/>
          <w:lang w:eastAsia="ru-RU"/>
        </w:rPr>
      </w:pPr>
      <w:r w:rsidRPr="00375D49">
        <w:rPr>
          <w:sz w:val="24"/>
          <w:szCs w:val="24"/>
          <w:lang w:eastAsia="ru-RU"/>
        </w:rPr>
        <w:t>(должность специалиста краевого государственного бюджетного или казенного учреждения ветеринарии, подведомственного службе по ветеринарному надзору муниципального образования муниципального района «Сыктывдинский»</w:t>
      </w:r>
      <w:proofErr w:type="gramStart"/>
      <w:r w:rsidRPr="00375D49">
        <w:rPr>
          <w:sz w:val="24"/>
          <w:szCs w:val="24"/>
          <w:lang w:eastAsia="ru-RU"/>
        </w:rPr>
        <w:t xml:space="preserve"> ,</w:t>
      </w:r>
      <w:proofErr w:type="gramEnd"/>
      <w:r w:rsidRPr="00375D49">
        <w:rPr>
          <w:sz w:val="24"/>
          <w:szCs w:val="24"/>
          <w:lang w:eastAsia="ru-RU"/>
        </w:rPr>
        <w:t xml:space="preserve"> фамилия, имя, отчество)</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в присутствии работников организации по отлову безнадзорных животных _____________________________   ________________________________</w:t>
      </w:r>
      <w:r w:rsidR="00012EE3">
        <w:rPr>
          <w:sz w:val="24"/>
          <w:szCs w:val="24"/>
          <w:lang w:eastAsia="ru-RU"/>
        </w:rPr>
        <w:t>______________</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 xml:space="preserve">    (наименование организации)                                          (фамилия, имя, отчество)</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проведен клинический осмотр безнадзорного домашнего животного.</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В результате осмотра установлено*:</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«____» _________ 20__ г.                 __________________</w:t>
      </w:r>
    </w:p>
    <w:p w:rsidR="002427DB" w:rsidRDefault="002427DB" w:rsidP="002427DB">
      <w:pPr>
        <w:suppressAutoHyphens w:val="0"/>
        <w:autoSpaceDE w:val="0"/>
        <w:autoSpaceDN w:val="0"/>
        <w:adjustRightInd w:val="0"/>
        <w:ind w:left="720"/>
        <w:jc w:val="both"/>
        <w:outlineLvl w:val="1"/>
        <w:rPr>
          <w:sz w:val="24"/>
          <w:szCs w:val="24"/>
          <w:lang w:eastAsia="ru-RU"/>
        </w:rPr>
      </w:pPr>
      <w:r w:rsidRPr="00375D49">
        <w:rPr>
          <w:sz w:val="24"/>
          <w:szCs w:val="24"/>
          <w:lang w:eastAsia="ru-RU"/>
        </w:rPr>
        <w:tab/>
      </w:r>
      <w:r w:rsidRPr="00375D49">
        <w:rPr>
          <w:sz w:val="24"/>
          <w:szCs w:val="24"/>
          <w:lang w:eastAsia="ru-RU"/>
        </w:rPr>
        <w:tab/>
      </w:r>
      <w:r w:rsidRPr="00375D49">
        <w:rPr>
          <w:sz w:val="24"/>
          <w:szCs w:val="24"/>
          <w:lang w:eastAsia="ru-RU"/>
        </w:rPr>
        <w:tab/>
      </w:r>
      <w:r w:rsidRPr="00375D49">
        <w:rPr>
          <w:sz w:val="24"/>
          <w:szCs w:val="24"/>
          <w:lang w:eastAsia="ru-RU"/>
        </w:rPr>
        <w:tab/>
      </w:r>
      <w:r w:rsidRPr="00375D49">
        <w:rPr>
          <w:sz w:val="24"/>
          <w:szCs w:val="24"/>
          <w:lang w:eastAsia="ru-RU"/>
        </w:rPr>
        <w:tab/>
        <w:t xml:space="preserve">            (подпись)</w:t>
      </w: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Default="00012EE3" w:rsidP="00012EE3">
      <w:pPr>
        <w:suppressAutoHyphens w:val="0"/>
        <w:autoSpaceDE w:val="0"/>
        <w:autoSpaceDN w:val="0"/>
        <w:adjustRightInd w:val="0"/>
        <w:jc w:val="both"/>
        <w:outlineLvl w:val="1"/>
        <w:rPr>
          <w:sz w:val="24"/>
          <w:szCs w:val="24"/>
          <w:lang w:eastAsia="ru-RU"/>
        </w:rPr>
      </w:pPr>
    </w:p>
    <w:p w:rsidR="00012EE3" w:rsidRPr="00375D49" w:rsidRDefault="00012EE3" w:rsidP="00012EE3">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__________________</w:t>
      </w:r>
    </w:p>
    <w:p w:rsidR="002427DB" w:rsidRPr="00375D49" w:rsidRDefault="002427DB" w:rsidP="002427DB">
      <w:pPr>
        <w:suppressAutoHyphens w:val="0"/>
        <w:autoSpaceDE w:val="0"/>
        <w:autoSpaceDN w:val="0"/>
        <w:adjustRightInd w:val="0"/>
        <w:jc w:val="both"/>
        <w:outlineLvl w:val="1"/>
        <w:rPr>
          <w:sz w:val="24"/>
          <w:szCs w:val="24"/>
          <w:lang w:eastAsia="ru-RU"/>
        </w:rPr>
      </w:pPr>
      <w:r w:rsidRPr="00375D49">
        <w:rPr>
          <w:sz w:val="24"/>
          <w:szCs w:val="24"/>
          <w:lang w:eastAsia="ru-RU"/>
        </w:rPr>
        <w:t>* В результатах осмотра отражается характеристика безнадзорного домашнего животного (вид, порода, особенности экстерьера), информация о состоянии здоровья животного, о наличии у животного признаков заразных и иных заболеваний, о необходимости его эвтаназии и уничтожения.</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both"/>
        <w:outlineLvl w:val="1"/>
        <w:rPr>
          <w:sz w:val="24"/>
          <w:szCs w:val="24"/>
          <w:lang w:eastAsia="ru-RU"/>
        </w:rPr>
        <w:sectPr w:rsidR="002427DB" w:rsidRPr="00375D49" w:rsidSect="00C92196">
          <w:pgSz w:w="11906" w:h="16838"/>
          <w:pgMar w:top="1134" w:right="851" w:bottom="1134" w:left="1560" w:header="709" w:footer="709" w:gutter="0"/>
          <w:pgNumType w:start="1"/>
          <w:cols w:space="708"/>
          <w:titlePg/>
          <w:docGrid w:linePitch="381"/>
        </w:sectPr>
      </w:pPr>
    </w:p>
    <w:p w:rsidR="002427DB" w:rsidRPr="00375D49" w:rsidRDefault="002427DB" w:rsidP="002427DB">
      <w:pPr>
        <w:suppressAutoHyphens w:val="0"/>
        <w:autoSpaceDE w:val="0"/>
        <w:autoSpaceDN w:val="0"/>
        <w:adjustRightInd w:val="0"/>
        <w:ind w:firstLine="9356"/>
        <w:jc w:val="right"/>
        <w:outlineLvl w:val="1"/>
        <w:rPr>
          <w:sz w:val="24"/>
          <w:szCs w:val="24"/>
          <w:lang w:eastAsia="ru-RU"/>
        </w:rPr>
      </w:pPr>
      <w:r w:rsidRPr="00375D49">
        <w:rPr>
          <w:sz w:val="24"/>
          <w:szCs w:val="24"/>
          <w:lang w:eastAsia="ru-RU"/>
        </w:rPr>
        <w:lastRenderedPageBreak/>
        <w:t xml:space="preserve">Приложение 2 </w:t>
      </w:r>
    </w:p>
    <w:p w:rsidR="002427DB" w:rsidRPr="00375D49" w:rsidRDefault="002427DB" w:rsidP="002427DB">
      <w:pPr>
        <w:suppressAutoHyphens w:val="0"/>
        <w:autoSpaceDE w:val="0"/>
        <w:autoSpaceDN w:val="0"/>
        <w:adjustRightInd w:val="0"/>
        <w:ind w:firstLine="9356"/>
        <w:jc w:val="right"/>
        <w:outlineLvl w:val="1"/>
        <w:rPr>
          <w:sz w:val="24"/>
          <w:szCs w:val="24"/>
          <w:lang w:eastAsia="ru-RU"/>
        </w:rPr>
      </w:pPr>
      <w:r w:rsidRPr="00375D49">
        <w:rPr>
          <w:sz w:val="24"/>
          <w:szCs w:val="24"/>
          <w:lang w:eastAsia="ru-RU"/>
        </w:rPr>
        <w:t>к Порядку отлова, учета,</w:t>
      </w:r>
    </w:p>
    <w:p w:rsidR="002427DB" w:rsidRPr="00375D49" w:rsidRDefault="002427DB" w:rsidP="002427DB">
      <w:pPr>
        <w:suppressAutoHyphens w:val="0"/>
        <w:autoSpaceDE w:val="0"/>
        <w:autoSpaceDN w:val="0"/>
        <w:adjustRightInd w:val="0"/>
        <w:ind w:left="9356"/>
        <w:jc w:val="right"/>
        <w:outlineLvl w:val="1"/>
        <w:rPr>
          <w:sz w:val="24"/>
          <w:szCs w:val="24"/>
          <w:lang w:eastAsia="ru-RU"/>
        </w:rPr>
      </w:pPr>
      <w:r w:rsidRPr="00375D49">
        <w:rPr>
          <w:sz w:val="24"/>
          <w:szCs w:val="24"/>
          <w:lang w:eastAsia="ru-RU"/>
        </w:rPr>
        <w:t xml:space="preserve">содержания и иного обращения </w:t>
      </w:r>
    </w:p>
    <w:p w:rsidR="002427DB" w:rsidRPr="00375D49" w:rsidRDefault="002427DB" w:rsidP="002427DB">
      <w:pPr>
        <w:suppressAutoHyphens w:val="0"/>
        <w:autoSpaceDE w:val="0"/>
        <w:autoSpaceDN w:val="0"/>
        <w:adjustRightInd w:val="0"/>
        <w:ind w:left="9356"/>
        <w:jc w:val="right"/>
        <w:outlineLvl w:val="1"/>
        <w:rPr>
          <w:sz w:val="24"/>
          <w:szCs w:val="24"/>
          <w:lang w:eastAsia="ru-RU"/>
        </w:rPr>
      </w:pPr>
      <w:r w:rsidRPr="00375D49">
        <w:rPr>
          <w:sz w:val="24"/>
          <w:szCs w:val="24"/>
          <w:lang w:eastAsia="ru-RU"/>
        </w:rPr>
        <w:t xml:space="preserve">с безнадзорными домашними </w:t>
      </w:r>
    </w:p>
    <w:p w:rsidR="002427DB" w:rsidRPr="00375D49" w:rsidRDefault="002427DB" w:rsidP="002427DB">
      <w:pPr>
        <w:suppressAutoHyphens w:val="0"/>
        <w:autoSpaceDE w:val="0"/>
        <w:autoSpaceDN w:val="0"/>
        <w:adjustRightInd w:val="0"/>
        <w:ind w:left="9356"/>
        <w:jc w:val="right"/>
        <w:outlineLvl w:val="1"/>
        <w:rPr>
          <w:sz w:val="24"/>
          <w:szCs w:val="24"/>
          <w:lang w:eastAsia="ru-RU"/>
        </w:rPr>
      </w:pPr>
      <w:r w:rsidRPr="00375D49">
        <w:rPr>
          <w:sz w:val="24"/>
          <w:szCs w:val="24"/>
          <w:lang w:eastAsia="ru-RU"/>
        </w:rPr>
        <w:t>животными на территории муниципального образования муниципального района «Сыктывдинский»</w:t>
      </w:r>
    </w:p>
    <w:p w:rsidR="002427DB" w:rsidRPr="00375D49" w:rsidRDefault="002427DB" w:rsidP="002427DB">
      <w:pPr>
        <w:suppressAutoHyphens w:val="0"/>
        <w:autoSpaceDE w:val="0"/>
        <w:autoSpaceDN w:val="0"/>
        <w:adjustRightInd w:val="0"/>
        <w:jc w:val="both"/>
        <w:outlineLvl w:val="1"/>
        <w:rPr>
          <w:sz w:val="24"/>
          <w:szCs w:val="24"/>
          <w:lang w:eastAsia="ru-RU"/>
        </w:rPr>
      </w:pPr>
    </w:p>
    <w:p w:rsidR="002427DB" w:rsidRPr="00375D49" w:rsidRDefault="002427DB" w:rsidP="002427DB">
      <w:pPr>
        <w:suppressAutoHyphens w:val="0"/>
        <w:autoSpaceDE w:val="0"/>
        <w:autoSpaceDN w:val="0"/>
        <w:adjustRightInd w:val="0"/>
        <w:jc w:val="center"/>
        <w:rPr>
          <w:b/>
          <w:sz w:val="24"/>
          <w:szCs w:val="24"/>
          <w:lang w:eastAsia="ru-RU"/>
        </w:rPr>
      </w:pPr>
      <w:r w:rsidRPr="00375D49">
        <w:rPr>
          <w:b/>
          <w:sz w:val="24"/>
          <w:szCs w:val="24"/>
          <w:lang w:eastAsia="ru-RU"/>
        </w:rPr>
        <w:t xml:space="preserve">Форма реестра </w:t>
      </w:r>
    </w:p>
    <w:p w:rsidR="002427DB" w:rsidRPr="00375D49" w:rsidRDefault="002427DB" w:rsidP="002427DB">
      <w:pPr>
        <w:suppressAutoHyphens w:val="0"/>
        <w:autoSpaceDE w:val="0"/>
        <w:autoSpaceDN w:val="0"/>
        <w:adjustRightInd w:val="0"/>
        <w:jc w:val="center"/>
        <w:rPr>
          <w:b/>
          <w:sz w:val="24"/>
          <w:szCs w:val="24"/>
          <w:lang w:eastAsia="ru-RU"/>
        </w:rPr>
      </w:pPr>
      <w:r w:rsidRPr="00375D49">
        <w:rPr>
          <w:b/>
          <w:sz w:val="24"/>
          <w:szCs w:val="24"/>
          <w:lang w:eastAsia="ru-RU"/>
        </w:rPr>
        <w:t>по учету безнадзорных домашних животных</w:t>
      </w:r>
    </w:p>
    <w:p w:rsidR="002427DB" w:rsidRPr="00375D49" w:rsidRDefault="002427DB" w:rsidP="002427DB">
      <w:pPr>
        <w:suppressAutoHyphens w:val="0"/>
        <w:autoSpaceDE w:val="0"/>
        <w:autoSpaceDN w:val="0"/>
        <w:adjustRightInd w:val="0"/>
        <w:jc w:val="center"/>
        <w:outlineLvl w:val="1"/>
        <w:rPr>
          <w:sz w:val="24"/>
          <w:szCs w:val="24"/>
          <w:lang w:eastAsia="ru-RU"/>
        </w:rPr>
      </w:pPr>
    </w:p>
    <w:tbl>
      <w:tblPr>
        <w:tblW w:w="153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3"/>
        <w:gridCol w:w="1134"/>
        <w:gridCol w:w="1560"/>
        <w:gridCol w:w="1984"/>
        <w:gridCol w:w="1984"/>
        <w:gridCol w:w="3686"/>
        <w:gridCol w:w="1843"/>
        <w:gridCol w:w="1276"/>
      </w:tblGrid>
      <w:tr w:rsidR="002427DB" w:rsidRPr="00375D49" w:rsidTr="002B373F">
        <w:tc>
          <w:tcPr>
            <w:tcW w:w="851"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w:t>
            </w:r>
          </w:p>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п\п</w:t>
            </w:r>
          </w:p>
        </w:tc>
        <w:tc>
          <w:tcPr>
            <w:tcW w:w="99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Дата</w:t>
            </w:r>
          </w:p>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отлова</w:t>
            </w:r>
          </w:p>
        </w:tc>
        <w:tc>
          <w:tcPr>
            <w:tcW w:w="113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Место</w:t>
            </w:r>
          </w:p>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отлова</w:t>
            </w:r>
          </w:p>
        </w:tc>
        <w:tc>
          <w:tcPr>
            <w:tcW w:w="1560"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Вид животного</w:t>
            </w:r>
          </w:p>
        </w:tc>
        <w:tc>
          <w:tcPr>
            <w:tcW w:w="198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Порода, особенности экстерьера</w:t>
            </w:r>
          </w:p>
        </w:tc>
        <w:tc>
          <w:tcPr>
            <w:tcW w:w="1984" w:type="dxa"/>
          </w:tcPr>
          <w:p w:rsidR="002427DB" w:rsidRPr="00375D49" w:rsidRDefault="00A00EB2" w:rsidP="00A00EB2">
            <w:pPr>
              <w:suppressAutoHyphens w:val="0"/>
              <w:autoSpaceDE w:val="0"/>
              <w:autoSpaceDN w:val="0"/>
              <w:adjustRightInd w:val="0"/>
              <w:ind w:left="-108" w:right="-108"/>
              <w:jc w:val="center"/>
              <w:rPr>
                <w:sz w:val="24"/>
                <w:szCs w:val="24"/>
                <w:lang w:eastAsia="ru-RU"/>
              </w:rPr>
            </w:pPr>
            <w:r>
              <w:rPr>
                <w:sz w:val="24"/>
                <w:szCs w:val="24"/>
                <w:lang w:eastAsia="ru-RU"/>
              </w:rPr>
              <w:t>Проведенные лечебно-</w:t>
            </w:r>
            <w:r w:rsidRPr="00375D49">
              <w:rPr>
                <w:sz w:val="24"/>
                <w:szCs w:val="24"/>
                <w:lang w:eastAsia="ru-RU"/>
              </w:rPr>
              <w:t>профилактические</w:t>
            </w:r>
            <w:r w:rsidR="002427DB" w:rsidRPr="00375D49">
              <w:rPr>
                <w:sz w:val="24"/>
                <w:szCs w:val="24"/>
                <w:lang w:eastAsia="ru-RU"/>
              </w:rPr>
              <w:t xml:space="preserve"> мероприятия</w:t>
            </w:r>
          </w:p>
        </w:tc>
        <w:tc>
          <w:tcPr>
            <w:tcW w:w="368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Дата передачи  животного собственнику (иному  лицу, пожелавшему принять, в приют),  данные о  собственнике, лице принявшем  животное,  приюте</w:t>
            </w:r>
          </w:p>
        </w:tc>
        <w:tc>
          <w:tcPr>
            <w:tcW w:w="184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Дата и место выпуска животного в среду обитания</w:t>
            </w:r>
          </w:p>
        </w:tc>
        <w:tc>
          <w:tcPr>
            <w:tcW w:w="127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 xml:space="preserve">Дата </w:t>
            </w:r>
            <w:r w:rsidRPr="00375D49">
              <w:rPr>
                <w:sz w:val="24"/>
                <w:szCs w:val="24"/>
                <w:lang w:eastAsia="ru-RU"/>
              </w:rPr>
              <w:br/>
              <w:t>эвтаназии</w:t>
            </w:r>
          </w:p>
        </w:tc>
      </w:tr>
      <w:tr w:rsidR="002427DB" w:rsidRPr="00375D49" w:rsidTr="002B373F">
        <w:tc>
          <w:tcPr>
            <w:tcW w:w="851"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1</w:t>
            </w:r>
          </w:p>
        </w:tc>
        <w:tc>
          <w:tcPr>
            <w:tcW w:w="99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2</w:t>
            </w:r>
          </w:p>
        </w:tc>
        <w:tc>
          <w:tcPr>
            <w:tcW w:w="113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3</w:t>
            </w:r>
          </w:p>
        </w:tc>
        <w:tc>
          <w:tcPr>
            <w:tcW w:w="1560"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4</w:t>
            </w:r>
          </w:p>
        </w:tc>
        <w:tc>
          <w:tcPr>
            <w:tcW w:w="198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5</w:t>
            </w:r>
          </w:p>
        </w:tc>
        <w:tc>
          <w:tcPr>
            <w:tcW w:w="1984"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6</w:t>
            </w:r>
          </w:p>
        </w:tc>
        <w:tc>
          <w:tcPr>
            <w:tcW w:w="368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7</w:t>
            </w:r>
          </w:p>
        </w:tc>
        <w:tc>
          <w:tcPr>
            <w:tcW w:w="1843"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8</w:t>
            </w:r>
          </w:p>
        </w:tc>
        <w:tc>
          <w:tcPr>
            <w:tcW w:w="1276" w:type="dxa"/>
          </w:tcPr>
          <w:p w:rsidR="002427DB" w:rsidRPr="00375D49" w:rsidRDefault="002427DB" w:rsidP="002427DB">
            <w:pPr>
              <w:suppressAutoHyphens w:val="0"/>
              <w:autoSpaceDE w:val="0"/>
              <w:autoSpaceDN w:val="0"/>
              <w:adjustRightInd w:val="0"/>
              <w:jc w:val="center"/>
              <w:rPr>
                <w:sz w:val="24"/>
                <w:szCs w:val="24"/>
                <w:lang w:eastAsia="ru-RU"/>
              </w:rPr>
            </w:pPr>
            <w:r w:rsidRPr="00375D49">
              <w:rPr>
                <w:sz w:val="24"/>
                <w:szCs w:val="24"/>
                <w:lang w:eastAsia="ru-RU"/>
              </w:rPr>
              <w:t>9</w:t>
            </w:r>
          </w:p>
        </w:tc>
      </w:tr>
      <w:tr w:rsidR="002427DB" w:rsidRPr="00375D49" w:rsidTr="002B373F">
        <w:tc>
          <w:tcPr>
            <w:tcW w:w="851" w:type="dxa"/>
          </w:tcPr>
          <w:p w:rsidR="002427DB" w:rsidRPr="00375D49" w:rsidRDefault="002427DB" w:rsidP="002427DB">
            <w:pPr>
              <w:suppressAutoHyphens w:val="0"/>
              <w:autoSpaceDE w:val="0"/>
              <w:autoSpaceDN w:val="0"/>
              <w:adjustRightInd w:val="0"/>
              <w:rPr>
                <w:b/>
                <w:sz w:val="24"/>
                <w:szCs w:val="24"/>
                <w:lang w:eastAsia="ru-RU"/>
              </w:rPr>
            </w:pPr>
          </w:p>
        </w:tc>
        <w:tc>
          <w:tcPr>
            <w:tcW w:w="993" w:type="dxa"/>
          </w:tcPr>
          <w:p w:rsidR="002427DB" w:rsidRPr="00375D49" w:rsidRDefault="002427DB" w:rsidP="002427DB">
            <w:pPr>
              <w:suppressAutoHyphens w:val="0"/>
              <w:autoSpaceDE w:val="0"/>
              <w:autoSpaceDN w:val="0"/>
              <w:adjustRightInd w:val="0"/>
              <w:rPr>
                <w:b/>
                <w:sz w:val="24"/>
                <w:szCs w:val="24"/>
                <w:lang w:eastAsia="ru-RU"/>
              </w:rPr>
            </w:pPr>
          </w:p>
        </w:tc>
        <w:tc>
          <w:tcPr>
            <w:tcW w:w="1134" w:type="dxa"/>
          </w:tcPr>
          <w:p w:rsidR="002427DB" w:rsidRPr="00375D49" w:rsidRDefault="002427DB" w:rsidP="002427DB">
            <w:pPr>
              <w:suppressAutoHyphens w:val="0"/>
              <w:autoSpaceDE w:val="0"/>
              <w:autoSpaceDN w:val="0"/>
              <w:adjustRightInd w:val="0"/>
              <w:rPr>
                <w:b/>
                <w:sz w:val="24"/>
                <w:szCs w:val="24"/>
                <w:lang w:eastAsia="ru-RU"/>
              </w:rPr>
            </w:pPr>
          </w:p>
        </w:tc>
        <w:tc>
          <w:tcPr>
            <w:tcW w:w="1560" w:type="dxa"/>
          </w:tcPr>
          <w:p w:rsidR="002427DB" w:rsidRPr="00375D49" w:rsidRDefault="002427DB" w:rsidP="002427DB">
            <w:pPr>
              <w:suppressAutoHyphens w:val="0"/>
              <w:autoSpaceDE w:val="0"/>
              <w:autoSpaceDN w:val="0"/>
              <w:adjustRightInd w:val="0"/>
              <w:rPr>
                <w:b/>
                <w:sz w:val="24"/>
                <w:szCs w:val="24"/>
                <w:lang w:eastAsia="ru-RU"/>
              </w:rPr>
            </w:pPr>
          </w:p>
        </w:tc>
        <w:tc>
          <w:tcPr>
            <w:tcW w:w="1984" w:type="dxa"/>
          </w:tcPr>
          <w:p w:rsidR="002427DB" w:rsidRPr="00375D49" w:rsidRDefault="002427DB" w:rsidP="002427DB">
            <w:pPr>
              <w:suppressAutoHyphens w:val="0"/>
              <w:autoSpaceDE w:val="0"/>
              <w:autoSpaceDN w:val="0"/>
              <w:adjustRightInd w:val="0"/>
              <w:rPr>
                <w:b/>
                <w:sz w:val="24"/>
                <w:szCs w:val="24"/>
                <w:lang w:eastAsia="ru-RU"/>
              </w:rPr>
            </w:pPr>
          </w:p>
        </w:tc>
        <w:tc>
          <w:tcPr>
            <w:tcW w:w="1984" w:type="dxa"/>
          </w:tcPr>
          <w:p w:rsidR="002427DB" w:rsidRPr="00375D49" w:rsidRDefault="002427DB" w:rsidP="002427DB">
            <w:pPr>
              <w:suppressAutoHyphens w:val="0"/>
              <w:autoSpaceDE w:val="0"/>
              <w:autoSpaceDN w:val="0"/>
              <w:adjustRightInd w:val="0"/>
              <w:rPr>
                <w:b/>
                <w:sz w:val="24"/>
                <w:szCs w:val="24"/>
                <w:lang w:eastAsia="ru-RU"/>
              </w:rPr>
            </w:pPr>
          </w:p>
        </w:tc>
        <w:tc>
          <w:tcPr>
            <w:tcW w:w="3686" w:type="dxa"/>
          </w:tcPr>
          <w:p w:rsidR="002427DB" w:rsidRPr="00375D49" w:rsidRDefault="002427DB" w:rsidP="002427DB">
            <w:pPr>
              <w:suppressAutoHyphens w:val="0"/>
              <w:autoSpaceDE w:val="0"/>
              <w:autoSpaceDN w:val="0"/>
              <w:adjustRightInd w:val="0"/>
              <w:rPr>
                <w:b/>
                <w:sz w:val="24"/>
                <w:szCs w:val="24"/>
                <w:lang w:eastAsia="ru-RU"/>
              </w:rPr>
            </w:pPr>
          </w:p>
        </w:tc>
        <w:tc>
          <w:tcPr>
            <w:tcW w:w="1843" w:type="dxa"/>
          </w:tcPr>
          <w:p w:rsidR="002427DB" w:rsidRPr="00375D49" w:rsidRDefault="002427DB" w:rsidP="002427DB">
            <w:pPr>
              <w:suppressAutoHyphens w:val="0"/>
              <w:autoSpaceDE w:val="0"/>
              <w:autoSpaceDN w:val="0"/>
              <w:adjustRightInd w:val="0"/>
              <w:rPr>
                <w:b/>
                <w:sz w:val="24"/>
                <w:szCs w:val="24"/>
                <w:lang w:eastAsia="ru-RU"/>
              </w:rPr>
            </w:pPr>
          </w:p>
        </w:tc>
        <w:tc>
          <w:tcPr>
            <w:tcW w:w="1276" w:type="dxa"/>
          </w:tcPr>
          <w:p w:rsidR="002427DB" w:rsidRPr="00375D49" w:rsidRDefault="002427DB" w:rsidP="002427DB">
            <w:pPr>
              <w:suppressAutoHyphens w:val="0"/>
              <w:autoSpaceDE w:val="0"/>
              <w:autoSpaceDN w:val="0"/>
              <w:adjustRightInd w:val="0"/>
              <w:rPr>
                <w:b/>
                <w:sz w:val="24"/>
                <w:szCs w:val="24"/>
                <w:lang w:eastAsia="ru-RU"/>
              </w:rPr>
            </w:pPr>
          </w:p>
        </w:tc>
      </w:tr>
    </w:tbl>
    <w:p w:rsidR="00F75D3E" w:rsidRPr="00B426E1" w:rsidRDefault="00406DFB" w:rsidP="00406DFB">
      <w:pPr>
        <w:jc w:val="right"/>
        <w:rPr>
          <w:color w:val="000000" w:themeColor="text1"/>
          <w:sz w:val="24"/>
          <w:szCs w:val="24"/>
        </w:rPr>
      </w:pPr>
      <w:bookmarkStart w:id="0" w:name="_GoBack"/>
      <w:bookmarkEnd w:id="0"/>
      <w:r>
        <w:rPr>
          <w:color w:val="000000" w:themeColor="text1"/>
          <w:sz w:val="24"/>
          <w:szCs w:val="24"/>
        </w:rPr>
        <w:t>».</w:t>
      </w:r>
    </w:p>
    <w:sectPr w:rsidR="00F75D3E" w:rsidRPr="00B426E1" w:rsidSect="00C92196">
      <w:pgSz w:w="16838" w:h="11906" w:orient="landscape"/>
      <w:pgMar w:top="1276" w:right="851" w:bottom="1134" w:left="1418" w:header="709"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87EA2F2"/>
    <w:name w:val="WW8Num2"/>
    <w:lvl w:ilvl="0">
      <w:start w:val="1"/>
      <w:numFmt w:val="decimal"/>
      <w:lvlText w:val="%1."/>
      <w:lvlJc w:val="left"/>
      <w:pPr>
        <w:tabs>
          <w:tab w:val="num" w:pos="720"/>
        </w:tabs>
        <w:ind w:left="720" w:hanging="360"/>
      </w:pPr>
      <w:rPr>
        <w:sz w:val="24"/>
        <w:szCs w:val="24"/>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76332B"/>
    <w:multiLevelType w:val="hybridMultilevel"/>
    <w:tmpl w:val="50E6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B1506"/>
    <w:multiLevelType w:val="hybridMultilevel"/>
    <w:tmpl w:val="AFEEEA68"/>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F14B4"/>
    <w:multiLevelType w:val="hybridMultilevel"/>
    <w:tmpl w:val="24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42E18"/>
    <w:multiLevelType w:val="hybridMultilevel"/>
    <w:tmpl w:val="4076392A"/>
    <w:lvl w:ilvl="0" w:tplc="83CA6FB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F5C6A"/>
    <w:multiLevelType w:val="hybridMultilevel"/>
    <w:tmpl w:val="1F2C4A9E"/>
    <w:lvl w:ilvl="0" w:tplc="9BA489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9647D"/>
    <w:multiLevelType w:val="multilevel"/>
    <w:tmpl w:val="791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E44CB"/>
    <w:multiLevelType w:val="multilevel"/>
    <w:tmpl w:val="C3B8E6BA"/>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AFA3EE9"/>
    <w:multiLevelType w:val="hybridMultilevel"/>
    <w:tmpl w:val="55203CC8"/>
    <w:lvl w:ilvl="0" w:tplc="BE94C09A">
      <w:start w:val="1"/>
      <w:numFmt w:val="decimal"/>
      <w:lvlText w:val="%1."/>
      <w:lvlJc w:val="left"/>
      <w:pPr>
        <w:ind w:left="720" w:hanging="360"/>
      </w:pPr>
      <w:rPr>
        <w:rFonts w:ascii="Calibri" w:hAnsi="Calibri"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FF3C03"/>
    <w:multiLevelType w:val="hybridMultilevel"/>
    <w:tmpl w:val="0108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153EC4"/>
    <w:multiLevelType w:val="multilevel"/>
    <w:tmpl w:val="5934889A"/>
    <w:lvl w:ilvl="0">
      <w:start w:val="1"/>
      <w:numFmt w:val="decimal"/>
      <w:lvlText w:val="%1."/>
      <w:lvlJc w:val="left"/>
      <w:pPr>
        <w:ind w:left="1086" w:hanging="660"/>
      </w:pPr>
      <w:rPr>
        <w:rFonts w:ascii="Times New Roman" w:hAnsi="Times New Roman" w:cs="Times New Roman" w:hint="default"/>
        <w:b w:val="0"/>
      </w:rPr>
    </w:lvl>
    <w:lvl w:ilvl="1">
      <w:start w:val="1"/>
      <w:numFmt w:val="decimal"/>
      <w:isLgl/>
      <w:suff w:val="space"/>
      <w:lvlText w:val="%1.%2."/>
      <w:lvlJc w:val="left"/>
      <w:pPr>
        <w:ind w:left="1602" w:hanging="990"/>
      </w:pPr>
      <w:rPr>
        <w:rFonts w:ascii="Times New Roman" w:hAnsi="Times New Roman" w:cs="Times New Roman" w:hint="default"/>
      </w:rPr>
    </w:lvl>
    <w:lvl w:ilvl="2">
      <w:start w:val="1"/>
      <w:numFmt w:val="decimal"/>
      <w:isLgl/>
      <w:lvlText w:val="%1.%2.%3."/>
      <w:lvlJc w:val="left"/>
      <w:pPr>
        <w:ind w:left="1788" w:hanging="990"/>
      </w:pPr>
      <w:rPr>
        <w:rFonts w:hint="default"/>
      </w:rPr>
    </w:lvl>
    <w:lvl w:ilvl="3">
      <w:start w:val="1"/>
      <w:numFmt w:val="decimal"/>
      <w:isLgl/>
      <w:lvlText w:val="%1.%2.%3.%4."/>
      <w:lvlJc w:val="left"/>
      <w:pPr>
        <w:ind w:left="1974" w:hanging="99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982"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714" w:hanging="1800"/>
      </w:pPr>
      <w:rPr>
        <w:rFonts w:hint="default"/>
      </w:rPr>
    </w:lvl>
  </w:abstractNum>
  <w:abstractNum w:abstractNumId="17">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14"/>
  </w:num>
  <w:num w:numId="9">
    <w:abstractNumId w:val="10"/>
  </w:num>
  <w:num w:numId="10">
    <w:abstractNumId w:val="17"/>
  </w:num>
  <w:num w:numId="11">
    <w:abstractNumId w:val="13"/>
  </w:num>
  <w:num w:numId="12">
    <w:abstractNumId w:val="7"/>
  </w:num>
  <w:num w:numId="13">
    <w:abstractNumId w:val="15"/>
  </w:num>
  <w:num w:numId="14">
    <w:abstractNumId w:val="6"/>
  </w:num>
  <w:num w:numId="15">
    <w:abstractNumId w:val="3"/>
  </w:num>
  <w:num w:numId="16">
    <w:abstractNumId w:val="11"/>
  </w:num>
  <w:num w:numId="17">
    <w:abstractNumId w:val="1"/>
  </w:num>
  <w:num w:numId="1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94F"/>
    <w:rsid w:val="0000116C"/>
    <w:rsid w:val="00001736"/>
    <w:rsid w:val="000056A4"/>
    <w:rsid w:val="00006762"/>
    <w:rsid w:val="00010721"/>
    <w:rsid w:val="00012EE3"/>
    <w:rsid w:val="00014FBF"/>
    <w:rsid w:val="00026320"/>
    <w:rsid w:val="00033F0B"/>
    <w:rsid w:val="00047A95"/>
    <w:rsid w:val="000612C8"/>
    <w:rsid w:val="00063AA4"/>
    <w:rsid w:val="00067501"/>
    <w:rsid w:val="00071816"/>
    <w:rsid w:val="00075E39"/>
    <w:rsid w:val="0007732A"/>
    <w:rsid w:val="00081A15"/>
    <w:rsid w:val="00082C98"/>
    <w:rsid w:val="0009485E"/>
    <w:rsid w:val="000954F4"/>
    <w:rsid w:val="00097420"/>
    <w:rsid w:val="00097E67"/>
    <w:rsid w:val="000A45FE"/>
    <w:rsid w:val="000A58E6"/>
    <w:rsid w:val="000A6D6D"/>
    <w:rsid w:val="000B1336"/>
    <w:rsid w:val="000B48A6"/>
    <w:rsid w:val="000B6CBE"/>
    <w:rsid w:val="000B6E53"/>
    <w:rsid w:val="000C1530"/>
    <w:rsid w:val="000C28B3"/>
    <w:rsid w:val="000D27D0"/>
    <w:rsid w:val="000D6A70"/>
    <w:rsid w:val="000E29BD"/>
    <w:rsid w:val="000E2AE4"/>
    <w:rsid w:val="000E39E2"/>
    <w:rsid w:val="000E43D3"/>
    <w:rsid w:val="000E498D"/>
    <w:rsid w:val="000E66A8"/>
    <w:rsid w:val="000F07F4"/>
    <w:rsid w:val="000F3ACA"/>
    <w:rsid w:val="000F40FB"/>
    <w:rsid w:val="00101AB9"/>
    <w:rsid w:val="00106DD1"/>
    <w:rsid w:val="00107FF9"/>
    <w:rsid w:val="001104D9"/>
    <w:rsid w:val="00112694"/>
    <w:rsid w:val="00114841"/>
    <w:rsid w:val="00120E42"/>
    <w:rsid w:val="00123FAB"/>
    <w:rsid w:val="00126698"/>
    <w:rsid w:val="001358A2"/>
    <w:rsid w:val="001415EF"/>
    <w:rsid w:val="00142977"/>
    <w:rsid w:val="001429C8"/>
    <w:rsid w:val="00142BFC"/>
    <w:rsid w:val="00143F21"/>
    <w:rsid w:val="00152F19"/>
    <w:rsid w:val="0016121A"/>
    <w:rsid w:val="00161EA5"/>
    <w:rsid w:val="00162EA9"/>
    <w:rsid w:val="00163DE2"/>
    <w:rsid w:val="00164C9F"/>
    <w:rsid w:val="001705B5"/>
    <w:rsid w:val="00173B89"/>
    <w:rsid w:val="00175164"/>
    <w:rsid w:val="0018048C"/>
    <w:rsid w:val="0018286A"/>
    <w:rsid w:val="00185325"/>
    <w:rsid w:val="00186CBA"/>
    <w:rsid w:val="0018793A"/>
    <w:rsid w:val="00191E23"/>
    <w:rsid w:val="00195CAC"/>
    <w:rsid w:val="00197B79"/>
    <w:rsid w:val="001A3405"/>
    <w:rsid w:val="001A4824"/>
    <w:rsid w:val="001A4836"/>
    <w:rsid w:val="001B1ABD"/>
    <w:rsid w:val="001C2EFB"/>
    <w:rsid w:val="001C34AE"/>
    <w:rsid w:val="001D2656"/>
    <w:rsid w:val="001E275A"/>
    <w:rsid w:val="001E45E7"/>
    <w:rsid w:val="001E671F"/>
    <w:rsid w:val="001F1E5E"/>
    <w:rsid w:val="001F4FA7"/>
    <w:rsid w:val="001F5C9B"/>
    <w:rsid w:val="001F71F2"/>
    <w:rsid w:val="00201C80"/>
    <w:rsid w:val="002030F9"/>
    <w:rsid w:val="00203387"/>
    <w:rsid w:val="0020416F"/>
    <w:rsid w:val="002049A2"/>
    <w:rsid w:val="00205D87"/>
    <w:rsid w:val="00207038"/>
    <w:rsid w:val="00210656"/>
    <w:rsid w:val="00213238"/>
    <w:rsid w:val="00215BA5"/>
    <w:rsid w:val="00221939"/>
    <w:rsid w:val="00221DD0"/>
    <w:rsid w:val="002220A2"/>
    <w:rsid w:val="00222F7A"/>
    <w:rsid w:val="0022434C"/>
    <w:rsid w:val="00225095"/>
    <w:rsid w:val="00231193"/>
    <w:rsid w:val="002418B2"/>
    <w:rsid w:val="002427DB"/>
    <w:rsid w:val="00242ABD"/>
    <w:rsid w:val="00243001"/>
    <w:rsid w:val="00244386"/>
    <w:rsid w:val="00253F9A"/>
    <w:rsid w:val="002614D0"/>
    <w:rsid w:val="00261A8B"/>
    <w:rsid w:val="00271EEB"/>
    <w:rsid w:val="00276048"/>
    <w:rsid w:val="00276C55"/>
    <w:rsid w:val="00280842"/>
    <w:rsid w:val="00281354"/>
    <w:rsid w:val="00284442"/>
    <w:rsid w:val="00284536"/>
    <w:rsid w:val="00287F9F"/>
    <w:rsid w:val="002937FE"/>
    <w:rsid w:val="00296603"/>
    <w:rsid w:val="002A3B7A"/>
    <w:rsid w:val="002A7618"/>
    <w:rsid w:val="002A7C94"/>
    <w:rsid w:val="002B6B6B"/>
    <w:rsid w:val="002C141A"/>
    <w:rsid w:val="002C21AD"/>
    <w:rsid w:val="002C334F"/>
    <w:rsid w:val="002D2859"/>
    <w:rsid w:val="002D2EFA"/>
    <w:rsid w:val="002E1301"/>
    <w:rsid w:val="002E2508"/>
    <w:rsid w:val="002E2554"/>
    <w:rsid w:val="002E57DF"/>
    <w:rsid w:val="002E5EE6"/>
    <w:rsid w:val="002E6C41"/>
    <w:rsid w:val="00300600"/>
    <w:rsid w:val="00306BF0"/>
    <w:rsid w:val="00307F8D"/>
    <w:rsid w:val="003122DB"/>
    <w:rsid w:val="00312CE9"/>
    <w:rsid w:val="00314037"/>
    <w:rsid w:val="0031532E"/>
    <w:rsid w:val="0033281D"/>
    <w:rsid w:val="003400FD"/>
    <w:rsid w:val="00343B1A"/>
    <w:rsid w:val="00351336"/>
    <w:rsid w:val="00355A32"/>
    <w:rsid w:val="00356672"/>
    <w:rsid w:val="00356786"/>
    <w:rsid w:val="00357184"/>
    <w:rsid w:val="0036165B"/>
    <w:rsid w:val="00362391"/>
    <w:rsid w:val="0036541E"/>
    <w:rsid w:val="00367915"/>
    <w:rsid w:val="003705C6"/>
    <w:rsid w:val="00375D49"/>
    <w:rsid w:val="003775BC"/>
    <w:rsid w:val="0038082A"/>
    <w:rsid w:val="003836C5"/>
    <w:rsid w:val="0038496F"/>
    <w:rsid w:val="00386545"/>
    <w:rsid w:val="00390AD8"/>
    <w:rsid w:val="003926E2"/>
    <w:rsid w:val="00393363"/>
    <w:rsid w:val="00393D55"/>
    <w:rsid w:val="00397115"/>
    <w:rsid w:val="003A001D"/>
    <w:rsid w:val="003A087E"/>
    <w:rsid w:val="003A08F5"/>
    <w:rsid w:val="003A14D9"/>
    <w:rsid w:val="003A3433"/>
    <w:rsid w:val="003A3A95"/>
    <w:rsid w:val="003A4E60"/>
    <w:rsid w:val="003A54B1"/>
    <w:rsid w:val="003A64A2"/>
    <w:rsid w:val="003A7D8C"/>
    <w:rsid w:val="003B1D55"/>
    <w:rsid w:val="003B4087"/>
    <w:rsid w:val="003B4902"/>
    <w:rsid w:val="003B754A"/>
    <w:rsid w:val="003C3E15"/>
    <w:rsid w:val="003D07FF"/>
    <w:rsid w:val="003D26E1"/>
    <w:rsid w:val="003E3E5D"/>
    <w:rsid w:val="003E45B2"/>
    <w:rsid w:val="003E7D09"/>
    <w:rsid w:val="003F03E0"/>
    <w:rsid w:val="003F0AAA"/>
    <w:rsid w:val="003F1E1E"/>
    <w:rsid w:val="003F3A8C"/>
    <w:rsid w:val="004059C9"/>
    <w:rsid w:val="00405C4A"/>
    <w:rsid w:val="00406DFB"/>
    <w:rsid w:val="00410C42"/>
    <w:rsid w:val="00413638"/>
    <w:rsid w:val="004247C3"/>
    <w:rsid w:val="00424A0C"/>
    <w:rsid w:val="00425034"/>
    <w:rsid w:val="004260F9"/>
    <w:rsid w:val="00432393"/>
    <w:rsid w:val="00433A3A"/>
    <w:rsid w:val="0043769F"/>
    <w:rsid w:val="00444751"/>
    <w:rsid w:val="00446923"/>
    <w:rsid w:val="0045009A"/>
    <w:rsid w:val="00450FC8"/>
    <w:rsid w:val="0045107D"/>
    <w:rsid w:val="004514E8"/>
    <w:rsid w:val="004521D4"/>
    <w:rsid w:val="00453B2B"/>
    <w:rsid w:val="004564E4"/>
    <w:rsid w:val="00456E0E"/>
    <w:rsid w:val="004609CD"/>
    <w:rsid w:val="004651BB"/>
    <w:rsid w:val="004661F2"/>
    <w:rsid w:val="00473B63"/>
    <w:rsid w:val="004746E5"/>
    <w:rsid w:val="004752FD"/>
    <w:rsid w:val="00475BE1"/>
    <w:rsid w:val="00477D45"/>
    <w:rsid w:val="00481262"/>
    <w:rsid w:val="004818D4"/>
    <w:rsid w:val="00485707"/>
    <w:rsid w:val="00490B18"/>
    <w:rsid w:val="00492EAB"/>
    <w:rsid w:val="004A5274"/>
    <w:rsid w:val="004A5785"/>
    <w:rsid w:val="004B2C26"/>
    <w:rsid w:val="004B3B89"/>
    <w:rsid w:val="004C1277"/>
    <w:rsid w:val="004C26ED"/>
    <w:rsid w:val="004C27B6"/>
    <w:rsid w:val="004C2F44"/>
    <w:rsid w:val="004C38E0"/>
    <w:rsid w:val="004C5159"/>
    <w:rsid w:val="004D13C0"/>
    <w:rsid w:val="004D142A"/>
    <w:rsid w:val="004D4E77"/>
    <w:rsid w:val="004D7627"/>
    <w:rsid w:val="004D78CB"/>
    <w:rsid w:val="004E06A0"/>
    <w:rsid w:val="004E1374"/>
    <w:rsid w:val="004E22D7"/>
    <w:rsid w:val="004E4C4B"/>
    <w:rsid w:val="004E5B02"/>
    <w:rsid w:val="004E793F"/>
    <w:rsid w:val="004F0C6D"/>
    <w:rsid w:val="004F3F86"/>
    <w:rsid w:val="004F7168"/>
    <w:rsid w:val="00506119"/>
    <w:rsid w:val="005075B3"/>
    <w:rsid w:val="00510E9A"/>
    <w:rsid w:val="0051182E"/>
    <w:rsid w:val="005120B7"/>
    <w:rsid w:val="00516452"/>
    <w:rsid w:val="00524C3A"/>
    <w:rsid w:val="005310A8"/>
    <w:rsid w:val="00532F8B"/>
    <w:rsid w:val="00533069"/>
    <w:rsid w:val="00537662"/>
    <w:rsid w:val="005410C0"/>
    <w:rsid w:val="00541BA8"/>
    <w:rsid w:val="00544C76"/>
    <w:rsid w:val="005450F3"/>
    <w:rsid w:val="00545B17"/>
    <w:rsid w:val="00545E66"/>
    <w:rsid w:val="00550408"/>
    <w:rsid w:val="00551E8D"/>
    <w:rsid w:val="00555CCD"/>
    <w:rsid w:val="00557D6A"/>
    <w:rsid w:val="00561F09"/>
    <w:rsid w:val="00570E75"/>
    <w:rsid w:val="00573309"/>
    <w:rsid w:val="00574076"/>
    <w:rsid w:val="00575104"/>
    <w:rsid w:val="00577104"/>
    <w:rsid w:val="005775D8"/>
    <w:rsid w:val="00580C9E"/>
    <w:rsid w:val="00581AB9"/>
    <w:rsid w:val="00583521"/>
    <w:rsid w:val="00584E39"/>
    <w:rsid w:val="00586269"/>
    <w:rsid w:val="00586956"/>
    <w:rsid w:val="0058787F"/>
    <w:rsid w:val="00587936"/>
    <w:rsid w:val="00590BC5"/>
    <w:rsid w:val="00590C25"/>
    <w:rsid w:val="005962C6"/>
    <w:rsid w:val="005A2170"/>
    <w:rsid w:val="005B2390"/>
    <w:rsid w:val="005B61B5"/>
    <w:rsid w:val="005D61CB"/>
    <w:rsid w:val="005D7769"/>
    <w:rsid w:val="005E003C"/>
    <w:rsid w:val="005E0BCF"/>
    <w:rsid w:val="005E1437"/>
    <w:rsid w:val="005E4D51"/>
    <w:rsid w:val="005E6405"/>
    <w:rsid w:val="005F0C80"/>
    <w:rsid w:val="005F1DA4"/>
    <w:rsid w:val="005F286B"/>
    <w:rsid w:val="005F5D4A"/>
    <w:rsid w:val="005F6EA9"/>
    <w:rsid w:val="005F7695"/>
    <w:rsid w:val="00601972"/>
    <w:rsid w:val="00610574"/>
    <w:rsid w:val="0061255A"/>
    <w:rsid w:val="00612D99"/>
    <w:rsid w:val="006143CF"/>
    <w:rsid w:val="00615E2B"/>
    <w:rsid w:val="0062005B"/>
    <w:rsid w:val="00623C53"/>
    <w:rsid w:val="0062509D"/>
    <w:rsid w:val="00626B08"/>
    <w:rsid w:val="006303E6"/>
    <w:rsid w:val="0063045D"/>
    <w:rsid w:val="00630861"/>
    <w:rsid w:val="006319C6"/>
    <w:rsid w:val="00633605"/>
    <w:rsid w:val="00635565"/>
    <w:rsid w:val="00635F37"/>
    <w:rsid w:val="0063652E"/>
    <w:rsid w:val="00641EF7"/>
    <w:rsid w:val="0064284E"/>
    <w:rsid w:val="0064368E"/>
    <w:rsid w:val="00646C66"/>
    <w:rsid w:val="0064755E"/>
    <w:rsid w:val="006503C0"/>
    <w:rsid w:val="00652333"/>
    <w:rsid w:val="00657183"/>
    <w:rsid w:val="00657C18"/>
    <w:rsid w:val="00663DBF"/>
    <w:rsid w:val="00665C96"/>
    <w:rsid w:val="0067382C"/>
    <w:rsid w:val="006763BA"/>
    <w:rsid w:val="00684111"/>
    <w:rsid w:val="006875B0"/>
    <w:rsid w:val="00687E61"/>
    <w:rsid w:val="00697C79"/>
    <w:rsid w:val="006A12B4"/>
    <w:rsid w:val="006A22A3"/>
    <w:rsid w:val="006A2D49"/>
    <w:rsid w:val="006A3257"/>
    <w:rsid w:val="006A385A"/>
    <w:rsid w:val="006A7259"/>
    <w:rsid w:val="006A753D"/>
    <w:rsid w:val="006B14AE"/>
    <w:rsid w:val="006B2E0D"/>
    <w:rsid w:val="006B30C1"/>
    <w:rsid w:val="006B5736"/>
    <w:rsid w:val="006B7A24"/>
    <w:rsid w:val="006C4B73"/>
    <w:rsid w:val="006C4E62"/>
    <w:rsid w:val="006D53F5"/>
    <w:rsid w:val="006D7EAD"/>
    <w:rsid w:val="006E0D2F"/>
    <w:rsid w:val="006E50C3"/>
    <w:rsid w:val="006E5F14"/>
    <w:rsid w:val="006E7615"/>
    <w:rsid w:val="006E78F2"/>
    <w:rsid w:val="006F4CDA"/>
    <w:rsid w:val="007032AA"/>
    <w:rsid w:val="00707DD2"/>
    <w:rsid w:val="00716D10"/>
    <w:rsid w:val="00721F0C"/>
    <w:rsid w:val="00737ACE"/>
    <w:rsid w:val="00737F66"/>
    <w:rsid w:val="0074079A"/>
    <w:rsid w:val="007411E2"/>
    <w:rsid w:val="00741B01"/>
    <w:rsid w:val="00741EC9"/>
    <w:rsid w:val="00744772"/>
    <w:rsid w:val="0075075F"/>
    <w:rsid w:val="00751E36"/>
    <w:rsid w:val="00754625"/>
    <w:rsid w:val="00760ADA"/>
    <w:rsid w:val="00762959"/>
    <w:rsid w:val="00763787"/>
    <w:rsid w:val="00770DE3"/>
    <w:rsid w:val="00774459"/>
    <w:rsid w:val="00777013"/>
    <w:rsid w:val="007810DF"/>
    <w:rsid w:val="00783F00"/>
    <w:rsid w:val="0078742D"/>
    <w:rsid w:val="00791F4D"/>
    <w:rsid w:val="00796BF2"/>
    <w:rsid w:val="007A1C44"/>
    <w:rsid w:val="007A250D"/>
    <w:rsid w:val="007B49F8"/>
    <w:rsid w:val="007B5898"/>
    <w:rsid w:val="007B66A7"/>
    <w:rsid w:val="007B6B0C"/>
    <w:rsid w:val="007B73B0"/>
    <w:rsid w:val="007C05C3"/>
    <w:rsid w:val="007C5818"/>
    <w:rsid w:val="007C60E7"/>
    <w:rsid w:val="007D2F11"/>
    <w:rsid w:val="007D3B96"/>
    <w:rsid w:val="007D637B"/>
    <w:rsid w:val="007E14F7"/>
    <w:rsid w:val="007E1C82"/>
    <w:rsid w:val="007E3208"/>
    <w:rsid w:val="007E412D"/>
    <w:rsid w:val="007E4A6B"/>
    <w:rsid w:val="007E70CE"/>
    <w:rsid w:val="007F3FB7"/>
    <w:rsid w:val="007F67AC"/>
    <w:rsid w:val="00804429"/>
    <w:rsid w:val="008050A8"/>
    <w:rsid w:val="0080707F"/>
    <w:rsid w:val="0080712E"/>
    <w:rsid w:val="008079F2"/>
    <w:rsid w:val="00810161"/>
    <w:rsid w:val="00812CF7"/>
    <w:rsid w:val="00813610"/>
    <w:rsid w:val="0081557C"/>
    <w:rsid w:val="00816045"/>
    <w:rsid w:val="00816367"/>
    <w:rsid w:val="008164BC"/>
    <w:rsid w:val="0081652D"/>
    <w:rsid w:val="00817FA9"/>
    <w:rsid w:val="0082721C"/>
    <w:rsid w:val="00827A82"/>
    <w:rsid w:val="00827B5C"/>
    <w:rsid w:val="0083176F"/>
    <w:rsid w:val="00832210"/>
    <w:rsid w:val="0083681D"/>
    <w:rsid w:val="00837F48"/>
    <w:rsid w:val="00845DEC"/>
    <w:rsid w:val="00846ED8"/>
    <w:rsid w:val="00850F7F"/>
    <w:rsid w:val="00857CEF"/>
    <w:rsid w:val="008607E3"/>
    <w:rsid w:val="00865B09"/>
    <w:rsid w:val="00867A7C"/>
    <w:rsid w:val="00867D1A"/>
    <w:rsid w:val="00872175"/>
    <w:rsid w:val="0087590B"/>
    <w:rsid w:val="00875C0B"/>
    <w:rsid w:val="00880FFE"/>
    <w:rsid w:val="00884D2F"/>
    <w:rsid w:val="00890303"/>
    <w:rsid w:val="00891ADE"/>
    <w:rsid w:val="00891F93"/>
    <w:rsid w:val="008921E4"/>
    <w:rsid w:val="00892ADB"/>
    <w:rsid w:val="00892BB4"/>
    <w:rsid w:val="00894FFD"/>
    <w:rsid w:val="00895209"/>
    <w:rsid w:val="008A2129"/>
    <w:rsid w:val="008A349A"/>
    <w:rsid w:val="008A59FC"/>
    <w:rsid w:val="008B2207"/>
    <w:rsid w:val="008B49FC"/>
    <w:rsid w:val="008C7A2A"/>
    <w:rsid w:val="008D11FF"/>
    <w:rsid w:val="008D31EA"/>
    <w:rsid w:val="008D32A7"/>
    <w:rsid w:val="008D35FF"/>
    <w:rsid w:val="008D43F8"/>
    <w:rsid w:val="008E2A55"/>
    <w:rsid w:val="008E3EC4"/>
    <w:rsid w:val="008E48FC"/>
    <w:rsid w:val="008E4C16"/>
    <w:rsid w:val="008F2E0B"/>
    <w:rsid w:val="008F5B2D"/>
    <w:rsid w:val="008F721F"/>
    <w:rsid w:val="0090372C"/>
    <w:rsid w:val="009046EB"/>
    <w:rsid w:val="00904FFB"/>
    <w:rsid w:val="0091373B"/>
    <w:rsid w:val="0091542A"/>
    <w:rsid w:val="00915E53"/>
    <w:rsid w:val="009200A6"/>
    <w:rsid w:val="00920233"/>
    <w:rsid w:val="009248DE"/>
    <w:rsid w:val="0092637B"/>
    <w:rsid w:val="009317B7"/>
    <w:rsid w:val="00931AE5"/>
    <w:rsid w:val="00932202"/>
    <w:rsid w:val="0093279F"/>
    <w:rsid w:val="00933291"/>
    <w:rsid w:val="009344A9"/>
    <w:rsid w:val="00935E5A"/>
    <w:rsid w:val="00942B4E"/>
    <w:rsid w:val="009555BE"/>
    <w:rsid w:val="00956C0E"/>
    <w:rsid w:val="00957093"/>
    <w:rsid w:val="00962217"/>
    <w:rsid w:val="00962A4D"/>
    <w:rsid w:val="00974C50"/>
    <w:rsid w:val="009775A6"/>
    <w:rsid w:val="009838DB"/>
    <w:rsid w:val="009854B4"/>
    <w:rsid w:val="009856B6"/>
    <w:rsid w:val="0098583B"/>
    <w:rsid w:val="009875A6"/>
    <w:rsid w:val="0099034E"/>
    <w:rsid w:val="00995B72"/>
    <w:rsid w:val="00997588"/>
    <w:rsid w:val="009A5B72"/>
    <w:rsid w:val="009A5B73"/>
    <w:rsid w:val="009A5DCB"/>
    <w:rsid w:val="009A71EE"/>
    <w:rsid w:val="009B1B47"/>
    <w:rsid w:val="009B22EE"/>
    <w:rsid w:val="009B2DF5"/>
    <w:rsid w:val="009B4D7C"/>
    <w:rsid w:val="009C219A"/>
    <w:rsid w:val="009C3208"/>
    <w:rsid w:val="009C5080"/>
    <w:rsid w:val="009C655A"/>
    <w:rsid w:val="009D021B"/>
    <w:rsid w:val="009D378A"/>
    <w:rsid w:val="009D4D68"/>
    <w:rsid w:val="009D5FC0"/>
    <w:rsid w:val="009E0636"/>
    <w:rsid w:val="009E50A2"/>
    <w:rsid w:val="00A00EB2"/>
    <w:rsid w:val="00A078EF"/>
    <w:rsid w:val="00A106F7"/>
    <w:rsid w:val="00A144DC"/>
    <w:rsid w:val="00A14DE0"/>
    <w:rsid w:val="00A22710"/>
    <w:rsid w:val="00A248CE"/>
    <w:rsid w:val="00A24A9D"/>
    <w:rsid w:val="00A26114"/>
    <w:rsid w:val="00A2643C"/>
    <w:rsid w:val="00A26F1B"/>
    <w:rsid w:val="00A303D8"/>
    <w:rsid w:val="00A405B6"/>
    <w:rsid w:val="00A427B3"/>
    <w:rsid w:val="00A42F49"/>
    <w:rsid w:val="00A51DA7"/>
    <w:rsid w:val="00A527F1"/>
    <w:rsid w:val="00A5447F"/>
    <w:rsid w:val="00A679CD"/>
    <w:rsid w:val="00A67CBC"/>
    <w:rsid w:val="00A70E1A"/>
    <w:rsid w:val="00A76346"/>
    <w:rsid w:val="00A7741C"/>
    <w:rsid w:val="00A831BA"/>
    <w:rsid w:val="00A833FA"/>
    <w:rsid w:val="00A8709C"/>
    <w:rsid w:val="00A905F1"/>
    <w:rsid w:val="00A93229"/>
    <w:rsid w:val="00AA03E1"/>
    <w:rsid w:val="00AA06E1"/>
    <w:rsid w:val="00AA1D04"/>
    <w:rsid w:val="00AA2DF2"/>
    <w:rsid w:val="00AA62B3"/>
    <w:rsid w:val="00AB066E"/>
    <w:rsid w:val="00AB2101"/>
    <w:rsid w:val="00AB74C0"/>
    <w:rsid w:val="00AC0954"/>
    <w:rsid w:val="00AC3014"/>
    <w:rsid w:val="00AC4768"/>
    <w:rsid w:val="00AC5B0B"/>
    <w:rsid w:val="00AC726B"/>
    <w:rsid w:val="00AD1639"/>
    <w:rsid w:val="00AD2C4B"/>
    <w:rsid w:val="00AE5EA4"/>
    <w:rsid w:val="00AF296A"/>
    <w:rsid w:val="00AF4508"/>
    <w:rsid w:val="00AF5E52"/>
    <w:rsid w:val="00AF6B7F"/>
    <w:rsid w:val="00AF799E"/>
    <w:rsid w:val="00B0294F"/>
    <w:rsid w:val="00B02C3D"/>
    <w:rsid w:val="00B043ED"/>
    <w:rsid w:val="00B0496C"/>
    <w:rsid w:val="00B04A91"/>
    <w:rsid w:val="00B06E38"/>
    <w:rsid w:val="00B13B67"/>
    <w:rsid w:val="00B213C2"/>
    <w:rsid w:val="00B25169"/>
    <w:rsid w:val="00B301A6"/>
    <w:rsid w:val="00B30B5B"/>
    <w:rsid w:val="00B31D12"/>
    <w:rsid w:val="00B426E1"/>
    <w:rsid w:val="00B4343C"/>
    <w:rsid w:val="00B456B0"/>
    <w:rsid w:val="00B516A0"/>
    <w:rsid w:val="00B5325A"/>
    <w:rsid w:val="00B53A45"/>
    <w:rsid w:val="00B60C8F"/>
    <w:rsid w:val="00B61AC3"/>
    <w:rsid w:val="00B6537E"/>
    <w:rsid w:val="00B71C01"/>
    <w:rsid w:val="00B72E7A"/>
    <w:rsid w:val="00B740F9"/>
    <w:rsid w:val="00B7475D"/>
    <w:rsid w:val="00B74EB1"/>
    <w:rsid w:val="00B76036"/>
    <w:rsid w:val="00B800BD"/>
    <w:rsid w:val="00B817FF"/>
    <w:rsid w:val="00B848F4"/>
    <w:rsid w:val="00B872B5"/>
    <w:rsid w:val="00B87348"/>
    <w:rsid w:val="00B956B1"/>
    <w:rsid w:val="00BA1995"/>
    <w:rsid w:val="00BA42DF"/>
    <w:rsid w:val="00BA6204"/>
    <w:rsid w:val="00BB2CEB"/>
    <w:rsid w:val="00BB35B1"/>
    <w:rsid w:val="00BB601D"/>
    <w:rsid w:val="00BB7ADE"/>
    <w:rsid w:val="00BC000A"/>
    <w:rsid w:val="00BC2A49"/>
    <w:rsid w:val="00BC5BB9"/>
    <w:rsid w:val="00BC7BBC"/>
    <w:rsid w:val="00BD15F5"/>
    <w:rsid w:val="00BD16AF"/>
    <w:rsid w:val="00BD4C73"/>
    <w:rsid w:val="00BD669B"/>
    <w:rsid w:val="00BD76FF"/>
    <w:rsid w:val="00BE04B6"/>
    <w:rsid w:val="00BE1DBA"/>
    <w:rsid w:val="00BE5A89"/>
    <w:rsid w:val="00BE78EC"/>
    <w:rsid w:val="00BF276F"/>
    <w:rsid w:val="00C040EF"/>
    <w:rsid w:val="00C05543"/>
    <w:rsid w:val="00C05804"/>
    <w:rsid w:val="00C0722B"/>
    <w:rsid w:val="00C1411E"/>
    <w:rsid w:val="00C15482"/>
    <w:rsid w:val="00C176D5"/>
    <w:rsid w:val="00C202C9"/>
    <w:rsid w:val="00C21351"/>
    <w:rsid w:val="00C2172C"/>
    <w:rsid w:val="00C22EB7"/>
    <w:rsid w:val="00C310A6"/>
    <w:rsid w:val="00C317C7"/>
    <w:rsid w:val="00C33827"/>
    <w:rsid w:val="00C34590"/>
    <w:rsid w:val="00C36DE4"/>
    <w:rsid w:val="00C40948"/>
    <w:rsid w:val="00C44B1A"/>
    <w:rsid w:val="00C44BAD"/>
    <w:rsid w:val="00C44D9D"/>
    <w:rsid w:val="00C6113D"/>
    <w:rsid w:val="00C611F1"/>
    <w:rsid w:val="00C6685B"/>
    <w:rsid w:val="00C76824"/>
    <w:rsid w:val="00C76979"/>
    <w:rsid w:val="00C776F3"/>
    <w:rsid w:val="00C77F44"/>
    <w:rsid w:val="00C8033E"/>
    <w:rsid w:val="00C82D34"/>
    <w:rsid w:val="00C83E32"/>
    <w:rsid w:val="00C86DF0"/>
    <w:rsid w:val="00C93B1C"/>
    <w:rsid w:val="00C9580D"/>
    <w:rsid w:val="00CA2F04"/>
    <w:rsid w:val="00CA521F"/>
    <w:rsid w:val="00CA5353"/>
    <w:rsid w:val="00CA551F"/>
    <w:rsid w:val="00CB580B"/>
    <w:rsid w:val="00CB61A2"/>
    <w:rsid w:val="00CB7024"/>
    <w:rsid w:val="00CB7BCA"/>
    <w:rsid w:val="00CC05DB"/>
    <w:rsid w:val="00CC46CB"/>
    <w:rsid w:val="00CC65A5"/>
    <w:rsid w:val="00CC676F"/>
    <w:rsid w:val="00CC6AD8"/>
    <w:rsid w:val="00CC72AA"/>
    <w:rsid w:val="00CD2E6B"/>
    <w:rsid w:val="00CD7F55"/>
    <w:rsid w:val="00CE2434"/>
    <w:rsid w:val="00CE5D3C"/>
    <w:rsid w:val="00CE6034"/>
    <w:rsid w:val="00CF1F84"/>
    <w:rsid w:val="00CF36BD"/>
    <w:rsid w:val="00CF768F"/>
    <w:rsid w:val="00D010EC"/>
    <w:rsid w:val="00D01AA1"/>
    <w:rsid w:val="00D04776"/>
    <w:rsid w:val="00D15B11"/>
    <w:rsid w:val="00D16A9F"/>
    <w:rsid w:val="00D21737"/>
    <w:rsid w:val="00D228CC"/>
    <w:rsid w:val="00D22AFA"/>
    <w:rsid w:val="00D23461"/>
    <w:rsid w:val="00D26778"/>
    <w:rsid w:val="00D26F8B"/>
    <w:rsid w:val="00D27D1C"/>
    <w:rsid w:val="00D3735C"/>
    <w:rsid w:val="00D377AE"/>
    <w:rsid w:val="00D4142E"/>
    <w:rsid w:val="00D41BDD"/>
    <w:rsid w:val="00D429F4"/>
    <w:rsid w:val="00D507B3"/>
    <w:rsid w:val="00D51EA9"/>
    <w:rsid w:val="00D52C8D"/>
    <w:rsid w:val="00D66038"/>
    <w:rsid w:val="00D662DB"/>
    <w:rsid w:val="00D67297"/>
    <w:rsid w:val="00D7025A"/>
    <w:rsid w:val="00D732EE"/>
    <w:rsid w:val="00D7630F"/>
    <w:rsid w:val="00D7675F"/>
    <w:rsid w:val="00D82057"/>
    <w:rsid w:val="00D8324B"/>
    <w:rsid w:val="00D83D60"/>
    <w:rsid w:val="00D86740"/>
    <w:rsid w:val="00D87979"/>
    <w:rsid w:val="00D910B3"/>
    <w:rsid w:val="00D96B49"/>
    <w:rsid w:val="00DA7753"/>
    <w:rsid w:val="00DB1FE2"/>
    <w:rsid w:val="00DB2F7D"/>
    <w:rsid w:val="00DB4BDF"/>
    <w:rsid w:val="00DB55EB"/>
    <w:rsid w:val="00DB6FB6"/>
    <w:rsid w:val="00DC0C02"/>
    <w:rsid w:val="00DC4406"/>
    <w:rsid w:val="00DC52AF"/>
    <w:rsid w:val="00DC6C71"/>
    <w:rsid w:val="00DC78E1"/>
    <w:rsid w:val="00DD063F"/>
    <w:rsid w:val="00DD2B39"/>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1F53"/>
    <w:rsid w:val="00E22411"/>
    <w:rsid w:val="00E2334B"/>
    <w:rsid w:val="00E2471E"/>
    <w:rsid w:val="00E30932"/>
    <w:rsid w:val="00E328E2"/>
    <w:rsid w:val="00E33186"/>
    <w:rsid w:val="00E366C6"/>
    <w:rsid w:val="00E46C20"/>
    <w:rsid w:val="00E47C3B"/>
    <w:rsid w:val="00E52169"/>
    <w:rsid w:val="00E54F94"/>
    <w:rsid w:val="00E56243"/>
    <w:rsid w:val="00E562F9"/>
    <w:rsid w:val="00E64438"/>
    <w:rsid w:val="00E64CE2"/>
    <w:rsid w:val="00E65437"/>
    <w:rsid w:val="00E660B7"/>
    <w:rsid w:val="00E740A4"/>
    <w:rsid w:val="00E81FCC"/>
    <w:rsid w:val="00E827D1"/>
    <w:rsid w:val="00E86934"/>
    <w:rsid w:val="00E90D2C"/>
    <w:rsid w:val="00E93793"/>
    <w:rsid w:val="00E965C7"/>
    <w:rsid w:val="00E96BB1"/>
    <w:rsid w:val="00EA0999"/>
    <w:rsid w:val="00EA1131"/>
    <w:rsid w:val="00EA4312"/>
    <w:rsid w:val="00EA769A"/>
    <w:rsid w:val="00EB16C9"/>
    <w:rsid w:val="00EB199B"/>
    <w:rsid w:val="00EC3E27"/>
    <w:rsid w:val="00EC74EB"/>
    <w:rsid w:val="00ED1AF0"/>
    <w:rsid w:val="00ED2A9F"/>
    <w:rsid w:val="00ED68F4"/>
    <w:rsid w:val="00EE417C"/>
    <w:rsid w:val="00EF0644"/>
    <w:rsid w:val="00EF2E9C"/>
    <w:rsid w:val="00F010DE"/>
    <w:rsid w:val="00F01E5B"/>
    <w:rsid w:val="00F03DAA"/>
    <w:rsid w:val="00F0408F"/>
    <w:rsid w:val="00F067F2"/>
    <w:rsid w:val="00F10052"/>
    <w:rsid w:val="00F14906"/>
    <w:rsid w:val="00F23E88"/>
    <w:rsid w:val="00F2599A"/>
    <w:rsid w:val="00F268F2"/>
    <w:rsid w:val="00F2775A"/>
    <w:rsid w:val="00F30121"/>
    <w:rsid w:val="00F318DD"/>
    <w:rsid w:val="00F371A3"/>
    <w:rsid w:val="00F44169"/>
    <w:rsid w:val="00F47D1E"/>
    <w:rsid w:val="00F5074E"/>
    <w:rsid w:val="00F52098"/>
    <w:rsid w:val="00F52468"/>
    <w:rsid w:val="00F53462"/>
    <w:rsid w:val="00F6163A"/>
    <w:rsid w:val="00F61CA8"/>
    <w:rsid w:val="00F64907"/>
    <w:rsid w:val="00F649B0"/>
    <w:rsid w:val="00F67E84"/>
    <w:rsid w:val="00F71903"/>
    <w:rsid w:val="00F71E9F"/>
    <w:rsid w:val="00F7226A"/>
    <w:rsid w:val="00F73CC7"/>
    <w:rsid w:val="00F74CD2"/>
    <w:rsid w:val="00F75D3E"/>
    <w:rsid w:val="00F76ECA"/>
    <w:rsid w:val="00F8054A"/>
    <w:rsid w:val="00F82487"/>
    <w:rsid w:val="00F86F00"/>
    <w:rsid w:val="00F918B4"/>
    <w:rsid w:val="00F97DF6"/>
    <w:rsid w:val="00FA0AD8"/>
    <w:rsid w:val="00FA31C2"/>
    <w:rsid w:val="00FA735E"/>
    <w:rsid w:val="00FA77FE"/>
    <w:rsid w:val="00FB0075"/>
    <w:rsid w:val="00FB413C"/>
    <w:rsid w:val="00FC1C99"/>
    <w:rsid w:val="00FD3138"/>
    <w:rsid w:val="00FD323F"/>
    <w:rsid w:val="00FD3663"/>
    <w:rsid w:val="00FD3DEB"/>
    <w:rsid w:val="00FD67A8"/>
    <w:rsid w:val="00FE0159"/>
    <w:rsid w:val="00FE0CE3"/>
    <w:rsid w:val="00FE1AF8"/>
    <w:rsid w:val="00FE2524"/>
    <w:rsid w:val="00FE61A3"/>
    <w:rsid w:val="00FF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nhideWhenUsed/>
    <w:rsid w:val="002049A2"/>
    <w:rPr>
      <w:rFonts w:ascii="Tahoma" w:hAnsi="Tahoma" w:cs="Tahoma"/>
      <w:sz w:val="16"/>
      <w:szCs w:val="16"/>
    </w:rPr>
  </w:style>
  <w:style w:type="character" w:customStyle="1" w:styleId="ab">
    <w:name w:val="Текст выноски Знак"/>
    <w:basedOn w:val="a0"/>
    <w:link w:val="aa"/>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paragraph" w:styleId="af">
    <w:name w:val="Normal (Web)"/>
    <w:basedOn w:val="a"/>
    <w:uiPriority w:val="99"/>
    <w:rsid w:val="00AF6B7F"/>
    <w:pPr>
      <w:spacing w:before="100" w:after="100"/>
    </w:pPr>
    <w:rPr>
      <w:sz w:val="24"/>
      <w:szCs w:val="24"/>
    </w:rPr>
  </w:style>
  <w:style w:type="paragraph" w:customStyle="1" w:styleId="11">
    <w:name w:val="1.Текст"/>
    <w:rsid w:val="00243001"/>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225095"/>
  </w:style>
  <w:style w:type="character" w:customStyle="1" w:styleId="WW-Absatz-Standardschriftart">
    <w:name w:val="WW-Absatz-Standardschriftart"/>
    <w:rsid w:val="00225095"/>
  </w:style>
  <w:style w:type="character" w:customStyle="1" w:styleId="WW-Absatz-Standardschriftart1">
    <w:name w:val="WW-Absatz-Standardschriftart1"/>
    <w:rsid w:val="00225095"/>
  </w:style>
  <w:style w:type="character" w:customStyle="1" w:styleId="WW8NumSt3z0">
    <w:name w:val="WW8NumSt3z0"/>
    <w:rsid w:val="00225095"/>
    <w:rPr>
      <w:rFonts w:ascii="Times New Roman" w:hAnsi="Times New Roman" w:cs="Times New Roman"/>
    </w:rPr>
  </w:style>
  <w:style w:type="character" w:customStyle="1" w:styleId="12">
    <w:name w:val="Основной шрифт абзаца1"/>
    <w:rsid w:val="00225095"/>
  </w:style>
  <w:style w:type="character" w:styleId="af0">
    <w:name w:val="Hyperlink"/>
    <w:uiPriority w:val="99"/>
    <w:rsid w:val="00225095"/>
    <w:rPr>
      <w:color w:val="0000FF"/>
      <w:u w:val="single"/>
    </w:rPr>
  </w:style>
  <w:style w:type="character" w:styleId="af1">
    <w:name w:val="Strong"/>
    <w:uiPriority w:val="22"/>
    <w:qFormat/>
    <w:rsid w:val="00225095"/>
    <w:rPr>
      <w:b/>
      <w:bCs/>
    </w:rPr>
  </w:style>
  <w:style w:type="character" w:styleId="af2">
    <w:name w:val="Emphasis"/>
    <w:qFormat/>
    <w:rsid w:val="00225095"/>
    <w:rPr>
      <w:i/>
      <w:iCs/>
    </w:rPr>
  </w:style>
  <w:style w:type="character" w:customStyle="1" w:styleId="af3">
    <w:name w:val="Маркеры списка"/>
    <w:rsid w:val="00225095"/>
    <w:rPr>
      <w:rFonts w:ascii="OpenSymbol" w:eastAsia="OpenSymbol" w:hAnsi="OpenSymbol" w:cs="OpenSymbol"/>
    </w:rPr>
  </w:style>
  <w:style w:type="character" w:customStyle="1" w:styleId="af4">
    <w:name w:val="Символ нумерации"/>
    <w:rsid w:val="00225095"/>
  </w:style>
  <w:style w:type="paragraph" w:customStyle="1" w:styleId="af5">
    <w:name w:val="Заголовок"/>
    <w:basedOn w:val="a"/>
    <w:next w:val="ac"/>
    <w:rsid w:val="00225095"/>
    <w:pPr>
      <w:keepNext/>
      <w:spacing w:before="240" w:after="120"/>
    </w:pPr>
    <w:rPr>
      <w:rFonts w:ascii="Arial" w:eastAsia="Lucida Sans Unicode" w:hAnsi="Arial" w:cs="Tahoma"/>
      <w:sz w:val="28"/>
      <w:szCs w:val="28"/>
    </w:rPr>
  </w:style>
  <w:style w:type="paragraph" w:styleId="af6">
    <w:name w:val="List"/>
    <w:basedOn w:val="ac"/>
    <w:rsid w:val="00225095"/>
    <w:pPr>
      <w:widowControl/>
      <w:spacing w:after="0" w:line="360" w:lineRule="auto"/>
      <w:jc w:val="both"/>
    </w:pPr>
    <w:rPr>
      <w:rFonts w:eastAsia="Times New Roman" w:cs="Tahoma"/>
      <w:kern w:val="0"/>
      <w:sz w:val="24"/>
      <w:szCs w:val="20"/>
      <w:lang w:eastAsia="ar-SA"/>
    </w:rPr>
  </w:style>
  <w:style w:type="paragraph" w:customStyle="1" w:styleId="13">
    <w:name w:val="Название1"/>
    <w:basedOn w:val="a"/>
    <w:rsid w:val="00225095"/>
    <w:pPr>
      <w:suppressLineNumbers/>
      <w:spacing w:before="120" w:after="120"/>
    </w:pPr>
    <w:rPr>
      <w:rFonts w:ascii="Arial" w:hAnsi="Arial" w:cs="Tahoma"/>
      <w:i/>
      <w:iCs/>
      <w:szCs w:val="24"/>
    </w:rPr>
  </w:style>
  <w:style w:type="paragraph" w:customStyle="1" w:styleId="14">
    <w:name w:val="Указатель1"/>
    <w:basedOn w:val="a"/>
    <w:rsid w:val="00225095"/>
    <w:pPr>
      <w:suppressLineNumbers/>
    </w:pPr>
    <w:rPr>
      <w:rFonts w:ascii="Arial" w:hAnsi="Arial" w:cs="Tahoma"/>
    </w:rPr>
  </w:style>
  <w:style w:type="paragraph" w:customStyle="1" w:styleId="af7">
    <w:name w:val="Заголовок таблицы"/>
    <w:basedOn w:val="ae"/>
    <w:rsid w:val="00225095"/>
    <w:pPr>
      <w:widowControl/>
      <w:jc w:val="center"/>
    </w:pPr>
    <w:rPr>
      <w:rFonts w:ascii="Times New Roman" w:eastAsia="Times New Roman" w:hAnsi="Times New Roman"/>
      <w:b/>
      <w:bCs/>
      <w:kern w:val="0"/>
      <w:szCs w:val="20"/>
    </w:rPr>
  </w:style>
  <w:style w:type="numbering" w:customStyle="1" w:styleId="15">
    <w:name w:val="Нет списка1"/>
    <w:next w:val="a2"/>
    <w:semiHidden/>
    <w:rsid w:val="00557D6A"/>
  </w:style>
  <w:style w:type="paragraph" w:styleId="af8">
    <w:name w:val="header"/>
    <w:basedOn w:val="a"/>
    <w:link w:val="af9"/>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557D6A"/>
    <w:rPr>
      <w:rFonts w:ascii="Calibri" w:eastAsia="Calibri" w:hAnsi="Calibri" w:cs="Times New Roman"/>
    </w:rPr>
  </w:style>
  <w:style w:type="paragraph" w:styleId="afa">
    <w:name w:val="footer"/>
    <w:basedOn w:val="a"/>
    <w:link w:val="afb"/>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557D6A"/>
    <w:rPr>
      <w:rFonts w:ascii="Calibri" w:eastAsia="Calibri" w:hAnsi="Calibri" w:cs="Times New Roman"/>
    </w:rPr>
  </w:style>
  <w:style w:type="paragraph" w:customStyle="1" w:styleId="afc">
    <w:name w:val="Прижатый влево"/>
    <w:basedOn w:val="a"/>
    <w:next w:val="a"/>
    <w:rsid w:val="005B61B5"/>
    <w:pPr>
      <w:widowControl w:val="0"/>
      <w:suppressAutoHyphens w:val="0"/>
      <w:autoSpaceDE w:val="0"/>
      <w:autoSpaceDN w:val="0"/>
      <w:adjustRightInd w:val="0"/>
    </w:pPr>
    <w:rPr>
      <w:rFonts w:ascii="Arial" w:hAnsi="Arial" w:cs="Arial"/>
      <w:sz w:val="24"/>
      <w:szCs w:val="24"/>
      <w:lang w:eastAsia="ru-RU"/>
    </w:rPr>
  </w:style>
  <w:style w:type="character" w:customStyle="1" w:styleId="afd">
    <w:name w:val="Цветовое выделение"/>
    <w:rsid w:val="005B61B5"/>
    <w:rPr>
      <w:b/>
      <w:bCs/>
      <w:color w:val="26282F"/>
      <w:sz w:val="26"/>
      <w:szCs w:val="26"/>
    </w:rPr>
  </w:style>
  <w:style w:type="paragraph" w:customStyle="1" w:styleId="Standard">
    <w:name w:val="Standard"/>
    <w:rsid w:val="00F75D3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625354234">
      <w:bodyDiv w:val="1"/>
      <w:marLeft w:val="0"/>
      <w:marRight w:val="0"/>
      <w:marTop w:val="0"/>
      <w:marBottom w:val="0"/>
      <w:divBdr>
        <w:top w:val="none" w:sz="0" w:space="0" w:color="auto"/>
        <w:left w:val="none" w:sz="0" w:space="0" w:color="auto"/>
        <w:bottom w:val="none" w:sz="0" w:space="0" w:color="auto"/>
        <w:right w:val="none" w:sz="0" w:space="0" w:color="auto"/>
      </w:divBdr>
      <w:divsChild>
        <w:div w:id="1903179583">
          <w:marLeft w:val="0"/>
          <w:marRight w:val="0"/>
          <w:marTop w:val="0"/>
          <w:marBottom w:val="0"/>
          <w:divBdr>
            <w:top w:val="none" w:sz="0" w:space="0" w:color="auto"/>
            <w:left w:val="none" w:sz="0" w:space="0" w:color="auto"/>
            <w:bottom w:val="none" w:sz="0" w:space="0" w:color="auto"/>
            <w:right w:val="none" w:sz="0" w:space="0" w:color="auto"/>
          </w:divBdr>
        </w:div>
      </w:divsChild>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 w:id="1965041588">
      <w:bodyDiv w:val="1"/>
      <w:marLeft w:val="0"/>
      <w:marRight w:val="0"/>
      <w:marTop w:val="0"/>
      <w:marBottom w:val="0"/>
      <w:divBdr>
        <w:top w:val="none" w:sz="0" w:space="0" w:color="auto"/>
        <w:left w:val="none" w:sz="0" w:space="0" w:color="auto"/>
        <w:bottom w:val="none" w:sz="0" w:space="0" w:color="auto"/>
        <w:right w:val="none" w:sz="0" w:space="0" w:color="auto"/>
      </w:divBdr>
    </w:div>
    <w:div w:id="1983079649">
      <w:bodyDiv w:val="1"/>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sChild>
            <w:div w:id="1139106418">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AF6CD0BFAF858E0B8C3C2528A451F75DC869F7271E54206D76860C042F" TargetMode="External"/><Relationship Id="rId3" Type="http://schemas.openxmlformats.org/officeDocument/2006/relationships/styles" Target="styles.xml"/><Relationship Id="rId7" Type="http://schemas.openxmlformats.org/officeDocument/2006/relationships/hyperlink" Target="consultantplus://offline/ref=B5714A78C8E6AE380FE7C947A9834E85A164C287872E086687D7A5C5DES94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3088-4761-43A6-8E8A-9A2B778D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PUSER02_3</cp:lastModifiedBy>
  <cp:revision>7</cp:revision>
  <cp:lastPrinted>2017-12-26T12:00:00Z</cp:lastPrinted>
  <dcterms:created xsi:type="dcterms:W3CDTF">2017-12-13T12:45:00Z</dcterms:created>
  <dcterms:modified xsi:type="dcterms:W3CDTF">2017-12-26T12:11:00Z</dcterms:modified>
</cp:coreProperties>
</file>