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9" w:rsidRDefault="00D72599" w:rsidP="00D72599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43180</wp:posOffset>
            </wp:positionV>
            <wp:extent cx="673735" cy="7988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72599" w:rsidRDefault="00D72599" w:rsidP="00D725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D72599" w:rsidRDefault="00D72599" w:rsidP="00D72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образования </w:t>
      </w:r>
    </w:p>
    <w:p w:rsidR="00D72599" w:rsidRDefault="00D72599" w:rsidP="00D72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D72599" w:rsidRDefault="00D72599" w:rsidP="00D72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</w:t>
      </w:r>
    </w:p>
    <w:p w:rsidR="00D72599" w:rsidRDefault="00D72599" w:rsidP="00D72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Сыктывд</w:t>
      </w:r>
      <w:proofErr w:type="gramStart"/>
      <w:r>
        <w:rPr>
          <w:b/>
          <w:sz w:val="24"/>
          <w:szCs w:val="24"/>
          <w:lang w:val="en-US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н» </w:t>
      </w: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районын</w:t>
      </w:r>
      <w:proofErr w:type="spellEnd"/>
    </w:p>
    <w:p w:rsidR="00D72599" w:rsidRDefault="00D72599" w:rsidP="00D7259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юкöнса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администрациялöн</w:t>
      </w:r>
      <w:proofErr w:type="spellEnd"/>
    </w:p>
    <w:p w:rsidR="00D72599" w:rsidRDefault="00D72599" w:rsidP="00D72599">
      <w:pPr>
        <w:jc w:val="center"/>
        <w:rPr>
          <w:b/>
          <w:sz w:val="24"/>
          <w:szCs w:val="24"/>
        </w:rPr>
      </w:pPr>
    </w:p>
    <w:p w:rsidR="00D72599" w:rsidRDefault="00D72599" w:rsidP="00D72599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ШУÖМ</w:t>
      </w:r>
      <w:proofErr w:type="gramEnd"/>
    </w:p>
    <w:p w:rsidR="00D72599" w:rsidRDefault="00D72599" w:rsidP="00D72599">
      <w:pPr>
        <w:rPr>
          <w:sz w:val="24"/>
          <w:szCs w:val="24"/>
        </w:rPr>
      </w:pPr>
    </w:p>
    <w:p w:rsidR="00D72599" w:rsidRPr="00ED0A7E" w:rsidRDefault="00D72599" w:rsidP="00D725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 25декабря 2017</w:t>
      </w:r>
      <w:r w:rsidRPr="00ED0A7E">
        <w:rPr>
          <w:sz w:val="24"/>
          <w:szCs w:val="24"/>
        </w:rPr>
        <w:t xml:space="preserve"> года                                                                      </w:t>
      </w:r>
      <w:r>
        <w:rPr>
          <w:sz w:val="24"/>
          <w:szCs w:val="24"/>
        </w:rPr>
        <w:t xml:space="preserve">                        № 12/2230</w:t>
      </w:r>
    </w:p>
    <w:p w:rsidR="00D72599" w:rsidRPr="00ED0A7E" w:rsidRDefault="00D72599" w:rsidP="00D72599">
      <w:pPr>
        <w:autoSpaceDE w:val="0"/>
        <w:spacing w:line="276" w:lineRule="auto"/>
        <w:rPr>
          <w:color w:val="000000"/>
          <w:sz w:val="24"/>
          <w:szCs w:val="24"/>
        </w:rPr>
      </w:pPr>
    </w:p>
    <w:p w:rsidR="00D72599" w:rsidRDefault="00D72599" w:rsidP="00D72599">
      <w:pPr>
        <w:jc w:val="both"/>
        <w:rPr>
          <w:rFonts w:eastAsia="A"/>
          <w:sz w:val="24"/>
          <w:szCs w:val="24"/>
        </w:rPr>
      </w:pPr>
      <w:r w:rsidRPr="00F75072">
        <w:rPr>
          <w:rFonts w:eastAsia="A"/>
          <w:sz w:val="24"/>
          <w:szCs w:val="24"/>
        </w:rPr>
        <w:t xml:space="preserve">О  внесении  изменений в постановление </w:t>
      </w:r>
    </w:p>
    <w:p w:rsidR="00D72599" w:rsidRDefault="00D72599" w:rsidP="00D72599">
      <w:pPr>
        <w:jc w:val="both"/>
        <w:rPr>
          <w:rFonts w:eastAsia="A"/>
          <w:sz w:val="24"/>
          <w:szCs w:val="24"/>
        </w:rPr>
      </w:pPr>
      <w:r w:rsidRPr="00F75072">
        <w:rPr>
          <w:rFonts w:eastAsia="A"/>
          <w:sz w:val="24"/>
          <w:szCs w:val="24"/>
        </w:rPr>
        <w:t xml:space="preserve">администрации </w:t>
      </w:r>
      <w:r>
        <w:rPr>
          <w:rFonts w:eastAsia="A"/>
          <w:sz w:val="24"/>
          <w:szCs w:val="24"/>
        </w:rPr>
        <w:t>муниципального образования</w:t>
      </w:r>
    </w:p>
    <w:p w:rsidR="00D72599" w:rsidRDefault="00D72599" w:rsidP="00D72599">
      <w:pPr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 xml:space="preserve">муниципального района </w:t>
      </w:r>
      <w:r w:rsidRPr="00F75072">
        <w:rPr>
          <w:rFonts w:eastAsia="A"/>
          <w:sz w:val="24"/>
          <w:szCs w:val="24"/>
        </w:rPr>
        <w:t xml:space="preserve">«Сыктывдинский» </w:t>
      </w:r>
    </w:p>
    <w:p w:rsidR="00D72599" w:rsidRDefault="00D72599" w:rsidP="00D72599">
      <w:pPr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 xml:space="preserve">от 16 января </w:t>
      </w:r>
      <w:r w:rsidRPr="00F75072">
        <w:rPr>
          <w:rFonts w:eastAsia="A"/>
          <w:sz w:val="24"/>
          <w:szCs w:val="24"/>
        </w:rPr>
        <w:t>2013 года 1/47</w:t>
      </w:r>
    </w:p>
    <w:p w:rsidR="00D72599" w:rsidRPr="00E758EE" w:rsidRDefault="00D72599" w:rsidP="00D72599">
      <w:pPr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>«</w:t>
      </w:r>
      <w:r w:rsidRPr="00F75072">
        <w:rPr>
          <w:sz w:val="24"/>
          <w:szCs w:val="24"/>
        </w:rPr>
        <w:t>Об образовании избирательных участков</w:t>
      </w:r>
    </w:p>
    <w:p w:rsidR="00D72599" w:rsidRPr="00F75072" w:rsidRDefault="00D72599" w:rsidP="00D72599">
      <w:pPr>
        <w:rPr>
          <w:sz w:val="24"/>
          <w:szCs w:val="24"/>
        </w:rPr>
      </w:pPr>
      <w:r w:rsidRPr="00F75072">
        <w:rPr>
          <w:sz w:val="24"/>
          <w:szCs w:val="24"/>
        </w:rPr>
        <w:t>на территории муниципального района</w:t>
      </w:r>
    </w:p>
    <w:p w:rsidR="00D72599" w:rsidRPr="00F75072" w:rsidRDefault="00D72599" w:rsidP="00D72599">
      <w:pPr>
        <w:rPr>
          <w:sz w:val="24"/>
          <w:szCs w:val="24"/>
        </w:rPr>
      </w:pPr>
      <w:r w:rsidRPr="00F75072">
        <w:rPr>
          <w:sz w:val="24"/>
          <w:szCs w:val="24"/>
        </w:rPr>
        <w:t>«Сыктывдинский»</w:t>
      </w:r>
    </w:p>
    <w:p w:rsidR="00D72599" w:rsidRPr="00F75072" w:rsidRDefault="00D72599" w:rsidP="00D72599">
      <w:pPr>
        <w:spacing w:line="276" w:lineRule="auto"/>
        <w:jc w:val="both"/>
        <w:rPr>
          <w:rFonts w:eastAsia="A"/>
          <w:sz w:val="24"/>
          <w:szCs w:val="24"/>
        </w:rPr>
      </w:pPr>
    </w:p>
    <w:p w:rsidR="00D72599" w:rsidRDefault="00D72599" w:rsidP="00D7259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</w:t>
      </w:r>
      <w:r w:rsidRPr="00F75072">
        <w:rPr>
          <w:sz w:val="24"/>
          <w:szCs w:val="24"/>
        </w:rPr>
        <w:t xml:space="preserve"> статьей 19 Федерального закона от 12 июня 2002 года №67-ФЗ «Об основных гарантиях избирательных прав  и права на участие в референдуме граждан Российской Федерации», частью 7 с</w:t>
      </w:r>
      <w:r>
        <w:rPr>
          <w:sz w:val="24"/>
          <w:szCs w:val="24"/>
        </w:rPr>
        <w:t xml:space="preserve">татьи 4 Федерального закона от 02 октября 2012 года  №157-ФЗ </w:t>
      </w:r>
      <w:r w:rsidRPr="00F75072">
        <w:rPr>
          <w:sz w:val="24"/>
          <w:szCs w:val="24"/>
        </w:rPr>
        <w:t>«О внесении изменений в Федеральный закон «О политических партиях» и Федеральный закон ««Об основных гарантиях избирательных прав  и</w:t>
      </w:r>
      <w:r>
        <w:rPr>
          <w:sz w:val="24"/>
          <w:szCs w:val="24"/>
        </w:rPr>
        <w:t xml:space="preserve"> права на участие в референдуме</w:t>
      </w:r>
      <w:proofErr w:type="gramEnd"/>
      <w:r>
        <w:rPr>
          <w:sz w:val="24"/>
          <w:szCs w:val="24"/>
        </w:rPr>
        <w:t xml:space="preserve"> граждан Российской </w:t>
      </w:r>
      <w:r w:rsidRPr="00F75072">
        <w:rPr>
          <w:sz w:val="24"/>
          <w:szCs w:val="24"/>
        </w:rPr>
        <w:t>Федерации», администрация муниципального образования муниципального района «Сыктывдинский»</w:t>
      </w:r>
    </w:p>
    <w:p w:rsidR="00D72599" w:rsidRPr="00F75072" w:rsidRDefault="00D72599" w:rsidP="00D72599">
      <w:pPr>
        <w:spacing w:line="276" w:lineRule="auto"/>
        <w:ind w:firstLine="709"/>
        <w:jc w:val="both"/>
        <w:rPr>
          <w:sz w:val="24"/>
          <w:szCs w:val="24"/>
        </w:rPr>
      </w:pPr>
    </w:p>
    <w:p w:rsidR="00D72599" w:rsidRPr="00F75072" w:rsidRDefault="00D72599" w:rsidP="00D7259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75072">
        <w:rPr>
          <w:b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:rsidR="00D72599" w:rsidRDefault="00D72599" w:rsidP="00D72599">
      <w:pPr>
        <w:spacing w:line="276" w:lineRule="auto"/>
        <w:ind w:firstLine="720"/>
        <w:jc w:val="both"/>
        <w:rPr>
          <w:rFonts w:eastAsia="A"/>
          <w:sz w:val="24"/>
          <w:szCs w:val="24"/>
        </w:rPr>
      </w:pPr>
      <w:r w:rsidRPr="00F75072">
        <w:rPr>
          <w:rFonts w:eastAsia="A"/>
          <w:sz w:val="24"/>
          <w:szCs w:val="24"/>
        </w:rPr>
        <w:t xml:space="preserve">1. Внести в пункт 1 постановления администрации </w:t>
      </w:r>
      <w:r>
        <w:rPr>
          <w:rFonts w:eastAsia="A"/>
          <w:sz w:val="24"/>
          <w:szCs w:val="24"/>
        </w:rPr>
        <w:t>МО МР</w:t>
      </w:r>
      <w:r w:rsidRPr="00F75072">
        <w:rPr>
          <w:rFonts w:eastAsia="A"/>
          <w:sz w:val="24"/>
          <w:szCs w:val="24"/>
        </w:rPr>
        <w:t xml:space="preserve"> «Сыктывдинский» от</w:t>
      </w:r>
      <w:r w:rsidRPr="00F75072">
        <w:rPr>
          <w:sz w:val="24"/>
          <w:szCs w:val="24"/>
        </w:rPr>
        <w:t xml:space="preserve"> </w:t>
      </w:r>
      <w:r w:rsidRPr="00F75072">
        <w:rPr>
          <w:rFonts w:eastAsia="A"/>
          <w:sz w:val="24"/>
          <w:szCs w:val="24"/>
        </w:rPr>
        <w:t xml:space="preserve">16.01.2013 </w:t>
      </w:r>
      <w:r w:rsidRPr="00F75072">
        <w:rPr>
          <w:sz w:val="24"/>
          <w:szCs w:val="24"/>
        </w:rPr>
        <w:t xml:space="preserve"> года  № </w:t>
      </w:r>
      <w:r w:rsidRPr="00F75072">
        <w:rPr>
          <w:rFonts w:eastAsia="A"/>
          <w:sz w:val="24"/>
          <w:szCs w:val="24"/>
        </w:rPr>
        <w:t>1/47</w:t>
      </w:r>
      <w:r w:rsidRPr="00F75072">
        <w:rPr>
          <w:sz w:val="24"/>
          <w:szCs w:val="24"/>
        </w:rPr>
        <w:t xml:space="preserve"> «Об    образовании  избирательных участков на территории муниципального района «Сыктывдинский»   </w:t>
      </w:r>
      <w:r w:rsidRPr="00F75072">
        <w:rPr>
          <w:rFonts w:eastAsia="A"/>
          <w:sz w:val="24"/>
          <w:szCs w:val="24"/>
        </w:rPr>
        <w:t>следующие  изменения:</w:t>
      </w:r>
    </w:p>
    <w:p w:rsidR="00D72599" w:rsidRPr="00F75072" w:rsidRDefault="00D72599" w:rsidP="00D72599">
      <w:pPr>
        <w:spacing w:line="276" w:lineRule="auto"/>
        <w:jc w:val="both"/>
        <w:rPr>
          <w:sz w:val="24"/>
          <w:szCs w:val="24"/>
        </w:rPr>
      </w:pPr>
      <w:r w:rsidRPr="00F75072">
        <w:rPr>
          <w:sz w:val="24"/>
          <w:szCs w:val="24"/>
        </w:rPr>
        <w:t xml:space="preserve">1) </w:t>
      </w:r>
      <w:r w:rsidRPr="00B64085">
        <w:rPr>
          <w:sz w:val="24"/>
          <w:szCs w:val="24"/>
        </w:rPr>
        <w:t>позицию «Избирательный участок №572»</w:t>
      </w:r>
      <w:r w:rsidRPr="00F75072">
        <w:rPr>
          <w:sz w:val="24"/>
          <w:szCs w:val="24"/>
        </w:rPr>
        <w:t xml:space="preserve"> изложить в  следующей редакции:</w:t>
      </w:r>
    </w:p>
    <w:p w:rsidR="00D72599" w:rsidRPr="00B64085" w:rsidRDefault="00D72599" w:rsidP="00D72599">
      <w:pPr>
        <w:spacing w:line="276" w:lineRule="auto"/>
        <w:jc w:val="both"/>
        <w:rPr>
          <w:sz w:val="24"/>
          <w:szCs w:val="24"/>
        </w:rPr>
      </w:pPr>
      <w:r w:rsidRPr="00B64085">
        <w:rPr>
          <w:sz w:val="24"/>
          <w:szCs w:val="24"/>
        </w:rPr>
        <w:t>«Избирательный участок № 572</w:t>
      </w:r>
    </w:p>
    <w:p w:rsidR="00D72599" w:rsidRPr="00F75072" w:rsidRDefault="00D72599" w:rsidP="00D72599">
      <w:pPr>
        <w:spacing w:line="276" w:lineRule="auto"/>
        <w:jc w:val="both"/>
        <w:rPr>
          <w:sz w:val="24"/>
          <w:szCs w:val="24"/>
        </w:rPr>
      </w:pPr>
      <w:r w:rsidRPr="00F75072">
        <w:rPr>
          <w:sz w:val="24"/>
          <w:szCs w:val="24"/>
          <w:u w:val="single"/>
        </w:rPr>
        <w:t>границы избирательного участка</w:t>
      </w:r>
      <w:r w:rsidRPr="00F75072">
        <w:rPr>
          <w:sz w:val="24"/>
          <w:szCs w:val="24"/>
        </w:rPr>
        <w:t xml:space="preserve"> – село Выльгорт: </w:t>
      </w:r>
    </w:p>
    <w:p w:rsidR="00D72599" w:rsidRPr="00F75072" w:rsidRDefault="00D72599" w:rsidP="00D72599">
      <w:pPr>
        <w:spacing w:line="276" w:lineRule="auto"/>
        <w:jc w:val="both"/>
        <w:rPr>
          <w:sz w:val="24"/>
          <w:szCs w:val="24"/>
        </w:rPr>
      </w:pPr>
      <w:r w:rsidRPr="00F75072">
        <w:rPr>
          <w:sz w:val="24"/>
          <w:szCs w:val="24"/>
          <w:u w:val="single"/>
        </w:rPr>
        <w:t>местечки</w:t>
      </w:r>
      <w:r w:rsidRPr="00F75072">
        <w:rPr>
          <w:sz w:val="24"/>
          <w:szCs w:val="24"/>
        </w:rPr>
        <w:t xml:space="preserve"> Захаровка, Соколовка; </w:t>
      </w:r>
    </w:p>
    <w:p w:rsidR="00D72599" w:rsidRPr="00515776" w:rsidRDefault="00D72599" w:rsidP="00D72599">
      <w:pPr>
        <w:spacing w:line="276" w:lineRule="auto"/>
        <w:jc w:val="both"/>
        <w:rPr>
          <w:sz w:val="24"/>
          <w:szCs w:val="24"/>
        </w:rPr>
      </w:pPr>
      <w:proofErr w:type="gramStart"/>
      <w:r w:rsidRPr="00F75072">
        <w:rPr>
          <w:sz w:val="24"/>
          <w:szCs w:val="24"/>
          <w:u w:val="single"/>
        </w:rPr>
        <w:t>улицы</w:t>
      </w:r>
      <w:r w:rsidRPr="00F75072">
        <w:rPr>
          <w:sz w:val="24"/>
          <w:szCs w:val="24"/>
        </w:rPr>
        <w:t xml:space="preserve"> Зелёная, Кольцевая, Луговая, Мира, Новая, Парковая, Садовая (Садовая, проезд №1, Садовая, проезд №2, Садовая, проезд №3), Северная, Спортивная, Юбилейная</w:t>
      </w:r>
      <w:r>
        <w:rPr>
          <w:sz w:val="24"/>
          <w:szCs w:val="24"/>
        </w:rPr>
        <w:t xml:space="preserve">, </w:t>
      </w:r>
      <w:r w:rsidRPr="00515776">
        <w:rPr>
          <w:sz w:val="24"/>
          <w:szCs w:val="24"/>
        </w:rPr>
        <w:t>Южная.;</w:t>
      </w:r>
      <w:proofErr w:type="gramEnd"/>
    </w:p>
    <w:p w:rsidR="00D72599" w:rsidRDefault="00D72599" w:rsidP="00D72599">
      <w:pPr>
        <w:spacing w:line="276" w:lineRule="auto"/>
        <w:jc w:val="both"/>
        <w:rPr>
          <w:sz w:val="24"/>
          <w:szCs w:val="24"/>
          <w:u w:val="single"/>
        </w:rPr>
      </w:pPr>
      <w:r w:rsidRPr="00212448">
        <w:rPr>
          <w:sz w:val="24"/>
          <w:szCs w:val="24"/>
          <w:u w:val="single"/>
        </w:rPr>
        <w:t>тер</w:t>
      </w:r>
      <w:r>
        <w:rPr>
          <w:sz w:val="24"/>
          <w:szCs w:val="24"/>
          <w:u w:val="single"/>
        </w:rPr>
        <w:t>.</w:t>
      </w:r>
      <w:r w:rsidRPr="00212448">
        <w:rPr>
          <w:sz w:val="24"/>
          <w:szCs w:val="24"/>
          <w:u w:val="single"/>
        </w:rPr>
        <w:t xml:space="preserve"> Садоводческ</w:t>
      </w:r>
      <w:r>
        <w:rPr>
          <w:sz w:val="24"/>
          <w:szCs w:val="24"/>
          <w:u w:val="single"/>
        </w:rPr>
        <w:t>ие</w:t>
      </w:r>
      <w:r w:rsidRPr="00212448">
        <w:rPr>
          <w:sz w:val="24"/>
          <w:szCs w:val="24"/>
          <w:u w:val="single"/>
        </w:rPr>
        <w:t xml:space="preserve"> комплекс</w:t>
      </w:r>
      <w:r>
        <w:rPr>
          <w:sz w:val="24"/>
          <w:szCs w:val="24"/>
          <w:u w:val="single"/>
        </w:rPr>
        <w:t xml:space="preserve">ы </w:t>
      </w:r>
      <w:proofErr w:type="spellStart"/>
      <w:r>
        <w:rPr>
          <w:sz w:val="24"/>
          <w:szCs w:val="24"/>
          <w:u w:val="single"/>
        </w:rPr>
        <w:t>Мырты</w:t>
      </w:r>
      <w:proofErr w:type="spellEnd"/>
      <w:r>
        <w:rPr>
          <w:sz w:val="24"/>
          <w:szCs w:val="24"/>
          <w:u w:val="single"/>
        </w:rPr>
        <w:t>-Ю, Тыла-Ю.»;</w:t>
      </w:r>
    </w:p>
    <w:p w:rsidR="00D72599" w:rsidRPr="00F75072" w:rsidRDefault="00D72599" w:rsidP="00D72599">
      <w:pPr>
        <w:spacing w:line="276" w:lineRule="auto"/>
        <w:jc w:val="both"/>
        <w:rPr>
          <w:rFonts w:eastAsia="A"/>
          <w:sz w:val="24"/>
          <w:szCs w:val="24"/>
        </w:rPr>
      </w:pPr>
    </w:p>
    <w:p w:rsidR="00D72599" w:rsidRPr="00F75072" w:rsidRDefault="00D72599" w:rsidP="00D725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75072">
        <w:rPr>
          <w:sz w:val="24"/>
          <w:szCs w:val="24"/>
        </w:rPr>
        <w:t xml:space="preserve">позицию </w:t>
      </w:r>
      <w:r w:rsidRPr="00B64085">
        <w:rPr>
          <w:sz w:val="24"/>
          <w:szCs w:val="24"/>
        </w:rPr>
        <w:t>«Избирательный участок № 574»</w:t>
      </w:r>
      <w:r w:rsidRPr="00F75072">
        <w:rPr>
          <w:sz w:val="24"/>
          <w:szCs w:val="24"/>
        </w:rPr>
        <w:t>изложить в  следующей редакции:</w:t>
      </w:r>
    </w:p>
    <w:p w:rsidR="00D72599" w:rsidRPr="00B64085" w:rsidRDefault="00D72599" w:rsidP="00D72599">
      <w:pPr>
        <w:spacing w:line="276" w:lineRule="auto"/>
        <w:jc w:val="both"/>
        <w:rPr>
          <w:sz w:val="24"/>
          <w:szCs w:val="24"/>
        </w:rPr>
      </w:pPr>
      <w:r w:rsidRPr="00B64085">
        <w:rPr>
          <w:sz w:val="24"/>
          <w:szCs w:val="24"/>
        </w:rPr>
        <w:t>«Избирательный участок № 574</w:t>
      </w:r>
    </w:p>
    <w:p w:rsidR="00D72599" w:rsidRPr="007E4997" w:rsidRDefault="00D72599" w:rsidP="00D72599">
      <w:pPr>
        <w:spacing w:line="276" w:lineRule="auto"/>
        <w:jc w:val="both"/>
        <w:rPr>
          <w:sz w:val="24"/>
          <w:szCs w:val="24"/>
        </w:rPr>
      </w:pPr>
      <w:r w:rsidRPr="007E4997">
        <w:rPr>
          <w:sz w:val="24"/>
          <w:szCs w:val="24"/>
        </w:rPr>
        <w:lastRenderedPageBreak/>
        <w:t>границы избирательного участка – село Выльгорт:</w:t>
      </w:r>
    </w:p>
    <w:p w:rsidR="00D72599" w:rsidRDefault="00D72599" w:rsidP="00D72599">
      <w:pPr>
        <w:spacing w:line="276" w:lineRule="auto"/>
        <w:jc w:val="both"/>
        <w:rPr>
          <w:sz w:val="24"/>
          <w:szCs w:val="24"/>
        </w:rPr>
      </w:pPr>
      <w:proofErr w:type="gramStart"/>
      <w:r w:rsidRPr="00B10884">
        <w:rPr>
          <w:sz w:val="24"/>
          <w:szCs w:val="24"/>
          <w:u w:val="single"/>
        </w:rPr>
        <w:t>улицы</w:t>
      </w:r>
      <w:r w:rsidRPr="007E4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Виталия </w:t>
      </w: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(Виталия </w:t>
      </w: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</w:t>
      </w:r>
      <w:r w:rsidRPr="007E4997">
        <w:rPr>
          <w:sz w:val="24"/>
          <w:szCs w:val="24"/>
        </w:rPr>
        <w:t>проезд №</w:t>
      </w:r>
      <w:r>
        <w:rPr>
          <w:sz w:val="24"/>
          <w:szCs w:val="24"/>
        </w:rPr>
        <w:t>1,</w:t>
      </w:r>
      <w:r w:rsidRPr="00B33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Виталия </w:t>
      </w: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</w:t>
      </w:r>
      <w:r w:rsidRPr="007E4997">
        <w:rPr>
          <w:sz w:val="24"/>
          <w:szCs w:val="24"/>
        </w:rPr>
        <w:t>проезд №</w:t>
      </w:r>
      <w:r>
        <w:rPr>
          <w:sz w:val="24"/>
          <w:szCs w:val="24"/>
        </w:rPr>
        <w:t xml:space="preserve">2, Виталия </w:t>
      </w: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проезд №3, Виталия </w:t>
      </w: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</w:t>
      </w:r>
      <w:r w:rsidRPr="007E4997">
        <w:rPr>
          <w:sz w:val="24"/>
          <w:szCs w:val="24"/>
        </w:rPr>
        <w:t>проезд №</w:t>
      </w:r>
      <w:r>
        <w:rPr>
          <w:sz w:val="24"/>
          <w:szCs w:val="24"/>
        </w:rPr>
        <w:t xml:space="preserve">4, Виталия </w:t>
      </w: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</w:t>
      </w:r>
      <w:r w:rsidRPr="007E4997">
        <w:rPr>
          <w:sz w:val="24"/>
          <w:szCs w:val="24"/>
        </w:rPr>
        <w:t>проезд №</w:t>
      </w:r>
      <w:r>
        <w:rPr>
          <w:sz w:val="24"/>
          <w:szCs w:val="24"/>
        </w:rPr>
        <w:t xml:space="preserve">5, Виталия </w:t>
      </w: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</w:t>
      </w:r>
      <w:r w:rsidRPr="007E4997">
        <w:rPr>
          <w:sz w:val="24"/>
          <w:szCs w:val="24"/>
        </w:rPr>
        <w:t>проезд №</w:t>
      </w:r>
      <w:r>
        <w:rPr>
          <w:sz w:val="24"/>
          <w:szCs w:val="24"/>
        </w:rPr>
        <w:t xml:space="preserve">6, Виталия </w:t>
      </w: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</w:t>
      </w:r>
      <w:r w:rsidRPr="007E4997">
        <w:rPr>
          <w:sz w:val="24"/>
          <w:szCs w:val="24"/>
        </w:rPr>
        <w:t>проезд №</w:t>
      </w:r>
      <w:r>
        <w:rPr>
          <w:sz w:val="24"/>
          <w:szCs w:val="24"/>
        </w:rPr>
        <w:t xml:space="preserve">7, Виталия </w:t>
      </w: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</w:t>
      </w:r>
      <w:r w:rsidRPr="007E4997">
        <w:rPr>
          <w:sz w:val="24"/>
          <w:szCs w:val="24"/>
        </w:rPr>
        <w:t>проезд №</w:t>
      </w:r>
      <w:r>
        <w:rPr>
          <w:sz w:val="24"/>
          <w:szCs w:val="24"/>
        </w:rPr>
        <w:t xml:space="preserve">8), </w:t>
      </w:r>
      <w:r w:rsidRPr="007E4997">
        <w:rPr>
          <w:sz w:val="24"/>
          <w:szCs w:val="24"/>
        </w:rPr>
        <w:t xml:space="preserve">Гагарина, Домны </w:t>
      </w:r>
      <w:proofErr w:type="spellStart"/>
      <w:r w:rsidRPr="007E4997">
        <w:rPr>
          <w:sz w:val="24"/>
          <w:szCs w:val="24"/>
        </w:rPr>
        <w:t>Каликовой</w:t>
      </w:r>
      <w:proofErr w:type="spellEnd"/>
      <w:r w:rsidRPr="007E4997">
        <w:rPr>
          <w:sz w:val="24"/>
          <w:szCs w:val="24"/>
        </w:rPr>
        <w:t xml:space="preserve"> дома №№ 52-78– четная сторона, Ольги Мальцевой дома №№ 1-25 – нечетная сторона, дома №№ 2-40А – четная сторона, </w:t>
      </w:r>
      <w:r>
        <w:rPr>
          <w:sz w:val="24"/>
          <w:szCs w:val="24"/>
        </w:rPr>
        <w:t>Рабочая, Родниковая (Родниковая</w:t>
      </w:r>
      <w:r w:rsidRPr="007E4997">
        <w:rPr>
          <w:sz w:val="24"/>
          <w:szCs w:val="24"/>
        </w:rPr>
        <w:t xml:space="preserve"> проезд №1, Родниковая</w:t>
      </w:r>
      <w:r>
        <w:rPr>
          <w:sz w:val="24"/>
          <w:szCs w:val="24"/>
        </w:rPr>
        <w:t xml:space="preserve"> проезд №2</w:t>
      </w:r>
      <w:proofErr w:type="gramEnd"/>
      <w:r>
        <w:rPr>
          <w:sz w:val="24"/>
          <w:szCs w:val="24"/>
        </w:rPr>
        <w:t xml:space="preserve">, Родниковая проезд №3, Родниковая </w:t>
      </w:r>
      <w:r w:rsidRPr="007E4997">
        <w:rPr>
          <w:sz w:val="24"/>
          <w:szCs w:val="24"/>
        </w:rPr>
        <w:t>проезд №4,</w:t>
      </w:r>
      <w:r>
        <w:rPr>
          <w:sz w:val="24"/>
          <w:szCs w:val="24"/>
        </w:rPr>
        <w:t xml:space="preserve"> Родниковая</w:t>
      </w:r>
      <w:r w:rsidRPr="007E4997">
        <w:rPr>
          <w:sz w:val="24"/>
          <w:szCs w:val="24"/>
        </w:rPr>
        <w:t xml:space="preserve"> проезд №5), </w:t>
      </w:r>
      <w:r>
        <w:rPr>
          <w:sz w:val="24"/>
          <w:szCs w:val="24"/>
        </w:rPr>
        <w:t xml:space="preserve">Семена </w:t>
      </w:r>
      <w:proofErr w:type="spellStart"/>
      <w:r>
        <w:rPr>
          <w:sz w:val="24"/>
          <w:szCs w:val="24"/>
        </w:rPr>
        <w:t>Налимова</w:t>
      </w:r>
      <w:proofErr w:type="spellEnd"/>
      <w:r>
        <w:rPr>
          <w:sz w:val="24"/>
          <w:szCs w:val="24"/>
        </w:rPr>
        <w:t xml:space="preserve">, </w:t>
      </w:r>
      <w:r w:rsidRPr="007E4997">
        <w:rPr>
          <w:sz w:val="24"/>
          <w:szCs w:val="24"/>
        </w:rPr>
        <w:t>Советская дома №№ 31-61 – нечетная сторона,</w:t>
      </w:r>
      <w:r>
        <w:rPr>
          <w:sz w:val="24"/>
          <w:szCs w:val="24"/>
        </w:rPr>
        <w:t xml:space="preserve"> дома №№ 40-88 – четная сторона, Совхозная (Совхозная проезд №1, Совхозная проезд №2</w:t>
      </w:r>
      <w:r w:rsidRPr="00B33309">
        <w:rPr>
          <w:sz w:val="24"/>
          <w:szCs w:val="24"/>
        </w:rPr>
        <w:t>,</w:t>
      </w:r>
      <w:r>
        <w:rPr>
          <w:sz w:val="24"/>
          <w:szCs w:val="24"/>
        </w:rPr>
        <w:t xml:space="preserve"> Совхозная проезд №3);</w:t>
      </w:r>
    </w:p>
    <w:p w:rsidR="00D72599" w:rsidRDefault="00D72599" w:rsidP="00D72599">
      <w:pPr>
        <w:spacing w:line="276" w:lineRule="auto"/>
        <w:jc w:val="both"/>
        <w:rPr>
          <w:sz w:val="24"/>
          <w:szCs w:val="24"/>
        </w:rPr>
      </w:pPr>
      <w:r w:rsidRPr="00212448">
        <w:rPr>
          <w:sz w:val="24"/>
          <w:szCs w:val="24"/>
          <w:u w:val="single"/>
        </w:rPr>
        <w:t>тер</w:t>
      </w:r>
      <w:r>
        <w:rPr>
          <w:sz w:val="24"/>
          <w:szCs w:val="24"/>
          <w:u w:val="single"/>
        </w:rPr>
        <w:t>.</w:t>
      </w:r>
      <w:r w:rsidRPr="00212448">
        <w:rPr>
          <w:sz w:val="24"/>
          <w:szCs w:val="24"/>
          <w:u w:val="single"/>
        </w:rPr>
        <w:t xml:space="preserve"> Садоводческий комплекс</w:t>
      </w:r>
      <w:r w:rsidRPr="002124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Дырнос</w:t>
      </w:r>
      <w:proofErr w:type="spellEnd"/>
      <w:r>
        <w:rPr>
          <w:sz w:val="24"/>
          <w:szCs w:val="24"/>
        </w:rPr>
        <w:t xml:space="preserve">: тер </w:t>
      </w:r>
      <w:proofErr w:type="spellStart"/>
      <w:r>
        <w:rPr>
          <w:sz w:val="24"/>
          <w:szCs w:val="24"/>
        </w:rPr>
        <w:t>стд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Вурдысь</w:t>
      </w:r>
      <w:proofErr w:type="spellEnd"/>
      <w:r>
        <w:rPr>
          <w:sz w:val="24"/>
          <w:szCs w:val="24"/>
        </w:rPr>
        <w:t xml:space="preserve">, тер. </w:t>
      </w:r>
      <w:proofErr w:type="spellStart"/>
      <w:r>
        <w:rPr>
          <w:sz w:val="24"/>
          <w:szCs w:val="24"/>
        </w:rPr>
        <w:t>стд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Лесное</w:t>
      </w:r>
      <w:proofErr w:type="gramEnd"/>
      <w:r>
        <w:rPr>
          <w:sz w:val="24"/>
          <w:szCs w:val="24"/>
        </w:rPr>
        <w:t xml:space="preserve"> (Лесное 1),  </w:t>
      </w:r>
      <w:r w:rsidRPr="00A2490F">
        <w:rPr>
          <w:sz w:val="24"/>
          <w:szCs w:val="24"/>
        </w:rPr>
        <w:t>тер</w:t>
      </w:r>
      <w:r>
        <w:rPr>
          <w:sz w:val="24"/>
          <w:szCs w:val="24"/>
        </w:rPr>
        <w:t>.</w:t>
      </w:r>
      <w:r w:rsidRPr="00A2490F">
        <w:rPr>
          <w:sz w:val="24"/>
          <w:szCs w:val="24"/>
        </w:rPr>
        <w:t xml:space="preserve"> </w:t>
      </w:r>
      <w:proofErr w:type="spellStart"/>
      <w:r w:rsidRPr="00A2490F">
        <w:rPr>
          <w:sz w:val="24"/>
          <w:szCs w:val="24"/>
        </w:rPr>
        <w:t>стд</w:t>
      </w:r>
      <w:proofErr w:type="spellEnd"/>
      <w:r w:rsidRPr="00A24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Лесное-2, </w:t>
      </w:r>
      <w:r w:rsidRPr="00A2490F">
        <w:rPr>
          <w:sz w:val="24"/>
          <w:szCs w:val="24"/>
        </w:rPr>
        <w:t xml:space="preserve">тер. </w:t>
      </w:r>
      <w:proofErr w:type="spellStart"/>
      <w:r w:rsidRPr="00A2490F">
        <w:rPr>
          <w:sz w:val="24"/>
          <w:szCs w:val="24"/>
        </w:rPr>
        <w:t>стд</w:t>
      </w:r>
      <w:proofErr w:type="spellEnd"/>
      <w:r w:rsidRPr="00A24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Находка, </w:t>
      </w:r>
      <w:r w:rsidRPr="00A2490F">
        <w:rPr>
          <w:sz w:val="24"/>
          <w:szCs w:val="24"/>
        </w:rPr>
        <w:t xml:space="preserve">тер. </w:t>
      </w:r>
      <w:proofErr w:type="spellStart"/>
      <w:r w:rsidRPr="00A2490F">
        <w:rPr>
          <w:sz w:val="24"/>
          <w:szCs w:val="24"/>
        </w:rPr>
        <w:t>стд</w:t>
      </w:r>
      <w:proofErr w:type="spellEnd"/>
      <w:r>
        <w:rPr>
          <w:sz w:val="24"/>
          <w:szCs w:val="24"/>
        </w:rPr>
        <w:t xml:space="preserve"> Сосна.».</w:t>
      </w:r>
    </w:p>
    <w:p w:rsidR="00D72599" w:rsidRPr="00212448" w:rsidRDefault="00D72599" w:rsidP="00D72599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(А.И. </w:t>
      </w:r>
      <w:proofErr w:type="spellStart"/>
      <w:r>
        <w:rPr>
          <w:sz w:val="24"/>
          <w:szCs w:val="24"/>
        </w:rPr>
        <w:t>Федюнева</w:t>
      </w:r>
      <w:proofErr w:type="spellEnd"/>
      <w:r>
        <w:rPr>
          <w:sz w:val="24"/>
          <w:szCs w:val="24"/>
        </w:rPr>
        <w:t xml:space="preserve">). </w:t>
      </w:r>
    </w:p>
    <w:p w:rsidR="00D72599" w:rsidRPr="00F75072" w:rsidRDefault="00D72599" w:rsidP="00D72599">
      <w:pPr>
        <w:tabs>
          <w:tab w:val="left" w:pos="1035"/>
        </w:tabs>
        <w:spacing w:line="276" w:lineRule="auto"/>
        <w:ind w:firstLine="709"/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>3</w:t>
      </w:r>
      <w:r w:rsidRPr="00F75072">
        <w:rPr>
          <w:rFonts w:eastAsia="A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D72599" w:rsidRPr="00F75072" w:rsidRDefault="00D72599" w:rsidP="00D72599">
      <w:pPr>
        <w:spacing w:line="276" w:lineRule="auto"/>
        <w:ind w:firstLine="720"/>
        <w:jc w:val="both"/>
        <w:rPr>
          <w:rFonts w:eastAsia="A"/>
          <w:sz w:val="24"/>
          <w:szCs w:val="24"/>
        </w:rPr>
      </w:pPr>
    </w:p>
    <w:p w:rsidR="00D72599" w:rsidRPr="00F75072" w:rsidRDefault="00D72599" w:rsidP="00D72599">
      <w:pPr>
        <w:spacing w:line="276" w:lineRule="auto"/>
        <w:ind w:firstLine="720"/>
        <w:jc w:val="both"/>
        <w:rPr>
          <w:rFonts w:eastAsia="A"/>
          <w:sz w:val="24"/>
          <w:szCs w:val="24"/>
        </w:rPr>
      </w:pPr>
    </w:p>
    <w:p w:rsidR="00D72599" w:rsidRDefault="00D72599" w:rsidP="00D72599">
      <w:pPr>
        <w:spacing w:line="276" w:lineRule="auto"/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>Первый заместитель руководителя</w:t>
      </w:r>
    </w:p>
    <w:p w:rsidR="00D72599" w:rsidRPr="00F75072" w:rsidRDefault="00D72599" w:rsidP="00D72599">
      <w:pPr>
        <w:spacing w:line="276" w:lineRule="auto"/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>а</w:t>
      </w:r>
      <w:r w:rsidRPr="00F75072">
        <w:rPr>
          <w:rFonts w:eastAsia="A"/>
          <w:sz w:val="24"/>
          <w:szCs w:val="24"/>
        </w:rPr>
        <w:t>дминистрации</w:t>
      </w:r>
      <w:r>
        <w:rPr>
          <w:rFonts w:eastAsia="A"/>
          <w:sz w:val="24"/>
          <w:szCs w:val="24"/>
        </w:rPr>
        <w:t xml:space="preserve"> </w:t>
      </w:r>
      <w:r w:rsidRPr="00F75072">
        <w:rPr>
          <w:rFonts w:eastAsia="A"/>
          <w:sz w:val="24"/>
          <w:szCs w:val="24"/>
        </w:rPr>
        <w:t>муниципального района</w:t>
      </w:r>
      <w:r w:rsidRPr="00F75072">
        <w:rPr>
          <w:rFonts w:eastAsia="A"/>
          <w:sz w:val="24"/>
          <w:szCs w:val="24"/>
        </w:rPr>
        <w:tab/>
        <w:t xml:space="preserve">                 </w:t>
      </w:r>
      <w:r>
        <w:rPr>
          <w:rFonts w:eastAsia="A"/>
          <w:sz w:val="24"/>
          <w:szCs w:val="24"/>
        </w:rPr>
        <w:t xml:space="preserve">                                        Л.Ю. Доронина</w:t>
      </w:r>
    </w:p>
    <w:p w:rsidR="00D72599" w:rsidRDefault="00D72599" w:rsidP="00D72599">
      <w:pPr>
        <w:spacing w:line="276" w:lineRule="auto"/>
        <w:rPr>
          <w:rFonts w:eastAsia="A"/>
          <w:sz w:val="24"/>
          <w:szCs w:val="24"/>
        </w:rPr>
      </w:pPr>
      <w:r w:rsidRPr="00F75072">
        <w:rPr>
          <w:rFonts w:eastAsia="A"/>
          <w:sz w:val="24"/>
          <w:szCs w:val="24"/>
        </w:rPr>
        <w:t xml:space="preserve"> </w:t>
      </w:r>
    </w:p>
    <w:p w:rsidR="00D72599" w:rsidRDefault="00D72599" w:rsidP="00D72599">
      <w:pPr>
        <w:spacing w:line="276" w:lineRule="auto"/>
        <w:rPr>
          <w:rFonts w:eastAsia="A"/>
          <w:sz w:val="24"/>
          <w:szCs w:val="24"/>
        </w:rPr>
      </w:pPr>
    </w:p>
    <w:p w:rsidR="00D72599" w:rsidRDefault="00D72599" w:rsidP="00D72599">
      <w:pPr>
        <w:spacing w:line="276" w:lineRule="auto"/>
        <w:rPr>
          <w:rFonts w:eastAsia="A"/>
          <w:sz w:val="24"/>
          <w:szCs w:val="24"/>
        </w:rPr>
      </w:pPr>
    </w:p>
    <w:p w:rsidR="00D72599" w:rsidRDefault="00D72599" w:rsidP="00D72599">
      <w:pPr>
        <w:spacing w:line="276" w:lineRule="auto"/>
        <w:rPr>
          <w:rFonts w:eastAsia="A"/>
          <w:sz w:val="24"/>
          <w:szCs w:val="24"/>
        </w:rPr>
      </w:pPr>
    </w:p>
    <w:p w:rsidR="006B4669" w:rsidRDefault="006B4669">
      <w:bookmarkStart w:id="0" w:name="_GoBack"/>
      <w:bookmarkEnd w:id="0"/>
    </w:p>
    <w:sectPr w:rsidR="006B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99"/>
    <w:rsid w:val="006B4669"/>
    <w:rsid w:val="00D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2018-01-09T07:47:00Z</dcterms:created>
  <dcterms:modified xsi:type="dcterms:W3CDTF">2018-01-09T07:49:00Z</dcterms:modified>
</cp:coreProperties>
</file>