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18" w:rsidRDefault="00F05BBB" w:rsidP="00F05BBB">
      <w:pPr>
        <w:pStyle w:val="af2"/>
        <w:tabs>
          <w:tab w:val="left" w:pos="851"/>
        </w:tabs>
        <w:spacing w:after="0" w:line="240" w:lineRule="auto"/>
        <w:jc w:val="center"/>
        <w:rPr>
          <w:rFonts w:ascii="Times New Roman" w:hAnsi="Times New Roman" w:cs="Times New Roman"/>
          <w:b/>
          <w:sz w:val="20"/>
          <w:szCs w:val="20"/>
        </w:rPr>
      </w:pPr>
      <w:r w:rsidRPr="00F05BBB">
        <w:rPr>
          <w:rFonts w:ascii="Times New Roman" w:hAnsi="Times New Roman" w:cs="Times New Roman"/>
          <w:b/>
          <w:sz w:val="20"/>
          <w:szCs w:val="20"/>
        </w:rPr>
        <w:t>СОДЕРЖАНИЕ</w:t>
      </w:r>
      <w:r>
        <w:rPr>
          <w:rFonts w:ascii="Times New Roman" w:hAnsi="Times New Roman" w:cs="Times New Roman"/>
          <w:b/>
          <w:sz w:val="20"/>
          <w:szCs w:val="20"/>
        </w:rPr>
        <w:t>:</w:t>
      </w:r>
    </w:p>
    <w:p w:rsidR="00F05BBB" w:rsidRPr="00F05BBB" w:rsidRDefault="00F05BBB" w:rsidP="00F05BBB">
      <w:pPr>
        <w:pStyle w:val="af2"/>
        <w:tabs>
          <w:tab w:val="left" w:pos="851"/>
        </w:tabs>
        <w:spacing w:after="0" w:line="240" w:lineRule="auto"/>
        <w:jc w:val="center"/>
        <w:rPr>
          <w:rFonts w:ascii="Times New Roman" w:hAnsi="Times New Roman" w:cs="Times New Roman"/>
          <w:b/>
          <w:sz w:val="20"/>
          <w:szCs w:val="20"/>
        </w:rPr>
      </w:pPr>
    </w:p>
    <w:p w:rsidR="00F05BBB" w:rsidRPr="00F05BBB" w:rsidRDefault="00F05BBB" w:rsidP="00F05BBB">
      <w:pPr>
        <w:suppressAutoHyphens/>
        <w:snapToGrid w:val="0"/>
        <w:spacing w:after="0" w:line="240" w:lineRule="auto"/>
        <w:jc w:val="center"/>
        <w:rPr>
          <w:rFonts w:ascii="Times New Roman" w:eastAsia="A" w:hAnsi="Times New Roman" w:cs="Times New Roman"/>
          <w:b/>
          <w:sz w:val="20"/>
          <w:szCs w:val="20"/>
          <w:lang w:eastAsia="ar-SA"/>
        </w:rPr>
      </w:pPr>
      <w:r w:rsidRPr="00F05BBB">
        <w:rPr>
          <w:rFonts w:ascii="Times New Roman" w:eastAsia="A" w:hAnsi="Times New Roman" w:cs="Times New Roman"/>
          <w:b/>
          <w:sz w:val="20"/>
          <w:szCs w:val="20"/>
          <w:lang w:eastAsia="ar-SA"/>
        </w:rPr>
        <w:t>Нормативно-правовые акты администрации</w:t>
      </w:r>
    </w:p>
    <w:p w:rsidR="00F05BBB" w:rsidRDefault="00F05BBB" w:rsidP="00F05BBB">
      <w:pPr>
        <w:suppressAutoHyphens/>
        <w:snapToGrid w:val="0"/>
        <w:spacing w:after="0" w:line="240" w:lineRule="auto"/>
        <w:jc w:val="center"/>
        <w:rPr>
          <w:rFonts w:ascii="Times New Roman" w:eastAsia="A" w:hAnsi="Times New Roman" w:cs="Times New Roman"/>
          <w:b/>
          <w:sz w:val="20"/>
          <w:szCs w:val="20"/>
          <w:lang w:eastAsia="ar-SA"/>
        </w:rPr>
      </w:pPr>
      <w:r w:rsidRPr="00F05BBB">
        <w:rPr>
          <w:rFonts w:ascii="Times New Roman" w:eastAsia="A" w:hAnsi="Times New Roman" w:cs="Times New Roman"/>
          <w:b/>
          <w:sz w:val="20"/>
          <w:szCs w:val="20"/>
          <w:lang w:eastAsia="ar-SA"/>
        </w:rPr>
        <w:t>муниципального образования муниципального района «Сыктывдинский»</w:t>
      </w:r>
    </w:p>
    <w:p w:rsidR="00F05BBB" w:rsidRPr="00F05BBB" w:rsidRDefault="00F05BBB" w:rsidP="00F05BBB">
      <w:pPr>
        <w:suppressAutoHyphens/>
        <w:snapToGrid w:val="0"/>
        <w:spacing w:after="0" w:line="240" w:lineRule="auto"/>
        <w:jc w:val="center"/>
        <w:rPr>
          <w:rFonts w:ascii="Times New Roman" w:eastAsia="A" w:hAnsi="Times New Roman" w:cs="Times New Roman"/>
          <w:b/>
          <w:sz w:val="20"/>
          <w:szCs w:val="20"/>
          <w:lang w:eastAsia="ar-SA"/>
        </w:rPr>
      </w:pPr>
    </w:p>
    <w:tbl>
      <w:tblPr>
        <w:tblW w:w="0" w:type="auto"/>
        <w:tblLook w:val="00A0" w:firstRow="1" w:lastRow="0" w:firstColumn="1" w:lastColumn="0" w:noHBand="0" w:noVBand="0"/>
      </w:tblPr>
      <w:tblGrid>
        <w:gridCol w:w="8909"/>
        <w:gridCol w:w="661"/>
      </w:tblGrid>
      <w:tr w:rsidR="00F05BBB" w:rsidRPr="00F05BBB" w:rsidTr="00D41C5F">
        <w:trPr>
          <w:trHeight w:val="12752"/>
        </w:trPr>
        <w:tc>
          <w:tcPr>
            <w:tcW w:w="8909" w:type="dxa"/>
          </w:tcPr>
          <w:p w:rsidR="00F05BBB" w:rsidRDefault="00F05BBB" w:rsidP="00F05BBB">
            <w:pPr>
              <w:suppressAutoHyphens/>
              <w:snapToGrid w:val="0"/>
              <w:spacing w:after="0" w:line="240" w:lineRule="auto"/>
              <w:jc w:val="both"/>
              <w:rPr>
                <w:rFonts w:ascii="Times New Roman" w:eastAsia="Times New Roman" w:hAnsi="Times New Roman" w:cs="Times New Roman"/>
                <w:sz w:val="20"/>
                <w:szCs w:val="20"/>
                <w:lang w:eastAsia="ar-SA"/>
              </w:rPr>
            </w:pPr>
            <w:proofErr w:type="gramStart"/>
            <w:r w:rsidRPr="00F05BBB">
              <w:rPr>
                <w:rFonts w:ascii="Times New Roman" w:eastAsia="Times New Roman" w:hAnsi="Times New Roman" w:cs="Times New Roman"/>
                <w:sz w:val="20"/>
                <w:szCs w:val="20"/>
                <w:lang w:eastAsia="ar-SA"/>
              </w:rPr>
              <w:t>ПОСТАНОВЛЕНИЕ АДМИНИСТРАЦИИ от  7 августа 2017 год</w:t>
            </w:r>
            <w:r>
              <w:rPr>
                <w:rFonts w:ascii="Times New Roman" w:eastAsia="Times New Roman" w:hAnsi="Times New Roman" w:cs="Times New Roman"/>
                <w:sz w:val="20"/>
                <w:szCs w:val="20"/>
                <w:lang w:eastAsia="ar-SA"/>
              </w:rPr>
              <w:t xml:space="preserve"> </w:t>
            </w:r>
            <w:r w:rsidRPr="00F05BBB">
              <w:rPr>
                <w:rFonts w:ascii="Times New Roman" w:eastAsia="Times New Roman" w:hAnsi="Times New Roman" w:cs="Times New Roman"/>
                <w:sz w:val="20"/>
                <w:szCs w:val="20"/>
                <w:lang w:eastAsia="ar-SA"/>
              </w:rPr>
              <w:t>№</w:t>
            </w:r>
            <w:r w:rsidR="0031034E">
              <w:rPr>
                <w:rFonts w:ascii="Times New Roman" w:eastAsia="Times New Roman" w:hAnsi="Times New Roman" w:cs="Times New Roman"/>
                <w:sz w:val="20"/>
                <w:szCs w:val="20"/>
                <w:lang w:eastAsia="ar-SA"/>
              </w:rPr>
              <w:t xml:space="preserve"> </w:t>
            </w:r>
            <w:r w:rsidRPr="00F05BBB">
              <w:rPr>
                <w:rFonts w:ascii="Times New Roman" w:eastAsia="Times New Roman" w:hAnsi="Times New Roman" w:cs="Times New Roman"/>
                <w:sz w:val="20"/>
                <w:szCs w:val="20"/>
                <w:lang w:eastAsia="ar-SA"/>
              </w:rPr>
              <w:t>8/1345</w:t>
            </w:r>
            <w:r>
              <w:rPr>
                <w:rFonts w:ascii="Times New Roman" w:eastAsia="Times New Roman" w:hAnsi="Times New Roman" w:cs="Times New Roman"/>
                <w:sz w:val="20"/>
                <w:szCs w:val="20"/>
                <w:lang w:eastAsia="ar-SA"/>
              </w:rPr>
              <w:t xml:space="preserve"> «</w:t>
            </w:r>
            <w:r w:rsidRPr="00F05BBB">
              <w:rPr>
                <w:rFonts w:ascii="Times New Roman" w:eastAsia="Times New Roman" w:hAnsi="Times New Roman" w:cs="Times New Roman"/>
                <w:sz w:val="20"/>
                <w:szCs w:val="20"/>
                <w:lang w:eastAsia="ar-SA"/>
              </w:rPr>
              <w:t>О внесении изменений в приложение 3 к  программе МО МР «Сыктывдинский» «Развитие экономики» на период до 2020 года» утвержденной постановлением администрации  МО МР «Сыктывдинский» от 25 июня 2014 года № 6/1155 «Об утверждении муниципальной программы  МО МР «Сыктывдинский» «Развитие экономики» на период до 2020 года»</w:t>
            </w:r>
            <w:r w:rsidR="00A25FBF">
              <w:rPr>
                <w:rFonts w:ascii="Times New Roman" w:eastAsia="Times New Roman" w:hAnsi="Times New Roman" w:cs="Times New Roman"/>
                <w:sz w:val="20"/>
                <w:szCs w:val="20"/>
                <w:lang w:eastAsia="ar-SA"/>
              </w:rPr>
              <w:t>………………………………………………………………………..</w:t>
            </w:r>
            <w:proofErr w:type="gramEnd"/>
          </w:p>
          <w:p w:rsidR="00F05BBB" w:rsidRDefault="00F05BBB" w:rsidP="00F05BBB">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АДМИНИСТРАЦИИ </w:t>
            </w:r>
            <w:r w:rsidRPr="00F05BBB">
              <w:rPr>
                <w:rFonts w:ascii="Times New Roman" w:eastAsia="Times New Roman" w:hAnsi="Times New Roman" w:cs="Times New Roman"/>
                <w:sz w:val="20"/>
                <w:szCs w:val="20"/>
                <w:lang w:eastAsia="ar-SA"/>
              </w:rPr>
              <w:t>от 11 августа  2017 года</w:t>
            </w:r>
            <w:r>
              <w:rPr>
                <w:rFonts w:ascii="Times New Roman" w:eastAsia="Times New Roman" w:hAnsi="Times New Roman" w:cs="Times New Roman"/>
                <w:sz w:val="20"/>
                <w:szCs w:val="20"/>
                <w:lang w:eastAsia="ar-SA"/>
              </w:rPr>
              <w:t xml:space="preserve"> </w:t>
            </w:r>
            <w:r w:rsidRPr="00F05BBB">
              <w:rPr>
                <w:rFonts w:ascii="Times New Roman" w:eastAsia="Times New Roman" w:hAnsi="Times New Roman" w:cs="Times New Roman"/>
                <w:sz w:val="20"/>
                <w:szCs w:val="20"/>
                <w:lang w:eastAsia="ar-SA"/>
              </w:rPr>
              <w:t>№ 8/1417</w:t>
            </w:r>
            <w:r>
              <w:rPr>
                <w:rFonts w:ascii="Times New Roman" w:eastAsia="Times New Roman" w:hAnsi="Times New Roman" w:cs="Times New Roman"/>
                <w:sz w:val="20"/>
                <w:szCs w:val="20"/>
                <w:lang w:eastAsia="ar-SA"/>
              </w:rPr>
              <w:t xml:space="preserve"> «Об утверждении программы </w:t>
            </w:r>
            <w:r w:rsidRPr="00F05BBB">
              <w:rPr>
                <w:rFonts w:ascii="Times New Roman" w:eastAsia="Times New Roman" w:hAnsi="Times New Roman" w:cs="Times New Roman"/>
                <w:sz w:val="20"/>
                <w:szCs w:val="20"/>
                <w:lang w:eastAsia="ar-SA"/>
              </w:rPr>
              <w:t>проведения пров</w:t>
            </w:r>
            <w:r>
              <w:rPr>
                <w:rFonts w:ascii="Times New Roman" w:eastAsia="Times New Roman" w:hAnsi="Times New Roman" w:cs="Times New Roman"/>
                <w:sz w:val="20"/>
                <w:szCs w:val="20"/>
                <w:lang w:eastAsia="ar-SA"/>
              </w:rPr>
              <w:t xml:space="preserve">ерки готовности </w:t>
            </w:r>
            <w:proofErr w:type="spellStart"/>
            <w:r>
              <w:rPr>
                <w:rFonts w:ascii="Times New Roman" w:eastAsia="Times New Roman" w:hAnsi="Times New Roman" w:cs="Times New Roman"/>
                <w:sz w:val="20"/>
                <w:szCs w:val="20"/>
                <w:lang w:eastAsia="ar-SA"/>
              </w:rPr>
              <w:t>теплоснабжающих</w:t>
            </w:r>
            <w:r w:rsidRPr="00F05BBB">
              <w:rPr>
                <w:rFonts w:ascii="Times New Roman" w:eastAsia="Times New Roman" w:hAnsi="Times New Roman" w:cs="Times New Roman"/>
                <w:sz w:val="20"/>
                <w:szCs w:val="20"/>
                <w:lang w:eastAsia="ar-SA"/>
              </w:rPr>
              <w:t>и</w:t>
            </w:r>
            <w:proofErr w:type="spellEnd"/>
            <w:r w:rsidRPr="00F05BBB">
              <w:rPr>
                <w:rFonts w:ascii="Times New Roman" w:eastAsia="Times New Roman" w:hAnsi="Times New Roman" w:cs="Times New Roman"/>
                <w:sz w:val="20"/>
                <w:szCs w:val="20"/>
                <w:lang w:eastAsia="ar-SA"/>
              </w:rPr>
              <w:t xml:space="preserve"> </w:t>
            </w:r>
            <w:proofErr w:type="spellStart"/>
            <w:r w:rsidRPr="00F05BBB">
              <w:rPr>
                <w:rFonts w:ascii="Times New Roman" w:eastAsia="Times New Roman" w:hAnsi="Times New Roman" w:cs="Times New Roman"/>
                <w:sz w:val="20"/>
                <w:szCs w:val="20"/>
                <w:lang w:eastAsia="ar-SA"/>
              </w:rPr>
              <w:t>теплосетевых</w:t>
            </w:r>
            <w:proofErr w:type="spellEnd"/>
            <w:r w:rsidRPr="00F05BBB">
              <w:rPr>
                <w:rFonts w:ascii="Times New Roman" w:eastAsia="Times New Roman" w:hAnsi="Times New Roman" w:cs="Times New Roman"/>
                <w:sz w:val="20"/>
                <w:szCs w:val="20"/>
                <w:lang w:eastAsia="ar-SA"/>
              </w:rPr>
              <w:t xml:space="preserve"> организаций</w:t>
            </w:r>
            <w:r>
              <w:rPr>
                <w:rFonts w:ascii="Times New Roman" w:eastAsia="Times New Roman" w:hAnsi="Times New Roman" w:cs="Times New Roman"/>
                <w:sz w:val="20"/>
                <w:szCs w:val="20"/>
                <w:lang w:eastAsia="ar-SA"/>
              </w:rPr>
              <w:t xml:space="preserve">, потребителей тепловой </w:t>
            </w:r>
            <w:proofErr w:type="spellStart"/>
            <w:r>
              <w:rPr>
                <w:rFonts w:ascii="Times New Roman" w:eastAsia="Times New Roman" w:hAnsi="Times New Roman" w:cs="Times New Roman"/>
                <w:sz w:val="20"/>
                <w:szCs w:val="20"/>
                <w:lang w:eastAsia="ar-SA"/>
              </w:rPr>
              <w:t>энергии</w:t>
            </w:r>
            <w:r w:rsidRPr="00F05BBB">
              <w:rPr>
                <w:rFonts w:ascii="Times New Roman" w:eastAsia="Times New Roman" w:hAnsi="Times New Roman" w:cs="Times New Roman"/>
                <w:sz w:val="20"/>
                <w:szCs w:val="20"/>
                <w:lang w:eastAsia="ar-SA"/>
              </w:rPr>
              <w:t>на</w:t>
            </w:r>
            <w:proofErr w:type="spellEnd"/>
            <w:r w:rsidRPr="00F05BBB">
              <w:rPr>
                <w:rFonts w:ascii="Times New Roman" w:eastAsia="Times New Roman" w:hAnsi="Times New Roman" w:cs="Times New Roman"/>
                <w:sz w:val="20"/>
                <w:szCs w:val="20"/>
                <w:lang w:eastAsia="ar-SA"/>
              </w:rPr>
              <w:t xml:space="preserve"> те</w:t>
            </w:r>
            <w:r>
              <w:rPr>
                <w:rFonts w:ascii="Times New Roman" w:eastAsia="Times New Roman" w:hAnsi="Times New Roman" w:cs="Times New Roman"/>
                <w:sz w:val="20"/>
                <w:szCs w:val="20"/>
                <w:lang w:eastAsia="ar-SA"/>
              </w:rPr>
              <w:t xml:space="preserve">рритории Сыктывдинского района </w:t>
            </w:r>
            <w:r w:rsidRPr="00F05BBB">
              <w:rPr>
                <w:rFonts w:ascii="Times New Roman" w:eastAsia="Times New Roman" w:hAnsi="Times New Roman" w:cs="Times New Roman"/>
                <w:sz w:val="20"/>
                <w:szCs w:val="20"/>
                <w:lang w:eastAsia="ar-SA"/>
              </w:rPr>
              <w:t>к отопительному периоду 2017-2018 гг.</w:t>
            </w:r>
            <w:r>
              <w:rPr>
                <w:rFonts w:ascii="Times New Roman" w:eastAsia="Times New Roman" w:hAnsi="Times New Roman" w:cs="Times New Roman"/>
                <w:sz w:val="20"/>
                <w:szCs w:val="20"/>
                <w:lang w:eastAsia="ar-SA"/>
              </w:rPr>
              <w:t>»</w:t>
            </w:r>
            <w:r w:rsidR="00A25FBF">
              <w:rPr>
                <w:rFonts w:ascii="Times New Roman" w:eastAsia="Times New Roman" w:hAnsi="Times New Roman" w:cs="Times New Roman"/>
                <w:sz w:val="20"/>
                <w:szCs w:val="20"/>
                <w:lang w:eastAsia="ar-SA"/>
              </w:rPr>
              <w:t>………………………………………………………………………………………………….</w:t>
            </w:r>
          </w:p>
          <w:p w:rsidR="00F05BBB" w:rsidRDefault="00F05BBB" w:rsidP="00F05BBB">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ПОСТАНОВЛЕНИЕ АДМИНИСТРАЦИИ</w:t>
            </w:r>
            <w:r>
              <w:t xml:space="preserve"> </w:t>
            </w:r>
            <w:r w:rsidRPr="00F05BBB">
              <w:rPr>
                <w:rFonts w:ascii="Times New Roman" w:eastAsia="Times New Roman" w:hAnsi="Times New Roman" w:cs="Times New Roman"/>
                <w:sz w:val="20"/>
                <w:szCs w:val="20"/>
                <w:lang w:eastAsia="ar-SA"/>
              </w:rPr>
              <w:t>от 11августа 2017  года</w:t>
            </w:r>
            <w:r>
              <w:rPr>
                <w:rFonts w:ascii="Times New Roman" w:eastAsia="Times New Roman" w:hAnsi="Times New Roman" w:cs="Times New Roman"/>
                <w:sz w:val="20"/>
                <w:szCs w:val="20"/>
                <w:lang w:eastAsia="ar-SA"/>
              </w:rPr>
              <w:t xml:space="preserve"> </w:t>
            </w:r>
            <w:r w:rsidRPr="00F05BBB">
              <w:rPr>
                <w:rFonts w:ascii="Times New Roman" w:eastAsia="Times New Roman" w:hAnsi="Times New Roman" w:cs="Times New Roman"/>
                <w:sz w:val="20"/>
                <w:szCs w:val="20"/>
                <w:lang w:eastAsia="ar-SA"/>
              </w:rPr>
              <w:t>№ 8/1418</w:t>
            </w:r>
            <w:r>
              <w:rPr>
                <w:rFonts w:ascii="Times New Roman" w:eastAsia="Times New Roman" w:hAnsi="Times New Roman" w:cs="Times New Roman"/>
                <w:sz w:val="20"/>
                <w:szCs w:val="20"/>
                <w:lang w:eastAsia="ar-SA"/>
              </w:rPr>
              <w:t xml:space="preserve"> «</w:t>
            </w:r>
            <w:r w:rsidRPr="00F05BBB">
              <w:rPr>
                <w:rFonts w:ascii="Times New Roman" w:eastAsia="Times New Roman" w:hAnsi="Times New Roman" w:cs="Times New Roman"/>
                <w:sz w:val="20"/>
                <w:szCs w:val="20"/>
                <w:lang w:eastAsia="ar-SA"/>
              </w:rPr>
              <w:t>Об у</w:t>
            </w:r>
            <w:r>
              <w:rPr>
                <w:rFonts w:ascii="Times New Roman" w:eastAsia="Times New Roman" w:hAnsi="Times New Roman" w:cs="Times New Roman"/>
                <w:sz w:val="20"/>
                <w:szCs w:val="20"/>
                <w:lang w:eastAsia="ar-SA"/>
              </w:rPr>
              <w:t xml:space="preserve">тверждении порядка организации </w:t>
            </w:r>
            <w:r w:rsidRPr="00F05BBB">
              <w:rPr>
                <w:rFonts w:ascii="Times New Roman" w:eastAsia="Times New Roman" w:hAnsi="Times New Roman" w:cs="Times New Roman"/>
                <w:sz w:val="20"/>
                <w:szCs w:val="20"/>
                <w:lang w:eastAsia="ar-SA"/>
              </w:rPr>
              <w:t>деятельности общественной коми</w:t>
            </w:r>
            <w:r>
              <w:rPr>
                <w:rFonts w:ascii="Times New Roman" w:eastAsia="Times New Roman" w:hAnsi="Times New Roman" w:cs="Times New Roman"/>
                <w:sz w:val="20"/>
                <w:szCs w:val="20"/>
                <w:lang w:eastAsia="ar-SA"/>
              </w:rPr>
              <w:t>ссии»</w:t>
            </w:r>
            <w:r w:rsidR="00A25FBF">
              <w:rPr>
                <w:rFonts w:ascii="Times New Roman" w:eastAsia="Times New Roman" w:hAnsi="Times New Roman" w:cs="Times New Roman"/>
                <w:sz w:val="20"/>
                <w:szCs w:val="20"/>
                <w:lang w:eastAsia="ar-SA"/>
              </w:rPr>
              <w:t>……………………………………………</w:t>
            </w:r>
          </w:p>
          <w:p w:rsidR="00F05BBB" w:rsidRDefault="00F05BBB" w:rsidP="00F05BBB">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АДМИНИСТРАЦИИ от 15 августа </w:t>
            </w:r>
            <w:r w:rsidRPr="00F05BBB">
              <w:rPr>
                <w:rFonts w:ascii="Times New Roman" w:eastAsia="Times New Roman" w:hAnsi="Times New Roman" w:cs="Times New Roman"/>
                <w:sz w:val="20"/>
                <w:szCs w:val="20"/>
                <w:lang w:eastAsia="ar-SA"/>
              </w:rPr>
              <w:t>2017 года</w:t>
            </w:r>
            <w:r>
              <w:rPr>
                <w:rFonts w:ascii="Times New Roman" w:eastAsia="Times New Roman" w:hAnsi="Times New Roman" w:cs="Times New Roman"/>
                <w:sz w:val="20"/>
                <w:szCs w:val="20"/>
                <w:lang w:eastAsia="ar-SA"/>
              </w:rPr>
              <w:t xml:space="preserve"> </w:t>
            </w:r>
            <w:r w:rsidRPr="00F05BBB">
              <w:rPr>
                <w:rFonts w:ascii="Times New Roman" w:eastAsia="Times New Roman" w:hAnsi="Times New Roman" w:cs="Times New Roman"/>
                <w:sz w:val="20"/>
                <w:szCs w:val="20"/>
                <w:lang w:eastAsia="ar-SA"/>
              </w:rPr>
              <w:t xml:space="preserve">№8/1435 </w:t>
            </w:r>
            <w:r>
              <w:rPr>
                <w:rFonts w:ascii="Times New Roman" w:eastAsia="Times New Roman" w:hAnsi="Times New Roman" w:cs="Times New Roman"/>
                <w:sz w:val="20"/>
                <w:szCs w:val="20"/>
                <w:lang w:eastAsia="ar-SA"/>
              </w:rPr>
              <w:t>«</w:t>
            </w:r>
            <w:r w:rsidRPr="00F05BBB">
              <w:rPr>
                <w:rFonts w:ascii="Times New Roman" w:eastAsia="Times New Roman" w:hAnsi="Times New Roman" w:cs="Times New Roman"/>
                <w:sz w:val="20"/>
                <w:szCs w:val="20"/>
                <w:lang w:eastAsia="ar-SA"/>
              </w:rPr>
              <w:t>О признани</w:t>
            </w:r>
            <w:r>
              <w:rPr>
                <w:rFonts w:ascii="Times New Roman" w:eastAsia="Times New Roman" w:hAnsi="Times New Roman" w:cs="Times New Roman"/>
                <w:sz w:val="20"/>
                <w:szCs w:val="20"/>
                <w:lang w:eastAsia="ar-SA"/>
              </w:rPr>
              <w:t xml:space="preserve">и утратившим силу постановления </w:t>
            </w:r>
            <w:r w:rsidRPr="00F05BBB">
              <w:rPr>
                <w:rFonts w:ascii="Times New Roman" w:eastAsia="Times New Roman" w:hAnsi="Times New Roman" w:cs="Times New Roman"/>
                <w:sz w:val="20"/>
                <w:szCs w:val="20"/>
                <w:lang w:eastAsia="ar-SA"/>
              </w:rPr>
              <w:t>главы муниципального района «Сыктывдинск</w:t>
            </w:r>
            <w:r>
              <w:rPr>
                <w:rFonts w:ascii="Times New Roman" w:eastAsia="Times New Roman" w:hAnsi="Times New Roman" w:cs="Times New Roman"/>
                <w:sz w:val="20"/>
                <w:szCs w:val="20"/>
                <w:lang w:eastAsia="ar-SA"/>
              </w:rPr>
              <w:t xml:space="preserve">ий» </w:t>
            </w:r>
            <w:r w:rsidRPr="00F05BBB">
              <w:rPr>
                <w:rFonts w:ascii="Times New Roman" w:eastAsia="Times New Roman" w:hAnsi="Times New Roman" w:cs="Times New Roman"/>
                <w:sz w:val="20"/>
                <w:szCs w:val="20"/>
                <w:lang w:eastAsia="ar-SA"/>
              </w:rPr>
              <w:t xml:space="preserve">от 29 сентября 2008 года  </w:t>
            </w:r>
            <w:r>
              <w:rPr>
                <w:rFonts w:ascii="Times New Roman" w:eastAsia="Times New Roman" w:hAnsi="Times New Roman" w:cs="Times New Roman"/>
                <w:sz w:val="20"/>
                <w:szCs w:val="20"/>
                <w:lang w:eastAsia="ar-SA"/>
              </w:rPr>
              <w:t xml:space="preserve">№9/2159 «Об исполнении решений </w:t>
            </w:r>
            <w:r w:rsidRPr="00F05BBB">
              <w:rPr>
                <w:rFonts w:ascii="Times New Roman" w:eastAsia="Times New Roman" w:hAnsi="Times New Roman" w:cs="Times New Roman"/>
                <w:sz w:val="20"/>
                <w:szCs w:val="20"/>
                <w:lang w:eastAsia="ar-SA"/>
              </w:rPr>
              <w:t>Совета муниципального об</w:t>
            </w:r>
            <w:r>
              <w:rPr>
                <w:rFonts w:ascii="Times New Roman" w:eastAsia="Times New Roman" w:hAnsi="Times New Roman" w:cs="Times New Roman"/>
                <w:sz w:val="20"/>
                <w:szCs w:val="20"/>
                <w:lang w:eastAsia="ar-SA"/>
              </w:rPr>
              <w:t xml:space="preserve">разования муниципального района </w:t>
            </w:r>
            <w:r w:rsidRPr="00F05BBB">
              <w:rPr>
                <w:rFonts w:ascii="Times New Roman" w:eastAsia="Times New Roman" w:hAnsi="Times New Roman" w:cs="Times New Roman"/>
                <w:sz w:val="20"/>
                <w:szCs w:val="20"/>
                <w:lang w:eastAsia="ar-SA"/>
              </w:rPr>
              <w:t>«Сыктывдинский» от 26 се</w:t>
            </w:r>
            <w:r>
              <w:rPr>
                <w:rFonts w:ascii="Times New Roman" w:eastAsia="Times New Roman" w:hAnsi="Times New Roman" w:cs="Times New Roman"/>
                <w:sz w:val="20"/>
                <w:szCs w:val="20"/>
                <w:lang w:eastAsia="ar-SA"/>
              </w:rPr>
              <w:t xml:space="preserve">нтября 2008 года  №16/9-2 и от </w:t>
            </w:r>
            <w:r w:rsidRPr="00F05BBB">
              <w:rPr>
                <w:rFonts w:ascii="Times New Roman" w:eastAsia="Times New Roman" w:hAnsi="Times New Roman" w:cs="Times New Roman"/>
                <w:sz w:val="20"/>
                <w:szCs w:val="20"/>
                <w:lang w:eastAsia="ar-SA"/>
              </w:rPr>
              <w:t>24 октября 2007 года №6/10-2»</w:t>
            </w:r>
          </w:p>
          <w:p w:rsidR="00F05BBB" w:rsidRDefault="00F05BBB" w:rsidP="0063722E">
            <w:pPr>
              <w:suppressAutoHyphens/>
              <w:snapToGrid w:val="0"/>
              <w:spacing w:after="0" w:line="240" w:lineRule="auto"/>
              <w:jc w:val="both"/>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sz w:val="20"/>
                <w:szCs w:val="20"/>
                <w:lang w:eastAsia="ar-SA"/>
              </w:rPr>
              <w:t xml:space="preserve">ПОСТАНОВЛЕНИЕ АДМИНИСТРАЦИИ </w:t>
            </w:r>
            <w:r w:rsidRPr="00F05BBB">
              <w:rPr>
                <w:rFonts w:ascii="Times New Roman" w:eastAsia="Times New Roman" w:hAnsi="Times New Roman" w:cs="Times New Roman"/>
                <w:sz w:val="20"/>
                <w:szCs w:val="20"/>
                <w:lang w:eastAsia="ar-SA"/>
              </w:rPr>
              <w:t xml:space="preserve"> </w:t>
            </w:r>
            <w:r w:rsidR="0063722E">
              <w:rPr>
                <w:rFonts w:ascii="Times New Roman" w:eastAsia="Times New Roman" w:hAnsi="Times New Roman" w:cs="Times New Roman"/>
                <w:sz w:val="20"/>
                <w:szCs w:val="20"/>
                <w:lang w:eastAsia="ar-SA"/>
              </w:rPr>
              <w:t xml:space="preserve">от 16 августа 2017 года </w:t>
            </w:r>
            <w:r w:rsidR="0063722E" w:rsidRPr="0063722E">
              <w:rPr>
                <w:rFonts w:ascii="Times New Roman" w:eastAsia="Times New Roman" w:hAnsi="Times New Roman" w:cs="Times New Roman"/>
                <w:sz w:val="20"/>
                <w:szCs w:val="20"/>
                <w:lang w:eastAsia="ar-SA"/>
              </w:rPr>
              <w:t>№ 8/1436</w:t>
            </w:r>
            <w:r w:rsidR="0063722E">
              <w:rPr>
                <w:rFonts w:ascii="Times New Roman" w:eastAsia="Times New Roman" w:hAnsi="Times New Roman" w:cs="Times New Roman"/>
                <w:sz w:val="20"/>
                <w:szCs w:val="20"/>
                <w:lang w:eastAsia="ar-SA"/>
              </w:rPr>
              <w:t xml:space="preserve">  «</w:t>
            </w:r>
            <w:r w:rsidR="0063722E" w:rsidRPr="0063722E">
              <w:rPr>
                <w:rFonts w:ascii="Times New Roman" w:eastAsia="Times New Roman" w:hAnsi="Times New Roman" w:cs="Times New Roman"/>
                <w:sz w:val="20"/>
                <w:szCs w:val="20"/>
                <w:lang w:eastAsia="ar-SA"/>
              </w:rPr>
              <w:t>О внесении изменений в приложение 1 постановления администрации МО МР «Сыктывдинский» от 18 февраля 2016 года №2/212 «Об утверждении перечня должностных лиц администрации муниципального образования муниципального района «Сыктывдинский», уполномоченных составлять протоколы об административных правонарушениях, предусмотренных Законом Республики Коми от 30 декабря 2003 года № 95-РЗ «Об административной ответственности в Республике Коми»</w:t>
            </w:r>
            <w:r w:rsidR="00194C6D">
              <w:rPr>
                <w:rFonts w:ascii="Times New Roman" w:eastAsia="Times New Roman" w:hAnsi="Times New Roman" w:cs="Times New Roman"/>
                <w:sz w:val="20"/>
                <w:szCs w:val="20"/>
                <w:lang w:eastAsia="ar-SA"/>
              </w:rPr>
              <w:t>……………………...</w:t>
            </w:r>
            <w:proofErr w:type="gramEnd"/>
          </w:p>
          <w:p w:rsidR="0063722E" w:rsidRDefault="0063722E" w:rsidP="0063722E">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АДМИНИСТРАЦИИ </w:t>
            </w:r>
            <w:r w:rsidRPr="0063722E">
              <w:rPr>
                <w:rFonts w:ascii="Times New Roman" w:eastAsia="Times New Roman" w:hAnsi="Times New Roman" w:cs="Times New Roman"/>
                <w:sz w:val="20"/>
                <w:szCs w:val="20"/>
                <w:lang w:eastAsia="ar-SA"/>
              </w:rPr>
              <w:t>от 17 августа 2017 года</w:t>
            </w:r>
            <w:r>
              <w:rPr>
                <w:rFonts w:ascii="Times New Roman" w:eastAsia="Times New Roman" w:hAnsi="Times New Roman" w:cs="Times New Roman"/>
                <w:sz w:val="20"/>
                <w:szCs w:val="20"/>
                <w:lang w:eastAsia="ar-SA"/>
              </w:rPr>
              <w:t xml:space="preserve"> </w:t>
            </w:r>
            <w:r w:rsidRPr="0063722E">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63722E">
              <w:rPr>
                <w:rFonts w:ascii="Times New Roman" w:eastAsia="Times New Roman" w:hAnsi="Times New Roman" w:cs="Times New Roman"/>
                <w:sz w:val="20"/>
                <w:szCs w:val="20"/>
                <w:lang w:eastAsia="ar-SA"/>
              </w:rPr>
              <w:t>8/1448</w:t>
            </w:r>
            <w:r>
              <w:rPr>
                <w:rFonts w:ascii="Times New Roman" w:eastAsia="Times New Roman" w:hAnsi="Times New Roman" w:cs="Times New Roman"/>
                <w:sz w:val="20"/>
                <w:szCs w:val="20"/>
                <w:lang w:eastAsia="ar-SA"/>
              </w:rPr>
              <w:t xml:space="preserve"> «</w:t>
            </w:r>
            <w:r w:rsidRPr="0063722E">
              <w:rPr>
                <w:rFonts w:ascii="Times New Roman" w:eastAsia="Times New Roman" w:hAnsi="Times New Roman" w:cs="Times New Roman"/>
                <w:sz w:val="20"/>
                <w:szCs w:val="20"/>
                <w:lang w:eastAsia="ar-SA"/>
              </w:rPr>
              <w:t>О  внесении изменени</w:t>
            </w:r>
            <w:r>
              <w:rPr>
                <w:rFonts w:ascii="Times New Roman" w:eastAsia="Times New Roman" w:hAnsi="Times New Roman" w:cs="Times New Roman"/>
                <w:sz w:val="20"/>
                <w:szCs w:val="20"/>
                <w:lang w:eastAsia="ar-SA"/>
              </w:rPr>
              <w:t xml:space="preserve">й в  приложение к постановлению </w:t>
            </w:r>
            <w:r w:rsidRPr="0063722E">
              <w:rPr>
                <w:rFonts w:ascii="Times New Roman" w:eastAsia="Times New Roman" w:hAnsi="Times New Roman" w:cs="Times New Roman"/>
                <w:sz w:val="20"/>
                <w:szCs w:val="20"/>
                <w:lang w:eastAsia="ar-SA"/>
              </w:rPr>
              <w:t>админ</w:t>
            </w:r>
            <w:r>
              <w:rPr>
                <w:rFonts w:ascii="Times New Roman" w:eastAsia="Times New Roman" w:hAnsi="Times New Roman" w:cs="Times New Roman"/>
                <w:sz w:val="20"/>
                <w:szCs w:val="20"/>
                <w:lang w:eastAsia="ar-SA"/>
              </w:rPr>
              <w:t xml:space="preserve">истрации МО МР «Сыктывдинский» </w:t>
            </w:r>
            <w:r w:rsidRPr="0063722E">
              <w:rPr>
                <w:rFonts w:ascii="Times New Roman" w:eastAsia="Times New Roman" w:hAnsi="Times New Roman" w:cs="Times New Roman"/>
                <w:sz w:val="20"/>
                <w:szCs w:val="20"/>
                <w:lang w:eastAsia="ar-SA"/>
              </w:rPr>
              <w:t>от 20 марта 2013 года</w:t>
            </w:r>
            <w:r>
              <w:rPr>
                <w:rFonts w:ascii="Times New Roman" w:eastAsia="Times New Roman" w:hAnsi="Times New Roman" w:cs="Times New Roman"/>
                <w:sz w:val="20"/>
                <w:szCs w:val="20"/>
                <w:lang w:eastAsia="ar-SA"/>
              </w:rPr>
              <w:t xml:space="preserve">  №3/745 «Об утверждении плана </w:t>
            </w:r>
            <w:r w:rsidRPr="0063722E">
              <w:rPr>
                <w:rFonts w:ascii="Times New Roman" w:eastAsia="Times New Roman" w:hAnsi="Times New Roman" w:cs="Times New Roman"/>
                <w:sz w:val="20"/>
                <w:szCs w:val="20"/>
                <w:lang w:eastAsia="ar-SA"/>
              </w:rPr>
              <w:t xml:space="preserve">мероприятий («Дорожная </w:t>
            </w:r>
            <w:r>
              <w:rPr>
                <w:rFonts w:ascii="Times New Roman" w:eastAsia="Times New Roman" w:hAnsi="Times New Roman" w:cs="Times New Roman"/>
                <w:sz w:val="20"/>
                <w:szCs w:val="20"/>
                <w:lang w:eastAsia="ar-SA"/>
              </w:rPr>
              <w:t xml:space="preserve">карта») </w:t>
            </w:r>
            <w:r w:rsidRPr="0063722E">
              <w:rPr>
                <w:rFonts w:ascii="Times New Roman" w:eastAsia="Times New Roman" w:hAnsi="Times New Roman" w:cs="Times New Roman"/>
                <w:sz w:val="20"/>
                <w:szCs w:val="20"/>
                <w:lang w:eastAsia="ar-SA"/>
              </w:rPr>
              <w:t>«Изменени</w:t>
            </w:r>
            <w:r>
              <w:rPr>
                <w:rFonts w:ascii="Times New Roman" w:eastAsia="Times New Roman" w:hAnsi="Times New Roman" w:cs="Times New Roman"/>
                <w:sz w:val="20"/>
                <w:szCs w:val="20"/>
                <w:lang w:eastAsia="ar-SA"/>
              </w:rPr>
              <w:t xml:space="preserve">я в отраслях социальной сферы, </w:t>
            </w:r>
            <w:r w:rsidRPr="0063722E">
              <w:rPr>
                <w:rFonts w:ascii="Times New Roman" w:eastAsia="Times New Roman" w:hAnsi="Times New Roman" w:cs="Times New Roman"/>
                <w:sz w:val="20"/>
                <w:szCs w:val="20"/>
                <w:lang w:eastAsia="ar-SA"/>
              </w:rPr>
              <w:t>направле</w:t>
            </w:r>
            <w:r>
              <w:rPr>
                <w:rFonts w:ascii="Times New Roman" w:eastAsia="Times New Roman" w:hAnsi="Times New Roman" w:cs="Times New Roman"/>
                <w:sz w:val="20"/>
                <w:szCs w:val="20"/>
                <w:lang w:eastAsia="ar-SA"/>
              </w:rPr>
              <w:t xml:space="preserve">нные на повышение эффективности </w:t>
            </w:r>
            <w:r w:rsidRPr="0063722E">
              <w:rPr>
                <w:rFonts w:ascii="Times New Roman" w:eastAsia="Times New Roman" w:hAnsi="Times New Roman" w:cs="Times New Roman"/>
                <w:sz w:val="20"/>
                <w:szCs w:val="20"/>
                <w:lang w:eastAsia="ar-SA"/>
              </w:rPr>
              <w:t xml:space="preserve">сферы культуры в </w:t>
            </w:r>
            <w:proofErr w:type="spellStart"/>
            <w:r w:rsidRPr="0063722E">
              <w:rPr>
                <w:rFonts w:ascii="Times New Roman" w:eastAsia="Times New Roman" w:hAnsi="Times New Roman" w:cs="Times New Roman"/>
                <w:sz w:val="20"/>
                <w:szCs w:val="20"/>
                <w:lang w:eastAsia="ar-SA"/>
              </w:rPr>
              <w:t>Сыктывдинском</w:t>
            </w:r>
            <w:proofErr w:type="spellEnd"/>
            <w:r w:rsidRPr="0063722E">
              <w:rPr>
                <w:rFonts w:ascii="Times New Roman" w:eastAsia="Times New Roman" w:hAnsi="Times New Roman" w:cs="Times New Roman"/>
                <w:sz w:val="20"/>
                <w:szCs w:val="20"/>
                <w:lang w:eastAsia="ar-SA"/>
              </w:rPr>
              <w:t xml:space="preserve"> районе</w:t>
            </w:r>
            <w:r>
              <w:rPr>
                <w:rFonts w:ascii="Times New Roman" w:eastAsia="Times New Roman" w:hAnsi="Times New Roman" w:cs="Times New Roman"/>
                <w:sz w:val="20"/>
                <w:szCs w:val="20"/>
                <w:lang w:eastAsia="ar-SA"/>
              </w:rPr>
              <w:t>»</w:t>
            </w:r>
            <w:r w:rsidR="00194C6D">
              <w:rPr>
                <w:rFonts w:ascii="Times New Roman" w:eastAsia="Times New Roman" w:hAnsi="Times New Roman" w:cs="Times New Roman"/>
                <w:sz w:val="20"/>
                <w:szCs w:val="20"/>
                <w:lang w:eastAsia="ar-SA"/>
              </w:rPr>
              <w:t>……………………………………………………………………………………………………....</w:t>
            </w:r>
          </w:p>
          <w:p w:rsidR="0063722E" w:rsidRDefault="0063722E" w:rsidP="0063722E">
            <w:pPr>
              <w:suppressAutoHyphens/>
              <w:snapToGrid w:val="0"/>
              <w:spacing w:after="0" w:line="240" w:lineRule="auto"/>
              <w:jc w:val="both"/>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sz w:val="20"/>
                <w:szCs w:val="20"/>
                <w:lang w:eastAsia="ar-SA"/>
              </w:rPr>
              <w:t>ПОСТАНОВЛЕНИЕ АДМИНИСТРАЦИИ</w:t>
            </w:r>
            <w:r>
              <w:t xml:space="preserve"> </w:t>
            </w:r>
            <w:r w:rsidRPr="0063722E">
              <w:rPr>
                <w:rFonts w:ascii="Times New Roman" w:eastAsia="Times New Roman" w:hAnsi="Times New Roman" w:cs="Times New Roman"/>
                <w:sz w:val="20"/>
                <w:szCs w:val="20"/>
                <w:lang w:eastAsia="ar-SA"/>
              </w:rPr>
              <w:t>от 17 августа  2017 года</w:t>
            </w:r>
            <w:r>
              <w:rPr>
                <w:rFonts w:ascii="Times New Roman" w:eastAsia="Times New Roman" w:hAnsi="Times New Roman" w:cs="Times New Roman"/>
                <w:sz w:val="20"/>
                <w:szCs w:val="20"/>
                <w:lang w:eastAsia="ar-SA"/>
              </w:rPr>
              <w:t xml:space="preserve"> </w:t>
            </w:r>
            <w:r w:rsidRPr="0063722E">
              <w:rPr>
                <w:rFonts w:ascii="Times New Roman" w:eastAsia="Times New Roman" w:hAnsi="Times New Roman" w:cs="Times New Roman"/>
                <w:sz w:val="20"/>
                <w:szCs w:val="20"/>
                <w:lang w:eastAsia="ar-SA"/>
              </w:rPr>
              <w:t xml:space="preserve"> № 8/1449 </w:t>
            </w:r>
            <w:r>
              <w:rPr>
                <w:rFonts w:ascii="Times New Roman" w:eastAsia="Times New Roman" w:hAnsi="Times New Roman" w:cs="Times New Roman"/>
                <w:sz w:val="20"/>
                <w:szCs w:val="20"/>
                <w:lang w:eastAsia="ar-SA"/>
              </w:rPr>
              <w:t>«</w:t>
            </w:r>
            <w:r w:rsidRPr="0063722E">
              <w:rPr>
                <w:rFonts w:ascii="Times New Roman" w:eastAsia="Times New Roman" w:hAnsi="Times New Roman" w:cs="Times New Roman"/>
                <w:sz w:val="20"/>
                <w:szCs w:val="20"/>
                <w:lang w:eastAsia="ar-SA"/>
              </w:rPr>
              <w:t>О внесении изменений в постановление администрации МО МР «Сыктывдинский» от 17 февраля 2016 года № 2/171 «Об утверждении Положения о порядке и сроках проведения аттестации кандидатов на должность руководителя и руководителей образовательных организаций, учреждений культуры, физической культуры и спорта, осуществляющих образовательную деятельность, в отношении которых функции и полномочия учредителя осуществляет администрация</w:t>
            </w:r>
            <w:proofErr w:type="gramEnd"/>
            <w:r w:rsidRPr="0063722E">
              <w:rPr>
                <w:rFonts w:ascii="Times New Roman" w:eastAsia="Times New Roman" w:hAnsi="Times New Roman" w:cs="Times New Roman"/>
                <w:sz w:val="20"/>
                <w:szCs w:val="20"/>
                <w:lang w:eastAsia="ar-SA"/>
              </w:rPr>
              <w:t xml:space="preserve"> муниципального образования муницип</w:t>
            </w:r>
            <w:r w:rsidR="00194C6D">
              <w:rPr>
                <w:rFonts w:ascii="Times New Roman" w:eastAsia="Times New Roman" w:hAnsi="Times New Roman" w:cs="Times New Roman"/>
                <w:sz w:val="20"/>
                <w:szCs w:val="20"/>
                <w:lang w:eastAsia="ar-SA"/>
              </w:rPr>
              <w:t>ального района «Сыктывдинский» …………………………………………………</w:t>
            </w:r>
            <w:r w:rsidRPr="0063722E">
              <w:rPr>
                <w:rFonts w:ascii="Times New Roman" w:eastAsia="Times New Roman" w:hAnsi="Times New Roman" w:cs="Times New Roman"/>
                <w:sz w:val="20"/>
                <w:szCs w:val="20"/>
                <w:lang w:eastAsia="ar-SA"/>
              </w:rPr>
              <w:t xml:space="preserve"> </w:t>
            </w:r>
          </w:p>
          <w:p w:rsidR="0063722E" w:rsidRDefault="0063722E" w:rsidP="0063722E">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АДМИНИСТРАЦИИ от 17 августа 2017 года </w:t>
            </w:r>
            <w:r w:rsidRPr="0063722E">
              <w:rPr>
                <w:rFonts w:ascii="Times New Roman" w:eastAsia="Times New Roman" w:hAnsi="Times New Roman" w:cs="Times New Roman"/>
                <w:sz w:val="20"/>
                <w:szCs w:val="20"/>
                <w:lang w:eastAsia="ar-SA"/>
              </w:rPr>
              <w:t xml:space="preserve">№ 8/1450 </w:t>
            </w:r>
            <w:r>
              <w:rPr>
                <w:rFonts w:ascii="Times New Roman" w:eastAsia="Times New Roman" w:hAnsi="Times New Roman" w:cs="Times New Roman"/>
                <w:sz w:val="20"/>
                <w:szCs w:val="20"/>
                <w:lang w:eastAsia="ar-SA"/>
              </w:rPr>
              <w:t>«</w:t>
            </w:r>
            <w:r w:rsidRPr="0063722E">
              <w:rPr>
                <w:rFonts w:ascii="Times New Roman" w:eastAsia="Times New Roman" w:hAnsi="Times New Roman" w:cs="Times New Roman"/>
                <w:sz w:val="20"/>
                <w:szCs w:val="20"/>
                <w:lang w:eastAsia="ar-SA"/>
              </w:rPr>
              <w:t>О внесении изменений в постановление администрации МО МР «Сыктывдинский» от 17 января 2014 года №1/100 «Об оплате труда руководителей муниципальных образовательных учреждений муниципального образования муниципального района «Сыктывдинский»</w:t>
            </w:r>
            <w:r w:rsidRPr="0063722E">
              <w:rPr>
                <w:rFonts w:ascii="Times New Roman" w:eastAsia="Times New Roman" w:hAnsi="Times New Roman" w:cs="Times New Roman"/>
                <w:sz w:val="20"/>
                <w:szCs w:val="20"/>
                <w:lang w:eastAsia="ar-SA"/>
              </w:rPr>
              <w:tab/>
            </w:r>
            <w:r w:rsidR="00194C6D">
              <w:rPr>
                <w:rFonts w:ascii="Times New Roman" w:eastAsia="Times New Roman" w:hAnsi="Times New Roman" w:cs="Times New Roman"/>
                <w:sz w:val="20"/>
                <w:szCs w:val="20"/>
                <w:lang w:eastAsia="ar-SA"/>
              </w:rPr>
              <w:t>………………………………………………</w:t>
            </w:r>
          </w:p>
          <w:p w:rsidR="0063722E" w:rsidRDefault="0063722E" w:rsidP="0063722E">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АДМИНИСТРАЦИИ </w:t>
            </w:r>
            <w:r w:rsidRPr="0063722E">
              <w:rPr>
                <w:rFonts w:ascii="Times New Roman" w:eastAsia="Times New Roman" w:hAnsi="Times New Roman" w:cs="Times New Roman"/>
                <w:sz w:val="20"/>
                <w:szCs w:val="20"/>
                <w:lang w:eastAsia="ar-SA"/>
              </w:rPr>
              <w:t>от 21</w:t>
            </w:r>
            <w:r>
              <w:rPr>
                <w:rFonts w:ascii="Times New Roman" w:eastAsia="Times New Roman" w:hAnsi="Times New Roman" w:cs="Times New Roman"/>
                <w:sz w:val="20"/>
                <w:szCs w:val="20"/>
                <w:lang w:eastAsia="ar-SA"/>
              </w:rPr>
              <w:t xml:space="preserve"> </w:t>
            </w:r>
            <w:r w:rsidRPr="0063722E">
              <w:rPr>
                <w:rFonts w:ascii="Times New Roman" w:eastAsia="Times New Roman" w:hAnsi="Times New Roman" w:cs="Times New Roman"/>
                <w:sz w:val="20"/>
                <w:szCs w:val="20"/>
                <w:lang w:eastAsia="ar-SA"/>
              </w:rPr>
              <w:t>августа 2017 года</w:t>
            </w:r>
            <w:r>
              <w:rPr>
                <w:rFonts w:ascii="Times New Roman" w:eastAsia="Times New Roman" w:hAnsi="Times New Roman" w:cs="Times New Roman"/>
                <w:sz w:val="20"/>
                <w:szCs w:val="20"/>
                <w:lang w:eastAsia="ar-SA"/>
              </w:rPr>
              <w:t xml:space="preserve"> </w:t>
            </w:r>
            <w:r w:rsidRPr="0063722E">
              <w:rPr>
                <w:rFonts w:ascii="Times New Roman" w:eastAsia="Times New Roman" w:hAnsi="Times New Roman" w:cs="Times New Roman"/>
                <w:sz w:val="20"/>
                <w:szCs w:val="20"/>
                <w:lang w:eastAsia="ar-SA"/>
              </w:rPr>
              <w:t xml:space="preserve"> № 8/ 1464</w:t>
            </w:r>
            <w:r>
              <w:rPr>
                <w:rFonts w:ascii="Times New Roman" w:eastAsia="Times New Roman" w:hAnsi="Times New Roman" w:cs="Times New Roman"/>
                <w:sz w:val="20"/>
                <w:szCs w:val="20"/>
                <w:lang w:eastAsia="ar-SA"/>
              </w:rPr>
              <w:t xml:space="preserve"> «</w:t>
            </w:r>
            <w:r w:rsidRPr="0063722E">
              <w:rPr>
                <w:rFonts w:ascii="Times New Roman" w:eastAsia="Times New Roman" w:hAnsi="Times New Roman" w:cs="Times New Roman"/>
                <w:sz w:val="20"/>
                <w:szCs w:val="20"/>
                <w:lang w:eastAsia="ar-SA"/>
              </w:rPr>
              <w:t>О  подго</w:t>
            </w:r>
            <w:r>
              <w:rPr>
                <w:rFonts w:ascii="Times New Roman" w:eastAsia="Times New Roman" w:hAnsi="Times New Roman" w:cs="Times New Roman"/>
                <w:sz w:val="20"/>
                <w:szCs w:val="20"/>
                <w:lang w:eastAsia="ar-SA"/>
              </w:rPr>
              <w:t xml:space="preserve">товке и проведении мероприятий </w:t>
            </w:r>
            <w:r w:rsidRPr="0063722E">
              <w:rPr>
                <w:rFonts w:ascii="Times New Roman" w:eastAsia="Times New Roman" w:hAnsi="Times New Roman" w:cs="Times New Roman"/>
                <w:sz w:val="20"/>
                <w:szCs w:val="20"/>
                <w:lang w:eastAsia="ar-SA"/>
              </w:rPr>
              <w:t>по профилактике гриппа и ОРВИ на 2017-2018 годы</w:t>
            </w:r>
            <w:r>
              <w:rPr>
                <w:rFonts w:ascii="Times New Roman" w:eastAsia="Times New Roman" w:hAnsi="Times New Roman" w:cs="Times New Roman"/>
                <w:sz w:val="20"/>
                <w:szCs w:val="20"/>
                <w:lang w:eastAsia="ar-SA"/>
              </w:rPr>
              <w:t>»</w:t>
            </w:r>
            <w:r w:rsidR="00194C6D">
              <w:rPr>
                <w:rFonts w:ascii="Times New Roman" w:eastAsia="Times New Roman" w:hAnsi="Times New Roman" w:cs="Times New Roman"/>
                <w:sz w:val="20"/>
                <w:szCs w:val="20"/>
                <w:lang w:eastAsia="ar-SA"/>
              </w:rPr>
              <w:t>……………………….</w:t>
            </w:r>
          </w:p>
          <w:p w:rsidR="0063722E" w:rsidRDefault="0063722E" w:rsidP="0063722E">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АДМИНИСТРАЦИИ </w:t>
            </w:r>
            <w:r w:rsidRPr="0063722E">
              <w:rPr>
                <w:rFonts w:ascii="Times New Roman" w:eastAsia="Times New Roman" w:hAnsi="Times New Roman" w:cs="Times New Roman"/>
                <w:sz w:val="20"/>
                <w:szCs w:val="20"/>
                <w:lang w:eastAsia="ar-SA"/>
              </w:rPr>
              <w:t>от 21 августа  2017 года</w:t>
            </w:r>
            <w:r>
              <w:rPr>
                <w:rFonts w:ascii="Times New Roman" w:eastAsia="Times New Roman" w:hAnsi="Times New Roman" w:cs="Times New Roman"/>
                <w:sz w:val="20"/>
                <w:szCs w:val="20"/>
                <w:lang w:eastAsia="ar-SA"/>
              </w:rPr>
              <w:t xml:space="preserve"> </w:t>
            </w:r>
            <w:r w:rsidRPr="0063722E">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63722E">
              <w:rPr>
                <w:rFonts w:ascii="Times New Roman" w:eastAsia="Times New Roman" w:hAnsi="Times New Roman" w:cs="Times New Roman"/>
                <w:sz w:val="20"/>
                <w:szCs w:val="20"/>
                <w:lang w:eastAsia="ar-SA"/>
              </w:rPr>
              <w:t>8/1472</w:t>
            </w:r>
            <w:r>
              <w:rPr>
                <w:rFonts w:ascii="Times New Roman" w:eastAsia="Times New Roman" w:hAnsi="Times New Roman" w:cs="Times New Roman"/>
                <w:sz w:val="20"/>
                <w:szCs w:val="20"/>
                <w:lang w:eastAsia="ar-SA"/>
              </w:rPr>
              <w:t xml:space="preserve"> «</w:t>
            </w:r>
            <w:r w:rsidRPr="0063722E">
              <w:rPr>
                <w:rFonts w:ascii="Times New Roman" w:eastAsia="Times New Roman" w:hAnsi="Times New Roman" w:cs="Times New Roman"/>
                <w:sz w:val="20"/>
                <w:szCs w:val="20"/>
                <w:lang w:eastAsia="ar-SA"/>
              </w:rPr>
              <w:t xml:space="preserve">О внесении изменений в постановление администрации МО МР «Сыктывдинский» от 5 ноября 2014 года № 11/2165 «Об  утверждении Положений о закупках товаров, работ, услуг для нужд муниципальных дошкольных учреждений муниципального района «Сыктывдинский» </w:t>
            </w:r>
            <w:r w:rsidR="00194C6D">
              <w:rPr>
                <w:rFonts w:ascii="Times New Roman" w:eastAsia="Times New Roman" w:hAnsi="Times New Roman" w:cs="Times New Roman"/>
                <w:sz w:val="20"/>
                <w:szCs w:val="20"/>
                <w:lang w:eastAsia="ar-SA"/>
              </w:rPr>
              <w:t>………………………………….</w:t>
            </w:r>
          </w:p>
          <w:p w:rsidR="007013C2" w:rsidRDefault="0063722E" w:rsidP="007013C2">
            <w:pPr>
              <w:suppressAutoHyphens/>
              <w:snapToGrid w:val="0"/>
              <w:spacing w:after="0" w:line="240" w:lineRule="auto"/>
              <w:jc w:val="both"/>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sz w:val="20"/>
                <w:szCs w:val="20"/>
                <w:lang w:eastAsia="ar-SA"/>
              </w:rPr>
              <w:t xml:space="preserve">ПОСТАНОВЛЕНИЕ АДМИНИСТРАЦИИ </w:t>
            </w:r>
            <w:r w:rsidRPr="0063722E">
              <w:rPr>
                <w:rFonts w:ascii="Times New Roman" w:eastAsia="Times New Roman" w:hAnsi="Times New Roman" w:cs="Times New Roman"/>
                <w:sz w:val="20"/>
                <w:szCs w:val="20"/>
                <w:lang w:eastAsia="ar-SA"/>
              </w:rPr>
              <w:t xml:space="preserve"> </w:t>
            </w:r>
            <w:r w:rsidR="007013C2" w:rsidRPr="007013C2">
              <w:rPr>
                <w:rFonts w:ascii="Times New Roman" w:eastAsia="Times New Roman" w:hAnsi="Times New Roman" w:cs="Times New Roman"/>
                <w:sz w:val="20"/>
                <w:szCs w:val="20"/>
                <w:lang w:eastAsia="ar-SA"/>
              </w:rPr>
              <w:t>от 24  августа 2017 года</w:t>
            </w:r>
            <w:r w:rsidRPr="0063722E">
              <w:rPr>
                <w:rFonts w:ascii="Times New Roman" w:eastAsia="Times New Roman" w:hAnsi="Times New Roman" w:cs="Times New Roman"/>
                <w:sz w:val="20"/>
                <w:szCs w:val="20"/>
                <w:lang w:eastAsia="ar-SA"/>
              </w:rPr>
              <w:t xml:space="preserve">  </w:t>
            </w:r>
            <w:r w:rsidR="007013C2" w:rsidRPr="007013C2">
              <w:rPr>
                <w:rFonts w:ascii="Times New Roman" w:eastAsia="Times New Roman" w:hAnsi="Times New Roman" w:cs="Times New Roman"/>
                <w:sz w:val="20"/>
                <w:szCs w:val="20"/>
                <w:lang w:eastAsia="ar-SA"/>
              </w:rPr>
              <w:t>№ 8/1494</w:t>
            </w:r>
            <w:r w:rsidRPr="0063722E">
              <w:rPr>
                <w:rFonts w:ascii="Times New Roman" w:eastAsia="Times New Roman" w:hAnsi="Times New Roman" w:cs="Times New Roman"/>
                <w:sz w:val="20"/>
                <w:szCs w:val="20"/>
                <w:lang w:eastAsia="ar-SA"/>
              </w:rPr>
              <w:t xml:space="preserve"> </w:t>
            </w:r>
            <w:r w:rsidR="007013C2">
              <w:rPr>
                <w:rFonts w:ascii="Times New Roman" w:eastAsia="Times New Roman" w:hAnsi="Times New Roman" w:cs="Times New Roman"/>
                <w:sz w:val="20"/>
                <w:szCs w:val="20"/>
                <w:lang w:eastAsia="ar-SA"/>
              </w:rPr>
              <w:t>«</w:t>
            </w:r>
            <w:r w:rsidR="007013C2" w:rsidRPr="007013C2">
              <w:rPr>
                <w:rFonts w:ascii="Times New Roman" w:eastAsia="Times New Roman" w:hAnsi="Times New Roman" w:cs="Times New Roman"/>
                <w:sz w:val="20"/>
                <w:szCs w:val="20"/>
                <w:lang w:eastAsia="ar-SA"/>
              </w:rPr>
              <w:t xml:space="preserve">О внесении изменений </w:t>
            </w:r>
            <w:r w:rsidR="007013C2">
              <w:rPr>
                <w:rFonts w:ascii="Times New Roman" w:eastAsia="Times New Roman" w:hAnsi="Times New Roman" w:cs="Times New Roman"/>
                <w:sz w:val="20"/>
                <w:szCs w:val="20"/>
                <w:lang w:eastAsia="ar-SA"/>
              </w:rPr>
              <w:t xml:space="preserve">в приложение 1 к постановлению </w:t>
            </w:r>
            <w:r w:rsidR="007013C2" w:rsidRPr="007013C2">
              <w:rPr>
                <w:rFonts w:ascii="Times New Roman" w:eastAsia="Times New Roman" w:hAnsi="Times New Roman" w:cs="Times New Roman"/>
                <w:sz w:val="20"/>
                <w:szCs w:val="20"/>
                <w:lang w:eastAsia="ar-SA"/>
              </w:rPr>
              <w:t>администрации муниципальн</w:t>
            </w:r>
            <w:r w:rsidR="007013C2">
              <w:rPr>
                <w:rFonts w:ascii="Times New Roman" w:eastAsia="Times New Roman" w:hAnsi="Times New Roman" w:cs="Times New Roman"/>
                <w:sz w:val="20"/>
                <w:szCs w:val="20"/>
                <w:lang w:eastAsia="ar-SA"/>
              </w:rPr>
              <w:t xml:space="preserve">ого образования муниципального </w:t>
            </w:r>
            <w:r w:rsidR="007013C2" w:rsidRPr="007013C2">
              <w:rPr>
                <w:rFonts w:ascii="Times New Roman" w:eastAsia="Times New Roman" w:hAnsi="Times New Roman" w:cs="Times New Roman"/>
                <w:sz w:val="20"/>
                <w:szCs w:val="20"/>
                <w:lang w:eastAsia="ar-SA"/>
              </w:rPr>
              <w:t>района  «Сыктывдинский» о</w:t>
            </w:r>
            <w:r w:rsidR="007013C2">
              <w:rPr>
                <w:rFonts w:ascii="Times New Roman" w:eastAsia="Times New Roman" w:hAnsi="Times New Roman" w:cs="Times New Roman"/>
                <w:sz w:val="20"/>
                <w:szCs w:val="20"/>
                <w:lang w:eastAsia="ar-SA"/>
              </w:rPr>
              <w:t xml:space="preserve">т 1 августа 2016 года № 8/1061 «Об организации </w:t>
            </w:r>
            <w:r w:rsidR="007013C2" w:rsidRPr="007013C2">
              <w:rPr>
                <w:rFonts w:ascii="Times New Roman" w:eastAsia="Times New Roman" w:hAnsi="Times New Roman" w:cs="Times New Roman"/>
                <w:sz w:val="20"/>
                <w:szCs w:val="20"/>
                <w:lang w:eastAsia="ar-SA"/>
              </w:rPr>
              <w:t>д</w:t>
            </w:r>
            <w:r w:rsidR="007013C2">
              <w:rPr>
                <w:rFonts w:ascii="Times New Roman" w:eastAsia="Times New Roman" w:hAnsi="Times New Roman" w:cs="Times New Roman"/>
                <w:sz w:val="20"/>
                <w:szCs w:val="20"/>
                <w:lang w:eastAsia="ar-SA"/>
              </w:rPr>
              <w:t xml:space="preserve">еятельности по противодействию </w:t>
            </w:r>
            <w:r w:rsidR="007013C2" w:rsidRPr="007013C2">
              <w:rPr>
                <w:rFonts w:ascii="Times New Roman" w:eastAsia="Times New Roman" w:hAnsi="Times New Roman" w:cs="Times New Roman"/>
                <w:sz w:val="20"/>
                <w:szCs w:val="20"/>
                <w:lang w:eastAsia="ar-SA"/>
              </w:rPr>
              <w:t>коррупции в администра</w:t>
            </w:r>
            <w:r w:rsidR="007013C2">
              <w:rPr>
                <w:rFonts w:ascii="Times New Roman" w:eastAsia="Times New Roman" w:hAnsi="Times New Roman" w:cs="Times New Roman"/>
                <w:sz w:val="20"/>
                <w:szCs w:val="20"/>
                <w:lang w:eastAsia="ar-SA"/>
              </w:rPr>
              <w:t xml:space="preserve">ции муниципального образования </w:t>
            </w:r>
            <w:r w:rsidR="007013C2" w:rsidRPr="007013C2">
              <w:rPr>
                <w:rFonts w:ascii="Times New Roman" w:eastAsia="Times New Roman" w:hAnsi="Times New Roman" w:cs="Times New Roman"/>
                <w:sz w:val="20"/>
                <w:szCs w:val="20"/>
                <w:lang w:eastAsia="ar-SA"/>
              </w:rPr>
              <w:t>муниципального района «</w:t>
            </w:r>
            <w:r w:rsidR="007013C2">
              <w:rPr>
                <w:rFonts w:ascii="Times New Roman" w:eastAsia="Times New Roman" w:hAnsi="Times New Roman" w:cs="Times New Roman"/>
                <w:sz w:val="20"/>
                <w:szCs w:val="20"/>
                <w:lang w:eastAsia="ar-SA"/>
              </w:rPr>
              <w:t xml:space="preserve">Сыктывдинский», администрациях  </w:t>
            </w:r>
            <w:r w:rsidR="007013C2" w:rsidRPr="007013C2">
              <w:rPr>
                <w:rFonts w:ascii="Times New Roman" w:eastAsia="Times New Roman" w:hAnsi="Times New Roman" w:cs="Times New Roman"/>
                <w:sz w:val="20"/>
                <w:szCs w:val="20"/>
                <w:lang w:eastAsia="ar-SA"/>
              </w:rPr>
              <w:t>сельских посел</w:t>
            </w:r>
            <w:r w:rsidR="007013C2">
              <w:rPr>
                <w:rFonts w:ascii="Times New Roman" w:eastAsia="Times New Roman" w:hAnsi="Times New Roman" w:cs="Times New Roman"/>
                <w:sz w:val="20"/>
                <w:szCs w:val="20"/>
                <w:lang w:eastAsia="ar-SA"/>
              </w:rPr>
              <w:t xml:space="preserve">ений, расположенных в границах </w:t>
            </w:r>
            <w:r w:rsidR="007013C2" w:rsidRPr="007013C2">
              <w:rPr>
                <w:rFonts w:ascii="Times New Roman" w:eastAsia="Times New Roman" w:hAnsi="Times New Roman" w:cs="Times New Roman"/>
                <w:sz w:val="20"/>
                <w:szCs w:val="20"/>
                <w:lang w:eastAsia="ar-SA"/>
              </w:rPr>
              <w:t>муниципального образования муниципа</w:t>
            </w:r>
            <w:r w:rsidR="007013C2">
              <w:rPr>
                <w:rFonts w:ascii="Times New Roman" w:eastAsia="Times New Roman" w:hAnsi="Times New Roman" w:cs="Times New Roman"/>
                <w:sz w:val="20"/>
                <w:szCs w:val="20"/>
                <w:lang w:eastAsia="ar-SA"/>
              </w:rPr>
              <w:t xml:space="preserve">льного района «Сыктывдинский»,  </w:t>
            </w:r>
            <w:r w:rsidR="007013C2" w:rsidRPr="007013C2">
              <w:rPr>
                <w:rFonts w:ascii="Times New Roman" w:eastAsia="Times New Roman" w:hAnsi="Times New Roman" w:cs="Times New Roman"/>
                <w:sz w:val="20"/>
                <w:szCs w:val="20"/>
                <w:lang w:eastAsia="ar-SA"/>
              </w:rPr>
              <w:t>муниципальных учрежден</w:t>
            </w:r>
            <w:r w:rsidR="007013C2">
              <w:rPr>
                <w:rFonts w:ascii="Times New Roman" w:eastAsia="Times New Roman" w:hAnsi="Times New Roman" w:cs="Times New Roman"/>
                <w:sz w:val="20"/>
                <w:szCs w:val="20"/>
                <w:lang w:eastAsia="ar-SA"/>
              </w:rPr>
              <w:t xml:space="preserve">иях муниципального образования </w:t>
            </w:r>
            <w:r w:rsidR="007013C2" w:rsidRPr="007013C2">
              <w:rPr>
                <w:rFonts w:ascii="Times New Roman" w:eastAsia="Times New Roman" w:hAnsi="Times New Roman" w:cs="Times New Roman"/>
                <w:sz w:val="20"/>
                <w:szCs w:val="20"/>
                <w:lang w:eastAsia="ar-SA"/>
              </w:rPr>
              <w:t>муниципального района</w:t>
            </w:r>
            <w:proofErr w:type="gramEnd"/>
            <w:r w:rsidR="007013C2" w:rsidRPr="007013C2">
              <w:rPr>
                <w:rFonts w:ascii="Times New Roman" w:eastAsia="Times New Roman" w:hAnsi="Times New Roman" w:cs="Times New Roman"/>
                <w:sz w:val="20"/>
                <w:szCs w:val="20"/>
                <w:lang w:eastAsia="ar-SA"/>
              </w:rPr>
              <w:t xml:space="preserve"> «Сыктывдинский»</w:t>
            </w:r>
            <w:r w:rsidRPr="0063722E">
              <w:rPr>
                <w:rFonts w:ascii="Times New Roman" w:eastAsia="Times New Roman" w:hAnsi="Times New Roman" w:cs="Times New Roman"/>
                <w:sz w:val="20"/>
                <w:szCs w:val="20"/>
                <w:lang w:eastAsia="ar-SA"/>
              </w:rPr>
              <w:t xml:space="preserve"> </w:t>
            </w:r>
            <w:r w:rsidR="00194C6D">
              <w:rPr>
                <w:rFonts w:ascii="Times New Roman" w:eastAsia="Times New Roman" w:hAnsi="Times New Roman" w:cs="Times New Roman"/>
                <w:sz w:val="20"/>
                <w:szCs w:val="20"/>
                <w:lang w:eastAsia="ar-SA"/>
              </w:rPr>
              <w:t>……………...</w:t>
            </w:r>
          </w:p>
          <w:p w:rsidR="007013C2" w:rsidRPr="007013C2" w:rsidRDefault="007013C2" w:rsidP="007013C2">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ПОСТАНОВЛЕНИЕ АДМИНИСТРАЦИИ</w:t>
            </w:r>
            <w:r w:rsidR="0063722E" w:rsidRPr="0063722E">
              <w:rPr>
                <w:rFonts w:ascii="Times New Roman" w:eastAsia="Times New Roman" w:hAnsi="Times New Roman" w:cs="Times New Roman"/>
                <w:sz w:val="20"/>
                <w:szCs w:val="20"/>
                <w:lang w:eastAsia="ar-SA"/>
              </w:rPr>
              <w:t xml:space="preserve"> </w:t>
            </w:r>
            <w:r w:rsidRPr="007013C2">
              <w:rPr>
                <w:rFonts w:ascii="Times New Roman" w:eastAsia="Times New Roman" w:hAnsi="Times New Roman" w:cs="Times New Roman"/>
                <w:sz w:val="20"/>
                <w:szCs w:val="20"/>
                <w:lang w:eastAsia="ar-SA"/>
              </w:rPr>
              <w:t>от 28 августа 2017 года № 8/1517</w:t>
            </w:r>
            <w:r>
              <w:rPr>
                <w:rFonts w:ascii="Times New Roman" w:eastAsia="Times New Roman" w:hAnsi="Times New Roman" w:cs="Times New Roman"/>
                <w:sz w:val="20"/>
                <w:szCs w:val="20"/>
                <w:lang w:eastAsia="ar-SA"/>
              </w:rPr>
              <w:t xml:space="preserve"> «О внесении изменений в  постановление </w:t>
            </w:r>
            <w:r w:rsidRPr="007013C2">
              <w:rPr>
                <w:rFonts w:ascii="Times New Roman" w:eastAsia="Times New Roman" w:hAnsi="Times New Roman" w:cs="Times New Roman"/>
                <w:sz w:val="20"/>
                <w:szCs w:val="20"/>
                <w:lang w:eastAsia="ar-SA"/>
              </w:rPr>
              <w:t>адми</w:t>
            </w:r>
            <w:r>
              <w:rPr>
                <w:rFonts w:ascii="Times New Roman" w:eastAsia="Times New Roman" w:hAnsi="Times New Roman" w:cs="Times New Roman"/>
                <w:sz w:val="20"/>
                <w:szCs w:val="20"/>
                <w:lang w:eastAsia="ar-SA"/>
              </w:rPr>
              <w:t xml:space="preserve">нистрации МО МР «Сыктывдинский» </w:t>
            </w:r>
            <w:r w:rsidRPr="007013C2">
              <w:rPr>
                <w:rFonts w:ascii="Times New Roman" w:eastAsia="Times New Roman" w:hAnsi="Times New Roman" w:cs="Times New Roman"/>
                <w:sz w:val="20"/>
                <w:szCs w:val="20"/>
                <w:lang w:eastAsia="ar-SA"/>
              </w:rPr>
              <w:t>от 10 декабря 2014 года № 12/2476</w:t>
            </w:r>
          </w:p>
          <w:p w:rsidR="007013C2" w:rsidRDefault="007013C2" w:rsidP="007013C2">
            <w:pPr>
              <w:suppressAutoHyphens/>
              <w:snapToGrid w:val="0"/>
              <w:spacing w:after="0" w:line="240" w:lineRule="auto"/>
              <w:jc w:val="both"/>
              <w:rPr>
                <w:rFonts w:ascii="Times New Roman" w:eastAsia="Times New Roman" w:hAnsi="Times New Roman" w:cs="Times New Roman"/>
                <w:sz w:val="20"/>
                <w:szCs w:val="20"/>
                <w:lang w:eastAsia="ar-SA"/>
              </w:rPr>
            </w:pPr>
            <w:r w:rsidRPr="007013C2">
              <w:rPr>
                <w:rFonts w:ascii="Times New Roman" w:eastAsia="Times New Roman" w:hAnsi="Times New Roman" w:cs="Times New Roman"/>
                <w:sz w:val="20"/>
                <w:szCs w:val="20"/>
                <w:lang w:eastAsia="ar-SA"/>
              </w:rPr>
              <w:t>«Об утверждени</w:t>
            </w:r>
            <w:r>
              <w:rPr>
                <w:rFonts w:ascii="Times New Roman" w:eastAsia="Times New Roman" w:hAnsi="Times New Roman" w:cs="Times New Roman"/>
                <w:sz w:val="20"/>
                <w:szCs w:val="20"/>
                <w:lang w:eastAsia="ar-SA"/>
              </w:rPr>
              <w:t xml:space="preserve">и муниципальной программы муниципального образования </w:t>
            </w:r>
            <w:r w:rsidRPr="007013C2">
              <w:rPr>
                <w:rFonts w:ascii="Times New Roman" w:eastAsia="Times New Roman" w:hAnsi="Times New Roman" w:cs="Times New Roman"/>
                <w:sz w:val="20"/>
                <w:szCs w:val="20"/>
                <w:lang w:eastAsia="ar-SA"/>
              </w:rPr>
              <w:t>муници</w:t>
            </w:r>
            <w:r>
              <w:rPr>
                <w:rFonts w:ascii="Times New Roman" w:eastAsia="Times New Roman" w:hAnsi="Times New Roman" w:cs="Times New Roman"/>
                <w:sz w:val="20"/>
                <w:szCs w:val="20"/>
                <w:lang w:eastAsia="ar-SA"/>
              </w:rPr>
              <w:t xml:space="preserve">пального района «Сыктывдинский» </w:t>
            </w:r>
            <w:r w:rsidRPr="007013C2">
              <w:rPr>
                <w:rFonts w:ascii="Times New Roman" w:eastAsia="Times New Roman" w:hAnsi="Times New Roman" w:cs="Times New Roman"/>
                <w:sz w:val="20"/>
                <w:szCs w:val="20"/>
                <w:lang w:eastAsia="ar-SA"/>
              </w:rPr>
              <w:t>«Развитие</w:t>
            </w:r>
            <w:r>
              <w:rPr>
                <w:rFonts w:ascii="Times New Roman" w:eastAsia="Times New Roman" w:hAnsi="Times New Roman" w:cs="Times New Roman"/>
                <w:sz w:val="20"/>
                <w:szCs w:val="20"/>
                <w:lang w:eastAsia="ar-SA"/>
              </w:rPr>
              <w:t xml:space="preserve"> культуры, физической культуры </w:t>
            </w:r>
            <w:r w:rsidRPr="007013C2">
              <w:rPr>
                <w:rFonts w:ascii="Times New Roman" w:eastAsia="Times New Roman" w:hAnsi="Times New Roman" w:cs="Times New Roman"/>
                <w:sz w:val="20"/>
                <w:szCs w:val="20"/>
                <w:lang w:eastAsia="ar-SA"/>
              </w:rPr>
              <w:t xml:space="preserve">и спорта в МО МР «Сыктывдинский» (2015-2020 гг.)» </w:t>
            </w:r>
            <w:r w:rsidR="00194C6D">
              <w:rPr>
                <w:rFonts w:ascii="Times New Roman" w:eastAsia="Times New Roman" w:hAnsi="Times New Roman" w:cs="Times New Roman"/>
                <w:sz w:val="20"/>
                <w:szCs w:val="20"/>
                <w:lang w:eastAsia="ar-SA"/>
              </w:rPr>
              <w:t>……………………………………………………………………………………………….</w:t>
            </w:r>
          </w:p>
          <w:p w:rsidR="007013C2" w:rsidRDefault="007013C2" w:rsidP="007013C2">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АДМИНИСТРАЦИИ </w:t>
            </w:r>
            <w:r w:rsidRPr="007013C2">
              <w:rPr>
                <w:rFonts w:ascii="Times New Roman" w:eastAsia="Times New Roman" w:hAnsi="Times New Roman" w:cs="Times New Roman"/>
                <w:sz w:val="20"/>
                <w:szCs w:val="20"/>
                <w:lang w:eastAsia="ar-SA"/>
              </w:rPr>
              <w:t>от 29 августа 2017 года №</w:t>
            </w:r>
            <w:r w:rsidR="0031034E">
              <w:rPr>
                <w:rFonts w:ascii="Times New Roman" w:eastAsia="Times New Roman" w:hAnsi="Times New Roman" w:cs="Times New Roman"/>
                <w:sz w:val="20"/>
                <w:szCs w:val="20"/>
                <w:lang w:eastAsia="ar-SA"/>
              </w:rPr>
              <w:t xml:space="preserve"> </w:t>
            </w:r>
            <w:r w:rsidRPr="007013C2">
              <w:rPr>
                <w:rFonts w:ascii="Times New Roman" w:eastAsia="Times New Roman" w:hAnsi="Times New Roman" w:cs="Times New Roman"/>
                <w:sz w:val="20"/>
                <w:szCs w:val="20"/>
                <w:lang w:eastAsia="ar-SA"/>
              </w:rPr>
              <w:t>8/1531</w:t>
            </w:r>
            <w:r>
              <w:rPr>
                <w:rFonts w:ascii="Times New Roman" w:eastAsia="Times New Roman" w:hAnsi="Times New Roman" w:cs="Times New Roman"/>
                <w:sz w:val="20"/>
                <w:szCs w:val="20"/>
                <w:lang w:eastAsia="ar-SA"/>
              </w:rPr>
              <w:t xml:space="preserve"> «</w:t>
            </w:r>
            <w:r w:rsidRPr="007013C2">
              <w:rPr>
                <w:rFonts w:ascii="Times New Roman" w:eastAsia="Times New Roman" w:hAnsi="Times New Roman" w:cs="Times New Roman"/>
                <w:sz w:val="20"/>
                <w:szCs w:val="20"/>
                <w:lang w:eastAsia="ar-SA"/>
              </w:rPr>
              <w:t>О  вне</w:t>
            </w:r>
            <w:r>
              <w:rPr>
                <w:rFonts w:ascii="Times New Roman" w:eastAsia="Times New Roman" w:hAnsi="Times New Roman" w:cs="Times New Roman"/>
                <w:sz w:val="20"/>
                <w:szCs w:val="20"/>
                <w:lang w:eastAsia="ar-SA"/>
              </w:rPr>
              <w:t xml:space="preserve">сении изменений в постановление </w:t>
            </w:r>
            <w:r w:rsidRPr="007013C2">
              <w:rPr>
                <w:rFonts w:ascii="Times New Roman" w:eastAsia="Times New Roman" w:hAnsi="Times New Roman" w:cs="Times New Roman"/>
                <w:sz w:val="20"/>
                <w:szCs w:val="20"/>
                <w:lang w:eastAsia="ar-SA"/>
              </w:rPr>
              <w:t>админ</w:t>
            </w:r>
            <w:r>
              <w:rPr>
                <w:rFonts w:ascii="Times New Roman" w:eastAsia="Times New Roman" w:hAnsi="Times New Roman" w:cs="Times New Roman"/>
                <w:sz w:val="20"/>
                <w:szCs w:val="20"/>
                <w:lang w:eastAsia="ar-SA"/>
              </w:rPr>
              <w:t xml:space="preserve">истрации МО МР «Сыктывдинский» </w:t>
            </w:r>
            <w:r w:rsidRPr="007013C2">
              <w:rPr>
                <w:rFonts w:ascii="Times New Roman" w:eastAsia="Times New Roman" w:hAnsi="Times New Roman" w:cs="Times New Roman"/>
                <w:sz w:val="20"/>
                <w:szCs w:val="20"/>
                <w:lang w:eastAsia="ar-SA"/>
              </w:rPr>
              <w:t>о</w:t>
            </w:r>
            <w:r>
              <w:rPr>
                <w:rFonts w:ascii="Times New Roman" w:eastAsia="Times New Roman" w:hAnsi="Times New Roman" w:cs="Times New Roman"/>
                <w:sz w:val="20"/>
                <w:szCs w:val="20"/>
                <w:lang w:eastAsia="ar-SA"/>
              </w:rPr>
              <w:t xml:space="preserve">т 11 июля 2012 года №7/1513 </w:t>
            </w:r>
            <w:r w:rsidRPr="007013C2">
              <w:rPr>
                <w:rFonts w:ascii="Times New Roman" w:eastAsia="Times New Roman" w:hAnsi="Times New Roman" w:cs="Times New Roman"/>
                <w:sz w:val="20"/>
                <w:szCs w:val="20"/>
                <w:lang w:eastAsia="ar-SA"/>
              </w:rPr>
              <w:t xml:space="preserve">«Об оплате </w:t>
            </w:r>
            <w:r>
              <w:rPr>
                <w:rFonts w:ascii="Times New Roman" w:eastAsia="Times New Roman" w:hAnsi="Times New Roman" w:cs="Times New Roman"/>
                <w:sz w:val="20"/>
                <w:szCs w:val="20"/>
                <w:lang w:eastAsia="ar-SA"/>
              </w:rPr>
              <w:t xml:space="preserve">труда работников муниципальных </w:t>
            </w:r>
            <w:r w:rsidRPr="007013C2">
              <w:rPr>
                <w:rFonts w:ascii="Times New Roman" w:eastAsia="Times New Roman" w:hAnsi="Times New Roman" w:cs="Times New Roman"/>
                <w:sz w:val="20"/>
                <w:szCs w:val="20"/>
                <w:lang w:eastAsia="ar-SA"/>
              </w:rPr>
              <w:t xml:space="preserve">учреждений культуры и искусства </w:t>
            </w:r>
            <w:r w:rsidRPr="007013C2">
              <w:rPr>
                <w:rFonts w:ascii="Times New Roman" w:eastAsia="Times New Roman" w:hAnsi="Times New Roman" w:cs="Times New Roman"/>
                <w:sz w:val="20"/>
                <w:szCs w:val="20"/>
                <w:lang w:eastAsia="ar-SA"/>
              </w:rPr>
              <w:lastRenderedPageBreak/>
              <w:t>му</w:t>
            </w:r>
            <w:r>
              <w:rPr>
                <w:rFonts w:ascii="Times New Roman" w:eastAsia="Times New Roman" w:hAnsi="Times New Roman" w:cs="Times New Roman"/>
                <w:sz w:val="20"/>
                <w:szCs w:val="20"/>
                <w:lang w:eastAsia="ar-SA"/>
              </w:rPr>
              <w:t xml:space="preserve">ниципального </w:t>
            </w:r>
            <w:r w:rsidRPr="007013C2">
              <w:rPr>
                <w:rFonts w:ascii="Times New Roman" w:eastAsia="Times New Roman" w:hAnsi="Times New Roman" w:cs="Times New Roman"/>
                <w:sz w:val="20"/>
                <w:szCs w:val="20"/>
                <w:lang w:eastAsia="ar-SA"/>
              </w:rPr>
              <w:t>образования муниципального района «Сыктывдинский»</w:t>
            </w:r>
            <w:r w:rsidR="0063722E" w:rsidRPr="0063722E">
              <w:rPr>
                <w:rFonts w:ascii="Times New Roman" w:eastAsia="Times New Roman" w:hAnsi="Times New Roman" w:cs="Times New Roman"/>
                <w:sz w:val="20"/>
                <w:szCs w:val="20"/>
                <w:lang w:eastAsia="ar-SA"/>
              </w:rPr>
              <w:t xml:space="preserve"> </w:t>
            </w:r>
            <w:r w:rsidR="00194C6D">
              <w:rPr>
                <w:rFonts w:ascii="Times New Roman" w:eastAsia="Times New Roman" w:hAnsi="Times New Roman" w:cs="Times New Roman"/>
                <w:sz w:val="20"/>
                <w:szCs w:val="20"/>
                <w:lang w:eastAsia="ar-SA"/>
              </w:rPr>
              <w:t>……………………………..</w:t>
            </w:r>
            <w:r w:rsidR="0063722E" w:rsidRPr="0063722E">
              <w:rPr>
                <w:rFonts w:ascii="Times New Roman" w:eastAsia="Times New Roman" w:hAnsi="Times New Roman" w:cs="Times New Roman"/>
                <w:sz w:val="20"/>
                <w:szCs w:val="20"/>
                <w:lang w:eastAsia="ar-SA"/>
              </w:rPr>
              <w:t xml:space="preserve">   </w:t>
            </w:r>
          </w:p>
          <w:p w:rsidR="007013C2" w:rsidRDefault="007013C2" w:rsidP="007013C2">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АДМИНИСТРАЦИИ </w:t>
            </w:r>
            <w:r w:rsidRPr="007013C2">
              <w:rPr>
                <w:rFonts w:ascii="Times New Roman" w:eastAsia="Times New Roman" w:hAnsi="Times New Roman" w:cs="Times New Roman"/>
                <w:sz w:val="20"/>
                <w:szCs w:val="20"/>
                <w:lang w:eastAsia="ar-SA"/>
              </w:rPr>
              <w:t>от 30 августа 2017 года</w:t>
            </w:r>
            <w:r w:rsidR="0063722E" w:rsidRPr="0063722E">
              <w:rPr>
                <w:rFonts w:ascii="Times New Roman" w:eastAsia="Times New Roman" w:hAnsi="Times New Roman" w:cs="Times New Roman"/>
                <w:sz w:val="20"/>
                <w:szCs w:val="20"/>
                <w:lang w:eastAsia="ar-SA"/>
              </w:rPr>
              <w:t xml:space="preserve"> </w:t>
            </w:r>
            <w:r w:rsidRPr="007013C2">
              <w:rPr>
                <w:rFonts w:ascii="Times New Roman" w:eastAsia="Times New Roman" w:hAnsi="Times New Roman" w:cs="Times New Roman"/>
                <w:sz w:val="20"/>
                <w:szCs w:val="20"/>
                <w:lang w:eastAsia="ar-SA"/>
              </w:rPr>
              <w:t>№ 8/1535</w:t>
            </w:r>
            <w:r>
              <w:rPr>
                <w:rFonts w:ascii="Times New Roman" w:eastAsia="Times New Roman" w:hAnsi="Times New Roman" w:cs="Times New Roman"/>
                <w:sz w:val="20"/>
                <w:szCs w:val="20"/>
                <w:lang w:eastAsia="ar-SA"/>
              </w:rPr>
              <w:t xml:space="preserve"> «</w:t>
            </w:r>
            <w:r w:rsidRPr="007013C2">
              <w:rPr>
                <w:rFonts w:ascii="Times New Roman" w:eastAsia="Times New Roman" w:hAnsi="Times New Roman" w:cs="Times New Roman"/>
                <w:sz w:val="20"/>
                <w:szCs w:val="20"/>
                <w:lang w:eastAsia="ar-SA"/>
              </w:rPr>
              <w:t xml:space="preserve">О внесении изменений </w:t>
            </w:r>
            <w:r>
              <w:rPr>
                <w:rFonts w:ascii="Times New Roman" w:eastAsia="Times New Roman" w:hAnsi="Times New Roman" w:cs="Times New Roman"/>
                <w:sz w:val="20"/>
                <w:szCs w:val="20"/>
                <w:lang w:eastAsia="ar-SA"/>
              </w:rPr>
              <w:t xml:space="preserve">в постановление </w:t>
            </w:r>
            <w:r w:rsidRPr="007013C2">
              <w:rPr>
                <w:rFonts w:ascii="Times New Roman" w:eastAsia="Times New Roman" w:hAnsi="Times New Roman" w:cs="Times New Roman"/>
                <w:sz w:val="20"/>
                <w:szCs w:val="20"/>
                <w:lang w:eastAsia="ar-SA"/>
              </w:rPr>
              <w:t>адми</w:t>
            </w:r>
            <w:r>
              <w:rPr>
                <w:rFonts w:ascii="Times New Roman" w:eastAsia="Times New Roman" w:hAnsi="Times New Roman" w:cs="Times New Roman"/>
                <w:sz w:val="20"/>
                <w:szCs w:val="20"/>
                <w:lang w:eastAsia="ar-SA"/>
              </w:rPr>
              <w:t xml:space="preserve">нистрации МО МР «Сыктывдинский» </w:t>
            </w:r>
            <w:r w:rsidRPr="007013C2">
              <w:rPr>
                <w:rFonts w:ascii="Times New Roman" w:eastAsia="Times New Roman" w:hAnsi="Times New Roman" w:cs="Times New Roman"/>
                <w:sz w:val="20"/>
                <w:szCs w:val="20"/>
                <w:lang w:eastAsia="ar-SA"/>
              </w:rPr>
              <w:t>от 5 ноября 2014</w:t>
            </w:r>
            <w:r>
              <w:rPr>
                <w:rFonts w:ascii="Times New Roman" w:eastAsia="Times New Roman" w:hAnsi="Times New Roman" w:cs="Times New Roman"/>
                <w:sz w:val="20"/>
                <w:szCs w:val="20"/>
                <w:lang w:eastAsia="ar-SA"/>
              </w:rPr>
              <w:t xml:space="preserve"> года № 11/2168 «Об утверждении </w:t>
            </w:r>
            <w:r w:rsidRPr="007013C2">
              <w:rPr>
                <w:rFonts w:ascii="Times New Roman" w:eastAsia="Times New Roman" w:hAnsi="Times New Roman" w:cs="Times New Roman"/>
                <w:sz w:val="20"/>
                <w:szCs w:val="20"/>
                <w:lang w:eastAsia="ar-SA"/>
              </w:rPr>
              <w:t>муниципальной п</w:t>
            </w:r>
            <w:r>
              <w:rPr>
                <w:rFonts w:ascii="Times New Roman" w:eastAsia="Times New Roman" w:hAnsi="Times New Roman" w:cs="Times New Roman"/>
                <w:sz w:val="20"/>
                <w:szCs w:val="20"/>
                <w:lang w:eastAsia="ar-SA"/>
              </w:rPr>
              <w:t xml:space="preserve">рограммы МО МР «Сыктывдинский»  </w:t>
            </w:r>
            <w:r w:rsidRPr="007013C2">
              <w:rPr>
                <w:rFonts w:ascii="Times New Roman" w:eastAsia="Times New Roman" w:hAnsi="Times New Roman" w:cs="Times New Roman"/>
                <w:sz w:val="20"/>
                <w:szCs w:val="20"/>
                <w:lang w:eastAsia="ar-SA"/>
              </w:rPr>
              <w:t>«Развитие муниципального управления»  на период до 2020 года»</w:t>
            </w:r>
            <w:r w:rsidR="00194C6D">
              <w:rPr>
                <w:rFonts w:ascii="Times New Roman" w:eastAsia="Times New Roman" w:hAnsi="Times New Roman" w:cs="Times New Roman"/>
                <w:sz w:val="20"/>
                <w:szCs w:val="20"/>
                <w:lang w:eastAsia="ar-SA"/>
              </w:rPr>
              <w:t>………………………………………………………………………</w:t>
            </w:r>
          </w:p>
          <w:p w:rsidR="007013C2" w:rsidRDefault="007013C2" w:rsidP="007013C2">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АДМИНИСТРАЦИИ </w:t>
            </w:r>
            <w:r w:rsidR="0031034E">
              <w:rPr>
                <w:rFonts w:ascii="Times New Roman" w:eastAsia="Times New Roman" w:hAnsi="Times New Roman" w:cs="Times New Roman"/>
                <w:sz w:val="20"/>
                <w:szCs w:val="20"/>
                <w:lang w:eastAsia="ar-SA"/>
              </w:rPr>
              <w:t xml:space="preserve">от 31 августа 2017 года </w:t>
            </w:r>
            <w:r w:rsidR="0031034E" w:rsidRPr="0031034E">
              <w:rPr>
                <w:rFonts w:ascii="Times New Roman" w:eastAsia="Times New Roman" w:hAnsi="Times New Roman" w:cs="Times New Roman"/>
                <w:sz w:val="20"/>
                <w:szCs w:val="20"/>
                <w:lang w:eastAsia="ar-SA"/>
              </w:rPr>
              <w:t>№ 8/1537</w:t>
            </w:r>
            <w:r w:rsidR="0031034E">
              <w:rPr>
                <w:rFonts w:ascii="Times New Roman" w:eastAsia="Times New Roman" w:hAnsi="Times New Roman" w:cs="Times New Roman"/>
                <w:sz w:val="20"/>
                <w:szCs w:val="20"/>
                <w:lang w:eastAsia="ar-SA"/>
              </w:rPr>
              <w:t xml:space="preserve"> «</w:t>
            </w:r>
            <w:r w:rsidR="0031034E" w:rsidRPr="0031034E">
              <w:rPr>
                <w:rFonts w:ascii="Times New Roman" w:eastAsia="Times New Roman" w:hAnsi="Times New Roman" w:cs="Times New Roman"/>
                <w:sz w:val="20"/>
                <w:szCs w:val="20"/>
                <w:lang w:eastAsia="ar-SA"/>
              </w:rPr>
              <w:t>О внесении изменений в приложение 1 постановления администрации МО МР «Сыктывдинский» от 18 ноября 2016 года №11/1812 «Об определении мест отбывания наказания в виде исправительных и обязательных работ и видов обязательных работ»</w:t>
            </w:r>
            <w:r w:rsidR="00194C6D">
              <w:rPr>
                <w:rFonts w:ascii="Times New Roman" w:eastAsia="Times New Roman" w:hAnsi="Times New Roman" w:cs="Times New Roman"/>
                <w:sz w:val="20"/>
                <w:szCs w:val="20"/>
                <w:lang w:eastAsia="ar-SA"/>
              </w:rPr>
              <w:t>………………………………………………………………………………...</w:t>
            </w:r>
          </w:p>
          <w:p w:rsidR="0031034E" w:rsidRPr="0031034E" w:rsidRDefault="0063722E" w:rsidP="0031034E">
            <w:pPr>
              <w:suppressAutoHyphens/>
              <w:snapToGrid w:val="0"/>
              <w:spacing w:after="0" w:line="240" w:lineRule="auto"/>
              <w:jc w:val="both"/>
              <w:rPr>
                <w:rFonts w:ascii="Times New Roman" w:eastAsia="Times New Roman" w:hAnsi="Times New Roman" w:cs="Times New Roman"/>
                <w:sz w:val="20"/>
                <w:szCs w:val="20"/>
                <w:lang w:eastAsia="ar-SA"/>
              </w:rPr>
            </w:pPr>
            <w:r w:rsidRPr="0063722E">
              <w:rPr>
                <w:rFonts w:ascii="Times New Roman" w:eastAsia="Times New Roman" w:hAnsi="Times New Roman" w:cs="Times New Roman"/>
                <w:sz w:val="20"/>
                <w:szCs w:val="20"/>
                <w:lang w:eastAsia="ar-SA"/>
              </w:rPr>
              <w:t xml:space="preserve"> </w:t>
            </w:r>
          </w:p>
          <w:p w:rsidR="007013C2" w:rsidRPr="007013C2" w:rsidRDefault="007013C2" w:rsidP="007013C2">
            <w:pPr>
              <w:suppressAutoHyphens/>
              <w:snapToGrid w:val="0"/>
              <w:spacing w:after="0" w:line="240" w:lineRule="auto"/>
              <w:jc w:val="both"/>
              <w:rPr>
                <w:rFonts w:ascii="Times New Roman" w:eastAsia="Times New Roman" w:hAnsi="Times New Roman" w:cs="Times New Roman"/>
                <w:sz w:val="20"/>
                <w:szCs w:val="20"/>
                <w:lang w:eastAsia="ar-SA"/>
              </w:rPr>
            </w:pPr>
            <w:r w:rsidRPr="007013C2">
              <w:rPr>
                <w:rFonts w:ascii="Times New Roman" w:eastAsia="Times New Roman" w:hAnsi="Times New Roman" w:cs="Times New Roman"/>
                <w:sz w:val="20"/>
                <w:szCs w:val="20"/>
                <w:lang w:eastAsia="ar-SA"/>
              </w:rPr>
              <w:t xml:space="preserve">    </w:t>
            </w:r>
            <w:r w:rsidRPr="007013C2">
              <w:rPr>
                <w:rFonts w:ascii="Times New Roman" w:eastAsia="Times New Roman" w:hAnsi="Times New Roman" w:cs="Times New Roman"/>
                <w:sz w:val="20"/>
                <w:szCs w:val="20"/>
                <w:lang w:eastAsia="ar-SA"/>
              </w:rPr>
              <w:tab/>
            </w:r>
            <w:r w:rsidRPr="007013C2">
              <w:rPr>
                <w:rFonts w:ascii="Times New Roman" w:eastAsia="Times New Roman" w:hAnsi="Times New Roman" w:cs="Times New Roman"/>
                <w:sz w:val="20"/>
                <w:szCs w:val="20"/>
                <w:lang w:eastAsia="ar-SA"/>
              </w:rPr>
              <w:tab/>
            </w:r>
            <w:r w:rsidRPr="007013C2">
              <w:rPr>
                <w:rFonts w:ascii="Times New Roman" w:eastAsia="Times New Roman" w:hAnsi="Times New Roman" w:cs="Times New Roman"/>
                <w:sz w:val="20"/>
                <w:szCs w:val="20"/>
                <w:lang w:eastAsia="ar-SA"/>
              </w:rPr>
              <w:tab/>
            </w:r>
            <w:r w:rsidRPr="007013C2">
              <w:rPr>
                <w:rFonts w:ascii="Times New Roman" w:eastAsia="Times New Roman" w:hAnsi="Times New Roman" w:cs="Times New Roman"/>
                <w:sz w:val="20"/>
                <w:szCs w:val="20"/>
                <w:lang w:eastAsia="ar-SA"/>
              </w:rPr>
              <w:tab/>
            </w:r>
            <w:r w:rsidRPr="007013C2">
              <w:rPr>
                <w:rFonts w:ascii="Times New Roman" w:eastAsia="Times New Roman" w:hAnsi="Times New Roman" w:cs="Times New Roman"/>
                <w:sz w:val="20"/>
                <w:szCs w:val="20"/>
                <w:lang w:eastAsia="ar-SA"/>
              </w:rPr>
              <w:tab/>
              <w:t xml:space="preserve">                                                  </w:t>
            </w:r>
          </w:p>
          <w:p w:rsidR="007013C2" w:rsidRPr="007013C2" w:rsidRDefault="007013C2" w:rsidP="007013C2">
            <w:pPr>
              <w:suppressAutoHyphens/>
              <w:snapToGrid w:val="0"/>
              <w:spacing w:after="0" w:line="240" w:lineRule="auto"/>
              <w:jc w:val="both"/>
              <w:rPr>
                <w:rFonts w:ascii="Times New Roman" w:eastAsia="Times New Roman" w:hAnsi="Times New Roman" w:cs="Times New Roman"/>
                <w:sz w:val="20"/>
                <w:szCs w:val="20"/>
                <w:lang w:eastAsia="ar-SA"/>
              </w:rPr>
            </w:pPr>
          </w:p>
          <w:p w:rsidR="0063722E" w:rsidRPr="00F05BBB" w:rsidRDefault="0063722E" w:rsidP="007013C2">
            <w:pPr>
              <w:suppressAutoHyphens/>
              <w:snapToGrid w:val="0"/>
              <w:spacing w:after="0" w:line="240" w:lineRule="auto"/>
              <w:jc w:val="both"/>
              <w:rPr>
                <w:rFonts w:ascii="Times New Roman" w:eastAsia="Times New Roman" w:hAnsi="Times New Roman" w:cs="Times New Roman"/>
                <w:sz w:val="20"/>
                <w:szCs w:val="20"/>
                <w:lang w:eastAsia="ar-SA"/>
              </w:rPr>
            </w:pPr>
            <w:r w:rsidRPr="0063722E">
              <w:rPr>
                <w:rFonts w:ascii="Times New Roman" w:eastAsia="Times New Roman" w:hAnsi="Times New Roman" w:cs="Times New Roman"/>
                <w:sz w:val="20"/>
                <w:szCs w:val="20"/>
                <w:lang w:eastAsia="ar-SA"/>
              </w:rPr>
              <w:t xml:space="preserve">                                                                                                                                                                                                                                         </w:t>
            </w:r>
          </w:p>
          <w:p w:rsidR="007013C2" w:rsidRPr="007013C2" w:rsidRDefault="007013C2" w:rsidP="007013C2">
            <w:pPr>
              <w:suppressAutoHyphens/>
              <w:snapToGrid w:val="0"/>
              <w:spacing w:after="0" w:line="240" w:lineRule="auto"/>
              <w:jc w:val="both"/>
              <w:rPr>
                <w:rFonts w:ascii="Times New Roman" w:eastAsia="Times New Roman" w:hAnsi="Times New Roman" w:cs="Times New Roman"/>
                <w:sz w:val="20"/>
                <w:szCs w:val="20"/>
                <w:lang w:eastAsia="ar-SA"/>
              </w:rPr>
            </w:pPr>
            <w:r w:rsidRPr="007013C2">
              <w:rPr>
                <w:rFonts w:ascii="Times New Roman" w:eastAsia="Times New Roman" w:hAnsi="Times New Roman" w:cs="Times New Roman"/>
                <w:sz w:val="20"/>
                <w:szCs w:val="20"/>
                <w:lang w:eastAsia="ar-SA"/>
              </w:rPr>
              <w:t xml:space="preserve">                                                                                                </w:t>
            </w:r>
          </w:p>
          <w:p w:rsidR="007013C2" w:rsidRPr="007013C2" w:rsidRDefault="007013C2" w:rsidP="007013C2">
            <w:pPr>
              <w:suppressAutoHyphens/>
              <w:snapToGrid w:val="0"/>
              <w:spacing w:after="0" w:line="240" w:lineRule="auto"/>
              <w:jc w:val="both"/>
              <w:rPr>
                <w:rFonts w:ascii="Times New Roman" w:eastAsia="Times New Roman" w:hAnsi="Times New Roman" w:cs="Times New Roman"/>
                <w:sz w:val="20"/>
                <w:szCs w:val="20"/>
                <w:lang w:eastAsia="ar-SA"/>
              </w:rPr>
            </w:pPr>
          </w:p>
          <w:p w:rsidR="0063722E" w:rsidRPr="0063722E" w:rsidRDefault="0063722E" w:rsidP="007013C2">
            <w:pPr>
              <w:suppressAutoHyphens/>
              <w:snapToGrid w:val="0"/>
              <w:spacing w:after="0" w:line="240" w:lineRule="auto"/>
              <w:jc w:val="both"/>
              <w:rPr>
                <w:rFonts w:ascii="Times New Roman" w:eastAsia="Times New Roman" w:hAnsi="Times New Roman" w:cs="Times New Roman"/>
                <w:sz w:val="20"/>
                <w:szCs w:val="20"/>
                <w:lang w:eastAsia="ar-SA"/>
              </w:rPr>
            </w:pPr>
            <w:r w:rsidRPr="0063722E">
              <w:rPr>
                <w:rFonts w:ascii="Times New Roman" w:eastAsia="Times New Roman" w:hAnsi="Times New Roman" w:cs="Times New Roman"/>
                <w:sz w:val="20"/>
                <w:szCs w:val="20"/>
                <w:lang w:eastAsia="ar-SA"/>
              </w:rPr>
              <w:t xml:space="preserve">                                                                                             </w:t>
            </w:r>
          </w:p>
          <w:p w:rsidR="007013C2" w:rsidRPr="007013C2" w:rsidRDefault="007013C2" w:rsidP="007013C2">
            <w:pPr>
              <w:suppressAutoHyphens/>
              <w:snapToGrid w:val="0"/>
              <w:spacing w:after="0" w:line="240" w:lineRule="auto"/>
              <w:jc w:val="both"/>
              <w:rPr>
                <w:rFonts w:ascii="Times New Roman" w:eastAsia="Times New Roman" w:hAnsi="Times New Roman" w:cs="Times New Roman"/>
                <w:sz w:val="20"/>
                <w:szCs w:val="20"/>
                <w:lang w:eastAsia="ar-SA"/>
              </w:rPr>
            </w:pPr>
          </w:p>
          <w:p w:rsidR="007013C2" w:rsidRPr="007013C2" w:rsidRDefault="007013C2" w:rsidP="007013C2">
            <w:pPr>
              <w:suppressAutoHyphens/>
              <w:snapToGrid w:val="0"/>
              <w:spacing w:after="0" w:line="240" w:lineRule="auto"/>
              <w:jc w:val="both"/>
              <w:rPr>
                <w:rFonts w:ascii="Times New Roman" w:eastAsia="Times New Roman" w:hAnsi="Times New Roman" w:cs="Times New Roman"/>
                <w:sz w:val="20"/>
                <w:szCs w:val="20"/>
                <w:lang w:eastAsia="ar-SA"/>
              </w:rPr>
            </w:pPr>
            <w:r w:rsidRPr="007013C2">
              <w:rPr>
                <w:rFonts w:ascii="Times New Roman" w:eastAsia="Times New Roman" w:hAnsi="Times New Roman" w:cs="Times New Roman"/>
                <w:sz w:val="20"/>
                <w:szCs w:val="20"/>
                <w:lang w:eastAsia="ar-SA"/>
              </w:rPr>
              <w:tab/>
            </w:r>
            <w:r w:rsidRPr="007013C2">
              <w:rPr>
                <w:rFonts w:ascii="Times New Roman" w:eastAsia="Times New Roman" w:hAnsi="Times New Roman" w:cs="Times New Roman"/>
                <w:sz w:val="20"/>
                <w:szCs w:val="20"/>
                <w:lang w:eastAsia="ar-SA"/>
              </w:rPr>
              <w:tab/>
            </w:r>
            <w:r w:rsidRPr="007013C2">
              <w:rPr>
                <w:rFonts w:ascii="Times New Roman" w:eastAsia="Times New Roman" w:hAnsi="Times New Roman" w:cs="Times New Roman"/>
                <w:sz w:val="20"/>
                <w:szCs w:val="20"/>
                <w:lang w:eastAsia="ar-SA"/>
              </w:rPr>
              <w:tab/>
            </w:r>
            <w:r w:rsidRPr="007013C2">
              <w:rPr>
                <w:rFonts w:ascii="Times New Roman" w:eastAsia="Times New Roman" w:hAnsi="Times New Roman" w:cs="Times New Roman"/>
                <w:sz w:val="20"/>
                <w:szCs w:val="20"/>
                <w:lang w:eastAsia="ar-SA"/>
              </w:rPr>
              <w:tab/>
            </w:r>
            <w:r w:rsidRPr="007013C2">
              <w:rPr>
                <w:rFonts w:ascii="Times New Roman" w:eastAsia="Times New Roman" w:hAnsi="Times New Roman" w:cs="Times New Roman"/>
                <w:sz w:val="20"/>
                <w:szCs w:val="20"/>
                <w:lang w:eastAsia="ar-SA"/>
              </w:rPr>
              <w:tab/>
              <w:t xml:space="preserve">                                                       </w:t>
            </w:r>
          </w:p>
          <w:p w:rsidR="007013C2" w:rsidRPr="007013C2" w:rsidRDefault="007013C2" w:rsidP="007013C2">
            <w:pPr>
              <w:suppressAutoHyphens/>
              <w:snapToGrid w:val="0"/>
              <w:spacing w:after="0" w:line="240" w:lineRule="auto"/>
              <w:jc w:val="both"/>
              <w:rPr>
                <w:rFonts w:ascii="Times New Roman" w:eastAsia="Times New Roman" w:hAnsi="Times New Roman" w:cs="Times New Roman"/>
                <w:sz w:val="20"/>
                <w:szCs w:val="20"/>
                <w:lang w:eastAsia="ar-SA"/>
              </w:rPr>
            </w:pPr>
          </w:p>
          <w:p w:rsidR="0063722E" w:rsidRPr="0063722E" w:rsidRDefault="0063722E" w:rsidP="0063722E">
            <w:pPr>
              <w:suppressAutoHyphens/>
              <w:snapToGrid w:val="0"/>
              <w:spacing w:after="0" w:line="240" w:lineRule="auto"/>
              <w:jc w:val="both"/>
              <w:rPr>
                <w:rFonts w:ascii="Times New Roman" w:eastAsia="Times New Roman" w:hAnsi="Times New Roman" w:cs="Times New Roman"/>
                <w:sz w:val="20"/>
                <w:szCs w:val="20"/>
                <w:lang w:eastAsia="ar-SA"/>
              </w:rPr>
            </w:pPr>
            <w:r w:rsidRPr="0063722E">
              <w:rPr>
                <w:rFonts w:ascii="Times New Roman" w:eastAsia="Times New Roman" w:hAnsi="Times New Roman" w:cs="Times New Roman"/>
                <w:sz w:val="20"/>
                <w:szCs w:val="20"/>
                <w:lang w:eastAsia="ar-SA"/>
              </w:rPr>
              <w:tab/>
            </w:r>
            <w:r w:rsidRPr="0063722E">
              <w:rPr>
                <w:rFonts w:ascii="Times New Roman" w:eastAsia="Times New Roman" w:hAnsi="Times New Roman" w:cs="Times New Roman"/>
                <w:sz w:val="20"/>
                <w:szCs w:val="20"/>
                <w:lang w:eastAsia="ar-SA"/>
              </w:rPr>
              <w:tab/>
            </w:r>
            <w:r w:rsidRPr="0063722E">
              <w:rPr>
                <w:rFonts w:ascii="Times New Roman" w:eastAsia="Times New Roman" w:hAnsi="Times New Roman" w:cs="Times New Roman"/>
                <w:sz w:val="20"/>
                <w:szCs w:val="20"/>
                <w:lang w:eastAsia="ar-SA"/>
              </w:rPr>
              <w:tab/>
            </w:r>
            <w:r w:rsidRPr="0063722E">
              <w:rPr>
                <w:rFonts w:ascii="Times New Roman" w:eastAsia="Times New Roman" w:hAnsi="Times New Roman" w:cs="Times New Roman"/>
                <w:sz w:val="20"/>
                <w:szCs w:val="20"/>
                <w:lang w:eastAsia="ar-SA"/>
              </w:rPr>
              <w:tab/>
            </w:r>
            <w:r w:rsidRPr="0063722E">
              <w:rPr>
                <w:rFonts w:ascii="Times New Roman" w:eastAsia="Times New Roman" w:hAnsi="Times New Roman" w:cs="Times New Roman"/>
                <w:sz w:val="20"/>
                <w:szCs w:val="20"/>
                <w:lang w:eastAsia="ar-SA"/>
              </w:rPr>
              <w:tab/>
            </w:r>
            <w:r w:rsidRPr="0063722E">
              <w:rPr>
                <w:rFonts w:ascii="Times New Roman" w:eastAsia="Times New Roman" w:hAnsi="Times New Roman" w:cs="Times New Roman"/>
                <w:sz w:val="20"/>
                <w:szCs w:val="20"/>
                <w:lang w:eastAsia="ar-SA"/>
              </w:rPr>
              <w:tab/>
              <w:t xml:space="preserve">               </w:t>
            </w:r>
            <w:r w:rsidRPr="0063722E">
              <w:rPr>
                <w:rFonts w:ascii="Times New Roman" w:eastAsia="Times New Roman" w:hAnsi="Times New Roman" w:cs="Times New Roman"/>
                <w:sz w:val="20"/>
                <w:szCs w:val="20"/>
                <w:lang w:eastAsia="ar-SA"/>
              </w:rPr>
              <w:tab/>
            </w:r>
            <w:r w:rsidRPr="0063722E">
              <w:rPr>
                <w:rFonts w:ascii="Times New Roman" w:eastAsia="Times New Roman" w:hAnsi="Times New Roman" w:cs="Times New Roman"/>
                <w:sz w:val="20"/>
                <w:szCs w:val="20"/>
                <w:lang w:eastAsia="ar-SA"/>
              </w:rPr>
              <w:tab/>
              <w:t xml:space="preserve">   </w:t>
            </w:r>
          </w:p>
          <w:p w:rsidR="0063722E" w:rsidRPr="0063722E" w:rsidRDefault="0063722E" w:rsidP="0063722E">
            <w:pPr>
              <w:suppressAutoHyphens/>
              <w:snapToGrid w:val="0"/>
              <w:spacing w:after="0" w:line="240" w:lineRule="auto"/>
              <w:jc w:val="both"/>
              <w:rPr>
                <w:rFonts w:ascii="Times New Roman" w:eastAsia="Times New Roman" w:hAnsi="Times New Roman" w:cs="Times New Roman"/>
                <w:sz w:val="20"/>
                <w:szCs w:val="20"/>
                <w:lang w:eastAsia="ar-SA"/>
              </w:rPr>
            </w:pPr>
          </w:p>
          <w:p w:rsidR="0063722E" w:rsidRPr="0063722E" w:rsidRDefault="0063722E" w:rsidP="0063722E">
            <w:pPr>
              <w:suppressAutoHyphens/>
              <w:snapToGrid w:val="0"/>
              <w:spacing w:after="0" w:line="240" w:lineRule="auto"/>
              <w:ind w:firstLine="708"/>
              <w:jc w:val="both"/>
              <w:rPr>
                <w:rFonts w:ascii="Times New Roman" w:eastAsia="Times New Roman" w:hAnsi="Times New Roman" w:cs="Times New Roman"/>
                <w:sz w:val="20"/>
                <w:szCs w:val="20"/>
                <w:lang w:eastAsia="ar-SA"/>
              </w:rPr>
            </w:pPr>
          </w:p>
          <w:p w:rsidR="0063722E" w:rsidRDefault="0063722E" w:rsidP="0063722E">
            <w:pPr>
              <w:suppressAutoHyphens/>
              <w:snapToGrid w:val="0"/>
              <w:spacing w:after="0" w:line="240" w:lineRule="auto"/>
              <w:jc w:val="both"/>
              <w:rPr>
                <w:rFonts w:ascii="Times New Roman" w:eastAsia="Times New Roman" w:hAnsi="Times New Roman" w:cs="Times New Roman"/>
                <w:sz w:val="20"/>
                <w:szCs w:val="20"/>
                <w:lang w:eastAsia="ar-SA"/>
              </w:rPr>
            </w:pPr>
          </w:p>
          <w:p w:rsidR="00194C6D" w:rsidRDefault="00194C6D" w:rsidP="0063722E">
            <w:pPr>
              <w:suppressAutoHyphens/>
              <w:snapToGrid w:val="0"/>
              <w:spacing w:after="0" w:line="240" w:lineRule="auto"/>
              <w:jc w:val="both"/>
              <w:rPr>
                <w:rFonts w:ascii="Times New Roman" w:eastAsia="Times New Roman" w:hAnsi="Times New Roman" w:cs="Times New Roman"/>
                <w:sz w:val="20"/>
                <w:szCs w:val="20"/>
                <w:lang w:eastAsia="ar-SA"/>
              </w:rPr>
            </w:pPr>
          </w:p>
          <w:p w:rsidR="00194C6D" w:rsidRDefault="00194C6D" w:rsidP="0063722E">
            <w:pPr>
              <w:suppressAutoHyphens/>
              <w:snapToGrid w:val="0"/>
              <w:spacing w:after="0" w:line="240" w:lineRule="auto"/>
              <w:jc w:val="both"/>
              <w:rPr>
                <w:rFonts w:ascii="Times New Roman" w:eastAsia="Times New Roman" w:hAnsi="Times New Roman" w:cs="Times New Roman"/>
                <w:sz w:val="20"/>
                <w:szCs w:val="20"/>
                <w:lang w:eastAsia="ar-SA"/>
              </w:rPr>
            </w:pPr>
          </w:p>
          <w:p w:rsidR="00194C6D" w:rsidRDefault="00194C6D" w:rsidP="0063722E">
            <w:pPr>
              <w:suppressAutoHyphens/>
              <w:snapToGrid w:val="0"/>
              <w:spacing w:after="0" w:line="240" w:lineRule="auto"/>
              <w:jc w:val="both"/>
              <w:rPr>
                <w:rFonts w:ascii="Times New Roman" w:eastAsia="Times New Roman" w:hAnsi="Times New Roman" w:cs="Times New Roman"/>
                <w:sz w:val="20"/>
                <w:szCs w:val="20"/>
                <w:lang w:eastAsia="ar-SA"/>
              </w:rPr>
            </w:pPr>
          </w:p>
          <w:p w:rsidR="00194C6D" w:rsidRPr="0063722E" w:rsidRDefault="00194C6D" w:rsidP="0063722E">
            <w:pPr>
              <w:suppressAutoHyphens/>
              <w:snapToGrid w:val="0"/>
              <w:spacing w:after="0" w:line="240" w:lineRule="auto"/>
              <w:jc w:val="both"/>
              <w:rPr>
                <w:rFonts w:ascii="Times New Roman" w:eastAsia="Times New Roman" w:hAnsi="Times New Roman" w:cs="Times New Roman"/>
                <w:sz w:val="20"/>
                <w:szCs w:val="20"/>
                <w:lang w:eastAsia="ar-SA"/>
              </w:rPr>
            </w:pPr>
          </w:p>
          <w:p w:rsidR="0063722E" w:rsidRPr="0063722E" w:rsidRDefault="0063722E" w:rsidP="0063722E">
            <w:pPr>
              <w:suppressAutoHyphens/>
              <w:snapToGrid w:val="0"/>
              <w:spacing w:after="0" w:line="240" w:lineRule="auto"/>
              <w:jc w:val="both"/>
              <w:rPr>
                <w:rFonts w:ascii="Times New Roman" w:eastAsia="Times New Roman" w:hAnsi="Times New Roman" w:cs="Times New Roman"/>
                <w:sz w:val="20"/>
                <w:szCs w:val="20"/>
                <w:lang w:eastAsia="ar-SA"/>
              </w:rPr>
            </w:pPr>
            <w:r w:rsidRPr="0063722E">
              <w:rPr>
                <w:rFonts w:ascii="Times New Roman" w:eastAsia="Times New Roman" w:hAnsi="Times New Roman" w:cs="Times New Roman"/>
                <w:sz w:val="20"/>
                <w:szCs w:val="20"/>
                <w:lang w:eastAsia="ar-SA"/>
              </w:rPr>
              <w:tab/>
            </w:r>
            <w:r w:rsidRPr="0063722E">
              <w:rPr>
                <w:rFonts w:ascii="Times New Roman" w:eastAsia="Times New Roman" w:hAnsi="Times New Roman" w:cs="Times New Roman"/>
                <w:sz w:val="20"/>
                <w:szCs w:val="20"/>
                <w:lang w:eastAsia="ar-SA"/>
              </w:rPr>
              <w:tab/>
            </w:r>
            <w:r w:rsidRPr="0063722E">
              <w:rPr>
                <w:rFonts w:ascii="Times New Roman" w:eastAsia="Times New Roman" w:hAnsi="Times New Roman" w:cs="Times New Roman"/>
                <w:sz w:val="20"/>
                <w:szCs w:val="20"/>
                <w:lang w:eastAsia="ar-SA"/>
              </w:rPr>
              <w:tab/>
            </w:r>
            <w:r w:rsidRPr="0063722E">
              <w:rPr>
                <w:rFonts w:ascii="Times New Roman" w:eastAsia="Times New Roman" w:hAnsi="Times New Roman" w:cs="Times New Roman"/>
                <w:sz w:val="20"/>
                <w:szCs w:val="20"/>
                <w:lang w:eastAsia="ar-SA"/>
              </w:rPr>
              <w:tab/>
            </w:r>
            <w:r w:rsidRPr="0063722E">
              <w:rPr>
                <w:rFonts w:ascii="Times New Roman" w:eastAsia="Times New Roman" w:hAnsi="Times New Roman" w:cs="Times New Roman"/>
                <w:sz w:val="20"/>
                <w:szCs w:val="20"/>
                <w:lang w:eastAsia="ar-SA"/>
              </w:rPr>
              <w:tab/>
            </w:r>
            <w:r w:rsidRPr="0063722E">
              <w:rPr>
                <w:rFonts w:ascii="Times New Roman" w:eastAsia="Times New Roman" w:hAnsi="Times New Roman" w:cs="Times New Roman"/>
                <w:sz w:val="20"/>
                <w:szCs w:val="20"/>
                <w:lang w:eastAsia="ar-SA"/>
              </w:rPr>
              <w:tab/>
            </w:r>
            <w:r w:rsidRPr="0063722E">
              <w:rPr>
                <w:rFonts w:ascii="Times New Roman" w:eastAsia="Times New Roman" w:hAnsi="Times New Roman" w:cs="Times New Roman"/>
                <w:sz w:val="20"/>
                <w:szCs w:val="20"/>
                <w:lang w:eastAsia="ar-SA"/>
              </w:rPr>
              <w:tab/>
            </w:r>
          </w:p>
          <w:p w:rsidR="00F05BBB" w:rsidRPr="00F05BBB" w:rsidRDefault="00F05BBB" w:rsidP="0063722E">
            <w:pPr>
              <w:suppressAutoHyphens/>
              <w:snapToGrid w:val="0"/>
              <w:spacing w:after="0" w:line="240" w:lineRule="auto"/>
              <w:jc w:val="both"/>
              <w:rPr>
                <w:rFonts w:ascii="Times New Roman" w:eastAsia="Times New Roman" w:hAnsi="Times New Roman" w:cs="Times New Roman"/>
                <w:sz w:val="20"/>
                <w:szCs w:val="20"/>
                <w:lang w:eastAsia="ar-SA"/>
              </w:rPr>
            </w:pPr>
            <w:r w:rsidRPr="00F05BBB">
              <w:rPr>
                <w:rFonts w:ascii="Times New Roman" w:eastAsia="Times New Roman" w:hAnsi="Times New Roman" w:cs="Times New Roman"/>
                <w:sz w:val="20"/>
                <w:szCs w:val="20"/>
                <w:lang w:eastAsia="ar-SA"/>
              </w:rPr>
              <w:tab/>
              <w:t xml:space="preserve">                  </w:t>
            </w:r>
          </w:p>
          <w:p w:rsidR="00F05BBB" w:rsidRPr="00F05BBB" w:rsidRDefault="00F05BBB" w:rsidP="00F05BBB">
            <w:pPr>
              <w:suppressAutoHyphens/>
              <w:snapToGrid w:val="0"/>
              <w:spacing w:after="0" w:line="240" w:lineRule="auto"/>
              <w:jc w:val="both"/>
              <w:rPr>
                <w:rFonts w:ascii="Times New Roman" w:eastAsia="Times New Roman" w:hAnsi="Times New Roman" w:cs="Times New Roman"/>
                <w:sz w:val="20"/>
                <w:szCs w:val="20"/>
                <w:lang w:eastAsia="ar-SA"/>
              </w:rPr>
            </w:pPr>
          </w:p>
          <w:p w:rsidR="00F05BBB" w:rsidRPr="00F05BBB" w:rsidRDefault="00F05BBB" w:rsidP="00F05BBB">
            <w:pPr>
              <w:suppressAutoHyphens/>
              <w:snapToGrid w:val="0"/>
              <w:spacing w:after="0" w:line="240" w:lineRule="auto"/>
              <w:jc w:val="both"/>
              <w:rPr>
                <w:rFonts w:ascii="Times New Roman" w:eastAsia="Times New Roman" w:hAnsi="Times New Roman" w:cs="Times New Roman"/>
                <w:sz w:val="20"/>
                <w:szCs w:val="20"/>
                <w:lang w:eastAsia="ar-SA"/>
              </w:rPr>
            </w:pPr>
          </w:p>
          <w:p w:rsidR="00F05BBB" w:rsidRPr="00F05BBB" w:rsidRDefault="00F05BBB" w:rsidP="00F05BBB">
            <w:pPr>
              <w:suppressAutoHyphens/>
              <w:snapToGrid w:val="0"/>
              <w:spacing w:after="0" w:line="240" w:lineRule="auto"/>
              <w:jc w:val="both"/>
              <w:rPr>
                <w:rFonts w:ascii="Times New Roman" w:eastAsia="Times New Roman" w:hAnsi="Times New Roman" w:cs="Times New Roman"/>
                <w:sz w:val="20"/>
                <w:szCs w:val="20"/>
                <w:lang w:eastAsia="ar-SA"/>
              </w:rPr>
            </w:pPr>
            <w:r w:rsidRPr="00F05BBB">
              <w:rPr>
                <w:rFonts w:ascii="Times New Roman" w:eastAsia="Times New Roman" w:hAnsi="Times New Roman" w:cs="Times New Roman"/>
                <w:sz w:val="20"/>
                <w:szCs w:val="20"/>
                <w:lang w:eastAsia="ar-SA"/>
              </w:rPr>
              <w:t xml:space="preserve">                                                                                               </w:t>
            </w:r>
          </w:p>
          <w:p w:rsidR="00F05BBB" w:rsidRPr="00F05BBB" w:rsidRDefault="00F05BBB" w:rsidP="00F05BBB">
            <w:pPr>
              <w:suppressAutoHyphens/>
              <w:snapToGrid w:val="0"/>
              <w:spacing w:after="0" w:line="240" w:lineRule="auto"/>
              <w:jc w:val="both"/>
              <w:rPr>
                <w:rFonts w:ascii="Times New Roman" w:eastAsia="Times New Roman" w:hAnsi="Times New Roman" w:cs="Times New Roman"/>
                <w:sz w:val="20"/>
                <w:szCs w:val="20"/>
                <w:lang w:eastAsia="ar-SA"/>
              </w:rPr>
            </w:pPr>
          </w:p>
          <w:p w:rsidR="00F05BBB" w:rsidRPr="00F05BBB" w:rsidRDefault="00F05BBB" w:rsidP="00F05BBB">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rsidR="00F05BBB" w:rsidRPr="00F05BBB" w:rsidRDefault="00F05BBB" w:rsidP="00F05BBB">
            <w:pPr>
              <w:suppressAutoHyphens/>
              <w:snapToGrid w:val="0"/>
              <w:spacing w:after="0" w:line="240" w:lineRule="auto"/>
              <w:jc w:val="both"/>
              <w:rPr>
                <w:rFonts w:ascii="Times New Roman" w:eastAsia="Times New Roman" w:hAnsi="Times New Roman" w:cs="Times New Roman"/>
                <w:sz w:val="20"/>
                <w:szCs w:val="20"/>
                <w:lang w:eastAsia="ar-SA"/>
              </w:rPr>
            </w:pPr>
          </w:p>
          <w:p w:rsidR="00F05BBB" w:rsidRPr="00F05BBB" w:rsidRDefault="00F05BBB" w:rsidP="00F05BBB">
            <w:pPr>
              <w:suppressAutoHyphens/>
              <w:snapToGrid w:val="0"/>
              <w:spacing w:after="0" w:line="240" w:lineRule="auto"/>
              <w:jc w:val="both"/>
              <w:rPr>
                <w:rFonts w:ascii="Times New Roman" w:eastAsia="Times New Roman" w:hAnsi="Times New Roman" w:cs="Times New Roman"/>
                <w:sz w:val="20"/>
                <w:szCs w:val="20"/>
                <w:lang w:eastAsia="ar-SA"/>
              </w:rPr>
            </w:pPr>
            <w:r w:rsidRPr="00F05BBB">
              <w:rPr>
                <w:rFonts w:ascii="Times New Roman" w:eastAsia="Times New Roman" w:hAnsi="Times New Roman" w:cs="Times New Roman"/>
                <w:sz w:val="20"/>
                <w:szCs w:val="20"/>
                <w:lang w:eastAsia="ar-SA"/>
              </w:rPr>
              <w:t xml:space="preserve">                                                                                                        </w:t>
            </w:r>
          </w:p>
          <w:p w:rsidR="00F05BBB" w:rsidRPr="00F05BBB" w:rsidRDefault="00F05BBB" w:rsidP="00F05BBB">
            <w:pPr>
              <w:suppressAutoHyphens/>
              <w:snapToGrid w:val="0"/>
              <w:spacing w:after="0" w:line="240" w:lineRule="auto"/>
              <w:jc w:val="both"/>
              <w:rPr>
                <w:rFonts w:ascii="Times New Roman" w:eastAsia="Times New Roman" w:hAnsi="Times New Roman" w:cs="Times New Roman"/>
                <w:sz w:val="20"/>
                <w:szCs w:val="20"/>
                <w:lang w:eastAsia="ar-SA"/>
              </w:rPr>
            </w:pPr>
            <w:r w:rsidRPr="00F05BBB">
              <w:rPr>
                <w:rFonts w:ascii="Times New Roman" w:eastAsia="Times New Roman" w:hAnsi="Times New Roman" w:cs="Times New Roman"/>
                <w:sz w:val="20"/>
                <w:szCs w:val="20"/>
                <w:lang w:eastAsia="ar-SA"/>
              </w:rPr>
              <w:t xml:space="preserve">                              </w:t>
            </w:r>
          </w:p>
        </w:tc>
        <w:tc>
          <w:tcPr>
            <w:tcW w:w="661" w:type="dxa"/>
          </w:tcPr>
          <w:p w:rsidR="00F05BBB" w:rsidRPr="00F05BBB" w:rsidRDefault="00F05BBB" w:rsidP="00F05BBB">
            <w:pPr>
              <w:suppressAutoHyphens/>
              <w:spacing w:after="0" w:line="240" w:lineRule="auto"/>
              <w:contextualSpacing/>
              <w:rPr>
                <w:rFonts w:ascii="Times New Roman" w:eastAsia="Times New Roman" w:hAnsi="Times New Roman" w:cs="Times New Roman"/>
                <w:sz w:val="20"/>
                <w:szCs w:val="20"/>
                <w:lang w:eastAsia="ar-SA"/>
              </w:rPr>
            </w:pPr>
          </w:p>
          <w:p w:rsid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r w:rsidRPr="00F05BBB">
              <w:rPr>
                <w:rFonts w:ascii="Times New Roman" w:eastAsia="Times New Roman" w:hAnsi="Times New Roman" w:cs="Times New Roman"/>
                <w:sz w:val="20"/>
                <w:szCs w:val="20"/>
                <w:lang w:eastAsia="ar-SA"/>
              </w:rPr>
              <w:t>3</w:t>
            </w: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w:t>
            </w: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194C6D" w:rsidP="00194C6D">
            <w:pPr>
              <w:suppressAutoHyphens/>
              <w:spacing w:after="0" w:line="240" w:lineRule="auto"/>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A25FBF">
              <w:rPr>
                <w:rFonts w:ascii="Times New Roman" w:eastAsia="Times New Roman" w:hAnsi="Times New Roman" w:cs="Times New Roman"/>
                <w:sz w:val="20"/>
                <w:szCs w:val="20"/>
                <w:lang w:eastAsia="ar-SA"/>
              </w:rPr>
              <w:t>33</w:t>
            </w: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36</w:t>
            </w: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37</w:t>
            </w: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194C6D">
            <w:pPr>
              <w:suppressAutoHyphens/>
              <w:spacing w:after="0" w:line="240" w:lineRule="auto"/>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rsidR="00194C6D" w:rsidRDefault="00194C6D" w:rsidP="00194C6D">
            <w:pPr>
              <w:suppressAutoHyphens/>
              <w:spacing w:after="0" w:line="240" w:lineRule="auto"/>
              <w:contextualSpacing/>
              <w:rPr>
                <w:rFonts w:ascii="Times New Roman" w:eastAsia="Times New Roman" w:hAnsi="Times New Roman" w:cs="Times New Roman"/>
                <w:sz w:val="20"/>
                <w:szCs w:val="20"/>
                <w:lang w:eastAsia="ar-SA"/>
              </w:rPr>
            </w:pPr>
          </w:p>
          <w:p w:rsidR="00A25FBF" w:rsidRDefault="00194C6D" w:rsidP="00194C6D">
            <w:pPr>
              <w:suppressAutoHyphens/>
              <w:spacing w:after="0" w:line="240" w:lineRule="auto"/>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    </w:t>
            </w:r>
            <w:r w:rsidR="00BB2873">
              <w:rPr>
                <w:rFonts w:ascii="Times New Roman" w:eastAsia="Times New Roman" w:hAnsi="Times New Roman" w:cs="Times New Roman"/>
                <w:sz w:val="20"/>
                <w:szCs w:val="20"/>
                <w:lang w:eastAsia="ar-SA"/>
              </w:rPr>
              <w:t>68</w:t>
            </w:r>
            <w:bookmarkStart w:id="0" w:name="_GoBack"/>
            <w:bookmarkEnd w:id="0"/>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69</w:t>
            </w: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194C6D" w:rsidRDefault="00194C6D"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A25FBF" w:rsidRDefault="00A25FBF" w:rsidP="00F05BBB">
            <w:pPr>
              <w:suppressAutoHyphens/>
              <w:spacing w:after="0" w:line="240" w:lineRule="auto"/>
              <w:contextualSpacing/>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200</w:t>
            </w:r>
          </w:p>
          <w:p w:rsidR="0031034E" w:rsidRDefault="0031034E"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31034E" w:rsidRPr="00F05BBB" w:rsidRDefault="0031034E"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center"/>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rsidR="00F05BBB" w:rsidRPr="00F05BBB" w:rsidRDefault="00F05BBB" w:rsidP="00F05BBB">
            <w:pPr>
              <w:suppressAutoHyphens/>
              <w:spacing w:after="0" w:line="240" w:lineRule="auto"/>
              <w:contextualSpacing/>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F05BBB">
            <w:pPr>
              <w:tabs>
                <w:tab w:val="left" w:pos="217"/>
                <w:tab w:val="right" w:pos="445"/>
              </w:tabs>
              <w:suppressAutoHyphens/>
              <w:spacing w:after="0" w:line="240" w:lineRule="auto"/>
              <w:contextualSpacing/>
              <w:rPr>
                <w:rFonts w:ascii="Times New Roman" w:eastAsia="Times New Roman" w:hAnsi="Times New Roman" w:cs="Times New Roman"/>
                <w:sz w:val="20"/>
                <w:szCs w:val="20"/>
                <w:lang w:eastAsia="ar-SA"/>
              </w:rPr>
            </w:pPr>
            <w:r w:rsidRPr="00F05BBB">
              <w:rPr>
                <w:rFonts w:ascii="Times New Roman" w:eastAsia="Times New Roman" w:hAnsi="Times New Roman" w:cs="Times New Roman"/>
                <w:sz w:val="20"/>
                <w:szCs w:val="20"/>
                <w:lang w:eastAsia="ar-SA"/>
              </w:rPr>
              <w:tab/>
            </w:r>
          </w:p>
          <w:p w:rsidR="00F05BBB" w:rsidRPr="00F05BBB" w:rsidRDefault="00F05BBB" w:rsidP="00F05BBB">
            <w:pPr>
              <w:tabs>
                <w:tab w:val="left" w:pos="217"/>
                <w:tab w:val="right" w:pos="445"/>
              </w:tabs>
              <w:suppressAutoHyphens/>
              <w:spacing w:after="0" w:line="240" w:lineRule="auto"/>
              <w:contextualSpacing/>
              <w:rPr>
                <w:rFonts w:ascii="Times New Roman" w:eastAsia="Times New Roman" w:hAnsi="Times New Roman" w:cs="Times New Roman"/>
                <w:sz w:val="20"/>
                <w:szCs w:val="20"/>
                <w:lang w:eastAsia="ar-SA"/>
              </w:rPr>
            </w:pPr>
          </w:p>
          <w:p w:rsidR="00F05BBB" w:rsidRPr="00F05BBB" w:rsidRDefault="00F05BBB" w:rsidP="00F05BBB">
            <w:pPr>
              <w:tabs>
                <w:tab w:val="left" w:pos="217"/>
                <w:tab w:val="right" w:pos="445"/>
              </w:tabs>
              <w:suppressAutoHyphens/>
              <w:spacing w:after="0" w:line="240" w:lineRule="auto"/>
              <w:contextualSpacing/>
              <w:rPr>
                <w:rFonts w:ascii="Times New Roman" w:eastAsia="Times New Roman" w:hAnsi="Times New Roman" w:cs="Times New Roman"/>
                <w:sz w:val="20"/>
                <w:szCs w:val="20"/>
                <w:lang w:eastAsia="ar-SA"/>
              </w:rPr>
            </w:pPr>
          </w:p>
          <w:p w:rsidR="00F05BBB" w:rsidRPr="00F05BBB" w:rsidRDefault="00F05BBB" w:rsidP="00F05BBB">
            <w:pPr>
              <w:tabs>
                <w:tab w:val="left" w:pos="217"/>
                <w:tab w:val="right" w:pos="445"/>
              </w:tabs>
              <w:suppressAutoHyphens/>
              <w:spacing w:after="0" w:line="240" w:lineRule="auto"/>
              <w:contextualSpacing/>
              <w:rPr>
                <w:rFonts w:ascii="Times New Roman" w:eastAsia="Times New Roman" w:hAnsi="Times New Roman" w:cs="Times New Roman"/>
                <w:sz w:val="20"/>
                <w:szCs w:val="20"/>
                <w:lang w:eastAsia="ar-SA"/>
              </w:rPr>
            </w:pPr>
          </w:p>
          <w:p w:rsidR="00F05BBB" w:rsidRPr="00F05BBB" w:rsidRDefault="00F05BBB" w:rsidP="00F05BBB">
            <w:pPr>
              <w:tabs>
                <w:tab w:val="left" w:pos="217"/>
                <w:tab w:val="right" w:pos="445"/>
              </w:tabs>
              <w:suppressAutoHyphens/>
              <w:spacing w:after="0" w:line="240" w:lineRule="auto"/>
              <w:contextualSpacing/>
              <w:rPr>
                <w:rFonts w:ascii="Times New Roman" w:eastAsia="Times New Roman" w:hAnsi="Times New Roman" w:cs="Times New Roman"/>
                <w:sz w:val="20"/>
                <w:szCs w:val="20"/>
                <w:lang w:eastAsia="ar-SA"/>
              </w:rPr>
            </w:pPr>
            <w:r w:rsidRPr="00F05BBB">
              <w:rPr>
                <w:rFonts w:ascii="Times New Roman" w:eastAsia="Times New Roman" w:hAnsi="Times New Roman" w:cs="Times New Roman"/>
                <w:sz w:val="20"/>
                <w:szCs w:val="20"/>
                <w:lang w:eastAsia="ar-SA"/>
              </w:rPr>
              <w:tab/>
            </w:r>
          </w:p>
          <w:p w:rsidR="00F05BBB" w:rsidRPr="00F05BBB" w:rsidRDefault="00F05BBB" w:rsidP="00F05BBB">
            <w:pPr>
              <w:suppressAutoHyphens/>
              <w:spacing w:after="0" w:line="240" w:lineRule="auto"/>
              <w:contextualSpacing/>
              <w:jc w:val="right"/>
              <w:rPr>
                <w:rFonts w:ascii="Times New Roman" w:eastAsia="Times New Roman" w:hAnsi="Times New Roman" w:cs="Times New Roman"/>
                <w:sz w:val="20"/>
                <w:szCs w:val="20"/>
                <w:lang w:eastAsia="ar-SA"/>
              </w:rPr>
            </w:pPr>
          </w:p>
          <w:p w:rsidR="00F05BBB" w:rsidRPr="00F05BBB" w:rsidRDefault="00F05BBB" w:rsidP="00194C6D">
            <w:pPr>
              <w:suppressAutoHyphens/>
              <w:spacing w:after="0" w:line="240" w:lineRule="auto"/>
              <w:contextualSpacing/>
              <w:rPr>
                <w:rFonts w:ascii="Times New Roman" w:eastAsia="Times New Roman" w:hAnsi="Times New Roman" w:cs="Times New Roman"/>
                <w:sz w:val="20"/>
                <w:szCs w:val="20"/>
                <w:lang w:eastAsia="ar-SA"/>
              </w:rPr>
            </w:pPr>
          </w:p>
        </w:tc>
      </w:tr>
    </w:tbl>
    <w:p w:rsidR="0031034E" w:rsidRDefault="0031034E" w:rsidP="00194C6D">
      <w:pPr>
        <w:spacing w:after="0" w:line="240" w:lineRule="auto"/>
        <w:rPr>
          <w:rFonts w:ascii="Times New Roman" w:hAnsi="Times New Roman" w:cs="Times New Roman"/>
          <w:b/>
          <w:sz w:val="20"/>
          <w:szCs w:val="20"/>
        </w:rPr>
      </w:pPr>
    </w:p>
    <w:p w:rsidR="00194C6D" w:rsidRDefault="00194C6D" w:rsidP="0031034E">
      <w:pPr>
        <w:spacing w:after="0" w:line="240" w:lineRule="auto"/>
        <w:jc w:val="center"/>
        <w:rPr>
          <w:rFonts w:ascii="Times New Roman" w:hAnsi="Times New Roman" w:cs="Times New Roman"/>
          <w:b/>
          <w:sz w:val="20"/>
          <w:szCs w:val="20"/>
        </w:rPr>
      </w:pPr>
    </w:p>
    <w:p w:rsidR="00194C6D" w:rsidRDefault="00194C6D" w:rsidP="0031034E">
      <w:pPr>
        <w:spacing w:after="0" w:line="240" w:lineRule="auto"/>
        <w:jc w:val="center"/>
        <w:rPr>
          <w:rFonts w:ascii="Times New Roman" w:hAnsi="Times New Roman" w:cs="Times New Roman"/>
          <w:b/>
          <w:sz w:val="20"/>
          <w:szCs w:val="20"/>
        </w:rPr>
      </w:pPr>
    </w:p>
    <w:p w:rsidR="00194C6D" w:rsidRDefault="00194C6D" w:rsidP="0031034E">
      <w:pPr>
        <w:spacing w:after="0" w:line="240" w:lineRule="auto"/>
        <w:jc w:val="center"/>
        <w:rPr>
          <w:rFonts w:ascii="Times New Roman" w:hAnsi="Times New Roman" w:cs="Times New Roman"/>
          <w:b/>
          <w:sz w:val="20"/>
          <w:szCs w:val="20"/>
        </w:rPr>
      </w:pPr>
    </w:p>
    <w:p w:rsidR="00194C6D" w:rsidRDefault="00194C6D" w:rsidP="0031034E">
      <w:pPr>
        <w:spacing w:after="0" w:line="240" w:lineRule="auto"/>
        <w:jc w:val="center"/>
        <w:rPr>
          <w:rFonts w:ascii="Times New Roman" w:hAnsi="Times New Roman" w:cs="Times New Roman"/>
          <w:b/>
          <w:sz w:val="20"/>
          <w:szCs w:val="20"/>
        </w:rPr>
      </w:pPr>
    </w:p>
    <w:p w:rsidR="0031034E" w:rsidRPr="0031034E" w:rsidRDefault="0031034E" w:rsidP="0031034E">
      <w:pPr>
        <w:spacing w:after="0" w:line="240" w:lineRule="auto"/>
        <w:jc w:val="center"/>
        <w:rPr>
          <w:rFonts w:ascii="Times New Roman" w:hAnsi="Times New Roman" w:cs="Times New Roman"/>
          <w:b/>
          <w:sz w:val="20"/>
          <w:szCs w:val="20"/>
        </w:rPr>
      </w:pPr>
      <w:r w:rsidRPr="0031034E">
        <w:rPr>
          <w:rFonts w:ascii="Times New Roman" w:hAnsi="Times New Roman" w:cs="Times New Roman"/>
          <w:b/>
          <w:sz w:val="20"/>
          <w:szCs w:val="20"/>
        </w:rPr>
        <w:lastRenderedPageBreak/>
        <w:t>Нормативно-правовые акты администрации</w:t>
      </w:r>
    </w:p>
    <w:p w:rsidR="0031034E" w:rsidRDefault="0031034E" w:rsidP="0031034E">
      <w:pPr>
        <w:spacing w:after="0" w:line="240" w:lineRule="auto"/>
        <w:jc w:val="center"/>
        <w:rPr>
          <w:rFonts w:ascii="Times New Roman" w:hAnsi="Times New Roman" w:cs="Times New Roman"/>
          <w:b/>
          <w:sz w:val="20"/>
          <w:szCs w:val="20"/>
        </w:rPr>
      </w:pPr>
      <w:r w:rsidRPr="0031034E">
        <w:rPr>
          <w:rFonts w:ascii="Times New Roman" w:hAnsi="Times New Roman" w:cs="Times New Roman"/>
          <w:b/>
          <w:sz w:val="20"/>
          <w:szCs w:val="20"/>
        </w:rPr>
        <w:t>муниципального образования муниципального района «Сыктывдинский»</w:t>
      </w:r>
    </w:p>
    <w:p w:rsidR="0031034E" w:rsidRDefault="0031034E" w:rsidP="007E4B18">
      <w:pPr>
        <w:spacing w:after="0" w:line="240" w:lineRule="auto"/>
        <w:jc w:val="center"/>
        <w:rPr>
          <w:rFonts w:ascii="Times New Roman" w:hAnsi="Times New Roman" w:cs="Times New Roman"/>
          <w:b/>
          <w:sz w:val="20"/>
          <w:szCs w:val="20"/>
        </w:rPr>
      </w:pPr>
    </w:p>
    <w:p w:rsidR="00F05BBB" w:rsidRDefault="00F05BBB" w:rsidP="007E4B18">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lang w:eastAsia="ru-RU"/>
        </w:rPr>
        <w:drawing>
          <wp:inline distT="0" distB="0" distL="0" distR="0" wp14:anchorId="3E71F791">
            <wp:extent cx="853440" cy="895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895985"/>
                    </a:xfrm>
                    <a:prstGeom prst="rect">
                      <a:avLst/>
                    </a:prstGeom>
                    <a:noFill/>
                  </pic:spPr>
                </pic:pic>
              </a:graphicData>
            </a:graphic>
          </wp:inline>
        </w:drawing>
      </w:r>
    </w:p>
    <w:p w:rsidR="00F05BBB" w:rsidRDefault="00F05BBB" w:rsidP="007E4B18">
      <w:pPr>
        <w:spacing w:after="0" w:line="240" w:lineRule="auto"/>
        <w:jc w:val="center"/>
        <w:rPr>
          <w:rFonts w:ascii="Times New Roman" w:hAnsi="Times New Roman" w:cs="Times New Roman"/>
          <w:b/>
          <w:sz w:val="20"/>
          <w:szCs w:val="20"/>
        </w:rPr>
      </w:pPr>
    </w:p>
    <w:p w:rsidR="007E4B18" w:rsidRPr="00370505" w:rsidRDefault="007E4B18" w:rsidP="007E4B18">
      <w:pPr>
        <w:spacing w:after="0" w:line="240" w:lineRule="auto"/>
        <w:jc w:val="center"/>
        <w:rPr>
          <w:rFonts w:ascii="Times New Roman" w:hAnsi="Times New Roman" w:cs="Times New Roman"/>
          <w:b/>
          <w:sz w:val="20"/>
          <w:szCs w:val="20"/>
        </w:rPr>
      </w:pPr>
      <w:r w:rsidRPr="00370505">
        <w:rPr>
          <w:rFonts w:ascii="Times New Roman" w:hAnsi="Times New Roman" w:cs="Times New Roman"/>
          <w:b/>
          <w:sz w:val="20"/>
          <w:szCs w:val="20"/>
        </w:rPr>
        <w:t>ПОСТАНОВЛЕНИЕ</w:t>
      </w:r>
    </w:p>
    <w:p w:rsidR="007E4B18" w:rsidRPr="00370505" w:rsidRDefault="007E4B18" w:rsidP="007E4B18">
      <w:pPr>
        <w:pBdr>
          <w:bottom w:val="single" w:sz="4" w:space="1" w:color="000000"/>
        </w:pBdr>
        <w:spacing w:after="0" w:line="240" w:lineRule="auto"/>
        <w:jc w:val="center"/>
        <w:rPr>
          <w:rFonts w:ascii="Times New Roman" w:hAnsi="Times New Roman" w:cs="Times New Roman"/>
          <w:b/>
          <w:sz w:val="20"/>
          <w:szCs w:val="20"/>
        </w:rPr>
      </w:pPr>
      <w:r w:rsidRPr="00370505">
        <w:rPr>
          <w:rFonts w:ascii="Times New Roman" w:hAnsi="Times New Roman" w:cs="Times New Roman"/>
          <w:b/>
          <w:sz w:val="20"/>
          <w:szCs w:val="20"/>
        </w:rPr>
        <w:t xml:space="preserve">администрации  муниципального образования </w:t>
      </w:r>
    </w:p>
    <w:p w:rsidR="007E4B18" w:rsidRPr="00370505" w:rsidRDefault="007E4B18" w:rsidP="007E4B18">
      <w:pPr>
        <w:pBdr>
          <w:bottom w:val="single" w:sz="4" w:space="1" w:color="000000"/>
        </w:pBdr>
        <w:spacing w:after="0" w:line="240" w:lineRule="auto"/>
        <w:jc w:val="center"/>
        <w:rPr>
          <w:rFonts w:ascii="Times New Roman" w:hAnsi="Times New Roman" w:cs="Times New Roman"/>
          <w:b/>
          <w:sz w:val="20"/>
          <w:szCs w:val="20"/>
        </w:rPr>
      </w:pPr>
      <w:r w:rsidRPr="00370505">
        <w:rPr>
          <w:rFonts w:ascii="Times New Roman" w:hAnsi="Times New Roman" w:cs="Times New Roman"/>
          <w:b/>
          <w:sz w:val="20"/>
          <w:szCs w:val="20"/>
        </w:rPr>
        <w:t>муниципального района «Сыктывдинский»</w:t>
      </w:r>
    </w:p>
    <w:p w:rsidR="007E4B18" w:rsidRPr="00370505" w:rsidRDefault="007E4B18" w:rsidP="007E4B18">
      <w:pPr>
        <w:spacing w:after="0" w:line="240" w:lineRule="auto"/>
        <w:jc w:val="center"/>
        <w:rPr>
          <w:rFonts w:ascii="Times New Roman" w:hAnsi="Times New Roman" w:cs="Times New Roman"/>
          <w:b/>
          <w:sz w:val="20"/>
          <w:szCs w:val="20"/>
        </w:rPr>
      </w:pPr>
      <w:r w:rsidRPr="00370505">
        <w:rPr>
          <w:rFonts w:ascii="Times New Roman" w:hAnsi="Times New Roman" w:cs="Times New Roman"/>
          <w:b/>
          <w:sz w:val="20"/>
          <w:szCs w:val="20"/>
        </w:rPr>
        <w:t>«</w:t>
      </w:r>
      <w:proofErr w:type="spellStart"/>
      <w:r w:rsidRPr="00370505">
        <w:rPr>
          <w:rFonts w:ascii="Times New Roman" w:hAnsi="Times New Roman" w:cs="Times New Roman"/>
          <w:b/>
          <w:sz w:val="20"/>
          <w:szCs w:val="20"/>
        </w:rPr>
        <w:t>Сыктывд</w:t>
      </w:r>
      <w:proofErr w:type="gramStart"/>
      <w:r w:rsidRPr="00370505">
        <w:rPr>
          <w:rFonts w:ascii="Times New Roman" w:hAnsi="Times New Roman" w:cs="Times New Roman"/>
          <w:b/>
          <w:sz w:val="20"/>
          <w:szCs w:val="20"/>
          <w:lang w:val="en-US"/>
        </w:rPr>
        <w:t>i</w:t>
      </w:r>
      <w:proofErr w:type="spellEnd"/>
      <w:proofErr w:type="gramEnd"/>
      <w:r w:rsidRPr="00370505">
        <w:rPr>
          <w:rFonts w:ascii="Times New Roman" w:hAnsi="Times New Roman" w:cs="Times New Roman"/>
          <w:b/>
          <w:sz w:val="20"/>
          <w:szCs w:val="20"/>
        </w:rPr>
        <w:t xml:space="preserve">н» </w:t>
      </w:r>
      <w:proofErr w:type="spellStart"/>
      <w:r w:rsidRPr="00370505">
        <w:rPr>
          <w:rFonts w:ascii="Times New Roman" w:hAnsi="Times New Roman" w:cs="Times New Roman"/>
          <w:b/>
          <w:sz w:val="20"/>
          <w:szCs w:val="20"/>
        </w:rPr>
        <w:t>муниципальнöй</w:t>
      </w:r>
      <w:proofErr w:type="spellEnd"/>
      <w:r w:rsidRPr="00370505">
        <w:rPr>
          <w:rFonts w:ascii="Times New Roman" w:hAnsi="Times New Roman" w:cs="Times New Roman"/>
          <w:b/>
          <w:sz w:val="20"/>
          <w:szCs w:val="20"/>
        </w:rPr>
        <w:t xml:space="preserve"> </w:t>
      </w:r>
      <w:proofErr w:type="spellStart"/>
      <w:r w:rsidRPr="00370505">
        <w:rPr>
          <w:rFonts w:ascii="Times New Roman" w:hAnsi="Times New Roman" w:cs="Times New Roman"/>
          <w:b/>
          <w:sz w:val="20"/>
          <w:szCs w:val="20"/>
        </w:rPr>
        <w:t>районын</w:t>
      </w:r>
      <w:proofErr w:type="spellEnd"/>
      <w:r w:rsidRPr="00370505">
        <w:rPr>
          <w:rFonts w:ascii="Times New Roman" w:hAnsi="Times New Roman" w:cs="Times New Roman"/>
          <w:b/>
          <w:sz w:val="20"/>
          <w:szCs w:val="20"/>
        </w:rPr>
        <w:t xml:space="preserve">  </w:t>
      </w:r>
    </w:p>
    <w:p w:rsidR="007E4B18" w:rsidRPr="00370505" w:rsidRDefault="007E4B18" w:rsidP="007E4B18">
      <w:pPr>
        <w:spacing w:after="0" w:line="240" w:lineRule="auto"/>
        <w:jc w:val="center"/>
        <w:rPr>
          <w:rFonts w:ascii="Times New Roman" w:hAnsi="Times New Roman" w:cs="Times New Roman"/>
          <w:b/>
          <w:sz w:val="20"/>
          <w:szCs w:val="20"/>
        </w:rPr>
      </w:pPr>
      <w:r w:rsidRPr="00370505">
        <w:rPr>
          <w:rFonts w:ascii="Times New Roman" w:hAnsi="Times New Roman" w:cs="Times New Roman"/>
          <w:b/>
          <w:sz w:val="20"/>
          <w:szCs w:val="20"/>
        </w:rPr>
        <w:t xml:space="preserve"> </w:t>
      </w:r>
      <w:proofErr w:type="spellStart"/>
      <w:r w:rsidRPr="00370505">
        <w:rPr>
          <w:rFonts w:ascii="Times New Roman" w:hAnsi="Times New Roman" w:cs="Times New Roman"/>
          <w:b/>
          <w:sz w:val="20"/>
          <w:szCs w:val="20"/>
        </w:rPr>
        <w:t>муниципальнöй</w:t>
      </w:r>
      <w:proofErr w:type="spellEnd"/>
      <w:r w:rsidRPr="00370505">
        <w:rPr>
          <w:rFonts w:ascii="Times New Roman" w:hAnsi="Times New Roman" w:cs="Times New Roman"/>
          <w:b/>
          <w:sz w:val="20"/>
          <w:szCs w:val="20"/>
        </w:rPr>
        <w:t xml:space="preserve"> </w:t>
      </w:r>
      <w:proofErr w:type="spellStart"/>
      <w:r w:rsidRPr="00370505">
        <w:rPr>
          <w:rFonts w:ascii="Times New Roman" w:hAnsi="Times New Roman" w:cs="Times New Roman"/>
          <w:b/>
          <w:sz w:val="20"/>
          <w:szCs w:val="20"/>
        </w:rPr>
        <w:t>юкöнса</w:t>
      </w:r>
      <w:proofErr w:type="spellEnd"/>
      <w:r w:rsidRPr="00370505">
        <w:rPr>
          <w:rFonts w:ascii="Times New Roman" w:hAnsi="Times New Roman" w:cs="Times New Roman"/>
          <w:b/>
          <w:sz w:val="20"/>
          <w:szCs w:val="20"/>
        </w:rPr>
        <w:t xml:space="preserve"> </w:t>
      </w:r>
      <w:proofErr w:type="spellStart"/>
      <w:r w:rsidRPr="00370505">
        <w:rPr>
          <w:rFonts w:ascii="Times New Roman" w:hAnsi="Times New Roman" w:cs="Times New Roman"/>
          <w:b/>
          <w:sz w:val="20"/>
          <w:szCs w:val="20"/>
        </w:rPr>
        <w:t>администрациялöн</w:t>
      </w:r>
      <w:proofErr w:type="spellEnd"/>
    </w:p>
    <w:p w:rsidR="007E4B18" w:rsidRPr="00370505" w:rsidRDefault="007E4B18" w:rsidP="007E4B18">
      <w:pPr>
        <w:spacing w:after="0" w:line="240" w:lineRule="auto"/>
        <w:jc w:val="center"/>
        <w:rPr>
          <w:rFonts w:ascii="Times New Roman" w:hAnsi="Times New Roman" w:cs="Times New Roman"/>
          <w:b/>
          <w:sz w:val="20"/>
          <w:szCs w:val="20"/>
        </w:rPr>
      </w:pPr>
      <w:proofErr w:type="gramStart"/>
      <w:r w:rsidRPr="00370505">
        <w:rPr>
          <w:rFonts w:ascii="Times New Roman" w:hAnsi="Times New Roman" w:cs="Times New Roman"/>
          <w:b/>
          <w:sz w:val="20"/>
          <w:szCs w:val="20"/>
        </w:rPr>
        <w:t>Ш</w:t>
      </w:r>
      <w:proofErr w:type="gramEnd"/>
      <w:r w:rsidRPr="00370505">
        <w:rPr>
          <w:rFonts w:ascii="Times New Roman" w:hAnsi="Times New Roman" w:cs="Times New Roman"/>
          <w:b/>
          <w:sz w:val="20"/>
          <w:szCs w:val="20"/>
        </w:rPr>
        <w:t xml:space="preserve"> У Ö М</w:t>
      </w:r>
    </w:p>
    <w:p w:rsidR="00E74816" w:rsidRPr="00370505" w:rsidRDefault="00E74816" w:rsidP="00E74816">
      <w:pPr>
        <w:spacing w:before="280"/>
        <w:rPr>
          <w:rFonts w:ascii="Times New Roman" w:hAnsi="Times New Roman"/>
          <w:sz w:val="20"/>
          <w:szCs w:val="20"/>
        </w:rPr>
      </w:pPr>
      <w:r w:rsidRPr="00370505">
        <w:rPr>
          <w:rFonts w:ascii="Times New Roman" w:hAnsi="Times New Roman"/>
          <w:sz w:val="20"/>
          <w:szCs w:val="20"/>
        </w:rPr>
        <w:t xml:space="preserve">от  </w:t>
      </w:r>
      <w:r w:rsidR="003924C0" w:rsidRPr="00370505">
        <w:rPr>
          <w:rFonts w:ascii="Times New Roman" w:hAnsi="Times New Roman"/>
          <w:sz w:val="20"/>
          <w:szCs w:val="20"/>
        </w:rPr>
        <w:t>7 августа</w:t>
      </w:r>
      <w:r w:rsidR="005F6D9B" w:rsidRPr="00370505">
        <w:rPr>
          <w:rFonts w:ascii="Times New Roman" w:hAnsi="Times New Roman"/>
          <w:sz w:val="20"/>
          <w:szCs w:val="20"/>
        </w:rPr>
        <w:t xml:space="preserve"> 2017 года</w:t>
      </w:r>
      <w:r w:rsidRPr="00370505">
        <w:rPr>
          <w:rFonts w:ascii="Times New Roman" w:hAnsi="Times New Roman"/>
          <w:sz w:val="20"/>
          <w:szCs w:val="20"/>
        </w:rPr>
        <w:t xml:space="preserve">                                                                          </w:t>
      </w:r>
      <w:r w:rsidR="003924C0" w:rsidRPr="00370505">
        <w:rPr>
          <w:rFonts w:ascii="Times New Roman" w:hAnsi="Times New Roman"/>
          <w:sz w:val="20"/>
          <w:szCs w:val="20"/>
        </w:rPr>
        <w:t xml:space="preserve"> </w:t>
      </w:r>
      <w:r w:rsidRPr="00370505">
        <w:rPr>
          <w:rFonts w:ascii="Times New Roman" w:hAnsi="Times New Roman"/>
          <w:sz w:val="20"/>
          <w:szCs w:val="20"/>
        </w:rPr>
        <w:t xml:space="preserve">     </w:t>
      </w:r>
      <w:r w:rsidR="00C87BAF" w:rsidRPr="00370505">
        <w:rPr>
          <w:rFonts w:ascii="Times New Roman" w:hAnsi="Times New Roman"/>
          <w:sz w:val="20"/>
          <w:szCs w:val="20"/>
        </w:rPr>
        <w:t xml:space="preserve">       </w:t>
      </w:r>
      <w:r w:rsidRPr="00370505">
        <w:rPr>
          <w:rFonts w:ascii="Times New Roman" w:hAnsi="Times New Roman"/>
          <w:sz w:val="20"/>
          <w:szCs w:val="20"/>
        </w:rPr>
        <w:t xml:space="preserve"> </w:t>
      </w:r>
      <w:r w:rsidR="00C71012" w:rsidRPr="00370505">
        <w:rPr>
          <w:rFonts w:ascii="Times New Roman" w:hAnsi="Times New Roman"/>
          <w:sz w:val="20"/>
          <w:szCs w:val="20"/>
        </w:rPr>
        <w:t xml:space="preserve">             </w:t>
      </w:r>
      <w:r w:rsidRPr="00370505">
        <w:rPr>
          <w:rFonts w:ascii="Times New Roman" w:hAnsi="Times New Roman"/>
          <w:sz w:val="20"/>
          <w:szCs w:val="20"/>
        </w:rPr>
        <w:t xml:space="preserve"> </w:t>
      </w:r>
      <w:r w:rsidR="00370505">
        <w:rPr>
          <w:rFonts w:ascii="Times New Roman" w:hAnsi="Times New Roman"/>
          <w:sz w:val="20"/>
          <w:szCs w:val="20"/>
        </w:rPr>
        <w:t xml:space="preserve">                                </w:t>
      </w:r>
      <w:r w:rsidRPr="00370505">
        <w:rPr>
          <w:rFonts w:ascii="Times New Roman" w:hAnsi="Times New Roman"/>
          <w:sz w:val="20"/>
          <w:szCs w:val="20"/>
        </w:rPr>
        <w:t xml:space="preserve"> </w:t>
      </w:r>
      <w:r w:rsidR="00194C6D">
        <w:rPr>
          <w:rFonts w:ascii="Times New Roman" w:hAnsi="Times New Roman"/>
          <w:sz w:val="20"/>
          <w:szCs w:val="20"/>
        </w:rPr>
        <w:t xml:space="preserve">       </w:t>
      </w:r>
      <w:r w:rsidRPr="00370505">
        <w:rPr>
          <w:rFonts w:ascii="Times New Roman" w:hAnsi="Times New Roman"/>
          <w:sz w:val="20"/>
          <w:szCs w:val="20"/>
        </w:rPr>
        <w:t xml:space="preserve"> </w:t>
      </w:r>
      <w:r w:rsidR="005F6D9B" w:rsidRPr="00370505">
        <w:rPr>
          <w:rFonts w:ascii="Times New Roman" w:hAnsi="Times New Roman"/>
          <w:sz w:val="20"/>
          <w:szCs w:val="20"/>
        </w:rPr>
        <w:t>№</w:t>
      </w:r>
      <w:r w:rsidR="0031034E">
        <w:rPr>
          <w:rFonts w:ascii="Times New Roman" w:hAnsi="Times New Roman"/>
          <w:sz w:val="20"/>
          <w:szCs w:val="20"/>
        </w:rPr>
        <w:t xml:space="preserve"> </w:t>
      </w:r>
      <w:r w:rsidR="003924C0" w:rsidRPr="00370505">
        <w:rPr>
          <w:rFonts w:ascii="Times New Roman" w:hAnsi="Times New Roman"/>
          <w:sz w:val="20"/>
          <w:szCs w:val="20"/>
        </w:rPr>
        <w:t>8/1345</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B25E4B" w:rsidRPr="00370505" w:rsidTr="00B25E4B">
        <w:trPr>
          <w:trHeight w:val="2004"/>
        </w:trPr>
        <w:tc>
          <w:tcPr>
            <w:tcW w:w="5381" w:type="dxa"/>
          </w:tcPr>
          <w:p w:rsidR="00B25E4B" w:rsidRPr="00370505" w:rsidRDefault="00B25E4B" w:rsidP="00B25E4B">
            <w:pPr>
              <w:pStyle w:val="ConsPlusNormal"/>
              <w:jc w:val="both"/>
              <w:rPr>
                <w:sz w:val="20"/>
                <w:szCs w:val="20"/>
              </w:rPr>
            </w:pPr>
            <w:r w:rsidRPr="00370505">
              <w:rPr>
                <w:sz w:val="20"/>
                <w:szCs w:val="20"/>
              </w:rPr>
              <w:t>О внесении изменений в приложение 3 к  программе МО МР «Сыктывдинский» «Развитие экономики» на период до 2020 года» утвержденной постановлением администрации  МО МР «Сыктывдинский» от 25 июня 2014 года № 6/1155 «Об утверждении муниципальной программы  МО МР «Сыктывдинский» «Развитие экономики» на период до 2020 года»</w:t>
            </w:r>
          </w:p>
        </w:tc>
      </w:tr>
    </w:tbl>
    <w:p w:rsidR="00C87BAF" w:rsidRPr="00370505" w:rsidRDefault="00C87BAF" w:rsidP="00C87BAF">
      <w:pPr>
        <w:spacing w:after="0"/>
        <w:ind w:firstLine="708"/>
        <w:jc w:val="both"/>
        <w:rPr>
          <w:rFonts w:ascii="Times New Roman" w:hAnsi="Times New Roman" w:cs="Times New Roman"/>
          <w:sz w:val="20"/>
          <w:szCs w:val="20"/>
        </w:rPr>
      </w:pPr>
      <w:r w:rsidRPr="00370505">
        <w:rPr>
          <w:rFonts w:ascii="Times New Roman" w:hAnsi="Times New Roman" w:cs="Times New Roman"/>
          <w:sz w:val="20"/>
          <w:szCs w:val="20"/>
        </w:rPr>
        <w:t xml:space="preserve">Руководствуясь </w:t>
      </w:r>
      <w:r w:rsidR="005F6EFA" w:rsidRPr="00370505">
        <w:rPr>
          <w:rFonts w:ascii="Times New Roman" w:hAnsi="Times New Roman" w:cs="Times New Roman"/>
          <w:sz w:val="20"/>
          <w:szCs w:val="20"/>
        </w:rPr>
        <w:t xml:space="preserve"> ст. 78, </w:t>
      </w:r>
      <w:hyperlink r:id="rId10" w:history="1">
        <w:r w:rsidRPr="00370505">
          <w:rPr>
            <w:rFonts w:ascii="Times New Roman" w:hAnsi="Times New Roman" w:cs="Times New Roman"/>
            <w:sz w:val="20"/>
            <w:szCs w:val="20"/>
          </w:rPr>
          <w:t>частью 1 статьи 179</w:t>
        </w:r>
      </w:hyperlink>
      <w:r w:rsidRPr="00370505">
        <w:rPr>
          <w:rFonts w:ascii="Times New Roman" w:hAnsi="Times New Roman" w:cs="Times New Roman"/>
          <w:sz w:val="20"/>
          <w:szCs w:val="20"/>
        </w:rPr>
        <w:t xml:space="preserve"> Бюджетного кодекса Российской Федерации, пунктом 9 части 1 ст</w:t>
      </w:r>
      <w:r w:rsidR="0097596F" w:rsidRPr="00370505">
        <w:rPr>
          <w:rFonts w:ascii="Times New Roman" w:hAnsi="Times New Roman" w:cs="Times New Roman"/>
          <w:sz w:val="20"/>
          <w:szCs w:val="20"/>
        </w:rPr>
        <w:t xml:space="preserve">атьи 17 Федерального закона от </w:t>
      </w:r>
      <w:r w:rsidRPr="00370505">
        <w:rPr>
          <w:rFonts w:ascii="Times New Roman" w:hAnsi="Times New Roman" w:cs="Times New Roman"/>
          <w:sz w:val="20"/>
          <w:szCs w:val="20"/>
        </w:rPr>
        <w:t>6</w:t>
      </w:r>
      <w:r w:rsidR="0097596F" w:rsidRPr="00370505">
        <w:rPr>
          <w:rFonts w:ascii="Times New Roman" w:hAnsi="Times New Roman" w:cs="Times New Roman"/>
          <w:sz w:val="20"/>
          <w:szCs w:val="20"/>
        </w:rPr>
        <w:t xml:space="preserve"> октября </w:t>
      </w:r>
      <w:r w:rsidRPr="00370505">
        <w:rPr>
          <w:rFonts w:ascii="Times New Roman" w:hAnsi="Times New Roman" w:cs="Times New Roman"/>
          <w:sz w:val="20"/>
          <w:szCs w:val="20"/>
        </w:rPr>
        <w:t>.2003 №131-ФЗ «Об общих принципах организации местного самоуправления в Российской Федерации»,</w:t>
      </w:r>
      <w:r w:rsidR="006768F3" w:rsidRPr="00370505">
        <w:rPr>
          <w:rFonts w:ascii="Times New Roman" w:hAnsi="Times New Roman" w:cs="Times New Roman"/>
          <w:sz w:val="20"/>
          <w:szCs w:val="20"/>
        </w:rPr>
        <w:t xml:space="preserve"> </w:t>
      </w:r>
      <w:r w:rsidRPr="00370505">
        <w:rPr>
          <w:rFonts w:ascii="Times New Roman" w:hAnsi="Times New Roman" w:cs="Times New Roman"/>
          <w:sz w:val="20"/>
          <w:szCs w:val="20"/>
        </w:rPr>
        <w:t xml:space="preserve">администрация муниципального образования муниципального района "Сыктывдинский"       </w:t>
      </w:r>
    </w:p>
    <w:p w:rsidR="00C87BAF" w:rsidRPr="00370505" w:rsidRDefault="00C87BAF" w:rsidP="00C87BAF">
      <w:pPr>
        <w:spacing w:after="0"/>
        <w:ind w:firstLine="708"/>
        <w:jc w:val="both"/>
        <w:rPr>
          <w:rFonts w:ascii="Times New Roman" w:hAnsi="Times New Roman" w:cs="Times New Roman"/>
          <w:sz w:val="20"/>
          <w:szCs w:val="20"/>
        </w:rPr>
      </w:pPr>
    </w:p>
    <w:p w:rsidR="00C87BAF" w:rsidRPr="00370505" w:rsidRDefault="00C87BAF" w:rsidP="00C87BAF">
      <w:pPr>
        <w:spacing w:after="0"/>
        <w:jc w:val="both"/>
        <w:rPr>
          <w:rFonts w:ascii="Times New Roman" w:hAnsi="Times New Roman" w:cs="Times New Roman"/>
          <w:b/>
          <w:sz w:val="20"/>
          <w:szCs w:val="20"/>
        </w:rPr>
      </w:pPr>
      <w:r w:rsidRPr="00370505">
        <w:rPr>
          <w:rFonts w:ascii="Times New Roman" w:hAnsi="Times New Roman" w:cs="Times New Roman"/>
          <w:b/>
          <w:sz w:val="20"/>
          <w:szCs w:val="20"/>
        </w:rPr>
        <w:t>ПОСТАНОВЛЯЕТ:</w:t>
      </w:r>
    </w:p>
    <w:p w:rsidR="00C87BAF" w:rsidRPr="00370505" w:rsidRDefault="00C87BAF" w:rsidP="00C87BAF">
      <w:pPr>
        <w:pStyle w:val="a6"/>
        <w:spacing w:after="0"/>
        <w:ind w:left="426"/>
        <w:jc w:val="both"/>
        <w:rPr>
          <w:rFonts w:ascii="Times New Roman" w:hAnsi="Times New Roman" w:cs="Times New Roman"/>
          <w:sz w:val="20"/>
          <w:szCs w:val="20"/>
        </w:rPr>
      </w:pPr>
    </w:p>
    <w:p w:rsidR="005F6D9B" w:rsidRPr="00370505" w:rsidRDefault="00C87BAF" w:rsidP="00723A54">
      <w:pPr>
        <w:pStyle w:val="ConsPlusTitle"/>
        <w:widowControl/>
        <w:numPr>
          <w:ilvl w:val="0"/>
          <w:numId w:val="1"/>
        </w:numPr>
        <w:tabs>
          <w:tab w:val="left" w:pos="993"/>
        </w:tabs>
        <w:spacing w:line="276" w:lineRule="auto"/>
        <w:ind w:left="0" w:firstLine="567"/>
        <w:jc w:val="both"/>
        <w:rPr>
          <w:rFonts w:ascii="Times New Roman" w:hAnsi="Times New Roman" w:cs="Times New Roman"/>
          <w:b w:val="0"/>
        </w:rPr>
      </w:pPr>
      <w:r w:rsidRPr="00370505">
        <w:rPr>
          <w:rFonts w:ascii="Times New Roman" w:hAnsi="Times New Roman" w:cs="Times New Roman"/>
          <w:b w:val="0"/>
          <w:lang w:eastAsia="ar-SA"/>
        </w:rPr>
        <w:t xml:space="preserve">Внести в </w:t>
      </w:r>
      <w:proofErr w:type="spellStart"/>
      <w:proofErr w:type="gramStart"/>
      <w:r w:rsidR="00B25E4B" w:rsidRPr="00370505">
        <w:rPr>
          <w:rFonts w:ascii="Times New Roman" w:hAnsi="Times New Roman" w:cs="Times New Roman"/>
          <w:b w:val="0"/>
        </w:rPr>
        <w:t>в</w:t>
      </w:r>
      <w:proofErr w:type="spellEnd"/>
      <w:proofErr w:type="gramEnd"/>
      <w:r w:rsidR="00B25E4B" w:rsidRPr="00370505">
        <w:rPr>
          <w:rFonts w:ascii="Times New Roman" w:hAnsi="Times New Roman" w:cs="Times New Roman"/>
          <w:b w:val="0"/>
        </w:rPr>
        <w:t xml:space="preserve"> приложение 3 к  программе МО МР «Сыктывдинский» «Развитие экономики» на период до 2020 года» утвержденной постановлением администрации  МО МР «Сыктывдинский» от 25 июня 2014 года № 6/1155 «Об утверждении муниципальной программы  МО МР «Сыктывдинский» «Развитие экономики» на период до 2020 года»</w:t>
      </w:r>
      <w:r w:rsidRPr="00370505">
        <w:rPr>
          <w:rFonts w:ascii="Times New Roman" w:hAnsi="Times New Roman" w:cs="Times New Roman"/>
          <w:b w:val="0"/>
        </w:rPr>
        <w:t xml:space="preserve"> </w:t>
      </w:r>
      <w:r w:rsidR="005F6D9B" w:rsidRPr="00370505">
        <w:rPr>
          <w:rFonts w:ascii="Times New Roman" w:hAnsi="Times New Roman" w:cs="Times New Roman"/>
          <w:b w:val="0"/>
        </w:rPr>
        <w:t>следующие изменения:</w:t>
      </w:r>
    </w:p>
    <w:p w:rsidR="009C6D13" w:rsidRPr="00370505" w:rsidRDefault="008C2FAB" w:rsidP="00723A54">
      <w:pPr>
        <w:pStyle w:val="ConsPlusTitle"/>
        <w:widowControl/>
        <w:numPr>
          <w:ilvl w:val="1"/>
          <w:numId w:val="1"/>
        </w:numPr>
        <w:tabs>
          <w:tab w:val="left" w:pos="993"/>
        </w:tabs>
        <w:spacing w:line="276" w:lineRule="auto"/>
        <w:ind w:left="0" w:firstLine="567"/>
        <w:jc w:val="both"/>
        <w:rPr>
          <w:rFonts w:ascii="Times New Roman" w:hAnsi="Times New Roman" w:cs="Times New Roman"/>
          <w:b w:val="0"/>
        </w:rPr>
      </w:pPr>
      <w:r w:rsidRPr="00370505">
        <w:rPr>
          <w:rFonts w:ascii="Times New Roman" w:hAnsi="Times New Roman" w:cs="Times New Roman"/>
          <w:b w:val="0"/>
        </w:rPr>
        <w:t xml:space="preserve">В </w:t>
      </w:r>
      <w:r w:rsidR="009C6D13" w:rsidRPr="00370505">
        <w:rPr>
          <w:rFonts w:ascii="Times New Roman" w:hAnsi="Times New Roman" w:cs="Times New Roman"/>
          <w:b w:val="0"/>
        </w:rPr>
        <w:t>пункте 2:</w:t>
      </w:r>
      <w:r w:rsidR="00C71012" w:rsidRPr="00370505">
        <w:rPr>
          <w:rFonts w:ascii="Times New Roman" w:hAnsi="Times New Roman" w:cs="Times New Roman"/>
          <w:b w:val="0"/>
        </w:rPr>
        <w:t xml:space="preserve"> </w:t>
      </w:r>
    </w:p>
    <w:p w:rsidR="008D0C1E" w:rsidRPr="00370505" w:rsidRDefault="009C6D13" w:rsidP="00B25E4B">
      <w:pPr>
        <w:pStyle w:val="ConsPlusTitle"/>
        <w:widowControl/>
        <w:tabs>
          <w:tab w:val="left" w:pos="993"/>
        </w:tabs>
        <w:spacing w:line="276" w:lineRule="auto"/>
        <w:ind w:firstLine="567"/>
        <w:jc w:val="both"/>
        <w:rPr>
          <w:rFonts w:ascii="Times New Roman" w:hAnsi="Times New Roman" w:cs="Times New Roman"/>
          <w:b w:val="0"/>
        </w:rPr>
      </w:pPr>
      <w:r w:rsidRPr="00370505">
        <w:rPr>
          <w:rFonts w:ascii="Times New Roman" w:hAnsi="Times New Roman" w:cs="Times New Roman"/>
          <w:b w:val="0"/>
        </w:rPr>
        <w:t xml:space="preserve">- подпункт 5 </w:t>
      </w:r>
      <w:r w:rsidR="001022A8" w:rsidRPr="00370505">
        <w:rPr>
          <w:rFonts w:ascii="Times New Roman" w:hAnsi="Times New Roman" w:cs="Times New Roman"/>
          <w:b w:val="0"/>
        </w:rPr>
        <w:t xml:space="preserve">изложить в следующей редакции </w:t>
      </w:r>
      <w:r w:rsidR="008D0C1E" w:rsidRPr="00370505">
        <w:rPr>
          <w:rFonts w:ascii="Times New Roman" w:hAnsi="Times New Roman" w:cs="Times New Roman"/>
          <w:b w:val="0"/>
        </w:rPr>
        <w:t xml:space="preserve"> «при наличии бизнес плана</w:t>
      </w:r>
      <w:r w:rsidR="008D0C1E" w:rsidRPr="00370505">
        <w:rPr>
          <w:rFonts w:ascii="Times New Roman" w:hAnsi="Times New Roman" w:cs="Times New Roman"/>
        </w:rPr>
        <w:t>»</w:t>
      </w:r>
      <w:r w:rsidR="001022A8" w:rsidRPr="00370505">
        <w:rPr>
          <w:rFonts w:ascii="Times New Roman" w:hAnsi="Times New Roman" w:cs="Times New Roman"/>
          <w:b w:val="0"/>
        </w:rPr>
        <w:t>;</w:t>
      </w:r>
      <w:r w:rsidRPr="00370505">
        <w:rPr>
          <w:rFonts w:ascii="Times New Roman" w:hAnsi="Times New Roman" w:cs="Times New Roman"/>
          <w:b w:val="0"/>
        </w:rPr>
        <w:t xml:space="preserve"> </w:t>
      </w:r>
    </w:p>
    <w:p w:rsidR="008D0C1E" w:rsidRPr="00370505" w:rsidRDefault="008D0C1E" w:rsidP="00B25E4B">
      <w:pPr>
        <w:pStyle w:val="ConsPlusTitle"/>
        <w:widowControl/>
        <w:tabs>
          <w:tab w:val="left" w:pos="993"/>
        </w:tabs>
        <w:spacing w:line="276" w:lineRule="auto"/>
        <w:ind w:firstLine="567"/>
        <w:jc w:val="both"/>
        <w:rPr>
          <w:rFonts w:ascii="Times New Roman" w:hAnsi="Times New Roman" w:cs="Times New Roman"/>
          <w:b w:val="0"/>
        </w:rPr>
      </w:pPr>
      <w:r w:rsidRPr="00370505">
        <w:rPr>
          <w:rFonts w:ascii="Times New Roman" w:hAnsi="Times New Roman" w:cs="Times New Roman"/>
          <w:b w:val="0"/>
        </w:rPr>
        <w:t xml:space="preserve">- </w:t>
      </w:r>
      <w:r w:rsidR="009C6D13" w:rsidRPr="00370505">
        <w:rPr>
          <w:rFonts w:ascii="Times New Roman" w:hAnsi="Times New Roman" w:cs="Times New Roman"/>
          <w:b w:val="0"/>
        </w:rPr>
        <w:t xml:space="preserve">подпункт 6 </w:t>
      </w:r>
      <w:r w:rsidRPr="00370505">
        <w:rPr>
          <w:rFonts w:ascii="Times New Roman" w:hAnsi="Times New Roman" w:cs="Times New Roman"/>
          <w:b w:val="0"/>
        </w:rPr>
        <w:t>исключить;</w:t>
      </w:r>
    </w:p>
    <w:p w:rsidR="005F6D9B" w:rsidRPr="00370505" w:rsidRDefault="008D0C1E" w:rsidP="00B25E4B">
      <w:pPr>
        <w:pStyle w:val="ConsPlusTitle"/>
        <w:widowControl/>
        <w:tabs>
          <w:tab w:val="left" w:pos="993"/>
        </w:tabs>
        <w:spacing w:line="276" w:lineRule="auto"/>
        <w:ind w:firstLine="567"/>
        <w:jc w:val="both"/>
        <w:rPr>
          <w:rFonts w:ascii="Times New Roman" w:hAnsi="Times New Roman" w:cs="Times New Roman"/>
          <w:b w:val="0"/>
        </w:rPr>
      </w:pPr>
      <w:r w:rsidRPr="00370505">
        <w:rPr>
          <w:rFonts w:ascii="Times New Roman" w:hAnsi="Times New Roman" w:cs="Times New Roman"/>
          <w:b w:val="0"/>
        </w:rPr>
        <w:t xml:space="preserve">- </w:t>
      </w:r>
      <w:r w:rsidR="009C6D13" w:rsidRPr="00370505">
        <w:rPr>
          <w:rFonts w:ascii="Times New Roman" w:hAnsi="Times New Roman" w:cs="Times New Roman"/>
          <w:b w:val="0"/>
        </w:rPr>
        <w:t xml:space="preserve"> подпункт 7 </w:t>
      </w:r>
      <w:r w:rsidRPr="00370505">
        <w:rPr>
          <w:rFonts w:ascii="Times New Roman" w:hAnsi="Times New Roman" w:cs="Times New Roman"/>
          <w:b w:val="0"/>
        </w:rPr>
        <w:t xml:space="preserve">считать </w:t>
      </w:r>
      <w:r w:rsidR="009C6D13" w:rsidRPr="00370505">
        <w:rPr>
          <w:rFonts w:ascii="Times New Roman" w:hAnsi="Times New Roman" w:cs="Times New Roman"/>
          <w:b w:val="0"/>
        </w:rPr>
        <w:t>подпунк</w:t>
      </w:r>
      <w:r w:rsidRPr="00370505">
        <w:rPr>
          <w:rFonts w:ascii="Times New Roman" w:hAnsi="Times New Roman" w:cs="Times New Roman"/>
          <w:b w:val="0"/>
        </w:rPr>
        <w:t>том 6.</w:t>
      </w:r>
    </w:p>
    <w:p w:rsidR="008D0C1E" w:rsidRPr="00370505" w:rsidRDefault="008D0C1E" w:rsidP="00B25E4B">
      <w:pPr>
        <w:pStyle w:val="ConsPlusTitle"/>
        <w:widowControl/>
        <w:tabs>
          <w:tab w:val="left" w:pos="993"/>
        </w:tabs>
        <w:spacing w:line="276" w:lineRule="auto"/>
        <w:ind w:firstLine="567"/>
        <w:jc w:val="both"/>
        <w:rPr>
          <w:rFonts w:ascii="Times New Roman" w:hAnsi="Times New Roman" w:cs="Times New Roman"/>
          <w:b w:val="0"/>
        </w:rPr>
      </w:pPr>
      <w:r w:rsidRPr="00370505">
        <w:rPr>
          <w:rFonts w:ascii="Times New Roman" w:hAnsi="Times New Roman" w:cs="Times New Roman"/>
          <w:b w:val="0"/>
        </w:rPr>
        <w:t xml:space="preserve">1.2. Подпункт 6 пункта 6 - исключить. </w:t>
      </w:r>
    </w:p>
    <w:p w:rsidR="00C87BAF" w:rsidRPr="00370505" w:rsidRDefault="00C87BAF" w:rsidP="00723A54">
      <w:pPr>
        <w:pStyle w:val="ConsPlusTitle"/>
        <w:widowControl/>
        <w:numPr>
          <w:ilvl w:val="0"/>
          <w:numId w:val="1"/>
        </w:numPr>
        <w:tabs>
          <w:tab w:val="left" w:pos="993"/>
        </w:tabs>
        <w:spacing w:line="276" w:lineRule="auto"/>
        <w:ind w:left="0" w:firstLine="567"/>
        <w:jc w:val="both"/>
        <w:rPr>
          <w:rFonts w:ascii="Times New Roman" w:hAnsi="Times New Roman" w:cs="Times New Roman"/>
          <w:b w:val="0"/>
        </w:rPr>
      </w:pPr>
      <w:proofErr w:type="gramStart"/>
      <w:r w:rsidRPr="00370505">
        <w:rPr>
          <w:rFonts w:ascii="Times New Roman" w:hAnsi="Times New Roman" w:cs="Times New Roman"/>
          <w:b w:val="0"/>
        </w:rPr>
        <w:t>Контроль за</w:t>
      </w:r>
      <w:proofErr w:type="gramEnd"/>
      <w:r w:rsidRPr="00370505">
        <w:rPr>
          <w:rFonts w:ascii="Times New Roman" w:hAnsi="Times New Roman" w:cs="Times New Roman"/>
          <w:b w:val="0"/>
        </w:rPr>
        <w:t xml:space="preserve"> </w:t>
      </w:r>
      <w:r w:rsidR="00C71012" w:rsidRPr="00370505">
        <w:rPr>
          <w:rFonts w:ascii="Times New Roman" w:hAnsi="Times New Roman" w:cs="Times New Roman"/>
          <w:b w:val="0"/>
        </w:rPr>
        <w:t>исполнением</w:t>
      </w:r>
      <w:r w:rsidRPr="00370505">
        <w:rPr>
          <w:rFonts w:ascii="Times New Roman" w:hAnsi="Times New Roman" w:cs="Times New Roman"/>
          <w:b w:val="0"/>
        </w:rPr>
        <w:t xml:space="preserve"> данного постановления возложить на заместителя руководителя администрации муниципального района </w:t>
      </w:r>
      <w:r w:rsidR="00C71012" w:rsidRPr="00370505">
        <w:rPr>
          <w:rFonts w:ascii="Times New Roman" w:hAnsi="Times New Roman" w:cs="Times New Roman"/>
          <w:b w:val="0"/>
        </w:rPr>
        <w:t>(</w:t>
      </w:r>
      <w:proofErr w:type="spellStart"/>
      <w:r w:rsidR="00C71012" w:rsidRPr="00370505">
        <w:rPr>
          <w:rFonts w:ascii="Times New Roman" w:hAnsi="Times New Roman" w:cs="Times New Roman"/>
          <w:b w:val="0"/>
        </w:rPr>
        <w:t>Н.В.Долингер</w:t>
      </w:r>
      <w:proofErr w:type="spellEnd"/>
      <w:r w:rsidR="00C71012" w:rsidRPr="00370505">
        <w:rPr>
          <w:rFonts w:ascii="Times New Roman" w:hAnsi="Times New Roman" w:cs="Times New Roman"/>
          <w:b w:val="0"/>
        </w:rPr>
        <w:t>)</w:t>
      </w:r>
      <w:r w:rsidRPr="00370505">
        <w:rPr>
          <w:rFonts w:ascii="Times New Roman" w:hAnsi="Times New Roman" w:cs="Times New Roman"/>
          <w:b w:val="0"/>
        </w:rPr>
        <w:t>.</w:t>
      </w:r>
    </w:p>
    <w:p w:rsidR="00C87BAF" w:rsidRPr="00370505" w:rsidRDefault="00C87BAF" w:rsidP="00723A54">
      <w:pPr>
        <w:pStyle w:val="ConsPlusTitle"/>
        <w:widowControl/>
        <w:numPr>
          <w:ilvl w:val="0"/>
          <w:numId w:val="1"/>
        </w:numPr>
        <w:tabs>
          <w:tab w:val="left" w:pos="993"/>
        </w:tabs>
        <w:spacing w:line="276" w:lineRule="auto"/>
        <w:ind w:left="0" w:firstLine="567"/>
        <w:jc w:val="both"/>
        <w:rPr>
          <w:rFonts w:ascii="Times New Roman" w:hAnsi="Times New Roman" w:cs="Times New Roman"/>
          <w:b w:val="0"/>
        </w:rPr>
      </w:pPr>
      <w:r w:rsidRPr="00370505">
        <w:rPr>
          <w:rFonts w:ascii="Times New Roman" w:hAnsi="Times New Roman" w:cs="Times New Roman"/>
          <w:b w:val="0"/>
        </w:rPr>
        <w:t xml:space="preserve">Настоящее постановление вступает в силу </w:t>
      </w:r>
      <w:r w:rsidR="00C71012" w:rsidRPr="00370505">
        <w:rPr>
          <w:rFonts w:ascii="Times New Roman" w:hAnsi="Times New Roman" w:cs="Times New Roman"/>
          <w:b w:val="0"/>
        </w:rPr>
        <w:t>со дня его</w:t>
      </w:r>
      <w:r w:rsidRPr="00370505">
        <w:rPr>
          <w:rFonts w:ascii="Times New Roman" w:hAnsi="Times New Roman" w:cs="Times New Roman"/>
          <w:b w:val="0"/>
        </w:rPr>
        <w:t xml:space="preserve"> подписания.</w:t>
      </w:r>
    </w:p>
    <w:p w:rsidR="00C87BAF" w:rsidRPr="00370505" w:rsidRDefault="00C87BAF" w:rsidP="00C87BAF">
      <w:pPr>
        <w:spacing w:after="0"/>
        <w:jc w:val="both"/>
        <w:rPr>
          <w:rFonts w:ascii="Times New Roman" w:hAnsi="Times New Roman" w:cs="Times New Roman"/>
          <w:sz w:val="20"/>
          <w:szCs w:val="20"/>
        </w:rPr>
      </w:pPr>
    </w:p>
    <w:p w:rsidR="00C87BAF" w:rsidRPr="00370505" w:rsidRDefault="00C87BAF" w:rsidP="00C87BAF">
      <w:pPr>
        <w:spacing w:after="0"/>
        <w:jc w:val="both"/>
        <w:rPr>
          <w:rFonts w:ascii="Times New Roman" w:hAnsi="Times New Roman" w:cs="Times New Roman"/>
          <w:sz w:val="20"/>
          <w:szCs w:val="20"/>
        </w:rPr>
      </w:pPr>
    </w:p>
    <w:p w:rsidR="008D0C1E" w:rsidRPr="00370505" w:rsidRDefault="008D0C1E" w:rsidP="00C87BAF">
      <w:pPr>
        <w:spacing w:after="0"/>
        <w:jc w:val="both"/>
        <w:rPr>
          <w:rFonts w:ascii="Times New Roman" w:hAnsi="Times New Roman" w:cs="Times New Roman"/>
          <w:sz w:val="20"/>
          <w:szCs w:val="20"/>
        </w:rPr>
      </w:pPr>
      <w:r w:rsidRPr="00370505">
        <w:rPr>
          <w:rFonts w:ascii="Times New Roman" w:hAnsi="Times New Roman" w:cs="Times New Roman"/>
          <w:sz w:val="20"/>
          <w:szCs w:val="20"/>
        </w:rPr>
        <w:t>Первый заместитель р</w:t>
      </w:r>
      <w:r w:rsidR="00C87BAF" w:rsidRPr="00370505">
        <w:rPr>
          <w:rFonts w:ascii="Times New Roman" w:hAnsi="Times New Roman" w:cs="Times New Roman"/>
          <w:sz w:val="20"/>
          <w:szCs w:val="20"/>
        </w:rPr>
        <w:t>уководител</w:t>
      </w:r>
      <w:r w:rsidRPr="00370505">
        <w:rPr>
          <w:rFonts w:ascii="Times New Roman" w:hAnsi="Times New Roman" w:cs="Times New Roman"/>
          <w:sz w:val="20"/>
          <w:szCs w:val="20"/>
        </w:rPr>
        <w:t>я</w:t>
      </w:r>
      <w:r w:rsidR="00C87BAF" w:rsidRPr="00370505">
        <w:rPr>
          <w:rFonts w:ascii="Times New Roman" w:hAnsi="Times New Roman" w:cs="Times New Roman"/>
          <w:sz w:val="20"/>
          <w:szCs w:val="20"/>
        </w:rPr>
        <w:t xml:space="preserve"> </w:t>
      </w:r>
    </w:p>
    <w:p w:rsidR="00C87BAF" w:rsidRDefault="008D0C1E" w:rsidP="00C87BAF">
      <w:pPr>
        <w:spacing w:after="0"/>
        <w:jc w:val="both"/>
        <w:rPr>
          <w:rFonts w:ascii="Times New Roman" w:hAnsi="Times New Roman" w:cs="Times New Roman"/>
          <w:sz w:val="20"/>
          <w:szCs w:val="20"/>
        </w:rPr>
      </w:pPr>
      <w:r w:rsidRPr="00370505">
        <w:rPr>
          <w:rFonts w:ascii="Times New Roman" w:hAnsi="Times New Roman" w:cs="Times New Roman"/>
          <w:sz w:val="20"/>
          <w:szCs w:val="20"/>
        </w:rPr>
        <w:t>а</w:t>
      </w:r>
      <w:r w:rsidR="00C87BAF" w:rsidRPr="00370505">
        <w:rPr>
          <w:rFonts w:ascii="Times New Roman" w:hAnsi="Times New Roman" w:cs="Times New Roman"/>
          <w:sz w:val="20"/>
          <w:szCs w:val="20"/>
        </w:rPr>
        <w:t>дминистрации</w:t>
      </w:r>
      <w:r w:rsidRPr="00370505">
        <w:rPr>
          <w:rFonts w:ascii="Times New Roman" w:hAnsi="Times New Roman" w:cs="Times New Roman"/>
          <w:sz w:val="20"/>
          <w:szCs w:val="20"/>
        </w:rPr>
        <w:t xml:space="preserve"> </w:t>
      </w:r>
      <w:r w:rsidR="00C87BAF" w:rsidRPr="00370505">
        <w:rPr>
          <w:rFonts w:ascii="Times New Roman" w:hAnsi="Times New Roman" w:cs="Times New Roman"/>
          <w:sz w:val="20"/>
          <w:szCs w:val="20"/>
        </w:rPr>
        <w:t xml:space="preserve">муниципального района                        </w:t>
      </w:r>
      <w:r w:rsidRPr="00370505">
        <w:rPr>
          <w:rFonts w:ascii="Times New Roman" w:hAnsi="Times New Roman" w:cs="Times New Roman"/>
          <w:sz w:val="20"/>
          <w:szCs w:val="20"/>
        </w:rPr>
        <w:t xml:space="preserve">                                   </w:t>
      </w:r>
      <w:r w:rsidR="00370505">
        <w:rPr>
          <w:rFonts w:ascii="Times New Roman" w:hAnsi="Times New Roman" w:cs="Times New Roman"/>
          <w:sz w:val="20"/>
          <w:szCs w:val="20"/>
        </w:rPr>
        <w:t xml:space="preserve">                                  </w:t>
      </w:r>
      <w:r w:rsidRPr="00370505">
        <w:rPr>
          <w:rFonts w:ascii="Times New Roman" w:hAnsi="Times New Roman" w:cs="Times New Roman"/>
          <w:sz w:val="20"/>
          <w:szCs w:val="20"/>
        </w:rPr>
        <w:t>Л. Ю. Доронина</w:t>
      </w:r>
    </w:p>
    <w:p w:rsidR="00370505" w:rsidRDefault="00370505" w:rsidP="00C87BAF">
      <w:pPr>
        <w:spacing w:after="0"/>
        <w:jc w:val="both"/>
        <w:rPr>
          <w:rFonts w:ascii="Times New Roman" w:hAnsi="Times New Roman" w:cs="Times New Roman"/>
          <w:sz w:val="20"/>
          <w:szCs w:val="20"/>
        </w:rPr>
      </w:pPr>
    </w:p>
    <w:p w:rsidR="00370505" w:rsidRDefault="00370505" w:rsidP="00C87BAF">
      <w:pPr>
        <w:spacing w:after="0"/>
        <w:jc w:val="both"/>
        <w:rPr>
          <w:rFonts w:ascii="Times New Roman" w:hAnsi="Times New Roman" w:cs="Times New Roman"/>
          <w:sz w:val="20"/>
          <w:szCs w:val="20"/>
        </w:rPr>
      </w:pPr>
    </w:p>
    <w:p w:rsidR="00370505" w:rsidRDefault="00370505" w:rsidP="00C87BAF">
      <w:pPr>
        <w:spacing w:after="0"/>
        <w:jc w:val="both"/>
        <w:rPr>
          <w:rFonts w:ascii="Times New Roman" w:hAnsi="Times New Roman" w:cs="Times New Roman"/>
          <w:sz w:val="20"/>
          <w:szCs w:val="20"/>
        </w:rPr>
      </w:pPr>
    </w:p>
    <w:p w:rsidR="00370505" w:rsidRDefault="00370505" w:rsidP="00C87BAF">
      <w:pPr>
        <w:spacing w:after="0"/>
        <w:jc w:val="both"/>
        <w:rPr>
          <w:rFonts w:ascii="Times New Roman" w:hAnsi="Times New Roman" w:cs="Times New Roman"/>
          <w:sz w:val="20"/>
          <w:szCs w:val="20"/>
        </w:rPr>
      </w:pPr>
    </w:p>
    <w:p w:rsidR="00370505" w:rsidRDefault="00370505" w:rsidP="00C87BAF">
      <w:pPr>
        <w:spacing w:after="0"/>
        <w:jc w:val="both"/>
        <w:rPr>
          <w:rFonts w:ascii="Times New Roman" w:hAnsi="Times New Roman" w:cs="Times New Roman"/>
          <w:sz w:val="20"/>
          <w:szCs w:val="20"/>
        </w:rPr>
      </w:pPr>
    </w:p>
    <w:p w:rsidR="00370505" w:rsidRPr="00370505" w:rsidRDefault="00370505" w:rsidP="00C87BAF">
      <w:pPr>
        <w:spacing w:after="0"/>
        <w:jc w:val="both"/>
        <w:rPr>
          <w:rFonts w:ascii="Times New Roman" w:hAnsi="Times New Roman" w:cs="Times New Roman"/>
          <w:sz w:val="20"/>
          <w:szCs w:val="20"/>
        </w:rPr>
      </w:pPr>
    </w:p>
    <w:p w:rsidR="00370505" w:rsidRPr="003E1B58" w:rsidRDefault="00370505" w:rsidP="00370505">
      <w:pPr>
        <w:spacing w:after="160" w:line="240" w:lineRule="auto"/>
        <w:contextualSpacing/>
        <w:jc w:val="right"/>
        <w:rPr>
          <w:rFonts w:ascii="Calibri" w:eastAsia="Calibri" w:hAnsi="Calibri" w:cs="Times New Roman"/>
          <w:b/>
          <w:sz w:val="24"/>
          <w:szCs w:val="24"/>
          <w:u w:val="single"/>
        </w:rPr>
      </w:pPr>
      <w:r>
        <w:rPr>
          <w:rFonts w:ascii="Times New Roman" w:eastAsia="Calibri" w:hAnsi="Times New Roman" w:cs="Times New Roman"/>
          <w:b/>
          <w:noProof/>
          <w:sz w:val="24"/>
          <w:szCs w:val="24"/>
          <w:u w:val="single"/>
          <w:lang w:eastAsia="ru-RU"/>
        </w:rPr>
        <w:lastRenderedPageBreak/>
        <w:drawing>
          <wp:anchor distT="0" distB="0" distL="6401435" distR="6401435" simplePos="0" relativeHeight="251662336" behindDoc="0" locked="0" layoutInCell="1" allowOverlap="1" wp14:anchorId="632C782A" wp14:editId="3C0ADB85">
            <wp:simplePos x="0" y="0"/>
            <wp:positionH relativeFrom="margin">
              <wp:posOffset>2533650</wp:posOffset>
            </wp:positionH>
            <wp:positionV relativeFrom="paragraph">
              <wp:posOffset>0</wp:posOffset>
            </wp:positionV>
            <wp:extent cx="8001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anchor>
        </w:drawing>
      </w:r>
    </w:p>
    <w:p w:rsidR="00370505" w:rsidRPr="00942DBE" w:rsidRDefault="00370505" w:rsidP="00370505">
      <w:pPr>
        <w:keepNext/>
        <w:spacing w:after="0" w:line="240" w:lineRule="auto"/>
        <w:contextualSpacing/>
        <w:jc w:val="center"/>
        <w:outlineLvl w:val="0"/>
        <w:rPr>
          <w:rFonts w:ascii="Times New Roman" w:eastAsia="Times New Roman" w:hAnsi="Times New Roman" w:cs="Times New Roman"/>
          <w:b/>
          <w:sz w:val="20"/>
          <w:szCs w:val="20"/>
        </w:rPr>
      </w:pPr>
      <w:r w:rsidRPr="00942DBE">
        <w:rPr>
          <w:rFonts w:ascii="Times New Roman" w:eastAsia="Times New Roman" w:hAnsi="Times New Roman" w:cs="Times New Roman"/>
          <w:b/>
          <w:sz w:val="20"/>
          <w:szCs w:val="20"/>
        </w:rPr>
        <w:t>ПОСТАНОВЛЕНИЕ</w:t>
      </w:r>
    </w:p>
    <w:p w:rsidR="00370505" w:rsidRPr="00942DBE" w:rsidRDefault="00370505" w:rsidP="00370505">
      <w:pPr>
        <w:spacing w:after="160" w:line="240" w:lineRule="auto"/>
        <w:contextualSpacing/>
        <w:jc w:val="center"/>
        <w:rPr>
          <w:rFonts w:ascii="Times New Roman" w:eastAsia="Calibri" w:hAnsi="Times New Roman" w:cs="Times New Roman"/>
          <w:b/>
          <w:sz w:val="20"/>
          <w:szCs w:val="20"/>
        </w:rPr>
      </w:pPr>
      <w:r w:rsidRPr="00942DBE">
        <w:rPr>
          <w:rFonts w:ascii="Times New Roman" w:eastAsia="Calibri" w:hAnsi="Times New Roman" w:cs="Times New Roman"/>
          <w:b/>
          <w:sz w:val="20"/>
          <w:szCs w:val="20"/>
        </w:rPr>
        <w:t>администрации муниципального образования</w:t>
      </w:r>
    </w:p>
    <w:p w:rsidR="00370505" w:rsidRPr="00942DBE" w:rsidRDefault="00370505" w:rsidP="00370505">
      <w:pPr>
        <w:spacing w:after="160" w:line="240" w:lineRule="auto"/>
        <w:contextualSpacing/>
        <w:jc w:val="center"/>
        <w:rPr>
          <w:rFonts w:ascii="Times New Roman" w:eastAsia="Calibri" w:hAnsi="Times New Roman" w:cs="Times New Roman"/>
          <w:b/>
          <w:sz w:val="20"/>
          <w:szCs w:val="20"/>
        </w:rPr>
      </w:pPr>
      <w:r w:rsidRPr="00942DBE">
        <w:rPr>
          <w:rFonts w:ascii="Times New Roman" w:eastAsia="Calibri" w:hAnsi="Times New Roman" w:cs="Times New Roman"/>
          <w:b/>
          <w:sz w:val="20"/>
          <w:szCs w:val="20"/>
        </w:rPr>
        <w:t>муниципального района «Сыктывдинский»</w:t>
      </w:r>
    </w:p>
    <w:p w:rsidR="00370505" w:rsidRPr="00942DBE" w:rsidRDefault="00BB2873" w:rsidP="00370505">
      <w:pPr>
        <w:spacing w:after="160" w:line="240" w:lineRule="auto"/>
        <w:contextualSpacing/>
        <w:jc w:val="center"/>
        <w:outlineLvl w:val="0"/>
        <w:rPr>
          <w:rFonts w:ascii="Times New Roman" w:eastAsia="Calibri" w:hAnsi="Times New Roman" w:cs="Times New Roman"/>
          <w:b/>
          <w:bCs/>
          <w:sz w:val="20"/>
          <w:szCs w:val="20"/>
        </w:rPr>
      </w:pPr>
      <w:r>
        <w:rPr>
          <w:rFonts w:ascii="Times New Roman" w:eastAsia="Calibri" w:hAnsi="Times New Roman" w:cs="Times New Roman"/>
          <w:noProof/>
          <w:sz w:val="20"/>
          <w:szCs w:val="20"/>
          <w:lang w:eastAsia="ru-RU"/>
        </w:rPr>
        <w:pict>
          <v:line id="Прямая соединительная линия 5"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370505" w:rsidRPr="00942DBE">
        <w:rPr>
          <w:rFonts w:ascii="Times New Roman" w:eastAsia="Calibri" w:hAnsi="Times New Roman" w:cs="Times New Roman"/>
          <w:b/>
          <w:bCs/>
          <w:sz w:val="20"/>
          <w:szCs w:val="20"/>
        </w:rPr>
        <w:t>«</w:t>
      </w:r>
      <w:proofErr w:type="spellStart"/>
      <w:r w:rsidR="00370505" w:rsidRPr="00942DBE">
        <w:rPr>
          <w:rFonts w:ascii="Times New Roman" w:eastAsia="Calibri" w:hAnsi="Times New Roman" w:cs="Times New Roman"/>
          <w:b/>
          <w:bCs/>
          <w:sz w:val="20"/>
          <w:szCs w:val="20"/>
        </w:rPr>
        <w:t>Сыктывд</w:t>
      </w:r>
      <w:proofErr w:type="gramStart"/>
      <w:r w:rsidR="00370505" w:rsidRPr="00942DBE">
        <w:rPr>
          <w:rFonts w:ascii="Times New Roman" w:eastAsia="Calibri" w:hAnsi="Times New Roman" w:cs="Times New Roman"/>
          <w:b/>
          <w:bCs/>
          <w:sz w:val="20"/>
          <w:szCs w:val="20"/>
          <w:lang w:val="en-US"/>
        </w:rPr>
        <w:t>i</w:t>
      </w:r>
      <w:proofErr w:type="spellEnd"/>
      <w:proofErr w:type="gramEnd"/>
      <w:r w:rsidR="00370505" w:rsidRPr="00942DBE">
        <w:rPr>
          <w:rFonts w:ascii="Times New Roman" w:eastAsia="Calibri" w:hAnsi="Times New Roman" w:cs="Times New Roman"/>
          <w:b/>
          <w:bCs/>
          <w:sz w:val="20"/>
          <w:szCs w:val="20"/>
        </w:rPr>
        <w:t xml:space="preserve">н» </w:t>
      </w:r>
      <w:proofErr w:type="spellStart"/>
      <w:r w:rsidR="00370505" w:rsidRPr="00942DBE">
        <w:rPr>
          <w:rFonts w:ascii="Times New Roman" w:eastAsia="Calibri" w:hAnsi="Times New Roman" w:cs="Times New Roman"/>
          <w:b/>
          <w:bCs/>
          <w:sz w:val="20"/>
          <w:szCs w:val="20"/>
        </w:rPr>
        <w:t>муниципальнöй</w:t>
      </w:r>
      <w:proofErr w:type="spellEnd"/>
      <w:r w:rsidR="00370505" w:rsidRPr="00942DBE">
        <w:rPr>
          <w:rFonts w:ascii="Times New Roman" w:eastAsia="Calibri" w:hAnsi="Times New Roman" w:cs="Times New Roman"/>
          <w:b/>
          <w:bCs/>
          <w:sz w:val="20"/>
          <w:szCs w:val="20"/>
        </w:rPr>
        <w:t xml:space="preserve"> </w:t>
      </w:r>
      <w:proofErr w:type="spellStart"/>
      <w:r w:rsidR="00370505" w:rsidRPr="00942DBE">
        <w:rPr>
          <w:rFonts w:ascii="Times New Roman" w:eastAsia="Calibri" w:hAnsi="Times New Roman" w:cs="Times New Roman"/>
          <w:b/>
          <w:bCs/>
          <w:sz w:val="20"/>
          <w:szCs w:val="20"/>
        </w:rPr>
        <w:t>район</w:t>
      </w:r>
      <w:r w:rsidR="00370505" w:rsidRPr="00942DBE">
        <w:rPr>
          <w:rFonts w:ascii="Times New Roman" w:eastAsia="A" w:hAnsi="Times New Roman" w:cs="Times New Roman"/>
          <w:b/>
          <w:bCs/>
          <w:sz w:val="20"/>
          <w:szCs w:val="20"/>
        </w:rPr>
        <w:t>ын</w:t>
      </w:r>
      <w:proofErr w:type="spellEnd"/>
    </w:p>
    <w:p w:rsidR="00370505" w:rsidRPr="00942DBE" w:rsidRDefault="00370505" w:rsidP="00370505">
      <w:pPr>
        <w:spacing w:after="160" w:line="240" w:lineRule="auto"/>
        <w:contextualSpacing/>
        <w:jc w:val="center"/>
        <w:rPr>
          <w:rFonts w:ascii="Times New Roman" w:eastAsia="Calibri" w:hAnsi="Times New Roman" w:cs="Times New Roman"/>
          <w:b/>
          <w:sz w:val="20"/>
          <w:szCs w:val="20"/>
        </w:rPr>
      </w:pPr>
      <w:proofErr w:type="spellStart"/>
      <w:r w:rsidRPr="00942DBE">
        <w:rPr>
          <w:rFonts w:ascii="Times New Roman" w:eastAsia="Calibri" w:hAnsi="Times New Roman" w:cs="Times New Roman"/>
          <w:b/>
          <w:bCs/>
          <w:sz w:val="20"/>
          <w:szCs w:val="20"/>
        </w:rPr>
        <w:t>муниципальнöй</w:t>
      </w:r>
      <w:proofErr w:type="spellEnd"/>
      <w:r w:rsidRPr="00942DBE">
        <w:rPr>
          <w:rFonts w:ascii="Times New Roman" w:eastAsia="Calibri" w:hAnsi="Times New Roman" w:cs="Times New Roman"/>
          <w:b/>
          <w:bCs/>
          <w:sz w:val="20"/>
          <w:szCs w:val="20"/>
        </w:rPr>
        <w:t xml:space="preserve"> </w:t>
      </w:r>
      <w:proofErr w:type="spellStart"/>
      <w:r w:rsidRPr="00942DBE">
        <w:rPr>
          <w:rFonts w:ascii="Times New Roman" w:eastAsia="A" w:hAnsi="Times New Roman" w:cs="Times New Roman"/>
          <w:b/>
          <w:bCs/>
          <w:sz w:val="20"/>
          <w:szCs w:val="20"/>
        </w:rPr>
        <w:t>юк</w:t>
      </w:r>
      <w:r w:rsidRPr="00942DBE">
        <w:rPr>
          <w:rFonts w:ascii="Times New Roman" w:eastAsia="Calibri" w:hAnsi="Times New Roman" w:cs="Times New Roman"/>
          <w:b/>
          <w:bCs/>
          <w:sz w:val="20"/>
          <w:szCs w:val="20"/>
        </w:rPr>
        <w:t>ö</w:t>
      </w:r>
      <w:r w:rsidRPr="00942DBE">
        <w:rPr>
          <w:rFonts w:ascii="Times New Roman" w:eastAsia="A" w:hAnsi="Times New Roman" w:cs="Times New Roman"/>
          <w:b/>
          <w:bCs/>
          <w:sz w:val="20"/>
          <w:szCs w:val="20"/>
        </w:rPr>
        <w:t>нса</w:t>
      </w:r>
      <w:proofErr w:type="spellEnd"/>
      <w:r w:rsidRPr="00942DBE">
        <w:rPr>
          <w:rFonts w:ascii="Times New Roman" w:eastAsia="A" w:hAnsi="Times New Roman" w:cs="Times New Roman"/>
          <w:b/>
          <w:bCs/>
          <w:sz w:val="20"/>
          <w:szCs w:val="20"/>
        </w:rPr>
        <w:t xml:space="preserve"> </w:t>
      </w:r>
      <w:proofErr w:type="spellStart"/>
      <w:r w:rsidRPr="00942DBE">
        <w:rPr>
          <w:rFonts w:ascii="Times New Roman" w:eastAsia="A" w:hAnsi="Times New Roman" w:cs="Times New Roman"/>
          <w:b/>
          <w:bCs/>
          <w:sz w:val="20"/>
          <w:szCs w:val="20"/>
        </w:rPr>
        <w:t>а</w:t>
      </w:r>
      <w:r w:rsidRPr="00942DBE">
        <w:rPr>
          <w:rFonts w:ascii="Times New Roman" w:eastAsia="Calibri" w:hAnsi="Times New Roman" w:cs="Times New Roman"/>
          <w:b/>
          <w:bCs/>
          <w:sz w:val="20"/>
          <w:szCs w:val="20"/>
        </w:rPr>
        <w:t>дминистрациялöн</w:t>
      </w:r>
      <w:proofErr w:type="spellEnd"/>
    </w:p>
    <w:p w:rsidR="00370505" w:rsidRPr="00942DBE" w:rsidRDefault="00370505" w:rsidP="00370505">
      <w:pPr>
        <w:keepNext/>
        <w:spacing w:after="0" w:line="240" w:lineRule="auto"/>
        <w:contextualSpacing/>
        <w:jc w:val="center"/>
        <w:outlineLvl w:val="0"/>
        <w:rPr>
          <w:rFonts w:ascii="Times New Roman" w:eastAsia="Times New Roman" w:hAnsi="Times New Roman" w:cs="Times New Roman"/>
          <w:b/>
          <w:sz w:val="20"/>
          <w:szCs w:val="20"/>
        </w:rPr>
      </w:pPr>
      <w:proofErr w:type="gramStart"/>
      <w:r w:rsidRPr="00942DBE">
        <w:rPr>
          <w:rFonts w:ascii="Times New Roman" w:eastAsia="Times New Roman" w:hAnsi="Times New Roman" w:cs="Times New Roman"/>
          <w:b/>
          <w:sz w:val="20"/>
          <w:szCs w:val="20"/>
        </w:rPr>
        <w:t>ШУÖМ</w:t>
      </w:r>
      <w:proofErr w:type="gramEnd"/>
      <w:r w:rsidRPr="00942DBE">
        <w:rPr>
          <w:rFonts w:ascii="Times New Roman" w:eastAsia="Times New Roman" w:hAnsi="Times New Roman" w:cs="Times New Roman"/>
          <w:b/>
          <w:sz w:val="20"/>
          <w:szCs w:val="20"/>
        </w:rPr>
        <w:t xml:space="preserve">                                                                 </w:t>
      </w:r>
    </w:p>
    <w:p w:rsidR="00370505" w:rsidRPr="00942DBE" w:rsidRDefault="00370505" w:rsidP="00370505">
      <w:pPr>
        <w:suppressAutoHyphens/>
        <w:spacing w:after="0" w:line="240" w:lineRule="auto"/>
        <w:jc w:val="right"/>
        <w:rPr>
          <w:rFonts w:ascii="Times New Roman" w:eastAsia="Times New Roman" w:hAnsi="Times New Roman" w:cs="Times New Roman"/>
          <w:b/>
          <w:sz w:val="20"/>
          <w:szCs w:val="20"/>
          <w:u w:val="single"/>
          <w:lang w:eastAsia="ar-SA"/>
        </w:rPr>
      </w:pPr>
    </w:p>
    <w:p w:rsidR="00370505" w:rsidRPr="00942DBE" w:rsidRDefault="00370505" w:rsidP="00370505">
      <w:pPr>
        <w:suppressAutoHyphens/>
        <w:spacing w:after="0" w:line="240" w:lineRule="auto"/>
        <w:jc w:val="both"/>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z w:val="20"/>
          <w:szCs w:val="20"/>
          <w:lang w:eastAsia="ar-SA"/>
        </w:rPr>
        <w:t>от 11 августа  2017 года                                                                                              № 8/1417</w:t>
      </w:r>
      <w:r w:rsidRPr="00942DBE">
        <w:rPr>
          <w:rFonts w:ascii="Times New Roman" w:eastAsia="Times New Roman" w:hAnsi="Times New Roman" w:cs="Times New Roman"/>
          <w:color w:val="3C3C3C"/>
          <w:spacing w:val="2"/>
          <w:sz w:val="20"/>
          <w:szCs w:val="20"/>
          <w:lang w:eastAsia="ru-RU"/>
        </w:rPr>
        <w:br/>
      </w:r>
    </w:p>
    <w:p w:rsidR="00370505" w:rsidRPr="00942DBE" w:rsidRDefault="00370505" w:rsidP="00370505">
      <w:pPr>
        <w:suppressAutoHyphens/>
        <w:spacing w:after="0" w:line="240" w:lineRule="auto"/>
        <w:jc w:val="both"/>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t xml:space="preserve">Об утверждении программы </w:t>
      </w:r>
    </w:p>
    <w:p w:rsidR="00370505" w:rsidRPr="00942DBE" w:rsidRDefault="00370505" w:rsidP="00370505">
      <w:pPr>
        <w:suppressAutoHyphens/>
        <w:spacing w:after="0" w:line="240" w:lineRule="auto"/>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t>проведения проверки готовности </w:t>
      </w:r>
      <w:proofErr w:type="gramStart"/>
      <w:r w:rsidRPr="00942DBE">
        <w:rPr>
          <w:rFonts w:ascii="Times New Roman" w:eastAsia="Times New Roman" w:hAnsi="Times New Roman" w:cs="Times New Roman"/>
          <w:spacing w:val="2"/>
          <w:sz w:val="20"/>
          <w:szCs w:val="20"/>
          <w:lang w:eastAsia="ru-RU"/>
        </w:rPr>
        <w:t>теплоснабжающих</w:t>
      </w:r>
      <w:proofErr w:type="gramEnd"/>
    </w:p>
    <w:p w:rsidR="00370505" w:rsidRPr="00942DBE" w:rsidRDefault="00370505" w:rsidP="00370505">
      <w:pPr>
        <w:suppressAutoHyphens/>
        <w:spacing w:after="0" w:line="240" w:lineRule="auto"/>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t xml:space="preserve">и </w:t>
      </w:r>
      <w:proofErr w:type="spellStart"/>
      <w:r w:rsidRPr="00942DBE">
        <w:rPr>
          <w:rFonts w:ascii="Times New Roman" w:eastAsia="Times New Roman" w:hAnsi="Times New Roman" w:cs="Times New Roman"/>
          <w:spacing w:val="2"/>
          <w:sz w:val="20"/>
          <w:szCs w:val="20"/>
          <w:lang w:eastAsia="ru-RU"/>
        </w:rPr>
        <w:t>теплосетевых</w:t>
      </w:r>
      <w:proofErr w:type="spellEnd"/>
      <w:r w:rsidRPr="00942DBE">
        <w:rPr>
          <w:rFonts w:ascii="Times New Roman" w:eastAsia="Times New Roman" w:hAnsi="Times New Roman" w:cs="Times New Roman"/>
          <w:spacing w:val="2"/>
          <w:sz w:val="20"/>
          <w:szCs w:val="20"/>
          <w:lang w:eastAsia="ru-RU"/>
        </w:rPr>
        <w:t xml:space="preserve"> организаций, потребителей тепловой энергии</w:t>
      </w:r>
    </w:p>
    <w:p w:rsidR="00370505" w:rsidRPr="00942DBE" w:rsidRDefault="00370505" w:rsidP="00370505">
      <w:pPr>
        <w:suppressAutoHyphens/>
        <w:spacing w:after="0" w:line="240" w:lineRule="auto"/>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t xml:space="preserve">на территории Сыктывдинского района </w:t>
      </w:r>
    </w:p>
    <w:p w:rsidR="00370505" w:rsidRPr="00942DBE" w:rsidRDefault="00370505" w:rsidP="00370505">
      <w:pPr>
        <w:suppressAutoHyphens/>
        <w:spacing w:after="0" w:line="240" w:lineRule="auto"/>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t>к отопительному периоду 2017-2018 гг.</w:t>
      </w:r>
    </w:p>
    <w:p w:rsidR="00370505" w:rsidRPr="00942DBE" w:rsidRDefault="00370505" w:rsidP="00370505">
      <w:pPr>
        <w:shd w:val="clear" w:color="auto" w:fill="FFFFFF"/>
        <w:tabs>
          <w:tab w:val="left" w:pos="2410"/>
        </w:tabs>
        <w:spacing w:after="0" w:line="315" w:lineRule="atLeast"/>
        <w:jc w:val="both"/>
        <w:textAlignment w:val="baseline"/>
        <w:rPr>
          <w:rFonts w:ascii="Times New Roman" w:eastAsia="Times New Roman" w:hAnsi="Times New Roman" w:cs="Times New Roman"/>
          <w:spacing w:val="2"/>
          <w:sz w:val="20"/>
          <w:szCs w:val="20"/>
          <w:lang w:eastAsia="ru-RU"/>
        </w:rPr>
      </w:pPr>
    </w:p>
    <w:p w:rsidR="00370505" w:rsidRPr="00942DBE" w:rsidRDefault="00370505" w:rsidP="00370505">
      <w:pPr>
        <w:shd w:val="clear" w:color="auto" w:fill="FFFFFF"/>
        <w:tabs>
          <w:tab w:val="left" w:pos="2410"/>
        </w:tabs>
        <w:spacing w:after="0" w:line="315" w:lineRule="atLeast"/>
        <w:ind w:firstLine="567"/>
        <w:jc w:val="both"/>
        <w:textAlignment w:val="baseline"/>
        <w:rPr>
          <w:rFonts w:ascii="Times New Roman" w:eastAsia="Times New Roman" w:hAnsi="Times New Roman" w:cs="Times New Roman"/>
          <w:spacing w:val="2"/>
          <w:sz w:val="20"/>
          <w:szCs w:val="20"/>
          <w:lang w:eastAsia="ru-RU"/>
        </w:rPr>
      </w:pPr>
      <w:proofErr w:type="gramStart"/>
      <w:r w:rsidRPr="00942DBE">
        <w:rPr>
          <w:rFonts w:ascii="Times New Roman" w:eastAsia="Times New Roman" w:hAnsi="Times New Roman" w:cs="Times New Roman"/>
          <w:spacing w:val="2"/>
          <w:sz w:val="20"/>
          <w:szCs w:val="20"/>
          <w:lang w:eastAsia="ru-RU"/>
        </w:rPr>
        <w:t>Руководствуясь </w:t>
      </w:r>
      <w:hyperlink r:id="rId12" w:history="1">
        <w:r w:rsidRPr="00942DBE">
          <w:rPr>
            <w:rFonts w:ascii="Times New Roman" w:eastAsia="Times New Roman" w:hAnsi="Times New Roman" w:cs="Times New Roman"/>
            <w:spacing w:val="2"/>
            <w:sz w:val="20"/>
            <w:szCs w:val="20"/>
            <w:lang w:eastAsia="ru-RU"/>
          </w:rPr>
          <w:t>Федеральным законом от 6 октября 2003 года № 131-ФЗ "Об общих принципах организации местного самоуправления в Российской Федерации"</w:t>
        </w:r>
      </w:hyperlink>
      <w:r w:rsidRPr="00942DBE">
        <w:rPr>
          <w:rFonts w:ascii="Times New Roman" w:eastAsia="Times New Roman" w:hAnsi="Times New Roman" w:cs="Times New Roman"/>
          <w:spacing w:val="2"/>
          <w:sz w:val="20"/>
          <w:szCs w:val="20"/>
          <w:lang w:eastAsia="ru-RU"/>
        </w:rPr>
        <w:t>, </w:t>
      </w:r>
      <w:hyperlink r:id="rId13" w:history="1">
        <w:r w:rsidRPr="00942DBE">
          <w:rPr>
            <w:rFonts w:ascii="Times New Roman" w:eastAsia="Times New Roman" w:hAnsi="Times New Roman" w:cs="Times New Roman"/>
            <w:spacing w:val="2"/>
            <w:sz w:val="20"/>
            <w:szCs w:val="20"/>
            <w:lang w:eastAsia="ru-RU"/>
          </w:rPr>
          <w:t>Федеральным законом от 27 июля 2010 года № 190-ФЗ "О теплоснабжении"</w:t>
        </w:r>
      </w:hyperlink>
      <w:r w:rsidRPr="00942DBE">
        <w:rPr>
          <w:rFonts w:ascii="Times New Roman" w:eastAsia="Times New Roman" w:hAnsi="Times New Roman" w:cs="Times New Roman"/>
          <w:spacing w:val="2"/>
          <w:sz w:val="20"/>
          <w:szCs w:val="20"/>
          <w:lang w:eastAsia="ru-RU"/>
        </w:rPr>
        <w:t xml:space="preserve">, </w:t>
      </w:r>
      <w:hyperlink r:id="rId14" w:history="1">
        <w:r w:rsidRPr="00942DBE">
          <w:rPr>
            <w:rFonts w:ascii="Times New Roman" w:eastAsia="Times New Roman" w:hAnsi="Times New Roman" w:cs="Times New Roman"/>
            <w:spacing w:val="2"/>
            <w:sz w:val="20"/>
            <w:szCs w:val="20"/>
            <w:lang w:eastAsia="ru-RU"/>
          </w:rPr>
          <w:t>постановлением Госстроя Российской Федерации от 27 сентября 2003 года № 170 "Об утверждении Правил и норм технической эксплуатации жилищного фонда"</w:t>
        </w:r>
      </w:hyperlink>
      <w:r w:rsidRPr="00942DBE">
        <w:rPr>
          <w:rFonts w:ascii="Times New Roman" w:eastAsia="Times New Roman" w:hAnsi="Times New Roman" w:cs="Times New Roman"/>
          <w:spacing w:val="2"/>
          <w:sz w:val="20"/>
          <w:szCs w:val="20"/>
          <w:lang w:eastAsia="ru-RU"/>
        </w:rPr>
        <w:t>, приказом Министерства энергетики Российской Федерации от 12 марта 2013 года № 103 "Об утверждении</w:t>
      </w:r>
      <w:proofErr w:type="gramEnd"/>
      <w:r w:rsidRPr="00942DBE">
        <w:rPr>
          <w:rFonts w:ascii="Times New Roman" w:eastAsia="Times New Roman" w:hAnsi="Times New Roman" w:cs="Times New Roman"/>
          <w:spacing w:val="2"/>
          <w:sz w:val="20"/>
          <w:szCs w:val="20"/>
          <w:lang w:eastAsia="ru-RU"/>
        </w:rPr>
        <w:t xml:space="preserve"> </w:t>
      </w:r>
      <w:proofErr w:type="gramStart"/>
      <w:r w:rsidRPr="00942DBE">
        <w:rPr>
          <w:rFonts w:ascii="Times New Roman" w:eastAsia="Times New Roman" w:hAnsi="Times New Roman" w:cs="Times New Roman"/>
          <w:spacing w:val="2"/>
          <w:sz w:val="20"/>
          <w:szCs w:val="20"/>
          <w:lang w:eastAsia="ru-RU"/>
        </w:rPr>
        <w:t>Правил оценки готовности к отопительному периоду" и на основании  постановления администрации МО МР «Сыктывдинский  от  18 марта 2014 года № 3/503  «О создании межведомственной комиссии по подготовке объектов жилищно-коммунального хозяйства к работе в осенне-зимних условиях на территории муниципального образования муниципального района «Сыктывдинский» и в целях своевременной и качественной подготовки жилищно-коммунального хозяйства к работе в осенне-зимний отопительный период 2017 - 2018 годов</w:t>
      </w:r>
      <w:proofErr w:type="gramEnd"/>
      <w:r w:rsidRPr="00942DBE">
        <w:rPr>
          <w:rFonts w:ascii="Times New Roman" w:eastAsia="Times New Roman" w:hAnsi="Times New Roman" w:cs="Times New Roman"/>
          <w:spacing w:val="2"/>
          <w:sz w:val="20"/>
          <w:szCs w:val="20"/>
          <w:lang w:eastAsia="ru-RU"/>
        </w:rPr>
        <w:t>, администрация муниципального образования муниципального района «Сыктывдинский»</w:t>
      </w:r>
    </w:p>
    <w:p w:rsidR="00370505" w:rsidRPr="00942DBE" w:rsidRDefault="00370505" w:rsidP="00370505">
      <w:pPr>
        <w:shd w:val="clear" w:color="auto" w:fill="FFFFFF"/>
        <w:tabs>
          <w:tab w:val="left" w:pos="851"/>
          <w:tab w:val="left" w:pos="2410"/>
        </w:tabs>
        <w:spacing w:after="0" w:line="315" w:lineRule="atLeast"/>
        <w:ind w:firstLine="567"/>
        <w:jc w:val="both"/>
        <w:textAlignment w:val="baseline"/>
        <w:rPr>
          <w:rFonts w:ascii="Times New Roman" w:eastAsia="Times New Roman" w:hAnsi="Times New Roman" w:cs="Times New Roman"/>
          <w:b/>
          <w:spacing w:val="2"/>
          <w:sz w:val="20"/>
          <w:szCs w:val="20"/>
          <w:lang w:eastAsia="ru-RU"/>
        </w:rPr>
      </w:pPr>
    </w:p>
    <w:p w:rsidR="00370505" w:rsidRPr="00942DBE" w:rsidRDefault="00370505" w:rsidP="00370505">
      <w:pPr>
        <w:shd w:val="clear" w:color="auto" w:fill="FFFFFF"/>
        <w:tabs>
          <w:tab w:val="left" w:pos="851"/>
          <w:tab w:val="left" w:pos="2410"/>
        </w:tabs>
        <w:spacing w:after="0" w:line="315" w:lineRule="atLeast"/>
        <w:ind w:firstLine="567"/>
        <w:jc w:val="both"/>
        <w:textAlignment w:val="baseline"/>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b/>
          <w:spacing w:val="2"/>
          <w:sz w:val="20"/>
          <w:szCs w:val="20"/>
          <w:lang w:eastAsia="ru-RU"/>
        </w:rPr>
        <w:t>ПОСТАНОВЛЯЕТ:</w:t>
      </w:r>
      <w:r w:rsidRPr="00942DBE">
        <w:rPr>
          <w:rFonts w:ascii="Times New Roman" w:eastAsia="Times New Roman" w:hAnsi="Times New Roman" w:cs="Times New Roman"/>
          <w:b/>
          <w:spacing w:val="2"/>
          <w:sz w:val="20"/>
          <w:szCs w:val="20"/>
          <w:lang w:eastAsia="ru-RU"/>
        </w:rPr>
        <w:br/>
      </w:r>
      <w:r w:rsidRPr="00942DBE">
        <w:rPr>
          <w:rFonts w:ascii="Times New Roman" w:eastAsia="Times New Roman" w:hAnsi="Times New Roman" w:cs="Times New Roman"/>
          <w:spacing w:val="2"/>
          <w:sz w:val="20"/>
          <w:szCs w:val="20"/>
          <w:lang w:eastAsia="ru-RU"/>
        </w:rPr>
        <w:t xml:space="preserve">         1. Утвердить программу проведения проверки готовности теплоснабжающих и </w:t>
      </w:r>
      <w:proofErr w:type="spellStart"/>
      <w:r w:rsidRPr="00942DBE">
        <w:rPr>
          <w:rFonts w:ascii="Times New Roman" w:eastAsia="Times New Roman" w:hAnsi="Times New Roman" w:cs="Times New Roman"/>
          <w:spacing w:val="2"/>
          <w:sz w:val="20"/>
          <w:szCs w:val="20"/>
          <w:lang w:eastAsia="ru-RU"/>
        </w:rPr>
        <w:t>теплосетевых</w:t>
      </w:r>
      <w:proofErr w:type="spellEnd"/>
      <w:r w:rsidRPr="00942DBE">
        <w:rPr>
          <w:rFonts w:ascii="Times New Roman" w:eastAsia="Times New Roman" w:hAnsi="Times New Roman" w:cs="Times New Roman"/>
          <w:spacing w:val="2"/>
          <w:sz w:val="20"/>
          <w:szCs w:val="20"/>
          <w:lang w:eastAsia="ru-RU"/>
        </w:rPr>
        <w:t xml:space="preserve"> организаций, потребителей тепловой энергии на территории Сыктывдинского района к отопительному периоду 2017-2018 годов муниципального района «Сыктывдинский» согласно </w:t>
      </w:r>
      <w:r w:rsidRPr="00942DBE">
        <w:rPr>
          <w:rFonts w:ascii="Times New Roman" w:hAnsi="Times New Roman" w:cs="Times New Roman"/>
          <w:sz w:val="20"/>
          <w:szCs w:val="20"/>
        </w:rPr>
        <w:t>приложению 1.</w:t>
      </w:r>
      <w:r w:rsidRPr="00942DBE">
        <w:rPr>
          <w:rFonts w:ascii="Times New Roman" w:eastAsia="Times New Roman" w:hAnsi="Times New Roman" w:cs="Times New Roman"/>
          <w:spacing w:val="2"/>
          <w:sz w:val="20"/>
          <w:szCs w:val="20"/>
          <w:lang w:eastAsia="ru-RU"/>
        </w:rPr>
        <w:t xml:space="preserve"> </w:t>
      </w:r>
    </w:p>
    <w:p w:rsidR="00370505" w:rsidRPr="00942DBE" w:rsidRDefault="00370505" w:rsidP="00370505">
      <w:pPr>
        <w:shd w:val="clear" w:color="auto" w:fill="FFFFFF"/>
        <w:tabs>
          <w:tab w:val="left" w:pos="851"/>
          <w:tab w:val="left" w:pos="2410"/>
        </w:tabs>
        <w:spacing w:after="0" w:line="315" w:lineRule="atLeast"/>
        <w:ind w:firstLine="567"/>
        <w:jc w:val="both"/>
        <w:textAlignment w:val="baseline"/>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t>2. Утвердить график</w:t>
      </w:r>
      <w:r w:rsidRPr="00942DBE">
        <w:rPr>
          <w:rFonts w:ascii="Times New Roman" w:eastAsia="Times New Roman" w:hAnsi="Times New Roman" w:cs="Times New Roman"/>
          <w:sz w:val="20"/>
          <w:szCs w:val="20"/>
          <w:lang w:eastAsia="ar-SA"/>
        </w:rPr>
        <w:t xml:space="preserve"> </w:t>
      </w:r>
      <w:r w:rsidRPr="00942DBE">
        <w:rPr>
          <w:rFonts w:ascii="Times New Roman" w:eastAsia="Times New Roman" w:hAnsi="Times New Roman" w:cs="Times New Roman"/>
          <w:spacing w:val="2"/>
          <w:sz w:val="20"/>
          <w:szCs w:val="20"/>
          <w:lang w:eastAsia="ru-RU"/>
        </w:rPr>
        <w:t>проверки готовности  объектов коммунального комплекса, объектов социальной сферы и жилищного фонда  по сельским поселениям муниципального района «Сыктывдинский»  к осенне-зимнему  периоду 2017-2018 гг. согласно приложению 2.</w:t>
      </w:r>
    </w:p>
    <w:p w:rsidR="00370505" w:rsidRPr="00942DBE" w:rsidRDefault="00370505" w:rsidP="00370505">
      <w:pPr>
        <w:shd w:val="clear" w:color="auto" w:fill="FFFFFF"/>
        <w:tabs>
          <w:tab w:val="left" w:pos="851"/>
          <w:tab w:val="left" w:pos="2410"/>
        </w:tabs>
        <w:spacing w:after="0" w:line="315" w:lineRule="atLeast"/>
        <w:ind w:firstLine="567"/>
        <w:jc w:val="both"/>
        <w:textAlignment w:val="baseline"/>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t xml:space="preserve">3. Утвердить  состав комиссии при администрации муниципального образования муниципального района «Сыктывдинский» по приемке готовности объектов жилищно-коммунального хозяйства к работе в осенне-зимних условиях и оценке готовности к отопительному периоду теплоснабжающих, </w:t>
      </w:r>
      <w:proofErr w:type="spellStart"/>
      <w:r w:rsidRPr="00942DBE">
        <w:rPr>
          <w:rFonts w:ascii="Times New Roman" w:eastAsia="Times New Roman" w:hAnsi="Times New Roman" w:cs="Times New Roman"/>
          <w:spacing w:val="2"/>
          <w:sz w:val="20"/>
          <w:szCs w:val="20"/>
          <w:lang w:eastAsia="ru-RU"/>
        </w:rPr>
        <w:t>теплосетевых</w:t>
      </w:r>
      <w:proofErr w:type="spellEnd"/>
      <w:r w:rsidRPr="00942DBE">
        <w:rPr>
          <w:rFonts w:ascii="Times New Roman" w:eastAsia="Times New Roman" w:hAnsi="Times New Roman" w:cs="Times New Roman"/>
          <w:spacing w:val="2"/>
          <w:sz w:val="20"/>
          <w:szCs w:val="20"/>
          <w:lang w:eastAsia="ru-RU"/>
        </w:rPr>
        <w:t xml:space="preserve"> организаций и потребителей тепловой энергии на территории муниципального образования муниципального района «Сыктывдинский» к осенне-зимнему периоду 2017 - 2018 годов согласно приложению 3.</w:t>
      </w:r>
    </w:p>
    <w:p w:rsidR="00370505" w:rsidRPr="00942DBE" w:rsidRDefault="00370505" w:rsidP="00370505">
      <w:pPr>
        <w:shd w:val="clear" w:color="auto" w:fill="FFFFFF"/>
        <w:tabs>
          <w:tab w:val="left" w:pos="851"/>
          <w:tab w:val="left" w:pos="2410"/>
        </w:tabs>
        <w:spacing w:after="0" w:line="315" w:lineRule="atLeast"/>
        <w:ind w:firstLine="567"/>
        <w:jc w:val="both"/>
        <w:textAlignment w:val="baseline"/>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t xml:space="preserve"> 4. </w:t>
      </w:r>
      <w:proofErr w:type="gramStart"/>
      <w:r w:rsidRPr="00942DBE">
        <w:rPr>
          <w:rFonts w:ascii="Times New Roman" w:eastAsia="Times New Roman" w:hAnsi="Times New Roman" w:cs="Times New Roman"/>
          <w:spacing w:val="2"/>
          <w:sz w:val="20"/>
          <w:szCs w:val="20"/>
          <w:lang w:eastAsia="ru-RU"/>
        </w:rPr>
        <w:t>Контроль за</w:t>
      </w:r>
      <w:proofErr w:type="gramEnd"/>
      <w:r w:rsidRPr="00942DBE">
        <w:rPr>
          <w:rFonts w:ascii="Times New Roman" w:eastAsia="Times New Roman" w:hAnsi="Times New Roman" w:cs="Times New Roman"/>
          <w:spacing w:val="2"/>
          <w:sz w:val="20"/>
          <w:szCs w:val="20"/>
          <w:lang w:eastAsia="ru-RU"/>
        </w:rPr>
        <w:t xml:space="preserve"> исполнением настоящего постановления оставляю за собой.</w:t>
      </w:r>
    </w:p>
    <w:p w:rsidR="00370505" w:rsidRPr="00942DBE" w:rsidRDefault="0031034E" w:rsidP="00194C6D">
      <w:pPr>
        <w:shd w:val="clear" w:color="auto" w:fill="FFFFFF"/>
        <w:tabs>
          <w:tab w:val="left" w:pos="851"/>
          <w:tab w:val="left" w:pos="2410"/>
        </w:tabs>
        <w:spacing w:after="0" w:line="315" w:lineRule="atLeast"/>
        <w:ind w:firstLine="567"/>
        <w:jc w:val="both"/>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 5. </w:t>
      </w:r>
      <w:r w:rsidR="00370505" w:rsidRPr="00942DBE">
        <w:rPr>
          <w:rFonts w:ascii="Times New Roman" w:eastAsia="Times New Roman" w:hAnsi="Times New Roman" w:cs="Times New Roman"/>
          <w:spacing w:val="2"/>
          <w:sz w:val="20"/>
          <w:szCs w:val="20"/>
          <w:lang w:eastAsia="ru-RU"/>
        </w:rPr>
        <w:t>Настоящее постановление вступает в силу со дня е</w:t>
      </w:r>
      <w:r w:rsidR="00194C6D">
        <w:rPr>
          <w:rFonts w:ascii="Times New Roman" w:eastAsia="Times New Roman" w:hAnsi="Times New Roman" w:cs="Times New Roman"/>
          <w:spacing w:val="2"/>
          <w:sz w:val="20"/>
          <w:szCs w:val="20"/>
          <w:lang w:eastAsia="ru-RU"/>
        </w:rPr>
        <w:t>го официального опубликования.</w:t>
      </w:r>
      <w:r w:rsidR="00194C6D">
        <w:rPr>
          <w:rFonts w:ascii="Times New Roman" w:eastAsia="Times New Roman" w:hAnsi="Times New Roman" w:cs="Times New Roman"/>
          <w:spacing w:val="2"/>
          <w:sz w:val="20"/>
          <w:szCs w:val="20"/>
          <w:lang w:eastAsia="ru-RU"/>
        </w:rPr>
        <w:br/>
      </w:r>
    </w:p>
    <w:p w:rsidR="00370505" w:rsidRPr="00942DBE" w:rsidRDefault="00370505" w:rsidP="00370505">
      <w:pPr>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Заместитель руководителя </w:t>
      </w:r>
    </w:p>
    <w:p w:rsidR="00370505" w:rsidRPr="00942DBE" w:rsidRDefault="00370505" w:rsidP="00942DBE">
      <w:pPr>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администрации муниципального района                                                                                             Н.В. </w:t>
      </w:r>
      <w:proofErr w:type="spellStart"/>
      <w:r w:rsidRPr="00942DBE">
        <w:rPr>
          <w:rFonts w:ascii="Times New Roman" w:eastAsia="Times New Roman" w:hAnsi="Times New Roman" w:cs="Times New Roman"/>
          <w:sz w:val="20"/>
          <w:szCs w:val="20"/>
          <w:lang w:eastAsia="ar-SA"/>
        </w:rPr>
        <w:t>Долингер</w:t>
      </w:r>
      <w:proofErr w:type="spellEnd"/>
    </w:p>
    <w:p w:rsidR="00370505" w:rsidRPr="00942DBE" w:rsidRDefault="00370505" w:rsidP="00370505">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lastRenderedPageBreak/>
        <w:t>Приложение  1 </w:t>
      </w:r>
      <w:r w:rsidRPr="00942DBE">
        <w:rPr>
          <w:rFonts w:ascii="Times New Roman" w:eastAsia="Times New Roman" w:hAnsi="Times New Roman" w:cs="Times New Roman"/>
          <w:spacing w:val="2"/>
          <w:sz w:val="20"/>
          <w:szCs w:val="20"/>
          <w:lang w:eastAsia="ru-RU"/>
        </w:rPr>
        <w:br/>
        <w:t xml:space="preserve">к постановлению администрации </w:t>
      </w:r>
    </w:p>
    <w:p w:rsidR="00370505" w:rsidRPr="00942DBE" w:rsidRDefault="00370505" w:rsidP="00370505">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t>МО МР «Сыктывдинский»</w:t>
      </w:r>
      <w:r w:rsidRPr="00942DBE">
        <w:rPr>
          <w:rFonts w:ascii="Times New Roman" w:eastAsia="Times New Roman" w:hAnsi="Times New Roman" w:cs="Times New Roman"/>
          <w:spacing w:val="2"/>
          <w:sz w:val="20"/>
          <w:szCs w:val="20"/>
          <w:lang w:eastAsia="ru-RU"/>
        </w:rPr>
        <w:br/>
        <w:t>от 11 августа 2017 года № 8/1417</w:t>
      </w:r>
    </w:p>
    <w:p w:rsidR="00370505" w:rsidRPr="00942DBE" w:rsidRDefault="00370505" w:rsidP="00370505">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370505" w:rsidRPr="00942DBE" w:rsidRDefault="00370505" w:rsidP="00370505">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b/>
          <w:bCs/>
          <w:spacing w:val="2"/>
          <w:sz w:val="20"/>
          <w:szCs w:val="20"/>
          <w:lang w:eastAsia="ru-RU"/>
        </w:rPr>
        <w:t>ПРОГРАММА</w:t>
      </w:r>
      <w:r w:rsidRPr="00942DBE">
        <w:rPr>
          <w:rFonts w:ascii="Times New Roman" w:eastAsia="Times New Roman" w:hAnsi="Times New Roman" w:cs="Times New Roman"/>
          <w:b/>
          <w:bCs/>
          <w:spacing w:val="2"/>
          <w:sz w:val="20"/>
          <w:szCs w:val="20"/>
          <w:lang w:eastAsia="ru-RU"/>
        </w:rPr>
        <w:br/>
        <w:t>ПРОВЕДЕНИЯ ПРОВЕРКИ ГОТОВНОСТИ К ОТОПИТЕЛЬНОМУ</w:t>
      </w:r>
      <w:r w:rsidRPr="00942DBE">
        <w:rPr>
          <w:rFonts w:ascii="Times New Roman" w:eastAsia="Times New Roman" w:hAnsi="Times New Roman" w:cs="Times New Roman"/>
          <w:b/>
          <w:bCs/>
          <w:spacing w:val="2"/>
          <w:sz w:val="20"/>
          <w:szCs w:val="20"/>
          <w:lang w:eastAsia="ru-RU"/>
        </w:rPr>
        <w:br/>
        <w:t>ПЕРИОДУ 2017-2018 ГОДОВ</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pacing w:val="2"/>
          <w:sz w:val="20"/>
          <w:szCs w:val="20"/>
          <w:lang w:eastAsia="ru-RU"/>
        </w:rPr>
        <w:br/>
      </w:r>
      <w:r w:rsidRPr="00942DBE">
        <w:rPr>
          <w:rFonts w:ascii="Times New Roman" w:eastAsia="Times New Roman" w:hAnsi="Times New Roman" w:cs="Times New Roman"/>
          <w:sz w:val="20"/>
          <w:szCs w:val="20"/>
          <w:lang w:eastAsia="ru-RU"/>
        </w:rPr>
        <w:t xml:space="preserve">            1.1. Целью программы проведения проверки готовности к отопительному периоду 2017-2018 годов (далее - программа) является оценка готовности к отопительному периоду путем проведения проверок готовности к отопительному периоду теплоснабжающих и </w:t>
      </w:r>
      <w:proofErr w:type="spellStart"/>
      <w:r w:rsidRPr="00942DBE">
        <w:rPr>
          <w:rFonts w:ascii="Times New Roman" w:eastAsia="Times New Roman" w:hAnsi="Times New Roman" w:cs="Times New Roman"/>
          <w:sz w:val="20"/>
          <w:szCs w:val="20"/>
          <w:lang w:eastAsia="ru-RU"/>
        </w:rPr>
        <w:t>теплосетевых</w:t>
      </w:r>
      <w:proofErr w:type="spellEnd"/>
      <w:r w:rsidRPr="00942DBE">
        <w:rPr>
          <w:rFonts w:ascii="Times New Roman" w:eastAsia="Times New Roman" w:hAnsi="Times New Roman" w:cs="Times New Roman"/>
          <w:sz w:val="20"/>
          <w:szCs w:val="20"/>
          <w:lang w:eastAsia="ru-RU"/>
        </w:rPr>
        <w:t xml:space="preserve"> организаций, потребителей тепловой энергии, </w:t>
      </w:r>
      <w:proofErr w:type="spellStart"/>
      <w:r w:rsidRPr="00942DBE">
        <w:rPr>
          <w:rFonts w:ascii="Times New Roman" w:eastAsia="Times New Roman" w:hAnsi="Times New Roman" w:cs="Times New Roman"/>
          <w:sz w:val="20"/>
          <w:szCs w:val="20"/>
          <w:lang w:eastAsia="ru-RU"/>
        </w:rPr>
        <w:t>теплопотребляющие</w:t>
      </w:r>
      <w:proofErr w:type="spellEnd"/>
      <w:r w:rsidRPr="00942DBE">
        <w:rPr>
          <w:rFonts w:ascii="Times New Roman" w:eastAsia="Times New Roman" w:hAnsi="Times New Roman" w:cs="Times New Roman"/>
          <w:sz w:val="20"/>
          <w:szCs w:val="20"/>
          <w:lang w:eastAsia="ru-RU"/>
        </w:rPr>
        <w:t xml:space="preserve"> установки которых подключены (технологически присоединены) к системе теплоснабжения.</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1.2. </w:t>
      </w:r>
      <w:proofErr w:type="gramStart"/>
      <w:r w:rsidRPr="00942DBE">
        <w:rPr>
          <w:rFonts w:ascii="Times New Roman" w:eastAsia="Times New Roman" w:hAnsi="Times New Roman" w:cs="Times New Roman"/>
          <w:sz w:val="20"/>
          <w:szCs w:val="20"/>
          <w:lang w:eastAsia="ru-RU"/>
        </w:rPr>
        <w:t>Проверка проводится на предмет соблюдения требований по готовности к отопительному периоду, установленных Правилами оценки готовности к отопительному периоду, утвержденными приказом Министерства энергетики Российской Федеральным от 12 марта 2013 года № 103, постановлением администрации муниципального образования муниципального района «Сыктывдинский» от 26 марта 2015 года № 3/510 «О создании межведомственной комиссии по подготовке объектов жилищно-коммунального хозяйства к работе в осенне-зимних условиях на территории</w:t>
      </w:r>
      <w:proofErr w:type="gramEnd"/>
      <w:r w:rsidRPr="00942DBE">
        <w:rPr>
          <w:rFonts w:ascii="Times New Roman" w:eastAsia="Times New Roman" w:hAnsi="Times New Roman" w:cs="Times New Roman"/>
          <w:sz w:val="20"/>
          <w:szCs w:val="20"/>
          <w:lang w:eastAsia="ru-RU"/>
        </w:rPr>
        <w:t xml:space="preserve"> муниципального образования муниципального района «Сыктывдинский».</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1.3. Срок проведения проверки потребителей тепловой энергии определен периодом с 1 августа 2017 года  по 15 сентября 2017 года, теплоснабжающих и </w:t>
      </w:r>
      <w:proofErr w:type="spellStart"/>
      <w:r w:rsidRPr="00942DBE">
        <w:rPr>
          <w:rFonts w:ascii="Times New Roman" w:eastAsia="Times New Roman" w:hAnsi="Times New Roman" w:cs="Times New Roman"/>
          <w:sz w:val="20"/>
          <w:szCs w:val="20"/>
          <w:lang w:eastAsia="ru-RU"/>
        </w:rPr>
        <w:t>теплосетевых</w:t>
      </w:r>
      <w:proofErr w:type="spellEnd"/>
      <w:r w:rsidRPr="00942DBE">
        <w:rPr>
          <w:rFonts w:ascii="Times New Roman" w:eastAsia="Times New Roman" w:hAnsi="Times New Roman" w:cs="Times New Roman"/>
          <w:sz w:val="20"/>
          <w:szCs w:val="20"/>
          <w:lang w:eastAsia="ru-RU"/>
        </w:rPr>
        <w:t xml:space="preserve"> организаций - с  15 августа 2017 года по 30 октября 2017 года.</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1.4. Объектами, подлежащими проверке, являются тепловые сети и котельные, определенные графиком проверки котельных и тепловых сетей к осенне-зимнему периоду 2017-2018 гг., объекты социальной сферы и многоквартирные дома, подключенные к централизованной системе теплоснабжения.</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1.5. Документы, проверяемые в  ходе проверки теплоснабжающих и </w:t>
      </w:r>
      <w:proofErr w:type="spellStart"/>
      <w:r w:rsidRPr="00942DBE">
        <w:rPr>
          <w:rFonts w:ascii="Times New Roman" w:eastAsia="Times New Roman" w:hAnsi="Times New Roman" w:cs="Times New Roman"/>
          <w:sz w:val="20"/>
          <w:szCs w:val="20"/>
          <w:lang w:eastAsia="ru-RU"/>
        </w:rPr>
        <w:t>теплосетевых</w:t>
      </w:r>
      <w:proofErr w:type="spellEnd"/>
      <w:r w:rsidRPr="00942DBE">
        <w:rPr>
          <w:rFonts w:ascii="Times New Roman" w:eastAsia="Times New Roman" w:hAnsi="Times New Roman" w:cs="Times New Roman"/>
          <w:sz w:val="20"/>
          <w:szCs w:val="20"/>
          <w:lang w:eastAsia="ru-RU"/>
        </w:rPr>
        <w:t xml:space="preserve"> организаций:</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 наличие соглашения об управлении системой теплоснабжения, заключенного в порядке, установленном Законом о теплоснабжении;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2) готовность к выполнению графика тепловых нагрузок, поддержанию температурного графика, утвержденного схемой теплоснабжения;</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3) соблюдение критериев надежности теплоснабжения, установленных техническими регламентами;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4) наличие нормативных запасов топлива на источниках тепловой энергии;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5) функционирование эксплуатационной, диспетчерской и аварийной служб, а именно:</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укомплектованность указанных служб персоналом;</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6) проведение наладки принадлежащих им тепловых сетей;</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7) организация контроля режимов потребления тепловой энергии;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8) обеспечение качества теплоносителей;</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9) организация коммерческого учета приобретаемой и реализуемой тепловой энергии;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11) обеспечение безаварийной работы объектов теплоснабжения и надежного теплоснабжения потребителей тепловой энергии, а именно:</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lastRenderedPageBreak/>
        <w:t xml:space="preserve">готовность систем приема и разгрузки топлива, </w:t>
      </w:r>
      <w:proofErr w:type="spellStart"/>
      <w:r w:rsidRPr="00942DBE">
        <w:rPr>
          <w:rFonts w:ascii="Times New Roman" w:eastAsia="Times New Roman" w:hAnsi="Times New Roman" w:cs="Times New Roman"/>
          <w:sz w:val="20"/>
          <w:szCs w:val="20"/>
          <w:lang w:eastAsia="ru-RU"/>
        </w:rPr>
        <w:t>топливоприготовления</w:t>
      </w:r>
      <w:proofErr w:type="spellEnd"/>
      <w:r w:rsidRPr="00942DBE">
        <w:rPr>
          <w:rFonts w:ascii="Times New Roman" w:eastAsia="Times New Roman" w:hAnsi="Times New Roman" w:cs="Times New Roman"/>
          <w:sz w:val="20"/>
          <w:szCs w:val="20"/>
          <w:lang w:eastAsia="ru-RU"/>
        </w:rPr>
        <w:t xml:space="preserve"> и топливоподачи;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соблюдение водно-химического режима;</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наличие </w:t>
      </w:r>
      <w:proofErr w:type="gramStart"/>
      <w:r w:rsidRPr="00942DBE">
        <w:rPr>
          <w:rFonts w:ascii="Times New Roman" w:eastAsia="Times New Roman" w:hAnsi="Times New Roman" w:cs="Times New Roman"/>
          <w:sz w:val="20"/>
          <w:szCs w:val="20"/>
          <w:lang w:eastAsia="ru-RU"/>
        </w:rPr>
        <w:t>расчетов допустимого времени устранения аварийных нарушений теплоснабжения жилых домов</w:t>
      </w:r>
      <w:proofErr w:type="gramEnd"/>
      <w:r w:rsidRPr="00942DBE">
        <w:rPr>
          <w:rFonts w:ascii="Times New Roman" w:eastAsia="Times New Roman" w:hAnsi="Times New Roman" w:cs="Times New Roman"/>
          <w:sz w:val="20"/>
          <w:szCs w:val="20"/>
          <w:lang w:eastAsia="ru-RU"/>
        </w:rPr>
        <w:t>;</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наличие порядка ликвидации аварийных ситуаций в системах теплоснабжения с учетом взаимодействия тепл</w:t>
      </w:r>
      <w:proofErr w:type="gramStart"/>
      <w:r w:rsidRPr="00942DBE">
        <w:rPr>
          <w:rFonts w:ascii="Times New Roman" w:eastAsia="Times New Roman" w:hAnsi="Times New Roman" w:cs="Times New Roman"/>
          <w:sz w:val="20"/>
          <w:szCs w:val="20"/>
          <w:lang w:eastAsia="ru-RU"/>
        </w:rPr>
        <w:t>о-</w:t>
      </w:r>
      <w:proofErr w:type="gramEnd"/>
      <w:r w:rsidRPr="00942DBE">
        <w:rPr>
          <w:rFonts w:ascii="Times New Roman" w:eastAsia="Times New Roman" w:hAnsi="Times New Roman" w:cs="Times New Roman"/>
          <w:sz w:val="20"/>
          <w:szCs w:val="20"/>
          <w:lang w:eastAsia="ru-RU"/>
        </w:rPr>
        <w:t xml:space="preserve">, электро-, топливо- и </w:t>
      </w:r>
      <w:proofErr w:type="spellStart"/>
      <w:r w:rsidRPr="00942DBE">
        <w:rPr>
          <w:rFonts w:ascii="Times New Roman" w:eastAsia="Times New Roman" w:hAnsi="Times New Roman" w:cs="Times New Roman"/>
          <w:sz w:val="20"/>
          <w:szCs w:val="20"/>
          <w:lang w:eastAsia="ru-RU"/>
        </w:rPr>
        <w:t>водоснабжающих</w:t>
      </w:r>
      <w:proofErr w:type="spellEnd"/>
      <w:r w:rsidRPr="00942DBE">
        <w:rPr>
          <w:rFonts w:ascii="Times New Roman" w:eastAsia="Times New Roman" w:hAnsi="Times New Roman" w:cs="Times New Roman"/>
          <w:sz w:val="20"/>
          <w:szCs w:val="20"/>
          <w:lang w:eastAsia="ru-RU"/>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проведение гидравлических и тепловых испытаний тепловых сетей;</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выполнение планового графика ремонта тепловых сетей и источников тепловой энергии;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наличие договоров поставки топлива, не допускающих перебоев поставки и снижения установленных нормативов запасов топлива;</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утвержденный план по подготовке коммунальных объектов к работе в отопительный период 2017-2018 годов.</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942DBE">
        <w:rPr>
          <w:rFonts w:ascii="Times New Roman" w:eastAsia="Times New Roman" w:hAnsi="Times New Roman" w:cs="Times New Roman"/>
          <w:sz w:val="20"/>
          <w:szCs w:val="20"/>
          <w:lang w:eastAsia="ru-RU"/>
        </w:rPr>
        <w:t>теплосетевыми</w:t>
      </w:r>
      <w:proofErr w:type="spellEnd"/>
      <w:r w:rsidRPr="00942DBE">
        <w:rPr>
          <w:rFonts w:ascii="Times New Roman" w:eastAsia="Times New Roman" w:hAnsi="Times New Roman" w:cs="Times New Roman"/>
          <w:sz w:val="20"/>
          <w:szCs w:val="20"/>
          <w:lang w:eastAsia="ru-RU"/>
        </w:rPr>
        <w:t xml:space="preserve"> организациями;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14) работоспособность автоматических регуляторов при их наличии.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1.6. Документы, проверяемые в ходе проверки потребителей тепловой энергии: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2) проведение промывки оборудования и коммуникаций </w:t>
      </w:r>
      <w:proofErr w:type="spellStart"/>
      <w:r w:rsidRPr="00942DBE">
        <w:rPr>
          <w:rFonts w:ascii="Times New Roman" w:eastAsia="Times New Roman" w:hAnsi="Times New Roman" w:cs="Times New Roman"/>
          <w:sz w:val="20"/>
          <w:szCs w:val="20"/>
          <w:lang w:eastAsia="ru-RU"/>
        </w:rPr>
        <w:t>теплопотребляющих</w:t>
      </w:r>
      <w:proofErr w:type="spellEnd"/>
      <w:r w:rsidRPr="00942DBE">
        <w:rPr>
          <w:rFonts w:ascii="Times New Roman" w:eastAsia="Times New Roman" w:hAnsi="Times New Roman" w:cs="Times New Roman"/>
          <w:sz w:val="20"/>
          <w:szCs w:val="20"/>
          <w:lang w:eastAsia="ru-RU"/>
        </w:rPr>
        <w:t xml:space="preserve"> установок;</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3) разработка эксплуатационных режимов, а также мероприятий по их внедрению;</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4) выполнение плана ремонтных работ и качество их выполнения;</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5) состояние тепловых сетей, принадлежащих потребителю тепловой энергии;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7) состояние трубопроводов, арматуры и тепловой изоляции в пределах тепловых пунктов;</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8) наличие и работоспособность приборов учета, работоспособность автоматических регуляторов при их наличии;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9) работоспособность защиты систем теплопотребления;</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10) наличие паспортов </w:t>
      </w:r>
      <w:proofErr w:type="spellStart"/>
      <w:r w:rsidRPr="00942DBE">
        <w:rPr>
          <w:rFonts w:ascii="Times New Roman" w:eastAsia="Times New Roman" w:hAnsi="Times New Roman" w:cs="Times New Roman"/>
          <w:sz w:val="20"/>
          <w:szCs w:val="20"/>
          <w:lang w:eastAsia="ru-RU"/>
        </w:rPr>
        <w:t>теплопотребляющих</w:t>
      </w:r>
      <w:proofErr w:type="spellEnd"/>
      <w:r w:rsidRPr="00942DBE">
        <w:rPr>
          <w:rFonts w:ascii="Times New Roman" w:eastAsia="Times New Roman" w:hAnsi="Times New Roman" w:cs="Times New Roman"/>
          <w:sz w:val="20"/>
          <w:szCs w:val="20"/>
          <w:lang w:eastAsia="ru-RU"/>
        </w:rPr>
        <w:t xml:space="preserve"> установок, принципиальных схем и инструкций для обслуживающего персонала и соответствие их действительности;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11) отсутствие прямых соединений оборудования тепловых пунктов с водопроводом и канализацией;</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12) плотность оборудования тепловых пунктов;</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13) наличие пломб на расчетных шайбах и соплах элеваторов;</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proofErr w:type="gramStart"/>
      <w:r w:rsidRPr="00942DBE">
        <w:rPr>
          <w:rFonts w:ascii="Times New Roman" w:eastAsia="Times New Roman" w:hAnsi="Times New Roman" w:cs="Times New Roman"/>
          <w:sz w:val="20"/>
          <w:szCs w:val="20"/>
          <w:lang w:eastAsia="ru-RU"/>
        </w:rPr>
        <w:t>14) отсутствие задолженности за поставленные тепловую энергию (мощность), теплоноситель;</w:t>
      </w:r>
      <w:proofErr w:type="gramEnd"/>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lastRenderedPageBreak/>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942DBE">
        <w:rPr>
          <w:rFonts w:ascii="Times New Roman" w:eastAsia="Times New Roman" w:hAnsi="Times New Roman" w:cs="Times New Roman"/>
          <w:sz w:val="20"/>
          <w:szCs w:val="20"/>
          <w:lang w:eastAsia="ru-RU"/>
        </w:rPr>
        <w:t>теплопотребляющих</w:t>
      </w:r>
      <w:proofErr w:type="spellEnd"/>
      <w:r w:rsidRPr="00942DBE">
        <w:rPr>
          <w:rFonts w:ascii="Times New Roman" w:eastAsia="Times New Roman" w:hAnsi="Times New Roman" w:cs="Times New Roman"/>
          <w:sz w:val="20"/>
          <w:szCs w:val="20"/>
          <w:lang w:eastAsia="ru-RU"/>
        </w:rPr>
        <w:t xml:space="preserve"> установок;</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16) проведение испытания оборудования </w:t>
      </w:r>
      <w:proofErr w:type="spellStart"/>
      <w:r w:rsidRPr="00942DBE">
        <w:rPr>
          <w:rFonts w:ascii="Times New Roman" w:eastAsia="Times New Roman" w:hAnsi="Times New Roman" w:cs="Times New Roman"/>
          <w:sz w:val="20"/>
          <w:szCs w:val="20"/>
          <w:lang w:eastAsia="ru-RU"/>
        </w:rPr>
        <w:t>теплопотребляющих</w:t>
      </w:r>
      <w:proofErr w:type="spellEnd"/>
      <w:r w:rsidRPr="00942DBE">
        <w:rPr>
          <w:rFonts w:ascii="Times New Roman" w:eastAsia="Times New Roman" w:hAnsi="Times New Roman" w:cs="Times New Roman"/>
          <w:sz w:val="20"/>
          <w:szCs w:val="20"/>
          <w:lang w:eastAsia="ru-RU"/>
        </w:rPr>
        <w:t xml:space="preserve"> установок на плотность и прочность;</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17) надежность теплоснабжения потребителей тепловой энергии с учетом климатических условий в соответствии с критериями, приведенными в приложении № 3 к настоящим Правилам.</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1.7. Проверка готовности объектов жилищно-коммунального хозяйства к работе в осенне-зимних условиях и оценке готовности к отопительному периоду теплоснабжающих, </w:t>
      </w:r>
      <w:proofErr w:type="spellStart"/>
      <w:r w:rsidRPr="00942DBE">
        <w:rPr>
          <w:rFonts w:ascii="Times New Roman" w:eastAsia="Times New Roman" w:hAnsi="Times New Roman" w:cs="Times New Roman"/>
          <w:sz w:val="20"/>
          <w:szCs w:val="20"/>
          <w:lang w:eastAsia="ru-RU"/>
        </w:rPr>
        <w:t>теплосетевых</w:t>
      </w:r>
      <w:proofErr w:type="spellEnd"/>
      <w:r w:rsidRPr="00942DBE">
        <w:rPr>
          <w:rFonts w:ascii="Times New Roman" w:eastAsia="Times New Roman" w:hAnsi="Times New Roman" w:cs="Times New Roman"/>
          <w:sz w:val="20"/>
          <w:szCs w:val="20"/>
          <w:lang w:eastAsia="ru-RU"/>
        </w:rPr>
        <w:t xml:space="preserve"> организаций и потребителей тепловой энергии на территории муниципального образования муниципального района «Сыктывдинский» к осенне-зимнему периоду 2017 - 2018 годов проводится комиссией при администрации муниципального образования муниципального района «Сыктывдинский» (далее – комиссия).</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1.8. В целях проведения проверки потребителей тепловой энергии к работе комиссии по согласованию могут привлекаться представители организации, к тепловым сетям которой непосредственно подключены (технологически присоединены) </w:t>
      </w:r>
      <w:proofErr w:type="spellStart"/>
      <w:r w:rsidRPr="00942DBE">
        <w:rPr>
          <w:rFonts w:ascii="Times New Roman" w:eastAsia="Times New Roman" w:hAnsi="Times New Roman" w:cs="Times New Roman"/>
          <w:sz w:val="20"/>
          <w:szCs w:val="20"/>
          <w:lang w:eastAsia="ru-RU"/>
        </w:rPr>
        <w:t>теплопотребляющие</w:t>
      </w:r>
      <w:proofErr w:type="spellEnd"/>
      <w:r w:rsidRPr="00942DBE">
        <w:rPr>
          <w:rFonts w:ascii="Times New Roman" w:eastAsia="Times New Roman" w:hAnsi="Times New Roman" w:cs="Times New Roman"/>
          <w:sz w:val="20"/>
          <w:szCs w:val="20"/>
          <w:lang w:eastAsia="ru-RU"/>
        </w:rPr>
        <w:t xml:space="preserve"> установки потребителей тепловой энергии.</w:t>
      </w:r>
    </w:p>
    <w:p w:rsidR="00370505" w:rsidRPr="00942DBE" w:rsidRDefault="00370505" w:rsidP="00370505">
      <w:pPr>
        <w:shd w:val="clear" w:color="auto" w:fill="FFFFFF"/>
        <w:tabs>
          <w:tab w:val="left" w:pos="851"/>
        </w:tabs>
        <w:spacing w:after="0" w:line="315" w:lineRule="atLeast"/>
        <w:ind w:firstLine="567"/>
        <w:jc w:val="both"/>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1.9. Результаты проверки оформляются актом проверки готовности к отопительному периоду по рекомендуемому образцу согласно Правилам.</w:t>
      </w:r>
    </w:p>
    <w:p w:rsidR="00370505" w:rsidRPr="00942DBE" w:rsidRDefault="00370505" w:rsidP="00370505">
      <w:pPr>
        <w:tabs>
          <w:tab w:val="left" w:pos="6165"/>
        </w:tabs>
        <w:ind w:right="-58"/>
        <w:rPr>
          <w:rFonts w:ascii="Times New Roman" w:eastAsia="Times New Roman" w:hAnsi="Times New Roman" w:cs="Times New Roman"/>
          <w:spacing w:val="2"/>
          <w:sz w:val="20"/>
          <w:szCs w:val="20"/>
          <w:lang w:eastAsia="ru-RU"/>
        </w:rPr>
      </w:pPr>
    </w:p>
    <w:p w:rsidR="00370505" w:rsidRPr="00942DBE" w:rsidRDefault="00370505" w:rsidP="00370505">
      <w:pPr>
        <w:tabs>
          <w:tab w:val="left" w:pos="6165"/>
        </w:tabs>
        <w:spacing w:after="0" w:line="240" w:lineRule="auto"/>
        <w:ind w:firstLine="720"/>
        <w:jc w:val="right"/>
        <w:rPr>
          <w:rFonts w:ascii="Times New Roman" w:eastAsia="Times New Roman" w:hAnsi="Times New Roman" w:cs="Times New Roman"/>
          <w:spacing w:val="2"/>
          <w:sz w:val="20"/>
          <w:szCs w:val="20"/>
          <w:lang w:eastAsia="ru-RU"/>
        </w:rPr>
      </w:pPr>
    </w:p>
    <w:p w:rsidR="00370505" w:rsidRPr="00942DBE" w:rsidRDefault="00370505" w:rsidP="00370505">
      <w:pPr>
        <w:tabs>
          <w:tab w:val="left" w:pos="6165"/>
        </w:tabs>
        <w:spacing w:after="0" w:line="240" w:lineRule="auto"/>
        <w:ind w:firstLine="720"/>
        <w:jc w:val="right"/>
        <w:rPr>
          <w:rFonts w:ascii="Times New Roman" w:eastAsia="Times New Roman" w:hAnsi="Times New Roman" w:cs="Times New Roman"/>
          <w:spacing w:val="2"/>
          <w:sz w:val="20"/>
          <w:szCs w:val="20"/>
          <w:lang w:eastAsia="ru-RU"/>
        </w:rPr>
      </w:pPr>
    </w:p>
    <w:p w:rsidR="00370505" w:rsidRPr="00942DBE" w:rsidRDefault="00370505" w:rsidP="00370505">
      <w:pPr>
        <w:tabs>
          <w:tab w:val="left" w:pos="6165"/>
        </w:tabs>
        <w:spacing w:after="0" w:line="240" w:lineRule="auto"/>
        <w:ind w:firstLine="720"/>
        <w:jc w:val="right"/>
        <w:rPr>
          <w:rFonts w:ascii="Times New Roman" w:eastAsia="Times New Roman" w:hAnsi="Times New Roman" w:cs="Times New Roman"/>
          <w:spacing w:val="2"/>
          <w:sz w:val="20"/>
          <w:szCs w:val="20"/>
          <w:lang w:eastAsia="ru-RU"/>
        </w:rPr>
      </w:pPr>
    </w:p>
    <w:p w:rsidR="00370505" w:rsidRPr="00942DBE" w:rsidRDefault="00370505" w:rsidP="00370505">
      <w:pPr>
        <w:tabs>
          <w:tab w:val="left" w:pos="6165"/>
        </w:tabs>
        <w:spacing w:after="0" w:line="240" w:lineRule="auto"/>
        <w:ind w:firstLine="720"/>
        <w:jc w:val="right"/>
        <w:rPr>
          <w:rFonts w:ascii="Times New Roman" w:eastAsia="Times New Roman" w:hAnsi="Times New Roman" w:cs="Times New Roman"/>
          <w:spacing w:val="2"/>
          <w:sz w:val="20"/>
          <w:szCs w:val="20"/>
          <w:lang w:eastAsia="ru-RU"/>
        </w:rPr>
      </w:pPr>
    </w:p>
    <w:p w:rsidR="00370505" w:rsidRPr="00942DBE" w:rsidRDefault="00370505" w:rsidP="00370505">
      <w:pPr>
        <w:tabs>
          <w:tab w:val="left" w:pos="6165"/>
        </w:tabs>
        <w:spacing w:after="0" w:line="240" w:lineRule="auto"/>
        <w:ind w:firstLine="720"/>
        <w:jc w:val="right"/>
        <w:rPr>
          <w:rFonts w:ascii="Times New Roman" w:eastAsia="Times New Roman" w:hAnsi="Times New Roman" w:cs="Times New Roman"/>
          <w:spacing w:val="2"/>
          <w:sz w:val="20"/>
          <w:szCs w:val="20"/>
          <w:lang w:eastAsia="ru-RU"/>
        </w:rPr>
      </w:pPr>
    </w:p>
    <w:p w:rsidR="00370505" w:rsidRPr="00942DBE" w:rsidRDefault="00370505" w:rsidP="00370505">
      <w:pPr>
        <w:tabs>
          <w:tab w:val="left" w:pos="6165"/>
        </w:tabs>
        <w:spacing w:after="0" w:line="240" w:lineRule="auto"/>
        <w:ind w:firstLine="720"/>
        <w:jc w:val="right"/>
        <w:rPr>
          <w:rFonts w:ascii="Times New Roman" w:eastAsia="Times New Roman" w:hAnsi="Times New Roman" w:cs="Times New Roman"/>
          <w:spacing w:val="2"/>
          <w:sz w:val="20"/>
          <w:szCs w:val="20"/>
          <w:lang w:eastAsia="ru-RU"/>
        </w:rPr>
      </w:pPr>
    </w:p>
    <w:p w:rsidR="00370505" w:rsidRPr="00942DBE" w:rsidRDefault="00370505" w:rsidP="00370505">
      <w:pPr>
        <w:tabs>
          <w:tab w:val="left" w:pos="6165"/>
        </w:tabs>
        <w:spacing w:after="0" w:line="240" w:lineRule="auto"/>
        <w:ind w:firstLine="720"/>
        <w:jc w:val="right"/>
        <w:rPr>
          <w:rFonts w:ascii="Times New Roman" w:eastAsia="Times New Roman" w:hAnsi="Times New Roman" w:cs="Times New Roman"/>
          <w:spacing w:val="2"/>
          <w:sz w:val="20"/>
          <w:szCs w:val="20"/>
          <w:lang w:eastAsia="ru-RU"/>
        </w:rPr>
      </w:pPr>
    </w:p>
    <w:p w:rsidR="00370505" w:rsidRPr="00942DBE" w:rsidRDefault="00370505" w:rsidP="00370505">
      <w:pPr>
        <w:tabs>
          <w:tab w:val="left" w:pos="6165"/>
        </w:tabs>
        <w:spacing w:after="0" w:line="240" w:lineRule="auto"/>
        <w:ind w:firstLine="720"/>
        <w:jc w:val="right"/>
        <w:rPr>
          <w:rFonts w:ascii="Times New Roman" w:eastAsia="Times New Roman" w:hAnsi="Times New Roman" w:cs="Times New Roman"/>
          <w:spacing w:val="2"/>
          <w:sz w:val="20"/>
          <w:szCs w:val="20"/>
          <w:lang w:eastAsia="ru-RU"/>
        </w:rPr>
      </w:pPr>
    </w:p>
    <w:p w:rsidR="00370505" w:rsidRPr="00942DBE" w:rsidRDefault="00370505" w:rsidP="00370505">
      <w:pPr>
        <w:tabs>
          <w:tab w:val="left" w:pos="6165"/>
        </w:tabs>
        <w:spacing w:after="0" w:line="240" w:lineRule="auto"/>
        <w:ind w:firstLine="720"/>
        <w:jc w:val="right"/>
        <w:rPr>
          <w:rFonts w:ascii="Times New Roman" w:eastAsia="Times New Roman" w:hAnsi="Times New Roman" w:cs="Times New Roman"/>
          <w:spacing w:val="2"/>
          <w:sz w:val="20"/>
          <w:szCs w:val="20"/>
          <w:lang w:eastAsia="ru-RU"/>
        </w:rPr>
      </w:pPr>
    </w:p>
    <w:p w:rsidR="00370505" w:rsidRPr="00942DBE" w:rsidRDefault="00370505" w:rsidP="00370505">
      <w:pPr>
        <w:tabs>
          <w:tab w:val="left" w:pos="6165"/>
        </w:tabs>
        <w:spacing w:after="0" w:line="240" w:lineRule="auto"/>
        <w:ind w:firstLine="720"/>
        <w:jc w:val="right"/>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t>Приложение 2</w:t>
      </w:r>
    </w:p>
    <w:p w:rsidR="00370505" w:rsidRPr="00942DBE" w:rsidRDefault="00370505" w:rsidP="00370505">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t xml:space="preserve">к постановлению администрации </w:t>
      </w:r>
    </w:p>
    <w:p w:rsidR="00370505" w:rsidRPr="00942DBE" w:rsidRDefault="00370505" w:rsidP="00370505">
      <w:pPr>
        <w:tabs>
          <w:tab w:val="left" w:pos="6165"/>
        </w:tabs>
        <w:spacing w:after="0" w:line="240" w:lineRule="auto"/>
        <w:ind w:firstLine="720"/>
        <w:jc w:val="right"/>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t>МО МР «Сыктывдинский»</w:t>
      </w:r>
      <w:r w:rsidRPr="00942DBE">
        <w:rPr>
          <w:rFonts w:ascii="Times New Roman" w:eastAsia="Times New Roman" w:hAnsi="Times New Roman" w:cs="Times New Roman"/>
          <w:spacing w:val="2"/>
          <w:sz w:val="20"/>
          <w:szCs w:val="20"/>
          <w:lang w:eastAsia="ru-RU"/>
        </w:rPr>
        <w:br/>
        <w:t>от 11 августа  2017 года № 8/1417</w:t>
      </w:r>
    </w:p>
    <w:p w:rsidR="00370505" w:rsidRPr="00942DBE" w:rsidRDefault="00370505" w:rsidP="00370505">
      <w:pPr>
        <w:tabs>
          <w:tab w:val="left" w:pos="6165"/>
        </w:tabs>
        <w:suppressAutoHyphens/>
        <w:spacing w:after="0" w:line="240" w:lineRule="auto"/>
        <w:ind w:right="-58" w:firstLine="720"/>
        <w:jc w:val="right"/>
        <w:rPr>
          <w:rFonts w:ascii="Times New Roman" w:eastAsia="Times New Roman" w:hAnsi="Times New Roman" w:cs="Times New Roman"/>
          <w:sz w:val="20"/>
          <w:szCs w:val="20"/>
          <w:lang w:eastAsia="ar-SA"/>
        </w:rPr>
      </w:pPr>
    </w:p>
    <w:p w:rsidR="00370505" w:rsidRPr="00942DBE" w:rsidRDefault="00370505" w:rsidP="00370505">
      <w:pPr>
        <w:tabs>
          <w:tab w:val="left" w:pos="6165"/>
        </w:tabs>
        <w:suppressAutoHyphens/>
        <w:spacing w:after="0" w:line="240" w:lineRule="auto"/>
        <w:ind w:right="-58" w:firstLine="720"/>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График</w:t>
      </w:r>
    </w:p>
    <w:p w:rsidR="00370505" w:rsidRPr="00942DBE" w:rsidRDefault="00370505" w:rsidP="00370505">
      <w:pPr>
        <w:tabs>
          <w:tab w:val="left" w:pos="6165"/>
        </w:tabs>
        <w:suppressAutoHyphens/>
        <w:spacing w:after="0" w:line="240" w:lineRule="auto"/>
        <w:ind w:right="-58" w:firstLine="720"/>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проверки готовности  объектов коммунального комплекса, объектов социальной сферы и жилищного фонда  по сельским поселениям</w:t>
      </w:r>
    </w:p>
    <w:p w:rsidR="00370505" w:rsidRPr="00942DBE" w:rsidRDefault="00370505" w:rsidP="00370505">
      <w:pPr>
        <w:tabs>
          <w:tab w:val="left" w:pos="6165"/>
        </w:tabs>
        <w:suppressAutoHyphens/>
        <w:spacing w:after="0" w:line="240" w:lineRule="auto"/>
        <w:ind w:right="-58" w:firstLine="720"/>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муниципального района «Сыктывдинский»</w:t>
      </w:r>
    </w:p>
    <w:p w:rsidR="00370505" w:rsidRPr="00942DBE" w:rsidRDefault="00370505" w:rsidP="00370505">
      <w:pPr>
        <w:tabs>
          <w:tab w:val="left" w:pos="6165"/>
        </w:tabs>
        <w:suppressAutoHyphens/>
        <w:spacing w:after="0" w:line="240" w:lineRule="auto"/>
        <w:ind w:right="-58" w:firstLine="720"/>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к осенне-зимнему  периоду 2017-2018 гг.</w:t>
      </w:r>
    </w:p>
    <w:p w:rsidR="00370505" w:rsidRPr="00942DBE" w:rsidRDefault="00370505" w:rsidP="00370505">
      <w:pPr>
        <w:tabs>
          <w:tab w:val="left" w:pos="6165"/>
        </w:tabs>
        <w:suppressAutoHyphens/>
        <w:spacing w:after="0" w:line="240" w:lineRule="auto"/>
        <w:ind w:right="-58" w:firstLine="720"/>
        <w:jc w:val="center"/>
        <w:rPr>
          <w:rFonts w:ascii="Times New Roman" w:eastAsia="Times New Roman" w:hAnsi="Times New Roman" w:cs="Times New Roman"/>
          <w:sz w:val="20"/>
          <w:szCs w:val="20"/>
          <w:lang w:eastAsia="ar-SA"/>
        </w:rPr>
      </w:pPr>
    </w:p>
    <w:p w:rsidR="00370505" w:rsidRPr="00942DBE" w:rsidRDefault="00370505" w:rsidP="00370505">
      <w:pPr>
        <w:tabs>
          <w:tab w:val="left" w:pos="6165"/>
        </w:tabs>
        <w:suppressAutoHyphens/>
        <w:spacing w:after="0" w:line="240" w:lineRule="auto"/>
        <w:ind w:right="-58" w:firstLine="720"/>
        <w:jc w:val="center"/>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2126"/>
        <w:gridCol w:w="4443"/>
      </w:tblGrid>
      <w:tr w:rsidR="00370505" w:rsidRPr="00942DBE" w:rsidTr="00942DBE">
        <w:tc>
          <w:tcPr>
            <w:tcW w:w="534"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w:t>
            </w:r>
            <w:proofErr w:type="gramStart"/>
            <w:r w:rsidRPr="00942DBE">
              <w:rPr>
                <w:rFonts w:ascii="Times New Roman" w:eastAsia="Times New Roman" w:hAnsi="Times New Roman" w:cs="Times New Roman"/>
                <w:sz w:val="20"/>
                <w:szCs w:val="20"/>
                <w:lang w:eastAsia="ar-SA"/>
              </w:rPr>
              <w:t>п</w:t>
            </w:r>
            <w:proofErr w:type="gramEnd"/>
            <w:r w:rsidRPr="00942DBE">
              <w:rPr>
                <w:rFonts w:ascii="Times New Roman" w:eastAsia="Times New Roman" w:hAnsi="Times New Roman" w:cs="Times New Roman"/>
                <w:sz w:val="20"/>
                <w:szCs w:val="20"/>
                <w:lang w:eastAsia="ar-SA"/>
              </w:rPr>
              <w:t>/п</w:t>
            </w:r>
          </w:p>
        </w:tc>
        <w:tc>
          <w:tcPr>
            <w:tcW w:w="2693"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Наименование сельского поселения</w:t>
            </w:r>
          </w:p>
        </w:tc>
        <w:tc>
          <w:tcPr>
            <w:tcW w:w="2126"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Дата выезда</w:t>
            </w:r>
          </w:p>
        </w:tc>
        <w:tc>
          <w:tcPr>
            <w:tcW w:w="4443"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Ответственные лица</w:t>
            </w:r>
          </w:p>
        </w:tc>
      </w:tr>
      <w:tr w:rsidR="00370505" w:rsidRPr="00942DBE" w:rsidTr="00942DBE">
        <w:tc>
          <w:tcPr>
            <w:tcW w:w="534"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1</w:t>
            </w:r>
          </w:p>
        </w:tc>
        <w:tc>
          <w:tcPr>
            <w:tcW w:w="2693"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Зеленец, Слудка, </w:t>
            </w:r>
            <w:proofErr w:type="spellStart"/>
            <w:r w:rsidRPr="00942DBE">
              <w:rPr>
                <w:rFonts w:ascii="Times New Roman" w:eastAsia="Times New Roman" w:hAnsi="Times New Roman" w:cs="Times New Roman"/>
                <w:sz w:val="20"/>
                <w:szCs w:val="20"/>
                <w:lang w:eastAsia="ar-SA"/>
              </w:rPr>
              <w:t>Палевицы</w:t>
            </w:r>
            <w:proofErr w:type="spellEnd"/>
            <w:r w:rsidRPr="00942DBE">
              <w:rPr>
                <w:rFonts w:ascii="Times New Roman" w:eastAsia="Times New Roman" w:hAnsi="Times New Roman" w:cs="Times New Roman"/>
                <w:sz w:val="20"/>
                <w:szCs w:val="20"/>
                <w:lang w:eastAsia="ar-SA"/>
              </w:rPr>
              <w:t>, Часово</w:t>
            </w:r>
          </w:p>
        </w:tc>
        <w:tc>
          <w:tcPr>
            <w:tcW w:w="2126"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15.08.2017 года</w:t>
            </w:r>
          </w:p>
        </w:tc>
        <w:tc>
          <w:tcPr>
            <w:tcW w:w="4443"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Члены комиссии, руководители  администраций сельских поселений и бюджетных учреждений</w:t>
            </w:r>
          </w:p>
        </w:tc>
      </w:tr>
      <w:tr w:rsidR="00370505" w:rsidRPr="00942DBE" w:rsidTr="00942DBE">
        <w:tc>
          <w:tcPr>
            <w:tcW w:w="534"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2</w:t>
            </w:r>
          </w:p>
        </w:tc>
        <w:tc>
          <w:tcPr>
            <w:tcW w:w="2693"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Пажга, </w:t>
            </w:r>
            <w:proofErr w:type="spellStart"/>
            <w:r w:rsidRPr="00942DBE">
              <w:rPr>
                <w:rFonts w:ascii="Times New Roman" w:eastAsia="Times New Roman" w:hAnsi="Times New Roman" w:cs="Times New Roman"/>
                <w:sz w:val="20"/>
                <w:szCs w:val="20"/>
                <w:lang w:eastAsia="ar-SA"/>
              </w:rPr>
              <w:t>Ыб</w:t>
            </w:r>
            <w:proofErr w:type="spellEnd"/>
            <w:r w:rsidRPr="00942DBE">
              <w:rPr>
                <w:rFonts w:ascii="Times New Roman" w:eastAsia="Times New Roman" w:hAnsi="Times New Roman" w:cs="Times New Roman"/>
                <w:sz w:val="20"/>
                <w:szCs w:val="20"/>
                <w:lang w:eastAsia="ar-SA"/>
              </w:rPr>
              <w:t xml:space="preserve">, </w:t>
            </w:r>
            <w:proofErr w:type="spellStart"/>
            <w:r w:rsidRPr="00942DBE">
              <w:rPr>
                <w:rFonts w:ascii="Times New Roman" w:eastAsia="Times New Roman" w:hAnsi="Times New Roman" w:cs="Times New Roman"/>
                <w:sz w:val="20"/>
                <w:szCs w:val="20"/>
                <w:lang w:eastAsia="ar-SA"/>
              </w:rPr>
              <w:t>Лэзым</w:t>
            </w:r>
            <w:proofErr w:type="spellEnd"/>
            <w:r w:rsidRPr="00942DBE">
              <w:rPr>
                <w:rFonts w:ascii="Times New Roman" w:eastAsia="Times New Roman" w:hAnsi="Times New Roman" w:cs="Times New Roman"/>
                <w:sz w:val="20"/>
                <w:szCs w:val="20"/>
                <w:lang w:eastAsia="ar-SA"/>
              </w:rPr>
              <w:t xml:space="preserve"> </w:t>
            </w:r>
            <w:proofErr w:type="spellStart"/>
            <w:r w:rsidRPr="00942DBE">
              <w:rPr>
                <w:rFonts w:ascii="Times New Roman" w:eastAsia="Times New Roman" w:hAnsi="Times New Roman" w:cs="Times New Roman"/>
                <w:sz w:val="20"/>
                <w:szCs w:val="20"/>
                <w:lang w:eastAsia="ar-SA"/>
              </w:rPr>
              <w:t>Яснэг</w:t>
            </w:r>
            <w:proofErr w:type="spellEnd"/>
            <w:r w:rsidRPr="00942DBE">
              <w:rPr>
                <w:rFonts w:ascii="Times New Roman" w:eastAsia="Times New Roman" w:hAnsi="Times New Roman" w:cs="Times New Roman"/>
                <w:sz w:val="20"/>
                <w:szCs w:val="20"/>
                <w:lang w:eastAsia="ar-SA"/>
              </w:rPr>
              <w:t xml:space="preserve">, </w:t>
            </w:r>
          </w:p>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p>
        </w:tc>
        <w:tc>
          <w:tcPr>
            <w:tcW w:w="2126"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17.08.2017 года</w:t>
            </w:r>
          </w:p>
        </w:tc>
        <w:tc>
          <w:tcPr>
            <w:tcW w:w="4443"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Члены комиссии, руководители  администраций сельских поселений и бюджетных учреждений</w:t>
            </w:r>
          </w:p>
        </w:tc>
      </w:tr>
      <w:tr w:rsidR="00370505" w:rsidRPr="00942DBE" w:rsidTr="00942DBE">
        <w:tc>
          <w:tcPr>
            <w:tcW w:w="534"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3</w:t>
            </w:r>
          </w:p>
        </w:tc>
        <w:tc>
          <w:tcPr>
            <w:tcW w:w="2693"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proofErr w:type="spellStart"/>
            <w:r w:rsidRPr="00942DBE">
              <w:rPr>
                <w:rFonts w:ascii="Times New Roman" w:eastAsia="Times New Roman" w:hAnsi="Times New Roman" w:cs="Times New Roman"/>
                <w:sz w:val="20"/>
                <w:szCs w:val="20"/>
                <w:lang w:eastAsia="ar-SA"/>
              </w:rPr>
              <w:t>Мандач</w:t>
            </w:r>
            <w:proofErr w:type="spellEnd"/>
            <w:r w:rsidRPr="00942DBE">
              <w:rPr>
                <w:rFonts w:ascii="Times New Roman" w:eastAsia="Times New Roman" w:hAnsi="Times New Roman" w:cs="Times New Roman"/>
                <w:sz w:val="20"/>
                <w:szCs w:val="20"/>
                <w:lang w:eastAsia="ar-SA"/>
              </w:rPr>
              <w:t xml:space="preserve">, </w:t>
            </w:r>
            <w:proofErr w:type="spellStart"/>
            <w:r w:rsidRPr="00942DBE">
              <w:rPr>
                <w:rFonts w:ascii="Times New Roman" w:eastAsia="Times New Roman" w:hAnsi="Times New Roman" w:cs="Times New Roman"/>
                <w:sz w:val="20"/>
                <w:szCs w:val="20"/>
                <w:lang w:eastAsia="ar-SA"/>
              </w:rPr>
              <w:t>Озёл</w:t>
            </w:r>
            <w:proofErr w:type="spellEnd"/>
          </w:p>
        </w:tc>
        <w:tc>
          <w:tcPr>
            <w:tcW w:w="2126"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16.08.2017 года</w:t>
            </w:r>
          </w:p>
        </w:tc>
        <w:tc>
          <w:tcPr>
            <w:tcW w:w="4443"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Члены комиссии, руководитель  администрации сельского поселения и руководители бюджетных учреждений</w:t>
            </w:r>
          </w:p>
        </w:tc>
      </w:tr>
      <w:tr w:rsidR="00370505" w:rsidRPr="00942DBE" w:rsidTr="00942DBE">
        <w:tc>
          <w:tcPr>
            <w:tcW w:w="534"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4</w:t>
            </w:r>
          </w:p>
        </w:tc>
        <w:tc>
          <w:tcPr>
            <w:tcW w:w="2693"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Выльгорт, Шошка</w:t>
            </w:r>
          </w:p>
        </w:tc>
        <w:tc>
          <w:tcPr>
            <w:tcW w:w="2126"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24.08.2017 года</w:t>
            </w:r>
          </w:p>
        </w:tc>
        <w:tc>
          <w:tcPr>
            <w:tcW w:w="4443"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Члены  комиссии, руководители  администраций сельских поселений и бюджетных учреждений</w:t>
            </w:r>
          </w:p>
        </w:tc>
      </w:tr>
      <w:tr w:rsidR="00370505" w:rsidRPr="00942DBE" w:rsidTr="00942DBE">
        <w:tc>
          <w:tcPr>
            <w:tcW w:w="534"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5</w:t>
            </w:r>
          </w:p>
        </w:tc>
        <w:tc>
          <w:tcPr>
            <w:tcW w:w="2693"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Нювчим</w:t>
            </w:r>
          </w:p>
        </w:tc>
        <w:tc>
          <w:tcPr>
            <w:tcW w:w="2126"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25.08.2017 года</w:t>
            </w:r>
          </w:p>
        </w:tc>
        <w:tc>
          <w:tcPr>
            <w:tcW w:w="4443" w:type="dxa"/>
            <w:shd w:val="clear" w:color="auto" w:fill="auto"/>
          </w:tcPr>
          <w:p w:rsidR="00370505" w:rsidRPr="00942DBE" w:rsidRDefault="00370505" w:rsidP="00942DBE">
            <w:pPr>
              <w:tabs>
                <w:tab w:val="left" w:pos="6165"/>
              </w:tabs>
              <w:suppressAutoHyphens/>
              <w:spacing w:after="0" w:line="240" w:lineRule="auto"/>
              <w:ind w:right="-58"/>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Члены комиссии, руководитель  администрации сельского поселения и руководители бюджетных учреждений</w:t>
            </w:r>
          </w:p>
        </w:tc>
      </w:tr>
    </w:tbl>
    <w:p w:rsidR="00370505" w:rsidRPr="00942DBE" w:rsidRDefault="00370505" w:rsidP="00370505">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370505" w:rsidRPr="00942DBE" w:rsidRDefault="00370505" w:rsidP="00370505">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370505" w:rsidRPr="00942DBE" w:rsidRDefault="00370505" w:rsidP="00370505">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t>Приложение  3</w:t>
      </w:r>
      <w:r w:rsidRPr="00942DBE">
        <w:rPr>
          <w:rFonts w:ascii="Times New Roman" w:eastAsia="Times New Roman" w:hAnsi="Times New Roman" w:cs="Times New Roman"/>
          <w:spacing w:val="2"/>
          <w:sz w:val="20"/>
          <w:szCs w:val="20"/>
          <w:lang w:eastAsia="ru-RU"/>
        </w:rPr>
        <w:br/>
        <w:t xml:space="preserve">к постановлению администрации </w:t>
      </w:r>
    </w:p>
    <w:p w:rsidR="00370505" w:rsidRPr="00942DBE" w:rsidRDefault="00370505" w:rsidP="00370505">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942DBE">
        <w:rPr>
          <w:rFonts w:ascii="Times New Roman" w:eastAsia="Times New Roman" w:hAnsi="Times New Roman" w:cs="Times New Roman"/>
          <w:spacing w:val="2"/>
          <w:sz w:val="20"/>
          <w:szCs w:val="20"/>
          <w:lang w:eastAsia="ru-RU"/>
        </w:rPr>
        <w:lastRenderedPageBreak/>
        <w:t>МО МР «Сыктывдинский»</w:t>
      </w:r>
      <w:r w:rsidRPr="00942DBE">
        <w:rPr>
          <w:rFonts w:ascii="Times New Roman" w:eastAsia="Times New Roman" w:hAnsi="Times New Roman" w:cs="Times New Roman"/>
          <w:spacing w:val="2"/>
          <w:sz w:val="20"/>
          <w:szCs w:val="20"/>
          <w:lang w:eastAsia="ru-RU"/>
        </w:rPr>
        <w:br/>
        <w:t>от 11 августа  2017 года № 8/1417</w:t>
      </w:r>
    </w:p>
    <w:p w:rsidR="00370505" w:rsidRPr="00942DBE" w:rsidRDefault="00370505" w:rsidP="00370505">
      <w:pPr>
        <w:shd w:val="clear" w:color="auto" w:fill="FFFFFF"/>
        <w:spacing w:after="0" w:line="315" w:lineRule="atLeast"/>
        <w:jc w:val="center"/>
        <w:textAlignment w:val="baseline"/>
        <w:rPr>
          <w:rFonts w:ascii="Times New Roman" w:eastAsia="Times New Roman" w:hAnsi="Times New Roman" w:cs="Times New Roman"/>
          <w:b/>
          <w:bCs/>
          <w:spacing w:val="2"/>
          <w:sz w:val="20"/>
          <w:szCs w:val="20"/>
          <w:u w:val="single"/>
          <w:lang w:eastAsia="ru-RU"/>
        </w:rPr>
      </w:pPr>
      <w:r w:rsidRPr="00942DBE">
        <w:rPr>
          <w:rFonts w:ascii="Times New Roman" w:eastAsia="Times New Roman" w:hAnsi="Times New Roman" w:cs="Times New Roman"/>
          <w:b/>
          <w:bCs/>
          <w:spacing w:val="2"/>
          <w:sz w:val="20"/>
          <w:szCs w:val="20"/>
          <w:u w:val="single"/>
          <w:lang w:eastAsia="ru-RU"/>
        </w:rPr>
        <w:br/>
        <w:t xml:space="preserve">  Состав комиссии при администрации муниципального образования муниципального района «Сыктывдинский» по приемке готовности объектов жилищно-коммунального хозяйства к работе в осенне-зимних условиях и оценке готовности к отопительному периоду теплоснабжающих, </w:t>
      </w:r>
      <w:proofErr w:type="spellStart"/>
      <w:r w:rsidRPr="00942DBE">
        <w:rPr>
          <w:rFonts w:ascii="Times New Roman" w:eastAsia="Times New Roman" w:hAnsi="Times New Roman" w:cs="Times New Roman"/>
          <w:b/>
          <w:bCs/>
          <w:spacing w:val="2"/>
          <w:sz w:val="20"/>
          <w:szCs w:val="20"/>
          <w:u w:val="single"/>
          <w:lang w:eastAsia="ru-RU"/>
        </w:rPr>
        <w:t>теплосетевых</w:t>
      </w:r>
      <w:proofErr w:type="spellEnd"/>
      <w:r w:rsidRPr="00942DBE">
        <w:rPr>
          <w:rFonts w:ascii="Times New Roman" w:eastAsia="Times New Roman" w:hAnsi="Times New Roman" w:cs="Times New Roman"/>
          <w:b/>
          <w:bCs/>
          <w:spacing w:val="2"/>
          <w:sz w:val="20"/>
          <w:szCs w:val="20"/>
          <w:u w:val="single"/>
          <w:lang w:eastAsia="ru-RU"/>
        </w:rPr>
        <w:t xml:space="preserve"> организаций и потребителей тепловой энергии на территории муниципального образования муниципального района «Сыктывдинский» к осенне-зимнему периоду 2017 - 2018 годов</w:t>
      </w:r>
    </w:p>
    <w:p w:rsidR="00370505" w:rsidRPr="00942DBE" w:rsidRDefault="00370505" w:rsidP="00370505">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p>
    <w:tbl>
      <w:tblPr>
        <w:tblW w:w="0" w:type="auto"/>
        <w:tblInd w:w="74" w:type="dxa"/>
        <w:tblCellMar>
          <w:left w:w="0" w:type="dxa"/>
          <w:right w:w="0" w:type="dxa"/>
        </w:tblCellMar>
        <w:tblLook w:val="04A0" w:firstRow="1" w:lastRow="0" w:firstColumn="1" w:lastColumn="0" w:noHBand="0" w:noVBand="1"/>
      </w:tblPr>
      <w:tblGrid>
        <w:gridCol w:w="4146"/>
        <w:gridCol w:w="4658"/>
      </w:tblGrid>
      <w:tr w:rsidR="00370505" w:rsidRPr="00942DBE" w:rsidTr="00942DBE">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proofErr w:type="spellStart"/>
            <w:r w:rsidRPr="00942DBE">
              <w:rPr>
                <w:rFonts w:ascii="Times New Roman" w:eastAsia="Times New Roman" w:hAnsi="Times New Roman" w:cs="Times New Roman"/>
                <w:sz w:val="20"/>
                <w:szCs w:val="20"/>
                <w:lang w:eastAsia="ru-RU"/>
              </w:rPr>
              <w:t>Долингер</w:t>
            </w:r>
            <w:proofErr w:type="spellEnd"/>
            <w:r w:rsidRPr="00942DBE">
              <w:rPr>
                <w:rFonts w:ascii="Times New Roman" w:eastAsia="Times New Roman" w:hAnsi="Times New Roman" w:cs="Times New Roman"/>
                <w:sz w:val="20"/>
                <w:szCs w:val="20"/>
                <w:lang w:eastAsia="ru-RU"/>
              </w:rPr>
              <w:t xml:space="preserve"> Наталья Владимировна</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заместитель руководителя администрации муниципального района -  председатель комиссии</w:t>
            </w:r>
          </w:p>
        </w:tc>
      </w:tr>
      <w:tr w:rsidR="00370505" w:rsidRPr="00942DBE" w:rsidTr="00942DBE">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Члены комиссии:</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70505" w:rsidRPr="00942DBE" w:rsidRDefault="00370505" w:rsidP="00942DBE">
            <w:pPr>
              <w:spacing w:after="0" w:line="240" w:lineRule="auto"/>
              <w:rPr>
                <w:rFonts w:ascii="Times New Roman" w:eastAsia="Times New Roman" w:hAnsi="Times New Roman" w:cs="Times New Roman"/>
                <w:sz w:val="20"/>
                <w:szCs w:val="20"/>
                <w:lang w:eastAsia="ru-RU"/>
              </w:rPr>
            </w:pPr>
          </w:p>
        </w:tc>
      </w:tr>
      <w:tr w:rsidR="00370505" w:rsidRPr="00942DBE" w:rsidTr="00942DBE">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Зыбин Е.А.</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spacing w:after="0" w:line="240" w:lineRule="auto"/>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начальник управления жилищно-коммунального хозяйства администрации муниципального района</w:t>
            </w:r>
          </w:p>
        </w:tc>
      </w:tr>
      <w:tr w:rsidR="00370505" w:rsidRPr="00942DBE" w:rsidTr="00942DBE">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70505" w:rsidRPr="00942DBE" w:rsidRDefault="00370505" w:rsidP="00942DBE">
            <w:pPr>
              <w:suppressAutoHyphens/>
              <w:spacing w:after="0" w:line="240" w:lineRule="auto"/>
              <w:jc w:val="both"/>
              <w:rPr>
                <w:rFonts w:ascii="Times New Roman" w:eastAsia="Times New Roman" w:hAnsi="Times New Roman" w:cs="Times New Roman"/>
                <w:bCs/>
                <w:color w:val="000000"/>
                <w:sz w:val="20"/>
                <w:szCs w:val="20"/>
                <w:lang w:eastAsia="ar-SA"/>
              </w:rPr>
            </w:pPr>
            <w:r w:rsidRPr="00942DBE">
              <w:rPr>
                <w:rFonts w:ascii="Times New Roman" w:eastAsia="Times New Roman" w:hAnsi="Times New Roman" w:cs="Times New Roman"/>
                <w:bCs/>
                <w:color w:val="000000"/>
                <w:sz w:val="20"/>
                <w:szCs w:val="20"/>
                <w:lang w:eastAsia="ar-SA"/>
              </w:rPr>
              <w:t>Лодыгин А.И.</w:t>
            </w:r>
          </w:p>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bCs/>
                <w:color w:val="000000"/>
                <w:sz w:val="20"/>
                <w:szCs w:val="20"/>
                <w:lang w:eastAsia="ar-SA"/>
              </w:rPr>
              <w:t>начальник специального управления  администрации  муниципального района «Сыктывдинский»</w:t>
            </w:r>
          </w:p>
        </w:tc>
      </w:tr>
      <w:tr w:rsidR="00370505" w:rsidRPr="00942DBE" w:rsidTr="00942DBE">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color w:val="000000"/>
                <w:sz w:val="20"/>
                <w:szCs w:val="20"/>
                <w:lang w:eastAsia="ar-SA"/>
              </w:rPr>
              <w:t xml:space="preserve">Лыткин С.В. </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color w:val="000000"/>
                <w:sz w:val="20"/>
                <w:szCs w:val="20"/>
                <w:lang w:eastAsia="ar-SA"/>
              </w:rPr>
              <w:t xml:space="preserve">начальник Государственной жилищной инспекции РК по Сыктывдинскому району </w:t>
            </w:r>
          </w:p>
        </w:tc>
      </w:tr>
      <w:tr w:rsidR="00370505" w:rsidRPr="00942DBE" w:rsidTr="00942DBE">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tabs>
                <w:tab w:val="left" w:pos="1134"/>
                <w:tab w:val="left" w:pos="1560"/>
              </w:tabs>
              <w:suppressAutoHyphens/>
              <w:spacing w:after="0" w:line="240" w:lineRule="auto"/>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color w:val="000000"/>
                <w:sz w:val="20"/>
                <w:szCs w:val="20"/>
                <w:lang w:eastAsia="ar-SA"/>
              </w:rPr>
              <w:t xml:space="preserve">Представитель </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tabs>
                <w:tab w:val="left" w:pos="1134"/>
                <w:tab w:val="left" w:pos="1560"/>
              </w:tabs>
              <w:suppressAutoHyphens/>
              <w:spacing w:after="0" w:line="240" w:lineRule="auto"/>
              <w:jc w:val="both"/>
              <w:rPr>
                <w:rFonts w:ascii="Times New Roman" w:eastAsia="Times New Roman" w:hAnsi="Times New Roman" w:cs="Times New Roman"/>
                <w:color w:val="000000"/>
                <w:sz w:val="20"/>
                <w:szCs w:val="20"/>
                <w:lang w:eastAsia="ar-SA"/>
              </w:rPr>
            </w:pPr>
            <w:r w:rsidRPr="00942DBE">
              <w:rPr>
                <w:rFonts w:ascii="Times New Roman" w:eastAsia="Times New Roman" w:hAnsi="Times New Roman" w:cs="Times New Roman"/>
                <w:color w:val="000000"/>
                <w:sz w:val="20"/>
                <w:szCs w:val="20"/>
                <w:lang w:eastAsia="ar-SA"/>
              </w:rPr>
              <w:t>ООО «Расчетный центр» (по согласованию)</w:t>
            </w:r>
          </w:p>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p>
        </w:tc>
      </w:tr>
      <w:tr w:rsidR="00370505" w:rsidRPr="00942DBE" w:rsidTr="00942DBE">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tabs>
                <w:tab w:val="left" w:pos="1134"/>
                <w:tab w:val="left" w:pos="1560"/>
              </w:tabs>
              <w:suppressAutoHyphens/>
              <w:spacing w:after="0" w:line="240" w:lineRule="auto"/>
              <w:jc w:val="both"/>
              <w:rPr>
                <w:rFonts w:ascii="Times New Roman" w:eastAsia="Times New Roman" w:hAnsi="Times New Roman" w:cs="Times New Roman"/>
                <w:color w:val="000000"/>
                <w:sz w:val="20"/>
                <w:szCs w:val="20"/>
                <w:lang w:eastAsia="ar-SA"/>
              </w:rPr>
            </w:pPr>
            <w:r w:rsidRPr="00942DBE">
              <w:rPr>
                <w:rFonts w:ascii="Times New Roman" w:eastAsia="Times New Roman" w:hAnsi="Times New Roman" w:cs="Times New Roman"/>
                <w:color w:val="000000"/>
                <w:sz w:val="20"/>
                <w:szCs w:val="20"/>
                <w:lang w:eastAsia="ar-SA"/>
              </w:rPr>
              <w:t xml:space="preserve">Представитель  </w:t>
            </w:r>
          </w:p>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color w:val="000000"/>
                <w:sz w:val="20"/>
                <w:szCs w:val="20"/>
                <w:lang w:eastAsia="ar-SA"/>
              </w:rPr>
              <w:t>ООО «</w:t>
            </w:r>
            <w:proofErr w:type="spellStart"/>
            <w:r w:rsidRPr="00942DBE">
              <w:rPr>
                <w:rFonts w:ascii="Times New Roman" w:eastAsia="Times New Roman" w:hAnsi="Times New Roman" w:cs="Times New Roman"/>
                <w:color w:val="000000"/>
                <w:sz w:val="20"/>
                <w:szCs w:val="20"/>
                <w:lang w:eastAsia="ar-SA"/>
              </w:rPr>
              <w:t>Теплоком</w:t>
            </w:r>
            <w:proofErr w:type="spellEnd"/>
            <w:r w:rsidRPr="00942DBE">
              <w:rPr>
                <w:rFonts w:ascii="Times New Roman" w:eastAsia="Times New Roman" w:hAnsi="Times New Roman" w:cs="Times New Roman"/>
                <w:color w:val="000000"/>
                <w:sz w:val="20"/>
                <w:szCs w:val="20"/>
                <w:lang w:eastAsia="ar-SA"/>
              </w:rPr>
              <w:t>» (по согласованию)</w:t>
            </w:r>
          </w:p>
        </w:tc>
      </w:tr>
      <w:tr w:rsidR="00370505" w:rsidRPr="00942DBE" w:rsidTr="00942DBE">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ar-SA"/>
              </w:rPr>
              <w:t xml:space="preserve">Представитель  </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ar-SA"/>
              </w:rPr>
              <w:t>МУП «Энергия» (по согласованию)</w:t>
            </w:r>
          </w:p>
        </w:tc>
      </w:tr>
      <w:tr w:rsidR="00370505" w:rsidRPr="00942DBE" w:rsidTr="00942DBE">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Представитель </w:t>
            </w:r>
          </w:p>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ar-SA"/>
              </w:rPr>
              <w:t xml:space="preserve"> ООО «</w:t>
            </w:r>
            <w:proofErr w:type="spellStart"/>
            <w:r w:rsidRPr="00942DBE">
              <w:rPr>
                <w:rFonts w:ascii="Times New Roman" w:eastAsia="Times New Roman" w:hAnsi="Times New Roman" w:cs="Times New Roman"/>
                <w:sz w:val="20"/>
                <w:szCs w:val="20"/>
                <w:lang w:eastAsia="ar-SA"/>
              </w:rPr>
              <w:t>Сыктывдинская</w:t>
            </w:r>
            <w:proofErr w:type="spellEnd"/>
            <w:r w:rsidRPr="00942DBE">
              <w:rPr>
                <w:rFonts w:ascii="Times New Roman" w:eastAsia="Times New Roman" w:hAnsi="Times New Roman" w:cs="Times New Roman"/>
                <w:sz w:val="20"/>
                <w:szCs w:val="20"/>
                <w:lang w:eastAsia="ar-SA"/>
              </w:rPr>
              <w:t xml:space="preserve"> тепловая компания» (по согласованию)</w:t>
            </w:r>
          </w:p>
        </w:tc>
      </w:tr>
      <w:tr w:rsidR="00370505" w:rsidRPr="00942DBE" w:rsidTr="00942DBE">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r w:rsidRPr="00942DBE">
              <w:rPr>
                <w:rFonts w:ascii="Times New Roman" w:eastAsia="Times New Roman" w:hAnsi="Times New Roman" w:cs="Times New Roman"/>
                <w:color w:val="000000"/>
                <w:sz w:val="20"/>
                <w:szCs w:val="20"/>
                <w:lang w:eastAsia="ar-SA"/>
              </w:rPr>
              <w:t xml:space="preserve">Представитель </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spacing w:after="0" w:line="315" w:lineRule="atLeast"/>
              <w:textAlignment w:val="baseline"/>
              <w:rPr>
                <w:rFonts w:ascii="Times New Roman" w:eastAsia="Times New Roman" w:hAnsi="Times New Roman" w:cs="Times New Roman"/>
                <w:sz w:val="20"/>
                <w:szCs w:val="20"/>
                <w:lang w:eastAsia="ru-RU"/>
              </w:rPr>
            </w:pPr>
            <w:r w:rsidRPr="00942DBE">
              <w:rPr>
                <w:rFonts w:ascii="Times New Roman" w:eastAsia="Arial Unicode MS" w:hAnsi="Times New Roman" w:cs="Times New Roman"/>
                <w:color w:val="000000"/>
                <w:kern w:val="1"/>
                <w:sz w:val="20"/>
                <w:szCs w:val="20"/>
              </w:rPr>
              <w:t>отдела по энергетическому надзору</w:t>
            </w:r>
            <w:r w:rsidRPr="00942DBE">
              <w:rPr>
                <w:rFonts w:ascii="Times New Roman" w:eastAsia="Arial Unicode MS" w:hAnsi="Times New Roman" w:cs="Times New Roman"/>
                <w:bCs/>
                <w:color w:val="000000"/>
                <w:kern w:val="1"/>
                <w:sz w:val="20"/>
                <w:szCs w:val="20"/>
              </w:rPr>
              <w:t xml:space="preserve"> Печорского управления </w:t>
            </w:r>
            <w:proofErr w:type="spellStart"/>
            <w:r w:rsidRPr="00942DBE">
              <w:rPr>
                <w:rFonts w:ascii="Times New Roman" w:eastAsia="Arial Unicode MS" w:hAnsi="Times New Roman" w:cs="Times New Roman"/>
                <w:bCs/>
                <w:color w:val="000000"/>
                <w:kern w:val="1"/>
                <w:sz w:val="20"/>
                <w:szCs w:val="20"/>
              </w:rPr>
              <w:t>Ростехнадзора</w:t>
            </w:r>
            <w:proofErr w:type="spellEnd"/>
            <w:r w:rsidRPr="00942DBE">
              <w:rPr>
                <w:rFonts w:ascii="Times New Roman" w:eastAsia="Arial Unicode MS" w:hAnsi="Times New Roman" w:cs="Times New Roman"/>
                <w:bCs/>
                <w:color w:val="000000"/>
                <w:kern w:val="1"/>
                <w:sz w:val="20"/>
                <w:szCs w:val="20"/>
              </w:rPr>
              <w:t xml:space="preserve"> (по согласованию)</w:t>
            </w:r>
          </w:p>
        </w:tc>
      </w:tr>
      <w:tr w:rsidR="00370505" w:rsidRPr="00942DBE" w:rsidTr="00942DBE">
        <w:tc>
          <w:tcPr>
            <w:tcW w:w="41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spacing w:after="0" w:line="315" w:lineRule="atLeast"/>
              <w:textAlignment w:val="baseline"/>
              <w:rPr>
                <w:rFonts w:ascii="Times New Roman" w:eastAsia="Times New Roman" w:hAnsi="Times New Roman" w:cs="Times New Roman"/>
                <w:color w:val="000000"/>
                <w:sz w:val="20"/>
                <w:szCs w:val="20"/>
                <w:lang w:eastAsia="ar-SA"/>
              </w:rPr>
            </w:pPr>
            <w:r w:rsidRPr="00942DBE">
              <w:rPr>
                <w:rFonts w:ascii="Times New Roman" w:eastAsia="Times New Roman" w:hAnsi="Times New Roman" w:cs="Times New Roman"/>
                <w:color w:val="000000"/>
                <w:sz w:val="20"/>
                <w:szCs w:val="20"/>
                <w:lang w:eastAsia="ar-SA"/>
              </w:rPr>
              <w:t>Представители</w:t>
            </w:r>
          </w:p>
        </w:tc>
        <w:tc>
          <w:tcPr>
            <w:tcW w:w="465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70505" w:rsidRPr="00942DBE" w:rsidRDefault="00370505" w:rsidP="00942DBE">
            <w:pPr>
              <w:spacing w:after="0" w:line="315" w:lineRule="atLeast"/>
              <w:textAlignment w:val="baseline"/>
              <w:rPr>
                <w:rFonts w:ascii="Times New Roman" w:eastAsia="Arial Unicode MS" w:hAnsi="Times New Roman" w:cs="Times New Roman"/>
                <w:color w:val="000000"/>
                <w:kern w:val="1"/>
                <w:sz w:val="20"/>
                <w:szCs w:val="20"/>
              </w:rPr>
            </w:pPr>
            <w:r w:rsidRPr="00942DBE">
              <w:rPr>
                <w:rFonts w:ascii="Times New Roman" w:eastAsia="Arial Unicode MS" w:hAnsi="Times New Roman" w:cs="Times New Roman"/>
                <w:color w:val="000000"/>
                <w:kern w:val="1"/>
                <w:sz w:val="20"/>
                <w:szCs w:val="20"/>
              </w:rPr>
              <w:t>администраций сельских поселений (по согласованию)</w:t>
            </w:r>
          </w:p>
        </w:tc>
      </w:tr>
    </w:tbl>
    <w:p w:rsidR="00942DBE" w:rsidRDefault="00942DBE" w:rsidP="00370505">
      <w:pPr>
        <w:rPr>
          <w:rFonts w:ascii="Times New Roman" w:hAnsi="Times New Roman" w:cs="Times New Roman"/>
          <w:sz w:val="20"/>
          <w:szCs w:val="20"/>
        </w:rPr>
      </w:pPr>
    </w:p>
    <w:p w:rsidR="00942DBE" w:rsidRDefault="00942DBE" w:rsidP="00370505">
      <w:pPr>
        <w:rPr>
          <w:rFonts w:ascii="Times New Roman" w:hAnsi="Times New Roman" w:cs="Times New Roman"/>
          <w:sz w:val="20"/>
          <w:szCs w:val="20"/>
        </w:rPr>
      </w:pPr>
    </w:p>
    <w:p w:rsidR="00942DBE" w:rsidRDefault="00942DBE" w:rsidP="00370505">
      <w:pPr>
        <w:rPr>
          <w:rFonts w:ascii="Times New Roman" w:hAnsi="Times New Roman" w:cs="Times New Roman"/>
          <w:sz w:val="20"/>
          <w:szCs w:val="20"/>
        </w:rPr>
      </w:pPr>
    </w:p>
    <w:p w:rsidR="00942DBE" w:rsidRDefault="00942DBE" w:rsidP="00370505">
      <w:pPr>
        <w:rPr>
          <w:rFonts w:ascii="Times New Roman" w:hAnsi="Times New Roman" w:cs="Times New Roman"/>
          <w:sz w:val="20"/>
          <w:szCs w:val="20"/>
        </w:rPr>
      </w:pPr>
    </w:p>
    <w:p w:rsidR="00942DBE" w:rsidRDefault="00942DBE" w:rsidP="00370505">
      <w:pPr>
        <w:rPr>
          <w:rFonts w:ascii="Times New Roman" w:hAnsi="Times New Roman" w:cs="Times New Roman"/>
          <w:sz w:val="20"/>
          <w:szCs w:val="20"/>
        </w:rPr>
      </w:pPr>
    </w:p>
    <w:p w:rsidR="00942DBE" w:rsidRDefault="00942DBE" w:rsidP="00370505">
      <w:pPr>
        <w:rPr>
          <w:rFonts w:ascii="Times New Roman" w:hAnsi="Times New Roman" w:cs="Times New Roman"/>
          <w:sz w:val="20"/>
          <w:szCs w:val="20"/>
        </w:rPr>
      </w:pPr>
    </w:p>
    <w:p w:rsidR="00942DBE" w:rsidRDefault="00942DBE" w:rsidP="00370505">
      <w:pPr>
        <w:rPr>
          <w:rFonts w:ascii="Times New Roman" w:hAnsi="Times New Roman" w:cs="Times New Roman"/>
          <w:sz w:val="20"/>
          <w:szCs w:val="20"/>
        </w:rPr>
      </w:pPr>
    </w:p>
    <w:p w:rsidR="00942DBE" w:rsidRDefault="00942DBE" w:rsidP="00370505">
      <w:pPr>
        <w:rPr>
          <w:rFonts w:ascii="Times New Roman" w:hAnsi="Times New Roman" w:cs="Times New Roman"/>
          <w:sz w:val="20"/>
          <w:szCs w:val="20"/>
        </w:rPr>
      </w:pPr>
    </w:p>
    <w:p w:rsidR="00942DBE" w:rsidRDefault="00942DBE" w:rsidP="00370505">
      <w:pPr>
        <w:rPr>
          <w:rFonts w:ascii="Times New Roman" w:hAnsi="Times New Roman" w:cs="Times New Roman"/>
          <w:sz w:val="20"/>
          <w:szCs w:val="20"/>
        </w:rPr>
      </w:pPr>
    </w:p>
    <w:p w:rsidR="00370505" w:rsidRDefault="00370505" w:rsidP="00370505">
      <w:pPr>
        <w:rPr>
          <w:rFonts w:ascii="Times New Roman" w:hAnsi="Times New Roman" w:cs="Times New Roman"/>
          <w:sz w:val="20"/>
          <w:szCs w:val="20"/>
        </w:rPr>
      </w:pPr>
    </w:p>
    <w:p w:rsidR="00942DBE" w:rsidRPr="00942DBE" w:rsidRDefault="00942DBE" w:rsidP="00942DBE">
      <w:pPr>
        <w:rPr>
          <w:rFonts w:ascii="Times New Roman" w:hAnsi="Times New Roman" w:cs="Times New Roman"/>
          <w:sz w:val="20"/>
          <w:szCs w:val="20"/>
        </w:rPr>
      </w:pPr>
      <w:r w:rsidRPr="00942DBE">
        <w:rPr>
          <w:rFonts w:ascii="Times New Roman" w:eastAsia="Times New Roman" w:hAnsi="Times New Roman" w:cs="Times New Roman"/>
          <w:noProof/>
          <w:sz w:val="20"/>
          <w:szCs w:val="20"/>
          <w:lang w:eastAsia="ru-RU"/>
        </w:rPr>
        <w:lastRenderedPageBreak/>
        <w:drawing>
          <wp:anchor distT="0" distB="0" distL="6401435" distR="6401435" simplePos="0" relativeHeight="251664384" behindDoc="0" locked="0" layoutInCell="1" allowOverlap="1" wp14:anchorId="5EBA4167" wp14:editId="2A6C0787">
            <wp:simplePos x="0" y="0"/>
            <wp:positionH relativeFrom="margin">
              <wp:posOffset>2653665</wp:posOffset>
            </wp:positionH>
            <wp:positionV relativeFrom="margin">
              <wp:posOffset>361950</wp:posOffset>
            </wp:positionV>
            <wp:extent cx="876300" cy="11430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pic:spPr>
                </pic:pic>
              </a:graphicData>
            </a:graphic>
            <wp14:sizeRelH relativeFrom="page">
              <wp14:pctWidth>0</wp14:pctWidth>
            </wp14:sizeRelH>
            <wp14:sizeRelV relativeFrom="page">
              <wp14:pctHeight>0</wp14:pctHeight>
            </wp14:sizeRelV>
          </wp:anchor>
        </w:drawing>
      </w:r>
    </w:p>
    <w:p w:rsidR="00942DBE" w:rsidRPr="00942DBE" w:rsidRDefault="00942DBE" w:rsidP="00942DBE">
      <w:pPr>
        <w:spacing w:after="0" w:line="240" w:lineRule="auto"/>
        <w:jc w:val="center"/>
        <w:rPr>
          <w:rFonts w:ascii="Times New Roman" w:eastAsia="Times New Roman" w:hAnsi="Times New Roman" w:cs="Times New Roman"/>
          <w:b/>
          <w:sz w:val="20"/>
          <w:szCs w:val="20"/>
          <w:lang w:eastAsia="ru-RU"/>
        </w:rPr>
      </w:pPr>
      <w:r w:rsidRPr="00942DBE">
        <w:rPr>
          <w:rFonts w:ascii="Times New Roman" w:eastAsia="Times New Roman" w:hAnsi="Times New Roman" w:cs="Times New Roman"/>
          <w:b/>
          <w:sz w:val="20"/>
          <w:szCs w:val="20"/>
          <w:lang w:eastAsia="ru-RU"/>
        </w:rPr>
        <w:t>ПОСТАНОВЛЕНИЕ</w:t>
      </w:r>
    </w:p>
    <w:p w:rsidR="00942DBE" w:rsidRPr="00942DBE" w:rsidRDefault="00942DBE" w:rsidP="00942DBE">
      <w:pPr>
        <w:pBdr>
          <w:bottom w:val="single" w:sz="6" w:space="1" w:color="auto"/>
        </w:pBdr>
        <w:spacing w:after="0" w:line="240" w:lineRule="auto"/>
        <w:jc w:val="center"/>
        <w:rPr>
          <w:rFonts w:ascii="Times New Roman" w:eastAsia="Times New Roman" w:hAnsi="Times New Roman" w:cs="Times New Roman"/>
          <w:b/>
          <w:sz w:val="20"/>
          <w:szCs w:val="20"/>
          <w:lang w:eastAsia="ru-RU"/>
        </w:rPr>
      </w:pPr>
      <w:r w:rsidRPr="00942DBE">
        <w:rPr>
          <w:rFonts w:ascii="Times New Roman" w:eastAsia="Times New Roman" w:hAnsi="Times New Roman" w:cs="Times New Roman"/>
          <w:b/>
          <w:sz w:val="20"/>
          <w:szCs w:val="20"/>
          <w:lang w:eastAsia="ru-RU"/>
        </w:rPr>
        <w:t>администрации муниципального образования</w:t>
      </w:r>
    </w:p>
    <w:p w:rsidR="00942DBE" w:rsidRPr="00942DBE" w:rsidRDefault="00942DBE" w:rsidP="00942DBE">
      <w:pPr>
        <w:pBdr>
          <w:bottom w:val="single" w:sz="6" w:space="1" w:color="auto"/>
        </w:pBdr>
        <w:spacing w:after="0" w:line="240" w:lineRule="auto"/>
        <w:jc w:val="center"/>
        <w:rPr>
          <w:rFonts w:ascii="Times New Roman" w:eastAsia="Times New Roman" w:hAnsi="Times New Roman" w:cs="Times New Roman"/>
          <w:b/>
          <w:sz w:val="20"/>
          <w:szCs w:val="20"/>
          <w:lang w:eastAsia="ru-RU"/>
        </w:rPr>
      </w:pPr>
      <w:r w:rsidRPr="00942DBE">
        <w:rPr>
          <w:rFonts w:ascii="Times New Roman" w:eastAsia="Times New Roman" w:hAnsi="Times New Roman" w:cs="Times New Roman"/>
          <w:b/>
          <w:sz w:val="20"/>
          <w:szCs w:val="20"/>
          <w:lang w:eastAsia="ru-RU"/>
        </w:rPr>
        <w:t xml:space="preserve"> муниципального района «Сыктывдинский»</w:t>
      </w:r>
    </w:p>
    <w:p w:rsidR="00942DBE" w:rsidRPr="00942DBE" w:rsidRDefault="00942DBE" w:rsidP="00942DBE">
      <w:pPr>
        <w:spacing w:after="0" w:line="240" w:lineRule="auto"/>
        <w:jc w:val="center"/>
        <w:rPr>
          <w:rFonts w:ascii="Times New Roman" w:eastAsia="Times New Roman" w:hAnsi="Times New Roman" w:cs="Times New Roman"/>
          <w:b/>
          <w:sz w:val="20"/>
          <w:szCs w:val="20"/>
          <w:lang w:eastAsia="ru-RU"/>
        </w:rPr>
      </w:pPr>
      <w:r w:rsidRPr="00942DBE">
        <w:rPr>
          <w:rFonts w:ascii="Times New Roman" w:eastAsia="Times New Roman" w:hAnsi="Times New Roman" w:cs="Times New Roman"/>
          <w:b/>
          <w:sz w:val="20"/>
          <w:szCs w:val="20"/>
          <w:lang w:eastAsia="ru-RU"/>
        </w:rPr>
        <w:t>«</w:t>
      </w:r>
      <w:proofErr w:type="spellStart"/>
      <w:r w:rsidRPr="00942DBE">
        <w:rPr>
          <w:rFonts w:ascii="Times New Roman" w:eastAsia="Times New Roman" w:hAnsi="Times New Roman" w:cs="Times New Roman"/>
          <w:b/>
          <w:sz w:val="20"/>
          <w:szCs w:val="20"/>
          <w:lang w:eastAsia="ru-RU"/>
        </w:rPr>
        <w:t>Сыктывд</w:t>
      </w:r>
      <w:proofErr w:type="gramStart"/>
      <w:r w:rsidRPr="00942DBE">
        <w:rPr>
          <w:rFonts w:ascii="Times New Roman" w:eastAsia="Times New Roman" w:hAnsi="Times New Roman" w:cs="Times New Roman"/>
          <w:b/>
          <w:sz w:val="20"/>
          <w:szCs w:val="20"/>
          <w:lang w:val="en-US" w:eastAsia="ru-RU"/>
        </w:rPr>
        <w:t>i</w:t>
      </w:r>
      <w:proofErr w:type="spellEnd"/>
      <w:proofErr w:type="gramEnd"/>
      <w:r w:rsidRPr="00942DBE">
        <w:rPr>
          <w:rFonts w:ascii="Times New Roman" w:eastAsia="Times New Roman" w:hAnsi="Times New Roman" w:cs="Times New Roman"/>
          <w:b/>
          <w:sz w:val="20"/>
          <w:szCs w:val="20"/>
          <w:lang w:eastAsia="ru-RU"/>
        </w:rPr>
        <w:t xml:space="preserve">н» </w:t>
      </w:r>
      <w:proofErr w:type="spellStart"/>
      <w:r w:rsidRPr="00942DBE">
        <w:rPr>
          <w:rFonts w:ascii="Times New Roman" w:eastAsia="Times New Roman" w:hAnsi="Times New Roman" w:cs="Times New Roman"/>
          <w:b/>
          <w:sz w:val="20"/>
          <w:szCs w:val="20"/>
          <w:lang w:eastAsia="ru-RU"/>
        </w:rPr>
        <w:t>муниципальнöй</w:t>
      </w:r>
      <w:proofErr w:type="spellEnd"/>
      <w:r w:rsidRPr="00942DBE">
        <w:rPr>
          <w:rFonts w:ascii="Times New Roman" w:eastAsia="Times New Roman" w:hAnsi="Times New Roman" w:cs="Times New Roman"/>
          <w:b/>
          <w:sz w:val="20"/>
          <w:szCs w:val="20"/>
          <w:lang w:eastAsia="ru-RU"/>
        </w:rPr>
        <w:t xml:space="preserve"> </w:t>
      </w:r>
      <w:proofErr w:type="spellStart"/>
      <w:r w:rsidRPr="00942DBE">
        <w:rPr>
          <w:rFonts w:ascii="Times New Roman" w:eastAsia="Times New Roman" w:hAnsi="Times New Roman" w:cs="Times New Roman"/>
          <w:b/>
          <w:sz w:val="20"/>
          <w:szCs w:val="20"/>
          <w:lang w:eastAsia="ru-RU"/>
        </w:rPr>
        <w:t>районын</w:t>
      </w:r>
      <w:proofErr w:type="spellEnd"/>
    </w:p>
    <w:p w:rsidR="00942DBE" w:rsidRPr="00942DBE" w:rsidRDefault="00942DBE" w:rsidP="00942DBE">
      <w:pPr>
        <w:spacing w:after="0" w:line="240" w:lineRule="auto"/>
        <w:jc w:val="center"/>
        <w:rPr>
          <w:rFonts w:ascii="Times New Roman" w:eastAsia="Times New Roman" w:hAnsi="Times New Roman" w:cs="Times New Roman"/>
          <w:b/>
          <w:sz w:val="20"/>
          <w:szCs w:val="20"/>
          <w:lang w:eastAsia="ru-RU"/>
        </w:rPr>
      </w:pPr>
      <w:proofErr w:type="spellStart"/>
      <w:r w:rsidRPr="00942DBE">
        <w:rPr>
          <w:rFonts w:ascii="Times New Roman" w:eastAsia="Times New Roman" w:hAnsi="Times New Roman" w:cs="Times New Roman"/>
          <w:b/>
          <w:sz w:val="20"/>
          <w:szCs w:val="20"/>
          <w:lang w:eastAsia="ru-RU"/>
        </w:rPr>
        <w:t>муниципальнöй</w:t>
      </w:r>
      <w:proofErr w:type="spellEnd"/>
      <w:r w:rsidRPr="00942DBE">
        <w:rPr>
          <w:rFonts w:ascii="Times New Roman" w:eastAsia="Times New Roman" w:hAnsi="Times New Roman" w:cs="Times New Roman"/>
          <w:b/>
          <w:sz w:val="20"/>
          <w:szCs w:val="20"/>
          <w:lang w:eastAsia="ru-RU"/>
        </w:rPr>
        <w:t xml:space="preserve"> </w:t>
      </w:r>
      <w:proofErr w:type="spellStart"/>
      <w:r w:rsidRPr="00942DBE">
        <w:rPr>
          <w:rFonts w:ascii="Times New Roman" w:eastAsia="Times New Roman" w:hAnsi="Times New Roman" w:cs="Times New Roman"/>
          <w:b/>
          <w:sz w:val="20"/>
          <w:szCs w:val="20"/>
          <w:lang w:eastAsia="ru-RU"/>
        </w:rPr>
        <w:t>юкöнса</w:t>
      </w:r>
      <w:proofErr w:type="spellEnd"/>
      <w:r w:rsidRPr="00942DBE">
        <w:rPr>
          <w:rFonts w:ascii="Times New Roman" w:eastAsia="Times New Roman" w:hAnsi="Times New Roman" w:cs="Times New Roman"/>
          <w:b/>
          <w:sz w:val="20"/>
          <w:szCs w:val="20"/>
          <w:lang w:eastAsia="ru-RU"/>
        </w:rPr>
        <w:t xml:space="preserve"> </w:t>
      </w:r>
      <w:proofErr w:type="spellStart"/>
      <w:r w:rsidRPr="00942DBE">
        <w:rPr>
          <w:rFonts w:ascii="Times New Roman" w:eastAsia="Times New Roman" w:hAnsi="Times New Roman" w:cs="Times New Roman"/>
          <w:b/>
          <w:sz w:val="20"/>
          <w:szCs w:val="20"/>
          <w:lang w:eastAsia="ru-RU"/>
        </w:rPr>
        <w:t>администрациялöн</w:t>
      </w:r>
      <w:proofErr w:type="spellEnd"/>
      <w:r w:rsidRPr="00942DBE">
        <w:rPr>
          <w:rFonts w:ascii="Times New Roman" w:eastAsia="Times New Roman" w:hAnsi="Times New Roman" w:cs="Times New Roman"/>
          <w:b/>
          <w:sz w:val="20"/>
          <w:szCs w:val="20"/>
          <w:lang w:eastAsia="ru-RU"/>
        </w:rPr>
        <w:t xml:space="preserve"> </w:t>
      </w:r>
    </w:p>
    <w:p w:rsidR="00942DBE" w:rsidRPr="00942DBE" w:rsidRDefault="00942DBE" w:rsidP="00942DBE">
      <w:pPr>
        <w:spacing w:after="0" w:line="240" w:lineRule="auto"/>
        <w:jc w:val="center"/>
        <w:rPr>
          <w:rFonts w:ascii="Times New Roman" w:eastAsia="Times New Roman" w:hAnsi="Times New Roman" w:cs="Times New Roman"/>
          <w:b/>
          <w:sz w:val="20"/>
          <w:szCs w:val="20"/>
          <w:lang w:eastAsia="ru-RU"/>
        </w:rPr>
      </w:pPr>
      <w:proofErr w:type="gramStart"/>
      <w:r w:rsidRPr="00942DBE">
        <w:rPr>
          <w:rFonts w:ascii="Times New Roman" w:eastAsia="Times New Roman" w:hAnsi="Times New Roman" w:cs="Times New Roman"/>
          <w:b/>
          <w:sz w:val="20"/>
          <w:szCs w:val="20"/>
          <w:lang w:eastAsia="ru-RU"/>
        </w:rPr>
        <w:t>ШУÖМ</w:t>
      </w:r>
      <w:proofErr w:type="gramEnd"/>
    </w:p>
    <w:p w:rsidR="00942DBE" w:rsidRPr="00942DBE" w:rsidRDefault="00942DBE" w:rsidP="00942DBE">
      <w:pPr>
        <w:spacing w:after="0" w:line="240" w:lineRule="auto"/>
        <w:jc w:val="right"/>
        <w:rPr>
          <w:rFonts w:ascii="Times New Roman" w:eastAsia="Calibri" w:hAnsi="Times New Roman" w:cs="Calibri"/>
          <w:sz w:val="20"/>
          <w:szCs w:val="20"/>
        </w:rPr>
      </w:pPr>
    </w:p>
    <w:p w:rsidR="00942DBE" w:rsidRPr="00942DBE" w:rsidRDefault="00942DBE" w:rsidP="00942DBE">
      <w:pPr>
        <w:spacing w:after="0" w:line="240" w:lineRule="auto"/>
        <w:jc w:val="center"/>
        <w:rPr>
          <w:rFonts w:ascii="Times New Roman" w:eastAsia="Calibri" w:hAnsi="Times New Roman" w:cs="Calibri"/>
          <w:sz w:val="20"/>
          <w:szCs w:val="20"/>
        </w:rPr>
      </w:pPr>
    </w:p>
    <w:p w:rsidR="00942DBE" w:rsidRPr="00942DBE" w:rsidRDefault="00942DBE" w:rsidP="00942DBE">
      <w:pPr>
        <w:spacing w:after="0" w:line="240" w:lineRule="auto"/>
        <w:rPr>
          <w:rFonts w:ascii="Times New Roman" w:eastAsia="Calibri" w:hAnsi="Times New Roman" w:cs="Calibri"/>
          <w:b/>
          <w:sz w:val="20"/>
          <w:szCs w:val="20"/>
        </w:rPr>
      </w:pPr>
      <w:r w:rsidRPr="00942DBE">
        <w:rPr>
          <w:rFonts w:ascii="Times New Roman" w:eastAsia="Calibri" w:hAnsi="Times New Roman" w:cs="Calibri"/>
          <w:sz w:val="20"/>
          <w:szCs w:val="20"/>
        </w:rPr>
        <w:t>от 11</w:t>
      </w:r>
      <w:r w:rsidR="00BB2873">
        <w:rPr>
          <w:rFonts w:ascii="Times New Roman" w:eastAsia="Calibri" w:hAnsi="Times New Roman" w:cs="Calibri"/>
          <w:sz w:val="20"/>
          <w:szCs w:val="20"/>
        </w:rPr>
        <w:t xml:space="preserve"> </w:t>
      </w:r>
      <w:r w:rsidRPr="00942DBE">
        <w:rPr>
          <w:rFonts w:ascii="Times New Roman" w:eastAsia="Calibri" w:hAnsi="Times New Roman" w:cs="Calibri"/>
          <w:sz w:val="20"/>
          <w:szCs w:val="20"/>
        </w:rPr>
        <w:t xml:space="preserve">августа 2017  года                                                                                              </w:t>
      </w:r>
      <w:r>
        <w:rPr>
          <w:rFonts w:ascii="Times New Roman" w:eastAsia="Calibri" w:hAnsi="Times New Roman" w:cs="Calibri"/>
          <w:sz w:val="20"/>
          <w:szCs w:val="20"/>
        </w:rPr>
        <w:t xml:space="preserve">                                     </w:t>
      </w:r>
      <w:r w:rsidRPr="00942DBE">
        <w:rPr>
          <w:rFonts w:ascii="Times New Roman" w:eastAsia="Calibri" w:hAnsi="Times New Roman" w:cs="Calibri"/>
          <w:sz w:val="20"/>
          <w:szCs w:val="20"/>
        </w:rPr>
        <w:t xml:space="preserve"> № 8/1418</w:t>
      </w:r>
    </w:p>
    <w:p w:rsidR="00942DBE" w:rsidRPr="00942DBE" w:rsidRDefault="00942DBE" w:rsidP="00942DBE">
      <w:pPr>
        <w:widowControl w:val="0"/>
        <w:suppressAutoHyphens/>
        <w:autoSpaceDN w:val="0"/>
        <w:spacing w:after="120" w:line="240" w:lineRule="auto"/>
        <w:rPr>
          <w:rFonts w:ascii="Times New Roman" w:eastAsia="Andale Sans UI" w:hAnsi="Times New Roman" w:cs="Times New Roman"/>
          <w:b/>
          <w:kern w:val="3"/>
          <w:sz w:val="20"/>
          <w:szCs w:val="20"/>
          <w:lang w:eastAsia="ja-JP" w:bidi="fa-IR"/>
        </w:rPr>
      </w:pPr>
    </w:p>
    <w:p w:rsidR="00942DBE" w:rsidRPr="00942DBE" w:rsidRDefault="00942DBE" w:rsidP="00942DBE">
      <w:pPr>
        <w:spacing w:after="0" w:line="240" w:lineRule="auto"/>
        <w:rPr>
          <w:rFonts w:ascii="Times New Roman" w:eastAsia="Calibri" w:hAnsi="Times New Roman" w:cs="Times New Roman"/>
          <w:sz w:val="20"/>
          <w:szCs w:val="20"/>
        </w:rPr>
      </w:pPr>
      <w:r w:rsidRPr="00942DBE">
        <w:rPr>
          <w:rFonts w:ascii="Times New Roman" w:eastAsia="Calibri" w:hAnsi="Times New Roman" w:cs="Times New Roman"/>
          <w:sz w:val="20"/>
          <w:szCs w:val="20"/>
        </w:rPr>
        <w:t xml:space="preserve">Об утверждении порядка организации </w:t>
      </w:r>
    </w:p>
    <w:p w:rsidR="00942DBE" w:rsidRPr="00942DBE" w:rsidRDefault="00942DBE" w:rsidP="00942DBE">
      <w:pPr>
        <w:spacing w:after="0" w:line="240" w:lineRule="auto"/>
        <w:rPr>
          <w:rFonts w:ascii="Times New Roman" w:eastAsia="Calibri" w:hAnsi="Times New Roman" w:cs="Times New Roman"/>
          <w:sz w:val="20"/>
          <w:szCs w:val="20"/>
        </w:rPr>
      </w:pPr>
      <w:r w:rsidRPr="00942DBE">
        <w:rPr>
          <w:rFonts w:ascii="Times New Roman" w:eastAsia="Calibri" w:hAnsi="Times New Roman" w:cs="Times New Roman"/>
          <w:sz w:val="20"/>
          <w:szCs w:val="20"/>
        </w:rPr>
        <w:t>деятельности общественной комиссии</w:t>
      </w:r>
    </w:p>
    <w:p w:rsidR="00942DBE" w:rsidRPr="00942DBE" w:rsidRDefault="00942DBE" w:rsidP="00942DBE">
      <w:pPr>
        <w:spacing w:after="0" w:line="240" w:lineRule="auto"/>
        <w:jc w:val="center"/>
        <w:rPr>
          <w:rFonts w:ascii="Times New Roman" w:eastAsia="Calibri" w:hAnsi="Times New Roman" w:cs="Times New Roman"/>
          <w:sz w:val="20"/>
          <w:szCs w:val="20"/>
        </w:rPr>
      </w:pPr>
    </w:p>
    <w:p w:rsidR="00942DBE" w:rsidRPr="00942DBE" w:rsidRDefault="00942DBE" w:rsidP="00942DBE">
      <w:pPr>
        <w:spacing w:after="0" w:line="240" w:lineRule="auto"/>
        <w:jc w:val="center"/>
        <w:rPr>
          <w:rFonts w:ascii="Times New Roman" w:eastAsia="Calibri" w:hAnsi="Times New Roman" w:cs="Times New Roman"/>
          <w:sz w:val="20"/>
          <w:szCs w:val="20"/>
        </w:rPr>
      </w:pPr>
    </w:p>
    <w:p w:rsidR="00942DBE" w:rsidRPr="00942DBE" w:rsidRDefault="00942DBE" w:rsidP="00942DBE">
      <w:pPr>
        <w:shd w:val="clear" w:color="auto" w:fill="FFFFFF"/>
        <w:spacing w:line="240" w:lineRule="auto"/>
        <w:ind w:firstLine="708"/>
        <w:jc w:val="both"/>
        <w:rPr>
          <w:rFonts w:ascii="Times New Roman" w:eastAsia="Times New Roman" w:hAnsi="Times New Roman" w:cs="Times New Roman"/>
          <w:color w:val="000000"/>
          <w:sz w:val="20"/>
          <w:szCs w:val="20"/>
          <w:lang w:eastAsia="ru-RU"/>
        </w:rPr>
      </w:pPr>
      <w:proofErr w:type="gramStart"/>
      <w:r w:rsidRPr="00942DBE">
        <w:rPr>
          <w:rFonts w:ascii="Times New Roman" w:eastAsia="Times New Roman" w:hAnsi="Times New Roman" w:cs="Times New Roman"/>
          <w:color w:val="000000"/>
          <w:sz w:val="20"/>
          <w:szCs w:val="20"/>
          <w:lang w:eastAsia="ru-RU"/>
        </w:rPr>
        <w:t xml:space="preserve">Руководствуясь </w:t>
      </w:r>
      <w:r w:rsidRPr="00942DBE">
        <w:rPr>
          <w:rFonts w:ascii="Times New Roman" w:eastAsia="Times New Roman" w:hAnsi="Times New Roman" w:cs="Times New Roman"/>
          <w:sz w:val="20"/>
          <w:szCs w:val="20"/>
          <w:lang w:eastAsia="ru-RU"/>
        </w:rPr>
        <w:t xml:space="preserve">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Республики Коми от 14 марта 2017 года № 171 «О внесении изменений в  постановление Правительства Республики Коми от 28 сентября 2012 года № 413 «О Государственной программе Республики Коми «Развитие строительства и жилищно-коммунального комплекса, энергосбережение и повышение </w:t>
      </w:r>
      <w:proofErr w:type="spellStart"/>
      <w:r w:rsidRPr="00942DBE">
        <w:rPr>
          <w:rFonts w:ascii="Times New Roman" w:eastAsia="Times New Roman" w:hAnsi="Times New Roman" w:cs="Times New Roman"/>
          <w:sz w:val="20"/>
          <w:szCs w:val="20"/>
          <w:lang w:eastAsia="ru-RU"/>
        </w:rPr>
        <w:t>энергоэффективности</w:t>
      </w:r>
      <w:proofErr w:type="spellEnd"/>
      <w:r w:rsidRPr="00942DBE">
        <w:rPr>
          <w:rFonts w:ascii="Times New Roman" w:eastAsia="Times New Roman" w:hAnsi="Times New Roman" w:cs="Times New Roman"/>
          <w:sz w:val="20"/>
          <w:szCs w:val="20"/>
          <w:lang w:eastAsia="ru-RU"/>
        </w:rPr>
        <w:t>», распоряжением Правительства Республики Коми</w:t>
      </w:r>
      <w:proofErr w:type="gramEnd"/>
      <w:r w:rsidRPr="00942DBE">
        <w:rPr>
          <w:rFonts w:ascii="Times New Roman" w:eastAsia="Times New Roman" w:hAnsi="Times New Roman" w:cs="Times New Roman"/>
          <w:sz w:val="20"/>
          <w:szCs w:val="20"/>
          <w:lang w:eastAsia="ru-RU"/>
        </w:rPr>
        <w:t xml:space="preserve"> от 28 февраля 2017 года № 105-р, Уставом муниципального образования муниципального района «Сыктывдинский», администрация муниципального образования муниципального района «Сыктывдинский»,</w:t>
      </w:r>
    </w:p>
    <w:p w:rsidR="00942DBE" w:rsidRPr="00942DBE" w:rsidRDefault="00942DBE" w:rsidP="00942DBE">
      <w:pPr>
        <w:widowControl w:val="0"/>
        <w:suppressAutoHyphens/>
        <w:autoSpaceDN w:val="0"/>
        <w:spacing w:after="0" w:line="240" w:lineRule="auto"/>
        <w:jc w:val="both"/>
        <w:rPr>
          <w:rFonts w:ascii="Times New Roman" w:eastAsia="Andale Sans UI" w:hAnsi="Times New Roman" w:cs="Times New Roman"/>
          <w:b/>
          <w:kern w:val="3"/>
          <w:sz w:val="20"/>
          <w:szCs w:val="20"/>
          <w:lang w:eastAsia="ja-JP" w:bidi="fa-IR"/>
        </w:rPr>
      </w:pPr>
      <w:r w:rsidRPr="00942DBE">
        <w:rPr>
          <w:rFonts w:ascii="Times New Roman" w:eastAsia="Andale Sans UI" w:hAnsi="Times New Roman" w:cs="Times New Roman"/>
          <w:b/>
          <w:kern w:val="3"/>
          <w:sz w:val="20"/>
          <w:szCs w:val="20"/>
          <w:lang w:val="de-DE" w:eastAsia="ja-JP" w:bidi="fa-IR"/>
        </w:rPr>
        <w:t xml:space="preserve"> </w:t>
      </w:r>
      <w:r w:rsidRPr="00942DBE">
        <w:rPr>
          <w:rFonts w:ascii="Times New Roman" w:eastAsia="Andale Sans UI" w:hAnsi="Times New Roman" w:cs="Times New Roman"/>
          <w:b/>
          <w:kern w:val="3"/>
          <w:sz w:val="20"/>
          <w:szCs w:val="20"/>
          <w:lang w:eastAsia="ja-JP" w:bidi="fa-IR"/>
        </w:rPr>
        <w:tab/>
      </w:r>
      <w:r w:rsidRPr="00942DBE">
        <w:rPr>
          <w:rFonts w:ascii="Times New Roman" w:eastAsia="Andale Sans UI" w:hAnsi="Times New Roman" w:cs="Times New Roman"/>
          <w:b/>
          <w:kern w:val="3"/>
          <w:sz w:val="20"/>
          <w:szCs w:val="20"/>
          <w:lang w:val="de-DE" w:eastAsia="ja-JP" w:bidi="fa-IR"/>
        </w:rPr>
        <w:t>П</w:t>
      </w:r>
      <w:r w:rsidRPr="00942DBE">
        <w:rPr>
          <w:rFonts w:ascii="Times New Roman" w:eastAsia="Andale Sans UI" w:hAnsi="Times New Roman" w:cs="Times New Roman"/>
          <w:b/>
          <w:kern w:val="3"/>
          <w:sz w:val="20"/>
          <w:szCs w:val="20"/>
          <w:lang w:eastAsia="ja-JP" w:bidi="fa-IR"/>
        </w:rPr>
        <w:t>ОСТАНОВЛЯЕТ</w:t>
      </w:r>
      <w:r w:rsidRPr="00942DBE">
        <w:rPr>
          <w:rFonts w:ascii="Times New Roman" w:eastAsia="Andale Sans UI" w:hAnsi="Times New Roman" w:cs="Times New Roman"/>
          <w:b/>
          <w:kern w:val="3"/>
          <w:sz w:val="20"/>
          <w:szCs w:val="20"/>
          <w:lang w:val="de-DE" w:eastAsia="ja-JP" w:bidi="fa-IR"/>
        </w:rPr>
        <w:t>:</w:t>
      </w:r>
    </w:p>
    <w:p w:rsidR="00942DBE" w:rsidRPr="00942DBE" w:rsidRDefault="00942DBE" w:rsidP="00942DBE">
      <w:pPr>
        <w:autoSpaceDE w:val="0"/>
        <w:autoSpaceDN w:val="0"/>
        <w:adjustRightInd w:val="0"/>
        <w:spacing w:after="0" w:line="240" w:lineRule="auto"/>
        <w:jc w:val="both"/>
        <w:rPr>
          <w:rFonts w:ascii="Times New Roman" w:eastAsia="Andale Sans UI" w:hAnsi="Times New Roman" w:cs="Times New Roman"/>
          <w:b/>
          <w:kern w:val="3"/>
          <w:sz w:val="20"/>
          <w:szCs w:val="20"/>
          <w:lang w:eastAsia="ja-JP" w:bidi="fa-IR"/>
        </w:rPr>
      </w:pPr>
    </w:p>
    <w:p w:rsidR="00942DBE" w:rsidRPr="00942DBE" w:rsidRDefault="00942DBE" w:rsidP="00942DBE">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942DBE">
        <w:rPr>
          <w:rFonts w:ascii="Times New Roman" w:eastAsia="Andale Sans UI" w:hAnsi="Times New Roman" w:cs="Times New Roman"/>
          <w:kern w:val="3"/>
          <w:sz w:val="20"/>
          <w:szCs w:val="20"/>
          <w:lang w:eastAsia="ja-JP" w:bidi="fa-IR"/>
        </w:rPr>
        <w:t>1.</w:t>
      </w:r>
      <w:r w:rsidRPr="00942DBE">
        <w:rPr>
          <w:rFonts w:ascii="Times New Roman" w:eastAsia="Andale Sans UI" w:hAnsi="Times New Roman" w:cs="Times New Roman"/>
          <w:b/>
          <w:kern w:val="3"/>
          <w:sz w:val="20"/>
          <w:szCs w:val="20"/>
          <w:lang w:eastAsia="ja-JP" w:bidi="fa-IR"/>
        </w:rPr>
        <w:t xml:space="preserve"> </w:t>
      </w:r>
      <w:r w:rsidRPr="00942DBE">
        <w:rPr>
          <w:rFonts w:ascii="Times New Roman" w:eastAsia="Times New Roman" w:hAnsi="Times New Roman" w:cs="Times New Roman"/>
          <w:color w:val="000000"/>
          <w:sz w:val="20"/>
          <w:szCs w:val="20"/>
          <w:lang w:eastAsia="ru-RU"/>
        </w:rPr>
        <w:t xml:space="preserve">Создать общественную комиссию для организации общественного обсуждения проекта </w:t>
      </w:r>
      <w:r w:rsidRPr="00942DBE">
        <w:rPr>
          <w:rFonts w:ascii="Times New Roman" w:eastAsia="Times New Roman" w:hAnsi="Times New Roman" w:cs="Times New Roman"/>
          <w:spacing w:val="-2"/>
          <w:sz w:val="20"/>
          <w:szCs w:val="20"/>
          <w:lang w:eastAsia="ru-RU"/>
        </w:rPr>
        <w:t xml:space="preserve">муниципальной программы «Формирование комфортной городской среды на территории муниципального образования </w:t>
      </w:r>
      <w:r w:rsidRPr="00942DBE">
        <w:rPr>
          <w:rFonts w:ascii="Times New Roman" w:eastAsia="Times New Roman" w:hAnsi="Times New Roman" w:cs="Times New Roman"/>
          <w:sz w:val="20"/>
          <w:szCs w:val="20"/>
          <w:lang w:eastAsia="ru-RU"/>
        </w:rPr>
        <w:t xml:space="preserve">муниципального района «Сыктывдинский» </w:t>
      </w:r>
      <w:r w:rsidRPr="00942DBE">
        <w:rPr>
          <w:rFonts w:ascii="Times New Roman" w:eastAsia="Times New Roman" w:hAnsi="Times New Roman" w:cs="Times New Roman"/>
          <w:spacing w:val="-2"/>
          <w:sz w:val="20"/>
          <w:szCs w:val="20"/>
          <w:lang w:eastAsia="ru-RU"/>
        </w:rPr>
        <w:t xml:space="preserve">на 2018-2022 годы», </w:t>
      </w:r>
      <w:r w:rsidRPr="00942DBE">
        <w:rPr>
          <w:rFonts w:ascii="Times New Roman" w:eastAsia="Calibri" w:hAnsi="Times New Roman" w:cs="Times New Roman"/>
          <w:sz w:val="20"/>
          <w:szCs w:val="20"/>
          <w:lang w:eastAsia="ru-RU"/>
        </w:rPr>
        <w:t xml:space="preserve">проведения комиссионной оценки предложений заинтересованных лиц, а также для осуществления </w:t>
      </w:r>
      <w:proofErr w:type="gramStart"/>
      <w:r w:rsidRPr="00942DBE">
        <w:rPr>
          <w:rFonts w:ascii="Times New Roman" w:eastAsia="Calibri" w:hAnsi="Times New Roman" w:cs="Times New Roman"/>
          <w:sz w:val="20"/>
          <w:szCs w:val="20"/>
          <w:lang w:eastAsia="ru-RU"/>
        </w:rPr>
        <w:t>контроля за</w:t>
      </w:r>
      <w:proofErr w:type="gramEnd"/>
      <w:r w:rsidRPr="00942DBE">
        <w:rPr>
          <w:rFonts w:ascii="Times New Roman" w:eastAsia="Calibri" w:hAnsi="Times New Roman" w:cs="Times New Roman"/>
          <w:sz w:val="20"/>
          <w:szCs w:val="20"/>
          <w:lang w:eastAsia="ru-RU"/>
        </w:rPr>
        <w:t xml:space="preserve"> реализацией П</w:t>
      </w:r>
      <w:r w:rsidRPr="00942DBE">
        <w:rPr>
          <w:rFonts w:ascii="Times New Roman" w:eastAsia="Times New Roman" w:hAnsi="Times New Roman" w:cs="Times New Roman"/>
          <w:sz w:val="20"/>
          <w:szCs w:val="20"/>
          <w:lang w:eastAsia="ru-RU"/>
        </w:rPr>
        <w:t xml:space="preserve">рограммы </w:t>
      </w:r>
      <w:r w:rsidRPr="00942DBE">
        <w:rPr>
          <w:rFonts w:ascii="Times New Roman" w:eastAsia="Calibri" w:hAnsi="Times New Roman" w:cs="Times New Roman"/>
          <w:sz w:val="20"/>
          <w:szCs w:val="20"/>
          <w:lang w:eastAsia="ru-RU"/>
        </w:rPr>
        <w:t>в составе согласно                 приложению 1</w:t>
      </w:r>
      <w:r w:rsidRPr="00942DBE">
        <w:rPr>
          <w:rFonts w:ascii="Times New Roman" w:eastAsia="Times New Roman" w:hAnsi="Times New Roman" w:cs="Times New Roman"/>
          <w:color w:val="000000"/>
          <w:sz w:val="20"/>
          <w:szCs w:val="20"/>
          <w:lang w:eastAsia="ru-RU"/>
        </w:rPr>
        <w:t xml:space="preserve">. </w:t>
      </w:r>
    </w:p>
    <w:p w:rsidR="00942DBE" w:rsidRPr="00942DBE" w:rsidRDefault="00942DBE" w:rsidP="00942DBE">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942DBE">
        <w:rPr>
          <w:rFonts w:ascii="Times New Roman" w:eastAsia="Times New Roman" w:hAnsi="Times New Roman" w:cs="Times New Roman"/>
          <w:sz w:val="20"/>
          <w:szCs w:val="20"/>
          <w:lang w:eastAsia="ru-RU"/>
        </w:rPr>
        <w:t>2.</w:t>
      </w:r>
      <w:r w:rsidRPr="00942DBE">
        <w:rPr>
          <w:rFonts w:ascii="Times New Roman" w:eastAsia="Calibri" w:hAnsi="Times New Roman" w:cs="Times New Roman"/>
          <w:sz w:val="20"/>
          <w:szCs w:val="20"/>
          <w:lang w:eastAsia="ru-RU"/>
        </w:rPr>
        <w:t xml:space="preserve"> </w:t>
      </w:r>
      <w:r w:rsidRPr="00942DBE">
        <w:rPr>
          <w:rFonts w:ascii="Times New Roman" w:eastAsia="Times New Roman" w:hAnsi="Times New Roman" w:cs="Times New Roman"/>
          <w:color w:val="000000"/>
          <w:sz w:val="20"/>
          <w:szCs w:val="20"/>
          <w:lang w:eastAsia="ru-RU"/>
        </w:rPr>
        <w:t xml:space="preserve">Утвердить </w:t>
      </w:r>
      <w:r w:rsidRPr="00942DBE">
        <w:rPr>
          <w:rFonts w:ascii="Times New Roman" w:eastAsia="Times New Roman" w:hAnsi="Times New Roman" w:cs="Times New Roman"/>
          <w:sz w:val="20"/>
          <w:szCs w:val="20"/>
          <w:lang w:eastAsia="ru-RU"/>
        </w:rPr>
        <w:t>Порядок организации деятельности общественной комиссии</w:t>
      </w:r>
      <w:r w:rsidRPr="00942DBE">
        <w:rPr>
          <w:rFonts w:ascii="Times New Roman" w:eastAsia="Times New Roman" w:hAnsi="Times New Roman" w:cs="Times New Roman"/>
          <w:color w:val="000000"/>
          <w:sz w:val="20"/>
          <w:szCs w:val="20"/>
          <w:lang w:eastAsia="ru-RU"/>
        </w:rPr>
        <w:t xml:space="preserve"> согласно приложению 2.</w:t>
      </w:r>
    </w:p>
    <w:p w:rsidR="00942DBE" w:rsidRPr="00942DBE" w:rsidRDefault="00942DBE" w:rsidP="00942DBE">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942DBE">
        <w:rPr>
          <w:rFonts w:ascii="Times New Roman" w:eastAsia="Times New Roman" w:hAnsi="Times New Roman" w:cs="Times New Roman"/>
          <w:sz w:val="20"/>
          <w:szCs w:val="20"/>
          <w:lang w:eastAsia="ru-RU"/>
        </w:rPr>
        <w:t xml:space="preserve">3. </w:t>
      </w:r>
      <w:proofErr w:type="gramStart"/>
      <w:r w:rsidRPr="00942DBE">
        <w:rPr>
          <w:rFonts w:ascii="Times New Roman" w:eastAsia="Times New Roman" w:hAnsi="Times New Roman" w:cs="Times New Roman"/>
          <w:sz w:val="20"/>
          <w:szCs w:val="20"/>
          <w:lang w:eastAsia="ru-RU"/>
        </w:rPr>
        <w:t>Контроль за</w:t>
      </w:r>
      <w:proofErr w:type="gramEnd"/>
      <w:r w:rsidRPr="00942DBE">
        <w:rPr>
          <w:rFonts w:ascii="Times New Roman" w:eastAsia="Times New Roman" w:hAnsi="Times New Roman" w:cs="Times New Roman"/>
          <w:sz w:val="20"/>
          <w:szCs w:val="20"/>
          <w:lang w:eastAsia="ru-RU"/>
        </w:rPr>
        <w:t xml:space="preserve"> исполнением настоящего постановления возложить на  заместителя  руководителя администрации муниципального района (</w:t>
      </w:r>
      <w:proofErr w:type="spellStart"/>
      <w:r w:rsidRPr="00942DBE">
        <w:rPr>
          <w:rFonts w:ascii="Times New Roman" w:eastAsia="Times New Roman" w:hAnsi="Times New Roman" w:cs="Times New Roman"/>
          <w:sz w:val="20"/>
          <w:szCs w:val="20"/>
          <w:lang w:eastAsia="ru-RU"/>
        </w:rPr>
        <w:t>А.И.Федюнёва</w:t>
      </w:r>
      <w:proofErr w:type="spellEnd"/>
      <w:r w:rsidRPr="00942DBE">
        <w:rPr>
          <w:rFonts w:ascii="Times New Roman" w:eastAsia="Times New Roman" w:hAnsi="Times New Roman" w:cs="Times New Roman"/>
          <w:sz w:val="20"/>
          <w:szCs w:val="20"/>
          <w:lang w:eastAsia="ru-RU"/>
        </w:rPr>
        <w:t xml:space="preserve">). </w:t>
      </w:r>
    </w:p>
    <w:p w:rsidR="00942DBE" w:rsidRPr="00942DBE" w:rsidRDefault="00942DBE" w:rsidP="00942DBE">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942DBE">
        <w:rPr>
          <w:rFonts w:ascii="Times New Roman" w:eastAsia="Times New Roman" w:hAnsi="Times New Roman" w:cs="Times New Roman"/>
          <w:sz w:val="20"/>
          <w:szCs w:val="20"/>
          <w:lang w:eastAsia="ru-RU"/>
        </w:rPr>
        <w:t>4. Настоящее постановление вступает в силу со дня его официального опубликования.</w:t>
      </w:r>
    </w:p>
    <w:p w:rsidR="00942DBE" w:rsidRPr="00942DBE" w:rsidRDefault="00942DBE" w:rsidP="00942DBE">
      <w:pPr>
        <w:tabs>
          <w:tab w:val="left" w:pos="851"/>
        </w:tabs>
        <w:spacing w:after="0" w:line="240" w:lineRule="auto"/>
        <w:contextualSpacing/>
        <w:jc w:val="both"/>
        <w:rPr>
          <w:rFonts w:ascii="Times New Roman" w:eastAsia="Calibri" w:hAnsi="Times New Roman" w:cs="Times New Roman"/>
          <w:sz w:val="20"/>
          <w:szCs w:val="20"/>
          <w:lang w:eastAsia="ru-RU"/>
        </w:rPr>
      </w:pPr>
    </w:p>
    <w:p w:rsidR="00942DBE" w:rsidRPr="00942DBE" w:rsidRDefault="00942DBE" w:rsidP="00942DBE">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p>
    <w:p w:rsidR="00942DBE" w:rsidRPr="00942DBE" w:rsidRDefault="00942DBE" w:rsidP="00942DBE">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942DBE">
        <w:rPr>
          <w:rFonts w:ascii="Times New Roman" w:eastAsia="Andale Sans UI" w:hAnsi="Times New Roman" w:cs="Times New Roman"/>
          <w:kern w:val="3"/>
          <w:sz w:val="20"/>
          <w:szCs w:val="20"/>
          <w:lang w:eastAsia="ja-JP" w:bidi="fa-IR"/>
        </w:rPr>
        <w:t>Заместитель р</w:t>
      </w:r>
      <w:proofErr w:type="spellStart"/>
      <w:r w:rsidRPr="00942DBE">
        <w:rPr>
          <w:rFonts w:ascii="Times New Roman" w:eastAsia="Andale Sans UI" w:hAnsi="Times New Roman" w:cs="Times New Roman"/>
          <w:kern w:val="3"/>
          <w:sz w:val="20"/>
          <w:szCs w:val="20"/>
          <w:lang w:val="de-DE" w:eastAsia="ja-JP" w:bidi="fa-IR"/>
        </w:rPr>
        <w:t>уководител</w:t>
      </w:r>
      <w:proofErr w:type="spellEnd"/>
      <w:r w:rsidRPr="00942DBE">
        <w:rPr>
          <w:rFonts w:ascii="Times New Roman" w:eastAsia="Andale Sans UI" w:hAnsi="Times New Roman" w:cs="Times New Roman"/>
          <w:kern w:val="3"/>
          <w:sz w:val="20"/>
          <w:szCs w:val="20"/>
          <w:lang w:eastAsia="ja-JP" w:bidi="fa-IR"/>
        </w:rPr>
        <w:t>я</w:t>
      </w:r>
    </w:p>
    <w:p w:rsidR="00942DBE" w:rsidRPr="00942DBE" w:rsidRDefault="00942DBE" w:rsidP="00942DBE">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942DBE">
        <w:rPr>
          <w:rFonts w:ascii="Times New Roman" w:eastAsia="Andale Sans UI" w:hAnsi="Times New Roman" w:cs="Times New Roman"/>
          <w:kern w:val="3"/>
          <w:sz w:val="20"/>
          <w:szCs w:val="20"/>
          <w:lang w:eastAsia="ja-JP" w:bidi="fa-IR"/>
        </w:rPr>
        <w:t>а</w:t>
      </w:r>
      <w:proofErr w:type="spellStart"/>
      <w:r w:rsidRPr="00942DBE">
        <w:rPr>
          <w:rFonts w:ascii="Times New Roman" w:eastAsia="Andale Sans UI" w:hAnsi="Times New Roman" w:cs="Times New Roman"/>
          <w:kern w:val="3"/>
          <w:sz w:val="20"/>
          <w:szCs w:val="20"/>
          <w:lang w:val="de-DE" w:eastAsia="ja-JP" w:bidi="fa-IR"/>
        </w:rPr>
        <w:t>дминистрации</w:t>
      </w:r>
      <w:proofErr w:type="spellEnd"/>
      <w:r w:rsidRPr="00942DBE">
        <w:rPr>
          <w:rFonts w:ascii="Times New Roman" w:eastAsia="Andale Sans UI" w:hAnsi="Times New Roman" w:cs="Times New Roman"/>
          <w:kern w:val="3"/>
          <w:sz w:val="20"/>
          <w:szCs w:val="20"/>
          <w:lang w:eastAsia="ja-JP" w:bidi="fa-IR"/>
        </w:rPr>
        <w:t xml:space="preserve"> муниципального района                                                        </w:t>
      </w:r>
      <w:r>
        <w:rPr>
          <w:rFonts w:ascii="Times New Roman" w:eastAsia="Andale Sans UI" w:hAnsi="Times New Roman" w:cs="Times New Roman"/>
          <w:kern w:val="3"/>
          <w:sz w:val="20"/>
          <w:szCs w:val="20"/>
          <w:lang w:eastAsia="ja-JP" w:bidi="fa-IR"/>
        </w:rPr>
        <w:t xml:space="preserve">                                      </w:t>
      </w:r>
      <w:r w:rsidRPr="00942DBE">
        <w:rPr>
          <w:rFonts w:ascii="Times New Roman" w:eastAsia="Andale Sans UI" w:hAnsi="Times New Roman" w:cs="Times New Roman"/>
          <w:kern w:val="3"/>
          <w:sz w:val="20"/>
          <w:szCs w:val="20"/>
          <w:lang w:eastAsia="ja-JP" w:bidi="fa-IR"/>
        </w:rPr>
        <w:t xml:space="preserve">  </w:t>
      </w:r>
      <w:r w:rsidR="0031034E">
        <w:rPr>
          <w:rFonts w:ascii="Times New Roman" w:eastAsia="Andale Sans UI" w:hAnsi="Times New Roman" w:cs="Times New Roman"/>
          <w:kern w:val="3"/>
          <w:sz w:val="20"/>
          <w:szCs w:val="20"/>
          <w:lang w:eastAsia="ja-JP" w:bidi="fa-IR"/>
        </w:rPr>
        <w:t xml:space="preserve">        </w:t>
      </w:r>
      <w:r w:rsidRPr="00942DBE">
        <w:rPr>
          <w:rFonts w:ascii="Times New Roman" w:eastAsia="Andale Sans UI" w:hAnsi="Times New Roman" w:cs="Times New Roman"/>
          <w:kern w:val="3"/>
          <w:sz w:val="20"/>
          <w:szCs w:val="20"/>
          <w:lang w:eastAsia="ja-JP" w:bidi="fa-IR"/>
        </w:rPr>
        <w:t xml:space="preserve">Н.В. </w:t>
      </w:r>
      <w:proofErr w:type="spellStart"/>
      <w:r w:rsidRPr="00942DBE">
        <w:rPr>
          <w:rFonts w:ascii="Times New Roman" w:eastAsia="Andale Sans UI" w:hAnsi="Times New Roman" w:cs="Times New Roman"/>
          <w:kern w:val="3"/>
          <w:sz w:val="20"/>
          <w:szCs w:val="20"/>
          <w:lang w:eastAsia="ja-JP" w:bidi="fa-IR"/>
        </w:rPr>
        <w:t>Долингер</w:t>
      </w:r>
      <w:proofErr w:type="spellEnd"/>
      <w:r w:rsidRPr="00942DBE">
        <w:rPr>
          <w:rFonts w:ascii="Times New Roman" w:eastAsia="Andale Sans UI" w:hAnsi="Times New Roman" w:cs="Times New Roman"/>
          <w:kern w:val="3"/>
          <w:sz w:val="20"/>
          <w:szCs w:val="20"/>
          <w:lang w:eastAsia="ja-JP" w:bidi="fa-IR"/>
        </w:rPr>
        <w:t xml:space="preserve">                                                           </w:t>
      </w:r>
      <w:r w:rsidRPr="00942DBE">
        <w:rPr>
          <w:rFonts w:ascii="Times New Roman" w:eastAsia="Andale Sans UI" w:hAnsi="Times New Roman" w:cs="Times New Roman"/>
          <w:kern w:val="3"/>
          <w:sz w:val="20"/>
          <w:szCs w:val="20"/>
          <w:lang w:val="de-DE" w:eastAsia="ja-JP" w:bidi="fa-IR"/>
        </w:rPr>
        <w:t xml:space="preserve"> </w:t>
      </w:r>
    </w:p>
    <w:p w:rsidR="00942DBE" w:rsidRPr="00942DBE" w:rsidRDefault="00942DBE" w:rsidP="00942DBE">
      <w:pPr>
        <w:widowControl w:val="0"/>
        <w:suppressAutoHyphens/>
        <w:autoSpaceDN w:val="0"/>
        <w:spacing w:after="120" w:line="240" w:lineRule="auto"/>
        <w:rPr>
          <w:rFonts w:ascii="Times New Roman" w:eastAsia="Andale Sans UI" w:hAnsi="Times New Roman" w:cs="Times New Roman"/>
          <w:kern w:val="3"/>
          <w:sz w:val="20"/>
          <w:szCs w:val="20"/>
          <w:lang w:eastAsia="ja-JP" w:bidi="fa-IR"/>
        </w:rPr>
      </w:pPr>
    </w:p>
    <w:p w:rsidR="00942DBE" w:rsidRPr="00942DBE" w:rsidRDefault="00942DBE" w:rsidP="00942DBE">
      <w:pPr>
        <w:widowControl w:val="0"/>
        <w:suppressAutoHyphens/>
        <w:autoSpaceDN w:val="0"/>
        <w:spacing w:after="120" w:line="240" w:lineRule="auto"/>
        <w:rPr>
          <w:rFonts w:ascii="Times New Roman" w:eastAsia="Andale Sans UI" w:hAnsi="Times New Roman" w:cs="Times New Roman"/>
          <w:kern w:val="3"/>
          <w:sz w:val="20"/>
          <w:szCs w:val="20"/>
          <w:lang w:eastAsia="ja-JP" w:bidi="fa-IR"/>
        </w:rPr>
      </w:pPr>
    </w:p>
    <w:p w:rsidR="00942DBE" w:rsidRPr="00942DBE" w:rsidRDefault="00942DBE" w:rsidP="00942DBE">
      <w:pPr>
        <w:spacing w:after="0" w:line="240" w:lineRule="auto"/>
        <w:ind w:firstLine="5040"/>
        <w:jc w:val="right"/>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Приложение 1</w:t>
      </w:r>
    </w:p>
    <w:p w:rsidR="00942DBE" w:rsidRPr="00942DBE" w:rsidRDefault="00942DBE" w:rsidP="00942DBE">
      <w:pPr>
        <w:spacing w:after="0" w:line="240" w:lineRule="auto"/>
        <w:ind w:firstLine="5040"/>
        <w:jc w:val="right"/>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к постановлению администрации </w:t>
      </w:r>
    </w:p>
    <w:p w:rsidR="00942DBE" w:rsidRPr="00942DBE" w:rsidRDefault="00942DBE" w:rsidP="00942DBE">
      <w:pPr>
        <w:spacing w:after="0" w:line="240" w:lineRule="auto"/>
        <w:ind w:firstLine="5040"/>
        <w:jc w:val="right"/>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МО МР «Сыктывдинский»</w:t>
      </w:r>
    </w:p>
    <w:p w:rsidR="00942DBE" w:rsidRPr="00942DBE" w:rsidRDefault="00942DBE" w:rsidP="00942DBE">
      <w:pPr>
        <w:spacing w:after="0" w:line="240" w:lineRule="auto"/>
        <w:ind w:firstLine="5040"/>
        <w:jc w:val="right"/>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от 11 августа 2017 № 8/1418</w:t>
      </w:r>
    </w:p>
    <w:p w:rsidR="00942DBE" w:rsidRPr="00942DBE" w:rsidRDefault="00942DBE" w:rsidP="00942DBE">
      <w:pPr>
        <w:spacing w:line="240" w:lineRule="auto"/>
        <w:ind w:firstLine="5040"/>
        <w:jc w:val="right"/>
        <w:rPr>
          <w:rFonts w:ascii="Times New Roman" w:eastAsia="Times New Roman" w:hAnsi="Times New Roman" w:cs="Times New Roman"/>
          <w:sz w:val="20"/>
          <w:szCs w:val="20"/>
          <w:lang w:eastAsia="ru-RU"/>
        </w:rPr>
      </w:pPr>
    </w:p>
    <w:p w:rsidR="00942DBE" w:rsidRPr="00942DBE" w:rsidRDefault="00942DBE" w:rsidP="00942DBE">
      <w:pPr>
        <w:shd w:val="clear" w:color="auto" w:fill="FFFFFF"/>
        <w:spacing w:after="0" w:line="240" w:lineRule="auto"/>
        <w:ind w:firstLine="540"/>
        <w:jc w:val="center"/>
        <w:rPr>
          <w:rFonts w:ascii="Times New Roman" w:eastAsia="Times New Roman" w:hAnsi="Times New Roman" w:cs="Times New Roman"/>
          <w:b/>
          <w:sz w:val="20"/>
          <w:szCs w:val="20"/>
          <w:lang w:eastAsia="ru-RU"/>
        </w:rPr>
      </w:pPr>
      <w:r w:rsidRPr="00942DBE">
        <w:rPr>
          <w:rFonts w:ascii="Times New Roman" w:eastAsia="Times New Roman" w:hAnsi="Times New Roman" w:cs="Times New Roman"/>
          <w:b/>
          <w:color w:val="000000"/>
          <w:spacing w:val="-1"/>
          <w:sz w:val="20"/>
          <w:szCs w:val="20"/>
          <w:lang w:eastAsia="ru-RU"/>
        </w:rPr>
        <w:t>СОСТАВ</w:t>
      </w:r>
    </w:p>
    <w:p w:rsidR="00942DBE" w:rsidRPr="00942DBE" w:rsidRDefault="00942DBE" w:rsidP="00942DBE">
      <w:pPr>
        <w:shd w:val="clear" w:color="auto" w:fill="FFFFFF"/>
        <w:spacing w:after="0" w:line="240" w:lineRule="auto"/>
        <w:ind w:firstLine="540"/>
        <w:jc w:val="center"/>
        <w:rPr>
          <w:rFonts w:ascii="Times New Roman" w:eastAsia="Times New Roman" w:hAnsi="Times New Roman" w:cs="Times New Roman"/>
          <w:b/>
          <w:color w:val="000000"/>
          <w:sz w:val="20"/>
          <w:szCs w:val="20"/>
          <w:lang w:eastAsia="ru-RU"/>
        </w:rPr>
      </w:pPr>
      <w:r w:rsidRPr="00942DBE">
        <w:rPr>
          <w:rFonts w:ascii="Times New Roman" w:eastAsia="Times New Roman" w:hAnsi="Times New Roman" w:cs="Times New Roman"/>
          <w:b/>
          <w:color w:val="000000"/>
          <w:sz w:val="20"/>
          <w:szCs w:val="20"/>
          <w:lang w:eastAsia="ru-RU"/>
        </w:rPr>
        <w:t xml:space="preserve">общественной комиссии </w:t>
      </w:r>
    </w:p>
    <w:p w:rsidR="00942DBE" w:rsidRPr="00942DBE" w:rsidRDefault="00942DBE" w:rsidP="00942DBE">
      <w:pPr>
        <w:spacing w:after="0"/>
        <w:jc w:val="center"/>
        <w:rPr>
          <w:rFonts w:ascii="Times New Roman" w:eastAsia="Times New Roman" w:hAnsi="Times New Roman" w:cs="Times New Roman"/>
          <w:sz w:val="20"/>
          <w:szCs w:val="20"/>
          <w:lang w:eastAsia="ru-RU"/>
        </w:rPr>
      </w:pPr>
    </w:p>
    <w:tbl>
      <w:tblPr>
        <w:tblStyle w:val="a3"/>
        <w:tblpPr w:leftFromText="180" w:rightFromText="180" w:vertAnchor="text" w:horzAnchor="margin"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7"/>
        <w:gridCol w:w="5635"/>
      </w:tblGrid>
      <w:tr w:rsidR="00942DBE" w:rsidRPr="00942DBE" w:rsidTr="00942DBE">
        <w:tc>
          <w:tcPr>
            <w:tcW w:w="3369"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Савинова С.С.</w:t>
            </w:r>
          </w:p>
        </w:tc>
        <w:tc>
          <w:tcPr>
            <w:tcW w:w="567"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w:t>
            </w:r>
          </w:p>
        </w:tc>
        <w:tc>
          <w:tcPr>
            <w:tcW w:w="5635"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 xml:space="preserve">глава муниципального района – председатель Совета муниципального района, председатель комиссии (по </w:t>
            </w:r>
            <w:r w:rsidRPr="00942DBE">
              <w:rPr>
                <w:rFonts w:ascii="Times New Roman" w:eastAsia="Calibri" w:hAnsi="Times New Roman"/>
                <w:sz w:val="20"/>
                <w:szCs w:val="20"/>
              </w:rPr>
              <w:lastRenderedPageBreak/>
              <w:t>согласованию);</w:t>
            </w:r>
          </w:p>
          <w:p w:rsidR="00942DBE" w:rsidRPr="00942DBE" w:rsidRDefault="00942DBE" w:rsidP="00942DBE">
            <w:pPr>
              <w:jc w:val="both"/>
              <w:rPr>
                <w:rFonts w:ascii="Times New Roman" w:eastAsia="Calibri" w:hAnsi="Times New Roman"/>
                <w:sz w:val="20"/>
                <w:szCs w:val="20"/>
              </w:rPr>
            </w:pPr>
          </w:p>
        </w:tc>
      </w:tr>
      <w:tr w:rsidR="00942DBE" w:rsidRPr="00942DBE" w:rsidTr="00942DBE">
        <w:tc>
          <w:tcPr>
            <w:tcW w:w="3369"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lastRenderedPageBreak/>
              <w:t>Муравьев В.Н.</w:t>
            </w:r>
          </w:p>
        </w:tc>
        <w:tc>
          <w:tcPr>
            <w:tcW w:w="567"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w:t>
            </w:r>
          </w:p>
        </w:tc>
        <w:tc>
          <w:tcPr>
            <w:tcW w:w="5635"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председатель Общественного совета при администрации МО МР «Сыктывдинский», заместитель председателя комиссии (по согласованию);</w:t>
            </w:r>
          </w:p>
          <w:p w:rsidR="00942DBE" w:rsidRPr="00942DBE" w:rsidRDefault="00942DBE" w:rsidP="00942DBE">
            <w:pPr>
              <w:jc w:val="both"/>
              <w:rPr>
                <w:rFonts w:ascii="Times New Roman" w:eastAsia="Calibri" w:hAnsi="Times New Roman"/>
                <w:sz w:val="20"/>
                <w:szCs w:val="20"/>
              </w:rPr>
            </w:pPr>
          </w:p>
        </w:tc>
      </w:tr>
      <w:tr w:rsidR="00942DBE" w:rsidRPr="00942DBE" w:rsidTr="00942DBE">
        <w:tc>
          <w:tcPr>
            <w:tcW w:w="3369" w:type="dxa"/>
          </w:tcPr>
          <w:p w:rsidR="00942DBE" w:rsidRPr="00942DBE" w:rsidRDefault="00942DBE" w:rsidP="00942DBE">
            <w:pPr>
              <w:jc w:val="both"/>
              <w:rPr>
                <w:rFonts w:ascii="Times New Roman" w:eastAsia="Calibri" w:hAnsi="Times New Roman"/>
                <w:sz w:val="20"/>
                <w:szCs w:val="20"/>
              </w:rPr>
            </w:pPr>
            <w:proofErr w:type="spellStart"/>
            <w:r w:rsidRPr="00942DBE">
              <w:rPr>
                <w:rFonts w:ascii="Times New Roman" w:eastAsia="Calibri" w:hAnsi="Times New Roman"/>
                <w:sz w:val="20"/>
                <w:szCs w:val="20"/>
              </w:rPr>
              <w:t>Ватаманова</w:t>
            </w:r>
            <w:proofErr w:type="spellEnd"/>
            <w:r w:rsidRPr="00942DBE">
              <w:rPr>
                <w:rFonts w:ascii="Times New Roman" w:eastAsia="Calibri" w:hAnsi="Times New Roman"/>
                <w:sz w:val="20"/>
                <w:szCs w:val="20"/>
              </w:rPr>
              <w:t xml:space="preserve"> Г.И.</w:t>
            </w:r>
          </w:p>
        </w:tc>
        <w:tc>
          <w:tcPr>
            <w:tcW w:w="567"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w:t>
            </w:r>
          </w:p>
        </w:tc>
        <w:tc>
          <w:tcPr>
            <w:tcW w:w="5635"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руководитель Общественной приемной при Главе РК по Сыктывдинскому району, секретарь комиссии (по согласованию);</w:t>
            </w:r>
          </w:p>
          <w:p w:rsidR="00942DBE" w:rsidRPr="00942DBE" w:rsidRDefault="00942DBE" w:rsidP="00942DBE">
            <w:pPr>
              <w:jc w:val="both"/>
              <w:rPr>
                <w:rFonts w:ascii="Times New Roman" w:eastAsia="Calibri" w:hAnsi="Times New Roman"/>
                <w:sz w:val="20"/>
                <w:szCs w:val="20"/>
              </w:rPr>
            </w:pPr>
          </w:p>
        </w:tc>
      </w:tr>
      <w:tr w:rsidR="00942DBE" w:rsidRPr="00942DBE" w:rsidTr="00942DBE">
        <w:tc>
          <w:tcPr>
            <w:tcW w:w="3369"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Члены комиссии:</w:t>
            </w:r>
          </w:p>
        </w:tc>
        <w:tc>
          <w:tcPr>
            <w:tcW w:w="567" w:type="dxa"/>
          </w:tcPr>
          <w:p w:rsidR="00942DBE" w:rsidRPr="00942DBE" w:rsidRDefault="00942DBE" w:rsidP="00942DBE">
            <w:pPr>
              <w:jc w:val="both"/>
              <w:rPr>
                <w:rFonts w:ascii="Times New Roman" w:eastAsia="Calibri" w:hAnsi="Times New Roman"/>
                <w:sz w:val="20"/>
                <w:szCs w:val="20"/>
              </w:rPr>
            </w:pPr>
          </w:p>
        </w:tc>
        <w:tc>
          <w:tcPr>
            <w:tcW w:w="5635" w:type="dxa"/>
          </w:tcPr>
          <w:p w:rsidR="00942DBE" w:rsidRPr="00942DBE" w:rsidRDefault="00942DBE" w:rsidP="00942DBE">
            <w:pPr>
              <w:jc w:val="both"/>
              <w:rPr>
                <w:rFonts w:ascii="Times New Roman" w:eastAsia="Calibri" w:hAnsi="Times New Roman"/>
                <w:sz w:val="20"/>
                <w:szCs w:val="20"/>
              </w:rPr>
            </w:pPr>
          </w:p>
        </w:tc>
      </w:tr>
      <w:tr w:rsidR="00942DBE" w:rsidRPr="00942DBE" w:rsidTr="00942DBE">
        <w:tc>
          <w:tcPr>
            <w:tcW w:w="3369"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proofErr w:type="spellStart"/>
            <w:r w:rsidRPr="00942DBE">
              <w:rPr>
                <w:rFonts w:ascii="Times New Roman" w:eastAsia="Calibri" w:hAnsi="Times New Roman"/>
                <w:sz w:val="20"/>
                <w:szCs w:val="20"/>
              </w:rPr>
              <w:t>Крутова</w:t>
            </w:r>
            <w:proofErr w:type="spellEnd"/>
            <w:r w:rsidRPr="00942DBE">
              <w:rPr>
                <w:rFonts w:ascii="Times New Roman" w:eastAsia="Calibri" w:hAnsi="Times New Roman"/>
                <w:sz w:val="20"/>
                <w:szCs w:val="20"/>
              </w:rPr>
              <w:t xml:space="preserve"> Т.А.</w:t>
            </w:r>
          </w:p>
        </w:tc>
        <w:tc>
          <w:tcPr>
            <w:tcW w:w="567"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w:t>
            </w:r>
          </w:p>
        </w:tc>
        <w:tc>
          <w:tcPr>
            <w:tcW w:w="5635"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директор МБУК «</w:t>
            </w:r>
            <w:proofErr w:type="spellStart"/>
            <w:r w:rsidRPr="00942DBE">
              <w:rPr>
                <w:rFonts w:ascii="Times New Roman" w:eastAsia="Calibri" w:hAnsi="Times New Roman"/>
                <w:sz w:val="20"/>
                <w:szCs w:val="20"/>
              </w:rPr>
              <w:t>Сыктывдинская</w:t>
            </w:r>
            <w:proofErr w:type="spellEnd"/>
            <w:r w:rsidRPr="00942DBE">
              <w:rPr>
                <w:rFonts w:ascii="Times New Roman" w:eastAsia="Calibri" w:hAnsi="Times New Roman"/>
                <w:sz w:val="20"/>
                <w:szCs w:val="20"/>
              </w:rPr>
              <w:t xml:space="preserve"> централизованная библиотечная система» (по согласованию);</w:t>
            </w:r>
          </w:p>
          <w:p w:rsidR="00942DBE" w:rsidRPr="00942DBE" w:rsidRDefault="00942DBE" w:rsidP="00942DBE">
            <w:pPr>
              <w:jc w:val="both"/>
              <w:rPr>
                <w:rFonts w:ascii="Times New Roman" w:eastAsia="Calibri" w:hAnsi="Times New Roman"/>
                <w:sz w:val="20"/>
                <w:szCs w:val="20"/>
              </w:rPr>
            </w:pPr>
          </w:p>
        </w:tc>
      </w:tr>
      <w:tr w:rsidR="00942DBE" w:rsidRPr="00942DBE" w:rsidTr="00942DBE">
        <w:tc>
          <w:tcPr>
            <w:tcW w:w="3369"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Полина Г.А.</w:t>
            </w:r>
          </w:p>
        </w:tc>
        <w:tc>
          <w:tcPr>
            <w:tcW w:w="567"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w:t>
            </w:r>
          </w:p>
        </w:tc>
        <w:tc>
          <w:tcPr>
            <w:tcW w:w="5635"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председатель районного Совета ветеранов (по согласованию);</w:t>
            </w:r>
          </w:p>
          <w:p w:rsidR="00942DBE" w:rsidRPr="00942DBE" w:rsidRDefault="00942DBE" w:rsidP="00942DBE">
            <w:pPr>
              <w:jc w:val="both"/>
              <w:rPr>
                <w:rFonts w:ascii="Times New Roman" w:eastAsia="Calibri" w:hAnsi="Times New Roman"/>
                <w:sz w:val="20"/>
                <w:szCs w:val="20"/>
              </w:rPr>
            </w:pPr>
          </w:p>
        </w:tc>
      </w:tr>
      <w:tr w:rsidR="00942DBE" w:rsidRPr="00942DBE" w:rsidTr="00942DBE">
        <w:tc>
          <w:tcPr>
            <w:tcW w:w="3369"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proofErr w:type="spellStart"/>
            <w:r w:rsidRPr="00942DBE">
              <w:rPr>
                <w:rFonts w:ascii="Times New Roman" w:eastAsia="Calibri" w:hAnsi="Times New Roman"/>
                <w:sz w:val="20"/>
                <w:szCs w:val="20"/>
              </w:rPr>
              <w:t>Чувьюрова</w:t>
            </w:r>
            <w:proofErr w:type="spellEnd"/>
            <w:r w:rsidRPr="00942DBE">
              <w:rPr>
                <w:rFonts w:ascii="Times New Roman" w:eastAsia="Calibri" w:hAnsi="Times New Roman"/>
                <w:sz w:val="20"/>
                <w:szCs w:val="20"/>
              </w:rPr>
              <w:t xml:space="preserve"> И.И.</w:t>
            </w:r>
          </w:p>
        </w:tc>
        <w:tc>
          <w:tcPr>
            <w:tcW w:w="567"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w:t>
            </w:r>
          </w:p>
        </w:tc>
        <w:tc>
          <w:tcPr>
            <w:tcW w:w="5635"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председатель районного Совета инвалидов (по согласованию);</w:t>
            </w:r>
          </w:p>
          <w:p w:rsidR="00942DBE" w:rsidRPr="00942DBE" w:rsidRDefault="00942DBE" w:rsidP="00942DBE">
            <w:pPr>
              <w:jc w:val="both"/>
              <w:rPr>
                <w:rFonts w:ascii="Times New Roman" w:eastAsia="Calibri" w:hAnsi="Times New Roman"/>
                <w:sz w:val="20"/>
                <w:szCs w:val="20"/>
              </w:rPr>
            </w:pPr>
          </w:p>
        </w:tc>
      </w:tr>
      <w:tr w:rsidR="00942DBE" w:rsidRPr="00942DBE" w:rsidTr="00942DBE">
        <w:tc>
          <w:tcPr>
            <w:tcW w:w="3369" w:type="dxa"/>
          </w:tcPr>
          <w:p w:rsidR="00942DBE" w:rsidRPr="00942DBE" w:rsidRDefault="00942DBE" w:rsidP="00942DBE">
            <w:pPr>
              <w:jc w:val="both"/>
              <w:rPr>
                <w:rFonts w:ascii="Times New Roman" w:eastAsia="Calibri" w:hAnsi="Times New Roman"/>
                <w:sz w:val="20"/>
                <w:szCs w:val="20"/>
              </w:rPr>
            </w:pPr>
            <w:proofErr w:type="spellStart"/>
            <w:r w:rsidRPr="00942DBE">
              <w:rPr>
                <w:rFonts w:ascii="Times New Roman" w:eastAsia="Calibri" w:hAnsi="Times New Roman"/>
                <w:sz w:val="20"/>
                <w:szCs w:val="20"/>
              </w:rPr>
              <w:t>Бихерт</w:t>
            </w:r>
            <w:proofErr w:type="spellEnd"/>
            <w:r w:rsidRPr="00942DBE">
              <w:rPr>
                <w:rFonts w:ascii="Times New Roman" w:eastAsia="Calibri" w:hAnsi="Times New Roman"/>
                <w:sz w:val="20"/>
                <w:szCs w:val="20"/>
              </w:rPr>
              <w:t xml:space="preserve"> И.И. </w:t>
            </w:r>
          </w:p>
        </w:tc>
        <w:tc>
          <w:tcPr>
            <w:tcW w:w="567"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w:t>
            </w:r>
          </w:p>
        </w:tc>
        <w:tc>
          <w:tcPr>
            <w:tcW w:w="5635"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депутат Совета МО МР «Сыктывдинский» (по согласованию);</w:t>
            </w:r>
          </w:p>
          <w:p w:rsidR="00942DBE" w:rsidRPr="00942DBE" w:rsidRDefault="00942DBE" w:rsidP="00942DBE">
            <w:pPr>
              <w:jc w:val="both"/>
              <w:rPr>
                <w:rFonts w:ascii="Times New Roman" w:eastAsia="Calibri" w:hAnsi="Times New Roman"/>
                <w:sz w:val="20"/>
                <w:szCs w:val="20"/>
              </w:rPr>
            </w:pPr>
          </w:p>
        </w:tc>
      </w:tr>
      <w:tr w:rsidR="00942DBE" w:rsidRPr="00942DBE" w:rsidTr="00942DBE">
        <w:tc>
          <w:tcPr>
            <w:tcW w:w="3369" w:type="dxa"/>
          </w:tcPr>
          <w:p w:rsidR="00942DBE" w:rsidRPr="00942DBE" w:rsidRDefault="00942DBE" w:rsidP="00942DBE">
            <w:pPr>
              <w:jc w:val="both"/>
              <w:rPr>
                <w:rFonts w:ascii="Times New Roman" w:eastAsia="Calibri" w:hAnsi="Times New Roman"/>
                <w:sz w:val="20"/>
                <w:szCs w:val="20"/>
              </w:rPr>
            </w:pPr>
            <w:proofErr w:type="spellStart"/>
            <w:r w:rsidRPr="00942DBE">
              <w:rPr>
                <w:rFonts w:ascii="Times New Roman" w:eastAsia="Calibri" w:hAnsi="Times New Roman"/>
                <w:sz w:val="20"/>
                <w:szCs w:val="20"/>
              </w:rPr>
              <w:t>Уляшева</w:t>
            </w:r>
            <w:proofErr w:type="spellEnd"/>
            <w:r w:rsidRPr="00942DBE">
              <w:rPr>
                <w:rFonts w:ascii="Times New Roman" w:eastAsia="Calibri" w:hAnsi="Times New Roman"/>
                <w:sz w:val="20"/>
                <w:szCs w:val="20"/>
              </w:rPr>
              <w:t xml:space="preserve"> Т.А.</w:t>
            </w:r>
          </w:p>
        </w:tc>
        <w:tc>
          <w:tcPr>
            <w:tcW w:w="567"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w:t>
            </w:r>
          </w:p>
        </w:tc>
        <w:tc>
          <w:tcPr>
            <w:tcW w:w="5635"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депутат Совета МО СП «Выльгорт» (по согласованию);</w:t>
            </w:r>
          </w:p>
          <w:p w:rsidR="00942DBE" w:rsidRPr="00942DBE" w:rsidRDefault="00942DBE" w:rsidP="00942DBE">
            <w:pPr>
              <w:jc w:val="both"/>
              <w:rPr>
                <w:rFonts w:ascii="Times New Roman" w:eastAsia="Calibri" w:hAnsi="Times New Roman"/>
                <w:sz w:val="20"/>
                <w:szCs w:val="20"/>
              </w:rPr>
            </w:pPr>
          </w:p>
        </w:tc>
      </w:tr>
      <w:tr w:rsidR="00942DBE" w:rsidRPr="00942DBE" w:rsidTr="00942DBE">
        <w:tc>
          <w:tcPr>
            <w:tcW w:w="3369"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Ведерникова Г.В.</w:t>
            </w:r>
          </w:p>
        </w:tc>
        <w:tc>
          <w:tcPr>
            <w:tcW w:w="567"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w:t>
            </w:r>
          </w:p>
        </w:tc>
        <w:tc>
          <w:tcPr>
            <w:tcW w:w="5635" w:type="dxa"/>
          </w:tcPr>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депутат Совета МО СП «Выльгорт» (по согласованию);</w:t>
            </w:r>
          </w:p>
          <w:p w:rsidR="00942DBE" w:rsidRPr="00942DBE" w:rsidRDefault="00942DBE" w:rsidP="00942DBE">
            <w:pPr>
              <w:jc w:val="both"/>
              <w:rPr>
                <w:rFonts w:ascii="Times New Roman" w:eastAsia="Calibri" w:hAnsi="Times New Roman"/>
                <w:sz w:val="20"/>
                <w:szCs w:val="20"/>
              </w:rPr>
            </w:pPr>
          </w:p>
        </w:tc>
      </w:tr>
      <w:tr w:rsidR="00942DBE" w:rsidRPr="00942DBE" w:rsidTr="00942DBE">
        <w:tc>
          <w:tcPr>
            <w:tcW w:w="3369"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Сажина Н.В.</w:t>
            </w:r>
          </w:p>
        </w:tc>
        <w:tc>
          <w:tcPr>
            <w:tcW w:w="567"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w:t>
            </w:r>
          </w:p>
        </w:tc>
        <w:tc>
          <w:tcPr>
            <w:tcW w:w="5635"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председатель Совета молодых специалистов (по согласованию);</w:t>
            </w:r>
          </w:p>
          <w:p w:rsidR="00942DBE" w:rsidRPr="00942DBE" w:rsidRDefault="00942DBE" w:rsidP="00942DBE">
            <w:pPr>
              <w:jc w:val="both"/>
              <w:rPr>
                <w:rFonts w:ascii="Times New Roman" w:eastAsia="Calibri" w:hAnsi="Times New Roman"/>
                <w:sz w:val="20"/>
                <w:szCs w:val="20"/>
              </w:rPr>
            </w:pPr>
          </w:p>
        </w:tc>
      </w:tr>
      <w:tr w:rsidR="00942DBE" w:rsidRPr="00942DBE" w:rsidTr="00942DBE">
        <w:tc>
          <w:tcPr>
            <w:tcW w:w="3369"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Захаров М.Э.</w:t>
            </w:r>
          </w:p>
        </w:tc>
        <w:tc>
          <w:tcPr>
            <w:tcW w:w="567"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w:t>
            </w:r>
          </w:p>
        </w:tc>
        <w:tc>
          <w:tcPr>
            <w:tcW w:w="5635" w:type="dxa"/>
          </w:tcPr>
          <w:p w:rsidR="00942DBE" w:rsidRPr="00942DBE" w:rsidRDefault="00942DBE" w:rsidP="00942DBE">
            <w:pPr>
              <w:jc w:val="both"/>
              <w:rPr>
                <w:rFonts w:ascii="Times New Roman" w:eastAsia="Calibri" w:hAnsi="Times New Roman"/>
                <w:sz w:val="20"/>
                <w:szCs w:val="20"/>
              </w:rPr>
            </w:pPr>
          </w:p>
          <w:p w:rsidR="00942DBE" w:rsidRPr="00942DBE" w:rsidRDefault="00942DBE" w:rsidP="00942DBE">
            <w:pPr>
              <w:jc w:val="both"/>
              <w:rPr>
                <w:rFonts w:ascii="Times New Roman" w:eastAsia="Calibri" w:hAnsi="Times New Roman"/>
                <w:sz w:val="20"/>
                <w:szCs w:val="20"/>
              </w:rPr>
            </w:pPr>
            <w:r w:rsidRPr="00942DBE">
              <w:rPr>
                <w:rFonts w:ascii="Times New Roman" w:eastAsia="Calibri" w:hAnsi="Times New Roman"/>
                <w:sz w:val="20"/>
                <w:szCs w:val="20"/>
              </w:rPr>
              <w:t>председатель Совета ветеранов спорта и физической культуры по Сыктывдинскому району (по согласованию)</w:t>
            </w:r>
          </w:p>
        </w:tc>
      </w:tr>
    </w:tbl>
    <w:p w:rsidR="00942DBE" w:rsidRPr="00942DBE" w:rsidRDefault="00942DBE" w:rsidP="00942DBE">
      <w:pPr>
        <w:spacing w:after="0" w:line="240" w:lineRule="auto"/>
        <w:ind w:firstLine="5040"/>
        <w:jc w:val="right"/>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Приложение 2</w:t>
      </w:r>
    </w:p>
    <w:p w:rsidR="00942DBE" w:rsidRPr="00942DBE" w:rsidRDefault="00942DBE" w:rsidP="00942DBE">
      <w:pPr>
        <w:spacing w:after="0" w:line="240" w:lineRule="auto"/>
        <w:ind w:firstLine="5040"/>
        <w:jc w:val="right"/>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к постановлению администрации </w:t>
      </w:r>
    </w:p>
    <w:p w:rsidR="00942DBE" w:rsidRPr="00942DBE" w:rsidRDefault="00942DBE" w:rsidP="00942DBE">
      <w:pPr>
        <w:spacing w:after="0" w:line="240" w:lineRule="auto"/>
        <w:ind w:firstLine="5040"/>
        <w:jc w:val="right"/>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МО МР «Сыктывдинский»</w:t>
      </w:r>
    </w:p>
    <w:p w:rsidR="00942DBE" w:rsidRPr="00942DBE" w:rsidRDefault="00942DBE" w:rsidP="00942DBE">
      <w:pPr>
        <w:spacing w:line="240" w:lineRule="auto"/>
        <w:ind w:firstLine="5040"/>
        <w:jc w:val="right"/>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от 11 августа 2017 г. № 8/1418</w:t>
      </w:r>
    </w:p>
    <w:p w:rsidR="00942DBE" w:rsidRPr="00942DBE" w:rsidRDefault="00942DBE" w:rsidP="00942DBE">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p>
    <w:p w:rsidR="00942DBE" w:rsidRPr="00942DBE" w:rsidRDefault="00942DBE" w:rsidP="00942DB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2DBE">
        <w:rPr>
          <w:rFonts w:ascii="Times New Roman" w:eastAsia="Times New Roman" w:hAnsi="Times New Roman" w:cs="Times New Roman"/>
          <w:b/>
          <w:bCs/>
          <w:sz w:val="20"/>
          <w:szCs w:val="20"/>
          <w:lang w:eastAsia="ru-RU"/>
        </w:rPr>
        <w:t>Порядок</w:t>
      </w:r>
    </w:p>
    <w:p w:rsidR="00942DBE" w:rsidRPr="00942DBE" w:rsidRDefault="00942DBE" w:rsidP="00942DBE">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942DBE">
        <w:rPr>
          <w:rFonts w:ascii="Times New Roman" w:eastAsia="Times New Roman" w:hAnsi="Times New Roman" w:cs="Times New Roman"/>
          <w:b/>
          <w:sz w:val="20"/>
          <w:szCs w:val="20"/>
          <w:lang w:eastAsia="ru-RU"/>
        </w:rPr>
        <w:t>организации деятельности общественной комиссии</w:t>
      </w:r>
    </w:p>
    <w:p w:rsidR="00942DBE" w:rsidRPr="00942DBE" w:rsidRDefault="00942DBE" w:rsidP="00942DBE">
      <w:pPr>
        <w:autoSpaceDE w:val="0"/>
        <w:autoSpaceDN w:val="0"/>
        <w:adjustRightInd w:val="0"/>
        <w:spacing w:line="240" w:lineRule="auto"/>
        <w:ind w:firstLine="540"/>
        <w:jc w:val="center"/>
        <w:rPr>
          <w:rFonts w:ascii="Times New Roman" w:eastAsia="Times New Roman" w:hAnsi="Times New Roman" w:cs="Times New Roman"/>
          <w:sz w:val="20"/>
          <w:szCs w:val="20"/>
          <w:highlight w:val="yellow"/>
          <w:lang w:eastAsia="ru-RU"/>
        </w:rPr>
      </w:pPr>
    </w:p>
    <w:p w:rsidR="00942DBE" w:rsidRPr="00942DBE" w:rsidRDefault="00942DBE" w:rsidP="00723A5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Общественная комиссия создана </w:t>
      </w:r>
      <w:r w:rsidRPr="00942DBE">
        <w:rPr>
          <w:rFonts w:ascii="Times New Roman" w:eastAsia="Times New Roman" w:hAnsi="Times New Roman" w:cs="Times New Roman"/>
          <w:color w:val="000000"/>
          <w:sz w:val="20"/>
          <w:szCs w:val="20"/>
          <w:lang w:eastAsia="ru-RU"/>
        </w:rPr>
        <w:t xml:space="preserve">для организации общественного обсуждения проекта </w:t>
      </w:r>
      <w:r w:rsidRPr="00942DBE">
        <w:rPr>
          <w:rFonts w:ascii="Times New Roman" w:eastAsia="Times New Roman" w:hAnsi="Times New Roman" w:cs="Times New Roman"/>
          <w:spacing w:val="-2"/>
          <w:sz w:val="20"/>
          <w:szCs w:val="20"/>
          <w:lang w:eastAsia="ru-RU"/>
        </w:rPr>
        <w:t xml:space="preserve">муниципальной программы «Формирование комфортной городской среды на территории муниципального образования </w:t>
      </w:r>
      <w:r w:rsidRPr="00942DBE">
        <w:rPr>
          <w:rFonts w:ascii="Times New Roman" w:eastAsia="Times New Roman" w:hAnsi="Times New Roman" w:cs="Times New Roman"/>
          <w:sz w:val="20"/>
          <w:szCs w:val="20"/>
          <w:lang w:eastAsia="ru-RU"/>
        </w:rPr>
        <w:t xml:space="preserve">муниципального района «Сыктывдинский» </w:t>
      </w:r>
      <w:r w:rsidRPr="00942DBE">
        <w:rPr>
          <w:rFonts w:ascii="Times New Roman" w:eastAsia="Times New Roman" w:hAnsi="Times New Roman" w:cs="Times New Roman"/>
          <w:spacing w:val="-2"/>
          <w:sz w:val="20"/>
          <w:szCs w:val="20"/>
          <w:lang w:eastAsia="ru-RU"/>
        </w:rPr>
        <w:t>на 2018-2022 годы»</w:t>
      </w:r>
      <w:r w:rsidRPr="00942DBE">
        <w:rPr>
          <w:rFonts w:ascii="Times New Roman" w:eastAsia="Times New Roman" w:hAnsi="Times New Roman" w:cs="Times New Roman"/>
          <w:sz w:val="20"/>
          <w:szCs w:val="20"/>
          <w:lang w:eastAsia="ru-RU"/>
        </w:rPr>
        <w:t xml:space="preserve"> (далее – проект программы)</w:t>
      </w:r>
      <w:r w:rsidRPr="00942DBE">
        <w:rPr>
          <w:rFonts w:ascii="Times New Roman" w:eastAsia="Calibri" w:hAnsi="Times New Roman" w:cs="Times New Roman"/>
          <w:sz w:val="20"/>
          <w:szCs w:val="20"/>
          <w:lang w:eastAsia="ru-RU"/>
        </w:rPr>
        <w:t xml:space="preserve">, проведения комиссионной оценки предложений заинтересованных лиц, а также для осуществления </w:t>
      </w:r>
      <w:proofErr w:type="gramStart"/>
      <w:r w:rsidRPr="00942DBE">
        <w:rPr>
          <w:rFonts w:ascii="Times New Roman" w:eastAsia="Calibri" w:hAnsi="Times New Roman" w:cs="Times New Roman"/>
          <w:sz w:val="20"/>
          <w:szCs w:val="20"/>
          <w:lang w:eastAsia="ru-RU"/>
        </w:rPr>
        <w:t>контроля за</w:t>
      </w:r>
      <w:proofErr w:type="gramEnd"/>
      <w:r w:rsidRPr="00942DBE">
        <w:rPr>
          <w:rFonts w:ascii="Times New Roman" w:eastAsia="Calibri" w:hAnsi="Times New Roman" w:cs="Times New Roman"/>
          <w:sz w:val="20"/>
          <w:szCs w:val="20"/>
          <w:lang w:eastAsia="ru-RU"/>
        </w:rPr>
        <w:t xml:space="preserve"> реализацией </w:t>
      </w:r>
      <w:r w:rsidRPr="00942DBE">
        <w:rPr>
          <w:rFonts w:ascii="Times New Roman" w:eastAsia="Times New Roman" w:hAnsi="Times New Roman" w:cs="Times New Roman"/>
          <w:sz w:val="20"/>
          <w:szCs w:val="20"/>
          <w:lang w:eastAsia="ru-RU"/>
        </w:rPr>
        <w:t>программы (далее – общественная комиссия).</w:t>
      </w:r>
    </w:p>
    <w:p w:rsidR="00942DBE" w:rsidRPr="00942DBE" w:rsidRDefault="00942DBE" w:rsidP="00723A5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Общественная комиссия в своей деятельности руководствуется федеральным законодательством, нормативными правовыми актами Республики Коми и муниципального района «Сыктывдинский». Общественная комиссия формируется из депутатов Совета муниципального района «Сыктывдинский» и депутатов Совета сельского поселения «Выльгорт», представителей общественных организаций. </w:t>
      </w:r>
    </w:p>
    <w:p w:rsidR="00942DBE" w:rsidRPr="00942DBE" w:rsidRDefault="00942DBE" w:rsidP="00723A54">
      <w:pPr>
        <w:numPr>
          <w:ilvl w:val="0"/>
          <w:numId w:val="3"/>
        </w:numPr>
        <w:spacing w:after="0" w:line="240" w:lineRule="auto"/>
        <w:ind w:left="0" w:firstLine="709"/>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Общественная комиссия осуществляет свою деятельность в соответствии с настоящим порядком.</w:t>
      </w:r>
    </w:p>
    <w:p w:rsidR="00942DBE" w:rsidRPr="00942DBE" w:rsidRDefault="00942DBE" w:rsidP="00723A54">
      <w:pPr>
        <w:numPr>
          <w:ilvl w:val="0"/>
          <w:numId w:val="3"/>
        </w:numPr>
        <w:spacing w:after="0" w:line="240" w:lineRule="auto"/>
        <w:ind w:left="0" w:firstLine="709"/>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Руководство общественной комиссией осуществляет председатель, а в его отсутствие - заместитель председателя.</w:t>
      </w:r>
    </w:p>
    <w:p w:rsidR="00942DBE" w:rsidRPr="00942DBE" w:rsidRDefault="00942DBE" w:rsidP="00723A54">
      <w:pPr>
        <w:numPr>
          <w:ilvl w:val="0"/>
          <w:numId w:val="3"/>
        </w:numPr>
        <w:spacing w:after="0" w:line="240" w:lineRule="auto"/>
        <w:ind w:left="0" w:firstLine="709"/>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Организацию подготовки и проведения заседания общественной комиссии осуществляет секретарь.</w:t>
      </w:r>
    </w:p>
    <w:p w:rsidR="00942DBE" w:rsidRPr="00942DBE" w:rsidRDefault="00942DBE" w:rsidP="00723A54">
      <w:pPr>
        <w:numPr>
          <w:ilvl w:val="0"/>
          <w:numId w:val="3"/>
        </w:numPr>
        <w:spacing w:after="0" w:line="240" w:lineRule="auto"/>
        <w:ind w:left="0" w:firstLine="709"/>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Заседание общественной комиссии правомочно, если на заседании присутствует более 50 процентов от общего числа ее членов. Каждый член Комиссии имеет 1 голос. Члены общественной комиссии участвуют в заседаниях лично.</w:t>
      </w:r>
    </w:p>
    <w:p w:rsidR="00942DBE" w:rsidRPr="00942DBE" w:rsidRDefault="00942DBE" w:rsidP="00723A54">
      <w:pPr>
        <w:numPr>
          <w:ilvl w:val="0"/>
          <w:numId w:val="3"/>
        </w:numPr>
        <w:spacing w:after="0" w:line="240" w:lineRule="auto"/>
        <w:ind w:left="0" w:firstLine="709"/>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lastRenderedPageBreak/>
        <w:t>Решения общественной комиссии принимаются простым большинством голосов членов общественной комиссии, принявших участие в ее заседании. При равенстве голосов,  голос председателя Комиссии является решающим.</w:t>
      </w:r>
    </w:p>
    <w:p w:rsidR="00942DBE" w:rsidRPr="00942DBE" w:rsidRDefault="00942DBE" w:rsidP="00723A54">
      <w:pPr>
        <w:numPr>
          <w:ilvl w:val="0"/>
          <w:numId w:val="3"/>
        </w:numPr>
        <w:spacing w:after="0" w:line="240" w:lineRule="auto"/>
        <w:ind w:left="0" w:firstLine="709"/>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Решения общественной комиссии оформляются протоколом в день их принятия, который подписывают члены общественной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общественной комиссии. Указанный протокол составляется в 2 экземплярах, один из которых остается в общественной комиссии.</w:t>
      </w:r>
    </w:p>
    <w:p w:rsidR="00942DBE" w:rsidRPr="00942DBE" w:rsidRDefault="00942DBE" w:rsidP="00942DBE">
      <w:pPr>
        <w:tabs>
          <w:tab w:val="left" w:pos="567"/>
          <w:tab w:val="left" w:pos="851"/>
        </w:tabs>
        <w:spacing w:after="0" w:line="240" w:lineRule="auto"/>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            9. Протоколы общественной комиссии подлежат размещению на официальном  сайте муниципального района «Сыктывдинский» в течение трех дней со дня подписания и утверждения протокола.</w:t>
      </w:r>
    </w:p>
    <w:p w:rsidR="00942DBE" w:rsidRPr="00942DBE" w:rsidRDefault="00942DBE" w:rsidP="00942DBE">
      <w:pPr>
        <w:spacing w:after="0" w:line="240" w:lineRule="auto"/>
        <w:ind w:firstLine="708"/>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10.Для достижения цели, указанной в п.1 настоящего Положения, общественная комиссия осуществляет следующие функции:</w:t>
      </w:r>
    </w:p>
    <w:p w:rsidR="00942DBE" w:rsidRPr="00942DBE" w:rsidRDefault="00942DBE" w:rsidP="00942DBE">
      <w:pPr>
        <w:spacing w:after="0" w:line="240" w:lineRule="auto"/>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ab/>
        <w:t xml:space="preserve">1) </w:t>
      </w:r>
      <w:proofErr w:type="gramStart"/>
      <w:r w:rsidRPr="00942DBE">
        <w:rPr>
          <w:rFonts w:ascii="Times New Roman" w:eastAsia="Times New Roman" w:hAnsi="Times New Roman" w:cs="Times New Roman"/>
          <w:sz w:val="20"/>
          <w:szCs w:val="20"/>
          <w:lang w:eastAsia="ru-RU"/>
        </w:rPr>
        <w:t>контроль за</w:t>
      </w:r>
      <w:proofErr w:type="gramEnd"/>
      <w:r w:rsidRPr="00942DBE">
        <w:rPr>
          <w:rFonts w:ascii="Times New Roman" w:eastAsia="Times New Roman" w:hAnsi="Times New Roman" w:cs="Times New Roman"/>
          <w:sz w:val="20"/>
          <w:szCs w:val="20"/>
          <w:lang w:eastAsia="ru-RU"/>
        </w:rPr>
        <w:t xml:space="preserve"> соблюдением сроков и порядка проведения общественного обсуждения, в том числе направление для </w:t>
      </w:r>
      <w:r w:rsidRPr="00942DBE">
        <w:rPr>
          <w:rFonts w:ascii="Times New Roman" w:eastAsia="Calibri" w:hAnsi="Times New Roman" w:cs="Times New Roman"/>
          <w:sz w:val="20"/>
          <w:szCs w:val="20"/>
          <w:lang w:eastAsia="ru-RU"/>
        </w:rPr>
        <w:t xml:space="preserve">размещения </w:t>
      </w:r>
      <w:r w:rsidRPr="00942DBE">
        <w:rPr>
          <w:rFonts w:ascii="Times New Roman" w:eastAsia="Times New Roman" w:hAnsi="Times New Roman" w:cs="Times New Roman"/>
          <w:sz w:val="20"/>
          <w:szCs w:val="20"/>
          <w:lang w:eastAsia="ru-RU"/>
        </w:rPr>
        <w:t>на официальном сайте администрации муниципального района «Сыктывдинский»:</w:t>
      </w:r>
    </w:p>
    <w:p w:rsidR="00942DBE" w:rsidRPr="00942DBE" w:rsidRDefault="00942DBE" w:rsidP="00942D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ab/>
        <w:t>- информации о сроке общественного обсуждения проекта муниципальной программы;</w:t>
      </w:r>
    </w:p>
    <w:p w:rsidR="00942DBE" w:rsidRPr="00942DBE" w:rsidRDefault="00942DBE" w:rsidP="00942D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ab/>
        <w:t>- информации о сроке приема предложений по проекту программы, вынесенной на общественное обсуждение, и порядке их представления;</w:t>
      </w:r>
    </w:p>
    <w:p w:rsidR="00942DBE" w:rsidRPr="00942DBE" w:rsidRDefault="00942DBE" w:rsidP="00942D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ab/>
        <w:t>- информации о сроке приема предложений по проекту программы, вынесенной на общественное обсуждение, и порядке их представления;</w:t>
      </w:r>
    </w:p>
    <w:p w:rsidR="00942DBE" w:rsidRPr="00942DBE" w:rsidRDefault="00942DBE" w:rsidP="00942D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ab/>
        <w:t>- информации о результатах проведения общественного обсуждения проекта программы, в том числе с учетом предложений заинтересованных лиц по дополнению а</w:t>
      </w:r>
      <w:r w:rsidRPr="00942DBE">
        <w:rPr>
          <w:rFonts w:ascii="Times New Roman" w:eastAsia="Times New Roman" w:hAnsi="Times New Roman" w:cs="Times New Roman"/>
          <w:color w:val="000000"/>
          <w:sz w:val="20"/>
          <w:szCs w:val="20"/>
          <w:lang w:eastAsia="ru-RU"/>
        </w:rPr>
        <w:t>дресного перечня дворовых территорий и</w:t>
      </w:r>
      <w:r w:rsidRPr="00942DBE">
        <w:rPr>
          <w:rFonts w:ascii="Times New Roman" w:eastAsia="Times New Roman" w:hAnsi="Times New Roman" w:cs="Times New Roman"/>
          <w:sz w:val="20"/>
          <w:szCs w:val="20"/>
          <w:lang w:eastAsia="ru-RU"/>
        </w:rPr>
        <w:t xml:space="preserve"> адресного перечня муниципальных территорий общего пользования, на которых предлагается благоустройство;</w:t>
      </w:r>
    </w:p>
    <w:p w:rsidR="00942DBE" w:rsidRPr="00942DBE" w:rsidRDefault="00942DBE" w:rsidP="00942D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ab/>
      </w:r>
      <w:r w:rsidRPr="00942DBE">
        <w:rPr>
          <w:rFonts w:ascii="Times New Roman" w:eastAsia="Times New Roman" w:hAnsi="Times New Roman" w:cs="Times New Roman"/>
          <w:b/>
          <w:sz w:val="20"/>
          <w:szCs w:val="20"/>
          <w:lang w:eastAsia="ru-RU"/>
        </w:rPr>
        <w:t xml:space="preserve">- </w:t>
      </w:r>
      <w:r w:rsidRPr="00942DBE">
        <w:rPr>
          <w:rFonts w:ascii="Times New Roman" w:eastAsia="Times New Roman" w:hAnsi="Times New Roman" w:cs="Times New Roman"/>
          <w:sz w:val="20"/>
          <w:szCs w:val="20"/>
          <w:lang w:eastAsia="ru-RU"/>
        </w:rPr>
        <w:t xml:space="preserve">утвержденного нормативного правового акта администрации муниципального образования муниципального района «Сыктывдинский», регламентирующего условия и критерии отбора предложений заинтересованных лиц о включении дворовой территории многоквартирного дома </w:t>
      </w:r>
      <w:r w:rsidRPr="00942DBE">
        <w:rPr>
          <w:rFonts w:ascii="Times New Roman" w:eastAsia="Times New Roman" w:hAnsi="Times New Roman" w:cs="Times New Roman"/>
          <w:color w:val="000000"/>
          <w:sz w:val="20"/>
          <w:szCs w:val="20"/>
          <w:lang w:eastAsia="ru-RU"/>
        </w:rPr>
        <w:t>и</w:t>
      </w:r>
      <w:r w:rsidRPr="00942DBE">
        <w:rPr>
          <w:rFonts w:ascii="Times New Roman" w:eastAsia="Times New Roman" w:hAnsi="Times New Roman" w:cs="Times New Roman"/>
          <w:sz w:val="20"/>
          <w:szCs w:val="20"/>
          <w:lang w:eastAsia="ru-RU"/>
        </w:rPr>
        <w:t xml:space="preserve"> муниципальных территорий общего пользования в программу;</w:t>
      </w:r>
    </w:p>
    <w:p w:rsidR="00942DBE" w:rsidRPr="00942DBE" w:rsidRDefault="00942DBE" w:rsidP="00942DBE">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42DBE">
        <w:rPr>
          <w:rFonts w:ascii="Times New Roman" w:eastAsia="Times New Roman" w:hAnsi="Times New Roman" w:cs="Times New Roman"/>
          <w:sz w:val="20"/>
          <w:szCs w:val="20"/>
          <w:lang w:eastAsia="ru-RU"/>
        </w:rPr>
        <w:tab/>
        <w:t>- информации о сроке приема и рассмотрения заявок на включение в адресный перечень</w:t>
      </w:r>
      <w:r w:rsidRPr="00942DBE">
        <w:rPr>
          <w:rFonts w:ascii="Times New Roman" w:eastAsia="Times New Roman" w:hAnsi="Times New Roman" w:cs="Times New Roman"/>
          <w:color w:val="000000"/>
          <w:sz w:val="20"/>
          <w:szCs w:val="20"/>
          <w:lang w:eastAsia="ru-RU"/>
        </w:rPr>
        <w:t xml:space="preserve"> дворовых территорий проекта программы;</w:t>
      </w:r>
    </w:p>
    <w:p w:rsidR="00942DBE" w:rsidRPr="00942DBE" w:rsidRDefault="00942DBE" w:rsidP="00942DBE">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42DBE">
        <w:rPr>
          <w:rFonts w:ascii="Times New Roman" w:eastAsia="Times New Roman" w:hAnsi="Times New Roman" w:cs="Times New Roman"/>
          <w:color w:val="000000"/>
          <w:sz w:val="20"/>
          <w:szCs w:val="20"/>
          <w:lang w:eastAsia="ru-RU"/>
        </w:rPr>
        <w:tab/>
        <w:t xml:space="preserve">- </w:t>
      </w:r>
      <w:r w:rsidRPr="00942DBE">
        <w:rPr>
          <w:rFonts w:ascii="Times New Roman" w:eastAsia="Times New Roman" w:hAnsi="Times New Roman" w:cs="Times New Roman"/>
          <w:sz w:val="20"/>
          <w:szCs w:val="20"/>
          <w:lang w:eastAsia="ru-RU"/>
        </w:rPr>
        <w:t>информации о сроке приема и рассмотрения заявок на включение в адресный перечень</w:t>
      </w:r>
      <w:r w:rsidRPr="00942DBE">
        <w:rPr>
          <w:rFonts w:ascii="Times New Roman" w:eastAsia="Times New Roman" w:hAnsi="Times New Roman" w:cs="Times New Roman"/>
          <w:color w:val="000000"/>
          <w:sz w:val="20"/>
          <w:szCs w:val="20"/>
          <w:lang w:eastAsia="ru-RU"/>
        </w:rPr>
        <w:t xml:space="preserve"> </w:t>
      </w:r>
      <w:r w:rsidRPr="00942DBE">
        <w:rPr>
          <w:rFonts w:ascii="Times New Roman" w:eastAsia="Times New Roman" w:hAnsi="Times New Roman" w:cs="Times New Roman"/>
          <w:sz w:val="20"/>
          <w:szCs w:val="20"/>
          <w:lang w:eastAsia="ru-RU"/>
        </w:rPr>
        <w:t xml:space="preserve">муниципальных территорий общего пользования, на которых предлагается благоустройство, </w:t>
      </w:r>
      <w:r w:rsidRPr="00942DBE">
        <w:rPr>
          <w:rFonts w:ascii="Times New Roman" w:eastAsia="Times New Roman" w:hAnsi="Times New Roman" w:cs="Times New Roman"/>
          <w:color w:val="000000"/>
          <w:sz w:val="20"/>
          <w:szCs w:val="20"/>
          <w:lang w:eastAsia="ru-RU"/>
        </w:rPr>
        <w:t>проекта программы;</w:t>
      </w:r>
    </w:p>
    <w:p w:rsidR="00942DBE" w:rsidRPr="00942DBE" w:rsidRDefault="00942DBE" w:rsidP="00942DBE">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42DBE">
        <w:rPr>
          <w:rFonts w:ascii="Times New Roman" w:eastAsia="Times New Roman" w:hAnsi="Times New Roman" w:cs="Times New Roman"/>
          <w:color w:val="000000"/>
          <w:sz w:val="20"/>
          <w:szCs w:val="20"/>
          <w:lang w:eastAsia="ru-RU"/>
        </w:rPr>
        <w:tab/>
      </w:r>
      <w:r w:rsidRPr="00942DBE">
        <w:rPr>
          <w:rFonts w:ascii="Times New Roman" w:eastAsia="Times New Roman" w:hAnsi="Times New Roman" w:cs="Times New Roman"/>
          <w:sz w:val="20"/>
          <w:szCs w:val="20"/>
          <w:lang w:eastAsia="ru-RU"/>
        </w:rPr>
        <w:t>- информации о результатах оценки заявок (ранжировании) для включения в адресный перечень</w:t>
      </w:r>
      <w:r w:rsidRPr="00942DBE">
        <w:rPr>
          <w:rFonts w:ascii="Times New Roman" w:eastAsia="Times New Roman" w:hAnsi="Times New Roman" w:cs="Times New Roman"/>
          <w:color w:val="000000"/>
          <w:sz w:val="20"/>
          <w:szCs w:val="20"/>
          <w:lang w:eastAsia="ru-RU"/>
        </w:rPr>
        <w:t xml:space="preserve"> </w:t>
      </w:r>
      <w:r w:rsidRPr="00942DBE">
        <w:rPr>
          <w:rFonts w:ascii="Times New Roman" w:eastAsia="Times New Roman" w:hAnsi="Times New Roman" w:cs="Times New Roman"/>
          <w:sz w:val="20"/>
          <w:szCs w:val="20"/>
          <w:lang w:eastAsia="ru-RU"/>
        </w:rPr>
        <w:t xml:space="preserve"> муниципальных территорий общего пользования,</w:t>
      </w:r>
      <w:r w:rsidRPr="00942DBE">
        <w:rPr>
          <w:rFonts w:ascii="Times New Roman" w:eastAsia="Times New Roman" w:hAnsi="Times New Roman" w:cs="Times New Roman"/>
          <w:color w:val="000000"/>
          <w:sz w:val="20"/>
          <w:szCs w:val="20"/>
          <w:lang w:eastAsia="ru-RU"/>
        </w:rPr>
        <w:t xml:space="preserve">  на которых предлагается благоустройство, проекта программы;</w:t>
      </w:r>
    </w:p>
    <w:p w:rsidR="00942DBE" w:rsidRPr="00942DBE" w:rsidRDefault="00942DBE" w:rsidP="00942D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color w:val="000000"/>
          <w:sz w:val="20"/>
          <w:szCs w:val="20"/>
          <w:lang w:eastAsia="ru-RU"/>
        </w:rPr>
        <w:tab/>
      </w:r>
      <w:r w:rsidRPr="00942DBE">
        <w:rPr>
          <w:rFonts w:ascii="Times New Roman" w:eastAsia="Times New Roman" w:hAnsi="Times New Roman" w:cs="Times New Roman"/>
          <w:sz w:val="20"/>
          <w:szCs w:val="20"/>
          <w:lang w:eastAsia="ru-RU"/>
        </w:rPr>
        <w:t xml:space="preserve">- информации о формировании адресного перечня </w:t>
      </w:r>
      <w:r w:rsidRPr="00942DBE">
        <w:rPr>
          <w:rFonts w:ascii="Times New Roman" w:eastAsia="Times New Roman" w:hAnsi="Times New Roman" w:cs="Times New Roman"/>
          <w:color w:val="000000"/>
          <w:sz w:val="20"/>
          <w:szCs w:val="20"/>
          <w:lang w:eastAsia="ru-RU"/>
        </w:rPr>
        <w:t>дворовых территорий и</w:t>
      </w:r>
      <w:r w:rsidRPr="00942DBE">
        <w:rPr>
          <w:rFonts w:ascii="Times New Roman" w:eastAsia="Times New Roman" w:hAnsi="Times New Roman" w:cs="Times New Roman"/>
          <w:sz w:val="20"/>
          <w:szCs w:val="20"/>
          <w:lang w:eastAsia="ru-RU"/>
        </w:rPr>
        <w:t xml:space="preserve"> адресного перечня муниципальных территорий общего пользования по итогам общественного обсуждения и оценки заявок (ранжировании);</w:t>
      </w:r>
    </w:p>
    <w:p w:rsidR="00942DBE" w:rsidRPr="00942DBE" w:rsidRDefault="00942DBE" w:rsidP="00942D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ab/>
        <w:t>- утвержденной программы;</w:t>
      </w:r>
    </w:p>
    <w:p w:rsidR="00942DBE" w:rsidRPr="00942DBE" w:rsidRDefault="00942DBE" w:rsidP="00942D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ab/>
        <w:t xml:space="preserve">2) оценку предложений заинтересованных лиц по проекту программы; </w:t>
      </w:r>
    </w:p>
    <w:p w:rsidR="00942DBE" w:rsidRPr="00942DBE" w:rsidRDefault="00942DBE" w:rsidP="00942D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ab/>
        <w:t>3) прием, рассмотрение и оценку заявок заинтересованных лиц на включение в адресный перечень</w:t>
      </w:r>
      <w:r w:rsidRPr="00942DBE">
        <w:rPr>
          <w:rFonts w:ascii="Times New Roman" w:eastAsia="Times New Roman" w:hAnsi="Times New Roman" w:cs="Times New Roman"/>
          <w:color w:val="000000"/>
          <w:sz w:val="20"/>
          <w:szCs w:val="20"/>
          <w:lang w:eastAsia="ru-RU"/>
        </w:rPr>
        <w:t xml:space="preserve"> дворовых территорий проекта программы, в соответствии с порядком, утвержденным нормативным правовым актом администрации </w:t>
      </w:r>
      <w:r w:rsidRPr="00942DBE">
        <w:rPr>
          <w:rFonts w:ascii="Times New Roman" w:eastAsia="Times New Roman" w:hAnsi="Times New Roman" w:cs="Times New Roman"/>
          <w:sz w:val="20"/>
          <w:szCs w:val="20"/>
          <w:lang w:eastAsia="ru-RU"/>
        </w:rPr>
        <w:t>муниципального образования муниципального района «Сыктывдинский»;</w:t>
      </w:r>
    </w:p>
    <w:p w:rsidR="00942DBE" w:rsidRPr="00942DBE" w:rsidRDefault="00942DBE" w:rsidP="00942DBE">
      <w:pPr>
        <w:tabs>
          <w:tab w:val="left" w:pos="284"/>
          <w:tab w:val="left" w:pos="709"/>
        </w:tabs>
        <w:spacing w:after="0" w:line="240" w:lineRule="auto"/>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 xml:space="preserve">           4) прием, рассмотрение и оценку предложений граждан, организаций (заинтересованных лиц) о включении  наиболее посещаемой муниципальной территории общего пользования муниципального образования муниципального района «Сыктывдинский» в адресный перечень</w:t>
      </w:r>
      <w:r w:rsidRPr="00942DBE">
        <w:rPr>
          <w:rFonts w:ascii="Times New Roman" w:eastAsia="Times New Roman" w:hAnsi="Times New Roman" w:cs="Times New Roman"/>
          <w:color w:val="000000"/>
          <w:sz w:val="20"/>
          <w:szCs w:val="20"/>
          <w:lang w:eastAsia="ru-RU"/>
        </w:rPr>
        <w:t xml:space="preserve"> проекта программы, в соответствии с порядком, утвержденным нормативным правовым актом администрации </w:t>
      </w:r>
      <w:r w:rsidRPr="00942DBE">
        <w:rPr>
          <w:rFonts w:ascii="Times New Roman" w:eastAsia="Times New Roman" w:hAnsi="Times New Roman" w:cs="Times New Roman"/>
          <w:sz w:val="20"/>
          <w:szCs w:val="20"/>
          <w:lang w:eastAsia="ru-RU"/>
        </w:rPr>
        <w:t>муниципального образования муниципального района «Сыктывдинский»;</w:t>
      </w:r>
    </w:p>
    <w:p w:rsidR="00942DBE" w:rsidRPr="00942DBE" w:rsidRDefault="00942DBE" w:rsidP="00942D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ab/>
        <w:t xml:space="preserve">5) </w:t>
      </w:r>
      <w:proofErr w:type="gramStart"/>
      <w:r w:rsidRPr="00942DBE">
        <w:rPr>
          <w:rFonts w:ascii="Times New Roman" w:eastAsia="Times New Roman" w:hAnsi="Times New Roman" w:cs="Times New Roman"/>
          <w:sz w:val="20"/>
          <w:szCs w:val="20"/>
          <w:lang w:eastAsia="ru-RU"/>
        </w:rPr>
        <w:t>контроль за</w:t>
      </w:r>
      <w:proofErr w:type="gramEnd"/>
      <w:r w:rsidRPr="00942DBE">
        <w:rPr>
          <w:rFonts w:ascii="Times New Roman" w:eastAsia="Times New Roman" w:hAnsi="Times New Roman" w:cs="Times New Roman"/>
          <w:sz w:val="20"/>
          <w:szCs w:val="20"/>
          <w:lang w:eastAsia="ru-RU"/>
        </w:rPr>
        <w:t xml:space="preserve"> реализацией муниципальной программы.</w:t>
      </w:r>
    </w:p>
    <w:p w:rsidR="00942DBE" w:rsidRPr="00942DBE" w:rsidRDefault="00942DBE" w:rsidP="00942DBE">
      <w:pPr>
        <w:tabs>
          <w:tab w:val="left" w:pos="1252"/>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DBE">
        <w:rPr>
          <w:rFonts w:ascii="Times New Roman" w:eastAsia="Times New Roman" w:hAnsi="Times New Roman" w:cs="Times New Roman"/>
          <w:sz w:val="20"/>
          <w:szCs w:val="20"/>
          <w:lang w:eastAsia="ru-RU"/>
        </w:rPr>
        <w:t>11.</w:t>
      </w:r>
      <w:r w:rsidRPr="00942DBE">
        <w:rPr>
          <w:rFonts w:ascii="Times New Roman" w:eastAsia="Times New Roman" w:hAnsi="Times New Roman" w:cs="Times New Roman"/>
          <w:sz w:val="20"/>
          <w:szCs w:val="20"/>
          <w:lang w:eastAsia="ru-RU"/>
        </w:rPr>
        <w:tab/>
        <w:t xml:space="preserve">Датой заседания общественной комиссии для формирования протокола </w:t>
      </w:r>
      <w:r w:rsidRPr="00942DBE">
        <w:rPr>
          <w:rFonts w:ascii="Times New Roman" w:eastAsia="Calibri" w:hAnsi="Times New Roman" w:cs="Times New Roman"/>
          <w:sz w:val="20"/>
          <w:szCs w:val="20"/>
          <w:lang w:eastAsia="ru-RU"/>
        </w:rPr>
        <w:t xml:space="preserve">оценки (ранжирования) заявок </w:t>
      </w:r>
      <w:r w:rsidRPr="00942DBE">
        <w:rPr>
          <w:rFonts w:ascii="Times New Roman" w:eastAsia="Times New Roman" w:hAnsi="Times New Roman" w:cs="Times New Roman"/>
          <w:sz w:val="20"/>
          <w:szCs w:val="20"/>
          <w:lang w:eastAsia="ru-RU"/>
        </w:rPr>
        <w:t>заинтересованных лиц на включение в адресный перечень</w:t>
      </w:r>
      <w:r w:rsidRPr="00942DBE">
        <w:rPr>
          <w:rFonts w:ascii="Times New Roman" w:eastAsia="Times New Roman" w:hAnsi="Times New Roman" w:cs="Times New Roman"/>
          <w:color w:val="000000"/>
          <w:sz w:val="20"/>
          <w:szCs w:val="20"/>
          <w:lang w:eastAsia="ru-RU"/>
        </w:rPr>
        <w:t xml:space="preserve"> дворовых территорий и </w:t>
      </w:r>
      <w:r w:rsidRPr="00942DBE">
        <w:rPr>
          <w:rFonts w:ascii="Times New Roman" w:eastAsia="Times New Roman" w:hAnsi="Times New Roman" w:cs="Times New Roman"/>
          <w:sz w:val="20"/>
          <w:szCs w:val="20"/>
          <w:lang w:eastAsia="ru-RU"/>
        </w:rPr>
        <w:t xml:space="preserve">территории общего пользования </w:t>
      </w:r>
      <w:r w:rsidRPr="00942DBE">
        <w:rPr>
          <w:rFonts w:ascii="Times New Roman" w:eastAsia="Times New Roman" w:hAnsi="Times New Roman" w:cs="Times New Roman"/>
          <w:color w:val="000000"/>
          <w:sz w:val="20"/>
          <w:szCs w:val="20"/>
          <w:lang w:eastAsia="ru-RU"/>
        </w:rPr>
        <w:t>проекта программы</w:t>
      </w:r>
      <w:r w:rsidRPr="00942DBE">
        <w:rPr>
          <w:rFonts w:ascii="Times New Roman" w:eastAsia="Times New Roman" w:hAnsi="Times New Roman" w:cs="Times New Roman"/>
          <w:sz w:val="20"/>
          <w:szCs w:val="20"/>
          <w:lang w:eastAsia="ru-RU"/>
        </w:rPr>
        <w:t xml:space="preserve"> назначается третий рабочий день, следующий за датой окончания срока приема заявок.</w:t>
      </w:r>
    </w:p>
    <w:p w:rsidR="00942DBE" w:rsidRDefault="00942DBE" w:rsidP="00942DBE">
      <w:pPr>
        <w:tabs>
          <w:tab w:val="left" w:pos="1252"/>
        </w:tabs>
        <w:autoSpaceDE w:val="0"/>
        <w:autoSpaceDN w:val="0"/>
        <w:adjustRightInd w:val="0"/>
        <w:spacing w:after="0" w:line="240" w:lineRule="auto"/>
        <w:ind w:firstLine="709"/>
        <w:jc w:val="both"/>
        <w:rPr>
          <w:rFonts w:ascii="Times New Roman" w:eastAsia="SimSun" w:hAnsi="Times New Roman" w:cs="Times New Roman"/>
          <w:sz w:val="20"/>
          <w:szCs w:val="20"/>
          <w:lang w:eastAsia="ru-RU"/>
        </w:rPr>
      </w:pPr>
      <w:r w:rsidRPr="00942DBE">
        <w:rPr>
          <w:rFonts w:ascii="Times New Roman" w:eastAsia="Times New Roman" w:hAnsi="Times New Roman" w:cs="Times New Roman"/>
          <w:sz w:val="20"/>
          <w:szCs w:val="20"/>
          <w:lang w:eastAsia="ru-RU"/>
        </w:rPr>
        <w:t>12.</w:t>
      </w:r>
      <w:r w:rsidRPr="00942DBE">
        <w:rPr>
          <w:rFonts w:ascii="Times New Roman" w:eastAsia="Times New Roman" w:hAnsi="Times New Roman" w:cs="Times New Roman"/>
          <w:sz w:val="20"/>
          <w:szCs w:val="20"/>
          <w:lang w:eastAsia="ru-RU"/>
        </w:rPr>
        <w:tab/>
      </w:r>
      <w:r w:rsidRPr="00942DBE">
        <w:rPr>
          <w:rFonts w:ascii="Times New Roman" w:eastAsia="SimSun" w:hAnsi="Times New Roman" w:cs="Times New Roman"/>
          <w:sz w:val="20"/>
          <w:szCs w:val="20"/>
          <w:lang w:eastAsia="ru-RU"/>
        </w:rPr>
        <w:t xml:space="preserve">Организационное, финансовое и техническое обеспечение деятельности </w:t>
      </w:r>
      <w:r w:rsidRPr="00942DBE">
        <w:rPr>
          <w:rFonts w:ascii="Times New Roman" w:eastAsia="Times New Roman" w:hAnsi="Times New Roman" w:cs="Times New Roman"/>
          <w:sz w:val="20"/>
          <w:szCs w:val="20"/>
          <w:lang w:eastAsia="ru-RU"/>
        </w:rPr>
        <w:t>общественной комиссии</w:t>
      </w:r>
      <w:r w:rsidRPr="00942DBE">
        <w:rPr>
          <w:rFonts w:ascii="Times New Roman" w:eastAsia="SimSun" w:hAnsi="Times New Roman" w:cs="Times New Roman"/>
          <w:sz w:val="20"/>
          <w:szCs w:val="20"/>
          <w:lang w:eastAsia="ru-RU"/>
        </w:rPr>
        <w:t xml:space="preserve"> осуществляется администрацией </w:t>
      </w:r>
      <w:r w:rsidRPr="00942DBE">
        <w:rPr>
          <w:rFonts w:ascii="Times New Roman" w:eastAsia="Times New Roman" w:hAnsi="Times New Roman" w:cs="Times New Roman"/>
          <w:sz w:val="20"/>
          <w:szCs w:val="20"/>
          <w:lang w:eastAsia="ru-RU"/>
        </w:rPr>
        <w:t>муниципального образования муниципального района «Сыктывдинский»</w:t>
      </w:r>
      <w:r w:rsidRPr="00942DBE">
        <w:rPr>
          <w:rFonts w:ascii="Times New Roman" w:eastAsia="SimSun" w:hAnsi="Times New Roman" w:cs="Times New Roman"/>
          <w:sz w:val="20"/>
          <w:szCs w:val="20"/>
          <w:lang w:eastAsia="ru-RU"/>
        </w:rPr>
        <w:t>.</w:t>
      </w:r>
    </w:p>
    <w:p w:rsidR="00942DBE" w:rsidRDefault="00942DBE" w:rsidP="00942DBE">
      <w:pPr>
        <w:tabs>
          <w:tab w:val="left" w:pos="1252"/>
        </w:tabs>
        <w:autoSpaceDE w:val="0"/>
        <w:autoSpaceDN w:val="0"/>
        <w:adjustRightInd w:val="0"/>
        <w:spacing w:after="0" w:line="240" w:lineRule="auto"/>
        <w:ind w:firstLine="709"/>
        <w:jc w:val="both"/>
        <w:rPr>
          <w:rFonts w:ascii="Times New Roman" w:eastAsia="SimSun" w:hAnsi="Times New Roman" w:cs="Times New Roman"/>
          <w:sz w:val="20"/>
          <w:szCs w:val="20"/>
          <w:lang w:eastAsia="ru-RU"/>
        </w:rPr>
      </w:pPr>
    </w:p>
    <w:p w:rsidR="00942DBE" w:rsidRDefault="00942DBE" w:rsidP="00942DBE">
      <w:pPr>
        <w:tabs>
          <w:tab w:val="left" w:pos="1252"/>
        </w:tabs>
        <w:autoSpaceDE w:val="0"/>
        <w:autoSpaceDN w:val="0"/>
        <w:adjustRightInd w:val="0"/>
        <w:spacing w:after="0" w:line="240" w:lineRule="auto"/>
        <w:ind w:firstLine="709"/>
        <w:jc w:val="both"/>
        <w:rPr>
          <w:rFonts w:ascii="Times New Roman" w:eastAsia="SimSun" w:hAnsi="Times New Roman" w:cs="Times New Roman"/>
          <w:sz w:val="20"/>
          <w:szCs w:val="20"/>
          <w:lang w:eastAsia="ru-RU"/>
        </w:rPr>
      </w:pPr>
    </w:p>
    <w:p w:rsidR="00942DBE" w:rsidRDefault="00942DBE" w:rsidP="00942DBE">
      <w:pPr>
        <w:tabs>
          <w:tab w:val="left" w:pos="1252"/>
        </w:tabs>
        <w:autoSpaceDE w:val="0"/>
        <w:autoSpaceDN w:val="0"/>
        <w:adjustRightInd w:val="0"/>
        <w:spacing w:after="0" w:line="240" w:lineRule="auto"/>
        <w:ind w:firstLine="709"/>
        <w:jc w:val="both"/>
        <w:rPr>
          <w:rFonts w:ascii="Times New Roman" w:eastAsia="SimSun" w:hAnsi="Times New Roman" w:cs="Times New Roman"/>
          <w:sz w:val="20"/>
          <w:szCs w:val="20"/>
          <w:lang w:eastAsia="ru-RU"/>
        </w:rPr>
      </w:pPr>
    </w:p>
    <w:p w:rsidR="00942DBE" w:rsidRDefault="00942DBE" w:rsidP="00942DBE">
      <w:pPr>
        <w:tabs>
          <w:tab w:val="left" w:pos="1252"/>
        </w:tabs>
        <w:autoSpaceDE w:val="0"/>
        <w:autoSpaceDN w:val="0"/>
        <w:adjustRightInd w:val="0"/>
        <w:spacing w:after="0" w:line="240" w:lineRule="auto"/>
        <w:ind w:firstLine="709"/>
        <w:jc w:val="both"/>
        <w:rPr>
          <w:rFonts w:ascii="Times New Roman" w:eastAsia="SimSun" w:hAnsi="Times New Roman" w:cs="Times New Roman"/>
          <w:sz w:val="20"/>
          <w:szCs w:val="20"/>
          <w:lang w:eastAsia="ru-RU"/>
        </w:rPr>
      </w:pPr>
    </w:p>
    <w:p w:rsidR="00942DBE" w:rsidRDefault="00942DBE" w:rsidP="00942DBE">
      <w:pPr>
        <w:tabs>
          <w:tab w:val="left" w:pos="1252"/>
        </w:tabs>
        <w:autoSpaceDE w:val="0"/>
        <w:autoSpaceDN w:val="0"/>
        <w:adjustRightInd w:val="0"/>
        <w:spacing w:after="0" w:line="240" w:lineRule="auto"/>
        <w:ind w:firstLine="709"/>
        <w:jc w:val="both"/>
        <w:rPr>
          <w:rFonts w:ascii="Times New Roman" w:eastAsia="SimSun" w:hAnsi="Times New Roman" w:cs="Times New Roman"/>
          <w:sz w:val="20"/>
          <w:szCs w:val="20"/>
          <w:lang w:eastAsia="ru-RU"/>
        </w:rPr>
      </w:pPr>
    </w:p>
    <w:p w:rsidR="00942DBE" w:rsidRDefault="00942DBE" w:rsidP="00942DBE">
      <w:pPr>
        <w:tabs>
          <w:tab w:val="left" w:pos="1252"/>
        </w:tabs>
        <w:autoSpaceDE w:val="0"/>
        <w:autoSpaceDN w:val="0"/>
        <w:adjustRightInd w:val="0"/>
        <w:spacing w:after="0" w:line="240" w:lineRule="auto"/>
        <w:ind w:firstLine="709"/>
        <w:jc w:val="both"/>
        <w:rPr>
          <w:rFonts w:ascii="Times New Roman" w:eastAsia="SimSun" w:hAnsi="Times New Roman" w:cs="Times New Roman"/>
          <w:sz w:val="20"/>
          <w:szCs w:val="20"/>
          <w:lang w:eastAsia="ru-RU"/>
        </w:rPr>
      </w:pPr>
    </w:p>
    <w:p w:rsidR="00942DBE" w:rsidRDefault="00942DBE" w:rsidP="00942DBE">
      <w:pPr>
        <w:tabs>
          <w:tab w:val="left" w:pos="1252"/>
        </w:tabs>
        <w:autoSpaceDE w:val="0"/>
        <w:autoSpaceDN w:val="0"/>
        <w:adjustRightInd w:val="0"/>
        <w:spacing w:after="0" w:line="240" w:lineRule="auto"/>
        <w:ind w:firstLine="709"/>
        <w:jc w:val="both"/>
        <w:rPr>
          <w:rFonts w:ascii="Times New Roman" w:eastAsia="SimSun" w:hAnsi="Times New Roman" w:cs="Times New Roman"/>
          <w:sz w:val="20"/>
          <w:szCs w:val="20"/>
          <w:lang w:eastAsia="ru-RU"/>
        </w:rPr>
      </w:pPr>
    </w:p>
    <w:p w:rsidR="00942DBE" w:rsidRDefault="00942DBE" w:rsidP="00942DBE">
      <w:pPr>
        <w:tabs>
          <w:tab w:val="left" w:pos="1252"/>
        </w:tabs>
        <w:autoSpaceDE w:val="0"/>
        <w:autoSpaceDN w:val="0"/>
        <w:adjustRightInd w:val="0"/>
        <w:spacing w:after="0" w:line="240" w:lineRule="auto"/>
        <w:ind w:firstLine="709"/>
        <w:jc w:val="both"/>
        <w:rPr>
          <w:rFonts w:ascii="Times New Roman" w:eastAsia="SimSun" w:hAnsi="Times New Roman" w:cs="Times New Roman"/>
          <w:sz w:val="20"/>
          <w:szCs w:val="20"/>
          <w:lang w:eastAsia="ru-RU"/>
        </w:rPr>
      </w:pPr>
    </w:p>
    <w:p w:rsidR="00942DBE" w:rsidRDefault="00942DBE" w:rsidP="0031034E">
      <w:pPr>
        <w:tabs>
          <w:tab w:val="left" w:pos="1252"/>
        </w:tabs>
        <w:autoSpaceDE w:val="0"/>
        <w:autoSpaceDN w:val="0"/>
        <w:adjustRightInd w:val="0"/>
        <w:spacing w:after="0" w:line="240" w:lineRule="auto"/>
        <w:jc w:val="both"/>
        <w:rPr>
          <w:rFonts w:ascii="Times New Roman" w:eastAsia="SimSun" w:hAnsi="Times New Roman" w:cs="Times New Roman"/>
          <w:sz w:val="20"/>
          <w:szCs w:val="20"/>
          <w:lang w:eastAsia="ru-RU"/>
        </w:rPr>
      </w:pPr>
    </w:p>
    <w:p w:rsidR="00942DBE" w:rsidRDefault="00942DBE" w:rsidP="00942DBE">
      <w:pPr>
        <w:tabs>
          <w:tab w:val="left" w:pos="1252"/>
        </w:tabs>
        <w:autoSpaceDE w:val="0"/>
        <w:autoSpaceDN w:val="0"/>
        <w:adjustRightInd w:val="0"/>
        <w:spacing w:after="0" w:line="240" w:lineRule="auto"/>
        <w:ind w:firstLine="709"/>
        <w:jc w:val="both"/>
        <w:rPr>
          <w:rFonts w:ascii="Times New Roman" w:eastAsia="SimSun" w:hAnsi="Times New Roman" w:cs="Times New Roman"/>
          <w:sz w:val="20"/>
          <w:szCs w:val="20"/>
          <w:lang w:eastAsia="ru-RU"/>
        </w:rPr>
      </w:pPr>
    </w:p>
    <w:p w:rsidR="00942DBE" w:rsidRDefault="00942DBE" w:rsidP="00942DBE">
      <w:pPr>
        <w:tabs>
          <w:tab w:val="left" w:pos="1252"/>
        </w:tabs>
        <w:autoSpaceDE w:val="0"/>
        <w:autoSpaceDN w:val="0"/>
        <w:adjustRightInd w:val="0"/>
        <w:spacing w:after="0" w:line="240" w:lineRule="auto"/>
        <w:ind w:firstLine="709"/>
        <w:jc w:val="both"/>
        <w:rPr>
          <w:rFonts w:ascii="Times New Roman" w:eastAsia="SimSun" w:hAnsi="Times New Roman" w:cs="Times New Roman"/>
          <w:sz w:val="20"/>
          <w:szCs w:val="20"/>
          <w:lang w:eastAsia="ru-RU"/>
        </w:rPr>
      </w:pPr>
    </w:p>
    <w:p w:rsidR="00942DBE" w:rsidRDefault="00942DBE" w:rsidP="00942DBE">
      <w:pPr>
        <w:tabs>
          <w:tab w:val="left" w:pos="3915"/>
        </w:tabs>
        <w:suppressAutoHyphens/>
        <w:spacing w:after="0" w:line="240" w:lineRule="auto"/>
        <w:jc w:val="center"/>
        <w:rPr>
          <w:rFonts w:ascii="Times New Roman" w:eastAsia="Times New Roman" w:hAnsi="Times New Roman" w:cs="Times New Roman"/>
          <w:b/>
          <w:noProof/>
          <w:sz w:val="20"/>
          <w:szCs w:val="20"/>
          <w:lang w:eastAsia="ru-RU"/>
        </w:rPr>
      </w:pPr>
      <w:r w:rsidRPr="00942DBE">
        <w:rPr>
          <w:rFonts w:ascii="Times New Roman" w:eastAsia="Times New Roman" w:hAnsi="Times New Roman" w:cs="Times New Roman"/>
          <w:b/>
          <w:noProof/>
          <w:sz w:val="20"/>
          <w:szCs w:val="20"/>
          <w:lang w:eastAsia="ru-RU"/>
        </w:rPr>
        <w:lastRenderedPageBreak/>
        <w:drawing>
          <wp:inline distT="0" distB="0" distL="0" distR="0" wp14:anchorId="5897DA42" wp14:editId="549CF8BB">
            <wp:extent cx="802005" cy="1069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2005" cy="1069975"/>
                    </a:xfrm>
                    <a:prstGeom prst="rect">
                      <a:avLst/>
                    </a:prstGeom>
                    <a:solidFill>
                      <a:srgbClr val="FFFFFF">
                        <a:alpha val="0"/>
                      </a:srgbClr>
                    </a:solidFill>
                    <a:ln>
                      <a:noFill/>
                    </a:ln>
                  </pic:spPr>
                </pic:pic>
              </a:graphicData>
            </a:graphic>
          </wp:inline>
        </w:drawing>
      </w:r>
      <w:r w:rsidRPr="00942DBE">
        <w:rPr>
          <w:rFonts w:ascii="Times New Roman" w:eastAsia="Times New Roman" w:hAnsi="Times New Roman" w:cs="Times New Roman"/>
          <w:b/>
          <w:noProof/>
          <w:sz w:val="20"/>
          <w:szCs w:val="20"/>
          <w:lang w:eastAsia="ru-RU"/>
        </w:rPr>
        <w:t xml:space="preserve">                                                        </w:t>
      </w:r>
    </w:p>
    <w:p w:rsidR="00942DBE" w:rsidRPr="00942DBE" w:rsidRDefault="00942DBE" w:rsidP="00942DBE">
      <w:pPr>
        <w:tabs>
          <w:tab w:val="left" w:pos="3915"/>
        </w:tabs>
        <w:suppressAutoHyphens/>
        <w:spacing w:after="0" w:line="240" w:lineRule="auto"/>
        <w:jc w:val="center"/>
        <w:rPr>
          <w:rFonts w:ascii="Times New Roman" w:eastAsia="Times New Roman" w:hAnsi="Times New Roman" w:cs="Times New Roman"/>
          <w:b/>
          <w:sz w:val="20"/>
          <w:szCs w:val="20"/>
          <w:lang w:eastAsia="ar-SA"/>
        </w:rPr>
      </w:pPr>
      <w:r w:rsidRPr="00942DBE">
        <w:rPr>
          <w:rFonts w:ascii="Times New Roman" w:eastAsia="Times New Roman" w:hAnsi="Times New Roman" w:cs="Times New Roman"/>
          <w:b/>
          <w:noProof/>
          <w:sz w:val="20"/>
          <w:szCs w:val="20"/>
          <w:lang w:eastAsia="ru-RU"/>
        </w:rPr>
        <w:t xml:space="preserve">   </w:t>
      </w:r>
      <w:r w:rsidRPr="00942DBE">
        <w:rPr>
          <w:rFonts w:ascii="Times New Roman" w:eastAsia="Times New Roman" w:hAnsi="Times New Roman" w:cs="Times New Roman"/>
          <w:b/>
          <w:sz w:val="20"/>
          <w:szCs w:val="20"/>
          <w:lang w:eastAsia="ar-SA"/>
        </w:rPr>
        <w:t>ПОСТАНОВЛЕНИЕ</w:t>
      </w:r>
    </w:p>
    <w:p w:rsidR="00942DBE" w:rsidRPr="00942DBE" w:rsidRDefault="00942DBE" w:rsidP="00942DBE">
      <w:pPr>
        <w:suppressAutoHyphens/>
        <w:spacing w:after="0" w:line="240" w:lineRule="auto"/>
        <w:jc w:val="center"/>
        <w:rPr>
          <w:rFonts w:ascii="Times New Roman" w:eastAsia="Times New Roman" w:hAnsi="Times New Roman" w:cs="Times New Roman"/>
          <w:b/>
          <w:sz w:val="20"/>
          <w:szCs w:val="20"/>
          <w:lang w:eastAsia="ar-SA"/>
        </w:rPr>
      </w:pPr>
      <w:r w:rsidRPr="00942DBE">
        <w:rPr>
          <w:rFonts w:ascii="Times New Roman" w:eastAsia="Times New Roman" w:hAnsi="Times New Roman" w:cs="Times New Roman"/>
          <w:b/>
          <w:sz w:val="20"/>
          <w:szCs w:val="20"/>
          <w:lang w:eastAsia="ar-SA"/>
        </w:rPr>
        <w:t>администрации  муниципального образования</w:t>
      </w:r>
    </w:p>
    <w:p w:rsidR="00942DBE" w:rsidRPr="00942DBE" w:rsidRDefault="00942DBE" w:rsidP="00942DBE">
      <w:pPr>
        <w:pBdr>
          <w:bottom w:val="single" w:sz="6" w:space="1" w:color="auto"/>
        </w:pBdr>
        <w:suppressAutoHyphens/>
        <w:spacing w:after="0" w:line="240" w:lineRule="auto"/>
        <w:jc w:val="center"/>
        <w:rPr>
          <w:rFonts w:ascii="Times New Roman" w:eastAsia="Times New Roman" w:hAnsi="Times New Roman" w:cs="Times New Roman"/>
          <w:b/>
          <w:sz w:val="20"/>
          <w:szCs w:val="20"/>
          <w:lang w:eastAsia="ar-SA"/>
        </w:rPr>
      </w:pPr>
      <w:r w:rsidRPr="00942DBE">
        <w:rPr>
          <w:rFonts w:ascii="Times New Roman" w:eastAsia="Times New Roman" w:hAnsi="Times New Roman" w:cs="Times New Roman"/>
          <w:b/>
          <w:sz w:val="20"/>
          <w:szCs w:val="20"/>
          <w:lang w:eastAsia="ar-SA"/>
        </w:rPr>
        <w:t>муниципального района «Сыктывдинский»</w:t>
      </w:r>
    </w:p>
    <w:p w:rsidR="00942DBE" w:rsidRPr="00942DBE" w:rsidRDefault="00942DBE" w:rsidP="00942DBE">
      <w:pPr>
        <w:suppressAutoHyphens/>
        <w:spacing w:after="0" w:line="240" w:lineRule="auto"/>
        <w:jc w:val="center"/>
        <w:rPr>
          <w:rFonts w:ascii="Times New Roman" w:eastAsia="Times New Roman" w:hAnsi="Times New Roman" w:cs="Times New Roman"/>
          <w:b/>
          <w:sz w:val="20"/>
          <w:szCs w:val="20"/>
          <w:lang w:eastAsia="ar-SA"/>
        </w:rPr>
      </w:pPr>
      <w:r w:rsidRPr="00942DBE">
        <w:rPr>
          <w:rFonts w:ascii="Times New Roman" w:eastAsia="Times New Roman" w:hAnsi="Times New Roman" w:cs="Times New Roman"/>
          <w:b/>
          <w:sz w:val="20"/>
          <w:szCs w:val="20"/>
          <w:lang w:eastAsia="ar-SA"/>
        </w:rPr>
        <w:t>«</w:t>
      </w:r>
      <w:proofErr w:type="spellStart"/>
      <w:r w:rsidRPr="00942DBE">
        <w:rPr>
          <w:rFonts w:ascii="Times New Roman" w:eastAsia="Times New Roman" w:hAnsi="Times New Roman" w:cs="Times New Roman"/>
          <w:b/>
          <w:sz w:val="20"/>
          <w:szCs w:val="20"/>
          <w:lang w:eastAsia="ar-SA"/>
        </w:rPr>
        <w:t>Сыктывд</w:t>
      </w:r>
      <w:proofErr w:type="gramStart"/>
      <w:r w:rsidRPr="00942DBE">
        <w:rPr>
          <w:rFonts w:ascii="Times New Roman" w:eastAsia="Times New Roman" w:hAnsi="Times New Roman" w:cs="Times New Roman"/>
          <w:b/>
          <w:sz w:val="20"/>
          <w:szCs w:val="20"/>
          <w:lang w:val="en-US" w:eastAsia="ar-SA"/>
        </w:rPr>
        <w:t>i</w:t>
      </w:r>
      <w:proofErr w:type="spellEnd"/>
      <w:proofErr w:type="gramEnd"/>
      <w:r w:rsidRPr="00942DBE">
        <w:rPr>
          <w:rFonts w:ascii="Times New Roman" w:eastAsia="Times New Roman" w:hAnsi="Times New Roman" w:cs="Times New Roman"/>
          <w:b/>
          <w:sz w:val="20"/>
          <w:szCs w:val="20"/>
          <w:lang w:eastAsia="ar-SA"/>
        </w:rPr>
        <w:t xml:space="preserve">н» </w:t>
      </w:r>
      <w:proofErr w:type="spellStart"/>
      <w:r w:rsidRPr="00942DBE">
        <w:rPr>
          <w:rFonts w:ascii="Times New Roman" w:eastAsia="Times New Roman" w:hAnsi="Times New Roman" w:cs="Times New Roman"/>
          <w:b/>
          <w:sz w:val="20"/>
          <w:szCs w:val="20"/>
          <w:lang w:eastAsia="ar-SA"/>
        </w:rPr>
        <w:t>муниципальнöй</w:t>
      </w:r>
      <w:proofErr w:type="spellEnd"/>
      <w:r w:rsidRPr="00942DBE">
        <w:rPr>
          <w:rFonts w:ascii="Times New Roman" w:eastAsia="Times New Roman" w:hAnsi="Times New Roman" w:cs="Times New Roman"/>
          <w:b/>
          <w:sz w:val="20"/>
          <w:szCs w:val="20"/>
          <w:lang w:eastAsia="ar-SA"/>
        </w:rPr>
        <w:t xml:space="preserve"> </w:t>
      </w:r>
      <w:proofErr w:type="spellStart"/>
      <w:r w:rsidRPr="00942DBE">
        <w:rPr>
          <w:rFonts w:ascii="Times New Roman" w:eastAsia="Times New Roman" w:hAnsi="Times New Roman" w:cs="Times New Roman"/>
          <w:b/>
          <w:sz w:val="20"/>
          <w:szCs w:val="20"/>
          <w:lang w:eastAsia="ar-SA"/>
        </w:rPr>
        <w:t>районын</w:t>
      </w:r>
      <w:proofErr w:type="spellEnd"/>
    </w:p>
    <w:p w:rsidR="00942DBE" w:rsidRPr="00942DBE" w:rsidRDefault="00942DBE" w:rsidP="00942DBE">
      <w:pPr>
        <w:suppressAutoHyphens/>
        <w:spacing w:after="0" w:line="240" w:lineRule="auto"/>
        <w:jc w:val="center"/>
        <w:rPr>
          <w:rFonts w:ascii="Times New Roman" w:eastAsia="Times New Roman" w:hAnsi="Times New Roman" w:cs="Times New Roman"/>
          <w:b/>
          <w:sz w:val="20"/>
          <w:szCs w:val="20"/>
          <w:lang w:eastAsia="ar-SA"/>
        </w:rPr>
      </w:pPr>
      <w:proofErr w:type="spellStart"/>
      <w:r w:rsidRPr="00942DBE">
        <w:rPr>
          <w:rFonts w:ascii="Times New Roman" w:eastAsia="Times New Roman" w:hAnsi="Times New Roman" w:cs="Times New Roman"/>
          <w:b/>
          <w:sz w:val="20"/>
          <w:szCs w:val="20"/>
          <w:lang w:eastAsia="ar-SA"/>
        </w:rPr>
        <w:t>муниципальнöй</w:t>
      </w:r>
      <w:proofErr w:type="spellEnd"/>
      <w:r w:rsidRPr="00942DBE">
        <w:rPr>
          <w:rFonts w:ascii="Times New Roman" w:eastAsia="Times New Roman" w:hAnsi="Times New Roman" w:cs="Times New Roman"/>
          <w:b/>
          <w:sz w:val="20"/>
          <w:szCs w:val="20"/>
          <w:lang w:eastAsia="ar-SA"/>
        </w:rPr>
        <w:t xml:space="preserve"> </w:t>
      </w:r>
      <w:proofErr w:type="spellStart"/>
      <w:r w:rsidRPr="00942DBE">
        <w:rPr>
          <w:rFonts w:ascii="Times New Roman" w:eastAsia="Times New Roman" w:hAnsi="Times New Roman" w:cs="Times New Roman"/>
          <w:b/>
          <w:sz w:val="20"/>
          <w:szCs w:val="20"/>
          <w:lang w:eastAsia="ar-SA"/>
        </w:rPr>
        <w:t>юкöнса</w:t>
      </w:r>
      <w:proofErr w:type="spellEnd"/>
      <w:r w:rsidRPr="00942DBE">
        <w:rPr>
          <w:rFonts w:ascii="Times New Roman" w:eastAsia="Times New Roman" w:hAnsi="Times New Roman" w:cs="Times New Roman"/>
          <w:b/>
          <w:sz w:val="20"/>
          <w:szCs w:val="20"/>
          <w:lang w:eastAsia="ar-SA"/>
        </w:rPr>
        <w:t xml:space="preserve"> </w:t>
      </w:r>
      <w:proofErr w:type="spellStart"/>
      <w:r w:rsidRPr="00942DBE">
        <w:rPr>
          <w:rFonts w:ascii="Times New Roman" w:eastAsia="Times New Roman" w:hAnsi="Times New Roman" w:cs="Times New Roman"/>
          <w:b/>
          <w:sz w:val="20"/>
          <w:szCs w:val="20"/>
          <w:lang w:eastAsia="ar-SA"/>
        </w:rPr>
        <w:t>администрациялöн</w:t>
      </w:r>
      <w:proofErr w:type="spellEnd"/>
    </w:p>
    <w:p w:rsidR="00942DBE" w:rsidRPr="00942DBE" w:rsidRDefault="00942DBE" w:rsidP="00942DBE">
      <w:pPr>
        <w:keepNext/>
        <w:keepLines/>
        <w:suppressAutoHyphens/>
        <w:spacing w:after="0" w:line="240" w:lineRule="auto"/>
        <w:jc w:val="center"/>
        <w:outlineLvl w:val="0"/>
        <w:rPr>
          <w:rFonts w:ascii="Cambria" w:eastAsia="Times New Roman" w:hAnsi="Cambria" w:cs="Times New Roman"/>
          <w:b/>
          <w:bCs/>
          <w:sz w:val="20"/>
          <w:szCs w:val="20"/>
          <w:lang w:eastAsia="ar-SA"/>
        </w:rPr>
      </w:pPr>
      <w:r w:rsidRPr="00942DBE">
        <w:rPr>
          <w:rFonts w:ascii="Cambria" w:eastAsia="Times New Roman" w:hAnsi="Cambria" w:cs="Times New Roman"/>
          <w:b/>
          <w:bCs/>
          <w:sz w:val="20"/>
          <w:szCs w:val="20"/>
          <w:lang w:eastAsia="ar-SA"/>
        </w:rPr>
        <w:t>ШУÖM</w:t>
      </w:r>
    </w:p>
    <w:p w:rsidR="00942DBE" w:rsidRPr="00942DBE" w:rsidRDefault="00942DBE" w:rsidP="00942DBE">
      <w:pPr>
        <w:tabs>
          <w:tab w:val="left" w:pos="7080"/>
        </w:tabs>
        <w:suppressAutoHyphens/>
        <w:spacing w:after="0" w:line="240" w:lineRule="auto"/>
        <w:rPr>
          <w:rFonts w:ascii="Times New Roman" w:eastAsia="Times New Roman" w:hAnsi="Times New Roman" w:cs="Times New Roman"/>
          <w:sz w:val="20"/>
          <w:szCs w:val="20"/>
          <w:lang w:eastAsia="ar-SA"/>
        </w:rPr>
      </w:pPr>
    </w:p>
    <w:p w:rsidR="00942DBE" w:rsidRPr="00942DBE" w:rsidRDefault="00942DBE" w:rsidP="00942DBE">
      <w:pPr>
        <w:tabs>
          <w:tab w:val="left" w:pos="7080"/>
        </w:tabs>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от  15 августа  2017 года</w:t>
      </w:r>
      <w:r w:rsidRPr="00942DBE">
        <w:rPr>
          <w:rFonts w:ascii="Times New Roman" w:eastAsia="Times New Roman" w:hAnsi="Times New Roman" w:cs="Times New Roman"/>
          <w:sz w:val="20"/>
          <w:szCs w:val="20"/>
          <w:lang w:eastAsia="ar-SA"/>
        </w:rPr>
        <w:tab/>
        <w:t xml:space="preserve">                  </w:t>
      </w:r>
      <w:r>
        <w:rPr>
          <w:rFonts w:ascii="Times New Roman" w:eastAsia="Times New Roman" w:hAnsi="Times New Roman" w:cs="Times New Roman"/>
          <w:sz w:val="20"/>
          <w:szCs w:val="20"/>
          <w:lang w:eastAsia="ar-SA"/>
        </w:rPr>
        <w:t xml:space="preserve">               </w:t>
      </w:r>
      <w:r w:rsidRPr="00942DBE">
        <w:rPr>
          <w:rFonts w:ascii="Times New Roman" w:eastAsia="Times New Roman" w:hAnsi="Times New Roman" w:cs="Times New Roman"/>
          <w:sz w:val="20"/>
          <w:szCs w:val="20"/>
          <w:lang w:eastAsia="ar-SA"/>
        </w:rPr>
        <w:t>№8/1435</w:t>
      </w:r>
    </w:p>
    <w:p w:rsidR="00942DBE" w:rsidRPr="00942DBE" w:rsidRDefault="00942DBE" w:rsidP="00942DBE">
      <w:pPr>
        <w:tabs>
          <w:tab w:val="left" w:pos="7080"/>
        </w:tabs>
        <w:suppressAutoHyphens/>
        <w:spacing w:after="0" w:line="240" w:lineRule="auto"/>
        <w:rPr>
          <w:rFonts w:ascii="Times New Roman" w:eastAsia="Times New Roman" w:hAnsi="Times New Roman" w:cs="Times New Roman"/>
          <w:sz w:val="20"/>
          <w:szCs w:val="20"/>
          <w:lang w:eastAsia="ar-SA"/>
        </w:rPr>
      </w:pPr>
    </w:p>
    <w:p w:rsidR="00942DBE" w:rsidRPr="00942DBE" w:rsidRDefault="00942DBE" w:rsidP="00942DBE">
      <w:pPr>
        <w:tabs>
          <w:tab w:val="left" w:pos="7080"/>
        </w:tabs>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О признании </w:t>
      </w:r>
      <w:proofErr w:type="gramStart"/>
      <w:r w:rsidRPr="00942DBE">
        <w:rPr>
          <w:rFonts w:ascii="Times New Roman" w:eastAsia="Times New Roman" w:hAnsi="Times New Roman" w:cs="Times New Roman"/>
          <w:sz w:val="20"/>
          <w:szCs w:val="20"/>
          <w:lang w:eastAsia="ar-SA"/>
        </w:rPr>
        <w:t>утратившим</w:t>
      </w:r>
      <w:proofErr w:type="gramEnd"/>
      <w:r w:rsidRPr="00942DBE">
        <w:rPr>
          <w:rFonts w:ascii="Times New Roman" w:eastAsia="Times New Roman" w:hAnsi="Times New Roman" w:cs="Times New Roman"/>
          <w:sz w:val="20"/>
          <w:szCs w:val="20"/>
          <w:lang w:eastAsia="ar-SA"/>
        </w:rPr>
        <w:t xml:space="preserve"> силу постановления</w:t>
      </w:r>
    </w:p>
    <w:p w:rsidR="00942DBE" w:rsidRPr="00942DBE" w:rsidRDefault="00942DBE" w:rsidP="00942DBE">
      <w:pPr>
        <w:tabs>
          <w:tab w:val="left" w:pos="7080"/>
        </w:tabs>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главы муниципального района «Сыктывдинский»</w:t>
      </w:r>
    </w:p>
    <w:p w:rsidR="00942DBE" w:rsidRPr="00942DBE" w:rsidRDefault="00942DBE" w:rsidP="00942DBE">
      <w:pPr>
        <w:tabs>
          <w:tab w:val="left" w:pos="7080"/>
        </w:tabs>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от 29 сентября 2008 года  №9/2159 «Об исполнении решений </w:t>
      </w:r>
    </w:p>
    <w:p w:rsidR="00942DBE" w:rsidRPr="00942DBE" w:rsidRDefault="00942DBE" w:rsidP="00942DBE">
      <w:pPr>
        <w:tabs>
          <w:tab w:val="left" w:pos="7080"/>
        </w:tabs>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Совета муниципального образования муниципального района</w:t>
      </w:r>
    </w:p>
    <w:p w:rsidR="00942DBE" w:rsidRPr="00942DBE" w:rsidRDefault="00942DBE" w:rsidP="00942DBE">
      <w:pPr>
        <w:tabs>
          <w:tab w:val="left" w:pos="7080"/>
        </w:tabs>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«Сыктывдинский» от 26 сентября 2008 года  №16/9-2 и </w:t>
      </w:r>
      <w:proofErr w:type="gramStart"/>
      <w:r w:rsidRPr="00942DBE">
        <w:rPr>
          <w:rFonts w:ascii="Times New Roman" w:eastAsia="Times New Roman" w:hAnsi="Times New Roman" w:cs="Times New Roman"/>
          <w:sz w:val="20"/>
          <w:szCs w:val="20"/>
          <w:lang w:eastAsia="ar-SA"/>
        </w:rPr>
        <w:t>от</w:t>
      </w:r>
      <w:proofErr w:type="gramEnd"/>
      <w:r w:rsidRPr="00942DBE">
        <w:rPr>
          <w:rFonts w:ascii="Times New Roman" w:eastAsia="Times New Roman" w:hAnsi="Times New Roman" w:cs="Times New Roman"/>
          <w:sz w:val="20"/>
          <w:szCs w:val="20"/>
          <w:lang w:eastAsia="ar-SA"/>
        </w:rPr>
        <w:t xml:space="preserve"> </w:t>
      </w:r>
    </w:p>
    <w:p w:rsidR="00942DBE" w:rsidRPr="00942DBE" w:rsidRDefault="00942DBE" w:rsidP="00942DBE">
      <w:pPr>
        <w:tabs>
          <w:tab w:val="left" w:pos="7080"/>
        </w:tabs>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24 октября 2007 года №6/10-2»</w:t>
      </w:r>
    </w:p>
    <w:p w:rsidR="00942DBE" w:rsidRPr="00942DBE" w:rsidRDefault="00942DBE" w:rsidP="00942DBE">
      <w:pPr>
        <w:tabs>
          <w:tab w:val="left" w:pos="7080"/>
        </w:tabs>
        <w:suppressAutoHyphens/>
        <w:spacing w:after="0" w:line="240" w:lineRule="auto"/>
        <w:jc w:val="both"/>
        <w:rPr>
          <w:rFonts w:ascii="Times New Roman" w:eastAsia="Times New Roman" w:hAnsi="Times New Roman" w:cs="Times New Roman"/>
          <w:sz w:val="20"/>
          <w:szCs w:val="20"/>
          <w:lang w:eastAsia="ar-SA"/>
        </w:rPr>
      </w:pPr>
    </w:p>
    <w:p w:rsidR="00942DBE" w:rsidRPr="00942DBE" w:rsidRDefault="00942DBE" w:rsidP="00942DBE">
      <w:pPr>
        <w:tabs>
          <w:tab w:val="left" w:pos="7080"/>
        </w:tabs>
        <w:suppressAutoHyphens/>
        <w:spacing w:after="0" w:line="240" w:lineRule="auto"/>
        <w:jc w:val="both"/>
        <w:rPr>
          <w:rFonts w:ascii="Times New Roman" w:eastAsia="Times New Roman" w:hAnsi="Times New Roman" w:cs="Times New Roman"/>
          <w:sz w:val="20"/>
          <w:szCs w:val="20"/>
          <w:lang w:eastAsia="ar-SA"/>
        </w:rPr>
      </w:pPr>
    </w:p>
    <w:p w:rsidR="00942DBE" w:rsidRPr="00942DBE" w:rsidRDefault="00942DBE" w:rsidP="00942DBE">
      <w:pPr>
        <w:tabs>
          <w:tab w:val="left" w:pos="7080"/>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Руководствуясь пунктом 9 части 1 статьи 17 Федерального закона от 6 октября 2003 года №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w:t>
      </w:r>
    </w:p>
    <w:p w:rsidR="00942DBE" w:rsidRPr="00942DBE" w:rsidRDefault="00942DBE" w:rsidP="00942DBE">
      <w:pPr>
        <w:tabs>
          <w:tab w:val="left" w:pos="7080"/>
        </w:tabs>
        <w:suppressAutoHyphens/>
        <w:spacing w:after="0" w:line="240" w:lineRule="auto"/>
        <w:jc w:val="both"/>
        <w:rPr>
          <w:rFonts w:ascii="Times New Roman" w:eastAsia="Times New Roman" w:hAnsi="Times New Roman" w:cs="Times New Roman"/>
          <w:b/>
          <w:sz w:val="20"/>
          <w:szCs w:val="20"/>
          <w:lang w:eastAsia="ar-SA"/>
        </w:rPr>
      </w:pPr>
    </w:p>
    <w:p w:rsidR="00942DBE" w:rsidRPr="00942DBE" w:rsidRDefault="00942DBE" w:rsidP="00942DBE">
      <w:pPr>
        <w:tabs>
          <w:tab w:val="left" w:pos="7080"/>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постановляет:</w:t>
      </w:r>
    </w:p>
    <w:p w:rsidR="00942DBE" w:rsidRPr="00942DBE" w:rsidRDefault="00942DBE" w:rsidP="00942DBE">
      <w:pPr>
        <w:tabs>
          <w:tab w:val="left" w:pos="7080"/>
        </w:tabs>
        <w:suppressAutoHyphens/>
        <w:spacing w:after="0" w:line="240" w:lineRule="auto"/>
        <w:jc w:val="both"/>
        <w:rPr>
          <w:rFonts w:ascii="Times New Roman" w:eastAsia="Times New Roman" w:hAnsi="Times New Roman" w:cs="Times New Roman"/>
          <w:b/>
          <w:sz w:val="20"/>
          <w:szCs w:val="20"/>
          <w:lang w:eastAsia="ar-SA"/>
        </w:rPr>
      </w:pPr>
    </w:p>
    <w:p w:rsidR="00942DBE" w:rsidRPr="00942DBE" w:rsidRDefault="00942DBE" w:rsidP="00942DBE">
      <w:pPr>
        <w:tabs>
          <w:tab w:val="left" w:pos="7080"/>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1. Признать утратившим силу постановление главы муниципального района «Сыктывдинский» от 29 сентября 2008 года №9/2159 «Об исполнении решений Совета муниципального образования муниципального района «Сыктывдинский» от 26 сентября 2008 года  №16/9-2 и от 24 октября 2007 года  №6/10-2».</w:t>
      </w:r>
    </w:p>
    <w:p w:rsidR="00942DBE" w:rsidRPr="00942DBE" w:rsidRDefault="00942DBE" w:rsidP="00942DBE">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2. </w:t>
      </w:r>
      <w:proofErr w:type="gramStart"/>
      <w:r w:rsidRPr="00942DBE">
        <w:rPr>
          <w:rFonts w:ascii="Times New Roman" w:eastAsia="Times New Roman" w:hAnsi="Times New Roman" w:cs="Times New Roman"/>
          <w:sz w:val="20"/>
          <w:szCs w:val="20"/>
          <w:lang w:eastAsia="ar-SA"/>
        </w:rPr>
        <w:t>Контроль за</w:t>
      </w:r>
      <w:proofErr w:type="gramEnd"/>
      <w:r w:rsidRPr="00942DBE">
        <w:rPr>
          <w:rFonts w:ascii="Times New Roman" w:eastAsia="Times New Roman" w:hAnsi="Times New Roman" w:cs="Times New Roman"/>
          <w:sz w:val="20"/>
          <w:szCs w:val="20"/>
          <w:lang w:eastAsia="ar-SA"/>
        </w:rPr>
        <w:t xml:space="preserve"> исполнением настоящего постановления возложить на начальника управления культуры администрации муниципального образования муниципального района «Сыктывдинский» (</w:t>
      </w:r>
      <w:proofErr w:type="spellStart"/>
      <w:r w:rsidRPr="00942DBE">
        <w:rPr>
          <w:rFonts w:ascii="Times New Roman" w:eastAsia="Times New Roman" w:hAnsi="Times New Roman" w:cs="Times New Roman"/>
          <w:sz w:val="20"/>
          <w:szCs w:val="20"/>
          <w:lang w:eastAsia="ar-SA"/>
        </w:rPr>
        <w:t>Е.П.Шеболкина</w:t>
      </w:r>
      <w:proofErr w:type="spellEnd"/>
      <w:r w:rsidRPr="00942DBE">
        <w:rPr>
          <w:rFonts w:ascii="Times New Roman" w:eastAsia="Times New Roman" w:hAnsi="Times New Roman" w:cs="Times New Roman"/>
          <w:sz w:val="20"/>
          <w:szCs w:val="20"/>
          <w:lang w:eastAsia="ar-SA"/>
        </w:rPr>
        <w:t>).</w:t>
      </w:r>
    </w:p>
    <w:p w:rsidR="00942DBE" w:rsidRPr="00942DBE" w:rsidRDefault="00942DBE" w:rsidP="00942DBE">
      <w:pPr>
        <w:tabs>
          <w:tab w:val="left" w:pos="1005"/>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3. Настоящее постановление  вступает в силу со дня его официального опубликования.</w:t>
      </w:r>
    </w:p>
    <w:p w:rsidR="00942DBE" w:rsidRPr="00942DBE" w:rsidRDefault="00942DBE" w:rsidP="00942DBE">
      <w:pPr>
        <w:tabs>
          <w:tab w:val="left" w:pos="1005"/>
        </w:tabs>
        <w:suppressAutoHyphens/>
        <w:spacing w:after="0" w:line="240" w:lineRule="auto"/>
        <w:jc w:val="both"/>
        <w:rPr>
          <w:rFonts w:ascii="Times New Roman" w:eastAsia="Times New Roman" w:hAnsi="Times New Roman" w:cs="Times New Roman"/>
          <w:sz w:val="20"/>
          <w:szCs w:val="20"/>
          <w:lang w:eastAsia="ar-SA"/>
        </w:rPr>
      </w:pPr>
    </w:p>
    <w:p w:rsidR="00942DBE" w:rsidRPr="00942DBE" w:rsidRDefault="00942DBE" w:rsidP="00942DBE">
      <w:pPr>
        <w:tabs>
          <w:tab w:val="left" w:pos="1005"/>
        </w:tabs>
        <w:suppressAutoHyphens/>
        <w:spacing w:after="0" w:line="240" w:lineRule="auto"/>
        <w:jc w:val="both"/>
        <w:rPr>
          <w:rFonts w:ascii="Times New Roman" w:eastAsia="Times New Roman" w:hAnsi="Times New Roman" w:cs="Times New Roman"/>
          <w:sz w:val="20"/>
          <w:szCs w:val="20"/>
          <w:lang w:eastAsia="ar-SA"/>
        </w:rPr>
      </w:pPr>
    </w:p>
    <w:p w:rsidR="00942DBE" w:rsidRPr="00942DBE" w:rsidRDefault="00942DBE" w:rsidP="00942DBE">
      <w:pPr>
        <w:tabs>
          <w:tab w:val="left" w:pos="1005"/>
          <w:tab w:val="left" w:pos="6540"/>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Первый заместитель руководителя</w:t>
      </w:r>
    </w:p>
    <w:p w:rsidR="00942DBE" w:rsidRDefault="00942DBE" w:rsidP="00942DBE">
      <w:pPr>
        <w:tabs>
          <w:tab w:val="left" w:pos="1005"/>
          <w:tab w:val="left" w:pos="6540"/>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администрации муниципального района                                                       </w:t>
      </w:r>
      <w:r>
        <w:rPr>
          <w:rFonts w:ascii="Times New Roman" w:eastAsia="Times New Roman" w:hAnsi="Times New Roman" w:cs="Times New Roman"/>
          <w:sz w:val="20"/>
          <w:szCs w:val="20"/>
          <w:lang w:eastAsia="ar-SA"/>
        </w:rPr>
        <w:t xml:space="preserve">                                    </w:t>
      </w:r>
      <w:r w:rsidRPr="00942DBE">
        <w:rPr>
          <w:rFonts w:ascii="Times New Roman" w:eastAsia="Times New Roman" w:hAnsi="Times New Roman" w:cs="Times New Roman"/>
          <w:sz w:val="20"/>
          <w:szCs w:val="20"/>
          <w:lang w:eastAsia="ar-SA"/>
        </w:rPr>
        <w:t xml:space="preserve"> </w:t>
      </w:r>
      <w:proofErr w:type="spellStart"/>
      <w:r w:rsidRPr="00942DBE">
        <w:rPr>
          <w:rFonts w:ascii="Times New Roman" w:eastAsia="Times New Roman" w:hAnsi="Times New Roman" w:cs="Times New Roman"/>
          <w:sz w:val="20"/>
          <w:szCs w:val="20"/>
          <w:lang w:eastAsia="ar-SA"/>
        </w:rPr>
        <w:t>Л.Ю.Доронина</w:t>
      </w:r>
      <w:proofErr w:type="spellEnd"/>
      <w:r w:rsidRPr="00942DBE">
        <w:rPr>
          <w:rFonts w:ascii="Times New Roman" w:eastAsia="Times New Roman" w:hAnsi="Times New Roman" w:cs="Times New Roman"/>
          <w:sz w:val="20"/>
          <w:szCs w:val="20"/>
          <w:lang w:eastAsia="ar-SA"/>
        </w:rPr>
        <w:t xml:space="preserve"> </w:t>
      </w:r>
    </w:p>
    <w:p w:rsidR="00942DBE" w:rsidRPr="00942DBE" w:rsidRDefault="00942DBE" w:rsidP="00942DBE">
      <w:pPr>
        <w:tabs>
          <w:tab w:val="left" w:pos="1005"/>
          <w:tab w:val="left" w:pos="6540"/>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w:t>
      </w:r>
    </w:p>
    <w:p w:rsidR="00942DBE" w:rsidRPr="00942DBE" w:rsidRDefault="00942DBE" w:rsidP="00942DBE">
      <w:pPr>
        <w:spacing w:before="120" w:after="160" w:line="240" w:lineRule="auto"/>
        <w:contextualSpacing/>
        <w:jc w:val="center"/>
        <w:rPr>
          <w:rFonts w:ascii="Times New Roman" w:eastAsia="Calibri" w:hAnsi="Times New Roman" w:cs="Times New Roman"/>
          <w:b/>
          <w:sz w:val="20"/>
          <w:szCs w:val="20"/>
        </w:rPr>
      </w:pPr>
      <w:r w:rsidRPr="00942DBE">
        <w:rPr>
          <w:rFonts w:ascii="Times New Roman" w:eastAsia="Calibri" w:hAnsi="Times New Roman" w:cs="Times New Roman"/>
          <w:b/>
          <w:noProof/>
          <w:sz w:val="20"/>
          <w:szCs w:val="20"/>
          <w:u w:val="single"/>
          <w:lang w:eastAsia="ru-RU"/>
        </w:rPr>
        <w:drawing>
          <wp:anchor distT="0" distB="0" distL="6401435" distR="6401435" simplePos="0" relativeHeight="251667456" behindDoc="0" locked="0" layoutInCell="1" allowOverlap="1" wp14:anchorId="4B0BCDD9" wp14:editId="1EE4CB63">
            <wp:simplePos x="0" y="0"/>
            <wp:positionH relativeFrom="margin">
              <wp:posOffset>2533650</wp:posOffset>
            </wp:positionH>
            <wp:positionV relativeFrom="paragraph">
              <wp:posOffset>0</wp:posOffset>
            </wp:positionV>
            <wp:extent cx="800100" cy="99695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DBE">
        <w:rPr>
          <w:rFonts w:ascii="Times New Roman" w:eastAsia="Calibri" w:hAnsi="Times New Roman" w:cs="Times New Roman"/>
          <w:b/>
          <w:sz w:val="20"/>
          <w:szCs w:val="20"/>
        </w:rPr>
        <w:t>ПОСТАНОВЛЕНИЕ</w:t>
      </w:r>
    </w:p>
    <w:p w:rsidR="00942DBE" w:rsidRPr="00942DBE" w:rsidRDefault="00942DBE" w:rsidP="00942DBE">
      <w:pPr>
        <w:spacing w:after="160" w:line="240" w:lineRule="auto"/>
        <w:contextualSpacing/>
        <w:jc w:val="center"/>
        <w:rPr>
          <w:rFonts w:ascii="Times New Roman" w:eastAsia="Calibri" w:hAnsi="Times New Roman" w:cs="Times New Roman"/>
          <w:b/>
          <w:sz w:val="20"/>
          <w:szCs w:val="20"/>
        </w:rPr>
      </w:pPr>
      <w:r w:rsidRPr="00942DBE">
        <w:rPr>
          <w:rFonts w:ascii="Times New Roman" w:eastAsia="Calibri" w:hAnsi="Times New Roman" w:cs="Times New Roman"/>
          <w:b/>
          <w:sz w:val="20"/>
          <w:szCs w:val="20"/>
        </w:rPr>
        <w:t>администрации муниципального образования</w:t>
      </w:r>
    </w:p>
    <w:p w:rsidR="00942DBE" w:rsidRPr="00942DBE" w:rsidRDefault="00942DBE" w:rsidP="00942DBE">
      <w:pPr>
        <w:spacing w:after="160" w:line="240" w:lineRule="auto"/>
        <w:contextualSpacing/>
        <w:jc w:val="center"/>
        <w:rPr>
          <w:rFonts w:ascii="Times New Roman" w:eastAsia="Calibri" w:hAnsi="Times New Roman" w:cs="Times New Roman"/>
          <w:b/>
          <w:sz w:val="20"/>
          <w:szCs w:val="20"/>
        </w:rPr>
      </w:pPr>
      <w:r w:rsidRPr="00942DBE">
        <w:rPr>
          <w:rFonts w:ascii="Times New Roman" w:eastAsia="Calibri" w:hAnsi="Times New Roman" w:cs="Times New Roman"/>
          <w:b/>
          <w:sz w:val="20"/>
          <w:szCs w:val="20"/>
        </w:rPr>
        <w:t>муниципального района «Сыктывдинский»</w:t>
      </w:r>
    </w:p>
    <w:p w:rsidR="00942DBE" w:rsidRPr="00942DBE" w:rsidRDefault="00BB2873" w:rsidP="00942DBE">
      <w:pPr>
        <w:spacing w:after="160" w:line="240" w:lineRule="auto"/>
        <w:contextualSpacing/>
        <w:jc w:val="center"/>
        <w:outlineLvl w:val="0"/>
        <w:rPr>
          <w:rFonts w:ascii="Times New Roman" w:eastAsia="Calibri" w:hAnsi="Times New Roman" w:cs="Times New Roman"/>
          <w:b/>
          <w:bCs/>
          <w:sz w:val="20"/>
          <w:szCs w:val="20"/>
        </w:rPr>
      </w:pPr>
      <w:r>
        <w:rPr>
          <w:rFonts w:ascii="Times New Roman" w:eastAsia="Calibri" w:hAnsi="Times New Roman" w:cs="Times New Roman"/>
          <w:noProof/>
          <w:sz w:val="20"/>
          <w:szCs w:val="20"/>
          <w:lang w:eastAsia="ru-RU"/>
        </w:rPr>
        <w:pict>
          <v:line id="_x0000_s1027" style="position:absolute;left:0;text-align:left;z-index:251666432;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942DBE" w:rsidRPr="00942DBE">
        <w:rPr>
          <w:rFonts w:ascii="Times New Roman" w:eastAsia="Calibri" w:hAnsi="Times New Roman" w:cs="Times New Roman"/>
          <w:b/>
          <w:bCs/>
          <w:sz w:val="20"/>
          <w:szCs w:val="20"/>
        </w:rPr>
        <w:t>«</w:t>
      </w:r>
      <w:proofErr w:type="spellStart"/>
      <w:r w:rsidR="00942DBE" w:rsidRPr="00942DBE">
        <w:rPr>
          <w:rFonts w:ascii="Times New Roman" w:eastAsia="Calibri" w:hAnsi="Times New Roman" w:cs="Times New Roman"/>
          <w:b/>
          <w:bCs/>
          <w:sz w:val="20"/>
          <w:szCs w:val="20"/>
        </w:rPr>
        <w:t>Сыктывд</w:t>
      </w:r>
      <w:proofErr w:type="gramStart"/>
      <w:r w:rsidR="00942DBE" w:rsidRPr="00942DBE">
        <w:rPr>
          <w:rFonts w:ascii="Times New Roman" w:eastAsia="Calibri" w:hAnsi="Times New Roman" w:cs="Times New Roman"/>
          <w:b/>
          <w:bCs/>
          <w:sz w:val="20"/>
          <w:szCs w:val="20"/>
          <w:lang w:val="en-US"/>
        </w:rPr>
        <w:t>i</w:t>
      </w:r>
      <w:proofErr w:type="spellEnd"/>
      <w:proofErr w:type="gramEnd"/>
      <w:r w:rsidR="00942DBE" w:rsidRPr="00942DBE">
        <w:rPr>
          <w:rFonts w:ascii="Times New Roman" w:eastAsia="Calibri" w:hAnsi="Times New Roman" w:cs="Times New Roman"/>
          <w:b/>
          <w:bCs/>
          <w:sz w:val="20"/>
          <w:szCs w:val="20"/>
        </w:rPr>
        <w:t xml:space="preserve">н» </w:t>
      </w:r>
      <w:proofErr w:type="spellStart"/>
      <w:r w:rsidR="00942DBE" w:rsidRPr="00942DBE">
        <w:rPr>
          <w:rFonts w:ascii="Times New Roman" w:eastAsia="Calibri" w:hAnsi="Times New Roman" w:cs="Times New Roman"/>
          <w:b/>
          <w:bCs/>
          <w:sz w:val="20"/>
          <w:szCs w:val="20"/>
        </w:rPr>
        <w:t>муниципальнöй</w:t>
      </w:r>
      <w:proofErr w:type="spellEnd"/>
      <w:r w:rsidR="00942DBE" w:rsidRPr="00942DBE">
        <w:rPr>
          <w:rFonts w:ascii="Times New Roman" w:eastAsia="Calibri" w:hAnsi="Times New Roman" w:cs="Times New Roman"/>
          <w:b/>
          <w:bCs/>
          <w:sz w:val="20"/>
          <w:szCs w:val="20"/>
        </w:rPr>
        <w:t xml:space="preserve"> </w:t>
      </w:r>
      <w:proofErr w:type="spellStart"/>
      <w:r w:rsidR="00942DBE" w:rsidRPr="00942DBE">
        <w:rPr>
          <w:rFonts w:ascii="Times New Roman" w:eastAsia="Calibri" w:hAnsi="Times New Roman" w:cs="Times New Roman"/>
          <w:b/>
          <w:bCs/>
          <w:sz w:val="20"/>
          <w:szCs w:val="20"/>
        </w:rPr>
        <w:t>район</w:t>
      </w:r>
      <w:r w:rsidR="00942DBE" w:rsidRPr="00942DBE">
        <w:rPr>
          <w:rFonts w:ascii="Times New Roman" w:eastAsia="A" w:hAnsi="Times New Roman" w:cs="Times New Roman"/>
          <w:b/>
          <w:bCs/>
          <w:sz w:val="20"/>
          <w:szCs w:val="20"/>
        </w:rPr>
        <w:t>ын</w:t>
      </w:r>
      <w:proofErr w:type="spellEnd"/>
    </w:p>
    <w:p w:rsidR="00942DBE" w:rsidRPr="00942DBE" w:rsidRDefault="00942DBE" w:rsidP="00942DBE">
      <w:pPr>
        <w:spacing w:after="160" w:line="240" w:lineRule="auto"/>
        <w:contextualSpacing/>
        <w:jc w:val="center"/>
        <w:rPr>
          <w:rFonts w:ascii="Times New Roman" w:eastAsia="Calibri" w:hAnsi="Times New Roman" w:cs="Times New Roman"/>
          <w:b/>
          <w:sz w:val="20"/>
          <w:szCs w:val="20"/>
        </w:rPr>
      </w:pPr>
      <w:proofErr w:type="spellStart"/>
      <w:r w:rsidRPr="00942DBE">
        <w:rPr>
          <w:rFonts w:ascii="Times New Roman" w:eastAsia="Calibri" w:hAnsi="Times New Roman" w:cs="Times New Roman"/>
          <w:b/>
          <w:bCs/>
          <w:sz w:val="20"/>
          <w:szCs w:val="20"/>
        </w:rPr>
        <w:t>муниципальнöй</w:t>
      </w:r>
      <w:proofErr w:type="spellEnd"/>
      <w:r w:rsidRPr="00942DBE">
        <w:rPr>
          <w:rFonts w:ascii="Times New Roman" w:eastAsia="Calibri" w:hAnsi="Times New Roman" w:cs="Times New Roman"/>
          <w:b/>
          <w:bCs/>
          <w:sz w:val="20"/>
          <w:szCs w:val="20"/>
        </w:rPr>
        <w:t xml:space="preserve"> </w:t>
      </w:r>
      <w:proofErr w:type="spellStart"/>
      <w:r w:rsidRPr="00942DBE">
        <w:rPr>
          <w:rFonts w:ascii="Times New Roman" w:eastAsia="A" w:hAnsi="Times New Roman" w:cs="Times New Roman"/>
          <w:b/>
          <w:bCs/>
          <w:sz w:val="20"/>
          <w:szCs w:val="20"/>
        </w:rPr>
        <w:t>юк</w:t>
      </w:r>
      <w:r w:rsidRPr="00942DBE">
        <w:rPr>
          <w:rFonts w:ascii="Times New Roman" w:eastAsia="Calibri" w:hAnsi="Times New Roman" w:cs="Times New Roman"/>
          <w:b/>
          <w:bCs/>
          <w:sz w:val="20"/>
          <w:szCs w:val="20"/>
        </w:rPr>
        <w:t>ö</w:t>
      </w:r>
      <w:r w:rsidRPr="00942DBE">
        <w:rPr>
          <w:rFonts w:ascii="Times New Roman" w:eastAsia="A" w:hAnsi="Times New Roman" w:cs="Times New Roman"/>
          <w:b/>
          <w:bCs/>
          <w:sz w:val="20"/>
          <w:szCs w:val="20"/>
        </w:rPr>
        <w:t>нса</w:t>
      </w:r>
      <w:proofErr w:type="spellEnd"/>
      <w:r w:rsidRPr="00942DBE">
        <w:rPr>
          <w:rFonts w:ascii="Times New Roman" w:eastAsia="A" w:hAnsi="Times New Roman" w:cs="Times New Roman"/>
          <w:b/>
          <w:bCs/>
          <w:sz w:val="20"/>
          <w:szCs w:val="20"/>
        </w:rPr>
        <w:t xml:space="preserve"> </w:t>
      </w:r>
      <w:proofErr w:type="spellStart"/>
      <w:r w:rsidRPr="00942DBE">
        <w:rPr>
          <w:rFonts w:ascii="Times New Roman" w:eastAsia="A" w:hAnsi="Times New Roman" w:cs="Times New Roman"/>
          <w:b/>
          <w:bCs/>
          <w:sz w:val="20"/>
          <w:szCs w:val="20"/>
        </w:rPr>
        <w:t>а</w:t>
      </w:r>
      <w:r w:rsidRPr="00942DBE">
        <w:rPr>
          <w:rFonts w:ascii="Times New Roman" w:eastAsia="Calibri" w:hAnsi="Times New Roman" w:cs="Times New Roman"/>
          <w:b/>
          <w:bCs/>
          <w:sz w:val="20"/>
          <w:szCs w:val="20"/>
        </w:rPr>
        <w:t>дминистрациялöн</w:t>
      </w:r>
      <w:proofErr w:type="spellEnd"/>
    </w:p>
    <w:p w:rsidR="00942DBE" w:rsidRPr="00942DBE" w:rsidRDefault="00942DBE" w:rsidP="00942DBE">
      <w:pPr>
        <w:keepNext/>
        <w:spacing w:after="0" w:line="240" w:lineRule="auto"/>
        <w:contextualSpacing/>
        <w:jc w:val="center"/>
        <w:outlineLvl w:val="0"/>
        <w:rPr>
          <w:rFonts w:ascii="Times New Roman" w:eastAsia="Times New Roman" w:hAnsi="Times New Roman" w:cs="Times New Roman"/>
          <w:b/>
          <w:sz w:val="20"/>
          <w:szCs w:val="20"/>
        </w:rPr>
      </w:pPr>
      <w:proofErr w:type="gramStart"/>
      <w:r w:rsidRPr="00942DBE">
        <w:rPr>
          <w:rFonts w:ascii="Times New Roman" w:eastAsia="Times New Roman" w:hAnsi="Times New Roman" w:cs="Times New Roman"/>
          <w:b/>
          <w:sz w:val="20"/>
          <w:szCs w:val="20"/>
        </w:rPr>
        <w:t>ШУÖМ</w:t>
      </w:r>
      <w:proofErr w:type="gramEnd"/>
    </w:p>
    <w:p w:rsidR="00942DBE" w:rsidRPr="00942DBE" w:rsidRDefault="00942DBE" w:rsidP="00942DBE">
      <w:pPr>
        <w:tabs>
          <w:tab w:val="left" w:pos="8364"/>
        </w:tabs>
        <w:spacing w:before="120" w:after="120" w:line="259" w:lineRule="auto"/>
        <w:jc w:val="both"/>
        <w:rPr>
          <w:rFonts w:ascii="Times New Roman" w:eastAsia="Calibri" w:hAnsi="Times New Roman" w:cs="Times New Roman"/>
          <w:sz w:val="20"/>
          <w:szCs w:val="20"/>
        </w:rPr>
      </w:pPr>
      <w:r w:rsidRPr="00942DBE">
        <w:rPr>
          <w:rFonts w:ascii="Times New Roman" w:eastAsia="Calibri" w:hAnsi="Times New Roman" w:cs="Times New Roman"/>
          <w:sz w:val="20"/>
          <w:szCs w:val="20"/>
        </w:rPr>
        <w:t>от 16 августа 2017 года</w:t>
      </w:r>
      <w:r w:rsidRPr="00942DBE">
        <w:rPr>
          <w:rFonts w:ascii="Times New Roman" w:eastAsia="Calibri" w:hAnsi="Times New Roman" w:cs="Times New Roman"/>
          <w:sz w:val="20"/>
          <w:szCs w:val="20"/>
        </w:rPr>
        <w:tab/>
        <w:t>№ 8/1436</w:t>
      </w:r>
    </w:p>
    <w:p w:rsidR="00942DBE" w:rsidRPr="00942DBE" w:rsidRDefault="00942DBE" w:rsidP="00942DBE">
      <w:pPr>
        <w:spacing w:before="120" w:after="0" w:line="240" w:lineRule="auto"/>
        <w:ind w:right="4818"/>
        <w:rPr>
          <w:rFonts w:ascii="Times New Roman" w:eastAsia="Calibri" w:hAnsi="Times New Roman" w:cs="Times New Roman"/>
          <w:color w:val="000000"/>
          <w:sz w:val="20"/>
          <w:szCs w:val="20"/>
        </w:rPr>
      </w:pPr>
      <w:proofErr w:type="gramStart"/>
      <w:r w:rsidRPr="00942DBE">
        <w:rPr>
          <w:rFonts w:ascii="Times New Roman" w:eastAsia="Calibri" w:hAnsi="Times New Roman" w:cs="Times New Roman"/>
          <w:color w:val="000000"/>
          <w:sz w:val="20"/>
          <w:szCs w:val="20"/>
        </w:rPr>
        <w:t xml:space="preserve">О внесении изменений в приложение 1 постановления администрации МО МР «Сыктывдинский» от 18 февраля 2016 года №2/212 «Об утверждении перечня должностных лиц администрации муниципального образования муниципального района «Сыктывдинский», уполномоченных составлять протоколы об административных правонарушениях, предусмотренных </w:t>
      </w:r>
      <w:r w:rsidRPr="00942DBE">
        <w:rPr>
          <w:rFonts w:ascii="Times New Roman" w:eastAsia="Calibri" w:hAnsi="Times New Roman" w:cs="Times New Roman"/>
          <w:color w:val="000000"/>
          <w:sz w:val="20"/>
          <w:szCs w:val="20"/>
        </w:rPr>
        <w:lastRenderedPageBreak/>
        <w:t>Законом Республики Коми от 30 декабря 2003 года № 95-РЗ «Об административной ответственности в Республике Коми»</w:t>
      </w:r>
      <w:proofErr w:type="gramEnd"/>
    </w:p>
    <w:p w:rsidR="00942DBE" w:rsidRPr="00942DBE" w:rsidRDefault="00942DBE" w:rsidP="00942DBE">
      <w:pPr>
        <w:spacing w:before="240" w:after="0" w:line="240" w:lineRule="auto"/>
        <w:ind w:firstLine="709"/>
        <w:jc w:val="both"/>
        <w:rPr>
          <w:rFonts w:ascii="Times New Roman" w:eastAsia="Calibri" w:hAnsi="Times New Roman" w:cs="Times New Roman"/>
          <w:b/>
          <w:sz w:val="20"/>
          <w:szCs w:val="20"/>
        </w:rPr>
      </w:pPr>
      <w:r w:rsidRPr="00942DBE">
        <w:rPr>
          <w:rFonts w:ascii="Times New Roman" w:eastAsia="Calibri" w:hAnsi="Times New Roman" w:cs="Times New Roman"/>
          <w:color w:val="000000"/>
          <w:sz w:val="20"/>
          <w:szCs w:val="20"/>
        </w:rPr>
        <w:t>Руководствуясь Законом Республики Коми от 30 декабря 2003 года № 95-РЗ «Об административной ответственности в Республике Коми», Законом Республики Коми от</w:t>
      </w:r>
      <w:r w:rsidRPr="00942DBE">
        <w:rPr>
          <w:rFonts w:ascii="Times New Roman" w:eastAsia="Calibri" w:hAnsi="Times New Roman" w:cs="Times New Roman"/>
          <w:color w:val="000000"/>
          <w:sz w:val="20"/>
          <w:szCs w:val="20"/>
        </w:rPr>
        <w:br/>
        <w:t>1 декабря 2015 года № 115-РЗ «О наделении органов местного самоуправления в Республике Коми отдельными государственными полномочиями Республики Коми», Уставом муниципального образования муниципального района «Сыктывдинский»</w:t>
      </w:r>
    </w:p>
    <w:p w:rsidR="00942DBE" w:rsidRPr="00942DBE" w:rsidRDefault="00942DBE" w:rsidP="00942DBE">
      <w:pPr>
        <w:spacing w:before="120" w:after="120" w:line="259" w:lineRule="auto"/>
        <w:jc w:val="both"/>
        <w:rPr>
          <w:rFonts w:ascii="Times New Roman" w:eastAsia="Calibri" w:hAnsi="Times New Roman" w:cs="Times New Roman"/>
          <w:b/>
          <w:sz w:val="20"/>
          <w:szCs w:val="20"/>
        </w:rPr>
      </w:pPr>
      <w:r w:rsidRPr="00942DBE">
        <w:rPr>
          <w:rFonts w:ascii="Times New Roman" w:eastAsia="Calibri" w:hAnsi="Times New Roman" w:cs="Times New Roman"/>
          <w:b/>
          <w:sz w:val="20"/>
          <w:szCs w:val="20"/>
        </w:rPr>
        <w:t>ПОСТАНОВЛЯЕТ:</w:t>
      </w:r>
    </w:p>
    <w:p w:rsidR="00942DBE" w:rsidRPr="00942DBE" w:rsidRDefault="00942DBE" w:rsidP="00723A54">
      <w:pPr>
        <w:numPr>
          <w:ilvl w:val="0"/>
          <w:numId w:val="4"/>
        </w:numPr>
        <w:spacing w:after="0" w:line="240" w:lineRule="auto"/>
        <w:ind w:left="0" w:firstLine="709"/>
        <w:contextualSpacing/>
        <w:jc w:val="both"/>
        <w:rPr>
          <w:rFonts w:ascii="Times New Roman" w:eastAsia="Calibri" w:hAnsi="Times New Roman" w:cs="Times New Roman"/>
          <w:color w:val="000000"/>
          <w:sz w:val="20"/>
          <w:szCs w:val="20"/>
        </w:rPr>
      </w:pPr>
      <w:proofErr w:type="gramStart"/>
      <w:r w:rsidRPr="00942DBE">
        <w:rPr>
          <w:rFonts w:ascii="Times New Roman" w:eastAsia="Calibri" w:hAnsi="Times New Roman" w:cs="Times New Roman"/>
          <w:color w:val="000000"/>
          <w:sz w:val="20"/>
          <w:szCs w:val="20"/>
        </w:rPr>
        <w:t>Внести в приложение 1 к постановлению администрации муниципального образования муниципального района «Сыктывдинский» от 18 февраля 2016 года №2/212 «Об утверждении перечня должностных лиц администрации муниципального образования муниципального района «Сыктывдинский», уполномоченных составлять протоколы об административных правонарушениях, предусмотренных Законом Республики Коми от</w:t>
      </w:r>
      <w:r w:rsidRPr="00942DBE">
        <w:rPr>
          <w:rFonts w:ascii="Times New Roman" w:eastAsia="Calibri" w:hAnsi="Times New Roman" w:cs="Times New Roman"/>
          <w:color w:val="000000"/>
          <w:sz w:val="20"/>
          <w:szCs w:val="20"/>
        </w:rPr>
        <w:br/>
        <w:t>30 декабря 2003 года № 95-РЗ «Об административной ответственности в Республике Коми» следующие изменения:</w:t>
      </w:r>
      <w:proofErr w:type="gramEnd"/>
    </w:p>
    <w:p w:rsidR="00942DBE" w:rsidRPr="00942DBE" w:rsidRDefault="00942DBE" w:rsidP="00942DBE">
      <w:pPr>
        <w:spacing w:after="0" w:line="240" w:lineRule="auto"/>
        <w:ind w:left="709"/>
        <w:contextualSpacing/>
        <w:jc w:val="both"/>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приложение 1 изложить в редакции согласно приложению.</w:t>
      </w:r>
    </w:p>
    <w:p w:rsidR="00942DBE" w:rsidRPr="00942DBE" w:rsidRDefault="00942DBE" w:rsidP="00723A54">
      <w:pPr>
        <w:numPr>
          <w:ilvl w:val="0"/>
          <w:numId w:val="4"/>
        </w:numPr>
        <w:spacing w:after="0" w:line="240" w:lineRule="auto"/>
        <w:ind w:left="0" w:firstLine="709"/>
        <w:contextualSpacing/>
        <w:jc w:val="both"/>
        <w:rPr>
          <w:rFonts w:ascii="Times New Roman" w:eastAsia="Calibri" w:hAnsi="Times New Roman" w:cs="Times New Roman"/>
          <w:color w:val="000000"/>
          <w:sz w:val="20"/>
          <w:szCs w:val="20"/>
        </w:rPr>
      </w:pPr>
      <w:proofErr w:type="gramStart"/>
      <w:r w:rsidRPr="00942DBE">
        <w:rPr>
          <w:rFonts w:ascii="Times New Roman" w:eastAsia="Calibri" w:hAnsi="Times New Roman" w:cs="Times New Roman"/>
          <w:color w:val="000000"/>
          <w:sz w:val="20"/>
          <w:szCs w:val="20"/>
        </w:rPr>
        <w:t>Контроль за</w:t>
      </w:r>
      <w:proofErr w:type="gramEnd"/>
      <w:r w:rsidRPr="00942DBE">
        <w:rPr>
          <w:rFonts w:ascii="Times New Roman" w:eastAsia="Calibri" w:hAnsi="Times New Roman" w:cs="Times New Roman"/>
          <w:color w:val="000000"/>
          <w:sz w:val="20"/>
          <w:szCs w:val="20"/>
        </w:rPr>
        <w:t xml:space="preserve"> исполнением постановления возложить на заместителя руководителя администрации муниципального района (А.И. </w:t>
      </w:r>
      <w:proofErr w:type="spellStart"/>
      <w:r w:rsidRPr="00942DBE">
        <w:rPr>
          <w:rFonts w:ascii="Times New Roman" w:eastAsia="Calibri" w:hAnsi="Times New Roman" w:cs="Times New Roman"/>
          <w:color w:val="000000"/>
          <w:sz w:val="20"/>
          <w:szCs w:val="20"/>
        </w:rPr>
        <w:t>Федюнёва</w:t>
      </w:r>
      <w:proofErr w:type="spellEnd"/>
      <w:r w:rsidRPr="00942DBE">
        <w:rPr>
          <w:rFonts w:ascii="Times New Roman" w:eastAsia="Calibri" w:hAnsi="Times New Roman" w:cs="Times New Roman"/>
          <w:color w:val="000000"/>
          <w:sz w:val="20"/>
          <w:szCs w:val="20"/>
        </w:rPr>
        <w:t>).</w:t>
      </w:r>
    </w:p>
    <w:p w:rsidR="00942DBE" w:rsidRPr="00942DBE" w:rsidRDefault="00942DBE" w:rsidP="00723A54">
      <w:pPr>
        <w:numPr>
          <w:ilvl w:val="0"/>
          <w:numId w:val="4"/>
        </w:numPr>
        <w:spacing w:after="0" w:line="240" w:lineRule="auto"/>
        <w:ind w:left="0" w:firstLine="709"/>
        <w:contextualSpacing/>
        <w:jc w:val="both"/>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Постановление вступает в силу со дня его официального опубликования.</w:t>
      </w:r>
    </w:p>
    <w:p w:rsidR="00942DBE" w:rsidRPr="00942DBE" w:rsidRDefault="00942DBE" w:rsidP="00942DBE">
      <w:pPr>
        <w:spacing w:before="360" w:after="0" w:line="240" w:lineRule="auto"/>
        <w:jc w:val="both"/>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Первый заместитель руководителя</w:t>
      </w:r>
    </w:p>
    <w:p w:rsidR="00942DBE" w:rsidRPr="00942DBE" w:rsidRDefault="00942DBE" w:rsidP="00942DBE">
      <w:pPr>
        <w:tabs>
          <w:tab w:val="left" w:pos="7655"/>
        </w:tabs>
        <w:spacing w:after="0" w:line="240" w:lineRule="auto"/>
        <w:jc w:val="both"/>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администрации муниципального района</w:t>
      </w:r>
      <w:r w:rsidRPr="00942DBE">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 xml:space="preserve">          </w:t>
      </w:r>
      <w:r w:rsidRPr="00942DBE">
        <w:rPr>
          <w:rFonts w:ascii="Times New Roman" w:eastAsia="Calibri" w:hAnsi="Times New Roman" w:cs="Times New Roman"/>
          <w:color w:val="000000"/>
          <w:sz w:val="20"/>
          <w:szCs w:val="20"/>
        </w:rPr>
        <w:t>Л.Ю. Доронина</w:t>
      </w:r>
    </w:p>
    <w:p w:rsidR="00942DBE" w:rsidRPr="00942DBE" w:rsidRDefault="00942DBE" w:rsidP="00942DBE">
      <w:pPr>
        <w:tabs>
          <w:tab w:val="left" w:pos="7655"/>
        </w:tabs>
        <w:spacing w:after="0" w:line="240" w:lineRule="auto"/>
        <w:jc w:val="both"/>
        <w:rPr>
          <w:rFonts w:ascii="Times New Roman" w:eastAsia="Calibri" w:hAnsi="Times New Roman" w:cs="Times New Roman"/>
          <w:color w:val="000000"/>
          <w:sz w:val="20"/>
          <w:szCs w:val="20"/>
        </w:rPr>
      </w:pPr>
    </w:p>
    <w:p w:rsidR="00942DBE" w:rsidRPr="00942DBE" w:rsidRDefault="00942DBE" w:rsidP="00942DBE">
      <w:pPr>
        <w:tabs>
          <w:tab w:val="left" w:pos="7655"/>
        </w:tabs>
        <w:spacing w:after="0" w:line="240" w:lineRule="auto"/>
        <w:jc w:val="both"/>
        <w:rPr>
          <w:rFonts w:ascii="Times New Roman" w:eastAsia="Calibri" w:hAnsi="Times New Roman" w:cs="Times New Roman"/>
          <w:color w:val="000000"/>
          <w:sz w:val="20"/>
          <w:szCs w:val="20"/>
        </w:rPr>
      </w:pPr>
    </w:p>
    <w:p w:rsidR="00942DBE" w:rsidRPr="00942DBE" w:rsidRDefault="00942DBE" w:rsidP="00942DBE">
      <w:pPr>
        <w:tabs>
          <w:tab w:val="left" w:pos="7655"/>
        </w:tabs>
        <w:spacing w:after="0" w:line="240" w:lineRule="auto"/>
        <w:jc w:val="both"/>
        <w:rPr>
          <w:rFonts w:ascii="Times New Roman" w:eastAsia="Calibri" w:hAnsi="Times New Roman" w:cs="Times New Roman"/>
          <w:color w:val="000000"/>
          <w:sz w:val="20"/>
          <w:szCs w:val="20"/>
        </w:rPr>
      </w:pPr>
    </w:p>
    <w:p w:rsidR="00942DBE" w:rsidRPr="00942DBE" w:rsidRDefault="00942DBE" w:rsidP="00942DBE">
      <w:pPr>
        <w:tabs>
          <w:tab w:val="left" w:pos="7938"/>
        </w:tabs>
        <w:spacing w:after="0" w:line="240" w:lineRule="auto"/>
        <w:jc w:val="right"/>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 xml:space="preserve">Приложение </w:t>
      </w:r>
    </w:p>
    <w:p w:rsidR="00942DBE" w:rsidRPr="00942DBE" w:rsidRDefault="00942DBE" w:rsidP="00942DBE">
      <w:pPr>
        <w:tabs>
          <w:tab w:val="left" w:pos="7938"/>
        </w:tabs>
        <w:spacing w:after="0" w:line="240" w:lineRule="auto"/>
        <w:jc w:val="right"/>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к постановлению администрации</w:t>
      </w:r>
    </w:p>
    <w:p w:rsidR="00942DBE" w:rsidRPr="00942DBE" w:rsidRDefault="00942DBE" w:rsidP="00942DBE">
      <w:pPr>
        <w:tabs>
          <w:tab w:val="left" w:pos="7938"/>
        </w:tabs>
        <w:spacing w:after="0" w:line="240" w:lineRule="auto"/>
        <w:jc w:val="right"/>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 xml:space="preserve">МО </w:t>
      </w:r>
      <w:proofErr w:type="spellStart"/>
      <w:r w:rsidRPr="00942DBE">
        <w:rPr>
          <w:rFonts w:ascii="Times New Roman" w:eastAsia="Calibri" w:hAnsi="Times New Roman" w:cs="Times New Roman"/>
          <w:color w:val="000000"/>
          <w:sz w:val="20"/>
          <w:szCs w:val="20"/>
        </w:rPr>
        <w:t>М</w:t>
      </w:r>
      <w:proofErr w:type="gramStart"/>
      <w:r w:rsidRPr="00942DBE">
        <w:rPr>
          <w:rFonts w:ascii="Times New Roman" w:eastAsia="Calibri" w:hAnsi="Times New Roman" w:cs="Times New Roman"/>
          <w:color w:val="000000"/>
          <w:sz w:val="20"/>
          <w:szCs w:val="20"/>
        </w:rPr>
        <w:t>Р«</w:t>
      </w:r>
      <w:proofErr w:type="gramEnd"/>
      <w:r w:rsidRPr="00942DBE">
        <w:rPr>
          <w:rFonts w:ascii="Times New Roman" w:eastAsia="Calibri" w:hAnsi="Times New Roman" w:cs="Times New Roman"/>
          <w:color w:val="000000"/>
          <w:sz w:val="20"/>
          <w:szCs w:val="20"/>
        </w:rPr>
        <w:t>Сыктывдинский</w:t>
      </w:r>
      <w:proofErr w:type="spellEnd"/>
      <w:r w:rsidRPr="00942DBE">
        <w:rPr>
          <w:rFonts w:ascii="Times New Roman" w:eastAsia="Calibri" w:hAnsi="Times New Roman" w:cs="Times New Roman"/>
          <w:color w:val="000000"/>
          <w:sz w:val="20"/>
          <w:szCs w:val="20"/>
        </w:rPr>
        <w:t>»</w:t>
      </w:r>
    </w:p>
    <w:p w:rsidR="00942DBE" w:rsidRPr="00942DBE" w:rsidRDefault="00942DBE" w:rsidP="00942DBE">
      <w:pPr>
        <w:tabs>
          <w:tab w:val="left" w:pos="7938"/>
        </w:tabs>
        <w:spacing w:after="480" w:line="240" w:lineRule="auto"/>
        <w:jc w:val="right"/>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от 16 августа 2017 года № 8/1436</w:t>
      </w:r>
    </w:p>
    <w:p w:rsidR="00942DBE" w:rsidRPr="00942DBE" w:rsidRDefault="00942DBE" w:rsidP="00942DBE">
      <w:pPr>
        <w:tabs>
          <w:tab w:val="left" w:pos="7938"/>
        </w:tabs>
        <w:spacing w:after="0" w:line="240" w:lineRule="auto"/>
        <w:jc w:val="right"/>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«Приложение 1</w:t>
      </w:r>
    </w:p>
    <w:p w:rsidR="00942DBE" w:rsidRPr="00942DBE" w:rsidRDefault="00942DBE" w:rsidP="00942DBE">
      <w:pPr>
        <w:tabs>
          <w:tab w:val="left" w:pos="7938"/>
        </w:tabs>
        <w:spacing w:after="0" w:line="240" w:lineRule="auto"/>
        <w:jc w:val="right"/>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к постановлению администрации</w:t>
      </w:r>
    </w:p>
    <w:p w:rsidR="00942DBE" w:rsidRPr="00942DBE" w:rsidRDefault="00942DBE" w:rsidP="00942DBE">
      <w:pPr>
        <w:tabs>
          <w:tab w:val="left" w:pos="7938"/>
        </w:tabs>
        <w:spacing w:after="0" w:line="240" w:lineRule="auto"/>
        <w:jc w:val="right"/>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 xml:space="preserve">МО </w:t>
      </w:r>
      <w:proofErr w:type="spellStart"/>
      <w:r w:rsidRPr="00942DBE">
        <w:rPr>
          <w:rFonts w:ascii="Times New Roman" w:eastAsia="Calibri" w:hAnsi="Times New Roman" w:cs="Times New Roman"/>
          <w:color w:val="000000"/>
          <w:sz w:val="20"/>
          <w:szCs w:val="20"/>
        </w:rPr>
        <w:t>М</w:t>
      </w:r>
      <w:proofErr w:type="gramStart"/>
      <w:r w:rsidRPr="00942DBE">
        <w:rPr>
          <w:rFonts w:ascii="Times New Roman" w:eastAsia="Calibri" w:hAnsi="Times New Roman" w:cs="Times New Roman"/>
          <w:color w:val="000000"/>
          <w:sz w:val="20"/>
          <w:szCs w:val="20"/>
        </w:rPr>
        <w:t>Р«</w:t>
      </w:r>
      <w:proofErr w:type="gramEnd"/>
      <w:r w:rsidRPr="00942DBE">
        <w:rPr>
          <w:rFonts w:ascii="Times New Roman" w:eastAsia="Calibri" w:hAnsi="Times New Roman" w:cs="Times New Roman"/>
          <w:color w:val="000000"/>
          <w:sz w:val="20"/>
          <w:szCs w:val="20"/>
        </w:rPr>
        <w:t>Сыктывдинский</w:t>
      </w:r>
      <w:proofErr w:type="spellEnd"/>
      <w:r w:rsidRPr="00942DBE">
        <w:rPr>
          <w:rFonts w:ascii="Times New Roman" w:eastAsia="Calibri" w:hAnsi="Times New Roman" w:cs="Times New Roman"/>
          <w:color w:val="000000"/>
          <w:sz w:val="20"/>
          <w:szCs w:val="20"/>
        </w:rPr>
        <w:t>»</w:t>
      </w:r>
    </w:p>
    <w:p w:rsidR="00942DBE" w:rsidRPr="00942DBE" w:rsidRDefault="00942DBE" w:rsidP="00942DBE">
      <w:pPr>
        <w:tabs>
          <w:tab w:val="left" w:pos="7938"/>
        </w:tabs>
        <w:spacing w:after="0" w:line="240" w:lineRule="auto"/>
        <w:jc w:val="right"/>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от 18 февраля 2016 года № 2/212</w:t>
      </w:r>
    </w:p>
    <w:p w:rsidR="00942DBE" w:rsidRPr="00942DBE" w:rsidRDefault="00942DBE" w:rsidP="00942DBE">
      <w:pPr>
        <w:tabs>
          <w:tab w:val="left" w:pos="7938"/>
        </w:tabs>
        <w:spacing w:before="600" w:after="0" w:line="240" w:lineRule="auto"/>
        <w:jc w:val="center"/>
        <w:rPr>
          <w:rFonts w:ascii="Times New Roman" w:eastAsia="Calibri" w:hAnsi="Times New Roman" w:cs="Times New Roman"/>
          <w:b/>
          <w:color w:val="000000"/>
          <w:sz w:val="20"/>
          <w:szCs w:val="20"/>
        </w:rPr>
      </w:pPr>
      <w:r w:rsidRPr="00942DBE">
        <w:rPr>
          <w:rFonts w:ascii="Times New Roman" w:eastAsia="Calibri" w:hAnsi="Times New Roman" w:cs="Times New Roman"/>
          <w:b/>
          <w:color w:val="000000"/>
          <w:sz w:val="20"/>
          <w:szCs w:val="20"/>
        </w:rPr>
        <w:t>Перечень</w:t>
      </w:r>
    </w:p>
    <w:p w:rsidR="00942DBE" w:rsidRPr="00942DBE" w:rsidRDefault="00942DBE" w:rsidP="00942DBE">
      <w:pPr>
        <w:tabs>
          <w:tab w:val="left" w:pos="7938"/>
        </w:tabs>
        <w:spacing w:after="240" w:line="240" w:lineRule="auto"/>
        <w:jc w:val="center"/>
        <w:rPr>
          <w:rFonts w:ascii="Times New Roman" w:eastAsia="Calibri" w:hAnsi="Times New Roman" w:cs="Times New Roman"/>
          <w:b/>
          <w:color w:val="000000"/>
          <w:sz w:val="20"/>
          <w:szCs w:val="20"/>
        </w:rPr>
      </w:pPr>
      <w:r w:rsidRPr="00942DBE">
        <w:rPr>
          <w:rFonts w:ascii="Times New Roman" w:eastAsia="Calibri" w:hAnsi="Times New Roman" w:cs="Times New Roman"/>
          <w:b/>
          <w:color w:val="000000"/>
          <w:sz w:val="20"/>
          <w:szCs w:val="20"/>
        </w:rPr>
        <w:t>должностных лиц администрации муниципального образования муниципального района «Сыктывдинский», уполномоченных составлять протоколы об административных правонарушениях, предусмотренных Законом Республики Коми от 30 декабря 2003 года № 95-РЗ «Об административной ответственности в Республике Коми»</w:t>
      </w:r>
    </w:p>
    <w:p w:rsidR="00942DBE" w:rsidRPr="00942DBE" w:rsidRDefault="00942DBE" w:rsidP="00723A54">
      <w:pPr>
        <w:numPr>
          <w:ilvl w:val="0"/>
          <w:numId w:val="5"/>
        </w:numPr>
        <w:tabs>
          <w:tab w:val="left" w:pos="709"/>
        </w:tabs>
        <w:spacing w:after="0" w:line="240" w:lineRule="auto"/>
        <w:ind w:left="0" w:firstLine="709"/>
        <w:contextualSpacing/>
        <w:jc w:val="both"/>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 xml:space="preserve">Заместитель начальника правового управления администрации муниципального образования муниципального района «Сыктывдинский» </w:t>
      </w:r>
      <w:proofErr w:type="spellStart"/>
      <w:r w:rsidRPr="00942DBE">
        <w:rPr>
          <w:rFonts w:ascii="Times New Roman" w:eastAsia="Calibri" w:hAnsi="Times New Roman" w:cs="Times New Roman"/>
          <w:color w:val="000000"/>
          <w:sz w:val="20"/>
          <w:szCs w:val="20"/>
        </w:rPr>
        <w:t>Морокова</w:t>
      </w:r>
      <w:proofErr w:type="spellEnd"/>
      <w:r w:rsidRPr="00942DBE">
        <w:rPr>
          <w:rFonts w:ascii="Times New Roman" w:eastAsia="Calibri" w:hAnsi="Times New Roman" w:cs="Times New Roman"/>
          <w:color w:val="000000"/>
          <w:sz w:val="20"/>
          <w:szCs w:val="20"/>
        </w:rPr>
        <w:t xml:space="preserve"> Любовь Владимировна.</w:t>
      </w:r>
    </w:p>
    <w:p w:rsidR="00942DBE" w:rsidRPr="00942DBE" w:rsidRDefault="00942DBE" w:rsidP="00723A54">
      <w:pPr>
        <w:numPr>
          <w:ilvl w:val="0"/>
          <w:numId w:val="5"/>
        </w:numPr>
        <w:tabs>
          <w:tab w:val="left" w:pos="0"/>
        </w:tabs>
        <w:spacing w:after="0" w:line="240" w:lineRule="auto"/>
        <w:ind w:left="0" w:firstLine="709"/>
        <w:contextualSpacing/>
        <w:jc w:val="both"/>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 xml:space="preserve">Юрист правового управления администрации муниципального образования муниципального района «Сыктывдинский» </w:t>
      </w:r>
      <w:proofErr w:type="spellStart"/>
      <w:r w:rsidRPr="00942DBE">
        <w:rPr>
          <w:rFonts w:ascii="Times New Roman" w:eastAsia="Calibri" w:hAnsi="Times New Roman" w:cs="Times New Roman"/>
          <w:color w:val="000000"/>
          <w:sz w:val="20"/>
          <w:szCs w:val="20"/>
        </w:rPr>
        <w:t>Сёмина</w:t>
      </w:r>
      <w:proofErr w:type="spellEnd"/>
      <w:r w:rsidRPr="00942DBE">
        <w:rPr>
          <w:rFonts w:ascii="Times New Roman" w:eastAsia="Calibri" w:hAnsi="Times New Roman" w:cs="Times New Roman"/>
          <w:color w:val="000000"/>
          <w:sz w:val="20"/>
          <w:szCs w:val="20"/>
        </w:rPr>
        <w:t xml:space="preserve"> Олеся Валерьевна.</w:t>
      </w:r>
    </w:p>
    <w:p w:rsidR="00942DBE" w:rsidRDefault="00942DBE" w:rsidP="00723A54">
      <w:pPr>
        <w:numPr>
          <w:ilvl w:val="0"/>
          <w:numId w:val="5"/>
        </w:numPr>
        <w:tabs>
          <w:tab w:val="left" w:pos="0"/>
        </w:tabs>
        <w:spacing w:after="0" w:line="240" w:lineRule="auto"/>
        <w:ind w:left="0" w:firstLine="709"/>
        <w:contextualSpacing/>
        <w:jc w:val="both"/>
        <w:rPr>
          <w:rFonts w:ascii="Times New Roman" w:eastAsia="Calibri" w:hAnsi="Times New Roman" w:cs="Times New Roman"/>
          <w:color w:val="000000"/>
          <w:sz w:val="20"/>
          <w:szCs w:val="20"/>
        </w:rPr>
      </w:pPr>
      <w:r w:rsidRPr="00942DBE">
        <w:rPr>
          <w:rFonts w:ascii="Times New Roman" w:eastAsia="Calibri" w:hAnsi="Times New Roman" w:cs="Times New Roman"/>
          <w:color w:val="000000"/>
          <w:sz w:val="20"/>
          <w:szCs w:val="20"/>
        </w:rPr>
        <w:t xml:space="preserve">Юрист правового управления администрации муниципального образования муниципального района «Сыктывдинский» </w:t>
      </w:r>
      <w:proofErr w:type="spellStart"/>
      <w:r w:rsidRPr="00942DBE">
        <w:rPr>
          <w:rFonts w:ascii="Times New Roman" w:eastAsia="Calibri" w:hAnsi="Times New Roman" w:cs="Times New Roman"/>
          <w:color w:val="000000"/>
          <w:sz w:val="20"/>
          <w:szCs w:val="20"/>
        </w:rPr>
        <w:t>Шамрикова</w:t>
      </w:r>
      <w:proofErr w:type="spellEnd"/>
      <w:r w:rsidRPr="00942DBE">
        <w:rPr>
          <w:rFonts w:ascii="Times New Roman" w:eastAsia="Calibri" w:hAnsi="Times New Roman" w:cs="Times New Roman"/>
          <w:color w:val="000000"/>
          <w:sz w:val="20"/>
          <w:szCs w:val="20"/>
        </w:rPr>
        <w:t xml:space="preserve"> Анастасия Игоревна».</w:t>
      </w:r>
    </w:p>
    <w:p w:rsidR="00942DBE" w:rsidRDefault="00942DBE" w:rsidP="00942DBE">
      <w:pPr>
        <w:tabs>
          <w:tab w:val="left" w:pos="0"/>
        </w:tabs>
        <w:spacing w:after="0" w:line="240" w:lineRule="auto"/>
        <w:contextualSpacing/>
        <w:jc w:val="both"/>
        <w:rPr>
          <w:rFonts w:ascii="Times New Roman" w:eastAsia="Calibri" w:hAnsi="Times New Roman" w:cs="Times New Roman"/>
          <w:color w:val="000000"/>
          <w:sz w:val="20"/>
          <w:szCs w:val="20"/>
        </w:rPr>
      </w:pPr>
    </w:p>
    <w:p w:rsidR="00942DBE" w:rsidRDefault="00942DBE" w:rsidP="00942DBE">
      <w:pPr>
        <w:tabs>
          <w:tab w:val="left" w:pos="0"/>
        </w:tabs>
        <w:spacing w:after="0" w:line="240" w:lineRule="auto"/>
        <w:contextualSpacing/>
        <w:jc w:val="both"/>
        <w:rPr>
          <w:rFonts w:ascii="Times New Roman" w:eastAsia="Calibri" w:hAnsi="Times New Roman" w:cs="Times New Roman"/>
          <w:color w:val="000000"/>
          <w:sz w:val="20"/>
          <w:szCs w:val="20"/>
        </w:rPr>
      </w:pPr>
    </w:p>
    <w:p w:rsidR="00942DBE" w:rsidRDefault="00942DBE" w:rsidP="00942DBE">
      <w:pPr>
        <w:tabs>
          <w:tab w:val="left" w:pos="0"/>
        </w:tabs>
        <w:spacing w:after="0" w:line="240" w:lineRule="auto"/>
        <w:contextualSpacing/>
        <w:jc w:val="both"/>
        <w:rPr>
          <w:rFonts w:ascii="Times New Roman" w:eastAsia="Calibri" w:hAnsi="Times New Roman" w:cs="Times New Roman"/>
          <w:color w:val="000000"/>
          <w:sz w:val="20"/>
          <w:szCs w:val="20"/>
        </w:rPr>
      </w:pPr>
    </w:p>
    <w:p w:rsidR="00942DBE" w:rsidRDefault="00942DBE" w:rsidP="00942DBE">
      <w:pPr>
        <w:tabs>
          <w:tab w:val="left" w:pos="0"/>
        </w:tabs>
        <w:spacing w:after="0" w:line="240" w:lineRule="auto"/>
        <w:contextualSpacing/>
        <w:jc w:val="both"/>
        <w:rPr>
          <w:rFonts w:ascii="Times New Roman" w:eastAsia="Calibri" w:hAnsi="Times New Roman" w:cs="Times New Roman"/>
          <w:color w:val="000000"/>
          <w:sz w:val="20"/>
          <w:szCs w:val="20"/>
        </w:rPr>
      </w:pPr>
    </w:p>
    <w:p w:rsidR="00942DBE" w:rsidRDefault="00942DBE" w:rsidP="00942DBE">
      <w:pPr>
        <w:tabs>
          <w:tab w:val="left" w:pos="0"/>
        </w:tabs>
        <w:spacing w:after="0" w:line="240" w:lineRule="auto"/>
        <w:contextualSpacing/>
        <w:jc w:val="both"/>
        <w:rPr>
          <w:rFonts w:ascii="Times New Roman" w:eastAsia="Calibri" w:hAnsi="Times New Roman" w:cs="Times New Roman"/>
          <w:color w:val="000000"/>
          <w:sz w:val="20"/>
          <w:szCs w:val="20"/>
        </w:rPr>
      </w:pPr>
    </w:p>
    <w:p w:rsidR="00942DBE" w:rsidRDefault="00942DBE" w:rsidP="00942DBE">
      <w:pPr>
        <w:tabs>
          <w:tab w:val="left" w:pos="0"/>
        </w:tabs>
        <w:spacing w:after="0" w:line="240" w:lineRule="auto"/>
        <w:contextualSpacing/>
        <w:jc w:val="both"/>
        <w:rPr>
          <w:rFonts w:ascii="Times New Roman" w:eastAsia="Calibri" w:hAnsi="Times New Roman" w:cs="Times New Roman"/>
          <w:color w:val="000000"/>
          <w:sz w:val="20"/>
          <w:szCs w:val="20"/>
        </w:rPr>
      </w:pPr>
    </w:p>
    <w:p w:rsidR="00942DBE" w:rsidRDefault="00942DBE" w:rsidP="00942DBE">
      <w:pPr>
        <w:tabs>
          <w:tab w:val="left" w:pos="0"/>
        </w:tabs>
        <w:spacing w:after="0" w:line="240" w:lineRule="auto"/>
        <w:contextualSpacing/>
        <w:jc w:val="both"/>
        <w:rPr>
          <w:rFonts w:ascii="Times New Roman" w:eastAsia="Calibri" w:hAnsi="Times New Roman" w:cs="Times New Roman"/>
          <w:color w:val="000000"/>
          <w:sz w:val="20"/>
          <w:szCs w:val="20"/>
        </w:rPr>
      </w:pPr>
    </w:p>
    <w:p w:rsidR="00942DBE" w:rsidRDefault="00942DBE" w:rsidP="00942DBE">
      <w:pPr>
        <w:tabs>
          <w:tab w:val="left" w:pos="0"/>
        </w:tabs>
        <w:spacing w:after="0" w:line="240" w:lineRule="auto"/>
        <w:contextualSpacing/>
        <w:jc w:val="both"/>
        <w:rPr>
          <w:rFonts w:ascii="Times New Roman" w:eastAsia="Calibri" w:hAnsi="Times New Roman" w:cs="Times New Roman"/>
          <w:color w:val="000000"/>
          <w:sz w:val="20"/>
          <w:szCs w:val="20"/>
        </w:rPr>
      </w:pPr>
    </w:p>
    <w:p w:rsidR="00942DBE" w:rsidRDefault="00942DBE" w:rsidP="00942DBE">
      <w:pPr>
        <w:tabs>
          <w:tab w:val="left" w:pos="0"/>
        </w:tabs>
        <w:spacing w:after="0" w:line="240" w:lineRule="auto"/>
        <w:contextualSpacing/>
        <w:jc w:val="both"/>
        <w:rPr>
          <w:rFonts w:ascii="Times New Roman" w:eastAsia="Calibri" w:hAnsi="Times New Roman" w:cs="Times New Roman"/>
          <w:color w:val="000000"/>
          <w:sz w:val="20"/>
          <w:szCs w:val="20"/>
        </w:rPr>
      </w:pPr>
    </w:p>
    <w:p w:rsidR="00942DBE" w:rsidRPr="00942DBE" w:rsidRDefault="00942DBE" w:rsidP="00942DBE">
      <w:pPr>
        <w:tabs>
          <w:tab w:val="left" w:pos="0"/>
        </w:tabs>
        <w:spacing w:after="0" w:line="240" w:lineRule="auto"/>
        <w:contextualSpacing/>
        <w:jc w:val="both"/>
        <w:rPr>
          <w:rFonts w:ascii="Times New Roman" w:eastAsia="Calibri" w:hAnsi="Times New Roman" w:cs="Times New Roman"/>
          <w:color w:val="000000"/>
          <w:sz w:val="20"/>
          <w:szCs w:val="20"/>
        </w:rPr>
      </w:pPr>
    </w:p>
    <w:p w:rsidR="00942DBE" w:rsidRPr="00942DBE" w:rsidRDefault="00942DBE" w:rsidP="00942DBE">
      <w:pPr>
        <w:spacing w:after="160" w:line="259" w:lineRule="auto"/>
        <w:ind w:firstLine="708"/>
        <w:rPr>
          <w:rFonts w:ascii="Times New Roman" w:eastAsia="Calibri" w:hAnsi="Times New Roman" w:cs="Times New Roman"/>
          <w:sz w:val="20"/>
          <w:szCs w:val="20"/>
        </w:rPr>
      </w:pPr>
    </w:p>
    <w:p w:rsidR="00942DBE" w:rsidRPr="00942DBE" w:rsidRDefault="00942DBE" w:rsidP="00942DBE">
      <w:pPr>
        <w:tabs>
          <w:tab w:val="left" w:pos="3915"/>
        </w:tabs>
        <w:suppressAutoHyphens/>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96"/>
          <w:szCs w:val="96"/>
          <w:lang w:eastAsia="ru-RU"/>
        </w:rPr>
        <w:lastRenderedPageBreak/>
        <w:drawing>
          <wp:inline distT="0" distB="0" distL="0" distR="0">
            <wp:extent cx="802005" cy="1069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2005" cy="1069975"/>
                    </a:xfrm>
                    <a:prstGeom prst="rect">
                      <a:avLst/>
                    </a:prstGeom>
                    <a:solidFill>
                      <a:srgbClr val="FFFFFF">
                        <a:alpha val="0"/>
                      </a:srgbClr>
                    </a:solidFill>
                    <a:ln>
                      <a:noFill/>
                    </a:ln>
                  </pic:spPr>
                </pic:pic>
              </a:graphicData>
            </a:graphic>
          </wp:inline>
        </w:drawing>
      </w:r>
    </w:p>
    <w:p w:rsidR="00942DBE" w:rsidRPr="00942DBE" w:rsidRDefault="00942DBE" w:rsidP="00942DBE">
      <w:pPr>
        <w:tabs>
          <w:tab w:val="left" w:pos="3915"/>
        </w:tabs>
        <w:suppressAutoHyphens/>
        <w:spacing w:after="0" w:line="240" w:lineRule="auto"/>
        <w:jc w:val="right"/>
        <w:rPr>
          <w:rFonts w:ascii="Times New Roman" w:eastAsia="Times New Roman" w:hAnsi="Times New Roman" w:cs="Times New Roman"/>
          <w:b/>
          <w:noProof/>
          <w:sz w:val="28"/>
          <w:szCs w:val="28"/>
          <w:lang w:eastAsia="ru-RU"/>
        </w:rPr>
      </w:pPr>
      <w:r w:rsidRPr="00942DBE">
        <w:rPr>
          <w:rFonts w:ascii="Times New Roman" w:eastAsia="Times New Roman" w:hAnsi="Times New Roman" w:cs="Times New Roman"/>
          <w:b/>
          <w:noProof/>
          <w:sz w:val="28"/>
          <w:szCs w:val="28"/>
          <w:lang w:eastAsia="ru-RU"/>
        </w:rPr>
        <w:t xml:space="preserve">                                               </w:t>
      </w:r>
    </w:p>
    <w:p w:rsidR="00942DBE" w:rsidRPr="00942DBE" w:rsidRDefault="00942DBE" w:rsidP="00942DBE">
      <w:pPr>
        <w:autoSpaceDE w:val="0"/>
        <w:autoSpaceDN w:val="0"/>
        <w:adjustRightInd w:val="0"/>
        <w:spacing w:after="0" w:line="240" w:lineRule="auto"/>
        <w:jc w:val="center"/>
        <w:outlineLvl w:val="0"/>
        <w:rPr>
          <w:rFonts w:ascii="Times New Roman" w:eastAsia="A" w:hAnsi="Times New Roman" w:cs="Arial"/>
          <w:b/>
          <w:bCs/>
          <w:sz w:val="20"/>
          <w:szCs w:val="20"/>
          <w:lang w:eastAsia="ru-RU"/>
        </w:rPr>
      </w:pPr>
      <w:r w:rsidRPr="00942DBE">
        <w:rPr>
          <w:rFonts w:ascii="T" w:eastAsia="Times New Roman" w:hAnsi="T" w:cs="T"/>
          <w:b/>
          <w:bCs/>
          <w:sz w:val="20"/>
          <w:szCs w:val="20"/>
          <w:lang w:eastAsia="ru-RU"/>
        </w:rPr>
        <w:t>ПОСТАНОВЛЕНИЕ</w:t>
      </w:r>
    </w:p>
    <w:p w:rsidR="00942DBE" w:rsidRPr="00942DBE" w:rsidRDefault="00942DBE" w:rsidP="00942DBE">
      <w:pPr>
        <w:suppressAutoHyphens/>
        <w:spacing w:after="0" w:line="240" w:lineRule="auto"/>
        <w:jc w:val="center"/>
        <w:rPr>
          <w:rFonts w:ascii="Times New Roman" w:eastAsia="Times New Roman" w:hAnsi="Times New Roman" w:cs="Times New Roman"/>
          <w:b/>
          <w:bCs/>
          <w:sz w:val="20"/>
          <w:szCs w:val="20"/>
          <w:lang w:eastAsia="ar-SA"/>
        </w:rPr>
      </w:pPr>
      <w:r w:rsidRPr="00942DBE">
        <w:rPr>
          <w:rFonts w:ascii="Times New Roman" w:eastAsia="A" w:hAnsi="Times New Roman" w:cs="Times New Roman"/>
          <w:b/>
          <w:bCs/>
          <w:sz w:val="20"/>
          <w:szCs w:val="20"/>
          <w:lang w:eastAsia="ar-SA"/>
        </w:rPr>
        <w:t>а</w:t>
      </w:r>
      <w:r w:rsidRPr="00942DBE">
        <w:rPr>
          <w:rFonts w:ascii="Times New Roman" w:eastAsia="Times New Roman" w:hAnsi="Times New Roman" w:cs="Times New Roman"/>
          <w:b/>
          <w:bCs/>
          <w:sz w:val="20"/>
          <w:szCs w:val="20"/>
          <w:lang w:eastAsia="ar-SA"/>
        </w:rPr>
        <w:t>дминистрации муниципального образования</w:t>
      </w:r>
    </w:p>
    <w:p w:rsidR="00942DBE" w:rsidRPr="00942DBE" w:rsidRDefault="00942DBE" w:rsidP="00942DBE">
      <w:pPr>
        <w:suppressAutoHyphens/>
        <w:spacing w:after="0" w:line="240" w:lineRule="auto"/>
        <w:jc w:val="center"/>
        <w:rPr>
          <w:rFonts w:ascii="Times New Roman" w:eastAsia="Times New Roman" w:hAnsi="Times New Roman" w:cs="Times New Roman"/>
          <w:b/>
          <w:bCs/>
          <w:sz w:val="20"/>
          <w:szCs w:val="20"/>
          <w:lang w:eastAsia="ar-SA"/>
        </w:rPr>
      </w:pPr>
      <w:r w:rsidRPr="00942DBE">
        <w:rPr>
          <w:rFonts w:ascii="Times New Roman" w:eastAsia="Times New Roman" w:hAnsi="Times New Roman" w:cs="Times New Roman"/>
          <w:b/>
          <w:bCs/>
          <w:sz w:val="20"/>
          <w:szCs w:val="20"/>
          <w:lang w:eastAsia="ar-SA"/>
        </w:rPr>
        <w:t xml:space="preserve"> муниципального района «Сыктывдинский»</w:t>
      </w:r>
    </w:p>
    <w:p w:rsidR="00942DBE" w:rsidRPr="00942DBE" w:rsidRDefault="00942DBE" w:rsidP="00942DBE">
      <w:pPr>
        <w:suppressAutoHyphens/>
        <w:spacing w:after="0" w:line="240" w:lineRule="auto"/>
        <w:jc w:val="center"/>
        <w:rPr>
          <w:rFonts w:ascii="Times New Roman" w:eastAsia="A" w:hAnsi="Times New Roman" w:cs="Times New Roman"/>
          <w:b/>
          <w:bCs/>
          <w:sz w:val="20"/>
          <w:szCs w:val="20"/>
          <w:lang w:eastAsia="ar-SA"/>
        </w:rPr>
      </w:pPr>
      <w:r w:rsidRPr="00942DBE">
        <w:rPr>
          <w:rFonts w:ascii="Times New Roman" w:eastAsia="Times New Roman" w:hAnsi="Times New Roman" w:cs="Times New Roman"/>
          <w:b/>
          <w:bCs/>
          <w:sz w:val="20"/>
          <w:szCs w:val="20"/>
          <w:lang w:eastAsia="ar-SA"/>
        </w:rPr>
        <w:t>__________________________________________________________</w:t>
      </w:r>
      <w:r w:rsidRPr="00942DBE">
        <w:rPr>
          <w:rFonts w:ascii="Times New Roman" w:eastAsia="A" w:hAnsi="Times New Roman" w:cs="Times New Roman"/>
          <w:b/>
          <w:bCs/>
          <w:sz w:val="20"/>
          <w:szCs w:val="20"/>
          <w:lang w:eastAsia="ar-SA"/>
        </w:rPr>
        <w:t>________________</w:t>
      </w:r>
    </w:p>
    <w:p w:rsidR="00942DBE" w:rsidRPr="00942DBE" w:rsidRDefault="00942DBE" w:rsidP="00942DBE">
      <w:pPr>
        <w:suppressAutoHyphens/>
        <w:spacing w:after="0" w:line="240" w:lineRule="auto"/>
        <w:jc w:val="center"/>
        <w:outlineLvl w:val="0"/>
        <w:rPr>
          <w:rFonts w:ascii="Times New Roman" w:eastAsia="Times New Roman" w:hAnsi="Times New Roman" w:cs="Times New Roman"/>
          <w:b/>
          <w:bCs/>
          <w:sz w:val="20"/>
          <w:szCs w:val="20"/>
          <w:lang w:eastAsia="ar-SA"/>
        </w:rPr>
      </w:pPr>
      <w:r w:rsidRPr="00942DBE">
        <w:rPr>
          <w:rFonts w:ascii="Times New Roman" w:eastAsia="Times New Roman" w:hAnsi="Times New Roman" w:cs="Times New Roman"/>
          <w:b/>
          <w:bCs/>
          <w:sz w:val="20"/>
          <w:szCs w:val="20"/>
          <w:lang w:eastAsia="ar-SA"/>
        </w:rPr>
        <w:t xml:space="preserve"> «</w:t>
      </w:r>
      <w:proofErr w:type="spellStart"/>
      <w:r w:rsidRPr="00942DBE">
        <w:rPr>
          <w:rFonts w:ascii="Times New Roman" w:eastAsia="Times New Roman" w:hAnsi="Times New Roman" w:cs="Times New Roman"/>
          <w:b/>
          <w:bCs/>
          <w:sz w:val="20"/>
          <w:szCs w:val="20"/>
          <w:lang w:eastAsia="ar-SA"/>
        </w:rPr>
        <w:t>Сыктывд</w:t>
      </w:r>
      <w:proofErr w:type="gramStart"/>
      <w:r w:rsidRPr="00942DBE">
        <w:rPr>
          <w:rFonts w:ascii="Times New Roman" w:eastAsia="Times New Roman" w:hAnsi="Times New Roman" w:cs="Times New Roman"/>
          <w:b/>
          <w:bCs/>
          <w:sz w:val="20"/>
          <w:szCs w:val="20"/>
          <w:lang w:val="en-US" w:eastAsia="ar-SA"/>
        </w:rPr>
        <w:t>i</w:t>
      </w:r>
      <w:proofErr w:type="spellEnd"/>
      <w:proofErr w:type="gramEnd"/>
      <w:r w:rsidRPr="00942DBE">
        <w:rPr>
          <w:rFonts w:ascii="Times New Roman" w:eastAsia="Times New Roman" w:hAnsi="Times New Roman" w:cs="Times New Roman"/>
          <w:b/>
          <w:bCs/>
          <w:sz w:val="20"/>
          <w:szCs w:val="20"/>
          <w:lang w:eastAsia="ar-SA"/>
        </w:rPr>
        <w:t xml:space="preserve">н» </w:t>
      </w:r>
      <w:proofErr w:type="spellStart"/>
      <w:r w:rsidRPr="00942DBE">
        <w:rPr>
          <w:rFonts w:ascii="Times New Roman" w:eastAsia="Times New Roman" w:hAnsi="Times New Roman" w:cs="Times New Roman"/>
          <w:b/>
          <w:bCs/>
          <w:sz w:val="20"/>
          <w:szCs w:val="20"/>
          <w:lang w:eastAsia="ar-SA"/>
        </w:rPr>
        <w:t>муниципальнöй</w:t>
      </w:r>
      <w:proofErr w:type="spellEnd"/>
      <w:r w:rsidRPr="00942DBE">
        <w:rPr>
          <w:rFonts w:ascii="Times New Roman" w:eastAsia="Times New Roman" w:hAnsi="Times New Roman" w:cs="Times New Roman"/>
          <w:b/>
          <w:bCs/>
          <w:sz w:val="20"/>
          <w:szCs w:val="20"/>
          <w:lang w:eastAsia="ar-SA"/>
        </w:rPr>
        <w:t xml:space="preserve"> </w:t>
      </w:r>
      <w:proofErr w:type="spellStart"/>
      <w:r w:rsidRPr="00942DBE">
        <w:rPr>
          <w:rFonts w:ascii="Times New Roman" w:eastAsia="Times New Roman" w:hAnsi="Times New Roman" w:cs="Times New Roman"/>
          <w:b/>
          <w:bCs/>
          <w:sz w:val="20"/>
          <w:szCs w:val="20"/>
          <w:lang w:eastAsia="ar-SA"/>
        </w:rPr>
        <w:t>район</w:t>
      </w:r>
      <w:r w:rsidRPr="00942DBE">
        <w:rPr>
          <w:rFonts w:ascii="Times New Roman" w:eastAsia="A" w:hAnsi="Times New Roman" w:cs="Times New Roman"/>
          <w:b/>
          <w:bCs/>
          <w:sz w:val="20"/>
          <w:szCs w:val="20"/>
          <w:lang w:eastAsia="ar-SA"/>
        </w:rPr>
        <w:t>ын</w:t>
      </w:r>
      <w:proofErr w:type="spellEnd"/>
      <w:r w:rsidRPr="00942DBE">
        <w:rPr>
          <w:rFonts w:ascii="Times New Roman" w:eastAsia="Times New Roman" w:hAnsi="Times New Roman" w:cs="Times New Roman"/>
          <w:b/>
          <w:bCs/>
          <w:sz w:val="20"/>
          <w:szCs w:val="20"/>
          <w:lang w:eastAsia="ar-SA"/>
        </w:rPr>
        <w:t xml:space="preserve">  </w:t>
      </w:r>
    </w:p>
    <w:p w:rsidR="00942DBE" w:rsidRPr="00942DBE" w:rsidRDefault="00942DBE" w:rsidP="00942DBE">
      <w:pPr>
        <w:suppressAutoHyphens/>
        <w:spacing w:after="0" w:line="240" w:lineRule="auto"/>
        <w:jc w:val="center"/>
        <w:outlineLvl w:val="0"/>
        <w:rPr>
          <w:rFonts w:ascii="Times New Roman" w:eastAsia="A" w:hAnsi="Times New Roman" w:cs="Times New Roman"/>
          <w:b/>
          <w:bCs/>
          <w:sz w:val="20"/>
          <w:szCs w:val="20"/>
          <w:lang w:eastAsia="ar-SA"/>
        </w:rPr>
      </w:pPr>
      <w:r w:rsidRPr="00942DBE">
        <w:rPr>
          <w:rFonts w:ascii="Times New Roman" w:eastAsia="Times New Roman" w:hAnsi="Times New Roman" w:cs="Times New Roman"/>
          <w:b/>
          <w:bCs/>
          <w:sz w:val="20"/>
          <w:szCs w:val="20"/>
          <w:lang w:eastAsia="ar-SA"/>
        </w:rPr>
        <w:t xml:space="preserve"> </w:t>
      </w:r>
      <w:proofErr w:type="spellStart"/>
      <w:r w:rsidRPr="00942DBE">
        <w:rPr>
          <w:rFonts w:ascii="Times New Roman" w:eastAsia="Times New Roman" w:hAnsi="Times New Roman" w:cs="Times New Roman"/>
          <w:b/>
          <w:bCs/>
          <w:sz w:val="20"/>
          <w:szCs w:val="20"/>
          <w:lang w:eastAsia="ar-SA"/>
        </w:rPr>
        <w:t>муниципальнöй</w:t>
      </w:r>
      <w:proofErr w:type="spellEnd"/>
      <w:r w:rsidRPr="00942DBE">
        <w:rPr>
          <w:rFonts w:ascii="Times New Roman" w:eastAsia="Times New Roman" w:hAnsi="Times New Roman" w:cs="Times New Roman"/>
          <w:b/>
          <w:bCs/>
          <w:sz w:val="20"/>
          <w:szCs w:val="20"/>
          <w:lang w:eastAsia="ar-SA"/>
        </w:rPr>
        <w:t xml:space="preserve"> </w:t>
      </w:r>
      <w:proofErr w:type="spellStart"/>
      <w:r w:rsidRPr="00942DBE">
        <w:rPr>
          <w:rFonts w:ascii="Times New Roman" w:eastAsia="A" w:hAnsi="Times New Roman" w:cs="Times New Roman"/>
          <w:b/>
          <w:bCs/>
          <w:sz w:val="20"/>
          <w:szCs w:val="20"/>
          <w:lang w:eastAsia="ar-SA"/>
        </w:rPr>
        <w:t>юк</w:t>
      </w:r>
      <w:r w:rsidRPr="00942DBE">
        <w:rPr>
          <w:rFonts w:ascii="Times New Roman" w:eastAsia="Times New Roman" w:hAnsi="Times New Roman" w:cs="Times New Roman"/>
          <w:b/>
          <w:bCs/>
          <w:sz w:val="20"/>
          <w:szCs w:val="20"/>
          <w:lang w:eastAsia="ar-SA"/>
        </w:rPr>
        <w:t>ö</w:t>
      </w:r>
      <w:r w:rsidRPr="00942DBE">
        <w:rPr>
          <w:rFonts w:ascii="Times New Roman" w:eastAsia="A" w:hAnsi="Times New Roman" w:cs="Times New Roman"/>
          <w:b/>
          <w:bCs/>
          <w:sz w:val="20"/>
          <w:szCs w:val="20"/>
          <w:lang w:eastAsia="ar-SA"/>
        </w:rPr>
        <w:t>нса</w:t>
      </w:r>
      <w:proofErr w:type="spellEnd"/>
      <w:r w:rsidRPr="00942DBE">
        <w:rPr>
          <w:rFonts w:ascii="Times New Roman" w:eastAsia="Times New Roman" w:hAnsi="Times New Roman" w:cs="Times New Roman"/>
          <w:b/>
          <w:bCs/>
          <w:sz w:val="20"/>
          <w:szCs w:val="20"/>
          <w:lang w:eastAsia="ar-SA"/>
        </w:rPr>
        <w:t xml:space="preserve"> </w:t>
      </w:r>
      <w:proofErr w:type="spellStart"/>
      <w:r w:rsidRPr="00942DBE">
        <w:rPr>
          <w:rFonts w:ascii="Times New Roman" w:eastAsia="A" w:hAnsi="Times New Roman" w:cs="Times New Roman"/>
          <w:b/>
          <w:bCs/>
          <w:sz w:val="20"/>
          <w:szCs w:val="20"/>
          <w:lang w:eastAsia="ar-SA"/>
        </w:rPr>
        <w:t>а</w:t>
      </w:r>
      <w:r w:rsidRPr="00942DBE">
        <w:rPr>
          <w:rFonts w:ascii="Times New Roman" w:eastAsia="Times New Roman" w:hAnsi="Times New Roman" w:cs="Times New Roman"/>
          <w:b/>
          <w:bCs/>
          <w:sz w:val="20"/>
          <w:szCs w:val="20"/>
          <w:lang w:eastAsia="ar-SA"/>
        </w:rPr>
        <w:t>дминистрациялöн</w:t>
      </w:r>
      <w:proofErr w:type="spellEnd"/>
    </w:p>
    <w:p w:rsidR="00942DBE" w:rsidRPr="00942DBE" w:rsidRDefault="00942DBE" w:rsidP="00942DBE">
      <w:pPr>
        <w:suppressAutoHyphens/>
        <w:spacing w:after="0" w:line="240" w:lineRule="auto"/>
        <w:jc w:val="center"/>
        <w:outlineLvl w:val="0"/>
        <w:rPr>
          <w:rFonts w:ascii="Times New Roman" w:eastAsia="A" w:hAnsi="Times New Roman" w:cs="Times New Roman"/>
          <w:b/>
          <w:bCs/>
          <w:sz w:val="20"/>
          <w:szCs w:val="20"/>
          <w:lang w:eastAsia="ar-SA"/>
        </w:rPr>
      </w:pPr>
      <w:proofErr w:type="gramStart"/>
      <w:r w:rsidRPr="00942DBE">
        <w:rPr>
          <w:rFonts w:ascii="Times New Roman" w:eastAsia="Times New Roman" w:hAnsi="Times New Roman" w:cs="Times New Roman"/>
          <w:b/>
          <w:bCs/>
          <w:sz w:val="20"/>
          <w:szCs w:val="20"/>
          <w:lang w:eastAsia="ar-SA"/>
        </w:rPr>
        <w:t>Ш</w:t>
      </w:r>
      <w:proofErr w:type="gramEnd"/>
      <w:r w:rsidRPr="00942DBE">
        <w:rPr>
          <w:rFonts w:ascii="Times New Roman" w:eastAsia="Times New Roman" w:hAnsi="Times New Roman" w:cs="Times New Roman"/>
          <w:b/>
          <w:bCs/>
          <w:sz w:val="20"/>
          <w:szCs w:val="20"/>
          <w:lang w:eastAsia="ar-SA"/>
        </w:rPr>
        <w:t xml:space="preserve"> У Ö М</w:t>
      </w:r>
    </w:p>
    <w:p w:rsidR="00942DBE" w:rsidRPr="00942DBE" w:rsidRDefault="00942DBE" w:rsidP="00942DBE">
      <w:pPr>
        <w:suppressAutoHyphens/>
        <w:spacing w:after="0" w:line="240" w:lineRule="auto"/>
        <w:jc w:val="center"/>
        <w:rPr>
          <w:rFonts w:ascii="Times New Roman" w:eastAsia="Times New Roman" w:hAnsi="Times New Roman" w:cs="Times New Roman"/>
          <w:b/>
          <w:sz w:val="20"/>
          <w:szCs w:val="20"/>
          <w:lang w:eastAsia="ar-SA"/>
        </w:rPr>
      </w:pPr>
    </w:p>
    <w:p w:rsidR="00942DBE" w:rsidRPr="00942DBE" w:rsidRDefault="00942DBE" w:rsidP="00942DBE">
      <w:pPr>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от 17 августа 2017 года                                                                                                   </w:t>
      </w:r>
      <w:r>
        <w:rPr>
          <w:rFonts w:ascii="Times New Roman" w:eastAsia="Times New Roman" w:hAnsi="Times New Roman" w:cs="Times New Roman"/>
          <w:sz w:val="20"/>
          <w:szCs w:val="20"/>
          <w:lang w:eastAsia="ar-SA"/>
        </w:rPr>
        <w:t xml:space="preserve">                         </w:t>
      </w:r>
      <w:r w:rsidRPr="00942DBE">
        <w:rPr>
          <w:rFonts w:ascii="Times New Roman" w:eastAsia="Times New Roman" w:hAnsi="Times New Roman" w:cs="Times New Roman"/>
          <w:sz w:val="20"/>
          <w:szCs w:val="20"/>
          <w:lang w:eastAsia="ar-SA"/>
        </w:rPr>
        <w:t xml:space="preserve"> №8/1448                                                                                    </w:t>
      </w:r>
    </w:p>
    <w:p w:rsidR="00942DBE" w:rsidRPr="00942DBE" w:rsidRDefault="00942DBE" w:rsidP="00942DBE">
      <w:pPr>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w:t>
      </w: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О  внесении изменений в  приложение к постановлению</w:t>
      </w: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администрации МО МР «Сыктывдинский» </w:t>
      </w: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от 20 марта 2013 года  №3/745 «Об утверждении плана </w:t>
      </w: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мероприятий («Дорожная карта»)</w:t>
      </w: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«Изменения в отраслях социальной сферы, </w:t>
      </w: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направленные на повышение эффективности</w:t>
      </w: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сферы культуры в </w:t>
      </w:r>
      <w:proofErr w:type="spellStart"/>
      <w:r w:rsidRPr="00942DBE">
        <w:rPr>
          <w:rFonts w:ascii="Times New Roman" w:eastAsia="Times New Roman" w:hAnsi="Times New Roman" w:cs="Times New Roman"/>
          <w:sz w:val="20"/>
          <w:szCs w:val="20"/>
          <w:lang w:eastAsia="ar-SA"/>
        </w:rPr>
        <w:t>Сыктывдинском</w:t>
      </w:r>
      <w:proofErr w:type="spellEnd"/>
      <w:r w:rsidRPr="00942DBE">
        <w:rPr>
          <w:rFonts w:ascii="Times New Roman" w:eastAsia="Times New Roman" w:hAnsi="Times New Roman" w:cs="Times New Roman"/>
          <w:sz w:val="20"/>
          <w:szCs w:val="20"/>
          <w:lang w:eastAsia="ar-SA"/>
        </w:rPr>
        <w:t xml:space="preserve"> районе»</w:t>
      </w: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p w:rsidR="00942DBE" w:rsidRPr="00942DBE" w:rsidRDefault="00942DBE" w:rsidP="00942DBE">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w:t>
      </w:r>
      <w:proofErr w:type="gramStart"/>
      <w:r w:rsidRPr="00942DBE">
        <w:rPr>
          <w:rFonts w:ascii="Times New Roman" w:eastAsia="Times New Roman" w:hAnsi="Times New Roman" w:cs="Times New Roman"/>
          <w:sz w:val="20"/>
          <w:szCs w:val="20"/>
          <w:lang w:eastAsia="ar-SA"/>
        </w:rPr>
        <w:t>Руководствуясь пунктом 9 части 1 статьи 17, частью 2 статьи 53 Федерального закона от 6 октября 2003 года №131-ФЗ «Об общих принципах организации местного самоуправления в Российской Федерации» и в целях реализации Указа Президента Российской Федерации от 7 мая 2012 года  № 597 «О мероприятиях по реализации государственной социальной политики», распоряжения Правительства Республики Коми от 10 декабря 2015 года  № 462-р, администрация</w:t>
      </w:r>
      <w:proofErr w:type="gramEnd"/>
      <w:r w:rsidRPr="00942DBE">
        <w:rPr>
          <w:rFonts w:ascii="Times New Roman" w:eastAsia="Times New Roman" w:hAnsi="Times New Roman" w:cs="Times New Roman"/>
          <w:sz w:val="20"/>
          <w:szCs w:val="20"/>
          <w:lang w:eastAsia="ar-SA"/>
        </w:rPr>
        <w:t xml:space="preserve"> муниципального образования муниципального района  «Сыктывдинский» постановляет:</w:t>
      </w:r>
    </w:p>
    <w:p w:rsidR="00942DBE" w:rsidRPr="00942DBE" w:rsidRDefault="00942DBE" w:rsidP="00942DBE">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w:t>
      </w:r>
    </w:p>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1. Внести в приложение к постановлению администрации МО МР «Сыктывдинский» от 20 марта 2013 года №3/745 «Об утверждении плана мероприятий («Дорожная карта») «Изменение в отраслях социальной сферы, направленные на повышение эффективности сферы культуры в </w:t>
      </w:r>
      <w:proofErr w:type="spellStart"/>
      <w:r w:rsidRPr="00942DBE">
        <w:rPr>
          <w:rFonts w:ascii="Times New Roman" w:eastAsia="Times New Roman" w:hAnsi="Times New Roman" w:cs="Times New Roman"/>
          <w:sz w:val="20"/>
          <w:szCs w:val="20"/>
          <w:lang w:eastAsia="ar-SA"/>
        </w:rPr>
        <w:t>Сыктывдинском</w:t>
      </w:r>
      <w:proofErr w:type="spellEnd"/>
      <w:r w:rsidRPr="00942DBE">
        <w:rPr>
          <w:rFonts w:ascii="Times New Roman" w:eastAsia="Times New Roman" w:hAnsi="Times New Roman" w:cs="Times New Roman"/>
          <w:sz w:val="20"/>
          <w:szCs w:val="20"/>
          <w:lang w:eastAsia="ar-SA"/>
        </w:rPr>
        <w:t xml:space="preserve"> районе» следующие изменения:</w:t>
      </w:r>
    </w:p>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bCs/>
          <w:color w:val="000000"/>
          <w:sz w:val="20"/>
          <w:szCs w:val="20"/>
          <w:lang w:eastAsia="ar-SA"/>
        </w:rPr>
      </w:pPr>
      <w:r w:rsidRPr="00942DBE">
        <w:rPr>
          <w:rFonts w:ascii="Times New Roman" w:eastAsia="Times New Roman" w:hAnsi="Times New Roman" w:cs="Times New Roman"/>
          <w:sz w:val="20"/>
          <w:szCs w:val="20"/>
          <w:lang w:eastAsia="ar-SA"/>
        </w:rPr>
        <w:t xml:space="preserve">             1) пункт 2 раздела </w:t>
      </w:r>
      <w:r w:rsidRPr="00942DBE">
        <w:rPr>
          <w:rFonts w:ascii="Times New Roman" w:eastAsia="Times New Roman" w:hAnsi="Times New Roman" w:cs="Times New Roman"/>
          <w:sz w:val="20"/>
          <w:szCs w:val="20"/>
          <w:lang w:val="en-US" w:eastAsia="ar-SA"/>
        </w:rPr>
        <w:t>IV</w:t>
      </w:r>
      <w:r w:rsidRPr="00942DBE">
        <w:rPr>
          <w:rFonts w:ascii="Times New Roman" w:eastAsia="Times New Roman" w:hAnsi="Times New Roman" w:cs="Times New Roman"/>
          <w:sz w:val="20"/>
          <w:szCs w:val="20"/>
          <w:lang w:eastAsia="ar-SA"/>
        </w:rPr>
        <w:t xml:space="preserve"> «Мероприятия по совершенствованию оплаты труда работников муниципальных учреждений  культуры</w:t>
      </w:r>
      <w:r w:rsidRPr="00942DBE">
        <w:rPr>
          <w:rFonts w:ascii="Times New Roman" w:eastAsia="Times New Roman" w:hAnsi="Times New Roman" w:cs="Times New Roman"/>
          <w:bCs/>
          <w:color w:val="000000"/>
          <w:sz w:val="20"/>
          <w:szCs w:val="20"/>
          <w:lang w:eastAsia="ar-SA"/>
        </w:rPr>
        <w:t>" изложить в следующей редакции:</w:t>
      </w:r>
    </w:p>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«2. Целевые показатели (индикаторы), характеризующие эффективность мероприятия по совершенствованию </w:t>
      </w:r>
      <w:proofErr w:type="gramStart"/>
      <w:r w:rsidRPr="00942DBE">
        <w:rPr>
          <w:rFonts w:ascii="Times New Roman" w:eastAsia="Times New Roman" w:hAnsi="Times New Roman" w:cs="Times New Roman"/>
          <w:sz w:val="20"/>
          <w:szCs w:val="20"/>
          <w:lang w:eastAsia="ar-SA"/>
        </w:rPr>
        <w:t>оплаты труда работников учреждений культуры</w:t>
      </w:r>
      <w:proofErr w:type="gramEnd"/>
      <w:r w:rsidRPr="00942DBE">
        <w:rPr>
          <w:rFonts w:ascii="Times New Roman" w:eastAsia="Times New Roman" w:hAnsi="Times New Roman" w:cs="Times New Roman"/>
          <w:sz w:val="20"/>
          <w:szCs w:val="20"/>
          <w:lang w:eastAsia="ar-SA"/>
        </w:rPr>
        <w:t xml:space="preserve"> Сыктывдинского района»:</w:t>
      </w:r>
    </w:p>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sz w:val="20"/>
          <w:szCs w:val="20"/>
          <w:lang w:eastAsia="ar-SA"/>
        </w:rPr>
      </w:pPr>
    </w:p>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75"/>
        <w:gridCol w:w="1276"/>
        <w:gridCol w:w="1276"/>
        <w:gridCol w:w="1276"/>
        <w:gridCol w:w="1230"/>
      </w:tblGrid>
      <w:tr w:rsidR="00942DBE" w:rsidRPr="00942DBE" w:rsidTr="00942DBE">
        <w:tc>
          <w:tcPr>
            <w:tcW w:w="2802" w:type="dxa"/>
            <w:shd w:val="clear" w:color="auto" w:fill="auto"/>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Годы</w:t>
            </w:r>
          </w:p>
        </w:tc>
        <w:tc>
          <w:tcPr>
            <w:tcW w:w="1275" w:type="dxa"/>
            <w:shd w:val="clear" w:color="auto" w:fill="auto"/>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2013</w:t>
            </w:r>
          </w:p>
        </w:tc>
        <w:tc>
          <w:tcPr>
            <w:tcW w:w="1276" w:type="dxa"/>
            <w:shd w:val="clear" w:color="auto" w:fill="auto"/>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2014</w:t>
            </w:r>
          </w:p>
        </w:tc>
        <w:tc>
          <w:tcPr>
            <w:tcW w:w="1276" w:type="dxa"/>
            <w:shd w:val="clear" w:color="auto" w:fill="auto"/>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2015</w:t>
            </w:r>
          </w:p>
        </w:tc>
        <w:tc>
          <w:tcPr>
            <w:tcW w:w="1276" w:type="dxa"/>
            <w:shd w:val="clear" w:color="auto" w:fill="auto"/>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2016</w:t>
            </w:r>
          </w:p>
        </w:tc>
        <w:tc>
          <w:tcPr>
            <w:tcW w:w="1230" w:type="dxa"/>
            <w:shd w:val="clear" w:color="auto" w:fill="auto"/>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2017</w:t>
            </w:r>
          </w:p>
        </w:tc>
      </w:tr>
      <w:tr w:rsidR="00942DBE" w:rsidRPr="00942DBE" w:rsidTr="00942DBE">
        <w:tc>
          <w:tcPr>
            <w:tcW w:w="2802" w:type="dxa"/>
            <w:shd w:val="clear" w:color="auto" w:fill="auto"/>
          </w:tcPr>
          <w:p w:rsidR="00942DBE" w:rsidRPr="00942DBE" w:rsidRDefault="00942DBE" w:rsidP="00942DBE">
            <w:pPr>
              <w:tabs>
                <w:tab w:val="right" w:pos="9355"/>
              </w:tabs>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Средняя заработная плата работников муниципальных учреждений культуры (рублей)</w:t>
            </w:r>
          </w:p>
        </w:tc>
        <w:tc>
          <w:tcPr>
            <w:tcW w:w="1275" w:type="dxa"/>
            <w:shd w:val="clear" w:color="auto" w:fill="auto"/>
            <w:vAlign w:val="center"/>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18 562</w:t>
            </w:r>
          </w:p>
        </w:tc>
        <w:tc>
          <w:tcPr>
            <w:tcW w:w="1276" w:type="dxa"/>
            <w:shd w:val="clear" w:color="auto" w:fill="auto"/>
            <w:vAlign w:val="center"/>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22 500</w:t>
            </w:r>
          </w:p>
        </w:tc>
        <w:tc>
          <w:tcPr>
            <w:tcW w:w="1276" w:type="dxa"/>
            <w:shd w:val="clear" w:color="auto" w:fill="auto"/>
            <w:vAlign w:val="center"/>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22 986,4</w:t>
            </w:r>
          </w:p>
        </w:tc>
        <w:tc>
          <w:tcPr>
            <w:tcW w:w="1276" w:type="dxa"/>
            <w:shd w:val="clear" w:color="auto" w:fill="auto"/>
            <w:vAlign w:val="center"/>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22 291,5</w:t>
            </w:r>
          </w:p>
        </w:tc>
        <w:tc>
          <w:tcPr>
            <w:tcW w:w="1230" w:type="dxa"/>
            <w:shd w:val="clear" w:color="auto" w:fill="auto"/>
            <w:vAlign w:val="center"/>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28 651</w:t>
            </w:r>
          </w:p>
        </w:tc>
      </w:tr>
      <w:tr w:rsidR="00942DBE" w:rsidRPr="00942DBE" w:rsidTr="00942DBE">
        <w:tc>
          <w:tcPr>
            <w:tcW w:w="2802" w:type="dxa"/>
            <w:shd w:val="clear" w:color="auto" w:fill="auto"/>
          </w:tcPr>
          <w:p w:rsidR="00942DBE" w:rsidRPr="00942DBE" w:rsidRDefault="00942DBE" w:rsidP="00942DBE">
            <w:pPr>
              <w:tabs>
                <w:tab w:val="right" w:pos="9355"/>
              </w:tabs>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Среднесписочная численность работников муниципальных учреждений культуры (человек)</w:t>
            </w:r>
          </w:p>
        </w:tc>
        <w:tc>
          <w:tcPr>
            <w:tcW w:w="1275" w:type="dxa"/>
            <w:shd w:val="clear" w:color="auto" w:fill="auto"/>
            <w:vAlign w:val="center"/>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158</w:t>
            </w:r>
          </w:p>
        </w:tc>
        <w:tc>
          <w:tcPr>
            <w:tcW w:w="1276" w:type="dxa"/>
            <w:shd w:val="clear" w:color="auto" w:fill="auto"/>
            <w:vAlign w:val="center"/>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165</w:t>
            </w:r>
          </w:p>
        </w:tc>
        <w:tc>
          <w:tcPr>
            <w:tcW w:w="1276" w:type="dxa"/>
            <w:shd w:val="clear" w:color="auto" w:fill="auto"/>
            <w:vAlign w:val="center"/>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164,7</w:t>
            </w:r>
          </w:p>
        </w:tc>
        <w:tc>
          <w:tcPr>
            <w:tcW w:w="1276" w:type="dxa"/>
            <w:shd w:val="clear" w:color="auto" w:fill="auto"/>
            <w:vAlign w:val="center"/>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164,6</w:t>
            </w:r>
          </w:p>
        </w:tc>
        <w:tc>
          <w:tcPr>
            <w:tcW w:w="1230" w:type="dxa"/>
            <w:shd w:val="clear" w:color="auto" w:fill="auto"/>
            <w:vAlign w:val="center"/>
          </w:tcPr>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161,6</w:t>
            </w:r>
          </w:p>
        </w:tc>
      </w:tr>
    </w:tbl>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w:t>
      </w:r>
    </w:p>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sz w:val="20"/>
          <w:szCs w:val="20"/>
          <w:lang w:eastAsia="ar-SA"/>
        </w:rPr>
      </w:pPr>
    </w:p>
    <w:p w:rsidR="00942DBE" w:rsidRPr="00942DBE" w:rsidRDefault="00942DBE" w:rsidP="00942DBE">
      <w:pPr>
        <w:tabs>
          <w:tab w:val="left" w:pos="6810"/>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2)  раздел </w:t>
      </w:r>
      <w:r w:rsidRPr="00942DBE">
        <w:rPr>
          <w:rFonts w:ascii="Times New Roman" w:eastAsia="Times New Roman" w:hAnsi="Times New Roman" w:cs="Times New Roman"/>
          <w:sz w:val="20"/>
          <w:szCs w:val="20"/>
          <w:lang w:val="en-US" w:eastAsia="ar-SA"/>
        </w:rPr>
        <w:t>VI</w:t>
      </w:r>
      <w:r w:rsidRPr="00942DBE">
        <w:rPr>
          <w:rFonts w:ascii="Times New Roman" w:eastAsia="Times New Roman" w:hAnsi="Times New Roman" w:cs="Times New Roman"/>
          <w:sz w:val="20"/>
          <w:szCs w:val="20"/>
          <w:lang w:eastAsia="ar-SA"/>
        </w:rPr>
        <w:t xml:space="preserve"> «Ресурсное обеспечение реализации плана мероприятий («дорожной карты») </w:t>
      </w:r>
      <w:r w:rsidRPr="00942DBE">
        <w:rPr>
          <w:rFonts w:ascii="Times New Roman" w:eastAsia="Times New Roman" w:hAnsi="Times New Roman" w:cs="Times New Roman"/>
          <w:bCs/>
          <w:color w:val="000000"/>
          <w:sz w:val="20"/>
          <w:szCs w:val="20"/>
          <w:lang w:eastAsia="ar-SA"/>
        </w:rPr>
        <w:t>"Изменения в отраслях социальной сферы, направленные на повышение</w:t>
      </w:r>
      <w:r w:rsidRPr="00942DBE">
        <w:rPr>
          <w:rFonts w:ascii="Times New Roman" w:eastAsia="Times New Roman" w:hAnsi="Times New Roman" w:cs="Times New Roman"/>
          <w:b/>
          <w:bCs/>
          <w:color w:val="000000"/>
          <w:sz w:val="20"/>
          <w:szCs w:val="20"/>
          <w:lang w:eastAsia="ar-SA"/>
        </w:rPr>
        <w:t xml:space="preserve"> </w:t>
      </w:r>
      <w:r w:rsidRPr="00942DBE">
        <w:rPr>
          <w:rFonts w:ascii="Times New Roman" w:eastAsia="Times New Roman" w:hAnsi="Times New Roman" w:cs="Times New Roman"/>
          <w:bCs/>
          <w:color w:val="000000"/>
          <w:sz w:val="20"/>
          <w:szCs w:val="20"/>
          <w:lang w:eastAsia="ar-SA"/>
        </w:rPr>
        <w:t xml:space="preserve">эффективности сферы культуры в </w:t>
      </w:r>
      <w:proofErr w:type="spellStart"/>
      <w:r w:rsidRPr="00942DBE">
        <w:rPr>
          <w:rFonts w:ascii="Times New Roman" w:eastAsia="Times New Roman" w:hAnsi="Times New Roman" w:cs="Times New Roman"/>
          <w:bCs/>
          <w:color w:val="000000"/>
          <w:sz w:val="20"/>
          <w:szCs w:val="20"/>
          <w:lang w:eastAsia="ar-SA"/>
        </w:rPr>
        <w:t>Сыктывдинском</w:t>
      </w:r>
      <w:proofErr w:type="spellEnd"/>
      <w:r w:rsidRPr="00942DBE">
        <w:rPr>
          <w:rFonts w:ascii="Times New Roman" w:eastAsia="Times New Roman" w:hAnsi="Times New Roman" w:cs="Times New Roman"/>
          <w:bCs/>
          <w:color w:val="000000"/>
          <w:sz w:val="20"/>
          <w:szCs w:val="20"/>
          <w:lang w:eastAsia="ar-SA"/>
        </w:rPr>
        <w:t xml:space="preserve"> </w:t>
      </w:r>
      <w:proofErr w:type="spellStart"/>
      <w:r w:rsidRPr="00942DBE">
        <w:rPr>
          <w:rFonts w:ascii="Times New Roman" w:eastAsia="Times New Roman" w:hAnsi="Times New Roman" w:cs="Times New Roman"/>
          <w:bCs/>
          <w:color w:val="000000"/>
          <w:sz w:val="20"/>
          <w:szCs w:val="20"/>
          <w:lang w:eastAsia="ar-SA"/>
        </w:rPr>
        <w:t>районе</w:t>
      </w:r>
      <w:proofErr w:type="gramStart"/>
      <w:r w:rsidRPr="00942DBE">
        <w:rPr>
          <w:rFonts w:ascii="Times New Roman" w:eastAsia="Times New Roman" w:hAnsi="Times New Roman" w:cs="Times New Roman"/>
          <w:bCs/>
          <w:color w:val="000000"/>
          <w:sz w:val="20"/>
          <w:szCs w:val="20"/>
          <w:lang w:eastAsia="ar-SA"/>
        </w:rPr>
        <w:t>"и</w:t>
      </w:r>
      <w:proofErr w:type="gramEnd"/>
      <w:r w:rsidRPr="00942DBE">
        <w:rPr>
          <w:rFonts w:ascii="Times New Roman" w:eastAsia="Times New Roman" w:hAnsi="Times New Roman" w:cs="Times New Roman"/>
          <w:bCs/>
          <w:color w:val="000000"/>
          <w:sz w:val="20"/>
          <w:szCs w:val="20"/>
          <w:lang w:eastAsia="ar-SA"/>
        </w:rPr>
        <w:t>сключить</w:t>
      </w:r>
      <w:proofErr w:type="spellEnd"/>
      <w:r w:rsidRPr="00942DBE">
        <w:rPr>
          <w:rFonts w:ascii="Times New Roman" w:eastAsia="Times New Roman" w:hAnsi="Times New Roman" w:cs="Times New Roman"/>
          <w:bCs/>
          <w:color w:val="000000"/>
          <w:sz w:val="20"/>
          <w:szCs w:val="20"/>
          <w:lang w:eastAsia="ar-SA"/>
        </w:rPr>
        <w:t>.</w:t>
      </w:r>
      <w:r w:rsidRPr="00942DBE">
        <w:rPr>
          <w:rFonts w:ascii="Times New Roman" w:eastAsia="Times New Roman" w:hAnsi="Times New Roman" w:cs="Times New Roman"/>
          <w:sz w:val="20"/>
          <w:szCs w:val="20"/>
          <w:lang w:eastAsia="ar-SA"/>
        </w:rPr>
        <w:br w:type="textWrapping" w:clear="all"/>
        <w:t xml:space="preserve">          2. </w:t>
      </w:r>
      <w:proofErr w:type="gramStart"/>
      <w:r w:rsidRPr="00942DBE">
        <w:rPr>
          <w:rFonts w:ascii="Times New Roman" w:eastAsia="Times New Roman" w:hAnsi="Times New Roman" w:cs="Times New Roman"/>
          <w:sz w:val="20"/>
          <w:szCs w:val="20"/>
          <w:lang w:eastAsia="ar-SA"/>
        </w:rPr>
        <w:t>Контроль за</w:t>
      </w:r>
      <w:proofErr w:type="gramEnd"/>
      <w:r w:rsidRPr="00942DBE">
        <w:rPr>
          <w:rFonts w:ascii="Times New Roman" w:eastAsia="Times New Roman" w:hAnsi="Times New Roman" w:cs="Times New Roman"/>
          <w:sz w:val="20"/>
          <w:szCs w:val="20"/>
          <w:lang w:eastAsia="ar-SA"/>
        </w:rPr>
        <w:t xml:space="preserve"> исполнением настоящего постановления оставляю за собой.</w:t>
      </w:r>
    </w:p>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3. Настоящее постановление вступает в силу со дня его официального опубликования.</w:t>
      </w:r>
    </w:p>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sz w:val="20"/>
          <w:szCs w:val="20"/>
          <w:lang w:eastAsia="ar-SA"/>
        </w:rPr>
      </w:pPr>
    </w:p>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sz w:val="20"/>
          <w:szCs w:val="20"/>
          <w:lang w:eastAsia="ar-SA"/>
        </w:rPr>
      </w:pPr>
    </w:p>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w:t>
      </w:r>
    </w:p>
    <w:p w:rsidR="00942DBE" w:rsidRPr="00942DBE" w:rsidRDefault="00942DBE" w:rsidP="00942DBE">
      <w:pPr>
        <w:tabs>
          <w:tab w:val="left" w:pos="6810"/>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w:t>
      </w:r>
    </w:p>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lastRenderedPageBreak/>
        <w:t xml:space="preserve">Первый заместитель руководителя </w:t>
      </w:r>
    </w:p>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администрации муниципального района                                                         </w:t>
      </w:r>
      <w:r>
        <w:rPr>
          <w:rFonts w:ascii="Times New Roman" w:eastAsia="Times New Roman" w:hAnsi="Times New Roman" w:cs="Times New Roman"/>
          <w:sz w:val="20"/>
          <w:szCs w:val="20"/>
          <w:lang w:eastAsia="ar-SA"/>
        </w:rPr>
        <w:t xml:space="preserve">                                  </w:t>
      </w:r>
      <w:r w:rsidRPr="00942DBE">
        <w:rPr>
          <w:rFonts w:ascii="Times New Roman" w:eastAsia="Times New Roman" w:hAnsi="Times New Roman" w:cs="Times New Roman"/>
          <w:sz w:val="20"/>
          <w:szCs w:val="20"/>
          <w:lang w:eastAsia="ar-SA"/>
        </w:rPr>
        <w:t xml:space="preserve">    </w:t>
      </w:r>
      <w:proofErr w:type="spellStart"/>
      <w:r w:rsidRPr="00942DBE">
        <w:rPr>
          <w:rFonts w:ascii="Times New Roman" w:eastAsia="Times New Roman" w:hAnsi="Times New Roman" w:cs="Times New Roman"/>
          <w:sz w:val="20"/>
          <w:szCs w:val="20"/>
          <w:lang w:eastAsia="ar-SA"/>
        </w:rPr>
        <w:t>Л.Ю.Доронина</w:t>
      </w:r>
      <w:proofErr w:type="spellEnd"/>
      <w:r w:rsidRPr="00942DBE">
        <w:rPr>
          <w:rFonts w:ascii="Times New Roman" w:eastAsia="Times New Roman" w:hAnsi="Times New Roman" w:cs="Times New Roman"/>
          <w:sz w:val="20"/>
          <w:szCs w:val="20"/>
          <w:lang w:eastAsia="ar-SA"/>
        </w:rPr>
        <w:t xml:space="preserve">    </w:t>
      </w:r>
    </w:p>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sz w:val="20"/>
          <w:szCs w:val="20"/>
          <w:lang w:eastAsia="ar-SA"/>
        </w:rPr>
      </w:pPr>
    </w:p>
    <w:p w:rsidR="00942DBE" w:rsidRPr="00942DBE" w:rsidRDefault="00942DBE" w:rsidP="00942DBE">
      <w:pPr>
        <w:tabs>
          <w:tab w:val="right" w:pos="9355"/>
        </w:tabs>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Лист согласования</w:t>
      </w:r>
    </w:p>
    <w:p w:rsidR="00942DBE" w:rsidRPr="00942DBE" w:rsidRDefault="00942DBE" w:rsidP="00942DBE">
      <w:pPr>
        <w:suppressAutoHyphens/>
        <w:autoSpaceDE w:val="0"/>
        <w:autoSpaceDN w:val="0"/>
        <w:adjustRightInd w:val="0"/>
        <w:spacing w:after="0" w:line="240" w:lineRule="auto"/>
        <w:jc w:val="center"/>
        <w:outlineLvl w:val="0"/>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проекта постановления администрации МР «Сыктывдинский»</w:t>
      </w:r>
    </w:p>
    <w:p w:rsidR="00942DBE" w:rsidRPr="00942DBE" w:rsidRDefault="00942DBE" w:rsidP="00942DBE">
      <w:pPr>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«О  внесении изменений в  приложение к постановлению администрации МО МР «Сыктывдинский» от 20 марта 2013 года  №3/745 «Об утверждении плана</w:t>
      </w:r>
    </w:p>
    <w:p w:rsidR="00942DBE" w:rsidRPr="00942DBE" w:rsidRDefault="00942DBE" w:rsidP="00942DBE">
      <w:pPr>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мероприятий («Дорожная карта») «Изменения в отраслях социальной сферы,</w:t>
      </w:r>
    </w:p>
    <w:p w:rsidR="00942DBE" w:rsidRPr="00942DBE" w:rsidRDefault="00942DBE" w:rsidP="00942DBE">
      <w:pPr>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направленные на повышение эффективности сферы культуры в </w:t>
      </w:r>
      <w:proofErr w:type="spellStart"/>
      <w:r w:rsidRPr="00942DBE">
        <w:rPr>
          <w:rFonts w:ascii="Times New Roman" w:eastAsia="Times New Roman" w:hAnsi="Times New Roman" w:cs="Times New Roman"/>
          <w:sz w:val="20"/>
          <w:szCs w:val="20"/>
          <w:lang w:eastAsia="ar-SA"/>
        </w:rPr>
        <w:t>Сыктывдинском</w:t>
      </w:r>
      <w:proofErr w:type="spellEnd"/>
      <w:r w:rsidRPr="00942DBE">
        <w:rPr>
          <w:rFonts w:ascii="Times New Roman" w:eastAsia="Times New Roman" w:hAnsi="Times New Roman" w:cs="Times New Roman"/>
          <w:sz w:val="20"/>
          <w:szCs w:val="20"/>
          <w:lang w:eastAsia="ar-SA"/>
        </w:rPr>
        <w:t xml:space="preserve"> районе»</w:t>
      </w:r>
    </w:p>
    <w:p w:rsidR="00942DBE" w:rsidRPr="00942DBE" w:rsidRDefault="00942DBE" w:rsidP="00942DBE">
      <w:pPr>
        <w:suppressAutoHyphens/>
        <w:spacing w:after="0" w:line="240" w:lineRule="auto"/>
        <w:jc w:val="center"/>
        <w:rPr>
          <w:rFonts w:ascii="Times New Roman" w:eastAsia="Times New Roman" w:hAnsi="Times New Roman" w:cs="Times New Roman"/>
          <w:sz w:val="20"/>
          <w:szCs w:val="20"/>
          <w:lang w:eastAsia="ar-SA"/>
        </w:rPr>
      </w:pPr>
    </w:p>
    <w:p w:rsidR="00942DBE" w:rsidRPr="00942DBE" w:rsidRDefault="00942DBE" w:rsidP="00942DBE">
      <w:pPr>
        <w:suppressAutoHyphens/>
        <w:spacing w:after="0" w:line="240" w:lineRule="auto"/>
        <w:jc w:val="center"/>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837"/>
        <w:gridCol w:w="1581"/>
        <w:gridCol w:w="1581"/>
        <w:gridCol w:w="1281"/>
      </w:tblGrid>
      <w:tr w:rsidR="00942DBE" w:rsidRPr="00942DBE" w:rsidTr="00942DBE">
        <w:tc>
          <w:tcPr>
            <w:tcW w:w="3291" w:type="dxa"/>
            <w:tcBorders>
              <w:top w:val="single" w:sz="4" w:space="0" w:color="auto"/>
              <w:left w:val="single" w:sz="4" w:space="0" w:color="auto"/>
              <w:bottom w:val="single" w:sz="4" w:space="0" w:color="auto"/>
              <w:right w:val="single" w:sz="4" w:space="0" w:color="auto"/>
            </w:tcBorders>
            <w:hideMark/>
          </w:tcPr>
          <w:p w:rsidR="00942DBE" w:rsidRPr="00942DBE" w:rsidRDefault="00942DBE" w:rsidP="00942DBE">
            <w:pPr>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Должность лица, </w:t>
            </w:r>
          </w:p>
          <w:p w:rsidR="00942DBE" w:rsidRPr="00942DBE" w:rsidRDefault="00942DBE" w:rsidP="00942DBE">
            <w:pPr>
              <w:suppressAutoHyphens/>
              <w:spacing w:after="0" w:line="240" w:lineRule="auto"/>
              <w:jc w:val="center"/>
              <w:rPr>
                <w:rFonts w:ascii="Times New Roman" w:eastAsia="Times New Roman" w:hAnsi="Times New Roman" w:cs="Times New Roman"/>
                <w:sz w:val="20"/>
                <w:szCs w:val="20"/>
                <w:lang w:eastAsia="ar-SA"/>
              </w:rPr>
            </w:pPr>
            <w:proofErr w:type="gramStart"/>
            <w:r w:rsidRPr="00942DBE">
              <w:rPr>
                <w:rFonts w:ascii="Times New Roman" w:eastAsia="Times New Roman" w:hAnsi="Times New Roman" w:cs="Times New Roman"/>
                <w:sz w:val="20"/>
                <w:szCs w:val="20"/>
                <w:lang w:eastAsia="ar-SA"/>
              </w:rPr>
              <w:t>согласовавшего</w:t>
            </w:r>
            <w:proofErr w:type="gramEnd"/>
            <w:r w:rsidRPr="00942DBE">
              <w:rPr>
                <w:rFonts w:ascii="Times New Roman" w:eastAsia="Times New Roman" w:hAnsi="Times New Roman" w:cs="Times New Roman"/>
                <w:sz w:val="20"/>
                <w:szCs w:val="20"/>
                <w:lang w:eastAsia="ar-SA"/>
              </w:rPr>
              <w:t xml:space="preserve"> проект</w:t>
            </w:r>
          </w:p>
        </w:tc>
        <w:tc>
          <w:tcPr>
            <w:tcW w:w="1837" w:type="dxa"/>
            <w:tcBorders>
              <w:top w:val="single" w:sz="4" w:space="0" w:color="auto"/>
              <w:left w:val="single" w:sz="4" w:space="0" w:color="auto"/>
              <w:bottom w:val="single" w:sz="4" w:space="0" w:color="auto"/>
              <w:right w:val="single" w:sz="4" w:space="0" w:color="auto"/>
            </w:tcBorders>
            <w:hideMark/>
          </w:tcPr>
          <w:p w:rsidR="00942DBE" w:rsidRPr="00942DBE" w:rsidRDefault="00942DBE" w:rsidP="00942DBE">
            <w:pPr>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Фамилия, инициалы имени и отчества лица, согласовавшего проект</w:t>
            </w:r>
          </w:p>
        </w:tc>
        <w:tc>
          <w:tcPr>
            <w:tcW w:w="1581" w:type="dxa"/>
            <w:tcBorders>
              <w:top w:val="single" w:sz="4" w:space="0" w:color="auto"/>
              <w:left w:val="single" w:sz="4" w:space="0" w:color="auto"/>
              <w:bottom w:val="single" w:sz="4" w:space="0" w:color="auto"/>
              <w:right w:val="single" w:sz="4" w:space="0" w:color="auto"/>
            </w:tcBorders>
            <w:hideMark/>
          </w:tcPr>
          <w:p w:rsidR="00942DBE" w:rsidRPr="00942DBE" w:rsidRDefault="00942DBE" w:rsidP="00942DBE">
            <w:pPr>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Дата согласования</w:t>
            </w:r>
          </w:p>
        </w:tc>
        <w:tc>
          <w:tcPr>
            <w:tcW w:w="1581" w:type="dxa"/>
            <w:tcBorders>
              <w:top w:val="single" w:sz="4" w:space="0" w:color="auto"/>
              <w:left w:val="single" w:sz="4" w:space="0" w:color="auto"/>
              <w:bottom w:val="single" w:sz="4" w:space="0" w:color="auto"/>
              <w:right w:val="single" w:sz="4" w:space="0" w:color="auto"/>
            </w:tcBorders>
            <w:hideMark/>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Результат согласования</w:t>
            </w:r>
          </w:p>
        </w:tc>
        <w:tc>
          <w:tcPr>
            <w:tcW w:w="1281" w:type="dxa"/>
            <w:tcBorders>
              <w:top w:val="single" w:sz="4" w:space="0" w:color="auto"/>
              <w:left w:val="single" w:sz="4" w:space="0" w:color="auto"/>
              <w:bottom w:val="single" w:sz="4" w:space="0" w:color="auto"/>
              <w:right w:val="single" w:sz="4" w:space="0" w:color="auto"/>
            </w:tcBorders>
            <w:hideMark/>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Подпись</w:t>
            </w:r>
          </w:p>
        </w:tc>
      </w:tr>
      <w:tr w:rsidR="00942DBE" w:rsidRPr="00942DBE" w:rsidTr="00942DBE">
        <w:tc>
          <w:tcPr>
            <w:tcW w:w="3291" w:type="dxa"/>
            <w:tcBorders>
              <w:top w:val="single" w:sz="4" w:space="0" w:color="auto"/>
              <w:left w:val="single" w:sz="4" w:space="0" w:color="auto"/>
              <w:bottom w:val="single" w:sz="4" w:space="0" w:color="auto"/>
              <w:right w:val="single" w:sz="4" w:space="0" w:color="auto"/>
            </w:tcBorders>
            <w:hideMark/>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Начальник управления финансов администрации муниципального района</w:t>
            </w:r>
          </w:p>
        </w:tc>
        <w:tc>
          <w:tcPr>
            <w:tcW w:w="1837" w:type="dxa"/>
            <w:tcBorders>
              <w:top w:val="single" w:sz="4" w:space="0" w:color="auto"/>
              <w:left w:val="single" w:sz="4" w:space="0" w:color="auto"/>
              <w:bottom w:val="single" w:sz="4" w:space="0" w:color="auto"/>
              <w:right w:val="single" w:sz="4" w:space="0" w:color="auto"/>
            </w:tcBorders>
            <w:hideMark/>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roofErr w:type="spellStart"/>
            <w:r w:rsidRPr="00942DBE">
              <w:rPr>
                <w:rFonts w:ascii="Times New Roman" w:eastAsia="Times New Roman" w:hAnsi="Times New Roman" w:cs="Times New Roman"/>
                <w:sz w:val="20"/>
                <w:szCs w:val="20"/>
                <w:lang w:eastAsia="ar-SA"/>
              </w:rPr>
              <w:t>Г.А.Шербакова</w:t>
            </w:r>
            <w:proofErr w:type="spellEnd"/>
          </w:p>
        </w:tc>
        <w:tc>
          <w:tcPr>
            <w:tcW w:w="1581" w:type="dxa"/>
            <w:tcBorders>
              <w:top w:val="single" w:sz="4" w:space="0" w:color="auto"/>
              <w:left w:val="single" w:sz="4" w:space="0" w:color="auto"/>
              <w:bottom w:val="single" w:sz="4" w:space="0" w:color="auto"/>
              <w:right w:val="single" w:sz="4" w:space="0" w:color="auto"/>
            </w:tcBorders>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tc>
        <w:tc>
          <w:tcPr>
            <w:tcW w:w="1581" w:type="dxa"/>
            <w:tcBorders>
              <w:top w:val="single" w:sz="4" w:space="0" w:color="auto"/>
              <w:left w:val="single" w:sz="4" w:space="0" w:color="auto"/>
              <w:bottom w:val="single" w:sz="4" w:space="0" w:color="auto"/>
              <w:right w:val="single" w:sz="4" w:space="0" w:color="auto"/>
            </w:tcBorders>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tc>
        <w:tc>
          <w:tcPr>
            <w:tcW w:w="1281" w:type="dxa"/>
            <w:tcBorders>
              <w:top w:val="single" w:sz="4" w:space="0" w:color="auto"/>
              <w:left w:val="single" w:sz="4" w:space="0" w:color="auto"/>
              <w:bottom w:val="single" w:sz="4" w:space="0" w:color="auto"/>
              <w:right w:val="single" w:sz="4" w:space="0" w:color="auto"/>
            </w:tcBorders>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tc>
      </w:tr>
      <w:tr w:rsidR="00942DBE" w:rsidRPr="00942DBE" w:rsidTr="00942DBE">
        <w:tc>
          <w:tcPr>
            <w:tcW w:w="3291" w:type="dxa"/>
            <w:tcBorders>
              <w:top w:val="single" w:sz="4" w:space="0" w:color="auto"/>
              <w:left w:val="single" w:sz="4" w:space="0" w:color="auto"/>
              <w:bottom w:val="single" w:sz="4" w:space="0" w:color="auto"/>
              <w:right w:val="single" w:sz="4" w:space="0" w:color="auto"/>
            </w:tcBorders>
            <w:hideMark/>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Зам. начальника правового управления</w:t>
            </w:r>
          </w:p>
        </w:tc>
        <w:tc>
          <w:tcPr>
            <w:tcW w:w="1837" w:type="dxa"/>
            <w:tcBorders>
              <w:top w:val="single" w:sz="4" w:space="0" w:color="auto"/>
              <w:left w:val="single" w:sz="4" w:space="0" w:color="auto"/>
              <w:bottom w:val="single" w:sz="4" w:space="0" w:color="auto"/>
              <w:right w:val="single" w:sz="4" w:space="0" w:color="auto"/>
            </w:tcBorders>
            <w:hideMark/>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roofErr w:type="spellStart"/>
            <w:r w:rsidRPr="00942DBE">
              <w:rPr>
                <w:rFonts w:ascii="Times New Roman" w:eastAsia="Times New Roman" w:hAnsi="Times New Roman" w:cs="Times New Roman"/>
                <w:sz w:val="20"/>
                <w:szCs w:val="20"/>
                <w:lang w:eastAsia="ar-SA"/>
              </w:rPr>
              <w:t>Л.В.Морокова</w:t>
            </w:r>
            <w:proofErr w:type="spellEnd"/>
          </w:p>
        </w:tc>
        <w:tc>
          <w:tcPr>
            <w:tcW w:w="1581" w:type="dxa"/>
            <w:tcBorders>
              <w:top w:val="single" w:sz="4" w:space="0" w:color="auto"/>
              <w:left w:val="single" w:sz="4" w:space="0" w:color="auto"/>
              <w:bottom w:val="single" w:sz="4" w:space="0" w:color="auto"/>
              <w:right w:val="single" w:sz="4" w:space="0" w:color="auto"/>
            </w:tcBorders>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tc>
        <w:tc>
          <w:tcPr>
            <w:tcW w:w="1581" w:type="dxa"/>
            <w:tcBorders>
              <w:top w:val="single" w:sz="4" w:space="0" w:color="auto"/>
              <w:left w:val="single" w:sz="4" w:space="0" w:color="auto"/>
              <w:bottom w:val="single" w:sz="4" w:space="0" w:color="auto"/>
              <w:right w:val="single" w:sz="4" w:space="0" w:color="auto"/>
            </w:tcBorders>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tc>
        <w:tc>
          <w:tcPr>
            <w:tcW w:w="1281" w:type="dxa"/>
            <w:tcBorders>
              <w:top w:val="single" w:sz="4" w:space="0" w:color="auto"/>
              <w:left w:val="single" w:sz="4" w:space="0" w:color="auto"/>
              <w:bottom w:val="single" w:sz="4" w:space="0" w:color="auto"/>
              <w:right w:val="single" w:sz="4" w:space="0" w:color="auto"/>
            </w:tcBorders>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tc>
      </w:tr>
      <w:tr w:rsidR="00942DBE" w:rsidRPr="00942DBE" w:rsidTr="00942DBE">
        <w:tc>
          <w:tcPr>
            <w:tcW w:w="3291" w:type="dxa"/>
            <w:tcBorders>
              <w:top w:val="single" w:sz="4" w:space="0" w:color="auto"/>
              <w:left w:val="single" w:sz="4" w:space="0" w:color="auto"/>
              <w:bottom w:val="single" w:sz="4" w:space="0" w:color="auto"/>
              <w:right w:val="single" w:sz="4" w:space="0" w:color="auto"/>
            </w:tcBorders>
            <w:hideMark/>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Заведующий отделом общего обеспечения</w:t>
            </w:r>
          </w:p>
        </w:tc>
        <w:tc>
          <w:tcPr>
            <w:tcW w:w="1837" w:type="dxa"/>
            <w:tcBorders>
              <w:top w:val="single" w:sz="4" w:space="0" w:color="auto"/>
              <w:left w:val="single" w:sz="4" w:space="0" w:color="auto"/>
              <w:bottom w:val="single" w:sz="4" w:space="0" w:color="auto"/>
              <w:right w:val="single" w:sz="4" w:space="0" w:color="auto"/>
            </w:tcBorders>
            <w:hideMark/>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roofErr w:type="spellStart"/>
            <w:r w:rsidRPr="00942DBE">
              <w:rPr>
                <w:rFonts w:ascii="Times New Roman" w:eastAsia="Times New Roman" w:hAnsi="Times New Roman" w:cs="Times New Roman"/>
                <w:sz w:val="20"/>
                <w:szCs w:val="20"/>
                <w:lang w:eastAsia="ar-SA"/>
              </w:rPr>
              <w:t>Е.В.Гудзь</w:t>
            </w:r>
            <w:proofErr w:type="spellEnd"/>
          </w:p>
        </w:tc>
        <w:tc>
          <w:tcPr>
            <w:tcW w:w="1581" w:type="dxa"/>
            <w:tcBorders>
              <w:top w:val="single" w:sz="4" w:space="0" w:color="auto"/>
              <w:left w:val="single" w:sz="4" w:space="0" w:color="auto"/>
              <w:bottom w:val="single" w:sz="4" w:space="0" w:color="auto"/>
              <w:right w:val="single" w:sz="4" w:space="0" w:color="auto"/>
            </w:tcBorders>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tc>
        <w:tc>
          <w:tcPr>
            <w:tcW w:w="1581" w:type="dxa"/>
            <w:tcBorders>
              <w:top w:val="single" w:sz="4" w:space="0" w:color="auto"/>
              <w:left w:val="single" w:sz="4" w:space="0" w:color="auto"/>
              <w:bottom w:val="single" w:sz="4" w:space="0" w:color="auto"/>
              <w:right w:val="single" w:sz="4" w:space="0" w:color="auto"/>
            </w:tcBorders>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tc>
        <w:tc>
          <w:tcPr>
            <w:tcW w:w="1281" w:type="dxa"/>
            <w:tcBorders>
              <w:top w:val="single" w:sz="4" w:space="0" w:color="auto"/>
              <w:left w:val="single" w:sz="4" w:space="0" w:color="auto"/>
              <w:bottom w:val="single" w:sz="4" w:space="0" w:color="auto"/>
              <w:right w:val="single" w:sz="4" w:space="0" w:color="auto"/>
            </w:tcBorders>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tc>
      </w:tr>
      <w:tr w:rsidR="00942DBE" w:rsidRPr="00942DBE" w:rsidTr="00942DBE">
        <w:tc>
          <w:tcPr>
            <w:tcW w:w="3291" w:type="dxa"/>
            <w:tcBorders>
              <w:top w:val="single" w:sz="4" w:space="0" w:color="auto"/>
              <w:left w:val="single" w:sz="4" w:space="0" w:color="auto"/>
              <w:bottom w:val="single" w:sz="4" w:space="0" w:color="auto"/>
              <w:right w:val="single" w:sz="4" w:space="0" w:color="auto"/>
            </w:tcBorders>
            <w:hideMark/>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Начальник управления культуры</w:t>
            </w:r>
          </w:p>
        </w:tc>
        <w:tc>
          <w:tcPr>
            <w:tcW w:w="1837" w:type="dxa"/>
            <w:tcBorders>
              <w:top w:val="single" w:sz="4" w:space="0" w:color="auto"/>
              <w:left w:val="single" w:sz="4" w:space="0" w:color="auto"/>
              <w:bottom w:val="single" w:sz="4" w:space="0" w:color="auto"/>
              <w:right w:val="single" w:sz="4" w:space="0" w:color="auto"/>
            </w:tcBorders>
            <w:hideMark/>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roofErr w:type="spellStart"/>
            <w:r w:rsidRPr="00942DBE">
              <w:rPr>
                <w:rFonts w:ascii="Times New Roman" w:eastAsia="Times New Roman" w:hAnsi="Times New Roman" w:cs="Times New Roman"/>
                <w:sz w:val="20"/>
                <w:szCs w:val="20"/>
                <w:lang w:eastAsia="ar-SA"/>
              </w:rPr>
              <w:t>Е.П.Шеболкина</w:t>
            </w:r>
            <w:proofErr w:type="spellEnd"/>
          </w:p>
        </w:tc>
        <w:tc>
          <w:tcPr>
            <w:tcW w:w="1581" w:type="dxa"/>
            <w:tcBorders>
              <w:top w:val="single" w:sz="4" w:space="0" w:color="auto"/>
              <w:left w:val="single" w:sz="4" w:space="0" w:color="auto"/>
              <w:bottom w:val="single" w:sz="4" w:space="0" w:color="auto"/>
              <w:right w:val="single" w:sz="4" w:space="0" w:color="auto"/>
            </w:tcBorders>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tc>
        <w:tc>
          <w:tcPr>
            <w:tcW w:w="1581" w:type="dxa"/>
            <w:tcBorders>
              <w:top w:val="single" w:sz="4" w:space="0" w:color="auto"/>
              <w:left w:val="single" w:sz="4" w:space="0" w:color="auto"/>
              <w:bottom w:val="single" w:sz="4" w:space="0" w:color="auto"/>
              <w:right w:val="single" w:sz="4" w:space="0" w:color="auto"/>
            </w:tcBorders>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tc>
        <w:tc>
          <w:tcPr>
            <w:tcW w:w="1281" w:type="dxa"/>
            <w:tcBorders>
              <w:top w:val="single" w:sz="4" w:space="0" w:color="auto"/>
              <w:left w:val="single" w:sz="4" w:space="0" w:color="auto"/>
              <w:bottom w:val="single" w:sz="4" w:space="0" w:color="auto"/>
              <w:right w:val="single" w:sz="4" w:space="0" w:color="auto"/>
            </w:tcBorders>
          </w:tcPr>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tc>
      </w:tr>
    </w:tbl>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Проект внесен: управлением культуры администрации МО МР «Сыктывдинский».</w:t>
      </w: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Исполнитель: </w:t>
      </w:r>
      <w:proofErr w:type="spellStart"/>
      <w:r w:rsidRPr="00942DBE">
        <w:rPr>
          <w:rFonts w:ascii="Times New Roman" w:eastAsia="Times New Roman" w:hAnsi="Times New Roman" w:cs="Times New Roman"/>
          <w:sz w:val="20"/>
          <w:szCs w:val="20"/>
          <w:lang w:eastAsia="ar-SA"/>
        </w:rPr>
        <w:t>Чужмарова</w:t>
      </w:r>
      <w:proofErr w:type="spellEnd"/>
      <w:r w:rsidRPr="00942DBE">
        <w:rPr>
          <w:rFonts w:ascii="Times New Roman" w:eastAsia="Times New Roman" w:hAnsi="Times New Roman" w:cs="Times New Roman"/>
          <w:sz w:val="20"/>
          <w:szCs w:val="20"/>
          <w:lang w:eastAsia="ar-SA"/>
        </w:rPr>
        <w:t xml:space="preserve"> Н.С.</w:t>
      </w: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Дата внесения проекта: 15.08.2017.</w:t>
      </w: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Направление проекта в прокуратуру</w:t>
      </w:r>
    </w:p>
    <w:p w:rsidR="00942DBE" w:rsidRPr="00942DBE" w:rsidRDefault="00942DBE" w:rsidP="00942DBE">
      <w:pPr>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(для правового управления)   ________________________________________</w:t>
      </w:r>
    </w:p>
    <w:p w:rsidR="00942DBE" w:rsidRPr="00942DBE" w:rsidRDefault="00942DBE" w:rsidP="00942DBE">
      <w:pPr>
        <w:tabs>
          <w:tab w:val="left" w:pos="1500"/>
        </w:tabs>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(направить, не направить, подпись)</w:t>
      </w:r>
    </w:p>
    <w:p w:rsidR="00942DBE" w:rsidRPr="00942DBE" w:rsidRDefault="00942DBE" w:rsidP="00942DBE">
      <w:pPr>
        <w:tabs>
          <w:tab w:val="left" w:pos="1500"/>
        </w:tabs>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Отправка проекта в прокуратуру </w:t>
      </w:r>
    </w:p>
    <w:p w:rsidR="00942DBE" w:rsidRPr="00942DBE" w:rsidRDefault="00942DBE" w:rsidP="00942DBE">
      <w:pPr>
        <w:tabs>
          <w:tab w:val="left" w:pos="1500"/>
        </w:tabs>
        <w:suppressAutoHyphens/>
        <w:spacing w:after="0" w:line="240" w:lineRule="auto"/>
        <w:rPr>
          <w:rFonts w:ascii="Times New Roman" w:eastAsia="Times New Roman" w:hAnsi="Times New Roman" w:cs="Times New Roman"/>
          <w:sz w:val="20"/>
          <w:szCs w:val="20"/>
          <w:lang w:eastAsia="ar-SA"/>
        </w:rPr>
      </w:pPr>
      <w:proofErr w:type="gramStart"/>
      <w:r w:rsidRPr="00942DBE">
        <w:rPr>
          <w:rFonts w:ascii="Times New Roman" w:eastAsia="Times New Roman" w:hAnsi="Times New Roman" w:cs="Times New Roman"/>
          <w:sz w:val="20"/>
          <w:szCs w:val="20"/>
          <w:lang w:eastAsia="ar-SA"/>
        </w:rPr>
        <w:t>(для отдела по работе с Советом</w:t>
      </w:r>
      <w:proofErr w:type="gramEnd"/>
    </w:p>
    <w:p w:rsidR="00942DBE" w:rsidRPr="00942DBE" w:rsidRDefault="00942DBE" w:rsidP="00942DBE">
      <w:pPr>
        <w:tabs>
          <w:tab w:val="left" w:pos="1500"/>
        </w:tabs>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и сельскими поселениями)   _________________________________________</w:t>
      </w:r>
    </w:p>
    <w:p w:rsidR="00942DBE" w:rsidRPr="00942DBE" w:rsidRDefault="00942DBE" w:rsidP="00942DBE">
      <w:pPr>
        <w:tabs>
          <w:tab w:val="left" w:pos="1500"/>
        </w:tabs>
        <w:suppressAutoHyphens/>
        <w:spacing w:after="0" w:line="240" w:lineRule="auto"/>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(дата направления, подпись)</w:t>
      </w:r>
    </w:p>
    <w:p w:rsidR="00942DBE" w:rsidRPr="00942DBE" w:rsidRDefault="00942DBE" w:rsidP="00942DBE">
      <w:pPr>
        <w:suppressAutoHyphens/>
        <w:autoSpaceDE w:val="0"/>
        <w:autoSpaceDN w:val="0"/>
        <w:adjustRightInd w:val="0"/>
        <w:spacing w:after="0" w:line="240" w:lineRule="auto"/>
        <w:outlineLvl w:val="0"/>
        <w:rPr>
          <w:rFonts w:ascii="Times New Roman" w:eastAsia="Times New Roman" w:hAnsi="Times New Roman" w:cs="Times New Roman"/>
          <w:sz w:val="20"/>
          <w:szCs w:val="20"/>
          <w:lang w:eastAsia="ar-SA"/>
        </w:rPr>
      </w:pPr>
    </w:p>
    <w:p w:rsidR="00942DBE" w:rsidRPr="00942DBE" w:rsidRDefault="00942DBE" w:rsidP="00942DBE">
      <w:pPr>
        <w:suppressAutoHyphens/>
        <w:autoSpaceDE w:val="0"/>
        <w:autoSpaceDN w:val="0"/>
        <w:adjustRightInd w:val="0"/>
        <w:spacing w:after="0" w:line="240" w:lineRule="auto"/>
        <w:jc w:val="center"/>
        <w:outlineLvl w:val="0"/>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Пояснительная записка</w:t>
      </w:r>
    </w:p>
    <w:p w:rsidR="00942DBE" w:rsidRPr="00942DBE" w:rsidRDefault="00942DBE" w:rsidP="00942DBE">
      <w:pPr>
        <w:suppressAutoHyphens/>
        <w:autoSpaceDE w:val="0"/>
        <w:autoSpaceDN w:val="0"/>
        <w:adjustRightInd w:val="0"/>
        <w:spacing w:after="0" w:line="240" w:lineRule="auto"/>
        <w:jc w:val="center"/>
        <w:outlineLvl w:val="0"/>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к проекту постановления администрации МР «Сыктывдинский»</w:t>
      </w:r>
    </w:p>
    <w:p w:rsidR="00942DBE" w:rsidRPr="00942DBE" w:rsidRDefault="00942DBE" w:rsidP="00942DBE">
      <w:pPr>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«О  внесении изменений в  приложение к постановлению администрации МО МР «Сыктывдинский» от 20 марта 2013 года  №3/745 «Об утверждении плана</w:t>
      </w:r>
    </w:p>
    <w:p w:rsidR="00942DBE" w:rsidRPr="00942DBE" w:rsidRDefault="00942DBE" w:rsidP="00942DBE">
      <w:pPr>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мероприятий («Дорожная карта») «Изменения в отраслях социальной сферы,</w:t>
      </w:r>
    </w:p>
    <w:p w:rsidR="00942DBE" w:rsidRPr="00942DBE" w:rsidRDefault="00942DBE" w:rsidP="00942DBE">
      <w:pPr>
        <w:suppressAutoHyphens/>
        <w:spacing w:after="0" w:line="240" w:lineRule="auto"/>
        <w:jc w:val="center"/>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направленные на повышение эффективности сферы культуры в </w:t>
      </w:r>
      <w:proofErr w:type="spellStart"/>
      <w:r w:rsidRPr="00942DBE">
        <w:rPr>
          <w:rFonts w:ascii="Times New Roman" w:eastAsia="Times New Roman" w:hAnsi="Times New Roman" w:cs="Times New Roman"/>
          <w:sz w:val="20"/>
          <w:szCs w:val="20"/>
          <w:lang w:eastAsia="ar-SA"/>
        </w:rPr>
        <w:t>Сыктывдинском</w:t>
      </w:r>
      <w:proofErr w:type="spellEnd"/>
      <w:r w:rsidRPr="00942DBE">
        <w:rPr>
          <w:rFonts w:ascii="Times New Roman" w:eastAsia="Times New Roman" w:hAnsi="Times New Roman" w:cs="Times New Roman"/>
          <w:sz w:val="20"/>
          <w:szCs w:val="20"/>
          <w:lang w:eastAsia="ar-SA"/>
        </w:rPr>
        <w:t xml:space="preserve"> районе»</w:t>
      </w:r>
    </w:p>
    <w:p w:rsidR="00942DBE" w:rsidRPr="00942DBE" w:rsidRDefault="00942DBE" w:rsidP="00942DBE">
      <w:pPr>
        <w:suppressAutoHyphens/>
        <w:spacing w:after="0" w:line="240" w:lineRule="auto"/>
        <w:jc w:val="center"/>
        <w:rPr>
          <w:rFonts w:ascii="Times New Roman" w:eastAsia="Times New Roman" w:hAnsi="Times New Roman" w:cs="Times New Roman"/>
          <w:sz w:val="20"/>
          <w:szCs w:val="20"/>
          <w:lang w:eastAsia="ar-SA"/>
        </w:rPr>
      </w:pPr>
    </w:p>
    <w:p w:rsidR="00942DBE" w:rsidRPr="00942DBE" w:rsidRDefault="00942DBE" w:rsidP="00942DBE">
      <w:pPr>
        <w:suppressAutoHyphens/>
        <w:spacing w:after="0" w:line="240" w:lineRule="auto"/>
        <w:jc w:val="center"/>
        <w:rPr>
          <w:rFonts w:ascii="Times New Roman" w:eastAsia="Times New Roman" w:hAnsi="Times New Roman" w:cs="Times New Roman"/>
          <w:sz w:val="20"/>
          <w:szCs w:val="20"/>
          <w:lang w:eastAsia="ar-SA"/>
        </w:rPr>
      </w:pPr>
    </w:p>
    <w:p w:rsidR="00942DBE" w:rsidRPr="00942DBE" w:rsidRDefault="00942DBE" w:rsidP="00942DBE">
      <w:pPr>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Проект постановления подготовлен во исполнение пункта 2 распоряжения Правительства Республики Коми от 28 декабря 2016 года №567-р «О внесении изменений в распоряжение Правительства Республики Коми от 20 февраля 2013 года №43-р «Об утверждении плана мероприятий («дорожной карты») «Изменения в отраслях социальной сферы, направленные на повышение эффективности сферы культуры».</w:t>
      </w:r>
    </w:p>
    <w:p w:rsidR="00942DBE" w:rsidRPr="00942DBE" w:rsidRDefault="00942DBE" w:rsidP="00942DBE">
      <w:pPr>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Изменения в Дорожную карту предусматривают:</w:t>
      </w:r>
    </w:p>
    <w:p w:rsidR="00942DBE" w:rsidRPr="00942DBE" w:rsidRDefault="00942DBE" w:rsidP="00942DBE">
      <w:pPr>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1) исключение раздела «Ресурсное обеспечение»;</w:t>
      </w:r>
    </w:p>
    <w:p w:rsidR="00942DBE" w:rsidRPr="00942DBE" w:rsidRDefault="00942DBE" w:rsidP="00942DBE">
      <w:pPr>
        <w:tabs>
          <w:tab w:val="right" w:pos="9355"/>
        </w:tabs>
        <w:suppressAutoHyphens/>
        <w:spacing w:after="0" w:line="240" w:lineRule="auto"/>
        <w:jc w:val="both"/>
        <w:rPr>
          <w:rFonts w:ascii="Times New Roman" w:eastAsia="Times New Roman" w:hAnsi="Times New Roman" w:cs="Times New Roman"/>
          <w:bCs/>
          <w:color w:val="000000"/>
          <w:sz w:val="20"/>
          <w:szCs w:val="20"/>
          <w:lang w:eastAsia="ar-SA"/>
        </w:rPr>
      </w:pPr>
      <w:r w:rsidRPr="00942DBE">
        <w:rPr>
          <w:rFonts w:ascii="Times New Roman" w:eastAsia="Times New Roman" w:hAnsi="Times New Roman" w:cs="Times New Roman"/>
          <w:sz w:val="20"/>
          <w:szCs w:val="20"/>
          <w:lang w:eastAsia="ar-SA"/>
        </w:rPr>
        <w:t>2) закрепление в «Мероприятиях по совершенствованию оплаты труда работников муниципальных учреждений культуры</w:t>
      </w:r>
      <w:r w:rsidRPr="00942DBE">
        <w:rPr>
          <w:rFonts w:ascii="Times New Roman" w:eastAsia="Times New Roman" w:hAnsi="Times New Roman" w:cs="Times New Roman"/>
          <w:bCs/>
          <w:color w:val="000000"/>
          <w:sz w:val="20"/>
          <w:szCs w:val="20"/>
          <w:lang w:eastAsia="ar-SA"/>
        </w:rPr>
        <w:t>" двух целевых показателей:</w:t>
      </w:r>
    </w:p>
    <w:p w:rsidR="00942DBE" w:rsidRPr="00942DBE" w:rsidRDefault="00942DBE" w:rsidP="00942DBE">
      <w:pPr>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средняя заработная плата работников муниципальных учреждений культуры (рублей);</w:t>
      </w:r>
    </w:p>
    <w:p w:rsidR="00942DBE" w:rsidRPr="00942DBE" w:rsidRDefault="00942DBE" w:rsidP="00942DBE">
      <w:pPr>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среднесписочная численность работников муниципальных учреждений культуры (человек).</w:t>
      </w:r>
    </w:p>
    <w:p w:rsidR="00942DBE" w:rsidRPr="00942DBE" w:rsidRDefault="00942DBE" w:rsidP="00942DBE">
      <w:pPr>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Проект постановления согласован с Министерством культуры, туризма и архивного дела Республики Коми. </w:t>
      </w:r>
    </w:p>
    <w:p w:rsidR="00942DBE" w:rsidRPr="00942DBE" w:rsidRDefault="00942DBE" w:rsidP="00942DBE">
      <w:pPr>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        Из  республиканского  бюджета  Республики  Коми муниципальному району «Сыктывдинский»  предоставляется субсидия   на  </w:t>
      </w:r>
      <w:proofErr w:type="spellStart"/>
      <w:r w:rsidRPr="00942DBE">
        <w:rPr>
          <w:rFonts w:ascii="Times New Roman" w:eastAsia="Times New Roman" w:hAnsi="Times New Roman" w:cs="Times New Roman"/>
          <w:sz w:val="20"/>
          <w:szCs w:val="20"/>
          <w:lang w:eastAsia="ar-SA"/>
        </w:rPr>
        <w:t>софинансирование</w:t>
      </w:r>
      <w:proofErr w:type="spellEnd"/>
      <w:r w:rsidRPr="00942DBE">
        <w:rPr>
          <w:rFonts w:ascii="Times New Roman" w:eastAsia="Times New Roman" w:hAnsi="Times New Roman" w:cs="Times New Roman"/>
          <w:sz w:val="20"/>
          <w:szCs w:val="20"/>
          <w:lang w:eastAsia="ar-SA"/>
        </w:rPr>
        <w:t xml:space="preserve">  расходных  обязательств, связанных  с  повышением  оплаты  труда  работникам  муниципальных  учреждений  культуры,  в размере 11464,49 тыс. рублей</w:t>
      </w:r>
    </w:p>
    <w:p w:rsidR="00942DBE" w:rsidRPr="00942DBE" w:rsidRDefault="00942DBE" w:rsidP="00942DBE">
      <w:pPr>
        <w:suppressAutoHyphens/>
        <w:spacing w:after="0" w:line="240" w:lineRule="auto"/>
        <w:jc w:val="both"/>
        <w:rPr>
          <w:rFonts w:ascii="Times New Roman" w:eastAsia="Times New Roman" w:hAnsi="Times New Roman" w:cs="Times New Roman"/>
          <w:sz w:val="20"/>
          <w:szCs w:val="20"/>
          <w:lang w:eastAsia="ar-SA"/>
        </w:rPr>
      </w:pPr>
    </w:p>
    <w:p w:rsidR="00942DBE" w:rsidRPr="00942DBE" w:rsidRDefault="00942DBE" w:rsidP="00942DBE">
      <w:pPr>
        <w:suppressAutoHyphens/>
        <w:spacing w:after="0" w:line="240" w:lineRule="auto"/>
        <w:jc w:val="both"/>
        <w:rPr>
          <w:rFonts w:ascii="Times New Roman" w:eastAsia="Times New Roman" w:hAnsi="Times New Roman" w:cs="Times New Roman"/>
          <w:sz w:val="20"/>
          <w:szCs w:val="20"/>
          <w:lang w:eastAsia="ar-SA"/>
        </w:rPr>
      </w:pPr>
    </w:p>
    <w:p w:rsidR="006B466E" w:rsidRDefault="00942DBE" w:rsidP="00942DBE">
      <w:pPr>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t xml:space="preserve">Начальник управления культуры                                                                  </w:t>
      </w:r>
      <w:r w:rsidR="006B466E">
        <w:rPr>
          <w:rFonts w:ascii="Times New Roman" w:eastAsia="Times New Roman" w:hAnsi="Times New Roman" w:cs="Times New Roman"/>
          <w:sz w:val="20"/>
          <w:szCs w:val="20"/>
          <w:lang w:eastAsia="ar-SA"/>
        </w:rPr>
        <w:t xml:space="preserve">                               </w:t>
      </w:r>
      <w:r w:rsidR="0031034E">
        <w:rPr>
          <w:rFonts w:ascii="Times New Roman" w:eastAsia="Times New Roman" w:hAnsi="Times New Roman" w:cs="Times New Roman"/>
          <w:sz w:val="20"/>
          <w:szCs w:val="20"/>
          <w:lang w:eastAsia="ar-SA"/>
        </w:rPr>
        <w:t xml:space="preserve">   </w:t>
      </w:r>
      <w:proofErr w:type="spellStart"/>
      <w:r w:rsidR="0031034E">
        <w:rPr>
          <w:rFonts w:ascii="Times New Roman" w:eastAsia="Times New Roman" w:hAnsi="Times New Roman" w:cs="Times New Roman"/>
          <w:sz w:val="20"/>
          <w:szCs w:val="20"/>
          <w:lang w:eastAsia="ar-SA"/>
        </w:rPr>
        <w:t>Е.П.Шеболкин</w:t>
      </w:r>
      <w:proofErr w:type="spellEnd"/>
    </w:p>
    <w:p w:rsidR="00942DBE" w:rsidRPr="00942DBE" w:rsidRDefault="00942DBE" w:rsidP="00942DBE">
      <w:pPr>
        <w:suppressAutoHyphens/>
        <w:spacing w:after="0" w:line="240" w:lineRule="auto"/>
        <w:jc w:val="both"/>
        <w:rPr>
          <w:rFonts w:ascii="Times New Roman" w:eastAsia="Times New Roman" w:hAnsi="Times New Roman" w:cs="Times New Roman"/>
          <w:sz w:val="20"/>
          <w:szCs w:val="20"/>
          <w:lang w:eastAsia="ar-SA"/>
        </w:rPr>
      </w:pPr>
      <w:r w:rsidRPr="00942DBE">
        <w:rPr>
          <w:rFonts w:ascii="Times New Roman" w:eastAsia="Times New Roman" w:hAnsi="Times New Roman" w:cs="Times New Roman"/>
          <w:sz w:val="20"/>
          <w:szCs w:val="20"/>
          <w:lang w:eastAsia="ar-SA"/>
        </w:rPr>
        <w:lastRenderedPageBreak/>
        <w:t xml:space="preserve"> </w:t>
      </w:r>
    </w:p>
    <w:p w:rsidR="006B466E" w:rsidRPr="006B466E" w:rsidRDefault="006B466E" w:rsidP="006B466E">
      <w:pPr>
        <w:spacing w:after="160" w:line="240" w:lineRule="auto"/>
        <w:contextualSpacing/>
        <w:jc w:val="right"/>
        <w:rPr>
          <w:rFonts w:ascii="Times New Roman" w:eastAsia="Calibri" w:hAnsi="Times New Roman" w:cs="Times New Roman"/>
          <w:b/>
          <w:sz w:val="24"/>
          <w:szCs w:val="24"/>
          <w:u w:val="single"/>
        </w:rPr>
      </w:pPr>
      <w:r w:rsidRPr="006B466E">
        <w:rPr>
          <w:rFonts w:ascii="Times New Roman" w:eastAsia="Calibri" w:hAnsi="Times New Roman" w:cs="Times New Roman"/>
          <w:b/>
          <w:noProof/>
          <w:sz w:val="24"/>
          <w:szCs w:val="24"/>
          <w:u w:val="single"/>
          <w:lang w:eastAsia="ru-RU"/>
        </w:rPr>
        <w:drawing>
          <wp:anchor distT="0" distB="0" distL="6401435" distR="6401435" simplePos="0" relativeHeight="251670528" behindDoc="0" locked="0" layoutInCell="1" allowOverlap="1" wp14:anchorId="2048AF1E" wp14:editId="1F72D8C8">
            <wp:simplePos x="0" y="0"/>
            <wp:positionH relativeFrom="margin">
              <wp:posOffset>2533650</wp:posOffset>
            </wp:positionH>
            <wp:positionV relativeFrom="paragraph">
              <wp:posOffset>0</wp:posOffset>
            </wp:positionV>
            <wp:extent cx="800100" cy="99695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14:sizeRelH relativeFrom="page">
              <wp14:pctWidth>0</wp14:pctWidth>
            </wp14:sizeRelH>
            <wp14:sizeRelV relativeFrom="page">
              <wp14:pctHeight>0</wp14:pctHeight>
            </wp14:sizeRelV>
          </wp:anchor>
        </w:drawing>
      </w:r>
    </w:p>
    <w:p w:rsidR="006B466E" w:rsidRPr="006B466E" w:rsidRDefault="006B466E" w:rsidP="006B466E">
      <w:pPr>
        <w:keepNext/>
        <w:spacing w:after="0" w:line="240" w:lineRule="auto"/>
        <w:contextualSpacing/>
        <w:jc w:val="center"/>
        <w:outlineLvl w:val="0"/>
        <w:rPr>
          <w:rFonts w:ascii="Times New Roman" w:eastAsia="Times New Roman" w:hAnsi="Times New Roman" w:cs="Times New Roman"/>
          <w:b/>
          <w:sz w:val="20"/>
          <w:szCs w:val="20"/>
          <w:lang w:val="x-none" w:eastAsia="x-none"/>
        </w:rPr>
      </w:pPr>
      <w:r w:rsidRPr="006B466E">
        <w:rPr>
          <w:rFonts w:ascii="Times New Roman" w:eastAsia="Times New Roman" w:hAnsi="Times New Roman" w:cs="Times New Roman"/>
          <w:b/>
          <w:sz w:val="20"/>
          <w:szCs w:val="20"/>
          <w:lang w:val="x-none" w:eastAsia="x-none"/>
        </w:rPr>
        <w:t>ПОСТАНОВЛЕНИЕ</w:t>
      </w:r>
    </w:p>
    <w:p w:rsidR="006B466E" w:rsidRPr="006B466E" w:rsidRDefault="006B466E" w:rsidP="006B466E">
      <w:pPr>
        <w:spacing w:after="160" w:line="240" w:lineRule="auto"/>
        <w:contextualSpacing/>
        <w:jc w:val="center"/>
        <w:rPr>
          <w:rFonts w:ascii="Times New Roman" w:eastAsia="Calibri" w:hAnsi="Times New Roman" w:cs="Times New Roman"/>
          <w:b/>
          <w:sz w:val="20"/>
          <w:szCs w:val="20"/>
        </w:rPr>
      </w:pPr>
      <w:r w:rsidRPr="006B466E">
        <w:rPr>
          <w:rFonts w:ascii="Times New Roman" w:eastAsia="Calibri" w:hAnsi="Times New Roman" w:cs="Times New Roman"/>
          <w:b/>
          <w:sz w:val="20"/>
          <w:szCs w:val="20"/>
        </w:rPr>
        <w:t>администрации муниципального образования</w:t>
      </w:r>
    </w:p>
    <w:p w:rsidR="006B466E" w:rsidRPr="006B466E" w:rsidRDefault="006B466E" w:rsidP="006B466E">
      <w:pPr>
        <w:spacing w:after="160" w:line="240" w:lineRule="auto"/>
        <w:contextualSpacing/>
        <w:jc w:val="center"/>
        <w:rPr>
          <w:rFonts w:ascii="Times New Roman" w:eastAsia="Calibri" w:hAnsi="Times New Roman" w:cs="Times New Roman"/>
          <w:b/>
          <w:sz w:val="20"/>
          <w:szCs w:val="20"/>
        </w:rPr>
      </w:pPr>
      <w:r w:rsidRPr="006B466E">
        <w:rPr>
          <w:rFonts w:ascii="Times New Roman" w:eastAsia="Calibri" w:hAnsi="Times New Roman" w:cs="Times New Roman"/>
          <w:b/>
          <w:sz w:val="20"/>
          <w:szCs w:val="20"/>
        </w:rPr>
        <w:t>муниципального района «Сыктывдинский»</w:t>
      </w:r>
    </w:p>
    <w:p w:rsidR="006B466E" w:rsidRPr="006B466E" w:rsidRDefault="00BB2873" w:rsidP="006B466E">
      <w:pPr>
        <w:spacing w:after="160" w:line="240" w:lineRule="auto"/>
        <w:contextualSpacing/>
        <w:jc w:val="center"/>
        <w:outlineLvl w:val="0"/>
        <w:rPr>
          <w:rFonts w:ascii="Times New Roman" w:eastAsia="Calibri" w:hAnsi="Times New Roman" w:cs="Times New Roman"/>
          <w:b/>
          <w:bCs/>
          <w:sz w:val="20"/>
          <w:szCs w:val="20"/>
        </w:rPr>
      </w:pPr>
      <w:r>
        <w:rPr>
          <w:noProof/>
          <w:sz w:val="20"/>
          <w:szCs w:val="20"/>
        </w:rPr>
        <w:pict>
          <v:line id="_x0000_s1029"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6B466E" w:rsidRPr="006B466E">
        <w:rPr>
          <w:rFonts w:ascii="Times New Roman" w:eastAsia="Calibri" w:hAnsi="Times New Roman" w:cs="Times New Roman"/>
          <w:b/>
          <w:bCs/>
          <w:sz w:val="20"/>
          <w:szCs w:val="20"/>
        </w:rPr>
        <w:t>«</w:t>
      </w:r>
      <w:proofErr w:type="spellStart"/>
      <w:r w:rsidR="006B466E" w:rsidRPr="006B466E">
        <w:rPr>
          <w:rFonts w:ascii="Times New Roman" w:eastAsia="Calibri" w:hAnsi="Times New Roman" w:cs="Times New Roman"/>
          <w:b/>
          <w:bCs/>
          <w:sz w:val="20"/>
          <w:szCs w:val="20"/>
        </w:rPr>
        <w:t>Сыктывд</w:t>
      </w:r>
      <w:proofErr w:type="gramStart"/>
      <w:r w:rsidR="006B466E" w:rsidRPr="006B466E">
        <w:rPr>
          <w:rFonts w:ascii="Times New Roman" w:eastAsia="Calibri" w:hAnsi="Times New Roman" w:cs="Times New Roman"/>
          <w:b/>
          <w:bCs/>
          <w:sz w:val="20"/>
          <w:szCs w:val="20"/>
          <w:lang w:val="en-US"/>
        </w:rPr>
        <w:t>i</w:t>
      </w:r>
      <w:proofErr w:type="spellEnd"/>
      <w:proofErr w:type="gramEnd"/>
      <w:r w:rsidR="006B466E" w:rsidRPr="006B466E">
        <w:rPr>
          <w:rFonts w:ascii="Times New Roman" w:eastAsia="Calibri" w:hAnsi="Times New Roman" w:cs="Times New Roman"/>
          <w:b/>
          <w:bCs/>
          <w:sz w:val="20"/>
          <w:szCs w:val="20"/>
        </w:rPr>
        <w:t xml:space="preserve">н» </w:t>
      </w:r>
      <w:proofErr w:type="spellStart"/>
      <w:r w:rsidR="006B466E" w:rsidRPr="006B466E">
        <w:rPr>
          <w:rFonts w:ascii="Times New Roman" w:eastAsia="Calibri" w:hAnsi="Times New Roman" w:cs="Times New Roman"/>
          <w:b/>
          <w:bCs/>
          <w:sz w:val="20"/>
          <w:szCs w:val="20"/>
        </w:rPr>
        <w:t>муниципальнöй</w:t>
      </w:r>
      <w:proofErr w:type="spellEnd"/>
      <w:r w:rsidR="006B466E" w:rsidRPr="006B466E">
        <w:rPr>
          <w:rFonts w:ascii="Times New Roman" w:eastAsia="Calibri" w:hAnsi="Times New Roman" w:cs="Times New Roman"/>
          <w:b/>
          <w:bCs/>
          <w:sz w:val="20"/>
          <w:szCs w:val="20"/>
        </w:rPr>
        <w:t xml:space="preserve"> </w:t>
      </w:r>
      <w:proofErr w:type="spellStart"/>
      <w:r w:rsidR="006B466E" w:rsidRPr="006B466E">
        <w:rPr>
          <w:rFonts w:ascii="Times New Roman" w:eastAsia="Calibri" w:hAnsi="Times New Roman" w:cs="Times New Roman"/>
          <w:b/>
          <w:bCs/>
          <w:sz w:val="20"/>
          <w:szCs w:val="20"/>
        </w:rPr>
        <w:t>район</w:t>
      </w:r>
      <w:r w:rsidR="006B466E" w:rsidRPr="006B466E">
        <w:rPr>
          <w:rFonts w:ascii="Times New Roman" w:eastAsia="A" w:hAnsi="Times New Roman" w:cs="Times New Roman"/>
          <w:b/>
          <w:bCs/>
          <w:sz w:val="20"/>
          <w:szCs w:val="20"/>
        </w:rPr>
        <w:t>ын</w:t>
      </w:r>
      <w:proofErr w:type="spellEnd"/>
    </w:p>
    <w:p w:rsidR="006B466E" w:rsidRPr="006B466E" w:rsidRDefault="006B466E" w:rsidP="006B466E">
      <w:pPr>
        <w:spacing w:after="160" w:line="240" w:lineRule="auto"/>
        <w:contextualSpacing/>
        <w:jc w:val="center"/>
        <w:rPr>
          <w:rFonts w:ascii="Times New Roman" w:eastAsia="Calibri" w:hAnsi="Times New Roman" w:cs="Times New Roman"/>
          <w:b/>
          <w:sz w:val="20"/>
          <w:szCs w:val="20"/>
        </w:rPr>
      </w:pPr>
      <w:proofErr w:type="spellStart"/>
      <w:r w:rsidRPr="006B466E">
        <w:rPr>
          <w:rFonts w:ascii="Times New Roman" w:eastAsia="Calibri" w:hAnsi="Times New Roman" w:cs="Times New Roman"/>
          <w:b/>
          <w:bCs/>
          <w:sz w:val="20"/>
          <w:szCs w:val="20"/>
        </w:rPr>
        <w:t>муниципальнöй</w:t>
      </w:r>
      <w:proofErr w:type="spellEnd"/>
      <w:r w:rsidRPr="006B466E">
        <w:rPr>
          <w:rFonts w:ascii="Times New Roman" w:eastAsia="Calibri" w:hAnsi="Times New Roman" w:cs="Times New Roman"/>
          <w:b/>
          <w:bCs/>
          <w:sz w:val="20"/>
          <w:szCs w:val="20"/>
        </w:rPr>
        <w:t xml:space="preserve"> </w:t>
      </w:r>
      <w:proofErr w:type="spellStart"/>
      <w:r w:rsidRPr="006B466E">
        <w:rPr>
          <w:rFonts w:ascii="Times New Roman" w:eastAsia="A" w:hAnsi="Times New Roman" w:cs="Times New Roman"/>
          <w:b/>
          <w:bCs/>
          <w:sz w:val="20"/>
          <w:szCs w:val="20"/>
        </w:rPr>
        <w:t>юк</w:t>
      </w:r>
      <w:r w:rsidRPr="006B466E">
        <w:rPr>
          <w:rFonts w:ascii="Times New Roman" w:eastAsia="Calibri" w:hAnsi="Times New Roman" w:cs="Times New Roman"/>
          <w:b/>
          <w:bCs/>
          <w:sz w:val="20"/>
          <w:szCs w:val="20"/>
        </w:rPr>
        <w:t>ö</w:t>
      </w:r>
      <w:r w:rsidRPr="006B466E">
        <w:rPr>
          <w:rFonts w:ascii="Times New Roman" w:eastAsia="A" w:hAnsi="Times New Roman" w:cs="Times New Roman"/>
          <w:b/>
          <w:bCs/>
          <w:sz w:val="20"/>
          <w:szCs w:val="20"/>
        </w:rPr>
        <w:t>нса</w:t>
      </w:r>
      <w:proofErr w:type="spellEnd"/>
      <w:r w:rsidRPr="006B466E">
        <w:rPr>
          <w:rFonts w:ascii="Times New Roman" w:eastAsia="Calibri" w:hAnsi="Times New Roman" w:cs="Times New Roman"/>
          <w:b/>
          <w:bCs/>
          <w:sz w:val="20"/>
          <w:szCs w:val="20"/>
        </w:rPr>
        <w:t xml:space="preserve"> </w:t>
      </w:r>
      <w:proofErr w:type="spellStart"/>
      <w:r w:rsidRPr="006B466E">
        <w:rPr>
          <w:rFonts w:ascii="Times New Roman" w:eastAsia="A" w:hAnsi="Times New Roman" w:cs="Times New Roman"/>
          <w:b/>
          <w:bCs/>
          <w:sz w:val="20"/>
          <w:szCs w:val="20"/>
        </w:rPr>
        <w:t>а</w:t>
      </w:r>
      <w:r w:rsidRPr="006B466E">
        <w:rPr>
          <w:rFonts w:ascii="Times New Roman" w:eastAsia="Calibri" w:hAnsi="Times New Roman" w:cs="Times New Roman"/>
          <w:b/>
          <w:bCs/>
          <w:sz w:val="20"/>
          <w:szCs w:val="20"/>
        </w:rPr>
        <w:t>дминистрациялöн</w:t>
      </w:r>
      <w:proofErr w:type="spellEnd"/>
    </w:p>
    <w:p w:rsidR="006B466E" w:rsidRPr="006B466E" w:rsidRDefault="006B466E" w:rsidP="006B466E">
      <w:pPr>
        <w:keepNext/>
        <w:spacing w:after="0" w:line="240" w:lineRule="auto"/>
        <w:contextualSpacing/>
        <w:jc w:val="center"/>
        <w:outlineLvl w:val="0"/>
        <w:rPr>
          <w:rFonts w:ascii="Times New Roman" w:eastAsia="Times New Roman" w:hAnsi="Times New Roman" w:cs="Times New Roman"/>
          <w:b/>
          <w:sz w:val="20"/>
          <w:szCs w:val="20"/>
          <w:lang w:val="x-none" w:eastAsia="x-none"/>
        </w:rPr>
      </w:pPr>
      <w:r w:rsidRPr="006B466E">
        <w:rPr>
          <w:rFonts w:ascii="Times New Roman" w:eastAsia="Times New Roman" w:hAnsi="Times New Roman" w:cs="Times New Roman"/>
          <w:b/>
          <w:sz w:val="20"/>
          <w:szCs w:val="20"/>
          <w:lang w:val="x-none" w:eastAsia="x-none"/>
        </w:rPr>
        <w:t>ШУÖМ</w:t>
      </w:r>
    </w:p>
    <w:p w:rsidR="006B466E" w:rsidRPr="006B466E" w:rsidRDefault="006B466E" w:rsidP="006B466E">
      <w:pPr>
        <w:spacing w:after="0" w:line="240" w:lineRule="auto"/>
        <w:ind w:right="-1"/>
        <w:jc w:val="both"/>
        <w:rPr>
          <w:rFonts w:ascii="Times New Roman" w:eastAsia="Calibri" w:hAnsi="Times New Roman" w:cs="Times New Roman"/>
          <w:sz w:val="20"/>
          <w:szCs w:val="20"/>
        </w:rPr>
      </w:pPr>
      <w:r w:rsidRPr="006B466E">
        <w:rPr>
          <w:rFonts w:ascii="Times New Roman" w:eastAsia="Calibri" w:hAnsi="Times New Roman" w:cs="Times New Roman"/>
          <w:sz w:val="20"/>
          <w:szCs w:val="20"/>
        </w:rPr>
        <w:t xml:space="preserve">от 17 августа  2017 года </w:t>
      </w:r>
      <w:r w:rsidRPr="006B466E">
        <w:rPr>
          <w:rFonts w:ascii="Times New Roman" w:eastAsia="Calibri" w:hAnsi="Times New Roman" w:cs="Times New Roman"/>
          <w:sz w:val="20"/>
          <w:szCs w:val="20"/>
        </w:rPr>
        <w:tab/>
      </w:r>
      <w:r w:rsidRPr="006B466E">
        <w:rPr>
          <w:rFonts w:ascii="Times New Roman" w:eastAsia="Calibri" w:hAnsi="Times New Roman" w:cs="Times New Roman"/>
          <w:sz w:val="20"/>
          <w:szCs w:val="20"/>
        </w:rPr>
        <w:tab/>
      </w:r>
      <w:r w:rsidRPr="006B466E">
        <w:rPr>
          <w:rFonts w:ascii="Times New Roman" w:eastAsia="Calibri" w:hAnsi="Times New Roman" w:cs="Times New Roman"/>
          <w:sz w:val="20"/>
          <w:szCs w:val="20"/>
        </w:rPr>
        <w:tab/>
      </w:r>
      <w:r w:rsidRPr="006B466E">
        <w:rPr>
          <w:rFonts w:ascii="Times New Roman" w:eastAsia="Calibri" w:hAnsi="Times New Roman" w:cs="Times New Roman"/>
          <w:sz w:val="20"/>
          <w:szCs w:val="20"/>
        </w:rPr>
        <w:tab/>
      </w:r>
      <w:r w:rsidRPr="006B466E">
        <w:rPr>
          <w:rFonts w:ascii="Times New Roman" w:eastAsia="Calibri" w:hAnsi="Times New Roman" w:cs="Times New Roman"/>
          <w:sz w:val="20"/>
          <w:szCs w:val="20"/>
        </w:rPr>
        <w:tab/>
      </w:r>
      <w:r w:rsidRPr="006B466E">
        <w:rPr>
          <w:rFonts w:ascii="Times New Roman" w:eastAsia="Calibri" w:hAnsi="Times New Roman" w:cs="Times New Roman"/>
          <w:sz w:val="20"/>
          <w:szCs w:val="20"/>
        </w:rPr>
        <w:tab/>
      </w:r>
      <w:r w:rsidRPr="006B466E">
        <w:rPr>
          <w:rFonts w:ascii="Times New Roman" w:eastAsia="Calibri" w:hAnsi="Times New Roman" w:cs="Times New Roman"/>
          <w:sz w:val="20"/>
          <w:szCs w:val="20"/>
        </w:rPr>
        <w:tab/>
      </w:r>
      <w:r w:rsidRPr="006B466E">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sidRPr="006B466E">
        <w:rPr>
          <w:rFonts w:ascii="Times New Roman" w:eastAsia="Calibri" w:hAnsi="Times New Roman" w:cs="Times New Roman"/>
          <w:sz w:val="20"/>
          <w:szCs w:val="20"/>
        </w:rPr>
        <w:t xml:space="preserve">  № 8/1449</w:t>
      </w:r>
    </w:p>
    <w:p w:rsidR="006B466E" w:rsidRPr="006B466E" w:rsidRDefault="006B466E" w:rsidP="006B466E">
      <w:pPr>
        <w:spacing w:after="0" w:line="240" w:lineRule="auto"/>
        <w:ind w:right="2976"/>
        <w:jc w:val="both"/>
        <w:rPr>
          <w:rFonts w:ascii="Times New Roman" w:eastAsia="Calibri" w:hAnsi="Times New Roman" w:cs="Times New Roman"/>
          <w:sz w:val="20"/>
          <w:szCs w:val="20"/>
        </w:rPr>
      </w:pPr>
    </w:p>
    <w:p w:rsidR="006B466E" w:rsidRPr="006B466E" w:rsidRDefault="006B466E" w:rsidP="006B466E">
      <w:pPr>
        <w:widowControl w:val="0"/>
        <w:autoSpaceDE w:val="0"/>
        <w:autoSpaceDN w:val="0"/>
        <w:spacing w:after="0" w:line="240" w:lineRule="auto"/>
        <w:ind w:right="3118"/>
        <w:jc w:val="both"/>
        <w:rPr>
          <w:rFonts w:ascii="Times New Roman" w:eastAsia="Times New Roman" w:hAnsi="Times New Roman" w:cs="Times New Roman"/>
          <w:sz w:val="20"/>
          <w:szCs w:val="20"/>
          <w:lang w:eastAsia="ru-RU"/>
        </w:rPr>
      </w:pPr>
      <w:proofErr w:type="gramStart"/>
      <w:r w:rsidRPr="006B466E">
        <w:rPr>
          <w:rFonts w:ascii="Times New Roman" w:eastAsia="Times New Roman" w:hAnsi="Times New Roman" w:cs="Times New Roman"/>
          <w:sz w:val="20"/>
          <w:szCs w:val="20"/>
          <w:lang w:eastAsia="ru-RU"/>
        </w:rPr>
        <w:t xml:space="preserve">О внесении изменений в постановление администрации МО МР «Сыктывдинский» от 17 февраля 2016 года № 2/171 «Об утверждении </w:t>
      </w:r>
      <w:hyperlink w:anchor="P39" w:history="1">
        <w:r w:rsidRPr="006B466E">
          <w:rPr>
            <w:rFonts w:ascii="Times New Roman" w:eastAsia="Times New Roman" w:hAnsi="Times New Roman" w:cs="Times New Roman"/>
            <w:sz w:val="20"/>
            <w:szCs w:val="20"/>
            <w:lang w:eastAsia="ru-RU"/>
          </w:rPr>
          <w:t>Положения</w:t>
        </w:r>
      </w:hyperlink>
      <w:r w:rsidRPr="006B466E">
        <w:rPr>
          <w:rFonts w:ascii="Times New Roman" w:eastAsia="Times New Roman" w:hAnsi="Times New Roman" w:cs="Times New Roman"/>
          <w:sz w:val="20"/>
          <w:szCs w:val="20"/>
          <w:lang w:eastAsia="ru-RU"/>
        </w:rPr>
        <w:t xml:space="preserve"> о порядке и сроках проведения аттестации кандидатов на должность руководителя и руководителей образовательных организаций, учреждений культуры, физической культуры и спорта, осуществляющих образовательную деятельность, в отношении которых функции и полномочия учредителя осуществляет администрация муниципального образования муниципального района</w:t>
      </w:r>
      <w:r w:rsidRPr="006B466E">
        <w:rPr>
          <w:rFonts w:ascii="Times New Roman" w:eastAsia="Times New Roman" w:hAnsi="Times New Roman" w:cs="Times New Roman"/>
          <w:b/>
          <w:sz w:val="20"/>
          <w:szCs w:val="20"/>
          <w:lang w:eastAsia="ru-RU"/>
        </w:rPr>
        <w:t xml:space="preserve"> </w:t>
      </w:r>
      <w:r w:rsidRPr="006B466E">
        <w:rPr>
          <w:rFonts w:ascii="Times New Roman" w:eastAsia="Times New Roman" w:hAnsi="Times New Roman" w:cs="Times New Roman"/>
          <w:sz w:val="20"/>
          <w:szCs w:val="20"/>
          <w:lang w:eastAsia="ru-RU"/>
        </w:rPr>
        <w:t>«Сыктывдинский»</w:t>
      </w:r>
      <w:proofErr w:type="gramEnd"/>
    </w:p>
    <w:p w:rsidR="006B466E" w:rsidRPr="006B466E" w:rsidRDefault="006B466E" w:rsidP="006B466E">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6B466E" w:rsidRPr="006B466E" w:rsidRDefault="006B466E" w:rsidP="006B466E">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xml:space="preserve">В соответствии с </w:t>
      </w:r>
      <w:hyperlink r:id="rId17" w:history="1">
        <w:r w:rsidRPr="006B466E">
          <w:rPr>
            <w:rFonts w:ascii="Times New Roman" w:eastAsia="Times New Roman" w:hAnsi="Times New Roman" w:cs="Times New Roman"/>
            <w:sz w:val="20"/>
            <w:szCs w:val="20"/>
            <w:lang w:eastAsia="ru-RU"/>
          </w:rPr>
          <w:t>частью 4 статьи 51</w:t>
        </w:r>
      </w:hyperlink>
      <w:r w:rsidRPr="006B466E">
        <w:rPr>
          <w:rFonts w:ascii="Times New Roman" w:eastAsia="Times New Roman" w:hAnsi="Times New Roman" w:cs="Times New Roman"/>
          <w:sz w:val="20"/>
          <w:szCs w:val="20"/>
          <w:lang w:eastAsia="ru-RU"/>
        </w:rPr>
        <w:t xml:space="preserve"> Федерального закона от 29 декабря 2012 года              № 273-ФЗ «Об образовании в Российской Федерации», администрация муниципального образования муниципального района «Сыктывдинский» </w:t>
      </w:r>
    </w:p>
    <w:p w:rsidR="006B466E" w:rsidRPr="006B466E" w:rsidRDefault="006B466E" w:rsidP="006B466E">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rsidR="006B466E" w:rsidRPr="006B466E" w:rsidRDefault="006B466E" w:rsidP="006B466E">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6B466E">
        <w:rPr>
          <w:rFonts w:ascii="Times New Roman" w:eastAsia="Times New Roman" w:hAnsi="Times New Roman" w:cs="Times New Roman"/>
          <w:b/>
          <w:sz w:val="20"/>
          <w:szCs w:val="20"/>
          <w:lang w:eastAsia="ru-RU"/>
        </w:rPr>
        <w:t xml:space="preserve">ПОСТАНОВЛЯЕТ: </w:t>
      </w:r>
    </w:p>
    <w:p w:rsidR="006B466E" w:rsidRPr="006B466E" w:rsidRDefault="006B466E" w:rsidP="006B466E">
      <w:pPr>
        <w:widowControl w:val="0"/>
        <w:autoSpaceDE w:val="0"/>
        <w:autoSpaceDN w:val="0"/>
        <w:spacing w:after="0" w:line="240" w:lineRule="auto"/>
        <w:jc w:val="both"/>
        <w:rPr>
          <w:rFonts w:ascii="Times New Roman" w:eastAsia="Times New Roman" w:hAnsi="Times New Roman" w:cs="Times New Roman"/>
          <w:b/>
          <w:sz w:val="20"/>
          <w:szCs w:val="20"/>
          <w:lang w:eastAsia="ru-RU"/>
        </w:rPr>
      </w:pPr>
    </w:p>
    <w:p w:rsidR="006B466E" w:rsidRPr="006B466E" w:rsidRDefault="006B466E" w:rsidP="00723A54">
      <w:pPr>
        <w:widowControl w:val="0"/>
        <w:numPr>
          <w:ilvl w:val="0"/>
          <w:numId w:val="6"/>
        </w:numPr>
        <w:autoSpaceDE w:val="0"/>
        <w:autoSpaceDN w:val="0"/>
        <w:spacing w:after="0" w:line="240" w:lineRule="auto"/>
        <w:ind w:left="0" w:right="-1" w:firstLine="567"/>
        <w:jc w:val="both"/>
        <w:rPr>
          <w:rFonts w:ascii="Times New Roman" w:eastAsia="Times New Roman" w:hAnsi="Times New Roman" w:cs="Times New Roman"/>
          <w:sz w:val="20"/>
          <w:szCs w:val="20"/>
          <w:lang w:eastAsia="ru-RU"/>
        </w:rPr>
      </w:pPr>
      <w:proofErr w:type="gramStart"/>
      <w:r w:rsidRPr="006B466E">
        <w:rPr>
          <w:rFonts w:ascii="Times New Roman" w:eastAsia="Times New Roman" w:hAnsi="Times New Roman" w:cs="Times New Roman"/>
          <w:sz w:val="20"/>
          <w:szCs w:val="20"/>
          <w:lang w:eastAsia="ru-RU"/>
        </w:rPr>
        <w:t xml:space="preserve">Приложение №2 к постановлению администрации МО МР «Сыктывдинский» от 17 февраля 2016 года № 2/171 «Об утверждении </w:t>
      </w:r>
      <w:hyperlink w:anchor="P39" w:history="1">
        <w:r w:rsidRPr="006B466E">
          <w:rPr>
            <w:rFonts w:ascii="Times New Roman" w:eastAsia="Times New Roman" w:hAnsi="Times New Roman" w:cs="Times New Roman"/>
            <w:sz w:val="20"/>
            <w:szCs w:val="20"/>
            <w:lang w:eastAsia="ru-RU"/>
          </w:rPr>
          <w:t>Положения</w:t>
        </w:r>
      </w:hyperlink>
      <w:r w:rsidRPr="006B466E">
        <w:rPr>
          <w:rFonts w:ascii="Times New Roman" w:eastAsia="Times New Roman" w:hAnsi="Times New Roman" w:cs="Times New Roman"/>
          <w:sz w:val="20"/>
          <w:szCs w:val="20"/>
          <w:lang w:eastAsia="ru-RU"/>
        </w:rPr>
        <w:t xml:space="preserve"> о порядке и сроках проведения аттестации кандидатов на должность руководителя и руководителей образовательных организаций, учреждений культуры, физической культуры и спорта, осуществляющих образовательную деятельность, в отношении которых функции и полномочия учредителя осуществляет администрация муниципального образования муниципального района</w:t>
      </w:r>
      <w:r w:rsidRPr="006B466E">
        <w:rPr>
          <w:rFonts w:ascii="Times New Roman" w:eastAsia="Times New Roman" w:hAnsi="Times New Roman" w:cs="Times New Roman"/>
          <w:b/>
          <w:sz w:val="20"/>
          <w:szCs w:val="20"/>
          <w:lang w:eastAsia="ru-RU"/>
        </w:rPr>
        <w:t xml:space="preserve"> </w:t>
      </w:r>
      <w:r w:rsidRPr="006B466E">
        <w:rPr>
          <w:rFonts w:ascii="Times New Roman" w:eastAsia="Times New Roman" w:hAnsi="Times New Roman" w:cs="Times New Roman"/>
          <w:sz w:val="20"/>
          <w:szCs w:val="20"/>
          <w:lang w:eastAsia="ru-RU"/>
        </w:rPr>
        <w:t>«Сыктывдинский», изложить в следующей редакции:</w:t>
      </w:r>
      <w:proofErr w:type="gramEnd"/>
    </w:p>
    <w:p w:rsidR="006B466E" w:rsidRPr="006B466E" w:rsidRDefault="006B466E" w:rsidP="006B466E">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2. Управлениям образования, культуры администрации муниципального образования муниципального района «Сыктывдинский» довести настоящее постановление до сведения руководителей образовательных организаций, учреждений культуры, физической культуры и спорта, осуществляющих образовательную деятельность.</w:t>
      </w:r>
    </w:p>
    <w:p w:rsidR="006B466E" w:rsidRPr="006B466E" w:rsidRDefault="006B466E" w:rsidP="006B466E">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xml:space="preserve">3. </w:t>
      </w:r>
      <w:proofErr w:type="gramStart"/>
      <w:r w:rsidRPr="006B466E">
        <w:rPr>
          <w:rFonts w:ascii="Times New Roman" w:eastAsia="Times New Roman" w:hAnsi="Times New Roman" w:cs="Times New Roman"/>
          <w:sz w:val="20"/>
          <w:szCs w:val="20"/>
          <w:lang w:eastAsia="ru-RU"/>
        </w:rPr>
        <w:t>Контроль за</w:t>
      </w:r>
      <w:proofErr w:type="gramEnd"/>
      <w:r w:rsidRPr="006B466E">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6B466E" w:rsidRPr="006B466E" w:rsidRDefault="006B466E" w:rsidP="006B466E">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4. Настоящее постановление вступает в силу со дня его подписания и подлежит официальному опубликованию.</w:t>
      </w:r>
    </w:p>
    <w:p w:rsidR="006B466E" w:rsidRPr="006B466E" w:rsidRDefault="006B466E" w:rsidP="006B466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6B466E" w:rsidRPr="006B466E" w:rsidRDefault="006B466E" w:rsidP="006B466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466E" w:rsidRPr="006B466E" w:rsidRDefault="006B466E" w:rsidP="006B46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xml:space="preserve">Первый заместитель руководителя </w:t>
      </w:r>
    </w:p>
    <w:p w:rsidR="006B466E" w:rsidRPr="006B466E" w:rsidRDefault="006B466E" w:rsidP="006B46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xml:space="preserve">администрации муниципального района                                                          </w:t>
      </w:r>
      <w:r>
        <w:rPr>
          <w:rFonts w:ascii="Times New Roman" w:eastAsia="Times New Roman" w:hAnsi="Times New Roman" w:cs="Times New Roman"/>
          <w:sz w:val="20"/>
          <w:szCs w:val="20"/>
          <w:lang w:eastAsia="ru-RU"/>
        </w:rPr>
        <w:t xml:space="preserve">                                  </w:t>
      </w:r>
      <w:r w:rsidRPr="006B466E">
        <w:rPr>
          <w:rFonts w:ascii="Times New Roman" w:eastAsia="Times New Roman" w:hAnsi="Times New Roman" w:cs="Times New Roman"/>
          <w:sz w:val="20"/>
          <w:szCs w:val="20"/>
          <w:lang w:eastAsia="ru-RU"/>
        </w:rPr>
        <w:t>Л.Ю. Доронина</w:t>
      </w:r>
    </w:p>
    <w:p w:rsidR="006B466E" w:rsidRPr="006B466E" w:rsidRDefault="006B466E" w:rsidP="006B466E">
      <w:pPr>
        <w:spacing w:after="160" w:line="259" w:lineRule="auto"/>
        <w:ind w:left="5664"/>
        <w:rPr>
          <w:rFonts w:ascii="Times New Roman" w:eastAsia="Calibri" w:hAnsi="Times New Roman" w:cs="Times New Roman"/>
          <w:sz w:val="20"/>
          <w:szCs w:val="20"/>
        </w:rPr>
      </w:pPr>
      <w:r w:rsidRPr="006B466E">
        <w:rPr>
          <w:rFonts w:ascii="Times New Roman" w:eastAsia="Calibri" w:hAnsi="Times New Roman" w:cs="Times New Roman"/>
          <w:sz w:val="20"/>
          <w:szCs w:val="20"/>
        </w:rPr>
        <w:br w:type="page"/>
      </w:r>
      <w:r w:rsidRPr="006B466E">
        <w:rPr>
          <w:rFonts w:ascii="Times New Roman" w:eastAsia="Calibri" w:hAnsi="Times New Roman" w:cs="Times New Roman"/>
          <w:sz w:val="20"/>
          <w:szCs w:val="20"/>
        </w:rPr>
        <w:lastRenderedPageBreak/>
        <w:t xml:space="preserve"> </w:t>
      </w:r>
    </w:p>
    <w:p w:rsidR="006B466E" w:rsidRPr="006B466E" w:rsidRDefault="006B466E" w:rsidP="006B466E">
      <w:pPr>
        <w:widowControl w:val="0"/>
        <w:autoSpaceDE w:val="0"/>
        <w:autoSpaceDN w:val="0"/>
        <w:spacing w:after="0" w:line="240" w:lineRule="auto"/>
        <w:ind w:left="5670"/>
        <w:jc w:val="right"/>
        <w:rPr>
          <w:rFonts w:ascii="Times New Roman" w:eastAsia="Times New Roman" w:hAnsi="Times New Roman" w:cs="Times New Roman"/>
          <w:sz w:val="20"/>
          <w:szCs w:val="20"/>
          <w:lang w:eastAsia="ru-RU"/>
        </w:rPr>
      </w:pPr>
      <w:proofErr w:type="gramStart"/>
      <w:r w:rsidRPr="006B466E">
        <w:rPr>
          <w:rFonts w:ascii="Times New Roman" w:eastAsia="Times New Roman" w:hAnsi="Times New Roman" w:cs="Times New Roman"/>
          <w:sz w:val="20"/>
          <w:szCs w:val="20"/>
          <w:lang w:eastAsia="ru-RU"/>
        </w:rPr>
        <w:t>Утвержден</w:t>
      </w:r>
      <w:proofErr w:type="gramEnd"/>
      <w:r w:rsidRPr="006B466E">
        <w:rPr>
          <w:rFonts w:ascii="Times New Roman" w:eastAsia="Times New Roman" w:hAnsi="Times New Roman" w:cs="Times New Roman"/>
          <w:sz w:val="20"/>
          <w:szCs w:val="20"/>
          <w:lang w:eastAsia="ru-RU"/>
        </w:rPr>
        <w:t xml:space="preserve"> постановлением </w:t>
      </w:r>
    </w:p>
    <w:p w:rsidR="006B466E" w:rsidRPr="006B466E" w:rsidRDefault="006B466E" w:rsidP="006B466E">
      <w:pPr>
        <w:widowControl w:val="0"/>
        <w:autoSpaceDE w:val="0"/>
        <w:autoSpaceDN w:val="0"/>
        <w:spacing w:after="0" w:line="240" w:lineRule="auto"/>
        <w:ind w:left="5670"/>
        <w:jc w:val="right"/>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xml:space="preserve"> администрации муниципального образования муниципального района «Сыктывдинский»</w:t>
      </w:r>
    </w:p>
    <w:p w:rsidR="006B466E" w:rsidRPr="006B466E" w:rsidRDefault="006B466E" w:rsidP="006B466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6B466E" w:rsidRPr="006B466E" w:rsidRDefault="006B466E" w:rsidP="006B46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от 17 августа 2017 год № 8/1449</w:t>
      </w:r>
    </w:p>
    <w:p w:rsidR="006B466E" w:rsidRPr="006B466E" w:rsidRDefault="006B466E" w:rsidP="006B466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приложение №2</w:t>
      </w:r>
    </w:p>
    <w:p w:rsidR="006B466E" w:rsidRPr="006B466E" w:rsidRDefault="006B466E" w:rsidP="006B466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6B466E" w:rsidRPr="006B466E" w:rsidRDefault="006B466E" w:rsidP="006B466E">
      <w:pPr>
        <w:widowControl w:val="0"/>
        <w:autoSpaceDE w:val="0"/>
        <w:autoSpaceDN w:val="0"/>
        <w:spacing w:after="0" w:line="240" w:lineRule="auto"/>
        <w:jc w:val="right"/>
        <w:rPr>
          <w:rFonts w:ascii="Times New Roman" w:eastAsia="Times New Roman" w:hAnsi="Times New Roman" w:cs="Calibri"/>
          <w:sz w:val="20"/>
          <w:szCs w:val="20"/>
          <w:lang w:eastAsia="ru-RU"/>
        </w:rPr>
      </w:pPr>
      <w:r w:rsidRPr="006B466E">
        <w:rPr>
          <w:rFonts w:ascii="Times New Roman" w:eastAsia="Times New Roman" w:hAnsi="Times New Roman" w:cs="Times New Roman"/>
          <w:sz w:val="20"/>
          <w:szCs w:val="20"/>
          <w:lang w:eastAsia="ru-RU"/>
        </w:rPr>
        <w:t xml:space="preserve"> </w:t>
      </w:r>
    </w:p>
    <w:p w:rsidR="006B466E" w:rsidRPr="006B466E" w:rsidRDefault="00BB2873" w:rsidP="006B466E">
      <w:pPr>
        <w:spacing w:after="0" w:line="259" w:lineRule="auto"/>
        <w:jc w:val="center"/>
        <w:rPr>
          <w:rFonts w:ascii="Times New Roman" w:eastAsia="Calibri" w:hAnsi="Times New Roman" w:cs="Times New Roman"/>
          <w:sz w:val="20"/>
          <w:szCs w:val="20"/>
        </w:rPr>
      </w:pPr>
      <w:hyperlink w:anchor="P641" w:history="1">
        <w:r w:rsidR="006B466E" w:rsidRPr="006B466E">
          <w:rPr>
            <w:rFonts w:ascii="Times New Roman" w:eastAsia="Calibri" w:hAnsi="Times New Roman" w:cs="Times New Roman"/>
            <w:sz w:val="20"/>
            <w:szCs w:val="20"/>
          </w:rPr>
          <w:t>СОСТАВ</w:t>
        </w:r>
      </w:hyperlink>
      <w:r w:rsidR="006B466E" w:rsidRPr="006B466E">
        <w:rPr>
          <w:rFonts w:ascii="Times New Roman" w:eastAsia="Calibri" w:hAnsi="Times New Roman" w:cs="Times New Roman"/>
          <w:sz w:val="20"/>
          <w:szCs w:val="20"/>
        </w:rPr>
        <w:t xml:space="preserve"> </w:t>
      </w:r>
    </w:p>
    <w:p w:rsidR="006B466E" w:rsidRPr="006B466E" w:rsidRDefault="006B466E" w:rsidP="006B46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B466E">
        <w:rPr>
          <w:rFonts w:ascii="Times New Roman" w:eastAsia="Times New Roman" w:hAnsi="Times New Roman" w:cs="Calibri"/>
          <w:sz w:val="20"/>
          <w:szCs w:val="20"/>
          <w:lang w:eastAsia="ru-RU"/>
        </w:rPr>
        <w:t xml:space="preserve">аттестационной комиссии по проведению аттестации кандидатов на должность руководителя и руководителей образовательных организаций, учреждений культуры, физической культуры и спорта, </w:t>
      </w:r>
      <w:r w:rsidRPr="006B466E">
        <w:rPr>
          <w:rFonts w:ascii="Times New Roman" w:eastAsia="Times New Roman" w:hAnsi="Times New Roman" w:cs="Times New Roman"/>
          <w:sz w:val="20"/>
          <w:szCs w:val="20"/>
          <w:lang w:eastAsia="ru-RU"/>
        </w:rPr>
        <w:t>осуществляющих образовательную деятельность</w:t>
      </w:r>
      <w:r w:rsidRPr="006B466E">
        <w:rPr>
          <w:rFonts w:ascii="Times New Roman" w:eastAsia="Times New Roman" w:hAnsi="Times New Roman" w:cs="Calibri"/>
          <w:sz w:val="20"/>
          <w:szCs w:val="20"/>
          <w:lang w:eastAsia="ru-RU"/>
        </w:rPr>
        <w:t>, в отношении которых функции и полномочия учредителя осуществляет администрация муниципального образования муниципального района «Сыктывдинский»</w:t>
      </w:r>
    </w:p>
    <w:p w:rsidR="006B466E" w:rsidRPr="006B466E" w:rsidRDefault="006B466E" w:rsidP="006B466E">
      <w:pPr>
        <w:spacing w:after="0" w:line="259" w:lineRule="auto"/>
        <w:jc w:val="center"/>
        <w:rPr>
          <w:rFonts w:ascii="Times New Roman" w:eastAsia="Calibri" w:hAnsi="Times New Roman" w:cs="Times New Roman"/>
          <w:sz w:val="20"/>
          <w:szCs w:val="20"/>
        </w:rPr>
      </w:pPr>
    </w:p>
    <w:p w:rsidR="006B466E" w:rsidRPr="006B466E" w:rsidRDefault="006B466E" w:rsidP="006B466E">
      <w:pPr>
        <w:spacing w:after="0" w:line="240" w:lineRule="auto"/>
        <w:ind w:firstLine="709"/>
        <w:jc w:val="both"/>
        <w:rPr>
          <w:rFonts w:ascii="Times New Roman" w:eastAsia="Calibri" w:hAnsi="Times New Roman" w:cs="Times New Roman"/>
          <w:sz w:val="20"/>
          <w:szCs w:val="20"/>
        </w:rPr>
      </w:pPr>
      <w:r w:rsidRPr="006B466E">
        <w:rPr>
          <w:rFonts w:ascii="Times New Roman" w:eastAsia="Calibri" w:hAnsi="Times New Roman" w:cs="Times New Roman"/>
          <w:sz w:val="20"/>
          <w:szCs w:val="20"/>
        </w:rPr>
        <w:t>Доронина Л.Ю. – первый заместитель руководителя администрации муниципального района «Сыктывдинский», председатель;</w:t>
      </w:r>
    </w:p>
    <w:p w:rsidR="006B466E" w:rsidRPr="006B466E" w:rsidRDefault="006B466E" w:rsidP="006B466E">
      <w:pPr>
        <w:spacing w:after="0" w:line="240" w:lineRule="auto"/>
        <w:ind w:firstLine="709"/>
        <w:jc w:val="both"/>
        <w:rPr>
          <w:rFonts w:ascii="Times New Roman" w:eastAsia="Calibri" w:hAnsi="Times New Roman" w:cs="Times New Roman"/>
          <w:sz w:val="20"/>
          <w:szCs w:val="20"/>
        </w:rPr>
      </w:pPr>
      <w:proofErr w:type="spellStart"/>
      <w:r w:rsidRPr="006B466E">
        <w:rPr>
          <w:rFonts w:ascii="Times New Roman" w:eastAsia="Calibri" w:hAnsi="Times New Roman" w:cs="Times New Roman"/>
          <w:sz w:val="20"/>
          <w:szCs w:val="20"/>
        </w:rPr>
        <w:t>Гудзь</w:t>
      </w:r>
      <w:proofErr w:type="spellEnd"/>
      <w:r w:rsidRPr="006B466E">
        <w:rPr>
          <w:rFonts w:ascii="Times New Roman" w:eastAsia="Calibri" w:hAnsi="Times New Roman" w:cs="Times New Roman"/>
          <w:sz w:val="20"/>
          <w:szCs w:val="20"/>
        </w:rPr>
        <w:t xml:space="preserve"> Е.В. – начальник отдела общего обеспечения администрации муниципального образования муниципального района «Сыктывдинский», заместитель председателя;</w:t>
      </w:r>
    </w:p>
    <w:p w:rsidR="006B466E" w:rsidRPr="006B466E" w:rsidRDefault="006B466E" w:rsidP="006B466E">
      <w:pPr>
        <w:spacing w:after="0" w:line="240" w:lineRule="auto"/>
        <w:ind w:firstLine="709"/>
        <w:jc w:val="both"/>
        <w:rPr>
          <w:rFonts w:ascii="Times New Roman" w:eastAsia="Calibri" w:hAnsi="Times New Roman" w:cs="Times New Roman"/>
          <w:sz w:val="20"/>
          <w:szCs w:val="20"/>
        </w:rPr>
      </w:pPr>
      <w:r w:rsidRPr="006B466E">
        <w:rPr>
          <w:rFonts w:ascii="Times New Roman" w:eastAsia="Calibri" w:hAnsi="Times New Roman" w:cs="Times New Roman"/>
          <w:sz w:val="20"/>
          <w:szCs w:val="20"/>
        </w:rPr>
        <w:t>Ушакова Т.Н. – специалист управления образования администрации муниципального образования муниципального района «Сыктывдинский» (по согласованию), секретарь;</w:t>
      </w:r>
    </w:p>
    <w:p w:rsidR="006B466E" w:rsidRPr="006B466E" w:rsidRDefault="006B466E" w:rsidP="006B466E">
      <w:pPr>
        <w:spacing w:after="0" w:line="240" w:lineRule="auto"/>
        <w:ind w:firstLine="709"/>
        <w:jc w:val="both"/>
        <w:rPr>
          <w:rFonts w:ascii="Times New Roman" w:eastAsia="Calibri" w:hAnsi="Times New Roman" w:cs="Times New Roman"/>
          <w:sz w:val="20"/>
          <w:szCs w:val="20"/>
        </w:rPr>
      </w:pPr>
      <w:r w:rsidRPr="006B466E">
        <w:rPr>
          <w:rFonts w:ascii="Times New Roman" w:eastAsia="Calibri" w:hAnsi="Times New Roman" w:cs="Times New Roman"/>
          <w:sz w:val="20"/>
          <w:szCs w:val="20"/>
        </w:rPr>
        <w:t>Члены аттестационной комиссии:</w:t>
      </w:r>
    </w:p>
    <w:p w:rsidR="006B466E" w:rsidRPr="006B466E" w:rsidRDefault="006B466E" w:rsidP="006B466E">
      <w:pPr>
        <w:spacing w:after="0" w:line="240" w:lineRule="auto"/>
        <w:ind w:firstLine="709"/>
        <w:jc w:val="both"/>
        <w:rPr>
          <w:rFonts w:ascii="Times New Roman" w:eastAsia="Calibri" w:hAnsi="Times New Roman" w:cs="Times New Roman"/>
          <w:sz w:val="20"/>
          <w:szCs w:val="20"/>
        </w:rPr>
      </w:pPr>
      <w:r w:rsidRPr="006B466E">
        <w:rPr>
          <w:rFonts w:ascii="Times New Roman" w:eastAsia="Calibri" w:hAnsi="Times New Roman" w:cs="Times New Roman"/>
          <w:sz w:val="20"/>
          <w:szCs w:val="20"/>
        </w:rPr>
        <w:t>Панюкова Н.Н. – начальник управления образования администрации муниципального образования муниципального района «Сыктывдинский»;</w:t>
      </w:r>
    </w:p>
    <w:p w:rsidR="006B466E" w:rsidRPr="006B466E" w:rsidRDefault="006B466E" w:rsidP="006B466E">
      <w:pPr>
        <w:spacing w:after="0" w:line="259" w:lineRule="auto"/>
        <w:ind w:firstLine="709"/>
        <w:jc w:val="both"/>
        <w:rPr>
          <w:rFonts w:ascii="Times New Roman" w:eastAsia="Calibri" w:hAnsi="Times New Roman" w:cs="Times New Roman"/>
          <w:sz w:val="20"/>
          <w:szCs w:val="20"/>
        </w:rPr>
      </w:pPr>
      <w:r w:rsidRPr="006B466E">
        <w:rPr>
          <w:rFonts w:ascii="Times New Roman" w:eastAsia="Calibri" w:hAnsi="Times New Roman" w:cs="Times New Roman"/>
          <w:sz w:val="20"/>
          <w:szCs w:val="20"/>
        </w:rPr>
        <w:t xml:space="preserve">Катаева А.А. – заместитель </w:t>
      </w:r>
      <w:proofErr w:type="gramStart"/>
      <w:r w:rsidRPr="006B466E">
        <w:rPr>
          <w:rFonts w:ascii="Times New Roman" w:eastAsia="Calibri" w:hAnsi="Times New Roman" w:cs="Times New Roman"/>
          <w:sz w:val="20"/>
          <w:szCs w:val="20"/>
        </w:rPr>
        <w:t>начальника управления образования администрации муниципального образования муниципального</w:t>
      </w:r>
      <w:proofErr w:type="gramEnd"/>
      <w:r w:rsidRPr="006B466E">
        <w:rPr>
          <w:rFonts w:ascii="Times New Roman" w:eastAsia="Calibri" w:hAnsi="Times New Roman" w:cs="Times New Roman"/>
          <w:sz w:val="20"/>
          <w:szCs w:val="20"/>
        </w:rPr>
        <w:t xml:space="preserve"> района «Сыктывдинский»;</w:t>
      </w:r>
    </w:p>
    <w:p w:rsidR="006B466E" w:rsidRPr="006B466E" w:rsidRDefault="006B466E" w:rsidP="006B466E">
      <w:pPr>
        <w:spacing w:after="0" w:line="240" w:lineRule="auto"/>
        <w:ind w:firstLine="709"/>
        <w:jc w:val="both"/>
        <w:rPr>
          <w:rFonts w:ascii="Times New Roman" w:eastAsia="Calibri" w:hAnsi="Times New Roman" w:cs="Times New Roman"/>
          <w:sz w:val="20"/>
          <w:szCs w:val="20"/>
        </w:rPr>
      </w:pPr>
      <w:proofErr w:type="spellStart"/>
      <w:r w:rsidRPr="006B466E">
        <w:rPr>
          <w:rFonts w:ascii="Times New Roman" w:eastAsia="Calibri" w:hAnsi="Times New Roman" w:cs="Times New Roman"/>
          <w:sz w:val="20"/>
          <w:szCs w:val="20"/>
        </w:rPr>
        <w:t>Зезегова</w:t>
      </w:r>
      <w:proofErr w:type="spellEnd"/>
      <w:r w:rsidRPr="006B466E">
        <w:rPr>
          <w:rFonts w:ascii="Times New Roman" w:eastAsia="Calibri" w:hAnsi="Times New Roman" w:cs="Times New Roman"/>
          <w:sz w:val="20"/>
          <w:szCs w:val="20"/>
        </w:rPr>
        <w:t xml:space="preserve"> А.В. – заведующий методическим центром управления образования администрации муниципального образования муниципального района «Сыктывдинский» (по согласованию);</w:t>
      </w:r>
    </w:p>
    <w:p w:rsidR="006B466E" w:rsidRPr="006B466E" w:rsidRDefault="006B466E" w:rsidP="006B466E">
      <w:pPr>
        <w:spacing w:after="0" w:line="259" w:lineRule="auto"/>
        <w:ind w:firstLine="709"/>
        <w:jc w:val="both"/>
        <w:rPr>
          <w:rFonts w:ascii="Times New Roman" w:eastAsia="Calibri" w:hAnsi="Times New Roman" w:cs="Times New Roman"/>
          <w:sz w:val="20"/>
          <w:szCs w:val="20"/>
        </w:rPr>
      </w:pPr>
      <w:proofErr w:type="spellStart"/>
      <w:r w:rsidRPr="006B466E">
        <w:rPr>
          <w:rFonts w:ascii="Times New Roman" w:eastAsia="Calibri" w:hAnsi="Times New Roman" w:cs="Times New Roman"/>
          <w:sz w:val="20"/>
          <w:szCs w:val="20"/>
        </w:rPr>
        <w:t>Шеболкина</w:t>
      </w:r>
      <w:proofErr w:type="spellEnd"/>
      <w:r w:rsidRPr="006B466E">
        <w:rPr>
          <w:rFonts w:ascii="Times New Roman" w:eastAsia="Calibri" w:hAnsi="Times New Roman" w:cs="Times New Roman"/>
          <w:sz w:val="20"/>
          <w:szCs w:val="20"/>
        </w:rPr>
        <w:t xml:space="preserve"> Е.П. – начальник управления культуры администрации муниципального образования муниципального района «Сыктывдинский»;</w:t>
      </w:r>
    </w:p>
    <w:p w:rsidR="006B466E" w:rsidRPr="006B466E" w:rsidRDefault="006B466E" w:rsidP="006B466E">
      <w:pPr>
        <w:spacing w:after="0" w:line="240" w:lineRule="auto"/>
        <w:ind w:firstLine="709"/>
        <w:jc w:val="both"/>
        <w:rPr>
          <w:rFonts w:ascii="Times New Roman" w:eastAsia="Calibri" w:hAnsi="Times New Roman" w:cs="Times New Roman"/>
          <w:sz w:val="20"/>
          <w:szCs w:val="20"/>
        </w:rPr>
      </w:pPr>
      <w:proofErr w:type="spellStart"/>
      <w:r w:rsidRPr="006B466E">
        <w:rPr>
          <w:rFonts w:ascii="Times New Roman" w:eastAsia="Calibri" w:hAnsi="Times New Roman" w:cs="Times New Roman"/>
          <w:sz w:val="20"/>
          <w:szCs w:val="20"/>
        </w:rPr>
        <w:t>Таскаева</w:t>
      </w:r>
      <w:proofErr w:type="spellEnd"/>
      <w:r w:rsidRPr="006B466E">
        <w:rPr>
          <w:rFonts w:ascii="Times New Roman" w:eastAsia="Calibri" w:hAnsi="Times New Roman" w:cs="Times New Roman"/>
          <w:sz w:val="20"/>
          <w:szCs w:val="20"/>
        </w:rPr>
        <w:t xml:space="preserve"> В.А. – специалист администрации муниципального образования муниципального района «Сыктывдинский»;</w:t>
      </w:r>
    </w:p>
    <w:p w:rsidR="006B466E" w:rsidRPr="006B466E" w:rsidRDefault="006B466E" w:rsidP="006B466E">
      <w:pPr>
        <w:spacing w:after="0" w:line="240" w:lineRule="auto"/>
        <w:ind w:firstLine="709"/>
        <w:jc w:val="both"/>
        <w:rPr>
          <w:rFonts w:ascii="Times New Roman" w:eastAsia="Calibri" w:hAnsi="Times New Roman" w:cs="Times New Roman"/>
          <w:sz w:val="20"/>
          <w:szCs w:val="20"/>
        </w:rPr>
      </w:pPr>
      <w:r w:rsidRPr="006B466E">
        <w:rPr>
          <w:rFonts w:ascii="Times New Roman" w:eastAsia="Lucida Sans Unicode" w:hAnsi="Times New Roman" w:cs="Times New Roman"/>
          <w:noProof/>
          <w:sz w:val="20"/>
          <w:szCs w:val="20"/>
          <w:lang w:eastAsia="ru-RU"/>
        </w:rPr>
        <w:drawing>
          <wp:anchor distT="0" distB="0" distL="6401435" distR="6401435" simplePos="0" relativeHeight="251672576" behindDoc="0" locked="0" layoutInCell="1" allowOverlap="1" wp14:anchorId="2B2B9E21" wp14:editId="435E1BCC">
            <wp:simplePos x="0" y="0"/>
            <wp:positionH relativeFrom="margin">
              <wp:posOffset>2588260</wp:posOffset>
            </wp:positionH>
            <wp:positionV relativeFrom="paragraph">
              <wp:posOffset>340995</wp:posOffset>
            </wp:positionV>
            <wp:extent cx="791845" cy="9144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1845" cy="914400"/>
                    </a:xfrm>
                    <a:prstGeom prst="rect">
                      <a:avLst/>
                    </a:prstGeom>
                    <a:noFill/>
                  </pic:spPr>
                </pic:pic>
              </a:graphicData>
            </a:graphic>
            <wp14:sizeRelH relativeFrom="page">
              <wp14:pctWidth>0</wp14:pctWidth>
            </wp14:sizeRelH>
            <wp14:sizeRelV relativeFrom="page">
              <wp14:pctHeight>0</wp14:pctHeight>
            </wp14:sizeRelV>
          </wp:anchor>
        </w:drawing>
      </w:r>
      <w:r w:rsidRPr="006B466E">
        <w:rPr>
          <w:rFonts w:ascii="Times New Roman" w:eastAsia="Calibri" w:hAnsi="Times New Roman" w:cs="Times New Roman"/>
          <w:sz w:val="20"/>
          <w:szCs w:val="20"/>
        </w:rPr>
        <w:t>Лыюров К.Б. – главный специалист управления культуры администрации муниципального образования муниципального района «Сыктывдинский».</w:t>
      </w:r>
    </w:p>
    <w:p w:rsidR="006B466E" w:rsidRPr="006B466E" w:rsidRDefault="006B466E" w:rsidP="006B466E">
      <w:pPr>
        <w:tabs>
          <w:tab w:val="center" w:pos="5471"/>
          <w:tab w:val="left" w:pos="9705"/>
        </w:tabs>
        <w:jc w:val="center"/>
        <w:rPr>
          <w:rFonts w:ascii="Times New Roman" w:eastAsia="Lucida Sans Unicode" w:hAnsi="Times New Roman" w:cs="Times New Roman"/>
          <w:b/>
          <w:sz w:val="20"/>
          <w:szCs w:val="20"/>
          <w:lang w:eastAsia="ar-SA"/>
        </w:rPr>
      </w:pPr>
      <w:r w:rsidRPr="006B466E">
        <w:rPr>
          <w:rFonts w:ascii="Times New Roman" w:eastAsia="Calibri" w:hAnsi="Times New Roman" w:cs="Times New Roman"/>
          <w:sz w:val="20"/>
          <w:szCs w:val="20"/>
        </w:rPr>
        <w:t xml:space="preserve"> </w:t>
      </w:r>
      <w:r w:rsidRPr="006B466E">
        <w:rPr>
          <w:rFonts w:ascii="Times New Roman" w:eastAsia="Lucida Sans Unicode" w:hAnsi="Times New Roman" w:cs="Times New Roman"/>
          <w:b/>
          <w:sz w:val="20"/>
          <w:szCs w:val="20"/>
          <w:lang w:eastAsia="ar-SA"/>
        </w:rPr>
        <w:t>ПОСТАНОВЛЕНИЕ</w:t>
      </w:r>
    </w:p>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администрации муниципального образования</w:t>
      </w:r>
    </w:p>
    <w:p w:rsidR="006B466E" w:rsidRPr="006B466E" w:rsidRDefault="00BB2873"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Pr>
          <w:rFonts w:ascii="Times New Roman" w:eastAsia="Lucida Sans Unicode" w:hAnsi="Times New Roman" w:cs="Times New Roman"/>
          <w:b/>
          <w:noProof/>
          <w:sz w:val="20"/>
          <w:szCs w:val="20"/>
          <w:lang w:eastAsia="ru-RU"/>
        </w:rPr>
        <w:pict>
          <v:line id="_x0000_s1031" style="position:absolute;left:0;text-align:left;flip:y;z-index:251673600" from="-15.3pt,13.1pt" to="484.55pt,14.85pt"/>
        </w:pict>
      </w:r>
      <w:r w:rsidR="006B466E" w:rsidRPr="006B466E">
        <w:rPr>
          <w:rFonts w:ascii="Times New Roman" w:eastAsia="Lucida Sans Unicode" w:hAnsi="Times New Roman" w:cs="Times New Roman"/>
          <w:b/>
          <w:sz w:val="20"/>
          <w:szCs w:val="20"/>
          <w:lang w:eastAsia="ar-SA"/>
        </w:rPr>
        <w:t xml:space="preserve"> муниципального района  «Сыктывдинский»</w:t>
      </w:r>
    </w:p>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w:t>
      </w:r>
      <w:proofErr w:type="spellStart"/>
      <w:r w:rsidRPr="006B466E">
        <w:rPr>
          <w:rFonts w:ascii="Times New Roman" w:eastAsia="Lucida Sans Unicode" w:hAnsi="Times New Roman" w:cs="Times New Roman"/>
          <w:b/>
          <w:sz w:val="20"/>
          <w:szCs w:val="20"/>
          <w:lang w:eastAsia="ar-SA"/>
        </w:rPr>
        <w:t>Сыктывд</w:t>
      </w:r>
      <w:proofErr w:type="gramStart"/>
      <w:r w:rsidRPr="006B466E">
        <w:rPr>
          <w:rFonts w:ascii="Times New Roman" w:eastAsia="Lucida Sans Unicode" w:hAnsi="Times New Roman" w:cs="Times New Roman"/>
          <w:b/>
          <w:sz w:val="20"/>
          <w:szCs w:val="20"/>
          <w:lang w:val="en-US" w:eastAsia="ar-SA"/>
        </w:rPr>
        <w:t>i</w:t>
      </w:r>
      <w:proofErr w:type="spellEnd"/>
      <w:proofErr w:type="gramEnd"/>
      <w:r w:rsidRPr="006B466E">
        <w:rPr>
          <w:rFonts w:ascii="Times New Roman" w:eastAsia="Lucida Sans Unicode" w:hAnsi="Times New Roman" w:cs="Times New Roman"/>
          <w:b/>
          <w:sz w:val="20"/>
          <w:szCs w:val="20"/>
          <w:lang w:eastAsia="ar-SA"/>
        </w:rPr>
        <w:t xml:space="preserve">н» </w:t>
      </w:r>
      <w:proofErr w:type="spellStart"/>
      <w:r w:rsidRPr="006B466E">
        <w:rPr>
          <w:rFonts w:ascii="Times New Roman" w:eastAsia="Lucida Sans Unicode" w:hAnsi="Times New Roman" w:cs="Times New Roman"/>
          <w:b/>
          <w:sz w:val="20"/>
          <w:szCs w:val="20"/>
          <w:lang w:eastAsia="ar-SA"/>
        </w:rPr>
        <w:t>муниципальнöй</w:t>
      </w:r>
      <w:proofErr w:type="spellEnd"/>
      <w:r w:rsidRPr="006B466E">
        <w:rPr>
          <w:rFonts w:ascii="Times New Roman" w:eastAsia="Lucida Sans Unicode" w:hAnsi="Times New Roman" w:cs="Times New Roman"/>
          <w:b/>
          <w:sz w:val="20"/>
          <w:szCs w:val="20"/>
          <w:lang w:eastAsia="ar-SA"/>
        </w:rPr>
        <w:t xml:space="preserve"> </w:t>
      </w:r>
      <w:proofErr w:type="spellStart"/>
      <w:r w:rsidRPr="006B466E">
        <w:rPr>
          <w:rFonts w:ascii="Times New Roman" w:eastAsia="Lucida Sans Unicode" w:hAnsi="Times New Roman" w:cs="Times New Roman"/>
          <w:b/>
          <w:sz w:val="20"/>
          <w:szCs w:val="20"/>
          <w:lang w:eastAsia="ar-SA"/>
        </w:rPr>
        <w:t>районын</w:t>
      </w:r>
      <w:proofErr w:type="spellEnd"/>
    </w:p>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proofErr w:type="spellStart"/>
      <w:r w:rsidRPr="006B466E">
        <w:rPr>
          <w:rFonts w:ascii="Times New Roman" w:eastAsia="Lucida Sans Unicode" w:hAnsi="Times New Roman" w:cs="Times New Roman"/>
          <w:b/>
          <w:sz w:val="20"/>
          <w:szCs w:val="20"/>
          <w:lang w:eastAsia="ar-SA"/>
        </w:rPr>
        <w:t>муниципальнöй</w:t>
      </w:r>
      <w:proofErr w:type="spellEnd"/>
      <w:r w:rsidRPr="006B466E">
        <w:rPr>
          <w:rFonts w:ascii="Times New Roman" w:eastAsia="Lucida Sans Unicode" w:hAnsi="Times New Roman" w:cs="Times New Roman"/>
          <w:b/>
          <w:sz w:val="20"/>
          <w:szCs w:val="20"/>
          <w:lang w:eastAsia="ar-SA"/>
        </w:rPr>
        <w:t xml:space="preserve"> </w:t>
      </w:r>
      <w:proofErr w:type="spellStart"/>
      <w:r w:rsidRPr="006B466E">
        <w:rPr>
          <w:rFonts w:ascii="Times New Roman" w:eastAsia="Lucida Sans Unicode" w:hAnsi="Times New Roman" w:cs="Times New Roman"/>
          <w:b/>
          <w:sz w:val="20"/>
          <w:szCs w:val="20"/>
          <w:lang w:eastAsia="ar-SA"/>
        </w:rPr>
        <w:t>юкöнса</w:t>
      </w:r>
      <w:proofErr w:type="spellEnd"/>
      <w:r w:rsidRPr="006B466E">
        <w:rPr>
          <w:rFonts w:ascii="Times New Roman" w:eastAsia="Lucida Sans Unicode" w:hAnsi="Times New Roman" w:cs="Times New Roman"/>
          <w:b/>
          <w:sz w:val="20"/>
          <w:szCs w:val="20"/>
          <w:lang w:eastAsia="ar-SA"/>
        </w:rPr>
        <w:t xml:space="preserve"> </w:t>
      </w:r>
      <w:proofErr w:type="spellStart"/>
      <w:r w:rsidRPr="006B466E">
        <w:rPr>
          <w:rFonts w:ascii="Times New Roman" w:eastAsia="Lucida Sans Unicode" w:hAnsi="Times New Roman" w:cs="Times New Roman"/>
          <w:b/>
          <w:sz w:val="20"/>
          <w:szCs w:val="20"/>
          <w:lang w:eastAsia="ar-SA"/>
        </w:rPr>
        <w:t>администрациялöн</w:t>
      </w:r>
      <w:proofErr w:type="spellEnd"/>
    </w:p>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p>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proofErr w:type="gramStart"/>
      <w:r w:rsidRPr="006B466E">
        <w:rPr>
          <w:rFonts w:ascii="Times New Roman" w:eastAsia="Lucida Sans Unicode" w:hAnsi="Times New Roman" w:cs="Times New Roman"/>
          <w:b/>
          <w:sz w:val="20"/>
          <w:szCs w:val="20"/>
          <w:lang w:eastAsia="ar-SA"/>
        </w:rPr>
        <w:t>ШУÖМ</w:t>
      </w:r>
      <w:proofErr w:type="gramEnd"/>
    </w:p>
    <w:p w:rsidR="006B466E" w:rsidRPr="006B466E" w:rsidRDefault="006B466E" w:rsidP="00D41C5F">
      <w:pPr>
        <w:widowControl w:val="0"/>
        <w:suppressAutoHyphens/>
        <w:spacing w:after="0" w:line="240" w:lineRule="auto"/>
        <w:jc w:val="center"/>
        <w:rPr>
          <w:rFonts w:ascii="Times New Roman" w:eastAsia="Lucida Sans Unicode" w:hAnsi="Times New Roman" w:cs="Times New Roman"/>
          <w:sz w:val="20"/>
          <w:szCs w:val="20"/>
          <w:lang w:eastAsia="ar-SA"/>
        </w:rPr>
      </w:pPr>
    </w:p>
    <w:p w:rsidR="006B466E" w:rsidRPr="006B466E" w:rsidRDefault="006B466E" w:rsidP="006B466E">
      <w:pPr>
        <w:widowControl w:val="0"/>
        <w:suppressAutoHyphens/>
        <w:spacing w:after="0" w:line="240" w:lineRule="auto"/>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sz w:val="20"/>
          <w:szCs w:val="20"/>
          <w:lang w:eastAsia="ar-SA"/>
        </w:rPr>
        <w:t xml:space="preserve">От  17 августа  2017 года                                                                                                     </w:t>
      </w:r>
      <w:r>
        <w:rPr>
          <w:rFonts w:ascii="Times New Roman" w:eastAsia="Lucida Sans Unicode" w:hAnsi="Times New Roman" w:cs="Times New Roman"/>
          <w:sz w:val="20"/>
          <w:szCs w:val="20"/>
          <w:lang w:eastAsia="ar-SA"/>
        </w:rPr>
        <w:t xml:space="preserve">                              </w:t>
      </w:r>
      <w:r w:rsidRPr="006B466E">
        <w:rPr>
          <w:rFonts w:ascii="Times New Roman" w:eastAsia="Lucida Sans Unicode" w:hAnsi="Times New Roman" w:cs="Times New Roman"/>
          <w:sz w:val="20"/>
          <w:szCs w:val="20"/>
          <w:lang w:eastAsia="ar-SA"/>
        </w:rPr>
        <w:t>№ 8/1450</w:t>
      </w:r>
    </w:p>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bCs/>
          <w:sz w:val="20"/>
          <w:szCs w:val="20"/>
          <w:lang w:eastAsia="ar-SA"/>
        </w:rPr>
      </w:pPr>
    </w:p>
    <w:tbl>
      <w:tblPr>
        <w:tblW w:w="0" w:type="auto"/>
        <w:tblLayout w:type="fixed"/>
        <w:tblLook w:val="0000" w:firstRow="0" w:lastRow="0" w:firstColumn="0" w:lastColumn="0" w:noHBand="0" w:noVBand="0"/>
      </w:tblPr>
      <w:tblGrid>
        <w:gridCol w:w="5352"/>
      </w:tblGrid>
      <w:tr w:rsidR="006B466E" w:rsidRPr="006B466E" w:rsidTr="006B466E">
        <w:trPr>
          <w:trHeight w:val="591"/>
        </w:trPr>
        <w:tc>
          <w:tcPr>
            <w:tcW w:w="5352" w:type="dxa"/>
          </w:tcPr>
          <w:p w:rsidR="006B466E" w:rsidRPr="006B466E" w:rsidRDefault="006B466E" w:rsidP="006B466E">
            <w:pPr>
              <w:widowControl w:val="0"/>
              <w:suppressAutoHyphens/>
              <w:snapToGrid w:val="0"/>
              <w:spacing w:after="0" w:line="240" w:lineRule="auto"/>
              <w:jc w:val="both"/>
              <w:rPr>
                <w:rFonts w:ascii="Times New Roman" w:eastAsia="Lucida Sans Unicode" w:hAnsi="Times New Roman" w:cs="Times New Roman"/>
                <w:bCs/>
                <w:sz w:val="20"/>
                <w:szCs w:val="20"/>
                <w:lang w:eastAsia="ar-SA"/>
              </w:rPr>
            </w:pPr>
            <w:r w:rsidRPr="006B466E">
              <w:rPr>
                <w:rFonts w:ascii="Times New Roman" w:eastAsia="Lucida Sans Unicode" w:hAnsi="Times New Roman" w:cs="Times New Roman"/>
                <w:bCs/>
                <w:sz w:val="20"/>
                <w:szCs w:val="20"/>
                <w:lang w:eastAsia="ar-SA"/>
              </w:rPr>
              <w:t>О внесении изменений в постановление администрации МО МР «Сыктывдинский» от 17 января 2014 года №1/100 «Об оплате труда руководителей муниципальных образовательных учреждений муниципального образования муниципального района «Сыктывдинский»</w:t>
            </w:r>
          </w:p>
        </w:tc>
      </w:tr>
    </w:tbl>
    <w:p w:rsidR="006B466E" w:rsidRPr="006B466E" w:rsidRDefault="006B466E" w:rsidP="006B466E">
      <w:pPr>
        <w:widowControl w:val="0"/>
        <w:suppressAutoHyphens/>
        <w:spacing w:after="120" w:line="240" w:lineRule="auto"/>
        <w:rPr>
          <w:rFonts w:ascii="Times New Roman" w:eastAsia="Lucida Sans Unicode" w:hAnsi="Times New Roman" w:cs="Times New Roman"/>
          <w:sz w:val="20"/>
          <w:szCs w:val="20"/>
          <w:lang w:eastAsia="ar-SA"/>
        </w:rPr>
      </w:pPr>
    </w:p>
    <w:p w:rsidR="006B466E" w:rsidRPr="006B466E" w:rsidRDefault="006B466E" w:rsidP="006B466E">
      <w:pPr>
        <w:widowControl w:val="0"/>
        <w:suppressAutoHyphens/>
        <w:spacing w:after="0" w:line="240" w:lineRule="auto"/>
        <w:ind w:firstLine="708"/>
        <w:jc w:val="both"/>
        <w:rPr>
          <w:rFonts w:ascii="Times New Roman" w:eastAsia="Lucida Sans Unicode" w:hAnsi="Times New Roman" w:cs="Arial"/>
          <w:sz w:val="20"/>
          <w:szCs w:val="20"/>
          <w:lang w:eastAsia="ar-SA"/>
        </w:rPr>
      </w:pPr>
      <w:proofErr w:type="gramStart"/>
      <w:r w:rsidRPr="006B466E">
        <w:rPr>
          <w:rFonts w:ascii="Times New Roman" w:eastAsia="Lucida Sans Unicode" w:hAnsi="Times New Roman" w:cs="Arial"/>
          <w:sz w:val="20"/>
          <w:szCs w:val="20"/>
          <w:lang w:eastAsia="ar-SA"/>
        </w:rPr>
        <w:t xml:space="preserve">Руководствуясь частью 2 статьи 53 Федерального закона от 06 октября 2003 года №131-ФЗ «Об общих принципах организации местного самоуправления в Российской Федерации», постановлением Правительства Республики Коми от 22 октября 2007 года № 241 «Об оплате труда работников учреждений образования Республики Коми», пунктом 4 статьи 54 Устава муниципального образования муниципального района </w:t>
      </w:r>
      <w:r w:rsidRPr="006B466E">
        <w:rPr>
          <w:rFonts w:ascii="Times New Roman" w:eastAsia="Lucida Sans Unicode" w:hAnsi="Times New Roman" w:cs="Arial"/>
          <w:sz w:val="20"/>
          <w:szCs w:val="20"/>
          <w:lang w:eastAsia="ar-SA"/>
        </w:rPr>
        <w:lastRenderedPageBreak/>
        <w:t xml:space="preserve">«Сыктывдинский», администрация муниципального образования муниципального района «Сыктывдинский» </w:t>
      </w:r>
      <w:proofErr w:type="gramEnd"/>
    </w:p>
    <w:p w:rsidR="006B466E" w:rsidRPr="006B466E" w:rsidRDefault="006B466E" w:rsidP="006B466E">
      <w:pPr>
        <w:widowControl w:val="0"/>
        <w:suppressAutoHyphens/>
        <w:spacing w:after="0" w:line="240" w:lineRule="auto"/>
        <w:jc w:val="both"/>
        <w:rPr>
          <w:rFonts w:ascii="Times New Roman" w:eastAsia="Lucida Sans Unicode" w:hAnsi="Times New Roman" w:cs="Arial"/>
          <w:sz w:val="20"/>
          <w:szCs w:val="20"/>
          <w:lang w:eastAsia="ar-SA"/>
        </w:rPr>
      </w:pPr>
    </w:p>
    <w:p w:rsidR="006B466E" w:rsidRPr="006B466E" w:rsidRDefault="006B466E" w:rsidP="006B466E">
      <w:pPr>
        <w:widowControl w:val="0"/>
        <w:suppressAutoHyphens/>
        <w:spacing w:after="0" w:line="240" w:lineRule="auto"/>
        <w:jc w:val="both"/>
        <w:rPr>
          <w:rFonts w:ascii="Times New Roman" w:eastAsia="Lucida Sans Unicode" w:hAnsi="Times New Roman" w:cs="Arial"/>
          <w:b/>
          <w:sz w:val="20"/>
          <w:szCs w:val="20"/>
          <w:lang w:eastAsia="ar-SA"/>
        </w:rPr>
      </w:pPr>
      <w:r w:rsidRPr="006B466E">
        <w:rPr>
          <w:rFonts w:ascii="Times New Roman" w:eastAsia="Lucida Sans Unicode" w:hAnsi="Times New Roman" w:cs="Arial"/>
          <w:b/>
          <w:sz w:val="20"/>
          <w:szCs w:val="20"/>
          <w:lang w:eastAsia="ar-SA"/>
        </w:rPr>
        <w:t>ПОСТАНОВЛЯЕТ:</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pacing w:val="20"/>
          <w:sz w:val="20"/>
          <w:szCs w:val="20"/>
          <w:lang w:eastAsia="ar-SA"/>
        </w:rPr>
      </w:pPr>
    </w:p>
    <w:p w:rsidR="006B466E" w:rsidRPr="006B466E" w:rsidRDefault="006B466E" w:rsidP="00723A54">
      <w:pPr>
        <w:widowControl w:val="0"/>
        <w:numPr>
          <w:ilvl w:val="0"/>
          <w:numId w:val="7"/>
        </w:numPr>
        <w:tabs>
          <w:tab w:val="left" w:pos="851"/>
        </w:tabs>
        <w:suppressAutoHyphens/>
        <w:autoSpaceDE w:val="0"/>
        <w:spacing w:after="0" w:line="240" w:lineRule="auto"/>
        <w:ind w:left="0" w:firstLine="567"/>
        <w:jc w:val="both"/>
        <w:rPr>
          <w:rFonts w:ascii="Times New Roman" w:eastAsia="Lucida Sans Unicode" w:hAnsi="Times New Roman" w:cs="Times New Roman"/>
          <w:bCs/>
          <w:sz w:val="20"/>
          <w:szCs w:val="20"/>
          <w:lang w:eastAsia="ar-SA"/>
        </w:rPr>
      </w:pPr>
      <w:r w:rsidRPr="006B466E">
        <w:rPr>
          <w:rFonts w:ascii="Times New Roman" w:eastAsia="Lucida Sans Unicode" w:hAnsi="Times New Roman" w:cs="Arial"/>
          <w:sz w:val="20"/>
          <w:szCs w:val="20"/>
          <w:lang w:eastAsia="ar-SA"/>
        </w:rPr>
        <w:t>Внести  в постановление</w:t>
      </w:r>
      <w:r w:rsidRPr="006B466E">
        <w:rPr>
          <w:rFonts w:ascii="Times New Roman" w:eastAsia="Lucida Sans Unicode" w:hAnsi="Times New Roman" w:cs="Arial"/>
          <w:b/>
          <w:sz w:val="20"/>
          <w:szCs w:val="20"/>
          <w:lang w:eastAsia="ar-SA"/>
        </w:rPr>
        <w:t xml:space="preserve"> </w:t>
      </w:r>
      <w:r w:rsidRPr="006B466E">
        <w:rPr>
          <w:rFonts w:ascii="Times New Roman" w:eastAsia="Lucida Sans Unicode" w:hAnsi="Times New Roman" w:cs="Times New Roman"/>
          <w:bCs/>
          <w:sz w:val="20"/>
          <w:szCs w:val="20"/>
          <w:lang w:eastAsia="ar-SA"/>
        </w:rPr>
        <w:t xml:space="preserve">администрации МО МР «Сыктывдинский» от 17 января 2014 года №1/100 «Об оплате труда руководителей муниципальных образовательных учреждений муниципального образования муниципального района «Сыктывдинский» следующие изменения:  </w:t>
      </w:r>
    </w:p>
    <w:p w:rsidR="006B466E" w:rsidRPr="006B466E" w:rsidRDefault="006B466E" w:rsidP="00723A54">
      <w:pPr>
        <w:widowControl w:val="0"/>
        <w:numPr>
          <w:ilvl w:val="1"/>
          <w:numId w:val="7"/>
        </w:numPr>
        <w:tabs>
          <w:tab w:val="left" w:pos="709"/>
          <w:tab w:val="left" w:pos="851"/>
        </w:tabs>
        <w:suppressAutoHyphens/>
        <w:autoSpaceDE w:val="0"/>
        <w:spacing w:after="0" w:line="240" w:lineRule="auto"/>
        <w:ind w:left="0" w:firstLine="360"/>
        <w:jc w:val="both"/>
        <w:rPr>
          <w:rFonts w:ascii="Times New Roman" w:eastAsia="Lucida Sans Unicode" w:hAnsi="Times New Roman" w:cs="Times New Roman"/>
          <w:bCs/>
          <w:sz w:val="20"/>
          <w:szCs w:val="20"/>
          <w:lang w:eastAsia="ar-SA"/>
        </w:rPr>
      </w:pPr>
      <w:r w:rsidRPr="006B466E">
        <w:rPr>
          <w:rFonts w:ascii="Times New Roman" w:eastAsia="Lucida Sans Unicode" w:hAnsi="Times New Roman" w:cs="Times New Roman"/>
          <w:bCs/>
          <w:sz w:val="20"/>
          <w:szCs w:val="20"/>
          <w:lang w:eastAsia="ar-SA"/>
        </w:rPr>
        <w:t xml:space="preserve">Таблицу пункта 1 приложения 1 к постановлению изложить в следующей редакции: </w:t>
      </w:r>
    </w:p>
    <w:p w:rsidR="006B466E" w:rsidRPr="006B466E" w:rsidRDefault="006B466E" w:rsidP="006B466E">
      <w:pPr>
        <w:widowControl w:val="0"/>
        <w:suppressAutoHyphens/>
        <w:autoSpaceDE w:val="0"/>
        <w:spacing w:after="0" w:line="240" w:lineRule="auto"/>
        <w:ind w:left="720"/>
        <w:jc w:val="both"/>
        <w:rPr>
          <w:rFonts w:ascii="Times New Roman" w:eastAsia="Lucida Sans Unicode" w:hAnsi="Times New Roman" w:cs="Times New Roman"/>
          <w:bCs/>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3260"/>
      </w:tblGrid>
      <w:tr w:rsidR="006B466E" w:rsidRPr="006B466E" w:rsidTr="006B466E">
        <w:tc>
          <w:tcPr>
            <w:tcW w:w="6663" w:type="dxa"/>
            <w:tcBorders>
              <w:top w:val="single" w:sz="4" w:space="0" w:color="auto"/>
              <w:bottom w:val="single" w:sz="4" w:space="0" w:color="auto"/>
              <w:right w:val="single" w:sz="4" w:space="0" w:color="auto"/>
            </w:tcBorders>
          </w:tcPr>
          <w:p w:rsidR="006B466E" w:rsidRPr="006B466E" w:rsidRDefault="006B466E" w:rsidP="006B466E">
            <w:pPr>
              <w:widowControl w:val="0"/>
              <w:suppressAutoHyphens/>
              <w:autoSpaceDE w:val="0"/>
              <w:autoSpaceDN w:val="0"/>
              <w:adjustRightIn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Наименование показателя</w:t>
            </w:r>
          </w:p>
        </w:tc>
        <w:tc>
          <w:tcPr>
            <w:tcW w:w="3260" w:type="dxa"/>
            <w:tcBorders>
              <w:top w:val="single" w:sz="4" w:space="0" w:color="auto"/>
              <w:left w:val="single" w:sz="4" w:space="0" w:color="auto"/>
              <w:bottom w:val="single" w:sz="4" w:space="0" w:color="auto"/>
            </w:tcBorders>
          </w:tcPr>
          <w:p w:rsidR="006B466E" w:rsidRPr="006B466E" w:rsidRDefault="006B466E" w:rsidP="006B466E">
            <w:pPr>
              <w:widowControl w:val="0"/>
              <w:suppressAutoHyphens/>
              <w:autoSpaceDE w:val="0"/>
              <w:autoSpaceDN w:val="0"/>
              <w:adjustRightIn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Размер коэффициента</w:t>
            </w:r>
          </w:p>
        </w:tc>
      </w:tr>
      <w:tr w:rsidR="006B466E" w:rsidRPr="006B466E" w:rsidTr="006B466E">
        <w:tc>
          <w:tcPr>
            <w:tcW w:w="6663" w:type="dxa"/>
            <w:tcBorders>
              <w:top w:val="single" w:sz="4" w:space="0" w:color="auto"/>
              <w:bottom w:val="single" w:sz="4" w:space="0" w:color="auto"/>
              <w:right w:val="single" w:sz="4" w:space="0" w:color="auto"/>
            </w:tcBorders>
          </w:tcPr>
          <w:p w:rsidR="006B466E" w:rsidRPr="006B466E" w:rsidRDefault="006B466E" w:rsidP="006B466E">
            <w:pPr>
              <w:widowControl w:val="0"/>
              <w:suppressAutoHyphens/>
              <w:autoSpaceDE w:val="0"/>
              <w:autoSpaceDN w:val="0"/>
              <w:adjustRightIn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c>
          <w:tcPr>
            <w:tcW w:w="3260" w:type="dxa"/>
            <w:tcBorders>
              <w:top w:val="single" w:sz="4" w:space="0" w:color="auto"/>
              <w:left w:val="single" w:sz="4" w:space="0" w:color="auto"/>
              <w:bottom w:val="single" w:sz="4" w:space="0" w:color="auto"/>
            </w:tcBorders>
          </w:tcPr>
          <w:p w:rsidR="006B466E" w:rsidRPr="006B466E" w:rsidRDefault="006B466E" w:rsidP="006B466E">
            <w:pPr>
              <w:widowControl w:val="0"/>
              <w:suppressAutoHyphens/>
              <w:autoSpaceDE w:val="0"/>
              <w:autoSpaceDN w:val="0"/>
              <w:adjustRightIn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c>
          <w:tcPr>
            <w:tcW w:w="6663" w:type="dxa"/>
            <w:tcBorders>
              <w:top w:val="single" w:sz="4" w:space="0" w:color="auto"/>
              <w:bottom w:val="single" w:sz="4" w:space="0" w:color="auto"/>
              <w:right w:val="single" w:sz="4" w:space="0" w:color="auto"/>
            </w:tcBorders>
          </w:tcPr>
          <w:p w:rsidR="006B466E" w:rsidRPr="006B466E" w:rsidRDefault="006B466E" w:rsidP="006B466E">
            <w:pPr>
              <w:widowControl w:val="0"/>
              <w:suppressAutoHyphens/>
              <w:autoSpaceDE w:val="0"/>
              <w:autoSpaceDN w:val="0"/>
              <w:adjustRightInd w:val="0"/>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1. </w:t>
            </w:r>
          </w:p>
        </w:tc>
        <w:tc>
          <w:tcPr>
            <w:tcW w:w="3260" w:type="dxa"/>
            <w:tcBorders>
              <w:top w:val="single" w:sz="4" w:space="0" w:color="auto"/>
              <w:left w:val="single" w:sz="4" w:space="0" w:color="auto"/>
              <w:bottom w:val="single" w:sz="4" w:space="0" w:color="auto"/>
            </w:tcBorders>
          </w:tcPr>
          <w:p w:rsidR="006B466E" w:rsidRPr="006B466E" w:rsidRDefault="006B466E" w:rsidP="006B466E">
            <w:pPr>
              <w:widowControl w:val="0"/>
              <w:suppressAutoHyphens/>
              <w:autoSpaceDE w:val="0"/>
              <w:autoSpaceDN w:val="0"/>
              <w:adjustRightInd w:val="0"/>
              <w:spacing w:after="0" w:line="240" w:lineRule="auto"/>
              <w:jc w:val="center"/>
              <w:rPr>
                <w:rFonts w:ascii="Times New Roman" w:eastAsia="Lucida Sans Unicode" w:hAnsi="Times New Roman" w:cs="Times New Roman"/>
                <w:sz w:val="20"/>
                <w:szCs w:val="20"/>
                <w:lang w:eastAsia="ar-SA"/>
              </w:rPr>
            </w:pPr>
          </w:p>
        </w:tc>
      </w:tr>
      <w:tr w:rsidR="006B466E" w:rsidRPr="006B466E" w:rsidTr="006B466E">
        <w:tc>
          <w:tcPr>
            <w:tcW w:w="6663" w:type="dxa"/>
            <w:tcBorders>
              <w:top w:val="single" w:sz="4" w:space="0" w:color="auto"/>
              <w:bottom w:val="single" w:sz="4" w:space="0" w:color="auto"/>
              <w:right w:val="single" w:sz="4" w:space="0" w:color="auto"/>
            </w:tcBorders>
          </w:tcPr>
          <w:p w:rsidR="006B466E" w:rsidRPr="006B466E" w:rsidRDefault="006B466E" w:rsidP="006B466E">
            <w:pPr>
              <w:widowControl w:val="0"/>
              <w:suppressAutoHyphens/>
              <w:autoSpaceDE w:val="0"/>
              <w:autoSpaceDN w:val="0"/>
              <w:adjustRightInd w:val="0"/>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val="en-US" w:eastAsia="ar-SA"/>
              </w:rPr>
              <w:t>I</w:t>
            </w:r>
            <w:r w:rsidRPr="006B466E">
              <w:rPr>
                <w:rFonts w:ascii="Times New Roman" w:eastAsia="Lucida Sans Unicode" w:hAnsi="Times New Roman" w:cs="Times New Roman"/>
                <w:sz w:val="20"/>
                <w:szCs w:val="20"/>
                <w:lang w:eastAsia="ar-SA"/>
              </w:rPr>
              <w:t xml:space="preserve"> группа оплаты труда*</w:t>
            </w:r>
          </w:p>
        </w:tc>
        <w:tc>
          <w:tcPr>
            <w:tcW w:w="3260" w:type="dxa"/>
            <w:tcBorders>
              <w:top w:val="single" w:sz="4" w:space="0" w:color="auto"/>
              <w:left w:val="single" w:sz="4" w:space="0" w:color="auto"/>
              <w:bottom w:val="single" w:sz="4" w:space="0" w:color="auto"/>
            </w:tcBorders>
          </w:tcPr>
          <w:p w:rsidR="006B466E" w:rsidRPr="006B466E" w:rsidRDefault="006B466E" w:rsidP="006B466E">
            <w:pPr>
              <w:widowControl w:val="0"/>
              <w:suppressAutoHyphens/>
              <w:autoSpaceDE w:val="0"/>
              <w:autoSpaceDN w:val="0"/>
              <w:adjustRightIn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0,3</w:t>
            </w:r>
          </w:p>
        </w:tc>
      </w:tr>
      <w:tr w:rsidR="006B466E" w:rsidRPr="006B466E" w:rsidTr="006B466E">
        <w:tc>
          <w:tcPr>
            <w:tcW w:w="6663" w:type="dxa"/>
            <w:tcBorders>
              <w:top w:val="single" w:sz="4" w:space="0" w:color="auto"/>
              <w:bottom w:val="single" w:sz="4" w:space="0" w:color="auto"/>
              <w:right w:val="single" w:sz="4" w:space="0" w:color="auto"/>
            </w:tcBorders>
          </w:tcPr>
          <w:p w:rsidR="006B466E" w:rsidRPr="006B466E" w:rsidRDefault="006B466E" w:rsidP="006B466E">
            <w:pPr>
              <w:widowControl w:val="0"/>
              <w:suppressAutoHyphens/>
              <w:autoSpaceDE w:val="0"/>
              <w:autoSpaceDN w:val="0"/>
              <w:adjustRightInd w:val="0"/>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val="en-US" w:eastAsia="ar-SA"/>
              </w:rPr>
              <w:t>II</w:t>
            </w:r>
            <w:r w:rsidRPr="006B466E">
              <w:rPr>
                <w:rFonts w:ascii="Times New Roman" w:eastAsia="Lucida Sans Unicode" w:hAnsi="Times New Roman" w:cs="Times New Roman"/>
                <w:sz w:val="20"/>
                <w:szCs w:val="20"/>
                <w:lang w:eastAsia="ar-SA"/>
              </w:rPr>
              <w:t xml:space="preserve"> группа оплаты труда </w:t>
            </w:r>
          </w:p>
        </w:tc>
        <w:tc>
          <w:tcPr>
            <w:tcW w:w="3260" w:type="dxa"/>
            <w:tcBorders>
              <w:top w:val="single" w:sz="4" w:space="0" w:color="auto"/>
              <w:left w:val="single" w:sz="4" w:space="0" w:color="auto"/>
              <w:bottom w:val="single" w:sz="4" w:space="0" w:color="auto"/>
            </w:tcBorders>
          </w:tcPr>
          <w:p w:rsidR="006B466E" w:rsidRPr="006B466E" w:rsidRDefault="006B466E" w:rsidP="006B466E">
            <w:pPr>
              <w:widowControl w:val="0"/>
              <w:suppressAutoHyphens/>
              <w:autoSpaceDE w:val="0"/>
              <w:autoSpaceDN w:val="0"/>
              <w:adjustRightIn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0,2</w:t>
            </w:r>
          </w:p>
        </w:tc>
      </w:tr>
      <w:tr w:rsidR="006B466E" w:rsidRPr="006B466E" w:rsidTr="006B466E">
        <w:tc>
          <w:tcPr>
            <w:tcW w:w="6663" w:type="dxa"/>
            <w:tcBorders>
              <w:top w:val="single" w:sz="4" w:space="0" w:color="auto"/>
              <w:bottom w:val="single" w:sz="4" w:space="0" w:color="auto"/>
              <w:right w:val="single" w:sz="4" w:space="0" w:color="auto"/>
            </w:tcBorders>
          </w:tcPr>
          <w:p w:rsidR="006B466E" w:rsidRPr="006B466E" w:rsidRDefault="006B466E" w:rsidP="006B466E">
            <w:pPr>
              <w:widowControl w:val="0"/>
              <w:suppressAutoHyphens/>
              <w:autoSpaceDE w:val="0"/>
              <w:autoSpaceDN w:val="0"/>
              <w:adjustRightInd w:val="0"/>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val="en-US" w:eastAsia="ar-SA"/>
              </w:rPr>
              <w:t>III</w:t>
            </w:r>
            <w:r w:rsidRPr="006B466E">
              <w:rPr>
                <w:rFonts w:ascii="Times New Roman" w:eastAsia="Lucida Sans Unicode" w:hAnsi="Times New Roman" w:cs="Times New Roman"/>
                <w:sz w:val="20"/>
                <w:szCs w:val="20"/>
                <w:lang w:eastAsia="ar-SA"/>
              </w:rPr>
              <w:t xml:space="preserve"> группа оплаты труда</w:t>
            </w:r>
          </w:p>
        </w:tc>
        <w:tc>
          <w:tcPr>
            <w:tcW w:w="3260" w:type="dxa"/>
            <w:tcBorders>
              <w:top w:val="single" w:sz="4" w:space="0" w:color="auto"/>
              <w:left w:val="single" w:sz="4" w:space="0" w:color="auto"/>
              <w:bottom w:val="single" w:sz="4" w:space="0" w:color="auto"/>
            </w:tcBorders>
          </w:tcPr>
          <w:p w:rsidR="006B466E" w:rsidRPr="006B466E" w:rsidRDefault="006B466E" w:rsidP="006B466E">
            <w:pPr>
              <w:widowControl w:val="0"/>
              <w:suppressAutoHyphens/>
              <w:autoSpaceDE w:val="0"/>
              <w:autoSpaceDN w:val="0"/>
              <w:adjustRightIn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0,1</w:t>
            </w:r>
          </w:p>
        </w:tc>
      </w:tr>
      <w:tr w:rsidR="006B466E" w:rsidRPr="006B466E" w:rsidTr="006B466E">
        <w:tc>
          <w:tcPr>
            <w:tcW w:w="6663" w:type="dxa"/>
            <w:tcBorders>
              <w:top w:val="single" w:sz="4" w:space="0" w:color="auto"/>
              <w:bottom w:val="single" w:sz="4" w:space="0" w:color="auto"/>
              <w:right w:val="single" w:sz="4" w:space="0" w:color="auto"/>
            </w:tcBorders>
          </w:tcPr>
          <w:p w:rsidR="006B466E" w:rsidRPr="006B466E" w:rsidRDefault="006B466E" w:rsidP="006B466E">
            <w:pPr>
              <w:widowControl w:val="0"/>
              <w:suppressAutoHyphens/>
              <w:autoSpaceDE w:val="0"/>
              <w:autoSpaceDN w:val="0"/>
              <w:adjustRightInd w:val="0"/>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val="en-US" w:eastAsia="ar-SA"/>
              </w:rPr>
              <w:t>IV</w:t>
            </w:r>
            <w:r w:rsidRPr="006B466E">
              <w:rPr>
                <w:rFonts w:ascii="Times New Roman" w:eastAsia="Lucida Sans Unicode" w:hAnsi="Times New Roman" w:cs="Times New Roman"/>
                <w:sz w:val="20"/>
                <w:szCs w:val="20"/>
                <w:lang w:eastAsia="ar-SA"/>
              </w:rPr>
              <w:t xml:space="preserve"> группа оплаты труда</w:t>
            </w:r>
          </w:p>
        </w:tc>
        <w:tc>
          <w:tcPr>
            <w:tcW w:w="3260" w:type="dxa"/>
            <w:tcBorders>
              <w:top w:val="single" w:sz="4" w:space="0" w:color="auto"/>
              <w:left w:val="single" w:sz="4" w:space="0" w:color="auto"/>
              <w:bottom w:val="single" w:sz="4" w:space="0" w:color="auto"/>
            </w:tcBorders>
          </w:tcPr>
          <w:p w:rsidR="006B466E" w:rsidRPr="006B466E" w:rsidRDefault="006B466E" w:rsidP="006B466E">
            <w:pPr>
              <w:widowControl w:val="0"/>
              <w:suppressAutoHyphens/>
              <w:autoSpaceDE w:val="0"/>
              <w:autoSpaceDN w:val="0"/>
              <w:adjustRightIn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0</w:t>
            </w:r>
          </w:p>
        </w:tc>
      </w:tr>
      <w:tr w:rsidR="006B466E" w:rsidRPr="006B466E" w:rsidTr="006B466E">
        <w:tc>
          <w:tcPr>
            <w:tcW w:w="6663" w:type="dxa"/>
            <w:tcBorders>
              <w:top w:val="single" w:sz="4" w:space="0" w:color="auto"/>
              <w:bottom w:val="single" w:sz="4" w:space="0" w:color="auto"/>
              <w:right w:val="single" w:sz="4" w:space="0" w:color="auto"/>
            </w:tcBorders>
          </w:tcPr>
          <w:p w:rsidR="006B466E" w:rsidRPr="006B466E" w:rsidRDefault="006B466E" w:rsidP="006B466E">
            <w:pPr>
              <w:widowControl w:val="0"/>
              <w:suppressAutoHyphens/>
              <w:autoSpaceDE w:val="0"/>
              <w:autoSpaceDN w:val="0"/>
              <w:adjustRightInd w:val="0"/>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2. За увеличение количества предоставляемых услуг </w:t>
            </w:r>
          </w:p>
        </w:tc>
        <w:tc>
          <w:tcPr>
            <w:tcW w:w="3260" w:type="dxa"/>
            <w:tcBorders>
              <w:top w:val="single" w:sz="4" w:space="0" w:color="auto"/>
              <w:left w:val="single" w:sz="4" w:space="0" w:color="auto"/>
              <w:bottom w:val="single" w:sz="4" w:space="0" w:color="auto"/>
            </w:tcBorders>
          </w:tcPr>
          <w:p w:rsidR="006B466E" w:rsidRPr="006B466E" w:rsidRDefault="006B466E" w:rsidP="006B466E">
            <w:pPr>
              <w:widowControl w:val="0"/>
              <w:suppressAutoHyphens/>
              <w:autoSpaceDE w:val="0"/>
              <w:autoSpaceDN w:val="0"/>
              <w:adjustRightIn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0,1</w:t>
            </w:r>
          </w:p>
        </w:tc>
      </w:tr>
      <w:tr w:rsidR="006B466E" w:rsidRPr="006B466E" w:rsidTr="006B466E">
        <w:tc>
          <w:tcPr>
            <w:tcW w:w="6663" w:type="dxa"/>
            <w:tcBorders>
              <w:top w:val="single" w:sz="4" w:space="0" w:color="auto"/>
              <w:bottom w:val="single" w:sz="4" w:space="0" w:color="auto"/>
              <w:right w:val="single" w:sz="4" w:space="0" w:color="auto"/>
            </w:tcBorders>
          </w:tcPr>
          <w:p w:rsidR="006B466E" w:rsidRPr="006B466E" w:rsidRDefault="006B466E" w:rsidP="006B466E">
            <w:pPr>
              <w:widowControl w:val="0"/>
              <w:suppressAutoHyphens/>
              <w:autoSpaceDE w:val="0"/>
              <w:autoSpaceDN w:val="0"/>
              <w:adjustRightInd w:val="0"/>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3. </w:t>
            </w:r>
            <w:r w:rsidRPr="006B466E">
              <w:rPr>
                <w:rFonts w:ascii="Times New Roman" w:eastAsia="Lucida Sans Unicode" w:hAnsi="Times New Roman" w:cs="Arial"/>
                <w:sz w:val="20"/>
                <w:szCs w:val="20"/>
                <w:lang w:eastAsia="ar-SA"/>
              </w:rPr>
              <w:t>За увеличение количества отдельно стоящих зданий</w:t>
            </w:r>
          </w:p>
        </w:tc>
        <w:tc>
          <w:tcPr>
            <w:tcW w:w="3260" w:type="dxa"/>
            <w:tcBorders>
              <w:top w:val="single" w:sz="4" w:space="0" w:color="auto"/>
              <w:left w:val="single" w:sz="4" w:space="0" w:color="auto"/>
              <w:bottom w:val="single" w:sz="4" w:space="0" w:color="auto"/>
            </w:tcBorders>
          </w:tcPr>
          <w:p w:rsidR="006B466E" w:rsidRPr="006B466E" w:rsidRDefault="006B466E" w:rsidP="006B466E">
            <w:pPr>
              <w:widowControl w:val="0"/>
              <w:suppressAutoHyphens/>
              <w:autoSpaceDE w:val="0"/>
              <w:autoSpaceDN w:val="0"/>
              <w:adjustRightIn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0,1</w:t>
            </w:r>
          </w:p>
        </w:tc>
      </w:tr>
    </w:tbl>
    <w:p w:rsidR="006B466E" w:rsidRPr="006B466E" w:rsidRDefault="006B466E" w:rsidP="006B466E">
      <w:pPr>
        <w:widowControl w:val="0"/>
        <w:suppressAutoHyphens/>
        <w:autoSpaceDE w:val="0"/>
        <w:spacing w:after="0" w:line="240" w:lineRule="auto"/>
        <w:ind w:left="720"/>
        <w:jc w:val="right"/>
        <w:rPr>
          <w:rFonts w:ascii="Times New Roman" w:eastAsia="Lucida Sans Unicode" w:hAnsi="Times New Roman" w:cs="Times New Roman"/>
          <w:bCs/>
          <w:sz w:val="20"/>
          <w:szCs w:val="20"/>
          <w:lang w:eastAsia="ar-SA"/>
        </w:rPr>
      </w:pPr>
    </w:p>
    <w:p w:rsidR="006B466E" w:rsidRPr="006B466E" w:rsidRDefault="006B466E" w:rsidP="00723A54">
      <w:pPr>
        <w:widowControl w:val="0"/>
        <w:numPr>
          <w:ilvl w:val="1"/>
          <w:numId w:val="7"/>
        </w:numPr>
        <w:tabs>
          <w:tab w:val="left" w:pos="851"/>
          <w:tab w:val="left" w:pos="993"/>
        </w:tabs>
        <w:suppressAutoHyphens/>
        <w:autoSpaceDE w:val="0"/>
        <w:spacing w:after="0" w:line="240" w:lineRule="auto"/>
        <w:ind w:left="0" w:firstLine="567"/>
        <w:jc w:val="both"/>
        <w:rPr>
          <w:rFonts w:ascii="Times New Roman" w:eastAsia="Lucida Sans Unicode" w:hAnsi="Times New Roman" w:cs="Times New Roman"/>
          <w:bCs/>
          <w:sz w:val="20"/>
          <w:szCs w:val="20"/>
          <w:lang w:eastAsia="ar-SA"/>
        </w:rPr>
      </w:pPr>
      <w:r w:rsidRPr="006B466E">
        <w:rPr>
          <w:rFonts w:ascii="Times New Roman" w:eastAsia="Lucida Sans Unicode" w:hAnsi="Times New Roman" w:cs="Times New Roman"/>
          <w:bCs/>
          <w:sz w:val="20"/>
          <w:szCs w:val="20"/>
          <w:lang w:eastAsia="ar-SA"/>
        </w:rPr>
        <w:t xml:space="preserve">Приложение 4 к постановлению изложить в редакции </w:t>
      </w:r>
      <w:proofErr w:type="gramStart"/>
      <w:r w:rsidRPr="006B466E">
        <w:rPr>
          <w:rFonts w:ascii="Times New Roman" w:eastAsia="Lucida Sans Unicode" w:hAnsi="Times New Roman" w:cs="Times New Roman"/>
          <w:bCs/>
          <w:sz w:val="20"/>
          <w:szCs w:val="20"/>
          <w:lang w:eastAsia="ar-SA"/>
        </w:rPr>
        <w:t>согласно приложения</w:t>
      </w:r>
      <w:proofErr w:type="gramEnd"/>
      <w:r w:rsidRPr="006B466E">
        <w:rPr>
          <w:rFonts w:ascii="Times New Roman" w:eastAsia="Lucida Sans Unicode" w:hAnsi="Times New Roman" w:cs="Times New Roman"/>
          <w:bCs/>
          <w:sz w:val="20"/>
          <w:szCs w:val="20"/>
          <w:lang w:eastAsia="ar-SA"/>
        </w:rPr>
        <w:t xml:space="preserve"> 1 к настоящему постановлению. </w:t>
      </w:r>
    </w:p>
    <w:p w:rsidR="006B466E" w:rsidRPr="006B466E" w:rsidRDefault="006B466E" w:rsidP="00723A54">
      <w:pPr>
        <w:widowControl w:val="0"/>
        <w:numPr>
          <w:ilvl w:val="1"/>
          <w:numId w:val="7"/>
        </w:numPr>
        <w:tabs>
          <w:tab w:val="left" w:pos="851"/>
          <w:tab w:val="left" w:pos="993"/>
        </w:tabs>
        <w:suppressAutoHyphens/>
        <w:autoSpaceDE w:val="0"/>
        <w:spacing w:after="0" w:line="240" w:lineRule="auto"/>
        <w:ind w:left="0" w:firstLine="567"/>
        <w:jc w:val="both"/>
        <w:rPr>
          <w:rFonts w:ascii="Times New Roman" w:eastAsia="Lucida Sans Unicode" w:hAnsi="Times New Roman" w:cs="Times New Roman"/>
          <w:bCs/>
          <w:sz w:val="20"/>
          <w:szCs w:val="20"/>
          <w:lang w:eastAsia="ar-SA"/>
        </w:rPr>
      </w:pPr>
      <w:r w:rsidRPr="006B466E">
        <w:rPr>
          <w:rFonts w:ascii="Times New Roman" w:eastAsia="Lucida Sans Unicode" w:hAnsi="Times New Roman" w:cs="Times New Roman"/>
          <w:bCs/>
          <w:sz w:val="20"/>
          <w:szCs w:val="20"/>
          <w:lang w:eastAsia="ar-SA"/>
        </w:rPr>
        <w:t xml:space="preserve">Приложение 7 к постановлению изложить в редакции </w:t>
      </w:r>
      <w:proofErr w:type="gramStart"/>
      <w:r w:rsidRPr="006B466E">
        <w:rPr>
          <w:rFonts w:ascii="Times New Roman" w:eastAsia="Lucida Sans Unicode" w:hAnsi="Times New Roman" w:cs="Times New Roman"/>
          <w:bCs/>
          <w:sz w:val="20"/>
          <w:szCs w:val="20"/>
          <w:lang w:eastAsia="ar-SA"/>
        </w:rPr>
        <w:t>согласно приложения</w:t>
      </w:r>
      <w:proofErr w:type="gramEnd"/>
      <w:r w:rsidRPr="006B466E">
        <w:rPr>
          <w:rFonts w:ascii="Times New Roman" w:eastAsia="Lucida Sans Unicode" w:hAnsi="Times New Roman" w:cs="Times New Roman"/>
          <w:bCs/>
          <w:sz w:val="20"/>
          <w:szCs w:val="20"/>
          <w:lang w:eastAsia="ar-SA"/>
        </w:rPr>
        <w:t xml:space="preserve"> 2 к настоящему постановлению. </w:t>
      </w:r>
    </w:p>
    <w:p w:rsidR="006B466E" w:rsidRPr="006B466E" w:rsidRDefault="006B466E" w:rsidP="00723A54">
      <w:pPr>
        <w:widowControl w:val="0"/>
        <w:numPr>
          <w:ilvl w:val="0"/>
          <w:numId w:val="7"/>
        </w:numPr>
        <w:tabs>
          <w:tab w:val="left" w:pos="851"/>
        </w:tabs>
        <w:suppressAutoHyphens/>
        <w:autoSpaceDE w:val="0"/>
        <w:spacing w:after="0" w:line="240" w:lineRule="auto"/>
        <w:ind w:left="0" w:firstLine="567"/>
        <w:jc w:val="both"/>
        <w:rPr>
          <w:rFonts w:ascii="Times New Roman" w:eastAsia="Lucida Sans Unicode" w:hAnsi="Times New Roman" w:cs="Times New Roman"/>
          <w:bCs/>
          <w:sz w:val="20"/>
          <w:szCs w:val="20"/>
          <w:lang w:eastAsia="ar-SA"/>
        </w:rPr>
      </w:pPr>
      <w:proofErr w:type="gramStart"/>
      <w:r w:rsidRPr="006B466E">
        <w:rPr>
          <w:rFonts w:ascii="Times New Roman" w:eastAsia="Lucida Sans Unicode" w:hAnsi="Times New Roman" w:cs="Times New Roman"/>
          <w:bCs/>
          <w:sz w:val="20"/>
          <w:szCs w:val="20"/>
          <w:lang w:eastAsia="ar-SA"/>
        </w:rPr>
        <w:t>Контроль за</w:t>
      </w:r>
      <w:proofErr w:type="gramEnd"/>
      <w:r w:rsidRPr="006B466E">
        <w:rPr>
          <w:rFonts w:ascii="Times New Roman" w:eastAsia="Lucida Sans Unicode" w:hAnsi="Times New Roman" w:cs="Times New Roman"/>
          <w:bCs/>
          <w:sz w:val="20"/>
          <w:szCs w:val="20"/>
          <w:lang w:eastAsia="ar-SA"/>
        </w:rPr>
        <w:t xml:space="preserve"> исполнением настоящего постановления оставляю за собой. </w:t>
      </w:r>
    </w:p>
    <w:p w:rsidR="006B466E" w:rsidRPr="006B466E" w:rsidRDefault="006B466E" w:rsidP="00723A54">
      <w:pPr>
        <w:widowControl w:val="0"/>
        <w:numPr>
          <w:ilvl w:val="0"/>
          <w:numId w:val="7"/>
        </w:numPr>
        <w:tabs>
          <w:tab w:val="left" w:pos="851"/>
        </w:tabs>
        <w:suppressAutoHyphens/>
        <w:autoSpaceDE w:val="0"/>
        <w:spacing w:after="0" w:line="240" w:lineRule="auto"/>
        <w:ind w:left="0" w:firstLine="567"/>
        <w:jc w:val="both"/>
        <w:rPr>
          <w:rFonts w:ascii="Times New Roman" w:eastAsia="Lucida Sans Unicode" w:hAnsi="Times New Roman" w:cs="Times New Roman"/>
          <w:bCs/>
          <w:sz w:val="20"/>
          <w:szCs w:val="20"/>
          <w:lang w:eastAsia="ar-SA"/>
        </w:rPr>
      </w:pPr>
      <w:r w:rsidRPr="006B466E">
        <w:rPr>
          <w:rFonts w:ascii="Times New Roman" w:eastAsia="Lucida Sans Unicode" w:hAnsi="Times New Roman" w:cs="Times New Roman"/>
          <w:bCs/>
          <w:sz w:val="20"/>
          <w:szCs w:val="20"/>
          <w:lang w:eastAsia="ar-SA"/>
        </w:rPr>
        <w:t xml:space="preserve"> </w:t>
      </w:r>
      <w:r w:rsidRPr="006B466E">
        <w:rPr>
          <w:rFonts w:ascii="Times New Roman" w:eastAsia="Lucida Sans Unicode" w:hAnsi="Times New Roman" w:cs="Times New Roman"/>
          <w:sz w:val="20"/>
          <w:szCs w:val="20"/>
          <w:lang w:eastAsia="ar-SA"/>
        </w:rPr>
        <w:t xml:space="preserve">Настоящее постановление  подлежит официальному опубликованию и вступает в силу с 1 сентября 2017 года за исключением пункта 1.1, который вступает в силу с 1 января 2018 года. </w:t>
      </w:r>
    </w:p>
    <w:p w:rsidR="006B466E" w:rsidRPr="006B466E" w:rsidRDefault="006B466E" w:rsidP="006B466E">
      <w:pPr>
        <w:widowControl w:val="0"/>
        <w:suppressAutoHyphens/>
        <w:autoSpaceDE w:val="0"/>
        <w:spacing w:after="0" w:line="240" w:lineRule="auto"/>
        <w:jc w:val="both"/>
        <w:rPr>
          <w:rFonts w:ascii="Times New Roman" w:eastAsia="Lucida Sans Unicode" w:hAnsi="Times New Roman" w:cs="Arial"/>
          <w:sz w:val="20"/>
          <w:szCs w:val="20"/>
          <w:lang w:eastAsia="ar-SA"/>
        </w:rPr>
      </w:pPr>
    </w:p>
    <w:p w:rsidR="006B466E" w:rsidRPr="006B466E" w:rsidRDefault="006B466E" w:rsidP="006B466E">
      <w:pPr>
        <w:widowControl w:val="0"/>
        <w:suppressAutoHyphens/>
        <w:autoSpaceDE w:val="0"/>
        <w:spacing w:after="0" w:line="240" w:lineRule="auto"/>
        <w:jc w:val="both"/>
        <w:rPr>
          <w:rFonts w:ascii="Times New Roman" w:eastAsia="Lucida Sans Unicode" w:hAnsi="Times New Roman" w:cs="Arial"/>
          <w:sz w:val="20"/>
          <w:szCs w:val="20"/>
          <w:lang w:eastAsia="ar-SA"/>
        </w:rPr>
      </w:pPr>
    </w:p>
    <w:p w:rsidR="006B466E" w:rsidRPr="006B466E" w:rsidRDefault="006B466E" w:rsidP="006B466E">
      <w:pPr>
        <w:widowControl w:val="0"/>
        <w:suppressAutoHyphens/>
        <w:autoSpaceDE w:val="0"/>
        <w:spacing w:after="0" w:line="240" w:lineRule="auto"/>
        <w:jc w:val="both"/>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Первый заместитель руководителя</w:t>
      </w:r>
    </w:p>
    <w:p w:rsidR="006B466E" w:rsidRPr="006B466E" w:rsidRDefault="006B466E" w:rsidP="006B466E">
      <w:pPr>
        <w:widowControl w:val="0"/>
        <w:suppressAutoHyphens/>
        <w:autoSpaceDE w:val="0"/>
        <w:spacing w:after="0" w:line="240" w:lineRule="auto"/>
        <w:jc w:val="both"/>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 xml:space="preserve">администрации муниципального района                                                                        </w:t>
      </w:r>
      <w:r>
        <w:rPr>
          <w:rFonts w:ascii="Times New Roman" w:eastAsia="Lucida Sans Unicode" w:hAnsi="Times New Roman" w:cs="Arial"/>
          <w:sz w:val="20"/>
          <w:szCs w:val="20"/>
          <w:lang w:eastAsia="ar-SA"/>
        </w:rPr>
        <w:t xml:space="preserve">                     </w:t>
      </w:r>
      <w:r w:rsidRPr="006B466E">
        <w:rPr>
          <w:rFonts w:ascii="Times New Roman" w:eastAsia="Lucida Sans Unicode" w:hAnsi="Times New Roman" w:cs="Arial"/>
          <w:sz w:val="20"/>
          <w:szCs w:val="20"/>
          <w:lang w:eastAsia="ar-SA"/>
        </w:rPr>
        <w:t xml:space="preserve"> </w:t>
      </w:r>
      <w:proofErr w:type="spellStart"/>
      <w:r w:rsidRPr="006B466E">
        <w:rPr>
          <w:rFonts w:ascii="Times New Roman" w:eastAsia="Lucida Sans Unicode" w:hAnsi="Times New Roman" w:cs="Arial"/>
          <w:sz w:val="20"/>
          <w:szCs w:val="20"/>
          <w:lang w:eastAsia="ar-SA"/>
        </w:rPr>
        <w:t>Л.Ю.Доронина</w:t>
      </w:r>
      <w:proofErr w:type="spellEnd"/>
    </w:p>
    <w:p w:rsidR="006B466E" w:rsidRDefault="006B466E" w:rsidP="006B466E">
      <w:pPr>
        <w:spacing w:after="0" w:line="240" w:lineRule="auto"/>
        <w:jc w:val="right"/>
        <w:rPr>
          <w:rFonts w:ascii="Times New Roman" w:eastAsia="Arial" w:hAnsi="Times New Roman" w:cs="Arial"/>
          <w:sz w:val="20"/>
          <w:szCs w:val="20"/>
          <w:lang w:eastAsia="ru-RU"/>
        </w:rPr>
      </w:pPr>
    </w:p>
    <w:p w:rsidR="006B466E" w:rsidRDefault="006B466E" w:rsidP="006B466E">
      <w:pPr>
        <w:spacing w:after="0" w:line="240" w:lineRule="auto"/>
        <w:jc w:val="right"/>
        <w:rPr>
          <w:rFonts w:ascii="Times New Roman" w:eastAsia="Arial" w:hAnsi="Times New Roman" w:cs="Arial"/>
          <w:sz w:val="20"/>
          <w:szCs w:val="20"/>
          <w:lang w:eastAsia="ru-RU"/>
        </w:rPr>
      </w:pPr>
    </w:p>
    <w:p w:rsidR="006B466E" w:rsidRPr="006B466E" w:rsidRDefault="006B466E" w:rsidP="006B466E">
      <w:pPr>
        <w:spacing w:after="0" w:line="240" w:lineRule="auto"/>
        <w:jc w:val="right"/>
        <w:rPr>
          <w:rFonts w:ascii="Times New Roman" w:eastAsia="Arial" w:hAnsi="Times New Roman" w:cs="Arial"/>
          <w:sz w:val="20"/>
          <w:szCs w:val="20"/>
          <w:lang w:eastAsia="ru-RU"/>
        </w:rPr>
      </w:pPr>
      <w:r w:rsidRPr="006B466E">
        <w:rPr>
          <w:rFonts w:ascii="Times New Roman" w:eastAsia="Arial" w:hAnsi="Times New Roman" w:cs="Arial"/>
          <w:sz w:val="20"/>
          <w:szCs w:val="20"/>
          <w:lang w:eastAsia="ru-RU"/>
        </w:rPr>
        <w:t xml:space="preserve">Приложение 1  к постановлению </w:t>
      </w:r>
    </w:p>
    <w:p w:rsidR="006B466E" w:rsidRPr="006B466E" w:rsidRDefault="006B466E" w:rsidP="006B466E">
      <w:pPr>
        <w:widowControl w:val="0"/>
        <w:suppressAutoHyphens/>
        <w:autoSpaceDE w:val="0"/>
        <w:spacing w:after="0" w:line="240" w:lineRule="auto"/>
        <w:jc w:val="right"/>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 xml:space="preserve">                                                                                         администрации МО МР «Сыктывдинский»</w:t>
      </w:r>
    </w:p>
    <w:p w:rsidR="006B466E" w:rsidRPr="006B466E" w:rsidRDefault="006B466E" w:rsidP="006B466E">
      <w:pPr>
        <w:widowControl w:val="0"/>
        <w:suppressAutoHyphens/>
        <w:autoSpaceDE w:val="0"/>
        <w:spacing w:after="0" w:line="240" w:lineRule="auto"/>
        <w:jc w:val="right"/>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 xml:space="preserve">                                                                                                         </w:t>
      </w:r>
      <w:r w:rsidRPr="006B466E">
        <w:rPr>
          <w:rFonts w:ascii="Times New Roman" w:eastAsia="Lucida Sans Unicode" w:hAnsi="Times New Roman" w:cs="Times New Roman"/>
          <w:sz w:val="20"/>
          <w:szCs w:val="20"/>
          <w:lang w:eastAsia="ar-SA"/>
        </w:rPr>
        <w:t xml:space="preserve">от 17 августа 2017г.  </w:t>
      </w:r>
      <w:r w:rsidRPr="006B466E">
        <w:rPr>
          <w:rFonts w:ascii="Times New Roman" w:eastAsia="Lucida Sans Unicode" w:hAnsi="Times New Roman" w:cs="Arial"/>
          <w:sz w:val="20"/>
          <w:szCs w:val="20"/>
          <w:lang w:eastAsia="ar-SA"/>
        </w:rPr>
        <w:t>№ 8/1450</w:t>
      </w:r>
    </w:p>
    <w:p w:rsidR="006B466E" w:rsidRPr="006B466E" w:rsidRDefault="006B466E" w:rsidP="006B466E">
      <w:pPr>
        <w:widowControl w:val="0"/>
        <w:suppressAutoHyphens/>
        <w:autoSpaceDE w:val="0"/>
        <w:spacing w:after="0" w:line="240" w:lineRule="auto"/>
        <w:jc w:val="both"/>
        <w:rPr>
          <w:rFonts w:ascii="Times New Roman" w:eastAsia="Lucida Sans Unicode" w:hAnsi="Times New Roman" w:cs="Arial"/>
          <w:sz w:val="20"/>
          <w:szCs w:val="20"/>
          <w:lang w:eastAsia="ar-SA"/>
        </w:rPr>
      </w:pPr>
    </w:p>
    <w:p w:rsidR="006B466E" w:rsidRPr="006B466E" w:rsidRDefault="006B466E" w:rsidP="006B466E">
      <w:pPr>
        <w:widowControl w:val="0"/>
        <w:suppressAutoHyphens/>
        <w:autoSpaceDE w:val="0"/>
        <w:spacing w:after="0" w:line="240" w:lineRule="auto"/>
        <w:ind w:firstLine="5387"/>
        <w:jc w:val="right"/>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 xml:space="preserve">«Приложение 4 к постановлению </w:t>
      </w:r>
    </w:p>
    <w:p w:rsidR="006B466E" w:rsidRPr="006B466E" w:rsidRDefault="006B466E" w:rsidP="006B466E">
      <w:pPr>
        <w:widowControl w:val="0"/>
        <w:suppressAutoHyphens/>
        <w:autoSpaceDE w:val="0"/>
        <w:autoSpaceDN w:val="0"/>
        <w:adjustRightInd w:val="0"/>
        <w:spacing w:after="0" w:line="240" w:lineRule="auto"/>
        <w:jc w:val="right"/>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администрации МО МР «Сыктывдинский»</w:t>
      </w:r>
    </w:p>
    <w:p w:rsidR="006B466E" w:rsidRPr="006B466E" w:rsidRDefault="006B466E" w:rsidP="006B466E">
      <w:pPr>
        <w:widowControl w:val="0"/>
        <w:suppressAutoHyphens/>
        <w:autoSpaceDE w:val="0"/>
        <w:spacing w:after="0" w:line="240" w:lineRule="auto"/>
        <w:jc w:val="right"/>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 xml:space="preserve">                                                                                                       от  17 января 2014 года  № 1/100</w:t>
      </w:r>
    </w:p>
    <w:p w:rsidR="006B466E" w:rsidRPr="006B466E" w:rsidRDefault="006B466E" w:rsidP="006B466E">
      <w:pPr>
        <w:widowControl w:val="0"/>
        <w:suppressAutoHyphens/>
        <w:autoSpaceDE w:val="0"/>
        <w:spacing w:after="0" w:line="240" w:lineRule="auto"/>
        <w:jc w:val="both"/>
        <w:rPr>
          <w:rFonts w:ascii="Times New Roman" w:eastAsia="Lucida Sans Unicode" w:hAnsi="Times New Roman" w:cs="Arial"/>
          <w:sz w:val="20"/>
          <w:szCs w:val="20"/>
          <w:lang w:eastAsia="ar-SA"/>
        </w:rPr>
      </w:pPr>
    </w:p>
    <w:p w:rsidR="006B466E" w:rsidRPr="006B466E" w:rsidRDefault="006B466E" w:rsidP="006B466E">
      <w:pPr>
        <w:widowControl w:val="0"/>
        <w:suppressAutoHyphens/>
        <w:autoSpaceDE w:val="0"/>
        <w:spacing w:after="0" w:line="240" w:lineRule="auto"/>
        <w:jc w:val="right"/>
        <w:rPr>
          <w:rFonts w:ascii="Times New Roman" w:eastAsia="Lucida Sans Unicode" w:hAnsi="Times New Roman" w:cs="Arial"/>
          <w:sz w:val="20"/>
          <w:szCs w:val="20"/>
          <w:lang w:eastAsia="ar-SA"/>
        </w:rPr>
      </w:pPr>
    </w:p>
    <w:p w:rsidR="006B466E" w:rsidRPr="006B466E" w:rsidRDefault="006B466E" w:rsidP="006B466E">
      <w:pPr>
        <w:widowControl w:val="0"/>
        <w:suppressAutoHyphens/>
        <w:autoSpaceDE w:val="0"/>
        <w:spacing w:after="0" w:line="240" w:lineRule="auto"/>
        <w:jc w:val="center"/>
        <w:rPr>
          <w:rFonts w:ascii="Times New Roman" w:eastAsia="Lucida Sans Unicode" w:hAnsi="Times New Roman" w:cs="Arial"/>
          <w:b/>
          <w:sz w:val="20"/>
          <w:szCs w:val="20"/>
          <w:lang w:eastAsia="ar-SA"/>
        </w:rPr>
      </w:pPr>
      <w:r w:rsidRPr="006B466E">
        <w:rPr>
          <w:rFonts w:ascii="Times New Roman" w:eastAsia="Lucida Sans Unicode" w:hAnsi="Times New Roman" w:cs="Arial"/>
          <w:b/>
          <w:sz w:val="20"/>
          <w:szCs w:val="20"/>
          <w:lang w:eastAsia="ar-SA"/>
        </w:rPr>
        <w:t xml:space="preserve">ВЫПЛАТЫ СТИМУЛИРУЮЩЕГО ХАРАКТЕРА РУКОВОДИТЕЛЯМ МУНИЦИПАЛЬНЫХ ОБРАЗОВАТЕЛЬНЫХ УЧРЕЖДЕНИЙ  МУНИЦИПАЛЬНОГО РАЙОНА «СЫКТЫВДИНСКИЙ» </w:t>
      </w:r>
    </w:p>
    <w:p w:rsidR="006B466E" w:rsidRPr="006B466E" w:rsidRDefault="006B466E" w:rsidP="006B466E">
      <w:pPr>
        <w:widowControl w:val="0"/>
        <w:suppressAutoHyphens/>
        <w:autoSpaceDE w:val="0"/>
        <w:spacing w:after="0" w:line="240" w:lineRule="auto"/>
        <w:jc w:val="center"/>
        <w:rPr>
          <w:rFonts w:ascii="Times New Roman" w:eastAsia="Lucida Sans Unicode" w:hAnsi="Times New Roman" w:cs="Arial"/>
          <w:b/>
          <w:sz w:val="20"/>
          <w:szCs w:val="20"/>
          <w:lang w:eastAsia="ar-SA"/>
        </w:rPr>
      </w:pPr>
    </w:p>
    <w:p w:rsidR="006B466E" w:rsidRPr="006B466E" w:rsidRDefault="006B466E" w:rsidP="006B466E">
      <w:pPr>
        <w:widowControl w:val="0"/>
        <w:tabs>
          <w:tab w:val="left" w:pos="0"/>
        </w:tabs>
        <w:suppressAutoHyphens/>
        <w:spacing w:after="0" w:line="240" w:lineRule="auto"/>
        <w:ind w:firstLine="709"/>
        <w:jc w:val="both"/>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1. Выплатами стимулирующего характера являются:</w:t>
      </w:r>
      <w:r w:rsidRPr="006B466E">
        <w:rPr>
          <w:rFonts w:ascii="Times New Roman" w:eastAsia="Lucida Sans Unicode" w:hAnsi="Times New Roman" w:cs="Arial"/>
          <w:sz w:val="20"/>
          <w:szCs w:val="20"/>
          <w:lang w:eastAsia="ar-SA"/>
        </w:rPr>
        <w:tab/>
      </w:r>
    </w:p>
    <w:p w:rsidR="006B466E" w:rsidRPr="006B466E" w:rsidRDefault="006B466E" w:rsidP="006B466E">
      <w:pPr>
        <w:widowControl w:val="0"/>
        <w:tabs>
          <w:tab w:val="left" w:pos="0"/>
        </w:tabs>
        <w:suppressAutoHyphens/>
        <w:spacing w:after="0" w:line="240" w:lineRule="auto"/>
        <w:ind w:firstLine="709"/>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 надбавки за интенсивность и высокие результаты работы;</w:t>
      </w:r>
    </w:p>
    <w:p w:rsidR="006B466E" w:rsidRPr="006B466E" w:rsidRDefault="006B466E" w:rsidP="006B466E">
      <w:pPr>
        <w:widowControl w:val="0"/>
        <w:tabs>
          <w:tab w:val="left" w:pos="0"/>
        </w:tabs>
        <w:suppressAutoHyphens/>
        <w:spacing w:after="0" w:line="240" w:lineRule="auto"/>
        <w:ind w:firstLine="709"/>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 надбавки за качество выполняемых работ;</w:t>
      </w:r>
    </w:p>
    <w:p w:rsidR="006B466E" w:rsidRPr="006B466E" w:rsidRDefault="006B466E" w:rsidP="006B466E">
      <w:pPr>
        <w:widowControl w:val="0"/>
        <w:tabs>
          <w:tab w:val="left" w:pos="0"/>
        </w:tabs>
        <w:suppressAutoHyphens/>
        <w:spacing w:after="0" w:line="240" w:lineRule="auto"/>
        <w:ind w:firstLine="709"/>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 надбавки за выслугу лет;</w:t>
      </w:r>
    </w:p>
    <w:p w:rsidR="006B466E" w:rsidRPr="006B466E" w:rsidRDefault="006B466E" w:rsidP="006B466E">
      <w:pPr>
        <w:widowControl w:val="0"/>
        <w:tabs>
          <w:tab w:val="left" w:pos="0"/>
        </w:tabs>
        <w:suppressAutoHyphens/>
        <w:spacing w:after="0" w:line="240" w:lineRule="auto"/>
        <w:ind w:firstLine="709"/>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 премиальные выплаты по итогам работы.</w:t>
      </w:r>
    </w:p>
    <w:p w:rsidR="006B466E" w:rsidRPr="006B466E" w:rsidRDefault="006B466E" w:rsidP="006B466E">
      <w:pPr>
        <w:widowControl w:val="0"/>
        <w:suppressAutoHyphens/>
        <w:autoSpaceDE w:val="0"/>
        <w:autoSpaceDN w:val="0"/>
        <w:adjustRightInd w:val="0"/>
        <w:spacing w:after="0" w:line="240" w:lineRule="auto"/>
        <w:ind w:left="426"/>
        <w:jc w:val="both"/>
        <w:rPr>
          <w:rFonts w:ascii="Times New Roman CYR" w:eastAsia="Lucida Sans Unicode" w:hAnsi="Times New Roman CYR" w:cs="Times New Roman CYR"/>
          <w:sz w:val="20"/>
          <w:szCs w:val="20"/>
          <w:lang w:eastAsia="ar-SA"/>
        </w:rPr>
      </w:pPr>
      <w:r w:rsidRPr="006B466E">
        <w:rPr>
          <w:rFonts w:ascii="Times New Roman" w:eastAsia="Lucida Sans Unicode" w:hAnsi="Times New Roman" w:cs="Times New Roman"/>
          <w:sz w:val="20"/>
          <w:szCs w:val="20"/>
          <w:lang w:eastAsia="ar-SA"/>
        </w:rPr>
        <w:t xml:space="preserve">      2</w:t>
      </w:r>
      <w:r w:rsidRPr="006B466E">
        <w:rPr>
          <w:rFonts w:ascii="Times New Roman" w:eastAsia="Lucida Sans Unicode" w:hAnsi="Times New Roman" w:cs="Arial"/>
          <w:sz w:val="20"/>
          <w:szCs w:val="20"/>
          <w:lang w:eastAsia="ar-SA"/>
        </w:rPr>
        <w:t>. Надбавки</w:t>
      </w:r>
      <w:r w:rsidRPr="006B466E">
        <w:rPr>
          <w:rFonts w:ascii="Times New Roman" w:eastAsia="Lucida Sans Unicode" w:hAnsi="Times New Roman" w:cs="Times New Roman"/>
          <w:sz w:val="20"/>
          <w:szCs w:val="20"/>
          <w:lang w:eastAsia="ar-SA"/>
        </w:rPr>
        <w:t xml:space="preserve"> за интенсивность и высокие результаты работы руководителям</w:t>
      </w:r>
      <w:r w:rsidRPr="006B466E">
        <w:rPr>
          <w:rFonts w:ascii="Times New Roman" w:eastAsia="Lucida Sans Unicode" w:hAnsi="Times New Roman" w:cs="Arial"/>
          <w:sz w:val="20"/>
          <w:szCs w:val="20"/>
          <w:lang w:eastAsia="ar-SA"/>
        </w:rPr>
        <w:t xml:space="preserve"> муниципальных образовательных учреждений</w:t>
      </w:r>
      <w:r w:rsidRPr="006B466E">
        <w:rPr>
          <w:rFonts w:ascii="Times New Roman" w:eastAsia="Lucida Sans Unicode" w:hAnsi="Times New Roman" w:cs="Times New Roman"/>
          <w:sz w:val="20"/>
          <w:szCs w:val="20"/>
          <w:lang w:eastAsia="ar-SA"/>
        </w:rPr>
        <w:t xml:space="preserve"> муниципального района «Сыктывдинский»  устанавливаются  в размере до 200% должностного оклада</w:t>
      </w:r>
      <w:r w:rsidRPr="006B466E">
        <w:rPr>
          <w:rFonts w:ascii="Times New Roman CYR" w:eastAsia="Lucida Sans Unicode" w:hAnsi="Times New Roman CYR" w:cs="Times New Roman CYR"/>
          <w:sz w:val="20"/>
          <w:szCs w:val="20"/>
          <w:lang w:eastAsia="ar-SA"/>
        </w:rPr>
        <w:t xml:space="preserve"> по следующим показателям, соответствующим утвержденным критериям по типам учреждений образования: </w:t>
      </w:r>
    </w:p>
    <w:p w:rsidR="006B466E" w:rsidRPr="006B466E" w:rsidRDefault="006B466E" w:rsidP="006B466E">
      <w:pPr>
        <w:widowControl w:val="0"/>
        <w:suppressAutoHyphens/>
        <w:autoSpaceDE w:val="0"/>
        <w:autoSpaceDN w:val="0"/>
        <w:adjustRightInd w:val="0"/>
        <w:spacing w:after="0" w:line="240" w:lineRule="auto"/>
        <w:jc w:val="both"/>
        <w:rPr>
          <w:rFonts w:ascii="Times New Roman CYR" w:eastAsia="Lucida Sans Unicode" w:hAnsi="Times New Roman CYR" w:cs="Times New Roman CYR"/>
          <w:sz w:val="20"/>
          <w:szCs w:val="20"/>
          <w:lang w:eastAsia="ar-SA"/>
        </w:rPr>
      </w:pPr>
    </w:p>
    <w:p w:rsidR="006B466E" w:rsidRPr="006B466E" w:rsidRDefault="006B466E" w:rsidP="006B466E">
      <w:pPr>
        <w:spacing w:after="0" w:line="240" w:lineRule="auto"/>
        <w:contextualSpacing/>
        <w:jc w:val="center"/>
        <w:rPr>
          <w:rFonts w:ascii="Times New Roman" w:eastAsia="Times New Roman" w:hAnsi="Times New Roman" w:cs="Times New Roman"/>
          <w:b/>
          <w:sz w:val="20"/>
          <w:szCs w:val="20"/>
          <w:lang w:eastAsia="ru-RU"/>
        </w:rPr>
      </w:pPr>
      <w:r w:rsidRPr="006B466E">
        <w:rPr>
          <w:rFonts w:ascii="Times New Roman" w:eastAsia="Times New Roman" w:hAnsi="Times New Roman" w:cs="Times New Roman"/>
          <w:b/>
          <w:sz w:val="20"/>
          <w:szCs w:val="20"/>
          <w:lang w:eastAsia="ru-RU"/>
        </w:rPr>
        <w:t xml:space="preserve">Критерии </w:t>
      </w:r>
      <w:proofErr w:type="gramStart"/>
      <w:r w:rsidRPr="006B466E">
        <w:rPr>
          <w:rFonts w:ascii="Times New Roman" w:eastAsia="Times New Roman" w:hAnsi="Times New Roman" w:cs="Times New Roman"/>
          <w:b/>
          <w:sz w:val="20"/>
          <w:szCs w:val="20"/>
          <w:lang w:eastAsia="ru-RU"/>
        </w:rPr>
        <w:t>оценки эффективности деятельности руководителей муниципальных  общеобразовательных учреждений</w:t>
      </w:r>
      <w:proofErr w:type="gramEnd"/>
    </w:p>
    <w:p w:rsidR="006B466E" w:rsidRPr="006B466E" w:rsidRDefault="006B466E" w:rsidP="006B466E">
      <w:pPr>
        <w:spacing w:after="0" w:line="240" w:lineRule="auto"/>
        <w:contextualSpacing/>
        <w:jc w:val="center"/>
        <w:rPr>
          <w:rFonts w:ascii="Times New Roman" w:eastAsia="Times New Roman" w:hAnsi="Times New Roman" w:cs="Times New Roman"/>
          <w:b/>
          <w:sz w:val="20"/>
          <w:szCs w:val="20"/>
          <w:lang w:eastAsia="ru-RU"/>
        </w:rPr>
      </w:pPr>
    </w:p>
    <w:tbl>
      <w:tblPr>
        <w:tblW w:w="1006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4055"/>
        <w:gridCol w:w="4012"/>
        <w:gridCol w:w="1291"/>
      </w:tblGrid>
      <w:tr w:rsidR="006B466E" w:rsidRPr="006B466E" w:rsidTr="006B466E">
        <w:trPr>
          <w:trHeight w:val="998"/>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 п\</w:t>
            </w:r>
            <w:proofErr w:type="gramStart"/>
            <w:r w:rsidRPr="006B466E">
              <w:rPr>
                <w:rFonts w:ascii="Times New Roman" w:eastAsia="Lucida Sans Unicode" w:hAnsi="Times New Roman" w:cs="Times New Roman"/>
                <w:b/>
                <w:sz w:val="20"/>
                <w:szCs w:val="20"/>
                <w:lang w:eastAsia="ar-SA"/>
              </w:rPr>
              <w:t>п</w:t>
            </w:r>
            <w:proofErr w:type="gramEnd"/>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показатели / критерии деятельности</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Способ оценивания</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p>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Максимальное количество баллов</w:t>
            </w:r>
          </w:p>
        </w:tc>
      </w:tr>
      <w:tr w:rsidR="006B466E" w:rsidRPr="006B466E" w:rsidTr="006B466E">
        <w:trPr>
          <w:trHeight w:val="841"/>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lastRenderedPageBreak/>
              <w:t>1</w:t>
            </w:r>
          </w:p>
        </w:tc>
        <w:tc>
          <w:tcPr>
            <w:tcW w:w="8067" w:type="dxa"/>
            <w:gridSpan w:val="2"/>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Эффективность реализации образовательной программы муниципального общеобразовательного учреждения</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93/79</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Обеспечение обязательности общего образования (сохранение контингента обучающихся, отсутствие случаев отчисления учащихся без обеспечения дальнейшего получения общего образования</w:t>
            </w:r>
            <w:proofErr w:type="gramEnd"/>
          </w:p>
        </w:tc>
        <w:tc>
          <w:tcPr>
            <w:tcW w:w="4012" w:type="dxa"/>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Контингент обучающихся сохранен для ОУ с наполняемостью – 500 и более чел. – 5 баллов; от 200-500 – 3 балла</w:t>
            </w:r>
            <w:proofErr w:type="gramEnd"/>
          </w:p>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 100-200 – 2 балла; менее 100- 1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Наличие </w:t>
            </w:r>
            <w:proofErr w:type="gramStart"/>
            <w:r w:rsidRPr="006B466E">
              <w:rPr>
                <w:rFonts w:ascii="Times New Roman" w:eastAsia="Lucida Sans Unicode" w:hAnsi="Times New Roman" w:cs="Times New Roman"/>
                <w:sz w:val="20"/>
                <w:szCs w:val="20"/>
                <w:lang w:eastAsia="ar-SA"/>
              </w:rPr>
              <w:t>обучающихся</w:t>
            </w:r>
            <w:proofErr w:type="gramEnd"/>
            <w:r w:rsidRPr="006B466E">
              <w:rPr>
                <w:rFonts w:ascii="Times New Roman" w:eastAsia="Lucida Sans Unicode" w:hAnsi="Times New Roman" w:cs="Times New Roman"/>
                <w:sz w:val="20"/>
                <w:szCs w:val="20"/>
                <w:lang w:eastAsia="ar-SA"/>
              </w:rPr>
              <w:t>, не получивших основное общее образование до достижения 15-летнего возраста (-1 балл за каждого)</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Обеспечение </w:t>
            </w:r>
            <w:proofErr w:type="gramStart"/>
            <w:r w:rsidRPr="006B466E">
              <w:rPr>
                <w:rFonts w:ascii="Times New Roman" w:eastAsia="Lucida Sans Unicode" w:hAnsi="Times New Roman" w:cs="Times New Roman"/>
                <w:sz w:val="20"/>
                <w:szCs w:val="20"/>
                <w:lang w:eastAsia="ar-SA"/>
              </w:rPr>
              <w:t>обучающимся</w:t>
            </w:r>
            <w:proofErr w:type="gramEnd"/>
            <w:r w:rsidRPr="006B466E">
              <w:rPr>
                <w:rFonts w:ascii="Times New Roman" w:eastAsia="Lucida Sans Unicode" w:hAnsi="Times New Roman" w:cs="Times New Roman"/>
                <w:sz w:val="20"/>
                <w:szCs w:val="20"/>
                <w:lang w:eastAsia="ar-SA"/>
              </w:rPr>
              <w:t xml:space="preserve"> требований образовательных стандартов в части выполнения в полном объеме обязательной части учебного плана муниципального общеобразовательного учреждения и инвариантного перечня предметов и количества часов на их изучение </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Выполнение требований ФГОС и БУП   для полнокомплектных ОУ – 5 баллов</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Для </w:t>
            </w:r>
            <w:proofErr w:type="gramStart"/>
            <w:r w:rsidRPr="006B466E">
              <w:rPr>
                <w:rFonts w:ascii="Times New Roman" w:eastAsia="Lucida Sans Unicode" w:hAnsi="Times New Roman" w:cs="Times New Roman"/>
                <w:sz w:val="20"/>
                <w:szCs w:val="20"/>
                <w:lang w:eastAsia="ar-SA"/>
              </w:rPr>
              <w:t>малокомплектный</w:t>
            </w:r>
            <w:proofErr w:type="gramEnd"/>
            <w:r w:rsidRPr="006B466E">
              <w:rPr>
                <w:rFonts w:ascii="Times New Roman" w:eastAsia="Lucida Sans Unicode" w:hAnsi="Times New Roman" w:cs="Times New Roman"/>
                <w:sz w:val="20"/>
                <w:szCs w:val="20"/>
                <w:lang w:eastAsia="ar-SA"/>
              </w:rPr>
              <w:t xml:space="preserve">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Не выполнение – 0 баллов</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5/3</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1.3.</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Доля профильных классов на уровне среднего общего образования</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Базовые школы – 5 баллов</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Школы – спутники – 2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1.4.</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Организация </w:t>
            </w:r>
            <w:proofErr w:type="spellStart"/>
            <w:r w:rsidRPr="006B466E">
              <w:rPr>
                <w:rFonts w:ascii="Times New Roman" w:eastAsia="Lucida Sans Unicode" w:hAnsi="Times New Roman" w:cs="Times New Roman"/>
                <w:sz w:val="20"/>
                <w:szCs w:val="20"/>
                <w:lang w:eastAsia="ar-SA"/>
              </w:rPr>
              <w:t>предпрофильной</w:t>
            </w:r>
            <w:proofErr w:type="spellEnd"/>
            <w:r w:rsidRPr="006B466E">
              <w:rPr>
                <w:rFonts w:ascii="Times New Roman" w:eastAsia="Lucida Sans Unicode" w:hAnsi="Times New Roman" w:cs="Times New Roman"/>
                <w:sz w:val="20"/>
                <w:szCs w:val="20"/>
                <w:lang w:eastAsia="ar-SA"/>
              </w:rPr>
              <w:t xml:space="preserve"> подготовки в 9-х классах</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Реализация не менее 6 </w:t>
            </w:r>
            <w:proofErr w:type="spellStart"/>
            <w:r w:rsidRPr="006B466E">
              <w:rPr>
                <w:rFonts w:ascii="Times New Roman" w:eastAsia="Lucida Sans Unicode" w:hAnsi="Times New Roman" w:cs="Times New Roman"/>
                <w:sz w:val="20"/>
                <w:szCs w:val="20"/>
                <w:lang w:eastAsia="ar-SA"/>
              </w:rPr>
              <w:t>предпрофильных</w:t>
            </w:r>
            <w:proofErr w:type="spellEnd"/>
            <w:r w:rsidRPr="006B466E">
              <w:rPr>
                <w:rFonts w:ascii="Times New Roman" w:eastAsia="Lucida Sans Unicode" w:hAnsi="Times New Roman" w:cs="Times New Roman"/>
                <w:sz w:val="20"/>
                <w:szCs w:val="20"/>
                <w:lang w:eastAsia="ar-SA"/>
              </w:rPr>
              <w:t xml:space="preserve"> курсов (для сельской школы)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3-6 курсов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 курса –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1.5.</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Уровень успеваемости выпускников начальной школы по математике</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успеваемости  выше районного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1.6.</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Уровень успеваемости выпускников начальной школы по русскому языку</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успеваемости  выше районного –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1.7.</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групп продленного дня</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 0 баллов, 1 – 1 балл, 2-2 балла, 3 и более – 3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1.8.</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Доля обучающихся переводных классов, награжденных похвальным листом</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Доля этой категории от их общего числа выше среднего районного – 2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1.9.</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Уровень  успеваемости выпускников уровня основного общего образования по результатам государственной итоговой аттестации по математике</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Средний балл (отметка) выше районного - 1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1.10.</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Уровень успеваемости выпускников уровня основного общего образования по результатам государственной итоговой аттестации по русскому языку</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Средний балл (отметка) выше районного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1.11</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Доля выпускников уровня основного общего образования, получивших справку </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1.12.</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Доля выпускников уровня основного общего образования, награжденных похвальной грамотой «За особые  успехи в изучении отдельных предметов»</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- 2 балл, доля этой категории от их общего числа выше средней по району – 3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trHeight w:val="1064"/>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1.13.</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Доля выпускников уровня среднего общего образования, награжденных похвальной грамотой «За особые  успехи в изучении отдельных предметов»</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- 2 балл, доля этой категории от их общего числа выше средней по району – 3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trHeight w:val="1064"/>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1.14.</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Доля выпускников уровня среднего общего образования, награжденных медалями «За особые успехи в учении»</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 2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Доля этой категории от их общего числа выше средней по району – 3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1.15.</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Уровень успеваемости выпускников уровня среднего общего образования по результатам ЕГЭ по русскому языку</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Средний балл выше  районного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уровне района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Ниже районного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1.16.</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Уровень успеваемости выпускников уровня среднего общего образования по </w:t>
            </w:r>
            <w:r w:rsidRPr="006B466E">
              <w:rPr>
                <w:rFonts w:ascii="Times New Roman" w:eastAsia="Lucida Sans Unicode" w:hAnsi="Times New Roman" w:cs="Times New Roman"/>
                <w:sz w:val="20"/>
                <w:szCs w:val="20"/>
                <w:lang w:eastAsia="ar-SA"/>
              </w:rPr>
              <w:lastRenderedPageBreak/>
              <w:t>результатам ЕГЭ по математике</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Средний балл выше районного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уровне района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Ниже районного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3/1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1.17.</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Доля выпускников уровня среднего общего образования, выбирающих ЕГЭ по 3 и более предметам</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80-100% выпускников уровня среднего общего образования выбирают ЕГЭ по 3 предметам (</w:t>
            </w:r>
            <w:proofErr w:type="spellStart"/>
            <w:r w:rsidRPr="006B466E">
              <w:rPr>
                <w:rFonts w:ascii="Times New Roman" w:eastAsia="Lucida Sans Unicode" w:hAnsi="Times New Roman" w:cs="Times New Roman"/>
                <w:sz w:val="20"/>
                <w:szCs w:val="20"/>
                <w:lang w:eastAsia="ar-SA"/>
              </w:rPr>
              <w:t>т</w:t>
            </w:r>
            <w:proofErr w:type="gramStart"/>
            <w:r w:rsidRPr="006B466E">
              <w:rPr>
                <w:rFonts w:ascii="Times New Roman" w:eastAsia="Lucida Sans Unicode" w:hAnsi="Times New Roman" w:cs="Times New Roman"/>
                <w:sz w:val="20"/>
                <w:szCs w:val="20"/>
                <w:lang w:eastAsia="ar-SA"/>
              </w:rPr>
              <w:t>.е</w:t>
            </w:r>
            <w:proofErr w:type="spellEnd"/>
            <w:proofErr w:type="gramEnd"/>
            <w:r w:rsidRPr="006B466E">
              <w:rPr>
                <w:rFonts w:ascii="Times New Roman" w:eastAsia="Lucida Sans Unicode" w:hAnsi="Times New Roman" w:cs="Times New Roman"/>
                <w:sz w:val="20"/>
                <w:szCs w:val="20"/>
                <w:lang w:eastAsia="ar-SA"/>
              </w:rPr>
              <w:t xml:space="preserve"> четко определились в выборе профессии и специальности, значит в школе хорошо налажена </w:t>
            </w:r>
            <w:proofErr w:type="spellStart"/>
            <w:r w:rsidRPr="006B466E">
              <w:rPr>
                <w:rFonts w:ascii="Times New Roman" w:eastAsia="Lucida Sans Unicode" w:hAnsi="Times New Roman" w:cs="Times New Roman"/>
                <w:sz w:val="20"/>
                <w:szCs w:val="20"/>
                <w:lang w:eastAsia="ar-SA"/>
              </w:rPr>
              <w:t>профориентационная</w:t>
            </w:r>
            <w:proofErr w:type="spellEnd"/>
            <w:r w:rsidRPr="006B466E">
              <w:rPr>
                <w:rFonts w:ascii="Times New Roman" w:eastAsia="Lucida Sans Unicode" w:hAnsi="Times New Roman" w:cs="Times New Roman"/>
                <w:sz w:val="20"/>
                <w:szCs w:val="20"/>
                <w:lang w:eastAsia="ar-SA"/>
              </w:rPr>
              <w:t xml:space="preserve"> работа) – 3 балла,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выбирают 3-4 предмета – 2 балла,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 и более предметов –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1.18.</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Доля выпускников уровня среднего общего образования, получивших по результатам ЕГЭ по предметам 80 и более баллов</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 2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Доля этой категории от их общего числа выше средней по району – 3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trHeight w:val="917"/>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1.19.</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Наличие </w:t>
            </w:r>
            <w:proofErr w:type="gramStart"/>
            <w:r w:rsidRPr="006B466E">
              <w:rPr>
                <w:rFonts w:ascii="Times New Roman" w:eastAsia="Lucida Sans Unicode" w:hAnsi="Times New Roman" w:cs="Times New Roman"/>
                <w:sz w:val="20"/>
                <w:szCs w:val="20"/>
                <w:lang w:eastAsia="ar-SA"/>
              </w:rPr>
              <w:t>обучающихся</w:t>
            </w:r>
            <w:proofErr w:type="gramEnd"/>
            <w:r w:rsidRPr="006B466E">
              <w:rPr>
                <w:rFonts w:ascii="Times New Roman" w:eastAsia="Lucida Sans Unicode" w:hAnsi="Times New Roman" w:cs="Times New Roman"/>
                <w:sz w:val="20"/>
                <w:szCs w:val="20"/>
                <w:lang w:eastAsia="ar-SA"/>
              </w:rPr>
              <w:t xml:space="preserve">, оставленных на повторный курс обучения </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Наличие </w:t>
            </w:r>
            <w:proofErr w:type="gramStart"/>
            <w:r w:rsidRPr="006B466E">
              <w:rPr>
                <w:rFonts w:ascii="Times New Roman" w:eastAsia="Lucida Sans Unicode" w:hAnsi="Times New Roman" w:cs="Times New Roman"/>
                <w:sz w:val="20"/>
                <w:szCs w:val="20"/>
                <w:lang w:eastAsia="ar-SA"/>
              </w:rPr>
              <w:t>обучающихся</w:t>
            </w:r>
            <w:proofErr w:type="gramEnd"/>
            <w:r w:rsidRPr="006B466E">
              <w:rPr>
                <w:rFonts w:ascii="Times New Roman" w:eastAsia="Lucida Sans Unicode" w:hAnsi="Times New Roman" w:cs="Times New Roman"/>
                <w:sz w:val="20"/>
                <w:szCs w:val="20"/>
                <w:lang w:eastAsia="ar-SA"/>
              </w:rPr>
              <w:t>, оставленных на повторный курс обучения (-0,5 балла за каждого)</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0</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1.20.</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Доля выпускников уровня среднего общего образования, получивших справку об обучении</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 (-1 балл за  каждого);</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 2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1.21</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обучающихся, ставших победителями, призерами и предметных олимпиад, научно-практических конференций, творческих конкурсов.</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муниципальном уровне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республиканском уровне – 4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всероссийском или международном уровнях – 5 баллов</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10</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1.22</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и эффективная реализация воспитательных программ различное направленности, охват  учащихся внеурочной деятельностью и дополнительным образованием</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и эффективная  реализация  воспитательной программы (достижение планируемых результатов)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 0 баллов</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 охвата обучающихся: внеурочной деятельностью и дополнительным образованием для полнокомплектных школ:</w:t>
            </w:r>
            <w:proofErr w:type="gramEnd"/>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50-80% учащихся - 2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Более  80 %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Для малокомплектных школ: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50-80%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Более  80 % -2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5/4</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1.23.</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Кадровое обеспечение: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Укомплектованность педагогическими кадрами</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В соответствии с лицензионными требованиями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Ниже указанных</w:t>
            </w:r>
            <w:proofErr w:type="gramEnd"/>
            <w:r w:rsidRPr="006B466E">
              <w:rPr>
                <w:rFonts w:ascii="Times New Roman" w:eastAsia="Lucida Sans Unicode" w:hAnsi="Times New Roman" w:cs="Times New Roman"/>
                <w:sz w:val="20"/>
                <w:szCs w:val="20"/>
                <w:lang w:eastAsia="ar-SA"/>
              </w:rPr>
              <w:t xml:space="preserve"> в приложении к лицензии лицензионных требований –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1.23.1</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Привлечение и закрепление молодых специалистов (до 3 лет стажа)</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Количество молодых специалистов:</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20% и более от всего количества педагогов, вкл. совместителей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10-20%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1-10% молодых специалистов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Нет молодых специалистов – 0 баллов</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1.23.2</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Уровень квалификации</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не менее чем у 70% педагогических работников квалификационных категорий – 3 балл, от 50- 70 %- 2 балла, менее 50% - 1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1.23.3</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Курсы повышения квалификации </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100% педагогических работников прошли обучение на курсах повышения квалификации в течение последних 3 лет – 3 балла, менее 100% - 0 баллов</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1.23.4</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Профессиональное развитие</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30% и более педагогов участвуют в конкурсах профессионального мастерства, в проведении семинаров, мастер – классов, наличие публикаций, обобщение и распространение опыта.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федеральном уровне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республиканском уровне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муниципальном уровне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менее 30% педагогов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Педагоги не участвуют – 0 баллов</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6</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1.23.5.</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Благоприятный психологический климат в коллективе (стабильный коллектив, отсутствие обоснованных жалоб со стороны педагогов, родителей, обучающихся)</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Наличие обоснованных жалоб со стороны педагогов, родителей, обучающихся – (-1 балл за каждую</w:t>
            </w:r>
            <w:proofErr w:type="gramEnd"/>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жалоб – 3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1.23.6</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Удовлетворенность участников образовательного процесса качеством предоставления образовательных услуг в общеобразовательном учреждении</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80-100% опрошенных полностью </w:t>
            </w:r>
            <w:proofErr w:type="gramStart"/>
            <w:r w:rsidRPr="006B466E">
              <w:rPr>
                <w:rFonts w:ascii="Times New Roman" w:eastAsia="Lucida Sans Unicode" w:hAnsi="Times New Roman" w:cs="Times New Roman"/>
                <w:sz w:val="20"/>
                <w:szCs w:val="20"/>
                <w:lang w:eastAsia="ar-SA"/>
              </w:rPr>
              <w:t>удовлетворены</w:t>
            </w:r>
            <w:proofErr w:type="gramEnd"/>
            <w:r w:rsidRPr="006B466E">
              <w:rPr>
                <w:rFonts w:ascii="Times New Roman" w:eastAsia="Lucida Sans Unicode" w:hAnsi="Times New Roman" w:cs="Times New Roman"/>
                <w:sz w:val="20"/>
                <w:szCs w:val="20"/>
                <w:lang w:eastAsia="ar-SA"/>
              </w:rPr>
              <w:t xml:space="preserve"> качеством образовательных услуг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50-79% - 1 балл, менее 50 % - 0 баллов</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 </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1.23.7.</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Система дополнительного образования муниципального общеобразовательного учреждения</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Имеется в лицензии 3 балла, отсутствует 0 баллов</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1.23.8</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Динамика числа учащихся, поставленных на учет в комиссии по делам несовершеннолетних.</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Ранее выявление семей, нуждающихся в социальной поддержке и работа с ними.</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Отсутствие </w:t>
            </w:r>
            <w:proofErr w:type="gramStart"/>
            <w:r w:rsidRPr="006B466E">
              <w:rPr>
                <w:rFonts w:ascii="Times New Roman" w:eastAsia="Lucida Sans Unicode" w:hAnsi="Times New Roman" w:cs="Times New Roman"/>
                <w:sz w:val="20"/>
                <w:szCs w:val="20"/>
                <w:lang w:eastAsia="ar-SA"/>
              </w:rPr>
              <w:t>стоящих</w:t>
            </w:r>
            <w:proofErr w:type="gramEnd"/>
            <w:r w:rsidRPr="006B466E">
              <w:rPr>
                <w:rFonts w:ascii="Times New Roman" w:eastAsia="Lucida Sans Unicode" w:hAnsi="Times New Roman" w:cs="Times New Roman"/>
                <w:sz w:val="20"/>
                <w:szCs w:val="20"/>
                <w:lang w:eastAsia="ar-SA"/>
              </w:rPr>
              <w:t xml:space="preserve"> на учете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Снижение по сравнению с предыдущим периодом – 1 балл; повышение – (-1 балл</w:t>
            </w:r>
            <w:proofErr w:type="gramEnd"/>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2</w:t>
            </w:r>
          </w:p>
        </w:tc>
        <w:tc>
          <w:tcPr>
            <w:tcW w:w="8067" w:type="dxa"/>
            <w:gridSpan w:val="2"/>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Эффективность инновационной (научной, методической, организационной) деятельности муниципального общеобразовательного учреждения</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 xml:space="preserve">  48 баллов</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2.1.</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Участие в инновационной деятельности (наличие статуса РПП, РРЦ, базовой площадки, наличие научно-методических публикаций)</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статуса с программой на муниципальном уровне – 1 балл; на республиканском уровне – 2 балла; на федеральном уровне – 3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2.2. </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Организация и проведение на базе муниципального общеобразовательного учреждения семинаров, совещаний, конференций, мастер-классов и т.п.</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муниципальном уровне – 1 балл; на республиканском уровне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федеральном уровне – 3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2.3.</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Личное участие руководителя муниципального общеобразовательного учреждения в профессиональных конкурсах, грантах, проектах, научно-практических конференциях, научной деятельности и их результативность</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муниципальном уровне – 1 балл; на республиканском уровне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федеральном уровне – 3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2.4.</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Наличие и продуктивность реализации программы развития муниципального общеобразовательного учреждения  </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программы развития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Эффективность реализации программы развития –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2.5.</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Создание доступной среды обучения для различных категорий обучающихся </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Реализация программ с использованием технологии дистанционного обучения -2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кадров (в штате или по договорам) для обучения детей с ОВЗ и инвалидов по АООП - 2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2.6.</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Организация  различных форм сетевого взаимодействия</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 сетевого партнера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 и более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 0 баллов</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2.7.</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Количество дипломов различных конкурсов, по итогам которых присуждены премии для поддержки талантливой молодежи  в рамках ПНПО</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Призеры, лауреаты регионального уровня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Победители регионального уровня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Призеры, лауреаты федерального уровня – 4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Победители федерального уровня – 5 баллов</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14 </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2.8.</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Получение </w:t>
            </w:r>
            <w:proofErr w:type="spellStart"/>
            <w:r w:rsidRPr="006B466E">
              <w:rPr>
                <w:rFonts w:ascii="Times New Roman" w:eastAsia="Lucida Sans Unicode" w:hAnsi="Times New Roman" w:cs="Times New Roman"/>
                <w:sz w:val="20"/>
                <w:szCs w:val="20"/>
                <w:lang w:eastAsia="ar-SA"/>
              </w:rPr>
              <w:t>грантовой</w:t>
            </w:r>
            <w:proofErr w:type="spellEnd"/>
            <w:r w:rsidRPr="006B466E">
              <w:rPr>
                <w:rFonts w:ascii="Times New Roman" w:eastAsia="Lucida Sans Unicode" w:hAnsi="Times New Roman" w:cs="Times New Roman"/>
                <w:sz w:val="20"/>
                <w:szCs w:val="20"/>
                <w:lang w:eastAsia="ar-SA"/>
              </w:rPr>
              <w:t xml:space="preserve"> поддержки ОУ</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федеральном уровне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региональном уровне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муниципальном уровне –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2.9.</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Эффективность использования информационных ресурсов (наличие и использование </w:t>
            </w:r>
            <w:proofErr w:type="spellStart"/>
            <w:r w:rsidRPr="006B466E">
              <w:rPr>
                <w:rFonts w:ascii="Times New Roman" w:eastAsia="Lucida Sans Unicode" w:hAnsi="Times New Roman" w:cs="Times New Roman"/>
                <w:sz w:val="20"/>
                <w:szCs w:val="20"/>
                <w:lang w:eastAsia="ar-SA"/>
              </w:rPr>
              <w:t>медиатеки</w:t>
            </w:r>
            <w:proofErr w:type="spellEnd"/>
            <w:r w:rsidRPr="006B466E">
              <w:rPr>
                <w:rFonts w:ascii="Times New Roman" w:eastAsia="Lucida Sans Unicode" w:hAnsi="Times New Roman" w:cs="Times New Roman"/>
                <w:sz w:val="20"/>
                <w:szCs w:val="20"/>
                <w:lang w:eastAsia="ar-SA"/>
              </w:rPr>
              <w:t>, интернета)</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Наличие  интернета -– 1 балла; </w:t>
            </w:r>
            <w:proofErr w:type="spellStart"/>
            <w:r w:rsidRPr="006B466E">
              <w:rPr>
                <w:rFonts w:ascii="Times New Roman" w:eastAsia="Lucida Sans Unicode" w:hAnsi="Times New Roman" w:cs="Times New Roman"/>
                <w:sz w:val="20"/>
                <w:szCs w:val="20"/>
                <w:lang w:eastAsia="ar-SA"/>
              </w:rPr>
              <w:t>медиатеки</w:t>
            </w:r>
            <w:proofErr w:type="spellEnd"/>
            <w:r w:rsidRPr="006B466E">
              <w:rPr>
                <w:rFonts w:ascii="Times New Roman" w:eastAsia="Lucida Sans Unicode" w:hAnsi="Times New Roman" w:cs="Times New Roman"/>
                <w:sz w:val="20"/>
                <w:szCs w:val="20"/>
                <w:lang w:eastAsia="ar-SA"/>
              </w:rPr>
              <w:t xml:space="preserve"> –  1балл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- 0 баллов</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3</w:t>
            </w:r>
          </w:p>
        </w:tc>
        <w:tc>
          <w:tcPr>
            <w:tcW w:w="8067" w:type="dxa"/>
            <w:gridSpan w:val="2"/>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Эффективность реализации государственно-общественного характера управления муниципальным общеобразовательным учреждением</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12 баллов</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3.1.</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Публичная отчетность</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Наличие публичного доклада/ отчета о </w:t>
            </w:r>
            <w:proofErr w:type="spellStart"/>
            <w:r w:rsidRPr="006B466E">
              <w:rPr>
                <w:rFonts w:ascii="Times New Roman" w:eastAsia="Lucida Sans Unicode" w:hAnsi="Times New Roman" w:cs="Times New Roman"/>
                <w:sz w:val="20"/>
                <w:szCs w:val="20"/>
                <w:lang w:eastAsia="ar-SA"/>
              </w:rPr>
              <w:t>самообследовании</w:t>
            </w:r>
            <w:proofErr w:type="spellEnd"/>
            <w:r w:rsidRPr="006B466E">
              <w:rPr>
                <w:rFonts w:ascii="Times New Roman" w:eastAsia="Lucida Sans Unicode" w:hAnsi="Times New Roman" w:cs="Times New Roman"/>
                <w:sz w:val="20"/>
                <w:szCs w:val="20"/>
                <w:lang w:eastAsia="ar-SA"/>
              </w:rPr>
              <w:t xml:space="preserve"> деятельности учреждения за год на сайте –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3.2.</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Инвестиционная привлекательность (привлечение внебюджетных средств)</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Реализация платных услуг – 1 балл, средства грантов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3.3.</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Общественная составляющая управления</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Наличие органа общественного управления муниципального общеобразовательного учреждения (попечительский совет, совет ОО), в котором представлены </w:t>
            </w:r>
            <w:r w:rsidRPr="006B466E">
              <w:rPr>
                <w:rFonts w:ascii="Times New Roman" w:eastAsia="Lucida Sans Unicode" w:hAnsi="Times New Roman" w:cs="Times New Roman"/>
                <w:b/>
                <w:sz w:val="20"/>
                <w:szCs w:val="20"/>
                <w:lang w:eastAsia="ar-SA"/>
              </w:rPr>
              <w:t>все</w:t>
            </w:r>
            <w:r w:rsidRPr="006B466E">
              <w:rPr>
                <w:rFonts w:ascii="Times New Roman" w:eastAsia="Lucida Sans Unicode" w:hAnsi="Times New Roman" w:cs="Times New Roman"/>
                <w:sz w:val="20"/>
                <w:szCs w:val="20"/>
                <w:lang w:eastAsia="ar-SA"/>
              </w:rPr>
              <w:t xml:space="preserve"> участники образовательного процесса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и активная деятельность органов самоуправления детей –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3.4.</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регулярно обновляемого сайта муниципального общеобразовательного учреждения</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сайта – 2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Своевременное обновление информации, размещаемой на сайте – 2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Соответствие информации, размещаемой на сайте, требованиям законодательства – 2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4</w:t>
            </w:r>
          </w:p>
        </w:tc>
        <w:tc>
          <w:tcPr>
            <w:tcW w:w="8067" w:type="dxa"/>
            <w:gridSpan w:val="2"/>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Эффективность финансово-экономической и имущественной деятельности муниципального общеобразовательного учреждения</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21  баллов</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i/>
                <w:sz w:val="20"/>
                <w:szCs w:val="20"/>
                <w:lang w:eastAsia="ar-SA"/>
              </w:rPr>
            </w:pP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i/>
                <w:sz w:val="20"/>
                <w:szCs w:val="20"/>
                <w:lang w:eastAsia="ar-SA"/>
              </w:rPr>
            </w:pP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4.1.</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Увеличение </w:t>
            </w:r>
            <w:proofErr w:type="gramStart"/>
            <w:r w:rsidRPr="006B466E">
              <w:rPr>
                <w:rFonts w:ascii="Times New Roman" w:eastAsia="Lucida Sans Unicode" w:hAnsi="Times New Roman" w:cs="Times New Roman"/>
                <w:sz w:val="20"/>
                <w:szCs w:val="20"/>
                <w:lang w:eastAsia="ar-SA"/>
              </w:rPr>
              <w:t>доли стимулирующей части фонда оплаты труда</w:t>
            </w:r>
            <w:proofErr w:type="gramEnd"/>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 30%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 30% до 40%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Свыше 40% - 3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4.2.</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Улучшение материально-технической базы учреждения путем привлечения внебюджетных средств</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Использование   внебюджетных средств  на улучшение материально – технической базы –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4.3.</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Обеспечение эстетических условий, оформления</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эстетического оформления – 1 балл; единый стиль оформления – 2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4.4.</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Отсутствие задолженности по оплате за коммунальные услуги муниципального общеобразовательного учреждения </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задолженности –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4.5.</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Выполнение мероприятий по энергосбережению</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программы энергосбережения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приборов учета всех видов энергии и воды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Снижение </w:t>
            </w:r>
            <w:proofErr w:type="gramStart"/>
            <w:r w:rsidRPr="006B466E">
              <w:rPr>
                <w:rFonts w:ascii="Times New Roman" w:eastAsia="Lucida Sans Unicode" w:hAnsi="Times New Roman" w:cs="Times New Roman"/>
                <w:sz w:val="20"/>
                <w:szCs w:val="20"/>
                <w:lang w:eastAsia="ar-SA"/>
              </w:rPr>
              <w:t>объемов расхода потребления всех видов энергии</w:t>
            </w:r>
            <w:proofErr w:type="gramEnd"/>
            <w:r w:rsidRPr="006B466E">
              <w:rPr>
                <w:rFonts w:ascii="Times New Roman" w:eastAsia="Lucida Sans Unicode" w:hAnsi="Times New Roman" w:cs="Times New Roman"/>
                <w:sz w:val="20"/>
                <w:szCs w:val="20"/>
                <w:lang w:eastAsia="ar-SA"/>
              </w:rPr>
              <w:t xml:space="preserve"> в динамике за прошлый год –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4.6.</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Обеспечение подвоза </w:t>
            </w:r>
            <w:proofErr w:type="gramStart"/>
            <w:r w:rsidRPr="006B466E">
              <w:rPr>
                <w:rFonts w:ascii="Times New Roman" w:eastAsia="Lucida Sans Unicode" w:hAnsi="Times New Roman" w:cs="Times New Roman"/>
                <w:sz w:val="20"/>
                <w:szCs w:val="20"/>
                <w:lang w:eastAsia="ar-SA"/>
              </w:rPr>
              <w:t>обучающихся</w:t>
            </w:r>
            <w:proofErr w:type="gramEnd"/>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школьного автобуса в исправном состоянии – 2 балл (за каждый)</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Отсутствие/наличие штрафов ГИБДД –1 балл (-0,5 балла за каждый)</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4.7.</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Обеспечение функционирования пришкольного интерната</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пришкольного интерната – 2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4.8.</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Качественная подготовка муниципального общеобразовательного учреждения к новому учебному году</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Принятие муниципального общеобразовательного учреждения на «хорошо» и «отлично»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«удовлетворительно» - 2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4.9.</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Эффективное и целевое использование бюджетных средств (отсутствие замечаний по неэффективному расходованию бюджетных средств со стороны органов финансового контроля)</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замечаний по неэффективному расходованию бюджетных средств со стороны органов финансового контроля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Наличие замечаний по неэффективному расходованию бюджетных средств со стороны органов финансового контроля – (-1 балл</w:t>
            </w:r>
            <w:proofErr w:type="gramEnd"/>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5</w:t>
            </w:r>
          </w:p>
        </w:tc>
        <w:tc>
          <w:tcPr>
            <w:tcW w:w="8067" w:type="dxa"/>
            <w:gridSpan w:val="2"/>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 xml:space="preserve">Эффективность обеспечения условий, направленных на </w:t>
            </w:r>
            <w:proofErr w:type="spellStart"/>
            <w:r w:rsidRPr="006B466E">
              <w:rPr>
                <w:rFonts w:ascii="Times New Roman" w:eastAsia="Lucida Sans Unicode" w:hAnsi="Times New Roman" w:cs="Times New Roman"/>
                <w:b/>
                <w:sz w:val="20"/>
                <w:szCs w:val="20"/>
                <w:lang w:eastAsia="ar-SA"/>
              </w:rPr>
              <w:t>здоровьесбережение</w:t>
            </w:r>
            <w:proofErr w:type="spellEnd"/>
            <w:r w:rsidRPr="006B466E">
              <w:rPr>
                <w:rFonts w:ascii="Times New Roman" w:eastAsia="Lucida Sans Unicode" w:hAnsi="Times New Roman" w:cs="Times New Roman"/>
                <w:b/>
                <w:sz w:val="20"/>
                <w:szCs w:val="20"/>
                <w:lang w:eastAsia="ar-SA"/>
              </w:rPr>
              <w:t xml:space="preserve"> и безопасность участников образовательного процесса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 xml:space="preserve">   21/19баллов</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5.1.</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Безопасность участников образовательного </w:t>
            </w:r>
            <w:r w:rsidRPr="006B466E">
              <w:rPr>
                <w:rFonts w:ascii="Times New Roman" w:eastAsia="Lucida Sans Unicode" w:hAnsi="Times New Roman" w:cs="Times New Roman"/>
                <w:sz w:val="20"/>
                <w:szCs w:val="20"/>
                <w:lang w:eastAsia="ar-SA"/>
              </w:rPr>
              <w:lastRenderedPageBreak/>
              <w:t>процесса</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lastRenderedPageBreak/>
              <w:t xml:space="preserve">Наличие предписаний ГПН, СЭН – (-1 балл; </w:t>
            </w:r>
            <w:r w:rsidRPr="006B466E">
              <w:rPr>
                <w:rFonts w:ascii="Times New Roman" w:eastAsia="Lucida Sans Unicode" w:hAnsi="Times New Roman" w:cs="Times New Roman"/>
                <w:sz w:val="20"/>
                <w:szCs w:val="20"/>
                <w:lang w:eastAsia="ar-SA"/>
              </w:rPr>
              <w:lastRenderedPageBreak/>
              <w:t>отсутствие – 2 балла</w:t>
            </w:r>
            <w:proofErr w:type="gramEnd"/>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травматизма среди обучающихся и работников во время образовательного процесса – 2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4</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5.2.</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Планирование и проведение здоровье сберегающих мероприятий (праздники здоровья, дни здоровья, турпоходы, </w:t>
            </w:r>
            <w:proofErr w:type="spellStart"/>
            <w:r w:rsidRPr="006B466E">
              <w:rPr>
                <w:rFonts w:ascii="Times New Roman" w:eastAsia="Lucida Sans Unicode" w:hAnsi="Times New Roman" w:cs="Times New Roman"/>
                <w:sz w:val="20"/>
                <w:szCs w:val="20"/>
                <w:lang w:eastAsia="ar-SA"/>
              </w:rPr>
              <w:t>военно</w:t>
            </w:r>
            <w:proofErr w:type="spellEnd"/>
            <w:r w:rsidRPr="006B466E">
              <w:rPr>
                <w:rFonts w:ascii="Times New Roman" w:eastAsia="Lucida Sans Unicode" w:hAnsi="Times New Roman" w:cs="Times New Roman"/>
                <w:sz w:val="20"/>
                <w:szCs w:val="20"/>
                <w:lang w:eastAsia="ar-SA"/>
              </w:rPr>
              <w:t>–полевые сборы).</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Планирование и проведение работы по профилактике вредных привычек</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программы по сохранению здоровья, пропаганды здорового образа жизни  и профилактике вредных привычек –2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5.3</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Планирование мероприятий по организации круглогодичного оздоровления, отдыха и труда обучающихся</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Наличие и выполнение программы круглогодичного оздоровления, отдыха и труда обучающихся: для полнокомплектных школ -2 балла, для малокомплектных  – 1 балл</w:t>
            </w:r>
            <w:proofErr w:type="gramEnd"/>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5.4</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Проведение практических мероприятий, формирующих способность обучающихся и педагогов к действиям в экстремальных ситуациях</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замечаний со стороны ГО и ЧС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замечаний со стороны ГО и ЧС–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5.5.</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Уровень здоровья </w:t>
            </w:r>
            <w:proofErr w:type="gramStart"/>
            <w:r w:rsidRPr="006B466E">
              <w:rPr>
                <w:rFonts w:ascii="Times New Roman" w:eastAsia="Lucida Sans Unicode" w:hAnsi="Times New Roman" w:cs="Times New Roman"/>
                <w:sz w:val="20"/>
                <w:szCs w:val="20"/>
                <w:lang w:eastAsia="ar-SA"/>
              </w:rPr>
              <w:t>обучающихся</w:t>
            </w:r>
            <w:proofErr w:type="gramEnd"/>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Снижение доли пропущенных по болезни учебных дней (ниже, чем в предыдущий период на 10 и более % - 2 балла; </w:t>
            </w:r>
            <w:proofErr w:type="gramStart"/>
            <w:r w:rsidRPr="006B466E">
              <w:rPr>
                <w:rFonts w:ascii="Times New Roman" w:eastAsia="Lucida Sans Unicode" w:hAnsi="Times New Roman" w:cs="Times New Roman"/>
                <w:sz w:val="20"/>
                <w:szCs w:val="20"/>
                <w:lang w:eastAsia="ar-SA"/>
              </w:rPr>
              <w:t>ниже</w:t>
            </w:r>
            <w:proofErr w:type="gramEnd"/>
            <w:r w:rsidRPr="006B466E">
              <w:rPr>
                <w:rFonts w:ascii="Times New Roman" w:eastAsia="Lucida Sans Unicode" w:hAnsi="Times New Roman" w:cs="Times New Roman"/>
                <w:sz w:val="20"/>
                <w:szCs w:val="20"/>
                <w:lang w:eastAsia="ar-SA"/>
              </w:rPr>
              <w:t xml:space="preserve"> чем в среднем по району – 5 баллов).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b/>
                <w:sz w:val="20"/>
                <w:szCs w:val="20"/>
                <w:lang w:eastAsia="ar-SA"/>
              </w:rPr>
              <w:t>Данные без учета карантина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5.6</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Организация питания</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двухразового питания – 1 балл; 3-х разовое – 2 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trHeight w:val="779"/>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5.7</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Двигательная активность</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в учебном плане  (в рамках внеурочной деятельности) дополнительного часа для проведения занятий по двигательной активности</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5.8</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Численность обучающихся регулярно занимающихся в спортивных секциях на базе ОУ или учреждениях доп. Образования (1 ребенок считается 1 раз)</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Для </w:t>
            </w:r>
            <w:proofErr w:type="gramStart"/>
            <w:r w:rsidRPr="006B466E">
              <w:rPr>
                <w:rFonts w:ascii="Times New Roman" w:eastAsia="Lucida Sans Unicode" w:hAnsi="Times New Roman" w:cs="Times New Roman"/>
                <w:sz w:val="20"/>
                <w:szCs w:val="20"/>
                <w:lang w:eastAsia="ar-SA"/>
              </w:rPr>
              <w:t>полнокомплектных</w:t>
            </w:r>
            <w:proofErr w:type="gramEnd"/>
            <w:r w:rsidRPr="006B466E">
              <w:rPr>
                <w:rFonts w:ascii="Times New Roman" w:eastAsia="Lucida Sans Unicode" w:hAnsi="Times New Roman" w:cs="Times New Roman"/>
                <w:sz w:val="20"/>
                <w:szCs w:val="20"/>
                <w:lang w:eastAsia="ar-SA"/>
              </w:rPr>
              <w:t xml:space="preserve"> ОУ: 50 и более %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Менее 50%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Для </w:t>
            </w:r>
            <w:proofErr w:type="gramStart"/>
            <w:r w:rsidRPr="006B466E">
              <w:rPr>
                <w:rFonts w:ascii="Times New Roman" w:eastAsia="Lucida Sans Unicode" w:hAnsi="Times New Roman" w:cs="Times New Roman"/>
                <w:sz w:val="20"/>
                <w:szCs w:val="20"/>
                <w:lang w:eastAsia="ar-SA"/>
              </w:rPr>
              <w:t>малокомплектных</w:t>
            </w:r>
            <w:proofErr w:type="gramEnd"/>
            <w:r w:rsidRPr="006B466E">
              <w:rPr>
                <w:rFonts w:ascii="Times New Roman" w:eastAsia="Lucida Sans Unicode" w:hAnsi="Times New Roman" w:cs="Times New Roman"/>
                <w:sz w:val="20"/>
                <w:szCs w:val="20"/>
                <w:lang w:eastAsia="ar-SA"/>
              </w:rPr>
              <w:t>: 50 и более %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Менее 50% - 1балла.</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6</w:t>
            </w:r>
          </w:p>
        </w:tc>
        <w:tc>
          <w:tcPr>
            <w:tcW w:w="8067" w:type="dxa"/>
            <w:gridSpan w:val="2"/>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Эффективность  исполнительской дисциплины</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3 балла</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6.1.</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Уровень исполнительской дисциплины руководителя муниципального общеобразовательного учреждения  (своевременное и достоверное предоставление информации, качественное ведение документации)</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Своевременное предоставление качественной информации – 2 балл, несвоевременное – 1 балл, непредставление – 0 баллов</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6.2.</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Отсутствие дисциплинарных взысканий у руководителя муниципального общеобразовательного учреждения </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Наличие дисциплинарных взысканий – (-1 балл</w:t>
            </w:r>
            <w:proofErr w:type="gramEnd"/>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-1 балл</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6.3. </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нарушений по итогам контрольных мероприятий различных надзорных служб.</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нарушений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0 баллов</w:t>
            </w:r>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0</w:t>
            </w:r>
          </w:p>
        </w:tc>
      </w:tr>
      <w:tr w:rsidR="006B466E" w:rsidRPr="006B466E" w:rsidTr="006B466E">
        <w:trPr>
          <w:jc w:val="center"/>
        </w:trPr>
        <w:tc>
          <w:tcPr>
            <w:tcW w:w="708"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6.4</w:t>
            </w:r>
          </w:p>
        </w:tc>
        <w:tc>
          <w:tcPr>
            <w:tcW w:w="4055"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судебных исков и своевременное исполнение решений суда</w:t>
            </w:r>
          </w:p>
        </w:tc>
        <w:tc>
          <w:tcPr>
            <w:tcW w:w="4012"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Отсутствие  исков  0 б., наличие и не исполнение решений (– 1б.</w:t>
            </w:r>
            <w:proofErr w:type="gramEnd"/>
          </w:p>
        </w:tc>
        <w:tc>
          <w:tcPr>
            <w:tcW w:w="1291"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0</w:t>
            </w:r>
          </w:p>
        </w:tc>
      </w:tr>
      <w:tr w:rsidR="006B466E" w:rsidRPr="006B466E" w:rsidTr="006B466E">
        <w:trPr>
          <w:jc w:val="center"/>
        </w:trPr>
        <w:tc>
          <w:tcPr>
            <w:tcW w:w="10066" w:type="dxa"/>
            <w:gridSpan w:val="4"/>
          </w:tcPr>
          <w:p w:rsidR="006B466E" w:rsidRPr="006B466E" w:rsidRDefault="006B466E" w:rsidP="006B466E">
            <w:pPr>
              <w:widowControl w:val="0"/>
              <w:suppressAutoHyphens/>
              <w:spacing w:after="0" w:line="240" w:lineRule="auto"/>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 xml:space="preserve">                   Итого: для полнокомплектных -198/ для малокомплектных 182.</w:t>
            </w:r>
          </w:p>
        </w:tc>
      </w:tr>
    </w:tbl>
    <w:p w:rsidR="006B466E" w:rsidRPr="006B466E" w:rsidRDefault="006B466E" w:rsidP="006B466E">
      <w:pPr>
        <w:spacing w:after="0" w:line="240" w:lineRule="auto"/>
        <w:contextualSpacing/>
        <w:jc w:val="center"/>
        <w:rPr>
          <w:rFonts w:ascii="Times New Roman" w:eastAsia="Times New Roman" w:hAnsi="Times New Roman" w:cs="Times New Roman"/>
          <w:b/>
          <w:sz w:val="20"/>
          <w:szCs w:val="20"/>
          <w:lang w:eastAsia="ru-RU"/>
        </w:rPr>
      </w:pPr>
    </w:p>
    <w:p w:rsidR="006B466E" w:rsidRPr="006B466E" w:rsidRDefault="006B466E" w:rsidP="006B466E">
      <w:pPr>
        <w:spacing w:after="0" w:line="240" w:lineRule="auto"/>
        <w:contextualSpacing/>
        <w:jc w:val="center"/>
        <w:rPr>
          <w:rFonts w:ascii="Times New Roman" w:eastAsia="Times New Roman" w:hAnsi="Times New Roman" w:cs="Times New Roman"/>
          <w:b/>
          <w:sz w:val="20"/>
          <w:szCs w:val="20"/>
          <w:lang w:eastAsia="ru-RU"/>
        </w:rPr>
      </w:pPr>
    </w:p>
    <w:p w:rsidR="006B466E" w:rsidRPr="006B466E" w:rsidRDefault="006B466E" w:rsidP="006B466E">
      <w:pPr>
        <w:spacing w:after="0" w:line="240" w:lineRule="auto"/>
        <w:ind w:firstLine="567"/>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Профессиональная деятельность руководителя оценивается экспертной комиссией в баллах.</w:t>
      </w:r>
    </w:p>
    <w:p w:rsidR="006B466E" w:rsidRPr="006B466E" w:rsidRDefault="006B466E" w:rsidP="006B466E">
      <w:pPr>
        <w:spacing w:after="0" w:line="240" w:lineRule="auto"/>
        <w:ind w:firstLine="567"/>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Суммарная оценка определяется следующим образом: оценивается каждый показатель деятельности муниципального  общеобразовательного учреждения в баллах. Размер надбавки за интенсивность и высокие  результаты работы руководителям производится при достижении ими следующих значений суммарной оценки:</w:t>
      </w:r>
    </w:p>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xml:space="preserve">         </w:t>
      </w:r>
    </w:p>
    <w:p w:rsidR="006B219D" w:rsidRDefault="006B219D" w:rsidP="006B466E">
      <w:pPr>
        <w:spacing w:after="0" w:line="240" w:lineRule="auto"/>
        <w:ind w:firstLine="567"/>
        <w:contextualSpacing/>
        <w:jc w:val="both"/>
        <w:rPr>
          <w:rFonts w:ascii="Times New Roman" w:eastAsia="Times New Roman" w:hAnsi="Times New Roman" w:cs="Times New Roman"/>
          <w:sz w:val="20"/>
          <w:szCs w:val="20"/>
          <w:lang w:eastAsia="ru-RU"/>
        </w:rPr>
      </w:pPr>
    </w:p>
    <w:p w:rsidR="006B219D" w:rsidRDefault="006B219D" w:rsidP="006B466E">
      <w:pPr>
        <w:spacing w:after="0" w:line="240" w:lineRule="auto"/>
        <w:ind w:firstLine="567"/>
        <w:contextualSpacing/>
        <w:jc w:val="both"/>
        <w:rPr>
          <w:rFonts w:ascii="Times New Roman" w:eastAsia="Times New Roman" w:hAnsi="Times New Roman" w:cs="Times New Roman"/>
          <w:sz w:val="20"/>
          <w:szCs w:val="20"/>
          <w:lang w:eastAsia="ru-RU"/>
        </w:rPr>
      </w:pPr>
    </w:p>
    <w:p w:rsidR="006B219D" w:rsidRDefault="006B219D" w:rsidP="006B466E">
      <w:pPr>
        <w:spacing w:after="0" w:line="240" w:lineRule="auto"/>
        <w:ind w:firstLine="567"/>
        <w:contextualSpacing/>
        <w:jc w:val="both"/>
        <w:rPr>
          <w:rFonts w:ascii="Times New Roman" w:eastAsia="Times New Roman" w:hAnsi="Times New Roman" w:cs="Times New Roman"/>
          <w:sz w:val="20"/>
          <w:szCs w:val="20"/>
          <w:lang w:eastAsia="ru-RU"/>
        </w:rPr>
      </w:pPr>
    </w:p>
    <w:p w:rsidR="006B466E" w:rsidRPr="006B466E" w:rsidRDefault="006B466E" w:rsidP="006B466E">
      <w:pPr>
        <w:spacing w:after="0" w:line="240" w:lineRule="auto"/>
        <w:ind w:firstLine="567"/>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lastRenderedPageBreak/>
        <w:t xml:space="preserve">Для полнокомплектных школ </w:t>
      </w:r>
    </w:p>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864"/>
      </w:tblGrid>
      <w:tr w:rsidR="006B466E" w:rsidRPr="006B466E" w:rsidTr="006B466E">
        <w:trPr>
          <w:trHeight w:val="840"/>
        </w:trPr>
        <w:tc>
          <w:tcPr>
            <w:tcW w:w="3780" w:type="dxa"/>
            <w:shd w:val="clear" w:color="auto" w:fill="auto"/>
          </w:tcPr>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xml:space="preserve">Суммарная оценка эффективности деятельности руководителя </w:t>
            </w:r>
          </w:p>
        </w:tc>
        <w:tc>
          <w:tcPr>
            <w:tcW w:w="3864" w:type="dxa"/>
            <w:shd w:val="clear" w:color="auto" w:fill="auto"/>
          </w:tcPr>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Размер надбавки за интенсивность и высокие результаты работ</w:t>
            </w:r>
          </w:p>
        </w:tc>
      </w:tr>
      <w:tr w:rsidR="006B466E" w:rsidRPr="006B466E" w:rsidTr="006B466E">
        <w:tc>
          <w:tcPr>
            <w:tcW w:w="3780"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191-198  баллов</w:t>
            </w:r>
          </w:p>
        </w:tc>
        <w:tc>
          <w:tcPr>
            <w:tcW w:w="3864"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200%</w:t>
            </w:r>
          </w:p>
        </w:tc>
      </w:tr>
      <w:tr w:rsidR="006B466E" w:rsidRPr="006B466E" w:rsidTr="006B466E">
        <w:tc>
          <w:tcPr>
            <w:tcW w:w="3780"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140-190 баллов</w:t>
            </w:r>
          </w:p>
        </w:tc>
        <w:tc>
          <w:tcPr>
            <w:tcW w:w="3864"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170%</w:t>
            </w:r>
          </w:p>
        </w:tc>
      </w:tr>
      <w:tr w:rsidR="006B466E" w:rsidRPr="006B466E" w:rsidTr="006B466E">
        <w:tc>
          <w:tcPr>
            <w:tcW w:w="3780"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100-139 балла</w:t>
            </w:r>
          </w:p>
        </w:tc>
        <w:tc>
          <w:tcPr>
            <w:tcW w:w="3864"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150%</w:t>
            </w:r>
          </w:p>
        </w:tc>
      </w:tr>
      <w:tr w:rsidR="006B466E" w:rsidRPr="006B466E" w:rsidTr="006B466E">
        <w:tc>
          <w:tcPr>
            <w:tcW w:w="3780"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40-99 баллов</w:t>
            </w:r>
          </w:p>
        </w:tc>
        <w:tc>
          <w:tcPr>
            <w:tcW w:w="3864"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110%</w:t>
            </w:r>
          </w:p>
        </w:tc>
      </w:tr>
    </w:tbl>
    <w:p w:rsidR="006B466E" w:rsidRPr="006B466E" w:rsidRDefault="006B466E" w:rsidP="006B466E">
      <w:pPr>
        <w:spacing w:after="0" w:line="240" w:lineRule="auto"/>
        <w:ind w:left="720"/>
        <w:contextualSpacing/>
        <w:jc w:val="both"/>
        <w:rPr>
          <w:rFonts w:ascii="Times New Roman" w:eastAsia="Times New Roman" w:hAnsi="Times New Roman" w:cs="Times New Roman"/>
          <w:sz w:val="20"/>
          <w:szCs w:val="20"/>
          <w:lang w:eastAsia="ru-RU"/>
        </w:rPr>
      </w:pPr>
    </w:p>
    <w:p w:rsidR="006B466E" w:rsidRPr="006B466E" w:rsidRDefault="006B466E" w:rsidP="006B466E">
      <w:pPr>
        <w:spacing w:after="0" w:line="240" w:lineRule="auto"/>
        <w:ind w:firstLine="567"/>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Для малокомплектных школ</w:t>
      </w:r>
    </w:p>
    <w:p w:rsidR="006B466E" w:rsidRPr="006B466E" w:rsidRDefault="006B466E" w:rsidP="006B466E">
      <w:pPr>
        <w:spacing w:after="0" w:line="240" w:lineRule="auto"/>
        <w:ind w:left="720"/>
        <w:contextualSpacing/>
        <w:jc w:val="both"/>
        <w:rPr>
          <w:rFonts w:ascii="Times New Roman" w:eastAsia="Times New Roman" w:hAnsi="Times New Roman" w:cs="Times New Roman"/>
          <w:sz w:val="20"/>
          <w:szCs w:val="20"/>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864"/>
      </w:tblGrid>
      <w:tr w:rsidR="006B466E" w:rsidRPr="006B466E" w:rsidTr="006B466E">
        <w:tc>
          <w:tcPr>
            <w:tcW w:w="3780" w:type="dxa"/>
            <w:shd w:val="clear" w:color="auto" w:fill="auto"/>
          </w:tcPr>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xml:space="preserve">Суммарная оценка эффективности деятельности руководителя </w:t>
            </w:r>
          </w:p>
        </w:tc>
        <w:tc>
          <w:tcPr>
            <w:tcW w:w="3864" w:type="dxa"/>
            <w:shd w:val="clear" w:color="auto" w:fill="auto"/>
          </w:tcPr>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Размер надбавки за интенсивность и высокие результаты работ</w:t>
            </w:r>
          </w:p>
        </w:tc>
      </w:tr>
      <w:tr w:rsidR="006B466E" w:rsidRPr="006B466E" w:rsidTr="006B466E">
        <w:tc>
          <w:tcPr>
            <w:tcW w:w="3780"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150-182 балла</w:t>
            </w:r>
          </w:p>
        </w:tc>
        <w:tc>
          <w:tcPr>
            <w:tcW w:w="3864"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200%</w:t>
            </w:r>
          </w:p>
        </w:tc>
      </w:tr>
      <w:tr w:rsidR="006B466E" w:rsidRPr="006B466E" w:rsidTr="006B466E">
        <w:tc>
          <w:tcPr>
            <w:tcW w:w="3780"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100-149 баллов</w:t>
            </w:r>
          </w:p>
        </w:tc>
        <w:tc>
          <w:tcPr>
            <w:tcW w:w="3864"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150%</w:t>
            </w:r>
          </w:p>
        </w:tc>
      </w:tr>
      <w:tr w:rsidR="006B466E" w:rsidRPr="006B466E" w:rsidTr="006B466E">
        <w:tc>
          <w:tcPr>
            <w:tcW w:w="3780"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71-99 балла</w:t>
            </w:r>
          </w:p>
        </w:tc>
        <w:tc>
          <w:tcPr>
            <w:tcW w:w="3864"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110%</w:t>
            </w:r>
          </w:p>
        </w:tc>
      </w:tr>
      <w:tr w:rsidR="006B466E" w:rsidRPr="006B466E" w:rsidTr="006B466E">
        <w:tc>
          <w:tcPr>
            <w:tcW w:w="3780"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40-70 баллов</w:t>
            </w:r>
          </w:p>
        </w:tc>
        <w:tc>
          <w:tcPr>
            <w:tcW w:w="3864"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70%</w:t>
            </w:r>
          </w:p>
        </w:tc>
      </w:tr>
    </w:tbl>
    <w:p w:rsidR="006B466E" w:rsidRPr="006B466E" w:rsidRDefault="006B466E" w:rsidP="006B466E">
      <w:pPr>
        <w:widowControl w:val="0"/>
        <w:suppressAutoHyphens/>
        <w:autoSpaceDE w:val="0"/>
        <w:spacing w:after="0" w:line="240" w:lineRule="auto"/>
        <w:jc w:val="right"/>
        <w:rPr>
          <w:rFonts w:ascii="Times New Roman" w:eastAsia="Lucida Sans Unicode" w:hAnsi="Times New Roman" w:cs="Arial"/>
          <w:sz w:val="20"/>
          <w:szCs w:val="20"/>
          <w:lang w:eastAsia="ar-SA"/>
        </w:rPr>
      </w:pPr>
    </w:p>
    <w:p w:rsidR="006B466E" w:rsidRPr="006B466E" w:rsidRDefault="006B466E" w:rsidP="006B466E">
      <w:pPr>
        <w:widowControl w:val="0"/>
        <w:suppressAutoHyphens/>
        <w:autoSpaceDE w:val="0"/>
        <w:spacing w:after="0" w:line="240" w:lineRule="auto"/>
        <w:jc w:val="right"/>
        <w:rPr>
          <w:rFonts w:ascii="Times New Roman" w:eastAsia="Lucida Sans Unicode" w:hAnsi="Times New Roman" w:cs="Arial"/>
          <w:sz w:val="20"/>
          <w:szCs w:val="20"/>
          <w:lang w:eastAsia="ar-SA"/>
        </w:rPr>
      </w:pPr>
    </w:p>
    <w:p w:rsidR="006B466E" w:rsidRPr="006B466E" w:rsidRDefault="006B466E" w:rsidP="006B466E">
      <w:pPr>
        <w:spacing w:after="0" w:line="240" w:lineRule="auto"/>
        <w:ind w:left="720"/>
        <w:contextualSpacing/>
        <w:jc w:val="center"/>
        <w:rPr>
          <w:rFonts w:ascii="Times New Roman" w:eastAsia="Times New Roman" w:hAnsi="Times New Roman" w:cs="Times New Roman"/>
          <w:b/>
          <w:sz w:val="20"/>
          <w:szCs w:val="20"/>
          <w:lang w:eastAsia="ru-RU"/>
        </w:rPr>
      </w:pPr>
      <w:r w:rsidRPr="006B466E">
        <w:rPr>
          <w:rFonts w:ascii="Times New Roman" w:eastAsia="Times New Roman" w:hAnsi="Times New Roman" w:cs="Times New Roman"/>
          <w:b/>
          <w:sz w:val="20"/>
          <w:szCs w:val="20"/>
          <w:lang w:eastAsia="ru-RU"/>
        </w:rPr>
        <w:t xml:space="preserve">Показатели </w:t>
      </w:r>
      <w:proofErr w:type="gramStart"/>
      <w:r w:rsidRPr="006B466E">
        <w:rPr>
          <w:rFonts w:ascii="Times New Roman" w:eastAsia="Times New Roman" w:hAnsi="Times New Roman" w:cs="Times New Roman"/>
          <w:b/>
          <w:sz w:val="20"/>
          <w:szCs w:val="20"/>
          <w:lang w:eastAsia="ru-RU"/>
        </w:rPr>
        <w:t>оценки эффективности деятельности руководителей муниципальных  учреждений дошкольного образования</w:t>
      </w:r>
      <w:proofErr w:type="gramEnd"/>
    </w:p>
    <w:p w:rsidR="006B466E" w:rsidRPr="006B466E" w:rsidRDefault="006B466E" w:rsidP="006B466E">
      <w:pPr>
        <w:spacing w:after="0" w:line="240" w:lineRule="auto"/>
        <w:ind w:left="720"/>
        <w:contextualSpacing/>
        <w:jc w:val="center"/>
        <w:rPr>
          <w:rFonts w:ascii="Times New Roman" w:eastAsia="Times New Roman" w:hAnsi="Times New Roman" w:cs="Times New Roman"/>
          <w:b/>
          <w:sz w:val="20"/>
          <w:szCs w:val="20"/>
          <w:lang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4381"/>
        <w:gridCol w:w="3553"/>
        <w:gridCol w:w="1134"/>
      </w:tblGrid>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 п\</w:t>
            </w:r>
            <w:proofErr w:type="gramStart"/>
            <w:r w:rsidRPr="006B466E">
              <w:rPr>
                <w:rFonts w:ascii="Times New Roman" w:eastAsia="Lucida Sans Unicode" w:hAnsi="Times New Roman" w:cs="Times New Roman"/>
                <w:b/>
                <w:sz w:val="20"/>
                <w:szCs w:val="20"/>
                <w:lang w:eastAsia="ar-SA"/>
              </w:rPr>
              <w:t>п</w:t>
            </w:r>
            <w:proofErr w:type="gramEnd"/>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Показатели / критерии деятельности</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Способ оценивания</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Максимальное количество баллов</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1</w:t>
            </w:r>
          </w:p>
        </w:tc>
        <w:tc>
          <w:tcPr>
            <w:tcW w:w="7934" w:type="dxa"/>
            <w:gridSpan w:val="2"/>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Эффективность реализации образовательной программы муниципального дошкольного образовательного учреждения</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47 баллов</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w:t>
            </w:r>
          </w:p>
        </w:tc>
        <w:tc>
          <w:tcPr>
            <w:tcW w:w="4381" w:type="dxa"/>
          </w:tcPr>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Выполнение в полном объёме федеральных государственных образовательных стандартов дошкольного образования в части инвариантного перечня образовательных областей и количества часов, отводимых на их изучение.</w:t>
            </w:r>
          </w:p>
        </w:tc>
        <w:tc>
          <w:tcPr>
            <w:tcW w:w="3553" w:type="dxa"/>
          </w:tcPr>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xml:space="preserve">Выполнение ФГОС </w:t>
            </w:r>
            <w:proofErr w:type="gramStart"/>
            <w:r w:rsidRPr="006B466E">
              <w:rPr>
                <w:rFonts w:ascii="Times New Roman" w:eastAsia="Times New Roman" w:hAnsi="Times New Roman" w:cs="Times New Roman"/>
                <w:sz w:val="20"/>
                <w:szCs w:val="20"/>
                <w:lang w:eastAsia="ru-RU"/>
              </w:rPr>
              <w:t>ДО</w:t>
            </w:r>
            <w:proofErr w:type="gramEnd"/>
            <w:r w:rsidRPr="006B466E">
              <w:rPr>
                <w:rFonts w:ascii="Times New Roman" w:eastAsia="Times New Roman" w:hAnsi="Times New Roman" w:cs="Times New Roman"/>
                <w:sz w:val="20"/>
                <w:szCs w:val="20"/>
                <w:lang w:eastAsia="ru-RU"/>
              </w:rPr>
              <w:t xml:space="preserve"> </w:t>
            </w:r>
            <w:proofErr w:type="gramStart"/>
            <w:r w:rsidRPr="006B466E">
              <w:rPr>
                <w:rFonts w:ascii="Times New Roman" w:eastAsia="Times New Roman" w:hAnsi="Times New Roman" w:cs="Times New Roman"/>
                <w:sz w:val="20"/>
                <w:szCs w:val="20"/>
                <w:lang w:eastAsia="ru-RU"/>
              </w:rPr>
              <w:t>в</w:t>
            </w:r>
            <w:proofErr w:type="gramEnd"/>
            <w:r w:rsidRPr="006B466E">
              <w:rPr>
                <w:rFonts w:ascii="Times New Roman" w:eastAsia="Times New Roman" w:hAnsi="Times New Roman" w:cs="Times New Roman"/>
                <w:sz w:val="20"/>
                <w:szCs w:val="20"/>
                <w:lang w:eastAsia="ru-RU"/>
              </w:rPr>
              <w:t xml:space="preserve"> полном объёме – 2 балла</w:t>
            </w:r>
          </w:p>
        </w:tc>
        <w:tc>
          <w:tcPr>
            <w:tcW w:w="1134" w:type="dxa"/>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2</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Доля компенсирующих, оздоровительных, комбинированных групп </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100 % - 2 балла </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1.3.</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воспитанников, ставших победителями или призерами спартакиад, олимпиад, творческих конкурсов</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муниципальном уровне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республиканском уровне – 4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всероссийском или международном уровнях – 5 баллов</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10</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1.4.</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Кадровое обеспечение: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Укомплектованность педагогическими кадрами</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В соответствии с лицензионными требованиями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1.5.</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Привлечение и закрепление молодых специалистов</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Доля педагогов со стажем работы до 5 лет  10% и более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1.6.</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Уровень квалификации</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не менее чем у 50% педагогических работников квалификационных категорий – 1 балл</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1.7.</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Повышение квалификации</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Доля педагогических работников, прошедших обучение на курсах повышения квалификации в течение последних 3 лет в объеме не менее 72 часов от 10% до 20% - 1 балл; 20% до 30% - 2 балла; свыше 30% - 3 балла</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1.8.</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Профессиональное развитие</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Участие педагогов в конкурсах профессионального мастерства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федеральном уровне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республиканском уровне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муниципальном уровне -1 балл</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1.9.</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Благоприятный психологический климат в коллективе (стабильный коллектив, отсутствие обоснованных жалоб со стороны педагогов, родителей)</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обоснованных жалоб со стороны педагогов, родителей – (-1 балл за каждую). Отсутствие жалоб – 2 балла.</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1.10.</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Удовлетворенность участников образовательного процесса качеством образования в дошкольном  образовательном учреждении</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мониторинга удовлетворенности качеством образования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Степень удовлетворенности по результатам мониторинга высокая 2 балла, средняя – 1 балл, низкая – 0 баллов.</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обоснованных жалоб на качество образования – (-1 балл за каждую)</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1.11.</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Платные дополнительные услуги</w:t>
            </w:r>
          </w:p>
        </w:tc>
        <w:tc>
          <w:tcPr>
            <w:tcW w:w="3553" w:type="dxa"/>
          </w:tcPr>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Количество реализуемых платных дополнительных  услуг:</w:t>
            </w:r>
          </w:p>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от 1 до 3 – 3 балла,</w:t>
            </w:r>
          </w:p>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от 4 до 6 – 6 баллов,</w:t>
            </w:r>
          </w:p>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от 7 до 9 – 9 баллов,</w:t>
            </w:r>
          </w:p>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10 и более – 12 баллов.</w:t>
            </w:r>
          </w:p>
        </w:tc>
        <w:tc>
          <w:tcPr>
            <w:tcW w:w="1134" w:type="dxa"/>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12</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1.13.</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Динамика числа воспитанников, поставленных на учет в Территориальной комиссии по делам несовершеннолетних и защите их прав</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стоящих на учете в муниципальном банке данных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Снижение по сравнению с предыдущим периодом – 1 балл; повышение – (-1 балл)</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2</w:t>
            </w:r>
          </w:p>
        </w:tc>
        <w:tc>
          <w:tcPr>
            <w:tcW w:w="7934" w:type="dxa"/>
            <w:gridSpan w:val="2"/>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Эффективность инновационной (научной, методической, организационной) деятельности муниципального дошкольного образовательного учреждения</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36</w:t>
            </w:r>
          </w:p>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баллов</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2.1.</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Участие в инновационной деятельности, ведение экспериментальной работы (наличие статуса ОМП, РЭП, РРЦ, базовой площадки, наличие научно-методических публикаций)</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статуса с программой на муниципальном уровне – 2 балла; на республиканском уровне – 4 балла; на федеральном уровне – 6 баллов.</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2.2. </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Организация и проведение на базе муниципального дошкольного образовательного учреждения семинаров, совещаний, конференций и т.п.</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На муниципальном уровне – 1 балл;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республиканском уровне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федеральном уровне – 3 балла</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2.3.</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Личное участие руководителя муниципального дошкольного образовательного учреждения в профессиональных конкурсах, грантах, проектах, научно-практических конференциях, научной деятельности и их результативность</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На муниципальном уровне – 1 балл;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республиканском уровне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федеральном уровне – 3 балла</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2.4.</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Наличие и продуктивность реализации программы развития муниципального дошкольного образовательного учреждения  </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программы развития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Эффективность реализации программы развития – 1 балл</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2.5.</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Создание доступной среды обучения для различных категорий воспитанников</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Реализация технологии дистанционного обучения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Обучение</w:t>
            </w:r>
            <w:proofErr w:type="gramEnd"/>
            <w:r w:rsidRPr="006B466E">
              <w:rPr>
                <w:rFonts w:ascii="Times New Roman" w:eastAsia="Lucida Sans Unicode" w:hAnsi="Times New Roman" w:cs="Times New Roman"/>
                <w:sz w:val="20"/>
                <w:szCs w:val="20"/>
                <w:lang w:eastAsia="ar-SA"/>
              </w:rPr>
              <w:t xml:space="preserve"> по индивидуальным учебным планам – 1 балл</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2.6.</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Организация различных форм сетевого взаимодействия</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 – 2  сетевых партнеров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 и более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Отсутствуют – 0</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2.7. </w:t>
            </w:r>
          </w:p>
        </w:tc>
        <w:tc>
          <w:tcPr>
            <w:tcW w:w="4381" w:type="dxa"/>
          </w:tcPr>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Консультативно-методический    центр по взаимодействию ДОУ и родительской  общественности</w:t>
            </w:r>
          </w:p>
        </w:tc>
        <w:tc>
          <w:tcPr>
            <w:tcW w:w="3553" w:type="dxa"/>
          </w:tcPr>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Организация и функционирование консультативно-методического    центра по взаимодействию ДОУ и родительской  общественности</w:t>
            </w:r>
          </w:p>
        </w:tc>
        <w:tc>
          <w:tcPr>
            <w:tcW w:w="1134" w:type="dxa"/>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6</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3</w:t>
            </w:r>
          </w:p>
        </w:tc>
        <w:tc>
          <w:tcPr>
            <w:tcW w:w="7934" w:type="dxa"/>
            <w:gridSpan w:val="2"/>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Информационная открытость муниципального дошкольного образовательного учреждения</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3</w:t>
            </w:r>
          </w:p>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балла</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3.1.</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регулярно обновляемого сайта муниципального дошкольного  образовательного учреждения</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сайта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Своевременное обновление информации, размещаемой на сайте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Соответствие информации, </w:t>
            </w:r>
            <w:r w:rsidRPr="006B466E">
              <w:rPr>
                <w:rFonts w:ascii="Times New Roman" w:eastAsia="Lucida Sans Unicode" w:hAnsi="Times New Roman" w:cs="Times New Roman"/>
                <w:sz w:val="20"/>
                <w:szCs w:val="20"/>
                <w:lang w:eastAsia="ar-SA"/>
              </w:rPr>
              <w:lastRenderedPageBreak/>
              <w:t>размещаемой на сайте, требованиям законодательства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3</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lastRenderedPageBreak/>
              <w:t>4</w:t>
            </w:r>
          </w:p>
        </w:tc>
        <w:tc>
          <w:tcPr>
            <w:tcW w:w="7934" w:type="dxa"/>
            <w:gridSpan w:val="2"/>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Эффективность финансово-экономической и имущественной деятельности муниципального дошкольного образовательного учреждения</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11</w:t>
            </w:r>
          </w:p>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баллов</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4.1.</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Улучшение материально-технической базы учреждения путем привлечения внебюджетных средств</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Использование   внебюджетных средств  на улучшение материально – технической базы учреждения в объеме от 0% до 50% - 1 балл, свыше 50% от общей суммы поступлений внебюджетных средств – 2 балла; </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4.2.</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Обеспечение эстетических условий, оформления</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эстетического оформления – 2 балла</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4.3.</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Выполнение мероприятий по энергосбережению</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программы энергосбережения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приборов учета всех видов энергии и воды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Снижение </w:t>
            </w:r>
            <w:proofErr w:type="gramStart"/>
            <w:r w:rsidRPr="006B466E">
              <w:rPr>
                <w:rFonts w:ascii="Times New Roman" w:eastAsia="Lucida Sans Unicode" w:hAnsi="Times New Roman" w:cs="Times New Roman"/>
                <w:sz w:val="20"/>
                <w:szCs w:val="20"/>
                <w:lang w:eastAsia="ar-SA"/>
              </w:rPr>
              <w:t>объемов расхода потребления всех видов энергии</w:t>
            </w:r>
            <w:proofErr w:type="gramEnd"/>
            <w:r w:rsidRPr="006B466E">
              <w:rPr>
                <w:rFonts w:ascii="Times New Roman" w:eastAsia="Lucida Sans Unicode" w:hAnsi="Times New Roman" w:cs="Times New Roman"/>
                <w:sz w:val="20"/>
                <w:szCs w:val="20"/>
                <w:lang w:eastAsia="ar-SA"/>
              </w:rPr>
              <w:t xml:space="preserve"> и воды – 1 балл</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4.4.</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Качественная подготовка муниципального дошкольного образовательного учреждения к новому учебному году</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Принятие муниципального общеобразовательного учреждения на «отлично»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«хорошо»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«удовлетворительно» - 1 балл</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4.5.</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замечаний по неэффективному расходованию бюджетных средств со стороны органов финансового контроля</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замечаний по неэффективному расходованию бюджетных средств со стороны органов финансового контроля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Наличие замечаний по неэффективному расходованию бюджетных средств со стороны органов финансового контроля – (-1 балл</w:t>
            </w:r>
            <w:proofErr w:type="gramEnd"/>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5</w:t>
            </w:r>
          </w:p>
        </w:tc>
        <w:tc>
          <w:tcPr>
            <w:tcW w:w="7934" w:type="dxa"/>
            <w:gridSpan w:val="2"/>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 xml:space="preserve">Эффективность обеспечения условий, направленных на </w:t>
            </w:r>
            <w:proofErr w:type="spellStart"/>
            <w:r w:rsidRPr="006B466E">
              <w:rPr>
                <w:rFonts w:ascii="Times New Roman" w:eastAsia="Lucida Sans Unicode" w:hAnsi="Times New Roman" w:cs="Times New Roman"/>
                <w:b/>
                <w:sz w:val="20"/>
                <w:szCs w:val="20"/>
                <w:lang w:eastAsia="ar-SA"/>
              </w:rPr>
              <w:t>здоровьесбережение</w:t>
            </w:r>
            <w:proofErr w:type="spellEnd"/>
            <w:r w:rsidRPr="006B466E">
              <w:rPr>
                <w:rFonts w:ascii="Times New Roman" w:eastAsia="Lucida Sans Unicode" w:hAnsi="Times New Roman" w:cs="Times New Roman"/>
                <w:b/>
                <w:sz w:val="20"/>
                <w:szCs w:val="20"/>
                <w:lang w:eastAsia="ar-SA"/>
              </w:rPr>
              <w:t xml:space="preserve"> и безопасность участников образовательного процесса</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18 баллов</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5.1.</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Безопасность участников образовательного процесса</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предписаний ГПН, СЭН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предписаний ГПН, СЭН – (-1 балл за каждое);</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травматизма среди воспитанников и работников во время образовательного процесса – 2 балла (- 1 балл за каждое)</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5.2.</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Планирование </w:t>
            </w:r>
            <w:proofErr w:type="spellStart"/>
            <w:r w:rsidRPr="006B466E">
              <w:rPr>
                <w:rFonts w:ascii="Times New Roman" w:eastAsia="Lucida Sans Unicode" w:hAnsi="Times New Roman" w:cs="Times New Roman"/>
                <w:sz w:val="20"/>
                <w:szCs w:val="20"/>
                <w:lang w:eastAsia="ar-SA"/>
              </w:rPr>
              <w:t>здоровьесберегающих</w:t>
            </w:r>
            <w:proofErr w:type="spellEnd"/>
            <w:r w:rsidRPr="006B466E">
              <w:rPr>
                <w:rFonts w:ascii="Times New Roman" w:eastAsia="Lucida Sans Unicode" w:hAnsi="Times New Roman" w:cs="Times New Roman"/>
                <w:sz w:val="20"/>
                <w:szCs w:val="20"/>
                <w:lang w:eastAsia="ar-SA"/>
              </w:rPr>
              <w:t xml:space="preserve"> мероприятий</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программы развития здоровье сберегающих технологий, пропаганды здорового образа жизни – 1 балл</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5.3.</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Планирование мероприятий по организации летнее – оздоровительной работы </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Наличие и выполнение плана по летнее – оздоровительной работе – 1 балл;</w:t>
            </w:r>
            <w:proofErr w:type="gramEnd"/>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Организация детского оздоровительного лагеря – 1 балл</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5.4.</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Проведение практических мероприятий, формирующих способность воспитанников и педагогов к действиям в экстремальных ситуациях</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замечаний со стороны ГО и ЧС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замечаний со стороны ГО и ЧС,–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5.5.</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Уровень здоровья воспитанников</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Снижение доли пропущенных по болезни  дней на 10 и более %</w:t>
            </w:r>
            <w:proofErr w:type="gramStart"/>
            <w:r w:rsidRPr="006B466E">
              <w:rPr>
                <w:rFonts w:ascii="Times New Roman" w:eastAsia="Lucida Sans Unicode" w:hAnsi="Times New Roman" w:cs="Times New Roman"/>
                <w:sz w:val="20"/>
                <w:szCs w:val="20"/>
                <w:lang w:eastAsia="ar-SA"/>
              </w:rPr>
              <w:t>,</w:t>
            </w:r>
            <w:proofErr w:type="gramEnd"/>
            <w:r w:rsidRPr="006B466E">
              <w:rPr>
                <w:rFonts w:ascii="Times New Roman" w:eastAsia="Lucida Sans Unicode" w:hAnsi="Times New Roman" w:cs="Times New Roman"/>
                <w:sz w:val="20"/>
                <w:szCs w:val="20"/>
                <w:lang w:eastAsia="ar-SA"/>
              </w:rPr>
              <w:t xml:space="preserve"> чем в предыдущий период - 2 балла;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ниже, чем в среднем по району – 5 баллов.</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7</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5.6.</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Организация питания. Выполнение натуральных норм питания</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100 % выполнение натуральных норм питания – 2 балла;  выполнение натуральных норм питания выше, чем в среднем по</w:t>
            </w:r>
            <w:r w:rsidRPr="006B466E">
              <w:rPr>
                <w:rFonts w:ascii="Times New Roman" w:eastAsia="Lucida Sans Unicode" w:hAnsi="Times New Roman" w:cs="Times New Roman"/>
                <w:b/>
                <w:sz w:val="20"/>
                <w:szCs w:val="20"/>
                <w:lang w:eastAsia="ar-SA"/>
              </w:rPr>
              <w:t xml:space="preserve"> </w:t>
            </w:r>
            <w:r w:rsidRPr="006B466E">
              <w:rPr>
                <w:rFonts w:ascii="Times New Roman" w:eastAsia="Lucida Sans Unicode" w:hAnsi="Times New Roman" w:cs="Times New Roman"/>
                <w:sz w:val="20"/>
                <w:szCs w:val="20"/>
                <w:lang w:eastAsia="ar-SA"/>
              </w:rPr>
              <w:t>району– 1 балл</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6</w:t>
            </w:r>
          </w:p>
        </w:tc>
        <w:tc>
          <w:tcPr>
            <w:tcW w:w="7934" w:type="dxa"/>
            <w:gridSpan w:val="2"/>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Уровень исполнительской дисциплины</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3 балла</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6.1.</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Уровень исполнительской дисциплины руководителя муниципального дошкольного образовательного учреждения  (своевременное предоставление информации, качественное ведение документации)</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Своевременное предоставление качественной информации и в срок – 3 балла</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6.2.</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Отсутствие дисциплинарных взысканий у руководителя муниципального дошкольного образовательного учреждения </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дисциплинарных взысканий – (-1 балл за каждое).</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0</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6.3.</w:t>
            </w: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замечаний по итогам контрольных мероприятий по различным направлениям деятельности</w:t>
            </w: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замечаний (- 1 балл за каждое)</w:t>
            </w: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0</w:t>
            </w:r>
          </w:p>
        </w:tc>
      </w:tr>
      <w:tr w:rsidR="006B466E" w:rsidRPr="006B466E" w:rsidTr="006B466E">
        <w:trPr>
          <w:jc w:val="center"/>
        </w:trPr>
        <w:tc>
          <w:tcPr>
            <w:tcW w:w="850"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4381"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3553" w:type="dxa"/>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1134" w:type="dxa"/>
          </w:tcPr>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Итого 118</w:t>
            </w:r>
          </w:p>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баллов</w:t>
            </w:r>
          </w:p>
        </w:tc>
      </w:tr>
    </w:tbl>
    <w:p w:rsidR="006B466E" w:rsidRPr="006B466E" w:rsidRDefault="006B466E" w:rsidP="006B466E">
      <w:pPr>
        <w:spacing w:after="0" w:line="240" w:lineRule="auto"/>
        <w:ind w:left="720"/>
        <w:contextualSpacing/>
        <w:jc w:val="center"/>
        <w:rPr>
          <w:rFonts w:ascii="Times New Roman" w:eastAsia="Times New Roman" w:hAnsi="Times New Roman" w:cs="Times New Roman"/>
          <w:b/>
          <w:sz w:val="20"/>
          <w:szCs w:val="20"/>
          <w:lang w:eastAsia="ru-RU"/>
        </w:rPr>
      </w:pPr>
    </w:p>
    <w:p w:rsidR="006B466E" w:rsidRPr="006B466E" w:rsidRDefault="006B466E" w:rsidP="006B466E">
      <w:pPr>
        <w:spacing w:after="0" w:line="240" w:lineRule="auto"/>
        <w:ind w:left="720"/>
        <w:contextualSpacing/>
        <w:jc w:val="center"/>
        <w:rPr>
          <w:rFonts w:ascii="Times New Roman" w:eastAsia="Times New Roman" w:hAnsi="Times New Roman" w:cs="Times New Roman"/>
          <w:b/>
          <w:sz w:val="20"/>
          <w:szCs w:val="20"/>
          <w:lang w:eastAsia="ru-RU"/>
        </w:rPr>
      </w:pPr>
    </w:p>
    <w:p w:rsidR="006B466E" w:rsidRPr="006B466E" w:rsidRDefault="006B466E" w:rsidP="006B466E">
      <w:pPr>
        <w:spacing w:after="0" w:line="240" w:lineRule="auto"/>
        <w:ind w:left="720"/>
        <w:contextualSpacing/>
        <w:jc w:val="center"/>
        <w:rPr>
          <w:rFonts w:ascii="Times New Roman" w:eastAsia="Times New Roman" w:hAnsi="Times New Roman" w:cs="Times New Roman"/>
          <w:b/>
          <w:sz w:val="20"/>
          <w:szCs w:val="20"/>
          <w:lang w:eastAsia="ru-RU"/>
        </w:rPr>
      </w:pPr>
    </w:p>
    <w:p w:rsidR="006B466E" w:rsidRPr="006B466E" w:rsidRDefault="006B466E" w:rsidP="006B466E">
      <w:pPr>
        <w:spacing w:after="0" w:line="240" w:lineRule="auto"/>
        <w:ind w:left="720"/>
        <w:contextualSpacing/>
        <w:jc w:val="center"/>
        <w:rPr>
          <w:rFonts w:ascii="Times New Roman" w:eastAsia="Times New Roman" w:hAnsi="Times New Roman" w:cs="Times New Roman"/>
          <w:sz w:val="20"/>
          <w:szCs w:val="20"/>
          <w:lang w:eastAsia="ru-RU"/>
        </w:rPr>
      </w:pPr>
    </w:p>
    <w:p w:rsidR="006B466E" w:rsidRPr="006B466E" w:rsidRDefault="006B466E" w:rsidP="006B466E">
      <w:pPr>
        <w:spacing w:after="0" w:line="240" w:lineRule="auto"/>
        <w:ind w:firstLine="567"/>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Профессиональная деятельность руководителя оценивается экспертной комиссией в баллах. Суммарная оценка определяется следующим образом: оценивается каждый показатель деятельности муниципального дошкольного образовательного учреждения в баллах. Размер надбавки за интенсивность и высокие  результаты работы руководителям производится при достижении ими следующих значений суммарной оценки:</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785"/>
      </w:tblGrid>
      <w:tr w:rsidR="006B466E" w:rsidRPr="006B466E" w:rsidTr="006B466E">
        <w:tc>
          <w:tcPr>
            <w:tcW w:w="3827" w:type="dxa"/>
            <w:shd w:val="clear" w:color="auto" w:fill="auto"/>
          </w:tcPr>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xml:space="preserve">Суммарная оценка эффективности деятельности руководителя </w:t>
            </w:r>
          </w:p>
        </w:tc>
        <w:tc>
          <w:tcPr>
            <w:tcW w:w="4785" w:type="dxa"/>
            <w:shd w:val="clear" w:color="auto" w:fill="auto"/>
          </w:tcPr>
          <w:p w:rsidR="006B466E" w:rsidRPr="006B466E" w:rsidRDefault="006B466E" w:rsidP="006B466E">
            <w:pPr>
              <w:spacing w:after="0" w:line="240" w:lineRule="auto"/>
              <w:contextualSpacing/>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Размер надбавки за интенсивность и высокие результаты работ</w:t>
            </w:r>
          </w:p>
        </w:tc>
      </w:tr>
      <w:tr w:rsidR="006B466E" w:rsidRPr="006B466E" w:rsidTr="006B466E">
        <w:tc>
          <w:tcPr>
            <w:tcW w:w="3827"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35 - 47 баллов</w:t>
            </w:r>
          </w:p>
        </w:tc>
        <w:tc>
          <w:tcPr>
            <w:tcW w:w="4785"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60 %</w:t>
            </w:r>
          </w:p>
        </w:tc>
      </w:tr>
      <w:tr w:rsidR="006B466E" w:rsidRPr="006B466E" w:rsidTr="006B466E">
        <w:tc>
          <w:tcPr>
            <w:tcW w:w="3827"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48 - 59 баллов</w:t>
            </w:r>
          </w:p>
        </w:tc>
        <w:tc>
          <w:tcPr>
            <w:tcW w:w="4785"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80%</w:t>
            </w:r>
          </w:p>
        </w:tc>
      </w:tr>
      <w:tr w:rsidR="006B466E" w:rsidRPr="006B466E" w:rsidTr="006B466E">
        <w:tc>
          <w:tcPr>
            <w:tcW w:w="3827"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60 – 70 баллов</w:t>
            </w:r>
          </w:p>
        </w:tc>
        <w:tc>
          <w:tcPr>
            <w:tcW w:w="4785"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100%</w:t>
            </w:r>
          </w:p>
        </w:tc>
      </w:tr>
      <w:tr w:rsidR="006B466E" w:rsidRPr="006B466E" w:rsidTr="006B466E">
        <w:tc>
          <w:tcPr>
            <w:tcW w:w="3827"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71 – 80 баллов</w:t>
            </w:r>
          </w:p>
        </w:tc>
        <w:tc>
          <w:tcPr>
            <w:tcW w:w="4785"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120%</w:t>
            </w:r>
          </w:p>
        </w:tc>
      </w:tr>
      <w:tr w:rsidR="006B466E" w:rsidRPr="006B466E" w:rsidTr="006B466E">
        <w:tc>
          <w:tcPr>
            <w:tcW w:w="3827"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81 – 90 баллов</w:t>
            </w:r>
          </w:p>
        </w:tc>
        <w:tc>
          <w:tcPr>
            <w:tcW w:w="4785"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140%</w:t>
            </w:r>
          </w:p>
        </w:tc>
      </w:tr>
      <w:tr w:rsidR="006B466E" w:rsidRPr="006B466E" w:rsidTr="006B466E">
        <w:tc>
          <w:tcPr>
            <w:tcW w:w="3827"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91 – 100 баллов</w:t>
            </w:r>
          </w:p>
        </w:tc>
        <w:tc>
          <w:tcPr>
            <w:tcW w:w="4785"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160%</w:t>
            </w:r>
          </w:p>
        </w:tc>
      </w:tr>
      <w:tr w:rsidR="006B466E" w:rsidRPr="006B466E" w:rsidTr="006B466E">
        <w:tc>
          <w:tcPr>
            <w:tcW w:w="3827"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101 – 110 баллов</w:t>
            </w:r>
          </w:p>
        </w:tc>
        <w:tc>
          <w:tcPr>
            <w:tcW w:w="4785"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180%</w:t>
            </w:r>
          </w:p>
        </w:tc>
      </w:tr>
      <w:tr w:rsidR="006B466E" w:rsidRPr="006B466E" w:rsidTr="006B466E">
        <w:tc>
          <w:tcPr>
            <w:tcW w:w="3827"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111 – 118 баллов</w:t>
            </w:r>
          </w:p>
        </w:tc>
        <w:tc>
          <w:tcPr>
            <w:tcW w:w="4785" w:type="dxa"/>
            <w:shd w:val="clear" w:color="auto" w:fill="auto"/>
            <w:vAlign w:val="center"/>
          </w:tcPr>
          <w:p w:rsidR="006B466E" w:rsidRPr="006B466E" w:rsidRDefault="006B466E" w:rsidP="006B466E">
            <w:pPr>
              <w:spacing w:after="0" w:line="240" w:lineRule="auto"/>
              <w:contextualSpacing/>
              <w:jc w:val="center"/>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200%</w:t>
            </w:r>
          </w:p>
        </w:tc>
      </w:tr>
    </w:tbl>
    <w:p w:rsidR="006B466E" w:rsidRPr="006B466E" w:rsidRDefault="006B466E" w:rsidP="006B466E">
      <w:pPr>
        <w:spacing w:after="0" w:line="240" w:lineRule="auto"/>
        <w:ind w:left="851"/>
        <w:contextualSpacing/>
        <w:jc w:val="both"/>
        <w:rPr>
          <w:rFonts w:ascii="Times New Roman" w:eastAsia="Times New Roman" w:hAnsi="Times New Roman" w:cs="Times New Roman"/>
          <w:sz w:val="20"/>
          <w:szCs w:val="20"/>
          <w:lang w:eastAsia="ru-RU"/>
        </w:rPr>
      </w:pPr>
    </w:p>
    <w:p w:rsidR="006B466E" w:rsidRPr="006B466E" w:rsidRDefault="006B466E" w:rsidP="006B466E">
      <w:pPr>
        <w:spacing w:after="0" w:line="240" w:lineRule="auto"/>
        <w:ind w:left="851"/>
        <w:contextualSpacing/>
        <w:jc w:val="both"/>
        <w:rPr>
          <w:rFonts w:ascii="Times New Roman" w:eastAsia="Times New Roman" w:hAnsi="Times New Roman" w:cs="Times New Roman"/>
          <w:sz w:val="20"/>
          <w:szCs w:val="20"/>
          <w:lang w:eastAsia="ru-RU"/>
        </w:rPr>
      </w:pPr>
    </w:p>
    <w:p w:rsidR="006B466E" w:rsidRPr="006B466E" w:rsidRDefault="006B466E" w:rsidP="006B466E">
      <w:pPr>
        <w:spacing w:after="0" w:line="240" w:lineRule="auto"/>
        <w:ind w:left="720"/>
        <w:contextualSpacing/>
        <w:jc w:val="both"/>
        <w:rPr>
          <w:rFonts w:ascii="Times New Roman" w:eastAsia="Times New Roman" w:hAnsi="Times New Roman" w:cs="Times New Roman"/>
          <w:sz w:val="20"/>
          <w:szCs w:val="20"/>
          <w:lang w:eastAsia="ru-RU"/>
        </w:rPr>
      </w:pPr>
    </w:p>
    <w:p w:rsidR="006B466E" w:rsidRPr="006B466E" w:rsidRDefault="006B466E" w:rsidP="006B466E">
      <w:pPr>
        <w:spacing w:after="0" w:line="240" w:lineRule="auto"/>
        <w:ind w:left="720"/>
        <w:contextualSpacing/>
        <w:jc w:val="center"/>
        <w:rPr>
          <w:rFonts w:ascii="Times New Roman" w:eastAsia="Times New Roman" w:hAnsi="Times New Roman" w:cs="Times New Roman"/>
          <w:b/>
          <w:sz w:val="20"/>
          <w:szCs w:val="20"/>
          <w:lang w:eastAsia="ru-RU"/>
        </w:rPr>
      </w:pPr>
      <w:r w:rsidRPr="006B466E">
        <w:rPr>
          <w:rFonts w:ascii="Times New Roman" w:eastAsia="Times New Roman" w:hAnsi="Times New Roman" w:cs="Times New Roman"/>
          <w:b/>
          <w:sz w:val="20"/>
          <w:szCs w:val="20"/>
          <w:lang w:eastAsia="ru-RU"/>
        </w:rPr>
        <w:t xml:space="preserve">Показатели </w:t>
      </w:r>
      <w:proofErr w:type="gramStart"/>
      <w:r w:rsidRPr="006B466E">
        <w:rPr>
          <w:rFonts w:ascii="Times New Roman" w:eastAsia="Times New Roman" w:hAnsi="Times New Roman" w:cs="Times New Roman"/>
          <w:b/>
          <w:sz w:val="20"/>
          <w:szCs w:val="20"/>
          <w:lang w:eastAsia="ru-RU"/>
        </w:rPr>
        <w:t>оценки эффективности деятельности руководителей муниципальных  учреждений дополнительного образования</w:t>
      </w:r>
      <w:proofErr w:type="gramEnd"/>
      <w:r w:rsidRPr="006B466E">
        <w:rPr>
          <w:rFonts w:ascii="Times New Roman" w:eastAsia="Times New Roman" w:hAnsi="Times New Roman" w:cs="Times New Roman"/>
          <w:b/>
          <w:sz w:val="20"/>
          <w:szCs w:val="20"/>
          <w:lang w:eastAsia="ru-RU"/>
        </w:rPr>
        <w:t>.</w:t>
      </w:r>
    </w:p>
    <w:p w:rsidR="006B466E" w:rsidRPr="006B466E" w:rsidRDefault="006B466E" w:rsidP="006B466E">
      <w:pPr>
        <w:spacing w:after="0" w:line="240" w:lineRule="auto"/>
        <w:ind w:left="720"/>
        <w:contextualSpacing/>
        <w:jc w:val="center"/>
        <w:rPr>
          <w:rFonts w:ascii="Times New Roman" w:eastAsia="Times New Roman" w:hAnsi="Times New Roman" w:cs="Times New Roman"/>
          <w:sz w:val="20"/>
          <w:szCs w:val="20"/>
          <w:lang w:eastAsia="ru-RU"/>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110"/>
        <w:gridCol w:w="3828"/>
        <w:gridCol w:w="1133"/>
      </w:tblGrid>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 п\</w:t>
            </w:r>
            <w:proofErr w:type="gramStart"/>
            <w:r w:rsidRPr="006B466E">
              <w:rPr>
                <w:rFonts w:ascii="Times New Roman" w:eastAsia="Lucida Sans Unicode" w:hAnsi="Times New Roman" w:cs="Times New Roman"/>
                <w:b/>
                <w:sz w:val="20"/>
                <w:szCs w:val="20"/>
                <w:lang w:eastAsia="ar-SA"/>
              </w:rPr>
              <w:t>п</w:t>
            </w:r>
            <w:proofErr w:type="gramEnd"/>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Показатели / критерии деятельности</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Способ оценивания</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Максимальное количество баллов</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1</w:t>
            </w:r>
          </w:p>
        </w:tc>
        <w:tc>
          <w:tcPr>
            <w:tcW w:w="7938" w:type="dxa"/>
            <w:gridSpan w:val="2"/>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Эффективность реализации общеобразовательных программ муниципального учреждения дополнительного образования</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58 баллов</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Уровень профессионализма руководителя муниципального учреждения дополнительного образования</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диплома о профессиональной переподготовке Менеджмент в образовании – 3 баллов</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диплома о профессиональной переподготовке Менеджмент в образовании – 0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Выполнение лицензионных требований</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Выполнение требований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Требования выполняются не в полном объёме – 0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1.3.</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Полнота выполнения учебного плана и программ</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Выполнение учебного плана и программ в полном объёме на 100%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97-99,9%- 2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95% -0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1.4.</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Сохранность контингента  учащихся по каждому уровню и направленности дополнительных образовательных программ в течение учебного года</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Сохранение контингента в течение срока реализации  образовательной программы</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70- 65%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64-55%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54 – 45%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Мене 45% -0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1.5.</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участников конкурсов, научно-практических конференций, соревнований</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муниципальном уровне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республиканском уровне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всероссийском или международном уровнях – 3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1.6.</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обучающихся, ставших победителями, призерами, научно-практических конференций, творческих конкурсов.</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муниципальном уровне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республиканском уровне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всероссийском или международном уровнях – 3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1.7.</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Проведение массовых мероприятий</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район - 2балла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Республику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Отсутствие </w:t>
            </w:r>
            <w:proofErr w:type="gramStart"/>
            <w:r w:rsidRPr="006B466E">
              <w:rPr>
                <w:rFonts w:ascii="Times New Roman" w:eastAsia="Lucida Sans Unicode" w:hAnsi="Times New Roman" w:cs="Times New Roman"/>
                <w:sz w:val="20"/>
                <w:szCs w:val="20"/>
                <w:lang w:eastAsia="ar-SA"/>
              </w:rPr>
              <w:t>–о</w:t>
            </w:r>
            <w:proofErr w:type="gramEnd"/>
            <w:r w:rsidRPr="006B466E">
              <w:rPr>
                <w:rFonts w:ascii="Times New Roman" w:eastAsia="Lucida Sans Unicode" w:hAnsi="Times New Roman" w:cs="Times New Roman"/>
                <w:sz w:val="20"/>
                <w:szCs w:val="20"/>
                <w:lang w:eastAsia="ar-SA"/>
              </w:rPr>
              <w:t xml:space="preserve">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1.8.</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Организация </w:t>
            </w:r>
            <w:proofErr w:type="spellStart"/>
            <w:r w:rsidRPr="006B466E">
              <w:rPr>
                <w:rFonts w:ascii="Times New Roman" w:eastAsia="Lucida Sans Unicode" w:hAnsi="Times New Roman" w:cs="Times New Roman"/>
                <w:sz w:val="20"/>
                <w:szCs w:val="20"/>
                <w:lang w:eastAsia="ar-SA"/>
              </w:rPr>
              <w:t>предпрофильной</w:t>
            </w:r>
            <w:proofErr w:type="spellEnd"/>
            <w:r w:rsidRPr="006B466E">
              <w:rPr>
                <w:rFonts w:ascii="Times New Roman" w:eastAsia="Lucida Sans Unicode" w:hAnsi="Times New Roman" w:cs="Times New Roman"/>
                <w:sz w:val="20"/>
                <w:szCs w:val="20"/>
                <w:lang w:eastAsia="ar-SA"/>
              </w:rPr>
              <w:t xml:space="preserve"> подготовки </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Реализация не менее 2 </w:t>
            </w:r>
            <w:proofErr w:type="spellStart"/>
            <w:r w:rsidRPr="006B466E">
              <w:rPr>
                <w:rFonts w:ascii="Times New Roman" w:eastAsia="Lucida Sans Unicode" w:hAnsi="Times New Roman" w:cs="Times New Roman"/>
                <w:sz w:val="20"/>
                <w:szCs w:val="20"/>
                <w:lang w:eastAsia="ar-SA"/>
              </w:rPr>
              <w:t>предпрофильных</w:t>
            </w:r>
            <w:proofErr w:type="spellEnd"/>
            <w:r w:rsidRPr="006B466E">
              <w:rPr>
                <w:rFonts w:ascii="Times New Roman" w:eastAsia="Lucida Sans Unicode" w:hAnsi="Times New Roman" w:cs="Times New Roman"/>
                <w:sz w:val="20"/>
                <w:szCs w:val="20"/>
                <w:lang w:eastAsia="ar-SA"/>
              </w:rPr>
              <w:t xml:space="preserve"> курсов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Отсутствие </w:t>
            </w:r>
            <w:proofErr w:type="spellStart"/>
            <w:r w:rsidRPr="006B466E">
              <w:rPr>
                <w:rFonts w:ascii="Times New Roman" w:eastAsia="Lucida Sans Unicode" w:hAnsi="Times New Roman" w:cs="Times New Roman"/>
                <w:sz w:val="20"/>
                <w:szCs w:val="20"/>
                <w:lang w:eastAsia="ar-SA"/>
              </w:rPr>
              <w:t>предпрофильных</w:t>
            </w:r>
            <w:proofErr w:type="spellEnd"/>
            <w:r w:rsidRPr="006B466E">
              <w:rPr>
                <w:rFonts w:ascii="Times New Roman" w:eastAsia="Lucida Sans Unicode" w:hAnsi="Times New Roman" w:cs="Times New Roman"/>
                <w:sz w:val="20"/>
                <w:szCs w:val="20"/>
                <w:lang w:eastAsia="ar-SA"/>
              </w:rPr>
              <w:t xml:space="preserve"> курсов – 0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1.9.</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Доля учащихся, получивших свидетельство об окончании курса по </w:t>
            </w:r>
            <w:proofErr w:type="gramStart"/>
            <w:r w:rsidRPr="006B466E">
              <w:rPr>
                <w:rFonts w:ascii="Times New Roman" w:eastAsia="Lucida Sans Unicode" w:hAnsi="Times New Roman" w:cs="Times New Roman"/>
                <w:sz w:val="20"/>
                <w:szCs w:val="20"/>
                <w:lang w:eastAsia="ar-SA"/>
              </w:rPr>
              <w:t>ДОП</w:t>
            </w:r>
            <w:proofErr w:type="gramEnd"/>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100% от участников реализуемой программы – 3 баллов</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90-99%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Менее 90%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1.10.</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Реализация долгосрочных образовательных программ (2-3года)</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100-60% от всех программ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59 – 40%-2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39- 20% - 1балл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Менее 20% - 0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1.11.</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Распространение опыта работы учреждения</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Муниципальный уровень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Региональный уровень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Федеральный уровень – 3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1.12.</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Создание и развитие связей с другими образовательными системами</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сетевого взаимодействия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программ по сотрудничеству  - 2 балла</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1.13.</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при ОУ филиала</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филиала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филиала – 0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rPr>
          <w:trHeight w:val="962"/>
        </w:trPr>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1.14.</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оборудованной и используемой в образовательном процессе спортивной площадки</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спортивной площадки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 0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1.15.</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Кадровое обеспечение: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Укомплектованность педагогическими кадрами</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В соответствии с лицензионными требованиями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Ниже указанных</w:t>
            </w:r>
            <w:proofErr w:type="gramEnd"/>
            <w:r w:rsidRPr="006B466E">
              <w:rPr>
                <w:rFonts w:ascii="Times New Roman" w:eastAsia="Lucida Sans Unicode" w:hAnsi="Times New Roman" w:cs="Times New Roman"/>
                <w:sz w:val="20"/>
                <w:szCs w:val="20"/>
                <w:lang w:eastAsia="ar-SA"/>
              </w:rPr>
              <w:t xml:space="preserve"> в приложении к лицензии лицензионных требований –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1.15.1.</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Привлечение и закрепление молодых специалистов</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Количество молодых специалистов:</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3-5 чел. -3балла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 чел.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Менее 2 чел. –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1.15.2</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Уровень квалификации</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не менее чем у 50% педагогических работников квалификационных категорий –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1.15.3</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Повышение квалификации</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Доля педагогических работников, прошедших обучение на курсах повышения квалификации в течение последних 5 лет в объеме не менее 72 часов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 xml:space="preserve">от 10% до 20% - 1 балл;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20% до 30% - 2 балла;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свыше 30% - 3 балла</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1.15.4</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Профессиональное развитие</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Участие педагогов в конкурсах профессионального мастерства, семинарах, мастер – классах, наличие публикаций, обобщение и распространение опыта.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федеральном уровне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республиканском уровне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муниципальном уровне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1.15.5.</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Благоприятный психологический климат в коллективе (стабильный коллектив, отсутствие обоснованных жалоб со стороны педагогов, родителей, обучающихся)</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обоснованных жалоб со стороны педагогов, родителей, обучающихся – 0 баллов</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жалоб -1балл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1.15.6</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Удовлетворенность участников образовательного процесса качеством образования в учреждении дополнительного образования</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Степень удовлетворенности по результатам мониторинга высокая 2 балла, средняя – 1 балл, низкая – 0 баллов.</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1.15.7.</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Доля обучающихся, находящихся в трудной жизненной ситуации, вовлечённых в обучение по </w:t>
            </w:r>
            <w:proofErr w:type="gramStart"/>
            <w:r w:rsidRPr="006B466E">
              <w:rPr>
                <w:rFonts w:ascii="Times New Roman" w:eastAsia="Lucida Sans Unicode" w:hAnsi="Times New Roman" w:cs="Times New Roman"/>
                <w:sz w:val="20"/>
                <w:szCs w:val="20"/>
                <w:lang w:eastAsia="ar-SA"/>
              </w:rPr>
              <w:t>ДОП</w:t>
            </w:r>
            <w:proofErr w:type="gramEnd"/>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Вовлечены 100%  детей трудной жизненной ситуации -3 балла</w:t>
            </w:r>
            <w:proofErr w:type="gramEnd"/>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Менее 100%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Не </w:t>
            </w:r>
            <w:proofErr w:type="gramStart"/>
            <w:r w:rsidRPr="006B466E">
              <w:rPr>
                <w:rFonts w:ascii="Times New Roman" w:eastAsia="Lucida Sans Unicode" w:hAnsi="Times New Roman" w:cs="Times New Roman"/>
                <w:sz w:val="20"/>
                <w:szCs w:val="20"/>
                <w:lang w:eastAsia="ar-SA"/>
              </w:rPr>
              <w:t>вовлечены</w:t>
            </w:r>
            <w:proofErr w:type="gramEnd"/>
            <w:r w:rsidRPr="006B466E">
              <w:rPr>
                <w:rFonts w:ascii="Times New Roman" w:eastAsia="Lucida Sans Unicode" w:hAnsi="Times New Roman" w:cs="Times New Roman"/>
                <w:sz w:val="20"/>
                <w:szCs w:val="20"/>
                <w:lang w:eastAsia="ar-SA"/>
              </w:rPr>
              <w:t xml:space="preserve"> – 0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2</w:t>
            </w:r>
          </w:p>
        </w:tc>
        <w:tc>
          <w:tcPr>
            <w:tcW w:w="7938" w:type="dxa"/>
            <w:gridSpan w:val="2"/>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Эффективность инновационной (научной, методической, организационной) деятельности муниципального общеобразовательного учреждения</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15 баллов</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2.1.</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Участие в инновационной деятельности, ведение экспериментальной работы (наличие научно-методических публикаций)</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статуса с программой на муниципальном уровне – 1 балл; на республиканском уровне – 2 балла; на федеральном уровне – 3 балла</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2.2.</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Личное участие руководителя муниципального учреждения дополнительного образования в профессиональных конкурсах, грантах, проектах, научно-практических конференциях, научной деятельности и их результативность</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муниципальном уровне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 на республиканском уровне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федеральном уровне – 3 балла</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2.3.</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Наличие и продуктивность </w:t>
            </w:r>
            <w:proofErr w:type="gramStart"/>
            <w:r w:rsidRPr="006B466E">
              <w:rPr>
                <w:rFonts w:ascii="Times New Roman" w:eastAsia="Lucida Sans Unicode" w:hAnsi="Times New Roman" w:cs="Times New Roman"/>
                <w:sz w:val="20"/>
                <w:szCs w:val="20"/>
                <w:lang w:eastAsia="ar-SA"/>
              </w:rPr>
              <w:t>реализации программы развития муниципального учреждения  дополнительного образования</w:t>
            </w:r>
            <w:proofErr w:type="gramEnd"/>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программы развития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Эффективность реализации программы развития –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2.4.</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Создание доступной среды обучения для различных категорий обучающихся </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Реализация технологии дистанционного обучения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Обучение</w:t>
            </w:r>
            <w:proofErr w:type="gramEnd"/>
            <w:r w:rsidRPr="006B466E">
              <w:rPr>
                <w:rFonts w:ascii="Times New Roman" w:eastAsia="Lucida Sans Unicode" w:hAnsi="Times New Roman" w:cs="Times New Roman"/>
                <w:sz w:val="20"/>
                <w:szCs w:val="20"/>
                <w:lang w:eastAsia="ar-SA"/>
              </w:rPr>
              <w:t xml:space="preserve"> по индивидуальным учебным планам –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2.5.</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Получение </w:t>
            </w:r>
            <w:proofErr w:type="spellStart"/>
            <w:r w:rsidRPr="006B466E">
              <w:rPr>
                <w:rFonts w:ascii="Times New Roman" w:eastAsia="Lucida Sans Unicode" w:hAnsi="Times New Roman" w:cs="Times New Roman"/>
                <w:sz w:val="20"/>
                <w:szCs w:val="20"/>
                <w:lang w:eastAsia="ar-SA"/>
              </w:rPr>
              <w:t>грантовой</w:t>
            </w:r>
            <w:proofErr w:type="spellEnd"/>
            <w:r w:rsidRPr="006B466E">
              <w:rPr>
                <w:rFonts w:ascii="Times New Roman" w:eastAsia="Lucida Sans Unicode" w:hAnsi="Times New Roman" w:cs="Times New Roman"/>
                <w:sz w:val="20"/>
                <w:szCs w:val="20"/>
                <w:lang w:eastAsia="ar-SA"/>
              </w:rPr>
              <w:t xml:space="preserve"> поддержки ОУ</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федеральном уровне – 3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региональном уровне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муниципальном уровне –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2.6.</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Эффективность использования информационных ресурсов (наличие и использование </w:t>
            </w:r>
            <w:proofErr w:type="spellStart"/>
            <w:r w:rsidRPr="006B466E">
              <w:rPr>
                <w:rFonts w:ascii="Times New Roman" w:eastAsia="Lucida Sans Unicode" w:hAnsi="Times New Roman" w:cs="Times New Roman"/>
                <w:sz w:val="20"/>
                <w:szCs w:val="20"/>
                <w:lang w:eastAsia="ar-SA"/>
              </w:rPr>
              <w:t>медиатеки</w:t>
            </w:r>
            <w:proofErr w:type="spellEnd"/>
            <w:r w:rsidRPr="006B466E">
              <w:rPr>
                <w:rFonts w:ascii="Times New Roman" w:eastAsia="Lucida Sans Unicode" w:hAnsi="Times New Roman" w:cs="Times New Roman"/>
                <w:sz w:val="20"/>
                <w:szCs w:val="20"/>
                <w:lang w:eastAsia="ar-SA"/>
              </w:rPr>
              <w:t>, интернета)</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интернета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Наличие </w:t>
            </w:r>
            <w:proofErr w:type="spellStart"/>
            <w:r w:rsidRPr="006B466E">
              <w:rPr>
                <w:rFonts w:ascii="Times New Roman" w:eastAsia="Lucida Sans Unicode" w:hAnsi="Times New Roman" w:cs="Times New Roman"/>
                <w:sz w:val="20"/>
                <w:szCs w:val="20"/>
                <w:lang w:eastAsia="ar-SA"/>
              </w:rPr>
              <w:t>медиатеки</w:t>
            </w:r>
            <w:proofErr w:type="spellEnd"/>
            <w:r w:rsidRPr="006B466E">
              <w:rPr>
                <w:rFonts w:ascii="Times New Roman" w:eastAsia="Lucida Sans Unicode" w:hAnsi="Times New Roman" w:cs="Times New Roman"/>
                <w:sz w:val="20"/>
                <w:szCs w:val="20"/>
                <w:lang w:eastAsia="ar-SA"/>
              </w:rPr>
              <w:t xml:space="preserve">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- 0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3</w:t>
            </w:r>
          </w:p>
        </w:tc>
        <w:tc>
          <w:tcPr>
            <w:tcW w:w="7938" w:type="dxa"/>
            <w:gridSpan w:val="2"/>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Эффективность реализации государственно-общественного характера управления муниципальным общеобразовательным учреждением</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13 баллов</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3.1.</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Публичная отчетность</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публичного доклада о деятельности учреждения за год</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3.2.</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Инвестиционная привлекательность (привлечение внебюджетных средств)</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Привлечение </w:t>
            </w:r>
            <w:proofErr w:type="gramStart"/>
            <w:r w:rsidRPr="006B466E">
              <w:rPr>
                <w:rFonts w:ascii="Times New Roman" w:eastAsia="Lucida Sans Unicode" w:hAnsi="Times New Roman" w:cs="Times New Roman"/>
                <w:sz w:val="20"/>
                <w:szCs w:val="20"/>
                <w:lang w:eastAsia="ar-SA"/>
              </w:rPr>
              <w:t>внебюджетных</w:t>
            </w:r>
            <w:proofErr w:type="gramEnd"/>
            <w:r w:rsidRPr="006B466E">
              <w:rPr>
                <w:rFonts w:ascii="Times New Roman" w:eastAsia="Lucida Sans Unicode" w:hAnsi="Times New Roman" w:cs="Times New Roman"/>
                <w:sz w:val="20"/>
                <w:szCs w:val="20"/>
                <w:lang w:eastAsia="ar-SA"/>
              </w:rPr>
              <w:t xml:space="preserve"> средств-1балл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привлечения внебюджетных средств - 0баллов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3.3.</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Общественная составляющая управления</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Наличие органа общественного управления муниципального учреждения </w:t>
            </w:r>
            <w:proofErr w:type="gramStart"/>
            <w:r w:rsidRPr="006B466E">
              <w:rPr>
                <w:rFonts w:ascii="Times New Roman" w:eastAsia="Lucida Sans Unicode" w:hAnsi="Times New Roman" w:cs="Times New Roman"/>
                <w:sz w:val="20"/>
                <w:szCs w:val="20"/>
                <w:lang w:eastAsia="ar-SA"/>
              </w:rPr>
              <w:t>ДО</w:t>
            </w:r>
            <w:proofErr w:type="gramEnd"/>
            <w:r w:rsidRPr="006B466E">
              <w:rPr>
                <w:rFonts w:ascii="Times New Roman" w:eastAsia="Lucida Sans Unicode" w:hAnsi="Times New Roman" w:cs="Times New Roman"/>
                <w:sz w:val="20"/>
                <w:szCs w:val="20"/>
                <w:lang w:eastAsia="ar-SA"/>
              </w:rPr>
              <w:t xml:space="preserve">, </w:t>
            </w:r>
            <w:proofErr w:type="gramStart"/>
            <w:r w:rsidRPr="006B466E">
              <w:rPr>
                <w:rFonts w:ascii="Times New Roman" w:eastAsia="Lucida Sans Unicode" w:hAnsi="Times New Roman" w:cs="Times New Roman"/>
                <w:sz w:val="20"/>
                <w:szCs w:val="20"/>
                <w:lang w:eastAsia="ar-SA"/>
              </w:rPr>
              <w:t>в</w:t>
            </w:r>
            <w:proofErr w:type="gramEnd"/>
            <w:r w:rsidRPr="006B466E">
              <w:rPr>
                <w:rFonts w:ascii="Times New Roman" w:eastAsia="Lucida Sans Unicode" w:hAnsi="Times New Roman" w:cs="Times New Roman"/>
                <w:sz w:val="20"/>
                <w:szCs w:val="20"/>
                <w:lang w:eastAsia="ar-SA"/>
              </w:rPr>
              <w:t xml:space="preserve"> котором представлены </w:t>
            </w:r>
            <w:r w:rsidRPr="006B466E">
              <w:rPr>
                <w:rFonts w:ascii="Times New Roman" w:eastAsia="Lucida Sans Unicode" w:hAnsi="Times New Roman" w:cs="Times New Roman"/>
                <w:b/>
                <w:sz w:val="20"/>
                <w:szCs w:val="20"/>
                <w:lang w:eastAsia="ar-SA"/>
              </w:rPr>
              <w:t>все</w:t>
            </w:r>
            <w:r w:rsidRPr="006B466E">
              <w:rPr>
                <w:rFonts w:ascii="Times New Roman" w:eastAsia="Lucida Sans Unicode" w:hAnsi="Times New Roman" w:cs="Times New Roman"/>
                <w:sz w:val="20"/>
                <w:szCs w:val="20"/>
                <w:lang w:eastAsia="ar-SA"/>
              </w:rPr>
              <w:t xml:space="preserve"> участники образовательного процесса – 2 </w:t>
            </w:r>
            <w:r w:rsidRPr="006B466E">
              <w:rPr>
                <w:rFonts w:ascii="Times New Roman" w:eastAsia="Lucida Sans Unicode" w:hAnsi="Times New Roman" w:cs="Times New Roman"/>
                <w:sz w:val="20"/>
                <w:szCs w:val="20"/>
                <w:lang w:eastAsia="ar-SA"/>
              </w:rPr>
              <w:lastRenderedPageBreak/>
              <w:t>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и активная деятельность органов самоуправления детей –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3.4.</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регулярно обновляемого сайта муниципального учреждения дополнительного образования</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сайта – 2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Своевременное обновление информации, размещаемой на сайте – 2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Соответствие информации, размещаемой на сайте, требованиям законодательства – 2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3.5.</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Оперативное доведение навигатора по творческим объединениям до участников образовательного процесса</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Оперативное доведение навигатора по творческим объединениям до участников образовательного процесса в конце  - начале учебного года-1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навигатора и информированности участников образовательного процесса – 0 баллов</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4</w:t>
            </w:r>
          </w:p>
        </w:tc>
        <w:tc>
          <w:tcPr>
            <w:tcW w:w="7938" w:type="dxa"/>
            <w:gridSpan w:val="2"/>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Эффективность финансово-экономической и имущественной деятельности муниципального общеобразовательного учреждения</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 xml:space="preserve"> 12 баллов</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i/>
                <w:sz w:val="20"/>
                <w:szCs w:val="20"/>
                <w:lang w:eastAsia="ar-SA"/>
              </w:rPr>
            </w:pP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i/>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color w:val="000000"/>
                <w:sz w:val="20"/>
                <w:szCs w:val="20"/>
                <w:lang w:eastAsia="ar-SA"/>
              </w:rPr>
            </w:pPr>
            <w:r w:rsidRPr="006B466E">
              <w:rPr>
                <w:rFonts w:ascii="Times New Roman" w:eastAsia="Lucida Sans Unicode" w:hAnsi="Times New Roman" w:cs="Times New Roman"/>
                <w:color w:val="000000"/>
                <w:sz w:val="20"/>
                <w:szCs w:val="20"/>
                <w:lang w:eastAsia="ar-SA"/>
              </w:rPr>
              <w:t>4.1.</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color w:val="000000"/>
                <w:sz w:val="20"/>
                <w:szCs w:val="20"/>
                <w:lang w:eastAsia="ar-SA"/>
              </w:rPr>
            </w:pPr>
            <w:r w:rsidRPr="006B466E">
              <w:rPr>
                <w:rFonts w:ascii="Times New Roman" w:eastAsia="Lucida Sans Unicode" w:hAnsi="Times New Roman" w:cs="Times New Roman"/>
                <w:color w:val="000000"/>
                <w:sz w:val="20"/>
                <w:szCs w:val="20"/>
                <w:lang w:eastAsia="ar-SA"/>
              </w:rPr>
              <w:t xml:space="preserve">Увеличение </w:t>
            </w:r>
            <w:proofErr w:type="gramStart"/>
            <w:r w:rsidRPr="006B466E">
              <w:rPr>
                <w:rFonts w:ascii="Times New Roman" w:eastAsia="Lucida Sans Unicode" w:hAnsi="Times New Roman" w:cs="Times New Roman"/>
                <w:color w:val="000000"/>
                <w:sz w:val="20"/>
                <w:szCs w:val="20"/>
                <w:lang w:eastAsia="ar-SA"/>
              </w:rPr>
              <w:t>доли распределения  стимулирующей части фонда оплаты труда</w:t>
            </w:r>
            <w:proofErr w:type="gramEnd"/>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color w:val="000000"/>
                <w:sz w:val="20"/>
                <w:szCs w:val="20"/>
                <w:lang w:eastAsia="ar-SA"/>
              </w:rPr>
            </w:pPr>
            <w:r w:rsidRPr="006B466E">
              <w:rPr>
                <w:rFonts w:ascii="Times New Roman" w:eastAsia="Lucida Sans Unicode" w:hAnsi="Times New Roman" w:cs="Times New Roman"/>
                <w:color w:val="000000"/>
                <w:sz w:val="20"/>
                <w:szCs w:val="20"/>
                <w:lang w:eastAsia="ar-SA"/>
              </w:rPr>
              <w:t>До 30%-1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color w:val="000000"/>
                <w:sz w:val="20"/>
                <w:szCs w:val="20"/>
                <w:lang w:eastAsia="ar-SA"/>
              </w:rPr>
            </w:pPr>
            <w:r w:rsidRPr="006B466E">
              <w:rPr>
                <w:rFonts w:ascii="Times New Roman" w:eastAsia="Lucida Sans Unicode" w:hAnsi="Times New Roman" w:cs="Times New Roman"/>
                <w:color w:val="000000"/>
                <w:sz w:val="20"/>
                <w:szCs w:val="20"/>
                <w:lang w:eastAsia="ar-SA"/>
              </w:rPr>
              <w:t>От 30  до 40%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color w:val="000000"/>
                <w:sz w:val="20"/>
                <w:szCs w:val="20"/>
                <w:lang w:eastAsia="ar-SA"/>
              </w:rPr>
            </w:pPr>
            <w:r w:rsidRPr="006B466E">
              <w:rPr>
                <w:rFonts w:ascii="Times New Roman" w:eastAsia="Lucida Sans Unicode" w:hAnsi="Times New Roman" w:cs="Times New Roman"/>
                <w:color w:val="000000"/>
                <w:sz w:val="20"/>
                <w:szCs w:val="20"/>
                <w:lang w:eastAsia="ar-SA"/>
              </w:rPr>
              <w:t>Свыше 40% - 3 балла</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color w:val="000000"/>
                <w:sz w:val="20"/>
                <w:szCs w:val="20"/>
                <w:lang w:eastAsia="ar-SA"/>
              </w:rPr>
            </w:pPr>
            <w:r w:rsidRPr="006B466E">
              <w:rPr>
                <w:rFonts w:ascii="Times New Roman" w:eastAsia="Lucida Sans Unicode" w:hAnsi="Times New Roman" w:cs="Times New Roman"/>
                <w:color w:val="000000"/>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4.2.</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Улучшение материально-технической базы учреждения путем привлечения внебюджетных средств</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Использование   внебюджетных средств  на улучшение материально – технической базы учреждения в объеме 75% и более от общей суммы поступлений–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4.3.</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Обеспечение эстетических условий, оформления учреждения</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эстетического оформления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Ежегодное обновление оформления -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4.4.</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Выполнение мероприятий по энергосбережению</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программы энергосбережения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приборов учета всех видов энергии и воды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Снижение объемов расхода потребления всех видов энергии –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4.5.</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Качественная подготовка муниципального учреждения дополнительного образования к новому учебному году</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Принятие муниципального учреждения дополнительного образования на «хорошо» и «отлично» - 2 балла</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 «удовлетворительно» - 1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4.6.</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Эффективное и целевое использование бюджетных средств (отсутствие замечаний по неэффективному расходованию бюджетных средств со стороны органов финансового контроля)</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замечаний по неэффективному расходованию бюджетных средств со стороны органов финансового контроля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замечаний по неэффективному расходованию бюджетных средств со стороны органов финансового контроля</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 –-1балл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5</w:t>
            </w:r>
          </w:p>
        </w:tc>
        <w:tc>
          <w:tcPr>
            <w:tcW w:w="7938" w:type="dxa"/>
            <w:gridSpan w:val="2"/>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 xml:space="preserve">Эффективность обеспечения условий, направленных на </w:t>
            </w:r>
            <w:proofErr w:type="spellStart"/>
            <w:r w:rsidRPr="006B466E">
              <w:rPr>
                <w:rFonts w:ascii="Times New Roman" w:eastAsia="Lucida Sans Unicode" w:hAnsi="Times New Roman" w:cs="Times New Roman"/>
                <w:b/>
                <w:sz w:val="20"/>
                <w:szCs w:val="20"/>
                <w:lang w:eastAsia="ar-SA"/>
              </w:rPr>
              <w:t>здоровьесбережение</w:t>
            </w:r>
            <w:proofErr w:type="spellEnd"/>
            <w:r w:rsidRPr="006B466E">
              <w:rPr>
                <w:rFonts w:ascii="Times New Roman" w:eastAsia="Lucida Sans Unicode" w:hAnsi="Times New Roman" w:cs="Times New Roman"/>
                <w:b/>
                <w:sz w:val="20"/>
                <w:szCs w:val="20"/>
                <w:lang w:eastAsia="ar-SA"/>
              </w:rPr>
              <w:t xml:space="preserve"> и безопасность участников образовательного процесса</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6 баллов</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5.1.</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Безопасность участников образовательного процесса</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предписаний ГПН, СЭН</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травматизма среди обучающихся и работников во время образовательного процесса – 2 балла</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5.2.</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Планирование и проведение здоровье сберегающих мероприятий (праздники здоровья, дни здоровья, турпоходы, </w:t>
            </w:r>
            <w:proofErr w:type="spellStart"/>
            <w:r w:rsidRPr="006B466E">
              <w:rPr>
                <w:rFonts w:ascii="Times New Roman" w:eastAsia="Lucida Sans Unicode" w:hAnsi="Times New Roman" w:cs="Times New Roman"/>
                <w:sz w:val="20"/>
                <w:szCs w:val="20"/>
                <w:lang w:eastAsia="ar-SA"/>
              </w:rPr>
              <w:t>военно</w:t>
            </w:r>
            <w:proofErr w:type="spellEnd"/>
            <w:r w:rsidRPr="006B466E">
              <w:rPr>
                <w:rFonts w:ascii="Times New Roman" w:eastAsia="Lucida Sans Unicode" w:hAnsi="Times New Roman" w:cs="Times New Roman"/>
                <w:sz w:val="20"/>
                <w:szCs w:val="20"/>
                <w:lang w:eastAsia="ar-SA"/>
              </w:rPr>
              <w:t>–полевые сборы).</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Планирование и проведение работы по профилактике вредных привычек</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программы развития здоровье сберегающих технологий, пропаганды здорового образа жизни  и профилактика вредных привычек –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5.3</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Планирование мероприятий по организации </w:t>
            </w:r>
            <w:r w:rsidRPr="006B466E">
              <w:rPr>
                <w:rFonts w:ascii="Times New Roman" w:eastAsia="Lucida Sans Unicode" w:hAnsi="Times New Roman" w:cs="Times New Roman"/>
                <w:sz w:val="20"/>
                <w:szCs w:val="20"/>
                <w:lang w:eastAsia="ar-SA"/>
              </w:rPr>
              <w:lastRenderedPageBreak/>
              <w:t>круглогодичного оздоровления, отдыха и труда обучающихся</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 xml:space="preserve">Наличие и выполнение программы </w:t>
            </w:r>
            <w:r w:rsidRPr="006B466E">
              <w:rPr>
                <w:rFonts w:ascii="Times New Roman" w:eastAsia="Lucida Sans Unicode" w:hAnsi="Times New Roman" w:cs="Times New Roman"/>
                <w:sz w:val="20"/>
                <w:szCs w:val="20"/>
                <w:lang w:eastAsia="ar-SA"/>
              </w:rPr>
              <w:lastRenderedPageBreak/>
              <w:t xml:space="preserve">круглогодичного оздоровления, отдыха и труда </w:t>
            </w:r>
            <w:proofErr w:type="gramStart"/>
            <w:r w:rsidRPr="006B466E">
              <w:rPr>
                <w:rFonts w:ascii="Times New Roman" w:eastAsia="Lucida Sans Unicode" w:hAnsi="Times New Roman" w:cs="Times New Roman"/>
                <w:sz w:val="20"/>
                <w:szCs w:val="20"/>
                <w:lang w:eastAsia="ar-SA"/>
              </w:rPr>
              <w:t>обучающихся</w:t>
            </w:r>
            <w:proofErr w:type="gramEnd"/>
            <w:r w:rsidRPr="006B466E">
              <w:rPr>
                <w:rFonts w:ascii="Times New Roman" w:eastAsia="Lucida Sans Unicode" w:hAnsi="Times New Roman" w:cs="Times New Roman"/>
                <w:sz w:val="20"/>
                <w:szCs w:val="20"/>
                <w:lang w:eastAsia="ar-SA"/>
              </w:rPr>
              <w:t xml:space="preserve"> –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1</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5.4</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Проведение практических мероприятий, формирующих способность обучающихся и педагогов к действиям в экстремальных ситуациях</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замечаний со стороны ГО и ЧС – 2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замечаний со стороны ГО и ЧС,– 1 баллов</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6</w:t>
            </w:r>
          </w:p>
        </w:tc>
        <w:tc>
          <w:tcPr>
            <w:tcW w:w="7938" w:type="dxa"/>
            <w:gridSpan w:val="2"/>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Эффективность  исполнительской дисциплины</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5 баллов</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6.1.</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Уровень исполнительской дисциплины руководителя муниципального учреждения дополнительного образования (своевременное и достоверное предоставление информации, качественное ведение документации)</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Своевременное предоставление качественной информации – 2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 </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6.2.</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дисциплинарных взысканий у руководителя муниципального учреждения дополнительного образования</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дисциплинарных взысканий – 1 баллов</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-1 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6.3. </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замечаний по итогам контрольных мероприятий по различным направлениям деятельности.</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замечаний – 1 балл</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- 1балл</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1</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6.4</w:t>
            </w: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Наличие судебных исков и своевременное исполнение решений суда</w:t>
            </w: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Отсутствие  исков  1 б.,</w:t>
            </w:r>
          </w:p>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 наличие и </w:t>
            </w:r>
            <w:proofErr w:type="gramStart"/>
            <w:r w:rsidRPr="006B466E">
              <w:rPr>
                <w:rFonts w:ascii="Times New Roman" w:eastAsia="Lucida Sans Unicode" w:hAnsi="Times New Roman" w:cs="Times New Roman"/>
                <w:sz w:val="20"/>
                <w:szCs w:val="20"/>
                <w:lang w:eastAsia="ar-SA"/>
              </w:rPr>
              <w:t>не исполнение</w:t>
            </w:r>
            <w:proofErr w:type="gramEnd"/>
            <w:r w:rsidRPr="006B466E">
              <w:rPr>
                <w:rFonts w:ascii="Times New Roman" w:eastAsia="Lucida Sans Unicode" w:hAnsi="Times New Roman" w:cs="Times New Roman"/>
                <w:sz w:val="20"/>
                <w:szCs w:val="20"/>
                <w:lang w:eastAsia="ar-SA"/>
              </w:rPr>
              <w:t xml:space="preserve"> решений – 1б.</w:t>
            </w: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1</w:t>
            </w:r>
          </w:p>
        </w:tc>
      </w:tr>
      <w:tr w:rsidR="006B466E" w:rsidRPr="006B466E" w:rsidTr="006B466E">
        <w:tc>
          <w:tcPr>
            <w:tcW w:w="99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4110"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3828"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after="0" w:line="240" w:lineRule="auto"/>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Итого 109  баллов</w:t>
            </w:r>
          </w:p>
        </w:tc>
      </w:tr>
    </w:tbl>
    <w:p w:rsidR="006B466E" w:rsidRPr="006B466E" w:rsidRDefault="006B466E" w:rsidP="006B466E">
      <w:pPr>
        <w:widowControl w:val="0"/>
        <w:suppressAutoHyphens/>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  </w:t>
      </w:r>
    </w:p>
    <w:p w:rsidR="006B466E" w:rsidRPr="006B466E" w:rsidRDefault="006B466E" w:rsidP="006B466E">
      <w:pPr>
        <w:widowControl w:val="0"/>
        <w:suppressAutoHyphens/>
        <w:spacing w:after="0" w:line="240" w:lineRule="auto"/>
        <w:ind w:firstLine="567"/>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Профессиональная деятельность руководителя оценивается экспертной комиссией в баллах.</w:t>
      </w:r>
    </w:p>
    <w:p w:rsidR="006B466E" w:rsidRPr="006B466E" w:rsidRDefault="006B466E" w:rsidP="006B466E">
      <w:pPr>
        <w:spacing w:before="100" w:beforeAutospacing="1" w:after="100" w:afterAutospacing="1" w:line="240" w:lineRule="auto"/>
        <w:ind w:firstLine="567"/>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Суммарная оценка определяется следующим образом: оценивается каждый показатель деятельности муниципального  учреждения дополнительного образования в баллах. Размер надбавки за интенсивность и высокие  результаты работы руководителям производится при достижении ими следующих значений суммарной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916"/>
      </w:tblGrid>
      <w:tr w:rsidR="006B466E" w:rsidRPr="006B466E" w:rsidTr="006B466E">
        <w:tc>
          <w:tcPr>
            <w:tcW w:w="452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Суммарная оценка эффективности деятельности руководителя </w:t>
            </w:r>
          </w:p>
        </w:tc>
        <w:tc>
          <w:tcPr>
            <w:tcW w:w="4916"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Размер надбавки за интенсивность и высокие результаты работ</w:t>
            </w:r>
          </w:p>
        </w:tc>
      </w:tr>
      <w:tr w:rsidR="006B466E" w:rsidRPr="006B466E" w:rsidTr="006B466E">
        <w:tc>
          <w:tcPr>
            <w:tcW w:w="452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109 - 105 баллов</w:t>
            </w:r>
          </w:p>
        </w:tc>
        <w:tc>
          <w:tcPr>
            <w:tcW w:w="4916"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200%</w:t>
            </w:r>
          </w:p>
        </w:tc>
      </w:tr>
      <w:tr w:rsidR="006B466E" w:rsidRPr="006B466E" w:rsidTr="006B466E">
        <w:tc>
          <w:tcPr>
            <w:tcW w:w="452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104-99 балла</w:t>
            </w:r>
          </w:p>
        </w:tc>
        <w:tc>
          <w:tcPr>
            <w:tcW w:w="4916"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150%</w:t>
            </w:r>
          </w:p>
        </w:tc>
      </w:tr>
      <w:tr w:rsidR="006B466E" w:rsidRPr="006B466E" w:rsidTr="006B466E">
        <w:tc>
          <w:tcPr>
            <w:tcW w:w="452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98-93  баллов</w:t>
            </w:r>
          </w:p>
        </w:tc>
        <w:tc>
          <w:tcPr>
            <w:tcW w:w="4916"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130%</w:t>
            </w:r>
          </w:p>
        </w:tc>
      </w:tr>
      <w:tr w:rsidR="006B466E" w:rsidRPr="006B466E" w:rsidTr="006B466E">
        <w:tc>
          <w:tcPr>
            <w:tcW w:w="452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92-86 баллов</w:t>
            </w:r>
          </w:p>
        </w:tc>
        <w:tc>
          <w:tcPr>
            <w:tcW w:w="4916"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120%</w:t>
            </w:r>
          </w:p>
        </w:tc>
      </w:tr>
      <w:tr w:rsidR="006B466E" w:rsidRPr="006B466E" w:rsidTr="006B466E">
        <w:tc>
          <w:tcPr>
            <w:tcW w:w="452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85 –80 баллов</w:t>
            </w:r>
          </w:p>
        </w:tc>
        <w:tc>
          <w:tcPr>
            <w:tcW w:w="4916"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110%</w:t>
            </w:r>
          </w:p>
        </w:tc>
      </w:tr>
      <w:tr w:rsidR="006B466E" w:rsidRPr="006B466E" w:rsidTr="006B466E">
        <w:tc>
          <w:tcPr>
            <w:tcW w:w="452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79-71 балл</w:t>
            </w:r>
          </w:p>
        </w:tc>
        <w:tc>
          <w:tcPr>
            <w:tcW w:w="4916"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80%</w:t>
            </w:r>
          </w:p>
        </w:tc>
      </w:tr>
      <w:tr w:rsidR="006B466E" w:rsidRPr="006B466E" w:rsidTr="006B466E">
        <w:tc>
          <w:tcPr>
            <w:tcW w:w="4523"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70-62 балла</w:t>
            </w:r>
          </w:p>
        </w:tc>
        <w:tc>
          <w:tcPr>
            <w:tcW w:w="4916" w:type="dxa"/>
            <w:tcBorders>
              <w:top w:val="single" w:sz="4" w:space="0" w:color="auto"/>
              <w:left w:val="single" w:sz="4" w:space="0" w:color="auto"/>
              <w:bottom w:val="single" w:sz="4" w:space="0" w:color="auto"/>
              <w:right w:val="single" w:sz="4" w:space="0" w:color="auto"/>
            </w:tcBorders>
          </w:tcPr>
          <w:p w:rsidR="006B466E" w:rsidRPr="006B466E" w:rsidRDefault="006B466E" w:rsidP="006B466E">
            <w:pPr>
              <w:widowControl w:val="0"/>
              <w:suppressAutoHyphens/>
              <w:spacing w:before="100" w:beforeAutospacing="1" w:after="100" w:afterAutospacing="1" w:line="240" w:lineRule="auto"/>
              <w:contextualSpacing/>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50%</w:t>
            </w:r>
          </w:p>
        </w:tc>
      </w:tr>
    </w:tbl>
    <w:p w:rsidR="006B466E" w:rsidRPr="006B466E" w:rsidRDefault="006B466E" w:rsidP="006B466E">
      <w:pPr>
        <w:widowControl w:val="0"/>
        <w:suppressAutoHyphens/>
        <w:spacing w:after="0" w:line="240" w:lineRule="auto"/>
        <w:ind w:firstLine="567"/>
        <w:jc w:val="both"/>
        <w:rPr>
          <w:rFonts w:ascii="Times New Roman" w:eastAsia="Lucida Sans Unicode" w:hAnsi="Times New Roman" w:cs="Times New Roman"/>
          <w:sz w:val="20"/>
          <w:szCs w:val="20"/>
          <w:lang w:eastAsia="ar-SA"/>
        </w:rPr>
      </w:pPr>
    </w:p>
    <w:p w:rsidR="006B466E" w:rsidRPr="006B466E" w:rsidRDefault="006B466E" w:rsidP="006B466E">
      <w:pPr>
        <w:widowControl w:val="0"/>
        <w:suppressAutoHyphens/>
        <w:spacing w:after="0" w:line="240" w:lineRule="auto"/>
        <w:ind w:firstLine="567"/>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Надбавка за интенсивность и высокие результаты работы руководителям учреждений образования устанавливается на год.</w:t>
      </w:r>
    </w:p>
    <w:p w:rsidR="006B466E" w:rsidRPr="006B466E" w:rsidRDefault="006B466E" w:rsidP="006B466E">
      <w:pPr>
        <w:widowControl w:val="0"/>
        <w:suppressAutoHyphens/>
        <w:spacing w:after="0" w:line="240" w:lineRule="auto"/>
        <w:ind w:firstLine="567"/>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 Р</w:t>
      </w:r>
      <w:r w:rsidRPr="006B466E">
        <w:rPr>
          <w:rFonts w:ascii="Times New Roman" w:eastAsia="Times New Roman" w:hAnsi="Times New Roman" w:cs="Times New Roman"/>
          <w:sz w:val="20"/>
          <w:szCs w:val="20"/>
          <w:lang w:eastAsia="ar-SA"/>
        </w:rPr>
        <w:t xml:space="preserve">уководителям образовательных учреждений в пределах утвержденного планового фонда    оплаты труда могут устанавливаться надбавки к должностным окладам, окладам (ставкам заработной платы, тарифным ставкам) за качество выполняемых работ, в том числе: </w:t>
      </w:r>
    </w:p>
    <w:p w:rsidR="006B466E" w:rsidRPr="006B466E" w:rsidRDefault="006B466E" w:rsidP="006B466E">
      <w:pPr>
        <w:autoSpaceDE w:val="0"/>
        <w:spacing w:after="0" w:line="240" w:lineRule="auto"/>
        <w:ind w:firstLine="567"/>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1) работникам, награжденным ведомственными наградами, - в размере  10 процентов к   должностному окладу, окладу (ставке заработной платы, тарифной ставке). Надбавка </w:t>
      </w:r>
    </w:p>
    <w:p w:rsidR="006B466E" w:rsidRPr="006B466E" w:rsidRDefault="006B466E" w:rsidP="006B466E">
      <w:pPr>
        <w:autoSpaceDE w:val="0"/>
        <w:spacing w:after="0" w:line="240" w:lineRule="auto"/>
        <w:ind w:firstLine="567"/>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устанавливается при условии соответствия ведомственных наград профилю образовательного учреждения; </w:t>
      </w:r>
    </w:p>
    <w:p w:rsidR="006B466E" w:rsidRPr="006B466E" w:rsidRDefault="006B466E" w:rsidP="006B466E">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2) руководителям за качество выполняемых работ по иным основаниям, определяемым в локальном нормативном акте учреждения, – в размере до 200 процентов к должностному окладу, окладу (ставке заработной платы, тарифной ставке). </w:t>
      </w:r>
    </w:p>
    <w:p w:rsidR="006B466E" w:rsidRPr="006B466E" w:rsidRDefault="006B466E" w:rsidP="006B466E">
      <w:pPr>
        <w:widowControl w:val="0"/>
        <w:tabs>
          <w:tab w:val="left" w:pos="426"/>
        </w:tabs>
        <w:suppressAutoHyphens/>
        <w:spacing w:after="0" w:line="240" w:lineRule="auto"/>
        <w:ind w:firstLine="567"/>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4. Надбавки за выслугу лет устанавливаются руководителям учреждений образования в следующих размерах:</w:t>
      </w:r>
    </w:p>
    <w:tbl>
      <w:tblPr>
        <w:tblW w:w="0" w:type="auto"/>
        <w:tblInd w:w="534" w:type="dxa"/>
        <w:tblLayout w:type="fixed"/>
        <w:tblLook w:val="0000" w:firstRow="0" w:lastRow="0" w:firstColumn="0" w:lastColumn="0" w:noHBand="0" w:noVBand="0"/>
      </w:tblPr>
      <w:tblGrid>
        <w:gridCol w:w="3529"/>
        <w:gridCol w:w="5770"/>
      </w:tblGrid>
      <w:tr w:rsidR="006B466E" w:rsidRPr="006B466E" w:rsidTr="006B466E">
        <w:trPr>
          <w:cantSplit/>
          <w:tblHeader/>
        </w:trPr>
        <w:tc>
          <w:tcPr>
            <w:tcW w:w="3529" w:type="dxa"/>
            <w:tcBorders>
              <w:top w:val="single" w:sz="4" w:space="0" w:color="000000"/>
              <w:left w:val="single" w:sz="4" w:space="0" w:color="000000"/>
              <w:bottom w:val="single" w:sz="4" w:space="0" w:color="000000"/>
            </w:tcBorders>
          </w:tcPr>
          <w:p w:rsidR="006B466E" w:rsidRPr="006B466E" w:rsidRDefault="006B466E" w:rsidP="006B466E">
            <w:pPr>
              <w:widowControl w:val="0"/>
              <w:suppressAutoHyphens/>
              <w:snapToGrid w:val="0"/>
              <w:spacing w:after="0" w:line="240" w:lineRule="auto"/>
              <w:jc w:val="center"/>
              <w:rPr>
                <w:rFonts w:ascii="Times New Roman" w:eastAsia="Lucida Sans Unicode" w:hAnsi="Times New Roman" w:cs="Times New Roman"/>
                <w:sz w:val="20"/>
                <w:szCs w:val="20"/>
                <w:lang w:eastAsia="ar-SA"/>
              </w:rPr>
            </w:pPr>
          </w:p>
          <w:p w:rsidR="006B466E" w:rsidRPr="006B466E" w:rsidRDefault="006B466E" w:rsidP="006B466E">
            <w:pPr>
              <w:widowControl w:val="0"/>
              <w:suppressAutoHyphens/>
              <w:snapToGri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Стаж работы</w:t>
            </w:r>
          </w:p>
          <w:p w:rsidR="006B466E" w:rsidRPr="006B466E" w:rsidRDefault="006B466E" w:rsidP="006B466E">
            <w:pPr>
              <w:widowControl w:val="0"/>
              <w:suppressAutoHyphens/>
              <w:spacing w:after="0" w:line="240" w:lineRule="auto"/>
              <w:jc w:val="center"/>
              <w:rPr>
                <w:rFonts w:ascii="Times New Roman" w:eastAsia="Lucida Sans Unicode" w:hAnsi="Times New Roman" w:cs="Times New Roman"/>
                <w:sz w:val="20"/>
                <w:szCs w:val="20"/>
                <w:lang w:eastAsia="ar-SA"/>
              </w:rPr>
            </w:pPr>
          </w:p>
        </w:tc>
        <w:tc>
          <w:tcPr>
            <w:tcW w:w="5770" w:type="dxa"/>
            <w:tcBorders>
              <w:top w:val="single" w:sz="4" w:space="0" w:color="000000"/>
              <w:left w:val="single" w:sz="4" w:space="0" w:color="000000"/>
              <w:bottom w:val="single" w:sz="4" w:space="0" w:color="000000"/>
              <w:right w:val="single" w:sz="4" w:space="0" w:color="000000"/>
            </w:tcBorders>
            <w:vAlign w:val="center"/>
          </w:tcPr>
          <w:p w:rsidR="006B466E" w:rsidRPr="006B466E" w:rsidRDefault="006B466E" w:rsidP="006B466E">
            <w:pPr>
              <w:widowControl w:val="0"/>
              <w:suppressAutoHyphens/>
              <w:snapToGri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Размер надбавки, в процентах к должностному окладу, окладу  (ставке заработной платы, тарифной ставке)</w:t>
            </w:r>
          </w:p>
        </w:tc>
      </w:tr>
      <w:tr w:rsidR="006B466E" w:rsidRPr="006B466E" w:rsidTr="006B466E">
        <w:trPr>
          <w:trHeight w:val="143"/>
          <w:tblHeader/>
        </w:trPr>
        <w:tc>
          <w:tcPr>
            <w:tcW w:w="3529" w:type="dxa"/>
            <w:tcBorders>
              <w:top w:val="single" w:sz="4" w:space="0" w:color="000000"/>
              <w:left w:val="single" w:sz="4" w:space="0" w:color="000000"/>
              <w:bottom w:val="single" w:sz="4" w:space="0" w:color="000000"/>
            </w:tcBorders>
          </w:tcPr>
          <w:p w:rsidR="006B466E" w:rsidRPr="006B466E" w:rsidRDefault="006B466E" w:rsidP="006B466E">
            <w:pPr>
              <w:widowControl w:val="0"/>
              <w:suppressAutoHyphens/>
              <w:snapToGrid w:val="0"/>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                   свыше 1 года        </w:t>
            </w:r>
          </w:p>
        </w:tc>
        <w:tc>
          <w:tcPr>
            <w:tcW w:w="5770" w:type="dxa"/>
            <w:tcBorders>
              <w:top w:val="single" w:sz="4" w:space="0" w:color="000000"/>
              <w:left w:val="single" w:sz="4" w:space="0" w:color="000000"/>
              <w:bottom w:val="single" w:sz="4" w:space="0" w:color="000000"/>
              <w:right w:val="single" w:sz="4" w:space="0" w:color="000000"/>
            </w:tcBorders>
          </w:tcPr>
          <w:p w:rsidR="006B466E" w:rsidRPr="006B466E" w:rsidRDefault="006B466E" w:rsidP="006B466E">
            <w:pPr>
              <w:widowControl w:val="0"/>
              <w:suppressAutoHyphens/>
              <w:snapToGri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w:t>
            </w:r>
          </w:p>
        </w:tc>
      </w:tr>
      <w:tr w:rsidR="006B466E" w:rsidRPr="006B466E" w:rsidTr="006B466E">
        <w:trPr>
          <w:trHeight w:val="143"/>
        </w:trPr>
        <w:tc>
          <w:tcPr>
            <w:tcW w:w="3529" w:type="dxa"/>
            <w:tcBorders>
              <w:top w:val="single" w:sz="4" w:space="0" w:color="000000"/>
              <w:left w:val="single" w:sz="4" w:space="0" w:color="000000"/>
              <w:bottom w:val="single" w:sz="4" w:space="0" w:color="000000"/>
            </w:tcBorders>
          </w:tcPr>
          <w:p w:rsidR="006B466E" w:rsidRPr="006B466E" w:rsidRDefault="006B466E" w:rsidP="006B466E">
            <w:pPr>
              <w:widowControl w:val="0"/>
              <w:suppressAutoHyphens/>
              <w:snapToGrid w:val="0"/>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                   от 5 до 10 лет</w:t>
            </w:r>
          </w:p>
        </w:tc>
        <w:tc>
          <w:tcPr>
            <w:tcW w:w="5770" w:type="dxa"/>
            <w:tcBorders>
              <w:top w:val="single" w:sz="4" w:space="0" w:color="000000"/>
              <w:left w:val="single" w:sz="4" w:space="0" w:color="000000"/>
              <w:bottom w:val="single" w:sz="4" w:space="0" w:color="000000"/>
              <w:right w:val="single" w:sz="4" w:space="0" w:color="000000"/>
            </w:tcBorders>
          </w:tcPr>
          <w:p w:rsidR="006B466E" w:rsidRPr="006B466E" w:rsidRDefault="006B466E" w:rsidP="006B466E">
            <w:pPr>
              <w:widowControl w:val="0"/>
              <w:suppressAutoHyphens/>
              <w:snapToGri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10</w:t>
            </w:r>
          </w:p>
        </w:tc>
      </w:tr>
      <w:tr w:rsidR="006B466E" w:rsidRPr="006B466E" w:rsidTr="006B466E">
        <w:trPr>
          <w:trHeight w:val="143"/>
        </w:trPr>
        <w:tc>
          <w:tcPr>
            <w:tcW w:w="3529" w:type="dxa"/>
            <w:tcBorders>
              <w:top w:val="single" w:sz="4" w:space="0" w:color="000000"/>
              <w:left w:val="single" w:sz="4" w:space="0" w:color="000000"/>
              <w:bottom w:val="single" w:sz="4" w:space="0" w:color="000000"/>
            </w:tcBorders>
          </w:tcPr>
          <w:p w:rsidR="006B466E" w:rsidRPr="006B466E" w:rsidRDefault="006B466E" w:rsidP="006B466E">
            <w:pPr>
              <w:widowControl w:val="0"/>
              <w:suppressAutoHyphens/>
              <w:snapToGrid w:val="0"/>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                   от 10 до 15 лет</w:t>
            </w:r>
          </w:p>
        </w:tc>
        <w:tc>
          <w:tcPr>
            <w:tcW w:w="5770" w:type="dxa"/>
            <w:tcBorders>
              <w:top w:val="single" w:sz="4" w:space="0" w:color="000000"/>
              <w:left w:val="single" w:sz="4" w:space="0" w:color="000000"/>
              <w:bottom w:val="single" w:sz="4" w:space="0" w:color="000000"/>
              <w:right w:val="single" w:sz="4" w:space="0" w:color="000000"/>
            </w:tcBorders>
          </w:tcPr>
          <w:p w:rsidR="006B466E" w:rsidRPr="006B466E" w:rsidRDefault="006B466E" w:rsidP="006B466E">
            <w:pPr>
              <w:widowControl w:val="0"/>
              <w:suppressAutoHyphens/>
              <w:snapToGri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15</w:t>
            </w:r>
          </w:p>
        </w:tc>
      </w:tr>
      <w:tr w:rsidR="006B466E" w:rsidRPr="006B466E" w:rsidTr="006B466E">
        <w:trPr>
          <w:trHeight w:val="143"/>
        </w:trPr>
        <w:tc>
          <w:tcPr>
            <w:tcW w:w="3529" w:type="dxa"/>
            <w:tcBorders>
              <w:top w:val="single" w:sz="4" w:space="0" w:color="000000"/>
              <w:left w:val="single" w:sz="4" w:space="0" w:color="000000"/>
              <w:bottom w:val="single" w:sz="4" w:space="0" w:color="000000"/>
            </w:tcBorders>
          </w:tcPr>
          <w:p w:rsidR="006B466E" w:rsidRPr="006B466E" w:rsidRDefault="006B466E" w:rsidP="006B466E">
            <w:pPr>
              <w:widowControl w:val="0"/>
              <w:suppressAutoHyphens/>
              <w:snapToGrid w:val="0"/>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                   свыше 15 лет</w:t>
            </w:r>
          </w:p>
        </w:tc>
        <w:tc>
          <w:tcPr>
            <w:tcW w:w="5770" w:type="dxa"/>
            <w:tcBorders>
              <w:top w:val="single" w:sz="4" w:space="0" w:color="000000"/>
              <w:left w:val="single" w:sz="4" w:space="0" w:color="000000"/>
              <w:bottom w:val="single" w:sz="4" w:space="0" w:color="000000"/>
              <w:right w:val="single" w:sz="4" w:space="0" w:color="000000"/>
            </w:tcBorders>
          </w:tcPr>
          <w:p w:rsidR="006B466E" w:rsidRPr="006B466E" w:rsidRDefault="006B466E" w:rsidP="006B466E">
            <w:pPr>
              <w:widowControl w:val="0"/>
              <w:suppressAutoHyphens/>
              <w:snapToGri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20</w:t>
            </w:r>
          </w:p>
        </w:tc>
      </w:tr>
    </w:tbl>
    <w:p w:rsidR="006B466E" w:rsidRPr="006B466E" w:rsidRDefault="006B466E" w:rsidP="006B466E">
      <w:pPr>
        <w:widowControl w:val="0"/>
        <w:suppressAutoHyphens/>
        <w:autoSpaceDE w:val="0"/>
        <w:spacing w:after="0" w:line="240" w:lineRule="auto"/>
        <w:ind w:firstLine="540"/>
        <w:jc w:val="both"/>
        <w:rPr>
          <w:rFonts w:ascii="Times New Roman" w:eastAsia="Arial" w:hAnsi="Times New Roman" w:cs="Arial"/>
          <w:sz w:val="20"/>
          <w:szCs w:val="20"/>
          <w:lang w:eastAsia="ar-SA"/>
        </w:rPr>
      </w:pPr>
    </w:p>
    <w:p w:rsidR="006B466E" w:rsidRPr="006B466E" w:rsidRDefault="006B466E" w:rsidP="006B466E">
      <w:pPr>
        <w:widowControl w:val="0"/>
        <w:suppressAutoHyphens/>
        <w:autoSpaceDE w:val="0"/>
        <w:spacing w:after="0" w:line="240" w:lineRule="auto"/>
        <w:ind w:firstLine="567"/>
        <w:jc w:val="both"/>
        <w:rPr>
          <w:rFonts w:ascii="Times New Roman" w:eastAsia="Arial" w:hAnsi="Times New Roman" w:cs="Arial"/>
          <w:sz w:val="20"/>
          <w:szCs w:val="20"/>
          <w:lang w:eastAsia="ar-SA"/>
        </w:rPr>
      </w:pPr>
      <w:r w:rsidRPr="006B466E">
        <w:rPr>
          <w:rFonts w:ascii="Times New Roman" w:eastAsia="Arial" w:hAnsi="Times New Roman" w:cs="Arial"/>
          <w:sz w:val="20"/>
          <w:szCs w:val="20"/>
          <w:lang w:eastAsia="ar-SA"/>
        </w:rPr>
        <w:t xml:space="preserve">Надбавки за выслугу лет не устанавливаются молодым специалистам, имеющим доплату в соответствии с </w:t>
      </w:r>
      <w:r w:rsidRPr="006B466E">
        <w:rPr>
          <w:rFonts w:ascii="Times New Roman" w:eastAsia="Arial" w:hAnsi="Times New Roman" w:cs="Arial"/>
          <w:sz w:val="20"/>
          <w:szCs w:val="20"/>
          <w:lang w:eastAsia="ar-SA"/>
        </w:rPr>
        <w:lastRenderedPageBreak/>
        <w:t xml:space="preserve">пунктом 5 приложения 3 настоящего постановления. </w:t>
      </w:r>
    </w:p>
    <w:p w:rsidR="006B466E" w:rsidRPr="006B466E" w:rsidRDefault="006B466E" w:rsidP="006B466E">
      <w:pPr>
        <w:autoSpaceDE w:val="0"/>
        <w:spacing w:after="0" w:line="240" w:lineRule="auto"/>
        <w:ind w:firstLine="567"/>
        <w:jc w:val="both"/>
        <w:rPr>
          <w:rFonts w:ascii="Times New Roman" w:eastAsia="Times New Roman"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5. </w:t>
      </w:r>
      <w:r w:rsidRPr="006B466E">
        <w:rPr>
          <w:rFonts w:ascii="Times New Roman" w:eastAsia="Times New Roman" w:hAnsi="Times New Roman" w:cs="Times New Roman"/>
          <w:sz w:val="20"/>
          <w:szCs w:val="20"/>
          <w:lang w:eastAsia="ar-SA"/>
        </w:rPr>
        <w:t xml:space="preserve">В стаж работы, дающий право на получение ежемесячной надбавки за выслугу лет, включаются следующие периоды: </w:t>
      </w:r>
    </w:p>
    <w:p w:rsidR="006B466E" w:rsidRPr="006B466E" w:rsidRDefault="006B466E" w:rsidP="006B466E">
      <w:pPr>
        <w:autoSpaceDE w:val="0"/>
        <w:spacing w:after="0" w:line="240" w:lineRule="auto"/>
        <w:ind w:firstLine="567"/>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1) период работы в государственных и муниципальных учреждениях на руководящих должностях, должностях специалистов и других служащих; </w:t>
      </w:r>
    </w:p>
    <w:p w:rsidR="006B466E" w:rsidRPr="006B466E" w:rsidRDefault="006B466E" w:rsidP="006B466E">
      <w:pPr>
        <w:autoSpaceDE w:val="0"/>
        <w:spacing w:after="0" w:line="240" w:lineRule="auto"/>
        <w:ind w:firstLine="567"/>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2) 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 </w:t>
      </w:r>
    </w:p>
    <w:p w:rsidR="006B466E" w:rsidRPr="006B466E" w:rsidRDefault="006B466E" w:rsidP="006B466E">
      <w:pPr>
        <w:autoSpaceDE w:val="0"/>
        <w:spacing w:after="0" w:line="240" w:lineRule="auto"/>
        <w:ind w:firstLine="567"/>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 </w:t>
      </w:r>
    </w:p>
    <w:p w:rsidR="006B466E" w:rsidRPr="006B466E" w:rsidRDefault="006B466E" w:rsidP="006B466E">
      <w:pPr>
        <w:autoSpaceDE w:val="0"/>
        <w:spacing w:after="0" w:line="240" w:lineRule="auto"/>
        <w:ind w:firstLine="567"/>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4) период работы на государственной гражданской и муниципальной службе; </w:t>
      </w:r>
    </w:p>
    <w:p w:rsidR="006B466E" w:rsidRPr="006B466E" w:rsidRDefault="006B466E" w:rsidP="006B466E">
      <w:pPr>
        <w:autoSpaceDE w:val="0"/>
        <w:spacing w:after="0" w:line="240" w:lineRule="auto"/>
        <w:ind w:firstLine="567"/>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 </w:t>
      </w:r>
    </w:p>
    <w:p w:rsidR="006B466E" w:rsidRPr="006B466E" w:rsidRDefault="006B466E" w:rsidP="006B466E">
      <w:pPr>
        <w:autoSpaceDE w:val="0"/>
        <w:spacing w:after="0" w:line="240" w:lineRule="auto"/>
        <w:ind w:firstLine="567"/>
        <w:jc w:val="both"/>
        <w:rPr>
          <w:rFonts w:ascii="Times New Roman" w:eastAsia="Times New Roman" w:hAnsi="Times New Roman" w:cs="Times New Roman"/>
          <w:sz w:val="20"/>
          <w:szCs w:val="20"/>
          <w:lang w:eastAsia="ar-SA"/>
        </w:rPr>
      </w:pPr>
      <w:proofErr w:type="gramStart"/>
      <w:r w:rsidRPr="006B466E">
        <w:rPr>
          <w:rFonts w:ascii="Times New Roman" w:eastAsia="Times New Roman" w:hAnsi="Times New Roman" w:cs="Times New Roman"/>
          <w:sz w:val="20"/>
          <w:szCs w:val="20"/>
          <w:lang w:eastAsia="ar-SA"/>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w:t>
      </w:r>
      <w:proofErr w:type="gramEnd"/>
      <w:r w:rsidRPr="006B466E">
        <w:rPr>
          <w:rFonts w:ascii="Times New Roman" w:eastAsia="Times New Roman" w:hAnsi="Times New Roman" w:cs="Times New Roman"/>
          <w:sz w:val="20"/>
          <w:szCs w:val="20"/>
          <w:lang w:eastAsia="ar-SA"/>
        </w:rPr>
        <w:t xml:space="preserve"> продолжительности перерыва. </w:t>
      </w:r>
    </w:p>
    <w:p w:rsidR="006B466E" w:rsidRPr="006B466E" w:rsidRDefault="006B466E" w:rsidP="006B466E">
      <w:pPr>
        <w:autoSpaceDE w:val="0"/>
        <w:spacing w:after="0" w:line="240" w:lineRule="auto"/>
        <w:ind w:firstLine="567"/>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 </w:t>
      </w:r>
    </w:p>
    <w:p w:rsidR="006B466E" w:rsidRPr="006B466E" w:rsidRDefault="006B466E" w:rsidP="006B466E">
      <w:pPr>
        <w:widowControl w:val="0"/>
        <w:suppressAutoHyphens/>
        <w:autoSpaceDE w:val="0"/>
        <w:spacing w:after="0" w:line="240" w:lineRule="auto"/>
        <w:ind w:firstLine="567"/>
        <w:jc w:val="both"/>
        <w:rPr>
          <w:rFonts w:ascii="Times New Roman" w:eastAsia="Arial" w:hAnsi="Times New Roman" w:cs="Times New Roman"/>
          <w:sz w:val="20"/>
          <w:szCs w:val="20"/>
          <w:lang w:eastAsia="ar-SA"/>
        </w:rPr>
      </w:pPr>
      <w:r w:rsidRPr="006B466E">
        <w:rPr>
          <w:rFonts w:ascii="Times New Roman" w:eastAsia="Arial" w:hAnsi="Times New Roman" w:cs="Times New Roman"/>
          <w:sz w:val="20"/>
          <w:szCs w:val="20"/>
          <w:lang w:eastAsia="ar-SA"/>
        </w:rPr>
        <w:t xml:space="preserve">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w:t>
      </w:r>
      <w:proofErr w:type="gramStart"/>
      <w:r w:rsidRPr="006B466E">
        <w:rPr>
          <w:rFonts w:ascii="Times New Roman" w:eastAsia="Arial" w:hAnsi="Times New Roman" w:cs="Times New Roman"/>
          <w:sz w:val="20"/>
          <w:szCs w:val="20"/>
          <w:lang w:eastAsia="ar-SA"/>
        </w:rPr>
        <w:t>предоставляться справки</w:t>
      </w:r>
      <w:proofErr w:type="gramEnd"/>
      <w:r w:rsidRPr="006B466E">
        <w:rPr>
          <w:rFonts w:ascii="Times New Roman" w:eastAsia="Arial" w:hAnsi="Times New Roman" w:cs="Times New Roman"/>
          <w:sz w:val="20"/>
          <w:szCs w:val="20"/>
          <w:lang w:eastAsia="ar-SA"/>
        </w:rPr>
        <w:t xml:space="preserve">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 </w:t>
      </w:r>
    </w:p>
    <w:p w:rsidR="006B466E" w:rsidRPr="006B466E" w:rsidRDefault="006B466E" w:rsidP="006B466E">
      <w:pPr>
        <w:widowControl w:val="0"/>
        <w:suppressAutoHyphens/>
        <w:autoSpaceDE w:val="0"/>
        <w:spacing w:after="0" w:line="240" w:lineRule="auto"/>
        <w:ind w:firstLine="567"/>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6.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руководителем управления образования администрации МО МР «Сыктывдинский» </w:t>
      </w:r>
    </w:p>
    <w:p w:rsidR="006B466E" w:rsidRPr="006B466E" w:rsidRDefault="006B466E" w:rsidP="006B466E">
      <w:pPr>
        <w:widowControl w:val="0"/>
        <w:suppressAutoHyphens/>
        <w:autoSpaceDE w:val="0"/>
        <w:spacing w:after="0" w:line="240" w:lineRule="auto"/>
        <w:ind w:firstLine="567"/>
        <w:jc w:val="both"/>
        <w:rPr>
          <w:rFonts w:ascii="Times New Roman" w:eastAsia="Arial" w:hAnsi="Times New Roman" w:cs="Arial"/>
          <w:sz w:val="20"/>
          <w:szCs w:val="20"/>
          <w:lang w:eastAsia="ar-SA"/>
        </w:rPr>
      </w:pPr>
      <w:r w:rsidRPr="006B466E">
        <w:rPr>
          <w:rFonts w:ascii="Times New Roman" w:eastAsia="Arial" w:hAnsi="Times New Roman" w:cs="Arial"/>
          <w:sz w:val="20"/>
          <w:szCs w:val="20"/>
          <w:lang w:eastAsia="ar-SA"/>
        </w:rPr>
        <w:t xml:space="preserve">7. Выплаты стимулирующего характера устанавливаются работнику с учетом критериев, позволяющих оценить результативность и качество его работы. </w:t>
      </w:r>
    </w:p>
    <w:p w:rsidR="006B466E" w:rsidRPr="006B466E" w:rsidRDefault="006B466E" w:rsidP="006B466E">
      <w:pPr>
        <w:widowControl w:val="0"/>
        <w:suppressAutoHyphens/>
        <w:autoSpaceDE w:val="0"/>
        <w:spacing w:after="0" w:line="240" w:lineRule="auto"/>
        <w:ind w:firstLine="567"/>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Выплаты стимулирующего характера руководителям </w:t>
      </w:r>
      <w:r w:rsidRPr="006B466E">
        <w:rPr>
          <w:rFonts w:ascii="Times New Roman" w:eastAsia="Lucida Sans Unicode" w:hAnsi="Times New Roman" w:cs="Arial"/>
          <w:sz w:val="20"/>
          <w:szCs w:val="20"/>
          <w:lang w:eastAsia="ar-SA"/>
        </w:rPr>
        <w:t>учреждений образования</w:t>
      </w:r>
      <w:r w:rsidRPr="006B466E">
        <w:rPr>
          <w:rFonts w:ascii="Times New Roman" w:eastAsia="Lucida Sans Unicode" w:hAnsi="Times New Roman" w:cs="Times New Roman"/>
          <w:sz w:val="20"/>
          <w:szCs w:val="20"/>
          <w:lang w:eastAsia="ar-SA"/>
        </w:rPr>
        <w:t xml:space="preserve"> устанавливаются приказом управления образования, культуры муниципального образования муниципального образования муниципального района «Сыктывдинский»,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в пределах утвержденного планового фонда оплаты труда учреждения. </w:t>
      </w:r>
    </w:p>
    <w:p w:rsidR="006B466E" w:rsidRPr="006B466E" w:rsidRDefault="006B466E" w:rsidP="006B466E">
      <w:pPr>
        <w:widowControl w:val="0"/>
        <w:suppressAutoHyphens/>
        <w:autoSpaceDE w:val="0"/>
        <w:spacing w:after="0" w:line="240" w:lineRule="auto"/>
        <w:ind w:firstLine="567"/>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Показатели эффективности деятельности учреждения и его руководителя, в соответствии с которыми устанавливаются выплаты стимулирующего характера руководителям учреждений образования, определяются управлением образования, культуры муниципального образования муниципального района «Сыктывдинский»</w:t>
      </w:r>
      <w:proofErr w:type="gramStart"/>
      <w:r w:rsidRPr="006B466E">
        <w:rPr>
          <w:rFonts w:ascii="Times New Roman" w:eastAsia="Lucida Sans Unicode" w:hAnsi="Times New Roman" w:cs="Times New Roman"/>
          <w:sz w:val="20"/>
          <w:szCs w:val="20"/>
          <w:lang w:eastAsia="ar-SA"/>
        </w:rPr>
        <w:t>.»</w:t>
      </w:r>
      <w:proofErr w:type="gramEnd"/>
    </w:p>
    <w:p w:rsidR="006B466E" w:rsidRPr="006B466E" w:rsidRDefault="006B466E" w:rsidP="006B466E">
      <w:pPr>
        <w:widowControl w:val="0"/>
        <w:suppressAutoHyphens/>
        <w:autoSpaceDE w:val="0"/>
        <w:spacing w:after="0" w:line="240" w:lineRule="auto"/>
        <w:jc w:val="right"/>
        <w:rPr>
          <w:rFonts w:ascii="Times New Roman" w:eastAsia="Lucida Sans Unicode" w:hAnsi="Times New Roman" w:cs="Arial"/>
          <w:sz w:val="20"/>
          <w:szCs w:val="20"/>
          <w:lang w:eastAsia="ar-SA"/>
        </w:rPr>
      </w:pPr>
    </w:p>
    <w:p w:rsidR="006B466E" w:rsidRPr="006B466E" w:rsidRDefault="006B466E" w:rsidP="006B466E">
      <w:pPr>
        <w:widowControl w:val="0"/>
        <w:suppressAutoHyphens/>
        <w:autoSpaceDE w:val="0"/>
        <w:spacing w:after="0" w:line="240" w:lineRule="auto"/>
        <w:jc w:val="right"/>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 xml:space="preserve">Приложение 2 </w:t>
      </w:r>
    </w:p>
    <w:p w:rsidR="006B466E" w:rsidRPr="006B466E" w:rsidRDefault="006B466E" w:rsidP="006B466E">
      <w:pPr>
        <w:widowControl w:val="0"/>
        <w:suppressAutoHyphens/>
        <w:autoSpaceDE w:val="0"/>
        <w:spacing w:after="0" w:line="240" w:lineRule="auto"/>
        <w:jc w:val="right"/>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 xml:space="preserve">к постановлению </w:t>
      </w:r>
    </w:p>
    <w:p w:rsidR="006B466E" w:rsidRPr="006B466E" w:rsidRDefault="006B466E" w:rsidP="006B466E">
      <w:pPr>
        <w:widowControl w:val="0"/>
        <w:suppressAutoHyphens/>
        <w:autoSpaceDE w:val="0"/>
        <w:spacing w:after="0" w:line="240" w:lineRule="auto"/>
        <w:jc w:val="right"/>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 xml:space="preserve">                                                                                         администрации МО МР «Сыктывдинский»</w:t>
      </w:r>
    </w:p>
    <w:p w:rsidR="006B466E" w:rsidRPr="006B466E" w:rsidRDefault="006B466E" w:rsidP="006B466E">
      <w:pPr>
        <w:widowControl w:val="0"/>
        <w:suppressAutoHyphens/>
        <w:autoSpaceDE w:val="0"/>
        <w:spacing w:after="0" w:line="240" w:lineRule="auto"/>
        <w:jc w:val="right"/>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 xml:space="preserve">                                                                                                         </w:t>
      </w:r>
      <w:r w:rsidRPr="006B466E">
        <w:rPr>
          <w:rFonts w:ascii="Times New Roman" w:eastAsia="Lucida Sans Unicode" w:hAnsi="Times New Roman" w:cs="Times New Roman"/>
          <w:sz w:val="20"/>
          <w:szCs w:val="20"/>
          <w:lang w:eastAsia="ar-SA"/>
        </w:rPr>
        <w:t xml:space="preserve">от 17 августа 2017г.  </w:t>
      </w:r>
      <w:r w:rsidRPr="006B466E">
        <w:rPr>
          <w:rFonts w:ascii="Times New Roman" w:eastAsia="Lucida Sans Unicode" w:hAnsi="Times New Roman" w:cs="Arial"/>
          <w:sz w:val="20"/>
          <w:szCs w:val="20"/>
          <w:lang w:eastAsia="ar-SA"/>
        </w:rPr>
        <w:t>№ 8/1450</w:t>
      </w:r>
    </w:p>
    <w:p w:rsidR="006B466E" w:rsidRPr="006B466E" w:rsidRDefault="006B466E" w:rsidP="006B466E">
      <w:pPr>
        <w:widowControl w:val="0"/>
        <w:suppressAutoHyphens/>
        <w:autoSpaceDE w:val="0"/>
        <w:spacing w:after="0" w:line="240" w:lineRule="auto"/>
        <w:jc w:val="right"/>
        <w:rPr>
          <w:rFonts w:ascii="Times New Roman" w:eastAsia="Lucida Sans Unicode" w:hAnsi="Times New Roman" w:cs="Arial"/>
          <w:sz w:val="20"/>
          <w:szCs w:val="20"/>
          <w:lang w:eastAsia="ar-SA"/>
        </w:rPr>
      </w:pPr>
    </w:p>
    <w:p w:rsidR="006B466E" w:rsidRPr="006B466E" w:rsidRDefault="006B466E" w:rsidP="006B466E">
      <w:pPr>
        <w:widowControl w:val="0"/>
        <w:suppressAutoHyphens/>
        <w:autoSpaceDE w:val="0"/>
        <w:spacing w:after="0" w:line="240" w:lineRule="auto"/>
        <w:ind w:firstLine="5387"/>
        <w:jc w:val="right"/>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 xml:space="preserve">«Приложение 7 к постановлению </w:t>
      </w:r>
    </w:p>
    <w:p w:rsidR="006B466E" w:rsidRPr="006B466E" w:rsidRDefault="006B466E" w:rsidP="006B466E">
      <w:pPr>
        <w:widowControl w:val="0"/>
        <w:suppressAutoHyphens/>
        <w:autoSpaceDE w:val="0"/>
        <w:autoSpaceDN w:val="0"/>
        <w:adjustRightInd w:val="0"/>
        <w:spacing w:after="0" w:line="240" w:lineRule="auto"/>
        <w:jc w:val="right"/>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администрации МО МР «Сыктывдинский»</w:t>
      </w:r>
    </w:p>
    <w:p w:rsidR="006B466E" w:rsidRPr="006B466E" w:rsidRDefault="006B466E" w:rsidP="006B466E">
      <w:pPr>
        <w:widowControl w:val="0"/>
        <w:suppressAutoHyphens/>
        <w:autoSpaceDE w:val="0"/>
        <w:autoSpaceDN w:val="0"/>
        <w:adjustRightInd w:val="0"/>
        <w:spacing w:after="0" w:line="240" w:lineRule="auto"/>
        <w:jc w:val="right"/>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 xml:space="preserve">                                                                                                       от  17 января 2014 года  № 1/100  </w:t>
      </w:r>
    </w:p>
    <w:p w:rsidR="006B466E" w:rsidRPr="006B466E" w:rsidRDefault="006B466E" w:rsidP="006B466E">
      <w:pPr>
        <w:widowControl w:val="0"/>
        <w:suppressAutoHyphens/>
        <w:autoSpaceDE w:val="0"/>
        <w:spacing w:after="0" w:line="240" w:lineRule="auto"/>
        <w:jc w:val="right"/>
        <w:rPr>
          <w:rFonts w:ascii="Times New Roman" w:eastAsia="Lucida Sans Unicode" w:hAnsi="Times New Roman" w:cs="Arial"/>
          <w:sz w:val="20"/>
          <w:szCs w:val="20"/>
          <w:lang w:eastAsia="ar-SA"/>
        </w:rPr>
      </w:pPr>
      <w:r w:rsidRPr="006B466E">
        <w:rPr>
          <w:rFonts w:ascii="Times New Roman" w:eastAsia="Lucida Sans Unicode" w:hAnsi="Times New Roman" w:cs="Arial"/>
          <w:sz w:val="20"/>
          <w:szCs w:val="20"/>
          <w:lang w:eastAsia="ar-SA"/>
        </w:rPr>
        <w:t xml:space="preserve">                                                                                              </w:t>
      </w:r>
    </w:p>
    <w:p w:rsidR="006B466E" w:rsidRPr="006B466E" w:rsidRDefault="006B466E" w:rsidP="006B466E">
      <w:pPr>
        <w:widowControl w:val="0"/>
        <w:suppressAutoHyphens/>
        <w:autoSpaceDE w:val="0"/>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 xml:space="preserve">ПОРЯДОК </w:t>
      </w:r>
    </w:p>
    <w:p w:rsidR="006B466E" w:rsidRPr="006B466E" w:rsidRDefault="006B466E" w:rsidP="006B466E">
      <w:pPr>
        <w:widowControl w:val="0"/>
        <w:suppressAutoHyphens/>
        <w:autoSpaceDE w:val="0"/>
        <w:spacing w:after="0" w:line="240" w:lineRule="auto"/>
        <w:jc w:val="center"/>
        <w:rPr>
          <w:rFonts w:ascii="Times New Roman" w:eastAsia="Lucida Sans Unicode" w:hAnsi="Times New Roman" w:cs="Times New Roman"/>
          <w:b/>
          <w:sz w:val="20"/>
          <w:szCs w:val="20"/>
          <w:lang w:eastAsia="ar-SA"/>
        </w:rPr>
      </w:pPr>
      <w:r w:rsidRPr="006B466E">
        <w:rPr>
          <w:rFonts w:ascii="Times New Roman" w:eastAsia="Lucida Sans Unicode" w:hAnsi="Times New Roman" w:cs="Times New Roman"/>
          <w:b/>
          <w:sz w:val="20"/>
          <w:szCs w:val="20"/>
          <w:lang w:eastAsia="ar-SA"/>
        </w:rPr>
        <w:t>РЕГУЛИРОВАНИЯ УРОВНЯ ЗАРАБОТНОЙ ПЛАТЫ РУКОВОДИТЕЛЯ МУНИЦИПАЛЬНОГО ОБРАЗОВАТЕЛЬНОГО УЧРЕЖДЕНИЯ МУНИЦИПАЛЬНОГО РАЙОНА «СЫКТЫВДИНСКИЙ»</w:t>
      </w:r>
    </w:p>
    <w:p w:rsidR="006B466E" w:rsidRPr="006B466E" w:rsidRDefault="006B466E" w:rsidP="006B466E">
      <w:pPr>
        <w:widowControl w:val="0"/>
        <w:suppressAutoHyphens/>
        <w:autoSpaceDE w:val="0"/>
        <w:spacing w:after="0" w:line="240" w:lineRule="auto"/>
        <w:ind w:firstLine="540"/>
        <w:jc w:val="center"/>
        <w:rPr>
          <w:rFonts w:ascii="Times New Roman" w:eastAsia="Lucida Sans Unicode" w:hAnsi="Times New Roman" w:cs="Times New Roman"/>
          <w:sz w:val="20"/>
          <w:szCs w:val="20"/>
          <w:lang w:eastAsia="ar-SA"/>
        </w:rPr>
      </w:pPr>
    </w:p>
    <w:p w:rsidR="006B466E" w:rsidRPr="006B466E" w:rsidRDefault="006B466E" w:rsidP="006B466E">
      <w:pPr>
        <w:widowControl w:val="0"/>
        <w:suppressAutoHyphens/>
        <w:autoSpaceDE w:val="0"/>
        <w:spacing w:after="0" w:line="240" w:lineRule="auto"/>
        <w:ind w:firstLine="540"/>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1. Руководителю муниципального образовательного учреждения (далее - учреждение) предельный уровень соотношения среднемесячной заработной платы руководителя,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в зависимости </w:t>
      </w:r>
      <w:bookmarkStart w:id="1" w:name="P1128"/>
      <w:bookmarkEnd w:id="1"/>
      <w:r w:rsidRPr="006B466E">
        <w:rPr>
          <w:rFonts w:ascii="Times New Roman" w:eastAsia="Lucida Sans Unicode" w:hAnsi="Times New Roman" w:cs="Times New Roman"/>
          <w:sz w:val="20"/>
          <w:szCs w:val="20"/>
          <w:lang w:eastAsia="ar-SA"/>
        </w:rPr>
        <w:t>от среднесписочной численности работников учреждения устанавливается в следующих размерах:</w:t>
      </w:r>
    </w:p>
    <w:p w:rsidR="006B466E" w:rsidRPr="006B466E" w:rsidRDefault="006B466E" w:rsidP="006B466E">
      <w:pPr>
        <w:widowControl w:val="0"/>
        <w:suppressAutoHyphens/>
        <w:autoSpaceDE w:val="0"/>
        <w:spacing w:after="0" w:line="240" w:lineRule="auto"/>
        <w:ind w:firstLine="540"/>
        <w:jc w:val="both"/>
        <w:rPr>
          <w:rFonts w:ascii="Times New Roman" w:eastAsia="Lucida Sans Unicode"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5627"/>
        <w:gridCol w:w="3307"/>
      </w:tblGrid>
      <w:tr w:rsidR="006B466E" w:rsidRPr="006B466E" w:rsidTr="006B466E">
        <w:tc>
          <w:tcPr>
            <w:tcW w:w="921" w:type="dxa"/>
            <w:shd w:val="clear" w:color="auto" w:fill="auto"/>
          </w:tcPr>
          <w:p w:rsidR="006B466E" w:rsidRPr="006B466E" w:rsidRDefault="006B466E" w:rsidP="006B466E">
            <w:pPr>
              <w:widowControl w:val="0"/>
              <w:suppressAutoHyphens/>
              <w:autoSpaceDE w:val="0"/>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w:t>
            </w:r>
          </w:p>
          <w:p w:rsidR="006B466E" w:rsidRPr="006B466E" w:rsidRDefault="006B466E" w:rsidP="006B466E">
            <w:pPr>
              <w:widowControl w:val="0"/>
              <w:suppressAutoHyphens/>
              <w:autoSpaceDE w:val="0"/>
              <w:spacing w:after="0" w:line="240" w:lineRule="auto"/>
              <w:jc w:val="both"/>
              <w:rPr>
                <w:rFonts w:ascii="Times New Roman" w:eastAsia="Lucida Sans Unicode" w:hAnsi="Times New Roman" w:cs="Times New Roman"/>
                <w:sz w:val="20"/>
                <w:szCs w:val="20"/>
                <w:lang w:eastAsia="ar-SA"/>
              </w:rPr>
            </w:pPr>
            <w:proofErr w:type="gramStart"/>
            <w:r w:rsidRPr="006B466E">
              <w:rPr>
                <w:rFonts w:ascii="Times New Roman" w:eastAsia="Lucida Sans Unicode" w:hAnsi="Times New Roman" w:cs="Times New Roman"/>
                <w:sz w:val="20"/>
                <w:szCs w:val="20"/>
                <w:lang w:eastAsia="ar-SA"/>
              </w:rPr>
              <w:t>п</w:t>
            </w:r>
            <w:proofErr w:type="gramEnd"/>
            <w:r w:rsidRPr="006B466E">
              <w:rPr>
                <w:rFonts w:ascii="Times New Roman" w:eastAsia="Lucida Sans Unicode" w:hAnsi="Times New Roman" w:cs="Times New Roman"/>
                <w:sz w:val="20"/>
                <w:szCs w:val="20"/>
                <w:lang w:eastAsia="ar-SA"/>
              </w:rPr>
              <w:t>/п</w:t>
            </w:r>
          </w:p>
        </w:tc>
        <w:tc>
          <w:tcPr>
            <w:tcW w:w="5627" w:type="dxa"/>
            <w:shd w:val="clear" w:color="auto" w:fill="auto"/>
          </w:tcPr>
          <w:p w:rsidR="006B466E" w:rsidRPr="006B466E" w:rsidRDefault="006B466E" w:rsidP="006B466E">
            <w:pPr>
              <w:widowControl w:val="0"/>
              <w:suppressAutoHyphens/>
              <w:autoSpaceDE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Среднесписочная численность   работников учреждения (чел.)</w:t>
            </w:r>
          </w:p>
        </w:tc>
        <w:tc>
          <w:tcPr>
            <w:tcW w:w="3307" w:type="dxa"/>
            <w:shd w:val="clear" w:color="auto" w:fill="auto"/>
          </w:tcPr>
          <w:p w:rsidR="006B466E" w:rsidRPr="006B466E" w:rsidRDefault="006B466E" w:rsidP="006B466E">
            <w:pPr>
              <w:widowControl w:val="0"/>
              <w:suppressAutoHyphens/>
              <w:autoSpaceDE w:val="0"/>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Коэффициент кратности</w:t>
            </w:r>
          </w:p>
        </w:tc>
      </w:tr>
      <w:tr w:rsidR="006B466E" w:rsidRPr="006B466E" w:rsidTr="006B466E">
        <w:tc>
          <w:tcPr>
            <w:tcW w:w="921" w:type="dxa"/>
            <w:shd w:val="clear" w:color="auto" w:fill="auto"/>
          </w:tcPr>
          <w:p w:rsidR="006B466E" w:rsidRPr="006B466E" w:rsidRDefault="006B466E" w:rsidP="006B466E">
            <w:pPr>
              <w:widowControl w:val="0"/>
              <w:suppressAutoHyphens/>
              <w:autoSpaceDE w:val="0"/>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1.</w:t>
            </w:r>
          </w:p>
        </w:tc>
        <w:tc>
          <w:tcPr>
            <w:tcW w:w="5627" w:type="dxa"/>
            <w:shd w:val="clear" w:color="auto" w:fill="auto"/>
          </w:tcPr>
          <w:p w:rsidR="006B466E" w:rsidRPr="006B466E" w:rsidRDefault="006B466E" w:rsidP="006B466E">
            <w:pPr>
              <w:widowControl w:val="0"/>
              <w:suppressAutoHyphens/>
              <w:autoSpaceDE w:val="0"/>
              <w:snapToGrid w:val="0"/>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До 50 (включительно)           </w:t>
            </w:r>
          </w:p>
        </w:tc>
        <w:tc>
          <w:tcPr>
            <w:tcW w:w="3307" w:type="dxa"/>
            <w:shd w:val="clear" w:color="auto" w:fill="auto"/>
          </w:tcPr>
          <w:p w:rsidR="006B466E" w:rsidRPr="006B466E" w:rsidRDefault="006B466E" w:rsidP="006B466E">
            <w:pPr>
              <w:widowControl w:val="0"/>
              <w:suppressAutoHyphens/>
              <w:autoSpaceDE w:val="0"/>
              <w:snapToGri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 3,0</w:t>
            </w:r>
          </w:p>
        </w:tc>
      </w:tr>
      <w:tr w:rsidR="006B466E" w:rsidRPr="006B466E" w:rsidTr="006B466E">
        <w:tc>
          <w:tcPr>
            <w:tcW w:w="921" w:type="dxa"/>
            <w:shd w:val="clear" w:color="auto" w:fill="auto"/>
          </w:tcPr>
          <w:p w:rsidR="006B466E" w:rsidRPr="006B466E" w:rsidRDefault="006B466E" w:rsidP="006B466E">
            <w:pPr>
              <w:widowControl w:val="0"/>
              <w:suppressAutoHyphens/>
              <w:autoSpaceDE w:val="0"/>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2.</w:t>
            </w:r>
          </w:p>
        </w:tc>
        <w:tc>
          <w:tcPr>
            <w:tcW w:w="5627" w:type="dxa"/>
            <w:shd w:val="clear" w:color="auto" w:fill="auto"/>
          </w:tcPr>
          <w:p w:rsidR="006B466E" w:rsidRPr="006B466E" w:rsidRDefault="006B466E" w:rsidP="006B466E">
            <w:pPr>
              <w:widowControl w:val="0"/>
              <w:suppressAutoHyphens/>
              <w:autoSpaceDE w:val="0"/>
              <w:snapToGrid w:val="0"/>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От 51 до 100 (включительно)    </w:t>
            </w:r>
          </w:p>
        </w:tc>
        <w:tc>
          <w:tcPr>
            <w:tcW w:w="3307" w:type="dxa"/>
            <w:shd w:val="clear" w:color="auto" w:fill="auto"/>
          </w:tcPr>
          <w:p w:rsidR="006B466E" w:rsidRPr="006B466E" w:rsidRDefault="006B466E" w:rsidP="006B466E">
            <w:pPr>
              <w:widowControl w:val="0"/>
              <w:suppressAutoHyphens/>
              <w:autoSpaceDE w:val="0"/>
              <w:snapToGri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 3,5</w:t>
            </w:r>
          </w:p>
        </w:tc>
      </w:tr>
      <w:tr w:rsidR="006B466E" w:rsidRPr="006B466E" w:rsidTr="006B466E">
        <w:tc>
          <w:tcPr>
            <w:tcW w:w="921" w:type="dxa"/>
            <w:shd w:val="clear" w:color="auto" w:fill="auto"/>
          </w:tcPr>
          <w:p w:rsidR="006B466E" w:rsidRPr="006B466E" w:rsidRDefault="006B466E" w:rsidP="006B466E">
            <w:pPr>
              <w:widowControl w:val="0"/>
              <w:suppressAutoHyphens/>
              <w:autoSpaceDE w:val="0"/>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3.</w:t>
            </w:r>
          </w:p>
        </w:tc>
        <w:tc>
          <w:tcPr>
            <w:tcW w:w="5627" w:type="dxa"/>
            <w:shd w:val="clear" w:color="auto" w:fill="auto"/>
          </w:tcPr>
          <w:p w:rsidR="006B466E" w:rsidRPr="006B466E" w:rsidRDefault="006B466E" w:rsidP="006B466E">
            <w:pPr>
              <w:widowControl w:val="0"/>
              <w:suppressAutoHyphens/>
              <w:autoSpaceDE w:val="0"/>
              <w:snapToGrid w:val="0"/>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От 101 до 150 (включительно)   </w:t>
            </w:r>
          </w:p>
        </w:tc>
        <w:tc>
          <w:tcPr>
            <w:tcW w:w="3307" w:type="dxa"/>
            <w:shd w:val="clear" w:color="auto" w:fill="auto"/>
          </w:tcPr>
          <w:p w:rsidR="006B466E" w:rsidRPr="006B466E" w:rsidRDefault="006B466E" w:rsidP="006B466E">
            <w:pPr>
              <w:widowControl w:val="0"/>
              <w:suppressAutoHyphens/>
              <w:autoSpaceDE w:val="0"/>
              <w:snapToGri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 4,0</w:t>
            </w:r>
          </w:p>
        </w:tc>
      </w:tr>
      <w:tr w:rsidR="006B466E" w:rsidRPr="006B466E" w:rsidTr="006B466E">
        <w:tc>
          <w:tcPr>
            <w:tcW w:w="921" w:type="dxa"/>
            <w:shd w:val="clear" w:color="auto" w:fill="auto"/>
          </w:tcPr>
          <w:p w:rsidR="006B466E" w:rsidRPr="006B466E" w:rsidRDefault="006B466E" w:rsidP="006B466E">
            <w:pPr>
              <w:widowControl w:val="0"/>
              <w:suppressAutoHyphens/>
              <w:autoSpaceDE w:val="0"/>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lastRenderedPageBreak/>
              <w:t>4.</w:t>
            </w:r>
          </w:p>
        </w:tc>
        <w:tc>
          <w:tcPr>
            <w:tcW w:w="5627" w:type="dxa"/>
            <w:shd w:val="clear" w:color="auto" w:fill="auto"/>
          </w:tcPr>
          <w:p w:rsidR="006B466E" w:rsidRPr="006B466E" w:rsidRDefault="006B466E" w:rsidP="006B466E">
            <w:pPr>
              <w:widowControl w:val="0"/>
              <w:suppressAutoHyphens/>
              <w:autoSpaceDE w:val="0"/>
              <w:snapToGrid w:val="0"/>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От 151 до 200 (включительно)   </w:t>
            </w:r>
          </w:p>
        </w:tc>
        <w:tc>
          <w:tcPr>
            <w:tcW w:w="3307" w:type="dxa"/>
            <w:shd w:val="clear" w:color="auto" w:fill="auto"/>
          </w:tcPr>
          <w:p w:rsidR="006B466E" w:rsidRPr="006B466E" w:rsidRDefault="006B466E" w:rsidP="006B466E">
            <w:pPr>
              <w:widowControl w:val="0"/>
              <w:suppressAutoHyphens/>
              <w:autoSpaceDE w:val="0"/>
              <w:snapToGri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 4,5</w:t>
            </w:r>
          </w:p>
        </w:tc>
      </w:tr>
      <w:tr w:rsidR="006B466E" w:rsidRPr="006B466E" w:rsidTr="006B466E">
        <w:tc>
          <w:tcPr>
            <w:tcW w:w="921" w:type="dxa"/>
            <w:shd w:val="clear" w:color="auto" w:fill="auto"/>
          </w:tcPr>
          <w:p w:rsidR="006B466E" w:rsidRPr="006B466E" w:rsidRDefault="006B466E" w:rsidP="006B466E">
            <w:pPr>
              <w:widowControl w:val="0"/>
              <w:suppressAutoHyphens/>
              <w:autoSpaceDE w:val="0"/>
              <w:spacing w:after="0" w:line="240" w:lineRule="auto"/>
              <w:jc w:val="both"/>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5.</w:t>
            </w:r>
          </w:p>
        </w:tc>
        <w:tc>
          <w:tcPr>
            <w:tcW w:w="5627" w:type="dxa"/>
            <w:shd w:val="clear" w:color="auto" w:fill="auto"/>
          </w:tcPr>
          <w:p w:rsidR="006B466E" w:rsidRPr="006B466E" w:rsidRDefault="006B466E" w:rsidP="006B466E">
            <w:pPr>
              <w:widowControl w:val="0"/>
              <w:suppressAutoHyphens/>
              <w:autoSpaceDE w:val="0"/>
              <w:snapToGrid w:val="0"/>
              <w:spacing w:after="0" w:line="240" w:lineRule="auto"/>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 xml:space="preserve">От 201 и выше                  </w:t>
            </w:r>
          </w:p>
        </w:tc>
        <w:tc>
          <w:tcPr>
            <w:tcW w:w="3307" w:type="dxa"/>
            <w:shd w:val="clear" w:color="auto" w:fill="auto"/>
          </w:tcPr>
          <w:p w:rsidR="006B466E" w:rsidRPr="006B466E" w:rsidRDefault="006B466E" w:rsidP="006B466E">
            <w:pPr>
              <w:widowControl w:val="0"/>
              <w:suppressAutoHyphens/>
              <w:autoSpaceDE w:val="0"/>
              <w:snapToGrid w:val="0"/>
              <w:spacing w:after="0" w:line="240" w:lineRule="auto"/>
              <w:jc w:val="center"/>
              <w:rPr>
                <w:rFonts w:ascii="Times New Roman" w:eastAsia="Lucida Sans Unicode" w:hAnsi="Times New Roman" w:cs="Times New Roman"/>
                <w:sz w:val="20"/>
                <w:szCs w:val="20"/>
                <w:lang w:eastAsia="ar-SA"/>
              </w:rPr>
            </w:pPr>
            <w:r w:rsidRPr="006B466E">
              <w:rPr>
                <w:rFonts w:ascii="Times New Roman" w:eastAsia="Lucida Sans Unicode" w:hAnsi="Times New Roman" w:cs="Times New Roman"/>
                <w:sz w:val="20"/>
                <w:szCs w:val="20"/>
                <w:lang w:eastAsia="ar-SA"/>
              </w:rPr>
              <w:t>до 5,0</w:t>
            </w:r>
          </w:p>
        </w:tc>
      </w:tr>
    </w:tbl>
    <w:p w:rsidR="006B466E" w:rsidRPr="006B466E" w:rsidRDefault="006B466E" w:rsidP="006B466E">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6B466E">
        <w:rPr>
          <w:rFonts w:ascii="Times New Roman" w:eastAsia="Arial" w:hAnsi="Times New Roman" w:cs="Times New Roman"/>
          <w:sz w:val="20"/>
          <w:szCs w:val="20"/>
          <w:lang w:eastAsia="ar-SA"/>
        </w:rPr>
        <w:t xml:space="preserve">Примечание: </w:t>
      </w:r>
    </w:p>
    <w:p w:rsidR="006B466E" w:rsidRPr="006B466E" w:rsidRDefault="006B466E" w:rsidP="006B466E">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6B466E">
        <w:rPr>
          <w:rFonts w:ascii="Times New Roman" w:eastAsia="Arial" w:hAnsi="Times New Roman" w:cs="Times New Roman"/>
          <w:sz w:val="20"/>
          <w:szCs w:val="20"/>
          <w:lang w:eastAsia="ar-SA"/>
        </w:rPr>
        <w:t xml:space="preserve">* предельное значение коэффициента кратности увеличивается на 1,0 – для руководителя организации, являющейся автономным учреждением. </w:t>
      </w:r>
    </w:p>
    <w:p w:rsidR="006B466E" w:rsidRPr="006B466E" w:rsidRDefault="006B466E" w:rsidP="00723A54">
      <w:pPr>
        <w:widowControl w:val="0"/>
        <w:numPr>
          <w:ilvl w:val="0"/>
          <w:numId w:val="8"/>
        </w:numPr>
        <w:tabs>
          <w:tab w:val="left" w:pos="993"/>
        </w:tabs>
        <w:suppressAutoHyphens/>
        <w:autoSpaceDE w:val="0"/>
        <w:autoSpaceDN w:val="0"/>
        <w:adjustRightInd w:val="0"/>
        <w:spacing w:after="0" w:line="240" w:lineRule="auto"/>
        <w:ind w:left="0" w:firstLine="720"/>
        <w:jc w:val="both"/>
        <w:rPr>
          <w:rFonts w:ascii="Arial" w:eastAsia="Arial" w:hAnsi="Arial" w:cs="Arial"/>
          <w:sz w:val="20"/>
          <w:szCs w:val="20"/>
          <w:lang w:eastAsia="ar-SA"/>
        </w:rPr>
      </w:pPr>
      <w:r w:rsidRPr="006B466E">
        <w:rPr>
          <w:rFonts w:ascii="Times New Roman" w:eastAsia="Arial" w:hAnsi="Times New Roman" w:cs="Times New Roman"/>
          <w:sz w:val="20"/>
          <w:szCs w:val="20"/>
          <w:lang w:eastAsia="ar-SA"/>
        </w:rPr>
        <w:t>Коэффициент кратности определяется управлением образования администрации МО МР "Сыктывдинский", осуществляющим функции и полномочия учредителя соответствующей организации, в размере, не превышающем размера, установленного в пункте 1 настоящего Порядка.</w:t>
      </w:r>
    </w:p>
    <w:p w:rsidR="006B466E" w:rsidRPr="006B466E" w:rsidRDefault="006B466E" w:rsidP="00723A54">
      <w:pPr>
        <w:widowControl w:val="0"/>
        <w:numPr>
          <w:ilvl w:val="0"/>
          <w:numId w:val="8"/>
        </w:numPr>
        <w:tabs>
          <w:tab w:val="left" w:pos="993"/>
        </w:tabs>
        <w:suppressAutoHyphens/>
        <w:autoSpaceDE w:val="0"/>
        <w:autoSpaceDN w:val="0"/>
        <w:adjustRightInd w:val="0"/>
        <w:spacing w:after="0" w:line="240" w:lineRule="auto"/>
        <w:ind w:left="0" w:firstLine="720"/>
        <w:jc w:val="both"/>
        <w:rPr>
          <w:rFonts w:ascii="Times New Roman" w:eastAsia="Arial" w:hAnsi="Times New Roman" w:cs="Times New Roman"/>
          <w:sz w:val="20"/>
          <w:szCs w:val="20"/>
          <w:lang w:eastAsia="ar-SA"/>
        </w:rPr>
      </w:pPr>
      <w:r w:rsidRPr="006B466E">
        <w:rPr>
          <w:rFonts w:ascii="Times New Roman" w:eastAsia="Arial" w:hAnsi="Times New Roman" w:cs="Times New Roman"/>
          <w:sz w:val="20"/>
          <w:szCs w:val="20"/>
          <w:lang w:eastAsia="ar-SA"/>
        </w:rPr>
        <w:t xml:space="preserve">Условие о коэффициенте кратности является обязательным для включения в трудовые договоры руководителя. </w:t>
      </w:r>
    </w:p>
    <w:p w:rsidR="006B466E" w:rsidRPr="006B466E" w:rsidRDefault="006B466E" w:rsidP="00723A54">
      <w:pPr>
        <w:widowControl w:val="0"/>
        <w:numPr>
          <w:ilvl w:val="0"/>
          <w:numId w:val="8"/>
        </w:numPr>
        <w:tabs>
          <w:tab w:val="left" w:pos="993"/>
        </w:tabs>
        <w:suppressAutoHyphens/>
        <w:autoSpaceDE w:val="0"/>
        <w:autoSpaceDN w:val="0"/>
        <w:adjustRightInd w:val="0"/>
        <w:spacing w:after="0" w:line="240" w:lineRule="auto"/>
        <w:ind w:left="0" w:firstLine="720"/>
        <w:jc w:val="both"/>
        <w:rPr>
          <w:rFonts w:ascii="Times New Roman" w:eastAsia="Arial" w:hAnsi="Times New Roman" w:cs="Times New Roman"/>
          <w:sz w:val="20"/>
          <w:szCs w:val="20"/>
          <w:lang w:eastAsia="ar-SA"/>
        </w:rPr>
      </w:pPr>
      <w:proofErr w:type="gramStart"/>
      <w:r w:rsidRPr="006B466E">
        <w:rPr>
          <w:rFonts w:ascii="Times New Roman" w:eastAsia="Arial" w:hAnsi="Times New Roman" w:cs="Times New Roman"/>
          <w:sz w:val="20"/>
          <w:szCs w:val="20"/>
          <w:lang w:eastAsia="ar-SA"/>
        </w:rPr>
        <w:t>При расчете среднемесячной заработной платы работников организации, а также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roofErr w:type="gramEnd"/>
    </w:p>
    <w:p w:rsidR="006B466E" w:rsidRPr="006B466E" w:rsidRDefault="006B466E" w:rsidP="00723A54">
      <w:pPr>
        <w:widowControl w:val="0"/>
        <w:numPr>
          <w:ilvl w:val="0"/>
          <w:numId w:val="8"/>
        </w:numPr>
        <w:tabs>
          <w:tab w:val="left" w:pos="993"/>
        </w:tabs>
        <w:suppressAutoHyphens/>
        <w:autoSpaceDE w:val="0"/>
        <w:autoSpaceDN w:val="0"/>
        <w:adjustRightInd w:val="0"/>
        <w:spacing w:after="0" w:line="240" w:lineRule="auto"/>
        <w:ind w:left="0" w:firstLine="720"/>
        <w:jc w:val="both"/>
        <w:rPr>
          <w:rFonts w:ascii="Times New Roman" w:eastAsia="Arial" w:hAnsi="Times New Roman" w:cs="Times New Roman"/>
          <w:sz w:val="20"/>
          <w:szCs w:val="20"/>
          <w:lang w:eastAsia="ar-SA"/>
        </w:rPr>
      </w:pPr>
      <w:r w:rsidRPr="006B466E">
        <w:rPr>
          <w:rFonts w:ascii="Times New Roman" w:eastAsia="Arial" w:hAnsi="Times New Roman" w:cs="Times New Roman"/>
          <w:sz w:val="20"/>
          <w:szCs w:val="20"/>
          <w:lang w:eastAsia="ar-SA"/>
        </w:rPr>
        <w:t>Выплаты стимулирующего характера руководителю организации устанавливаются приказом начальника управления образования, культуры муниципального образования муниципального района «Сыктывдинский" в соответствии с утвержденным им положением, определяющим выплаты стимулирующего характера руководителю организации, с учетом соблюдения значения коэффициента кратности, определенного в соответствии с пунктом 2 настоящего Порядка.</w:t>
      </w:r>
    </w:p>
    <w:p w:rsidR="006B466E" w:rsidRPr="006B466E" w:rsidRDefault="006B466E" w:rsidP="00723A54">
      <w:pPr>
        <w:widowControl w:val="0"/>
        <w:numPr>
          <w:ilvl w:val="0"/>
          <w:numId w:val="8"/>
        </w:numPr>
        <w:tabs>
          <w:tab w:val="left" w:pos="993"/>
        </w:tabs>
        <w:suppressAutoHyphens/>
        <w:autoSpaceDE w:val="0"/>
        <w:autoSpaceDN w:val="0"/>
        <w:adjustRightInd w:val="0"/>
        <w:spacing w:after="0" w:line="240" w:lineRule="auto"/>
        <w:ind w:left="0" w:firstLine="720"/>
        <w:jc w:val="both"/>
        <w:rPr>
          <w:rFonts w:ascii="Times New Roman" w:eastAsia="Arial" w:hAnsi="Times New Roman" w:cs="Times New Roman"/>
          <w:sz w:val="20"/>
          <w:szCs w:val="20"/>
          <w:lang w:eastAsia="ar-SA"/>
        </w:rPr>
      </w:pPr>
      <w:proofErr w:type="gramStart"/>
      <w:r w:rsidRPr="006B466E">
        <w:rPr>
          <w:rFonts w:ascii="Times New Roman" w:eastAsia="Arial" w:hAnsi="Times New Roman" w:cs="Times New Roman"/>
          <w:sz w:val="20"/>
          <w:szCs w:val="20"/>
          <w:lang w:eastAsia="ar-SA"/>
        </w:rPr>
        <w:t>Управление образования, управление культуры администрации МО МР «Сыктывдинский» осуществляет</w:t>
      </w:r>
      <w:r w:rsidRPr="006B466E">
        <w:rPr>
          <w:rFonts w:ascii="Arial" w:eastAsia="Arial" w:hAnsi="Arial" w:cs="Arial"/>
          <w:sz w:val="20"/>
          <w:szCs w:val="20"/>
          <w:lang w:eastAsia="ar-SA"/>
        </w:rPr>
        <w:t xml:space="preserve"> </w:t>
      </w:r>
      <w:r w:rsidRPr="006B466E">
        <w:rPr>
          <w:rFonts w:ascii="Times New Roman" w:eastAsia="Arial" w:hAnsi="Times New Roman" w:cs="Times New Roman"/>
          <w:sz w:val="20"/>
          <w:szCs w:val="20"/>
          <w:lang w:eastAsia="ar-SA"/>
        </w:rPr>
        <w:t>ежеквартальный анализ фактических значений коэффициентов кратности среднемесячной заработной платы руководителя 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пунктом 2 настоящего Порядка.»</w:t>
      </w:r>
      <w:proofErr w:type="gramEnd"/>
    </w:p>
    <w:p w:rsidR="006B466E" w:rsidRPr="006B466E" w:rsidRDefault="006B466E" w:rsidP="006B466E">
      <w:pPr>
        <w:widowControl w:val="0"/>
        <w:suppressAutoHyphens/>
        <w:autoSpaceDE w:val="0"/>
        <w:spacing w:after="0" w:line="240" w:lineRule="auto"/>
        <w:ind w:firstLine="567"/>
        <w:jc w:val="both"/>
        <w:rPr>
          <w:rFonts w:ascii="Times New Roman" w:eastAsia="Lucida Sans Unicode" w:hAnsi="Times New Roman" w:cs="Times New Roman"/>
          <w:sz w:val="20"/>
          <w:szCs w:val="20"/>
          <w:lang w:eastAsia="ar-SA"/>
        </w:rPr>
      </w:pPr>
    </w:p>
    <w:p w:rsidR="006B466E" w:rsidRPr="006B466E" w:rsidRDefault="006B466E" w:rsidP="006B466E">
      <w:pPr>
        <w:autoSpaceDE w:val="0"/>
        <w:autoSpaceDN w:val="0"/>
        <w:adjustRightInd w:val="0"/>
        <w:spacing w:after="0" w:line="240" w:lineRule="auto"/>
        <w:jc w:val="center"/>
        <w:outlineLvl w:val="0"/>
        <w:rPr>
          <w:rFonts w:ascii="Arial" w:eastAsia="A" w:hAnsi="Arial" w:cs="Arial"/>
          <w:sz w:val="20"/>
          <w:szCs w:val="20"/>
          <w:lang w:eastAsia="ru-RU"/>
        </w:rPr>
      </w:pPr>
      <w:r w:rsidRPr="006B466E">
        <w:rPr>
          <w:rFonts w:ascii="Arial" w:eastAsia="Times New Roman" w:hAnsi="Arial" w:cs="Arial"/>
          <w:noProof/>
          <w:sz w:val="20"/>
          <w:szCs w:val="20"/>
          <w:lang w:eastAsia="ru-RU"/>
        </w:rPr>
        <w:drawing>
          <wp:anchor distT="0" distB="0" distL="6401435" distR="6401435" simplePos="0" relativeHeight="251678720" behindDoc="0" locked="0" layoutInCell="1" allowOverlap="1" wp14:anchorId="3D73CB08" wp14:editId="1E40B6D8">
            <wp:simplePos x="0" y="0"/>
            <wp:positionH relativeFrom="margin">
              <wp:posOffset>2619375</wp:posOffset>
            </wp:positionH>
            <wp:positionV relativeFrom="paragraph">
              <wp:posOffset>-82550</wp:posOffset>
            </wp:positionV>
            <wp:extent cx="890905" cy="1028700"/>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09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66E" w:rsidRPr="006B466E" w:rsidRDefault="00BB2873" w:rsidP="006B466E">
      <w:pPr>
        <w:autoSpaceDE w:val="0"/>
        <w:autoSpaceDN w:val="0"/>
        <w:adjustRightInd w:val="0"/>
        <w:spacing w:after="0" w:line="240" w:lineRule="auto"/>
        <w:jc w:val="center"/>
        <w:outlineLvl w:val="0"/>
        <w:rPr>
          <w:rFonts w:ascii="T" w:eastAsia="A" w:hAnsi="T" w:cs="T"/>
          <w:b/>
          <w:bCs/>
          <w:sz w:val="20"/>
          <w:szCs w:val="20"/>
          <w:lang w:eastAsia="ru-RU"/>
        </w:rPr>
      </w:pPr>
      <w:r>
        <w:rPr>
          <w:rFonts w:ascii="Arial" w:eastAsia="Times New Roman" w:hAnsi="Arial" w:cs="Arial"/>
          <w:noProof/>
          <w:sz w:val="20"/>
          <w:szCs w:val="20"/>
          <w:lang w:eastAsia="ru-RU"/>
        </w:rPr>
        <w:pict>
          <v:shape id="_x0000_s1033" type="#_x0000_t75" style="position:absolute;left:0;text-align:left;margin-left:.05pt;margin-top:0;width:70.15pt;height:81pt;z-index:251676672;mso-wrap-distance-left:504.05pt;mso-wrap-distance-right:504.05pt;mso-position-horizontal-relative:margin">
            <v:textbox style="mso-next-textbox:#_x0000_s1033">
              <w:txbxContent>
                <w:p w:rsidR="00D41C5F" w:rsidRDefault="00D41C5F" w:rsidP="006B466E">
                  <w:pPr>
                    <w:rPr>
                      <w:rFonts w:ascii="Times New Roman" w:hAnsi="Times New Roman" w:cs="Times New Roman"/>
                    </w:rPr>
                  </w:pPr>
                  <w:r>
                    <w:rPr>
                      <w:rFonts w:ascii="Times New Roman" w:hAnsi="Times New Roman" w:cs="Times New Roman"/>
                      <w:noProof/>
                      <w:lang w:eastAsia="ru-RU"/>
                    </w:rPr>
                    <w:drawing>
                      <wp:inline distT="0" distB="0" distL="0" distR="0" wp14:anchorId="2E7C9230" wp14:editId="7C010384">
                        <wp:extent cx="880110" cy="10179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0110" cy="1017905"/>
                                </a:xfrm>
                                <a:prstGeom prst="rect">
                                  <a:avLst/>
                                </a:prstGeom>
                                <a:noFill/>
                                <a:ln>
                                  <a:noFill/>
                                </a:ln>
                              </pic:spPr>
                            </pic:pic>
                          </a:graphicData>
                        </a:graphic>
                      </wp:inline>
                    </w:drawing>
                  </w:r>
                </w:p>
              </w:txbxContent>
            </v:textbox>
            <w10:wrap anchorx="margin"/>
          </v:shape>
        </w:pict>
      </w:r>
      <w:r>
        <w:rPr>
          <w:rFonts w:ascii="Arial" w:eastAsia="Times New Roman" w:hAnsi="Arial" w:cs="Arial"/>
          <w:noProof/>
          <w:sz w:val="20"/>
          <w:szCs w:val="20"/>
          <w:lang w:eastAsia="ru-RU"/>
        </w:rPr>
        <w:pict>
          <v:shape id="_x0000_s1032" type="#_x0000_t75" style="position:absolute;left:0;text-align:left;margin-left:.05pt;margin-top:0;width:70.15pt;height:81pt;z-index:251675648;mso-wrap-distance-left:504.05pt;mso-wrap-distance-right:504.05pt;mso-position-horizontal-relative:margin">
            <v:textbox style="mso-next-textbox:#_x0000_s1032">
              <w:txbxContent>
                <w:p w:rsidR="00D41C5F" w:rsidRDefault="00D41C5F" w:rsidP="006B466E">
                  <w:pPr>
                    <w:rPr>
                      <w:rFonts w:ascii="Times New Roman" w:hAnsi="Times New Roman" w:cs="Times New Roman"/>
                    </w:rPr>
                  </w:pPr>
                  <w:r>
                    <w:rPr>
                      <w:rFonts w:ascii="Times New Roman" w:hAnsi="Times New Roman" w:cs="Times New Roman"/>
                      <w:noProof/>
                      <w:lang w:eastAsia="ru-RU"/>
                    </w:rPr>
                    <w:drawing>
                      <wp:inline distT="0" distB="0" distL="0" distR="0" wp14:anchorId="6AB3BDCD" wp14:editId="0C85461B">
                        <wp:extent cx="880110" cy="10179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0110" cy="1017905"/>
                                </a:xfrm>
                                <a:prstGeom prst="rect">
                                  <a:avLst/>
                                </a:prstGeom>
                                <a:noFill/>
                                <a:ln>
                                  <a:noFill/>
                                </a:ln>
                              </pic:spPr>
                            </pic:pic>
                          </a:graphicData>
                        </a:graphic>
                      </wp:inline>
                    </w:drawing>
                  </w:r>
                </w:p>
              </w:txbxContent>
            </v:textbox>
            <w10:wrap anchorx="margin"/>
          </v:shape>
        </w:pict>
      </w:r>
      <w:r>
        <w:rPr>
          <w:rFonts w:ascii="Arial" w:eastAsia="Times New Roman" w:hAnsi="Arial" w:cs="Arial"/>
          <w:noProof/>
          <w:sz w:val="20"/>
          <w:szCs w:val="20"/>
          <w:lang w:eastAsia="ru-RU"/>
        </w:rPr>
        <w:pict>
          <v:shape id="_x0000_s1034" type="#_x0000_t75" style="position:absolute;left:0;text-align:left;margin-left:.05pt;margin-top:0;width:70.15pt;height:81pt;z-index:251677696;mso-wrap-distance-left:504.05pt;mso-wrap-distance-right:504.05pt;mso-position-horizontal-relative:margin">
            <v:textbox>
              <w:txbxContent>
                <w:p w:rsidR="00D41C5F" w:rsidRDefault="00D41C5F" w:rsidP="006B466E">
                  <w:pPr>
                    <w:rPr>
                      <w:rFonts w:ascii="Times New Roman" w:hAnsi="Times New Roman" w:cs="Times New Roman"/>
                    </w:rPr>
                  </w:pPr>
                  <w:r>
                    <w:rPr>
                      <w:rFonts w:ascii="Times New Roman" w:hAnsi="Times New Roman" w:cs="Times New Roman"/>
                      <w:noProof/>
                      <w:lang w:eastAsia="ru-RU"/>
                    </w:rPr>
                    <w:drawing>
                      <wp:inline distT="0" distB="0" distL="0" distR="0" wp14:anchorId="28FB0170" wp14:editId="4072F004">
                        <wp:extent cx="880110" cy="10179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0110" cy="1017905"/>
                                </a:xfrm>
                                <a:prstGeom prst="rect">
                                  <a:avLst/>
                                </a:prstGeom>
                                <a:noFill/>
                                <a:ln>
                                  <a:noFill/>
                                </a:ln>
                              </pic:spPr>
                            </pic:pic>
                          </a:graphicData>
                        </a:graphic>
                      </wp:inline>
                    </w:drawing>
                  </w:r>
                </w:p>
              </w:txbxContent>
            </v:textbox>
            <w10:wrap anchorx="margin"/>
          </v:shape>
        </w:pict>
      </w:r>
      <w:r w:rsidR="006B466E" w:rsidRPr="006B466E">
        <w:rPr>
          <w:rFonts w:ascii="T" w:eastAsia="Times New Roman" w:hAnsi="T" w:cs="T"/>
          <w:b/>
          <w:bCs/>
          <w:sz w:val="20"/>
          <w:szCs w:val="20"/>
          <w:lang w:eastAsia="ru-RU"/>
        </w:rPr>
        <w:t>ПОСТАНОВЛЕНИЕ</w:t>
      </w:r>
      <w:r w:rsidR="006B466E" w:rsidRPr="006B466E">
        <w:rPr>
          <w:rFonts w:ascii="T" w:eastAsia="A" w:hAnsi="T" w:cs="T"/>
          <w:b/>
          <w:bCs/>
          <w:sz w:val="20"/>
          <w:szCs w:val="20"/>
          <w:lang w:eastAsia="ru-RU"/>
        </w:rPr>
        <w:t xml:space="preserve">                                                </w:t>
      </w:r>
    </w:p>
    <w:p w:rsidR="006B466E" w:rsidRPr="006B466E" w:rsidRDefault="006B466E" w:rsidP="006B466E">
      <w:pPr>
        <w:spacing w:after="0" w:line="240" w:lineRule="auto"/>
        <w:jc w:val="center"/>
        <w:rPr>
          <w:rFonts w:ascii="T" w:eastAsia="Times New Roman" w:hAnsi="T" w:cs="T"/>
          <w:b/>
          <w:bCs/>
          <w:sz w:val="20"/>
          <w:szCs w:val="20"/>
          <w:lang w:eastAsia="ru-RU"/>
        </w:rPr>
      </w:pPr>
      <w:r w:rsidRPr="006B466E">
        <w:rPr>
          <w:rFonts w:ascii="Calibri" w:eastAsia="Times New Roman" w:hAnsi="Calibri" w:cs="T"/>
          <w:b/>
          <w:bCs/>
          <w:sz w:val="20"/>
          <w:szCs w:val="20"/>
          <w:lang w:eastAsia="ru-RU"/>
        </w:rPr>
        <w:t>а</w:t>
      </w:r>
      <w:r w:rsidRPr="006B466E">
        <w:rPr>
          <w:rFonts w:ascii="T" w:eastAsia="Times New Roman" w:hAnsi="T" w:cs="T"/>
          <w:b/>
          <w:bCs/>
          <w:sz w:val="20"/>
          <w:szCs w:val="20"/>
          <w:lang w:eastAsia="ru-RU"/>
        </w:rPr>
        <w:t>дминистрации муниципального образования</w:t>
      </w:r>
    </w:p>
    <w:p w:rsidR="006B466E" w:rsidRPr="006B466E" w:rsidRDefault="006B466E" w:rsidP="006B466E">
      <w:pPr>
        <w:spacing w:after="0" w:line="240" w:lineRule="auto"/>
        <w:jc w:val="center"/>
        <w:rPr>
          <w:rFonts w:ascii="T" w:eastAsia="Times New Roman" w:hAnsi="T" w:cs="T"/>
          <w:b/>
          <w:bCs/>
          <w:sz w:val="20"/>
          <w:szCs w:val="20"/>
          <w:lang w:eastAsia="ru-RU"/>
        </w:rPr>
      </w:pPr>
      <w:r w:rsidRPr="006B466E">
        <w:rPr>
          <w:rFonts w:ascii="T" w:eastAsia="Times New Roman" w:hAnsi="T" w:cs="T"/>
          <w:b/>
          <w:bCs/>
          <w:sz w:val="20"/>
          <w:szCs w:val="20"/>
          <w:lang w:eastAsia="ru-RU"/>
        </w:rPr>
        <w:t xml:space="preserve"> муниципального района «Сыктывдинский»</w:t>
      </w:r>
    </w:p>
    <w:p w:rsidR="006B466E" w:rsidRPr="006B466E" w:rsidRDefault="006B466E" w:rsidP="006B466E">
      <w:pPr>
        <w:spacing w:after="0" w:line="240" w:lineRule="auto"/>
        <w:jc w:val="center"/>
        <w:rPr>
          <w:rFonts w:ascii="T" w:eastAsia="A" w:hAnsi="T" w:cs="T"/>
          <w:b/>
          <w:bCs/>
          <w:sz w:val="20"/>
          <w:szCs w:val="20"/>
          <w:lang w:eastAsia="ru-RU"/>
        </w:rPr>
      </w:pPr>
      <w:r w:rsidRPr="006B466E">
        <w:rPr>
          <w:rFonts w:ascii="T" w:eastAsia="Times New Roman" w:hAnsi="T" w:cs="T"/>
          <w:b/>
          <w:bCs/>
          <w:sz w:val="20"/>
          <w:szCs w:val="20"/>
          <w:lang w:eastAsia="ru-RU"/>
        </w:rPr>
        <w:t>__________________________________________________________</w:t>
      </w:r>
      <w:r w:rsidRPr="006B466E">
        <w:rPr>
          <w:rFonts w:ascii="T" w:eastAsia="A" w:hAnsi="T" w:cs="T"/>
          <w:b/>
          <w:bCs/>
          <w:sz w:val="20"/>
          <w:szCs w:val="20"/>
          <w:lang w:eastAsia="ru-RU"/>
        </w:rPr>
        <w:t>___________________</w:t>
      </w:r>
    </w:p>
    <w:p w:rsidR="006B466E" w:rsidRPr="006B466E" w:rsidRDefault="006B466E" w:rsidP="006B466E">
      <w:pPr>
        <w:spacing w:after="0" w:line="240" w:lineRule="auto"/>
        <w:jc w:val="center"/>
        <w:outlineLvl w:val="0"/>
        <w:rPr>
          <w:rFonts w:ascii="Times New Roman" w:eastAsia="Times New Roman" w:hAnsi="Times New Roman" w:cs="Times New Roman"/>
          <w:b/>
          <w:bCs/>
          <w:sz w:val="20"/>
          <w:szCs w:val="20"/>
          <w:lang w:eastAsia="ru-RU"/>
        </w:rPr>
      </w:pPr>
      <w:r w:rsidRPr="006B466E">
        <w:rPr>
          <w:rFonts w:ascii="T" w:eastAsia="Times New Roman" w:hAnsi="T" w:cs="T"/>
          <w:b/>
          <w:bCs/>
          <w:sz w:val="20"/>
          <w:szCs w:val="20"/>
          <w:lang w:eastAsia="ru-RU"/>
        </w:rPr>
        <w:t xml:space="preserve"> «</w:t>
      </w:r>
      <w:proofErr w:type="spellStart"/>
      <w:r w:rsidRPr="006B466E">
        <w:rPr>
          <w:rFonts w:ascii="T" w:eastAsia="Times New Roman" w:hAnsi="T" w:cs="T"/>
          <w:b/>
          <w:bCs/>
          <w:sz w:val="20"/>
          <w:szCs w:val="20"/>
          <w:lang w:eastAsia="ru-RU"/>
        </w:rPr>
        <w:t>Сыктывд</w:t>
      </w:r>
      <w:proofErr w:type="gramStart"/>
      <w:r w:rsidRPr="006B466E">
        <w:rPr>
          <w:rFonts w:ascii="T" w:eastAsia="Times New Roman" w:hAnsi="T" w:cs="T"/>
          <w:b/>
          <w:bCs/>
          <w:sz w:val="20"/>
          <w:szCs w:val="20"/>
          <w:lang w:val="en-US" w:eastAsia="ru-RU"/>
        </w:rPr>
        <w:t>i</w:t>
      </w:r>
      <w:proofErr w:type="spellEnd"/>
      <w:proofErr w:type="gramEnd"/>
      <w:r w:rsidRPr="006B466E">
        <w:rPr>
          <w:rFonts w:ascii="T" w:eastAsia="Times New Roman" w:hAnsi="T" w:cs="T"/>
          <w:b/>
          <w:bCs/>
          <w:sz w:val="20"/>
          <w:szCs w:val="20"/>
          <w:lang w:eastAsia="ru-RU"/>
        </w:rPr>
        <w:t xml:space="preserve">н» </w:t>
      </w:r>
      <w:proofErr w:type="spellStart"/>
      <w:r w:rsidRPr="006B466E">
        <w:rPr>
          <w:rFonts w:ascii="T" w:eastAsia="Times New Roman" w:hAnsi="T" w:cs="T"/>
          <w:b/>
          <w:bCs/>
          <w:sz w:val="20"/>
          <w:szCs w:val="20"/>
          <w:lang w:eastAsia="ru-RU"/>
        </w:rPr>
        <w:t>муниципальнöй</w:t>
      </w:r>
      <w:proofErr w:type="spellEnd"/>
      <w:r w:rsidRPr="006B466E">
        <w:rPr>
          <w:rFonts w:ascii="T" w:eastAsia="Times New Roman" w:hAnsi="T" w:cs="T"/>
          <w:b/>
          <w:bCs/>
          <w:sz w:val="20"/>
          <w:szCs w:val="20"/>
          <w:lang w:eastAsia="ru-RU"/>
        </w:rPr>
        <w:t xml:space="preserve"> </w:t>
      </w:r>
      <w:proofErr w:type="spellStart"/>
      <w:r w:rsidRPr="006B466E">
        <w:rPr>
          <w:rFonts w:ascii="Times New Roman" w:eastAsia="Times New Roman" w:hAnsi="Times New Roman" w:cs="Times New Roman"/>
          <w:b/>
          <w:bCs/>
          <w:sz w:val="20"/>
          <w:szCs w:val="20"/>
          <w:lang w:eastAsia="ru-RU"/>
        </w:rPr>
        <w:t>районын</w:t>
      </w:r>
      <w:proofErr w:type="spellEnd"/>
      <w:r w:rsidRPr="006B466E">
        <w:rPr>
          <w:rFonts w:ascii="Times New Roman" w:eastAsia="Times New Roman" w:hAnsi="Times New Roman" w:cs="Times New Roman"/>
          <w:b/>
          <w:bCs/>
          <w:sz w:val="20"/>
          <w:szCs w:val="20"/>
          <w:lang w:eastAsia="ru-RU"/>
        </w:rPr>
        <w:t xml:space="preserve">  </w:t>
      </w:r>
    </w:p>
    <w:p w:rsidR="006B466E" w:rsidRPr="006B466E" w:rsidRDefault="006B466E" w:rsidP="006B466E">
      <w:pPr>
        <w:spacing w:after="0" w:line="240" w:lineRule="auto"/>
        <w:jc w:val="center"/>
        <w:outlineLvl w:val="0"/>
        <w:rPr>
          <w:rFonts w:ascii="Times New Roman" w:eastAsia="A" w:hAnsi="Times New Roman" w:cs="Times New Roman"/>
          <w:b/>
          <w:bCs/>
          <w:sz w:val="20"/>
          <w:szCs w:val="20"/>
          <w:lang w:eastAsia="ru-RU"/>
        </w:rPr>
      </w:pPr>
      <w:proofErr w:type="spellStart"/>
      <w:r w:rsidRPr="006B466E">
        <w:rPr>
          <w:rFonts w:ascii="Times New Roman" w:eastAsia="Times New Roman" w:hAnsi="Times New Roman" w:cs="Times New Roman"/>
          <w:b/>
          <w:bCs/>
          <w:sz w:val="20"/>
          <w:szCs w:val="20"/>
          <w:lang w:eastAsia="ru-RU"/>
        </w:rPr>
        <w:t>муниципальнöй</w:t>
      </w:r>
      <w:proofErr w:type="spellEnd"/>
      <w:r w:rsidRPr="006B466E">
        <w:rPr>
          <w:rFonts w:ascii="Times New Roman" w:eastAsia="Times New Roman" w:hAnsi="Times New Roman" w:cs="Times New Roman"/>
          <w:b/>
          <w:bCs/>
          <w:sz w:val="20"/>
          <w:szCs w:val="20"/>
          <w:lang w:eastAsia="ru-RU"/>
        </w:rPr>
        <w:t xml:space="preserve"> </w:t>
      </w:r>
      <w:proofErr w:type="spellStart"/>
      <w:r w:rsidRPr="006B466E">
        <w:rPr>
          <w:rFonts w:ascii="Times New Roman" w:eastAsia="Times New Roman" w:hAnsi="Times New Roman" w:cs="Times New Roman"/>
          <w:b/>
          <w:bCs/>
          <w:sz w:val="20"/>
          <w:szCs w:val="20"/>
          <w:lang w:eastAsia="ru-RU"/>
        </w:rPr>
        <w:t>юкöнса</w:t>
      </w:r>
      <w:proofErr w:type="spellEnd"/>
      <w:r w:rsidRPr="006B466E">
        <w:rPr>
          <w:rFonts w:ascii="Times New Roman" w:eastAsia="Times New Roman" w:hAnsi="Times New Roman" w:cs="Times New Roman"/>
          <w:b/>
          <w:bCs/>
          <w:sz w:val="20"/>
          <w:szCs w:val="20"/>
          <w:lang w:eastAsia="ru-RU"/>
        </w:rPr>
        <w:t xml:space="preserve"> </w:t>
      </w:r>
      <w:proofErr w:type="spellStart"/>
      <w:r w:rsidRPr="006B466E">
        <w:rPr>
          <w:rFonts w:ascii="Times New Roman" w:eastAsia="A" w:hAnsi="Times New Roman" w:cs="Times New Roman"/>
          <w:b/>
          <w:bCs/>
          <w:sz w:val="20"/>
          <w:szCs w:val="20"/>
          <w:lang w:eastAsia="ru-RU"/>
        </w:rPr>
        <w:t>а</w:t>
      </w:r>
      <w:r w:rsidRPr="006B466E">
        <w:rPr>
          <w:rFonts w:ascii="Times New Roman" w:eastAsia="Times New Roman" w:hAnsi="Times New Roman" w:cs="Times New Roman"/>
          <w:b/>
          <w:bCs/>
          <w:sz w:val="20"/>
          <w:szCs w:val="20"/>
          <w:lang w:eastAsia="ru-RU"/>
        </w:rPr>
        <w:t>дминистрациялöн</w:t>
      </w:r>
      <w:proofErr w:type="spellEnd"/>
      <w:r w:rsidRPr="006B466E">
        <w:rPr>
          <w:rFonts w:ascii="Times New Roman" w:eastAsia="Times New Roman" w:hAnsi="Times New Roman" w:cs="Times New Roman"/>
          <w:b/>
          <w:bCs/>
          <w:sz w:val="20"/>
          <w:szCs w:val="20"/>
          <w:lang w:eastAsia="ru-RU"/>
        </w:rPr>
        <w:t xml:space="preserve">                   </w:t>
      </w:r>
    </w:p>
    <w:p w:rsidR="006B466E" w:rsidRPr="006B466E" w:rsidRDefault="006B466E" w:rsidP="006B466E">
      <w:pPr>
        <w:spacing w:after="0" w:line="240" w:lineRule="auto"/>
        <w:jc w:val="center"/>
        <w:outlineLvl w:val="0"/>
        <w:rPr>
          <w:rFonts w:ascii="Times New Roman" w:eastAsia="Times New Roman" w:hAnsi="Times New Roman" w:cs="Times New Roman"/>
          <w:b/>
          <w:bCs/>
          <w:sz w:val="20"/>
          <w:szCs w:val="20"/>
          <w:lang w:eastAsia="ru-RU"/>
        </w:rPr>
      </w:pPr>
      <w:proofErr w:type="gramStart"/>
      <w:r w:rsidRPr="006B466E">
        <w:rPr>
          <w:rFonts w:ascii="Times New Roman" w:eastAsia="Times New Roman" w:hAnsi="Times New Roman" w:cs="Times New Roman"/>
          <w:b/>
          <w:bCs/>
          <w:sz w:val="20"/>
          <w:szCs w:val="20"/>
          <w:lang w:eastAsia="ru-RU"/>
        </w:rPr>
        <w:t>Ш</w:t>
      </w:r>
      <w:proofErr w:type="gramEnd"/>
      <w:r w:rsidRPr="006B466E">
        <w:rPr>
          <w:rFonts w:ascii="Times New Roman" w:eastAsia="Times New Roman" w:hAnsi="Times New Roman" w:cs="Times New Roman"/>
          <w:b/>
          <w:bCs/>
          <w:sz w:val="20"/>
          <w:szCs w:val="20"/>
          <w:lang w:eastAsia="ru-RU"/>
        </w:rPr>
        <w:t xml:space="preserve"> У Ö М</w:t>
      </w:r>
    </w:p>
    <w:p w:rsidR="006B466E" w:rsidRPr="006B466E" w:rsidRDefault="006B466E" w:rsidP="006B466E">
      <w:pPr>
        <w:spacing w:after="0" w:line="240" w:lineRule="auto"/>
        <w:jc w:val="center"/>
        <w:outlineLvl w:val="0"/>
        <w:rPr>
          <w:rFonts w:ascii="Times New Roman" w:eastAsia="A" w:hAnsi="Times New Roman" w:cs="Times New Roman"/>
          <w:b/>
          <w:bCs/>
          <w:sz w:val="20"/>
          <w:szCs w:val="20"/>
          <w:lang w:eastAsia="ru-RU"/>
        </w:rPr>
      </w:pPr>
    </w:p>
    <w:p w:rsidR="006B466E" w:rsidRPr="006B466E" w:rsidRDefault="006B466E" w:rsidP="006B466E">
      <w:pPr>
        <w:autoSpaceDE w:val="0"/>
        <w:autoSpaceDN w:val="0"/>
        <w:adjustRightInd w:val="0"/>
        <w:spacing w:after="0" w:line="240" w:lineRule="auto"/>
        <w:ind w:right="201"/>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 xml:space="preserve">от 21августа 2017 года                                                                                             </w:t>
      </w:r>
      <w:r>
        <w:rPr>
          <w:rFonts w:ascii="Times New Roman" w:eastAsia="A" w:hAnsi="Times New Roman" w:cs="Times New Roman"/>
          <w:sz w:val="20"/>
          <w:szCs w:val="20"/>
          <w:lang w:eastAsia="ru-RU"/>
        </w:rPr>
        <w:t xml:space="preserve">                                  </w:t>
      </w:r>
      <w:r w:rsidRPr="006B466E">
        <w:rPr>
          <w:rFonts w:ascii="Times New Roman" w:eastAsia="A" w:hAnsi="Times New Roman" w:cs="Times New Roman"/>
          <w:sz w:val="20"/>
          <w:szCs w:val="20"/>
          <w:lang w:eastAsia="ru-RU"/>
        </w:rPr>
        <w:t xml:space="preserve">  </w:t>
      </w:r>
      <w:r w:rsidR="0031034E">
        <w:rPr>
          <w:rFonts w:ascii="Times New Roman" w:eastAsia="A" w:hAnsi="Times New Roman" w:cs="Times New Roman"/>
          <w:sz w:val="20"/>
          <w:szCs w:val="20"/>
          <w:lang w:eastAsia="ru-RU"/>
        </w:rPr>
        <w:t xml:space="preserve">        </w:t>
      </w:r>
      <w:r w:rsidRPr="006B466E">
        <w:rPr>
          <w:rFonts w:ascii="Times New Roman" w:eastAsia="A" w:hAnsi="Times New Roman" w:cs="Times New Roman"/>
          <w:sz w:val="20"/>
          <w:szCs w:val="20"/>
          <w:lang w:eastAsia="ru-RU"/>
        </w:rPr>
        <w:t xml:space="preserve"> № 8/ 1464</w:t>
      </w:r>
    </w:p>
    <w:p w:rsidR="006B466E" w:rsidRPr="006B466E" w:rsidRDefault="006B466E" w:rsidP="006B466E">
      <w:pPr>
        <w:autoSpaceDE w:val="0"/>
        <w:autoSpaceDN w:val="0"/>
        <w:adjustRightInd w:val="0"/>
        <w:spacing w:after="0" w:line="240" w:lineRule="auto"/>
        <w:ind w:right="201"/>
        <w:rPr>
          <w:rFonts w:ascii="Times New Roman" w:eastAsia="A" w:hAnsi="Times New Roman" w:cs="Times New Roman"/>
          <w:sz w:val="20"/>
          <w:szCs w:val="20"/>
          <w:lang w:eastAsia="ru-RU"/>
        </w:rPr>
      </w:pPr>
    </w:p>
    <w:p w:rsidR="006B466E" w:rsidRPr="006B466E" w:rsidRDefault="006B466E" w:rsidP="006B466E">
      <w:pPr>
        <w:autoSpaceDE w:val="0"/>
        <w:autoSpaceDN w:val="0"/>
        <w:adjustRightInd w:val="0"/>
        <w:spacing w:after="0" w:line="240" w:lineRule="auto"/>
        <w:ind w:right="201"/>
        <w:rPr>
          <w:rFonts w:ascii="Times New Roman" w:eastAsia="A" w:hAnsi="Times New Roman" w:cs="Times New Roman"/>
          <w:sz w:val="20"/>
          <w:szCs w:val="20"/>
          <w:lang w:eastAsia="ru-RU"/>
        </w:rPr>
      </w:pPr>
    </w:p>
    <w:p w:rsidR="006B466E" w:rsidRPr="006B466E" w:rsidRDefault="006B466E" w:rsidP="006B466E">
      <w:pPr>
        <w:suppressAutoHyphens/>
        <w:autoSpaceDE w:val="0"/>
        <w:spacing w:before="29" w:after="0" w:line="240" w:lineRule="auto"/>
        <w:ind w:right="3226"/>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О  подготовке и проведении мероприятий </w:t>
      </w:r>
    </w:p>
    <w:p w:rsidR="006B466E" w:rsidRPr="006B466E" w:rsidRDefault="006B466E" w:rsidP="006B466E">
      <w:pPr>
        <w:suppressAutoHyphens/>
        <w:autoSpaceDE w:val="0"/>
        <w:spacing w:before="29" w:after="0" w:line="240" w:lineRule="auto"/>
        <w:ind w:right="3226"/>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 профилактике гриппа и ОРВИ на 2017-2018 годы</w:t>
      </w:r>
    </w:p>
    <w:p w:rsidR="006B466E" w:rsidRPr="006B466E" w:rsidRDefault="006B466E" w:rsidP="006B466E">
      <w:pPr>
        <w:suppressAutoHyphens/>
        <w:autoSpaceDE w:val="0"/>
        <w:spacing w:after="0" w:line="240" w:lineRule="exact"/>
        <w:ind w:firstLine="552"/>
        <w:jc w:val="both"/>
        <w:rPr>
          <w:rFonts w:ascii="Times New Roman" w:eastAsia="Times New Roman" w:hAnsi="Times New Roman" w:cs="Times New Roman"/>
          <w:sz w:val="20"/>
          <w:szCs w:val="20"/>
          <w:lang w:eastAsia="ar-SA"/>
        </w:rPr>
      </w:pPr>
    </w:p>
    <w:p w:rsidR="006B466E" w:rsidRPr="006B466E" w:rsidRDefault="006B466E" w:rsidP="006B466E">
      <w:pPr>
        <w:suppressAutoHyphens/>
        <w:autoSpaceDE w:val="0"/>
        <w:spacing w:before="34" w:after="0" w:line="278" w:lineRule="exact"/>
        <w:ind w:firstLine="552"/>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Во исполнение постановления Главного государственного санитарного врача по Российской Федерации от 3 июня 2016 года № 70  « О мероприятиях по профилактике гриппа и острых респираторных вирусных инфекций в </w:t>
      </w:r>
      <w:proofErr w:type="spellStart"/>
      <w:r w:rsidRPr="006B466E">
        <w:rPr>
          <w:rFonts w:ascii="Times New Roman" w:eastAsia="Times New Roman" w:hAnsi="Times New Roman" w:cs="Times New Roman"/>
          <w:sz w:val="20"/>
          <w:szCs w:val="20"/>
          <w:lang w:eastAsia="ar-SA"/>
        </w:rPr>
        <w:t>эпидсезоне</w:t>
      </w:r>
      <w:proofErr w:type="spellEnd"/>
      <w:r w:rsidRPr="006B466E">
        <w:rPr>
          <w:rFonts w:ascii="Times New Roman" w:eastAsia="Times New Roman" w:hAnsi="Times New Roman" w:cs="Times New Roman"/>
          <w:sz w:val="20"/>
          <w:szCs w:val="20"/>
          <w:lang w:eastAsia="ar-SA"/>
        </w:rPr>
        <w:t xml:space="preserve"> 2016-2017 годов» администрация муниципального образования муниципального района «Сыктывдинский»</w:t>
      </w:r>
    </w:p>
    <w:p w:rsidR="006B466E" w:rsidRPr="006B466E" w:rsidRDefault="006B466E" w:rsidP="006B466E">
      <w:pPr>
        <w:suppressAutoHyphens/>
        <w:autoSpaceDE w:val="0"/>
        <w:spacing w:before="34" w:after="0" w:line="278" w:lineRule="exact"/>
        <w:ind w:firstLine="552"/>
        <w:jc w:val="both"/>
        <w:rPr>
          <w:rFonts w:ascii="Times New Roman" w:eastAsia="Times New Roman" w:hAnsi="Times New Roman" w:cs="Times New Roman"/>
          <w:sz w:val="20"/>
          <w:szCs w:val="20"/>
          <w:lang w:eastAsia="ar-SA"/>
        </w:rPr>
      </w:pPr>
    </w:p>
    <w:p w:rsidR="006B466E" w:rsidRPr="006B466E" w:rsidRDefault="006B466E" w:rsidP="006B466E">
      <w:pPr>
        <w:suppressAutoHyphens/>
        <w:autoSpaceDE w:val="0"/>
        <w:spacing w:before="38" w:after="0" w:line="278" w:lineRule="exact"/>
        <w:rPr>
          <w:rFonts w:ascii="Times New Roman" w:eastAsia="Times New Roman" w:hAnsi="Times New Roman" w:cs="Times New Roman"/>
          <w:b/>
          <w:bCs/>
          <w:sz w:val="20"/>
          <w:szCs w:val="20"/>
          <w:lang w:eastAsia="ar-SA"/>
        </w:rPr>
      </w:pPr>
      <w:r w:rsidRPr="006B466E">
        <w:rPr>
          <w:rFonts w:ascii="Times New Roman" w:eastAsia="Times New Roman" w:hAnsi="Times New Roman" w:cs="Times New Roman"/>
          <w:b/>
          <w:bCs/>
          <w:sz w:val="20"/>
          <w:szCs w:val="20"/>
          <w:lang w:eastAsia="ar-SA"/>
        </w:rPr>
        <w:t>ПОСТАНОВЛЯЕТ:</w:t>
      </w:r>
    </w:p>
    <w:p w:rsidR="006B466E" w:rsidRPr="006B466E" w:rsidRDefault="006B466E" w:rsidP="006B466E">
      <w:pPr>
        <w:tabs>
          <w:tab w:val="left" w:pos="706"/>
        </w:tabs>
        <w:suppressAutoHyphens/>
        <w:autoSpaceDE w:val="0"/>
        <w:spacing w:after="0" w:line="278" w:lineRule="exact"/>
        <w:ind w:firstLine="709"/>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1.Утвердить план  организационных  мероприятий  на   </w:t>
      </w:r>
      <w:proofErr w:type="spellStart"/>
      <w:r w:rsidRPr="006B466E">
        <w:rPr>
          <w:rFonts w:ascii="Times New Roman" w:eastAsia="Times New Roman" w:hAnsi="Times New Roman" w:cs="Times New Roman"/>
          <w:sz w:val="20"/>
          <w:szCs w:val="20"/>
          <w:lang w:eastAsia="ar-SA"/>
        </w:rPr>
        <w:t>предэпидемический</w:t>
      </w:r>
      <w:proofErr w:type="spellEnd"/>
      <w:r w:rsidRPr="006B466E">
        <w:rPr>
          <w:rFonts w:ascii="Times New Roman" w:eastAsia="Times New Roman" w:hAnsi="Times New Roman" w:cs="Times New Roman"/>
          <w:sz w:val="20"/>
          <w:szCs w:val="20"/>
          <w:lang w:eastAsia="ar-SA"/>
        </w:rPr>
        <w:t xml:space="preserve"> период заболеваемости гриппом ОРВИ на 2017-2018 гг. согласно приложению 1.</w:t>
      </w:r>
    </w:p>
    <w:p w:rsidR="006B466E" w:rsidRPr="006B466E" w:rsidRDefault="006B466E" w:rsidP="006B466E">
      <w:pPr>
        <w:tabs>
          <w:tab w:val="left" w:pos="706"/>
        </w:tabs>
        <w:suppressAutoHyphens/>
        <w:autoSpaceDE w:val="0"/>
        <w:spacing w:after="0" w:line="278" w:lineRule="exact"/>
        <w:ind w:firstLine="709"/>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2.Утвердить план организационных мероприятий на эпидемический период заболеваемости гриппом и ОРВИ на 2017-2018 гг. согласно приложению 2.</w:t>
      </w:r>
    </w:p>
    <w:p w:rsidR="006B466E" w:rsidRPr="006B466E" w:rsidRDefault="006B466E" w:rsidP="006B466E">
      <w:pPr>
        <w:tabs>
          <w:tab w:val="left" w:pos="706"/>
        </w:tabs>
        <w:suppressAutoHyphens/>
        <w:autoSpaceDE w:val="0"/>
        <w:spacing w:after="0" w:line="278" w:lineRule="exact"/>
        <w:ind w:firstLine="709"/>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lastRenderedPageBreak/>
        <w:t>3.</w:t>
      </w:r>
      <w:proofErr w:type="gramStart"/>
      <w:r w:rsidRPr="006B466E">
        <w:rPr>
          <w:rFonts w:ascii="Times New Roman" w:eastAsia="Times New Roman" w:hAnsi="Times New Roman" w:cs="Times New Roman"/>
          <w:sz w:val="20"/>
          <w:szCs w:val="20"/>
          <w:lang w:eastAsia="ar-SA"/>
        </w:rPr>
        <w:t>Контроль за</w:t>
      </w:r>
      <w:proofErr w:type="gramEnd"/>
      <w:r w:rsidRPr="006B466E">
        <w:rPr>
          <w:rFonts w:ascii="Times New Roman" w:eastAsia="Times New Roman" w:hAnsi="Times New Roman" w:cs="Times New Roman"/>
          <w:sz w:val="20"/>
          <w:szCs w:val="20"/>
          <w:lang w:eastAsia="ar-SA"/>
        </w:rPr>
        <w:t xml:space="preserve"> исполнением постановления оставляю за собой.</w:t>
      </w:r>
    </w:p>
    <w:p w:rsidR="006B466E" w:rsidRPr="006B466E" w:rsidRDefault="006B466E" w:rsidP="006B466E">
      <w:pPr>
        <w:tabs>
          <w:tab w:val="left" w:pos="706"/>
        </w:tabs>
        <w:suppressAutoHyphens/>
        <w:autoSpaceDE w:val="0"/>
        <w:spacing w:before="5" w:after="1114" w:line="288" w:lineRule="exact"/>
        <w:ind w:firstLine="709"/>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4.Настоящее постановление вступает в силу со дня его официального опубликования.</w:t>
      </w:r>
    </w:p>
    <w:p w:rsidR="006B466E" w:rsidRPr="006B466E" w:rsidRDefault="006B466E" w:rsidP="006B466E">
      <w:pPr>
        <w:tabs>
          <w:tab w:val="left" w:pos="706"/>
        </w:tabs>
        <w:suppressAutoHyphens/>
        <w:autoSpaceDE w:val="0"/>
        <w:spacing w:after="0" w:line="288"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Первый заместитель руководителя </w:t>
      </w:r>
    </w:p>
    <w:p w:rsidR="006B466E" w:rsidRPr="006B466E" w:rsidRDefault="006B466E" w:rsidP="006B466E">
      <w:pPr>
        <w:tabs>
          <w:tab w:val="left" w:pos="706"/>
        </w:tabs>
        <w:suppressAutoHyphens/>
        <w:autoSpaceDE w:val="0"/>
        <w:spacing w:after="0" w:line="288"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администрации муниципального района                                                          </w:t>
      </w:r>
      <w:r>
        <w:rPr>
          <w:rFonts w:ascii="Times New Roman" w:eastAsia="Times New Roman" w:hAnsi="Times New Roman" w:cs="Times New Roman"/>
          <w:sz w:val="20"/>
          <w:szCs w:val="20"/>
          <w:lang w:eastAsia="ar-SA"/>
        </w:rPr>
        <w:t xml:space="preserve">                                   </w:t>
      </w:r>
      <w:r w:rsidRPr="006B466E">
        <w:rPr>
          <w:rFonts w:ascii="Times New Roman" w:eastAsia="Times New Roman" w:hAnsi="Times New Roman" w:cs="Times New Roman"/>
          <w:sz w:val="20"/>
          <w:szCs w:val="20"/>
          <w:lang w:eastAsia="ar-SA"/>
        </w:rPr>
        <w:t xml:space="preserve"> </w:t>
      </w:r>
      <w:r w:rsidR="0031034E">
        <w:rPr>
          <w:rFonts w:ascii="Times New Roman" w:eastAsia="Times New Roman" w:hAnsi="Times New Roman" w:cs="Times New Roman"/>
          <w:sz w:val="20"/>
          <w:szCs w:val="20"/>
          <w:lang w:eastAsia="ar-SA"/>
        </w:rPr>
        <w:t xml:space="preserve">        </w:t>
      </w:r>
      <w:r w:rsidRPr="006B466E">
        <w:rPr>
          <w:rFonts w:ascii="Times New Roman" w:eastAsia="Times New Roman" w:hAnsi="Times New Roman" w:cs="Times New Roman"/>
          <w:sz w:val="20"/>
          <w:szCs w:val="20"/>
          <w:lang w:eastAsia="ar-SA"/>
        </w:rPr>
        <w:t xml:space="preserve">Л.Ю. Доронина                                                                         </w:t>
      </w:r>
    </w:p>
    <w:p w:rsidR="006B466E" w:rsidRPr="006B466E" w:rsidRDefault="006B466E" w:rsidP="006B466E">
      <w:pPr>
        <w:tabs>
          <w:tab w:val="left" w:pos="706"/>
        </w:tabs>
        <w:suppressAutoHyphens/>
        <w:autoSpaceDE w:val="0"/>
        <w:spacing w:after="0" w:line="288"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                                                                                  </w:t>
      </w:r>
    </w:p>
    <w:p w:rsidR="006B466E" w:rsidRPr="006B466E" w:rsidRDefault="006B466E" w:rsidP="006B466E">
      <w:pPr>
        <w:suppressAutoHyphens/>
        <w:autoSpaceDE w:val="0"/>
        <w:spacing w:after="0" w:line="269" w:lineRule="exact"/>
        <w:ind w:left="5528"/>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Приложение № 1 к постановлению администрации МО МР «Сыктывдинский» </w:t>
      </w:r>
    </w:p>
    <w:p w:rsidR="006B466E" w:rsidRPr="006B466E" w:rsidRDefault="006B466E" w:rsidP="006B466E">
      <w:pPr>
        <w:suppressAutoHyphens/>
        <w:autoSpaceDE w:val="0"/>
        <w:spacing w:after="0" w:line="269" w:lineRule="exact"/>
        <w:ind w:left="5528"/>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от 21августа 2017 г. №  8/ 1464</w:t>
      </w:r>
    </w:p>
    <w:p w:rsidR="006B466E" w:rsidRPr="006B466E" w:rsidRDefault="006B466E" w:rsidP="006B466E">
      <w:pPr>
        <w:suppressAutoHyphens/>
        <w:autoSpaceDE w:val="0"/>
        <w:spacing w:after="0" w:line="240" w:lineRule="exact"/>
        <w:jc w:val="center"/>
        <w:rPr>
          <w:rFonts w:ascii="Times New Roman" w:eastAsia="Times New Roman" w:hAnsi="Times New Roman" w:cs="Times New Roman"/>
          <w:sz w:val="20"/>
          <w:szCs w:val="20"/>
          <w:lang w:eastAsia="ar-SA"/>
        </w:rPr>
      </w:pPr>
    </w:p>
    <w:p w:rsidR="006B466E" w:rsidRPr="006B466E" w:rsidRDefault="006B466E" w:rsidP="006B466E">
      <w:pPr>
        <w:suppressAutoHyphens/>
        <w:autoSpaceDE w:val="0"/>
        <w:spacing w:after="0" w:line="240" w:lineRule="exact"/>
        <w:jc w:val="center"/>
        <w:rPr>
          <w:rFonts w:ascii="Times New Roman" w:eastAsia="Times New Roman" w:hAnsi="Times New Roman" w:cs="Times New Roman"/>
          <w:sz w:val="20"/>
          <w:szCs w:val="20"/>
          <w:lang w:eastAsia="ar-SA"/>
        </w:rPr>
      </w:pPr>
    </w:p>
    <w:p w:rsidR="006B466E" w:rsidRPr="006B466E" w:rsidRDefault="006B466E" w:rsidP="006B466E">
      <w:pPr>
        <w:suppressAutoHyphens/>
        <w:autoSpaceDE w:val="0"/>
        <w:spacing w:before="91" w:after="0" w:line="269" w:lineRule="exact"/>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План</w:t>
      </w:r>
    </w:p>
    <w:p w:rsidR="006B466E" w:rsidRPr="006B466E" w:rsidRDefault="006B466E" w:rsidP="006B466E">
      <w:pPr>
        <w:suppressAutoHyphens/>
        <w:autoSpaceDE w:val="0"/>
        <w:spacing w:after="0" w:line="269" w:lineRule="exact"/>
        <w:ind w:left="470"/>
        <w:jc w:val="both"/>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организационных мероприятий на </w:t>
      </w:r>
      <w:proofErr w:type="spellStart"/>
      <w:r w:rsidRPr="006B466E">
        <w:rPr>
          <w:rFonts w:ascii="Times New Roman" w:eastAsia="Times New Roman" w:hAnsi="Times New Roman" w:cs="Times New Roman"/>
          <w:sz w:val="20"/>
          <w:szCs w:val="20"/>
          <w:lang w:eastAsia="ar-SA"/>
        </w:rPr>
        <w:t>предэпидемический</w:t>
      </w:r>
      <w:proofErr w:type="spellEnd"/>
      <w:r w:rsidRPr="006B466E">
        <w:rPr>
          <w:rFonts w:ascii="Times New Roman" w:eastAsia="Times New Roman" w:hAnsi="Times New Roman" w:cs="Times New Roman"/>
          <w:sz w:val="20"/>
          <w:szCs w:val="20"/>
          <w:lang w:eastAsia="ar-SA"/>
        </w:rPr>
        <w:t xml:space="preserve"> период заболеваемости</w:t>
      </w:r>
    </w:p>
    <w:p w:rsidR="006B466E" w:rsidRPr="006B466E" w:rsidRDefault="006B466E" w:rsidP="006B466E">
      <w:pPr>
        <w:suppressAutoHyphens/>
        <w:autoSpaceDE w:val="0"/>
        <w:spacing w:after="0" w:line="269" w:lineRule="exact"/>
        <w:ind w:left="150" w:right="2650"/>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ab/>
      </w:r>
      <w:r w:rsidRPr="006B466E">
        <w:rPr>
          <w:rFonts w:ascii="Times New Roman" w:eastAsia="Times New Roman" w:hAnsi="Times New Roman" w:cs="Times New Roman"/>
          <w:sz w:val="20"/>
          <w:szCs w:val="20"/>
          <w:lang w:eastAsia="ar-SA"/>
        </w:rPr>
        <w:tab/>
      </w:r>
      <w:r w:rsidRPr="006B466E">
        <w:rPr>
          <w:rFonts w:ascii="Times New Roman" w:eastAsia="Times New Roman" w:hAnsi="Times New Roman" w:cs="Times New Roman"/>
          <w:sz w:val="20"/>
          <w:szCs w:val="20"/>
          <w:lang w:eastAsia="ar-SA"/>
        </w:rPr>
        <w:tab/>
        <w:t xml:space="preserve">гриппом и ОРВИ на 2017-2018 гг.        </w:t>
      </w:r>
    </w:p>
    <w:p w:rsidR="006B466E" w:rsidRPr="006B466E" w:rsidRDefault="006B466E" w:rsidP="006B466E">
      <w:pPr>
        <w:spacing w:after="250" w:line="1" w:lineRule="exact"/>
        <w:rPr>
          <w:rFonts w:ascii="T" w:eastAsia="Times New Roman" w:hAnsi="T" w:cs="T"/>
          <w:sz w:val="20"/>
          <w:szCs w:val="20"/>
          <w:lang w:eastAsia="ru-RU"/>
        </w:rPr>
      </w:pPr>
    </w:p>
    <w:tbl>
      <w:tblPr>
        <w:tblW w:w="9072" w:type="dxa"/>
        <w:tblInd w:w="40" w:type="dxa"/>
        <w:tblLayout w:type="fixed"/>
        <w:tblCellMar>
          <w:left w:w="40" w:type="dxa"/>
          <w:right w:w="40" w:type="dxa"/>
        </w:tblCellMar>
        <w:tblLook w:val="0000" w:firstRow="0" w:lastRow="0" w:firstColumn="0" w:lastColumn="0" w:noHBand="0" w:noVBand="0"/>
      </w:tblPr>
      <w:tblGrid>
        <w:gridCol w:w="475"/>
        <w:gridCol w:w="3920"/>
        <w:gridCol w:w="2126"/>
        <w:gridCol w:w="2551"/>
      </w:tblGrid>
      <w:tr w:rsidR="006B466E" w:rsidRPr="006B466E" w:rsidTr="006B466E">
        <w:tc>
          <w:tcPr>
            <w:tcW w:w="475" w:type="dxa"/>
            <w:tcBorders>
              <w:top w:val="single" w:sz="4" w:space="0" w:color="auto"/>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74"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w:t>
            </w:r>
          </w:p>
          <w:p w:rsidR="006B466E" w:rsidRPr="006B466E" w:rsidRDefault="006B466E" w:rsidP="006B466E">
            <w:pPr>
              <w:suppressAutoHyphens/>
              <w:autoSpaceDE w:val="0"/>
              <w:spacing w:after="0" w:line="274" w:lineRule="exact"/>
              <w:rPr>
                <w:rFonts w:ascii="Times New Roman" w:eastAsia="Times New Roman" w:hAnsi="Times New Roman" w:cs="Times New Roman"/>
                <w:sz w:val="20"/>
                <w:szCs w:val="20"/>
                <w:lang w:eastAsia="ar-SA"/>
              </w:rPr>
            </w:pPr>
            <w:proofErr w:type="gramStart"/>
            <w:r w:rsidRPr="006B466E">
              <w:rPr>
                <w:rFonts w:ascii="Times New Roman" w:eastAsia="Times New Roman" w:hAnsi="Times New Roman" w:cs="Times New Roman"/>
                <w:sz w:val="20"/>
                <w:szCs w:val="20"/>
                <w:lang w:eastAsia="ar-SA"/>
              </w:rPr>
              <w:t>п</w:t>
            </w:r>
            <w:proofErr w:type="gramEnd"/>
            <w:r w:rsidRPr="006B466E">
              <w:rPr>
                <w:rFonts w:ascii="Times New Roman" w:eastAsia="Times New Roman" w:hAnsi="Times New Roman" w:cs="Times New Roman"/>
                <w:sz w:val="20"/>
                <w:szCs w:val="20"/>
                <w:lang w:eastAsia="ar-SA"/>
              </w:rPr>
              <w:t>/ п</w:t>
            </w:r>
          </w:p>
        </w:tc>
        <w:tc>
          <w:tcPr>
            <w:tcW w:w="3920" w:type="dxa"/>
            <w:tcBorders>
              <w:top w:val="single" w:sz="4" w:space="0" w:color="auto"/>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ind w:left="1373"/>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Мероприятия</w:t>
            </w:r>
          </w:p>
        </w:tc>
        <w:tc>
          <w:tcPr>
            <w:tcW w:w="2126" w:type="dxa"/>
            <w:tcBorders>
              <w:top w:val="single" w:sz="4" w:space="0" w:color="auto"/>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Срок исполнения</w:t>
            </w: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78" w:lineRule="exact"/>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Ответственный исполнитель</w:t>
            </w:r>
          </w:p>
        </w:tc>
      </w:tr>
      <w:tr w:rsidR="006B466E" w:rsidRPr="006B466E" w:rsidTr="006B466E">
        <w:tc>
          <w:tcPr>
            <w:tcW w:w="475"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1.</w:t>
            </w:r>
          </w:p>
        </w:tc>
        <w:tc>
          <w:tcPr>
            <w:tcW w:w="3920"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06"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Продолжить еженедельный эпидемиологический и вирусологический мониторинг </w:t>
            </w:r>
            <w:proofErr w:type="gramStart"/>
            <w:r w:rsidRPr="006B466E">
              <w:rPr>
                <w:rFonts w:ascii="Times New Roman" w:eastAsia="Times New Roman" w:hAnsi="Times New Roman" w:cs="Times New Roman"/>
                <w:sz w:val="20"/>
                <w:szCs w:val="20"/>
                <w:lang w:eastAsia="ar-SA"/>
              </w:rPr>
              <w:t>по</w:t>
            </w:r>
            <w:proofErr w:type="gramEnd"/>
            <w:r w:rsidRPr="006B466E">
              <w:rPr>
                <w:rFonts w:ascii="Times New Roman" w:eastAsia="Times New Roman" w:hAnsi="Times New Roman" w:cs="Times New Roman"/>
                <w:sz w:val="20"/>
                <w:szCs w:val="20"/>
                <w:lang w:eastAsia="ar-SA"/>
              </w:rPr>
              <w:t xml:space="preserve"> </w:t>
            </w:r>
            <w:proofErr w:type="gramStart"/>
            <w:r w:rsidRPr="006B466E">
              <w:rPr>
                <w:rFonts w:ascii="Times New Roman" w:eastAsia="Times New Roman" w:hAnsi="Times New Roman" w:cs="Times New Roman"/>
                <w:sz w:val="20"/>
                <w:szCs w:val="20"/>
                <w:lang w:eastAsia="ar-SA"/>
              </w:rPr>
              <w:t>заболеваемостью</w:t>
            </w:r>
            <w:proofErr w:type="gramEnd"/>
            <w:r w:rsidRPr="006B466E">
              <w:rPr>
                <w:rFonts w:ascii="Times New Roman" w:eastAsia="Times New Roman" w:hAnsi="Times New Roman" w:cs="Times New Roman"/>
                <w:sz w:val="20"/>
                <w:szCs w:val="20"/>
                <w:lang w:eastAsia="ar-SA"/>
              </w:rPr>
              <w:t xml:space="preserve"> гриппом и ОРВИ</w:t>
            </w:r>
          </w:p>
          <w:p w:rsidR="006B466E" w:rsidRPr="006B466E" w:rsidRDefault="006B466E" w:rsidP="006B466E">
            <w:pPr>
              <w:suppressAutoHyphens/>
              <w:autoSpaceDE w:val="0"/>
              <w:snapToGrid w:val="0"/>
              <w:spacing w:after="0" w:line="206" w:lineRule="exact"/>
              <w:rPr>
                <w:rFonts w:ascii="Times New Roman" w:eastAsia="Times New Roman" w:hAnsi="Times New Roman" w:cs="Times New Roman"/>
                <w:sz w:val="20"/>
                <w:szCs w:val="20"/>
                <w:lang w:eastAsia="ar-SA"/>
              </w:rPr>
            </w:pP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Постоянно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06" w:lineRule="exact"/>
              <w:ind w:firstLine="5"/>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 ГБУЗ РК «</w:t>
            </w:r>
            <w:proofErr w:type="spellStart"/>
            <w:r w:rsidRPr="006B466E">
              <w:rPr>
                <w:rFonts w:ascii="Times New Roman" w:eastAsia="Times New Roman" w:hAnsi="Times New Roman" w:cs="Times New Roman"/>
                <w:sz w:val="20"/>
                <w:szCs w:val="20"/>
                <w:lang w:eastAsia="ar-SA"/>
              </w:rPr>
              <w:t>Сыктывдинская</w:t>
            </w:r>
            <w:proofErr w:type="spellEnd"/>
            <w:r w:rsidRPr="006B466E">
              <w:rPr>
                <w:rFonts w:ascii="Times New Roman" w:eastAsia="Times New Roman" w:hAnsi="Times New Roman" w:cs="Times New Roman"/>
                <w:sz w:val="20"/>
                <w:szCs w:val="20"/>
                <w:lang w:eastAsia="ar-SA"/>
              </w:rPr>
              <w:t xml:space="preserve"> ЦРБ» (по согласованию)</w:t>
            </w:r>
          </w:p>
        </w:tc>
      </w:tr>
      <w:tr w:rsidR="006B466E" w:rsidRPr="006B466E" w:rsidTr="006B466E">
        <w:tc>
          <w:tcPr>
            <w:tcW w:w="475"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2.</w:t>
            </w:r>
          </w:p>
        </w:tc>
        <w:tc>
          <w:tcPr>
            <w:tcW w:w="3920"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06" w:lineRule="exact"/>
              <w:ind w:firstLine="5"/>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Провести аттестацию знаний медицинских работников по вопросам профилактики, диагностики и лечения гриппа и ОРВИ</w:t>
            </w:r>
          </w:p>
          <w:p w:rsidR="006B466E" w:rsidRPr="006B466E" w:rsidRDefault="006B466E" w:rsidP="006B466E">
            <w:pPr>
              <w:suppressAutoHyphens/>
              <w:autoSpaceDE w:val="0"/>
              <w:snapToGrid w:val="0"/>
              <w:spacing w:after="0" w:line="206" w:lineRule="exact"/>
              <w:ind w:firstLine="5"/>
              <w:rPr>
                <w:rFonts w:ascii="Times New Roman" w:eastAsia="Times New Roman" w:hAnsi="Times New Roman" w:cs="Times New Roman"/>
                <w:sz w:val="20"/>
                <w:szCs w:val="20"/>
                <w:lang w:eastAsia="ar-SA"/>
              </w:rPr>
            </w:pP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До 15.10.2017 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06"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ГБУЗ РК «</w:t>
            </w:r>
            <w:proofErr w:type="spellStart"/>
            <w:r w:rsidRPr="006B466E">
              <w:rPr>
                <w:rFonts w:ascii="Times New Roman" w:eastAsia="Times New Roman" w:hAnsi="Times New Roman" w:cs="Times New Roman"/>
                <w:sz w:val="20"/>
                <w:szCs w:val="20"/>
                <w:lang w:eastAsia="ar-SA"/>
              </w:rPr>
              <w:t>Сыктывдинская</w:t>
            </w:r>
            <w:proofErr w:type="spellEnd"/>
            <w:r w:rsidRPr="006B466E">
              <w:rPr>
                <w:rFonts w:ascii="Times New Roman" w:eastAsia="Times New Roman" w:hAnsi="Times New Roman" w:cs="Times New Roman"/>
                <w:sz w:val="20"/>
                <w:szCs w:val="20"/>
                <w:lang w:eastAsia="ar-SA"/>
              </w:rPr>
              <w:t xml:space="preserve"> ЦРБ» (по согласованию)</w:t>
            </w:r>
          </w:p>
        </w:tc>
      </w:tr>
      <w:tr w:rsidR="006B466E" w:rsidRPr="006B466E" w:rsidTr="006B466E">
        <w:tc>
          <w:tcPr>
            <w:tcW w:w="475"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bCs/>
                <w:sz w:val="20"/>
                <w:szCs w:val="20"/>
                <w:lang w:eastAsia="ar-SA"/>
              </w:rPr>
            </w:pPr>
            <w:r w:rsidRPr="006B466E">
              <w:rPr>
                <w:rFonts w:ascii="Times New Roman" w:eastAsia="Times New Roman" w:hAnsi="Times New Roman" w:cs="Times New Roman"/>
                <w:bCs/>
                <w:sz w:val="20"/>
                <w:szCs w:val="20"/>
                <w:lang w:eastAsia="ar-SA"/>
              </w:rPr>
              <w:t>3.</w:t>
            </w:r>
          </w:p>
        </w:tc>
        <w:tc>
          <w:tcPr>
            <w:tcW w:w="3920"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06"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Обеспечить  проведение иммунизации населения против гриппа контингентов групп риска, предусмотренных календарем профилактических </w:t>
            </w:r>
          </w:p>
          <w:p w:rsidR="006B466E" w:rsidRPr="006B466E" w:rsidRDefault="006B466E" w:rsidP="006B466E">
            <w:pPr>
              <w:suppressAutoHyphens/>
              <w:autoSpaceDE w:val="0"/>
              <w:snapToGrid w:val="0"/>
              <w:spacing w:after="0" w:line="206"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прививок</w:t>
            </w:r>
          </w:p>
          <w:p w:rsidR="006B466E" w:rsidRPr="006B466E" w:rsidRDefault="006B466E" w:rsidP="006B466E">
            <w:pPr>
              <w:suppressAutoHyphens/>
              <w:autoSpaceDE w:val="0"/>
              <w:snapToGrid w:val="0"/>
              <w:spacing w:after="0" w:line="206" w:lineRule="exact"/>
              <w:rPr>
                <w:rFonts w:ascii="Times New Roman" w:eastAsia="Times New Roman" w:hAnsi="Times New Roman" w:cs="Times New Roman"/>
                <w:sz w:val="20"/>
                <w:szCs w:val="20"/>
                <w:lang w:eastAsia="ar-SA"/>
              </w:rPr>
            </w:pP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06"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До 01.11.2017 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11" w:lineRule="exact"/>
              <w:ind w:firstLine="5"/>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Руководители структурных подразделений ЛПУ</w:t>
            </w:r>
          </w:p>
          <w:p w:rsidR="006B466E" w:rsidRPr="006B466E" w:rsidRDefault="006B466E" w:rsidP="006B466E">
            <w:pPr>
              <w:suppressAutoHyphens/>
              <w:autoSpaceDE w:val="0"/>
              <w:snapToGrid w:val="0"/>
              <w:spacing w:after="0" w:line="211" w:lineRule="exact"/>
              <w:ind w:firstLine="5"/>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 (по согласованию)</w:t>
            </w:r>
          </w:p>
        </w:tc>
      </w:tr>
      <w:tr w:rsidR="006B466E" w:rsidRPr="006B466E" w:rsidTr="006B466E">
        <w:tc>
          <w:tcPr>
            <w:tcW w:w="475"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4.</w:t>
            </w:r>
          </w:p>
        </w:tc>
        <w:tc>
          <w:tcPr>
            <w:tcW w:w="3920"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11" w:lineRule="exact"/>
              <w:ind w:left="5" w:hanging="5"/>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Обеспечить неснижаемый запас противовирусных препаратов, средств индивидуальной защиты, других материальных ресурсов и муниципального образования в соответствии с утвержденной расчетной потребностью</w:t>
            </w:r>
          </w:p>
          <w:p w:rsidR="006B466E" w:rsidRPr="006B466E" w:rsidRDefault="006B466E" w:rsidP="006B466E">
            <w:pPr>
              <w:suppressAutoHyphens/>
              <w:autoSpaceDE w:val="0"/>
              <w:snapToGrid w:val="0"/>
              <w:spacing w:after="0" w:line="211" w:lineRule="exact"/>
              <w:ind w:left="5" w:hanging="5"/>
              <w:rPr>
                <w:rFonts w:ascii="Times New Roman" w:eastAsia="Times New Roman" w:hAnsi="Times New Roman" w:cs="Times New Roman"/>
                <w:sz w:val="20"/>
                <w:szCs w:val="20"/>
                <w:lang w:eastAsia="ar-SA"/>
              </w:rPr>
            </w:pP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В период </w:t>
            </w:r>
            <w:proofErr w:type="spellStart"/>
            <w:r w:rsidRPr="006B466E">
              <w:rPr>
                <w:rFonts w:ascii="Times New Roman" w:eastAsia="Times New Roman" w:hAnsi="Times New Roman" w:cs="Times New Roman"/>
                <w:sz w:val="20"/>
                <w:szCs w:val="20"/>
                <w:lang w:eastAsia="ar-SA"/>
              </w:rPr>
              <w:t>эпидсезона</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11"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Руководители структурных подразделений ЛПУ района </w:t>
            </w:r>
          </w:p>
          <w:p w:rsidR="006B466E" w:rsidRPr="006B466E" w:rsidRDefault="006B466E" w:rsidP="006B466E">
            <w:pPr>
              <w:suppressAutoHyphens/>
              <w:autoSpaceDE w:val="0"/>
              <w:snapToGrid w:val="0"/>
              <w:spacing w:after="0" w:line="211"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 согласованию)</w:t>
            </w:r>
          </w:p>
        </w:tc>
      </w:tr>
      <w:tr w:rsidR="006B466E" w:rsidRPr="006B466E" w:rsidTr="006B466E">
        <w:tc>
          <w:tcPr>
            <w:tcW w:w="475"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5.</w:t>
            </w:r>
          </w:p>
        </w:tc>
        <w:tc>
          <w:tcPr>
            <w:tcW w:w="3920"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06" w:lineRule="exact"/>
              <w:ind w:left="5" w:hanging="5"/>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Обеспечить надлежащие условия транспортирования, хранения гриппозных вакцин в соответствии с санитарными правилами СП 3.3.3.3332-16 «Условия транспортирования и хранение медицинских иммунобиологических лекарственных препаратов»</w:t>
            </w:r>
          </w:p>
          <w:p w:rsidR="006B466E" w:rsidRPr="006B466E" w:rsidRDefault="006B466E" w:rsidP="006B466E">
            <w:pPr>
              <w:suppressAutoHyphens/>
              <w:autoSpaceDE w:val="0"/>
              <w:snapToGrid w:val="0"/>
              <w:spacing w:after="0" w:line="206" w:lineRule="exact"/>
              <w:ind w:left="5" w:hanging="5"/>
              <w:rPr>
                <w:rFonts w:ascii="Times New Roman" w:eastAsia="Times New Roman" w:hAnsi="Times New Roman" w:cs="Times New Roman"/>
                <w:sz w:val="20"/>
                <w:szCs w:val="20"/>
                <w:lang w:eastAsia="ar-SA"/>
              </w:rPr>
            </w:pP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Постоянно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06"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Руководители структурных подразделений ЛПУ </w:t>
            </w:r>
          </w:p>
          <w:p w:rsidR="006B466E" w:rsidRPr="006B466E" w:rsidRDefault="006B466E" w:rsidP="006B466E">
            <w:pPr>
              <w:suppressAutoHyphens/>
              <w:autoSpaceDE w:val="0"/>
              <w:snapToGrid w:val="0"/>
              <w:spacing w:after="0" w:line="206"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 согласованию)</w:t>
            </w:r>
          </w:p>
        </w:tc>
      </w:tr>
      <w:tr w:rsidR="006B466E" w:rsidRPr="006B466E" w:rsidTr="006B466E">
        <w:tc>
          <w:tcPr>
            <w:tcW w:w="475"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6.</w:t>
            </w:r>
          </w:p>
        </w:tc>
        <w:tc>
          <w:tcPr>
            <w:tcW w:w="3920"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11" w:lineRule="exact"/>
              <w:ind w:left="5" w:hanging="5"/>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Проводить разъяснительную работу с населением о мерах личной и общественной профилактики, необходимость своевременного обращения за медицинской помощью и вреде самолечения</w:t>
            </w:r>
          </w:p>
          <w:p w:rsidR="006B466E" w:rsidRPr="006B466E" w:rsidRDefault="006B466E" w:rsidP="006B466E">
            <w:pPr>
              <w:suppressAutoHyphens/>
              <w:autoSpaceDE w:val="0"/>
              <w:snapToGrid w:val="0"/>
              <w:spacing w:after="0" w:line="211" w:lineRule="exact"/>
              <w:ind w:left="5" w:hanging="5"/>
              <w:rPr>
                <w:rFonts w:ascii="Times New Roman" w:eastAsia="Times New Roman" w:hAnsi="Times New Roman" w:cs="Times New Roman"/>
                <w:sz w:val="20"/>
                <w:szCs w:val="20"/>
                <w:lang w:eastAsia="ar-SA"/>
              </w:rPr>
            </w:pP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Постоянно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06"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Руководители структурных подразделений ЛПУ </w:t>
            </w:r>
          </w:p>
          <w:p w:rsidR="006B466E" w:rsidRPr="006B466E" w:rsidRDefault="006B466E" w:rsidP="006B466E">
            <w:pPr>
              <w:suppressAutoHyphens/>
              <w:autoSpaceDE w:val="0"/>
              <w:snapToGrid w:val="0"/>
              <w:spacing w:after="0" w:line="216" w:lineRule="exact"/>
              <w:ind w:left="5" w:hanging="5"/>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 согласованию)</w:t>
            </w:r>
          </w:p>
        </w:tc>
      </w:tr>
    </w:tbl>
    <w:p w:rsidR="006B466E" w:rsidRPr="006B466E" w:rsidRDefault="006B466E" w:rsidP="006B466E">
      <w:pPr>
        <w:suppressAutoHyphens/>
        <w:autoSpaceDE w:val="0"/>
        <w:spacing w:before="53" w:after="0" w:line="269" w:lineRule="exact"/>
        <w:ind w:left="5990"/>
        <w:jc w:val="right"/>
        <w:rPr>
          <w:rFonts w:ascii="Times New Roman" w:eastAsia="Times New Roman" w:hAnsi="Times New Roman" w:cs="Times New Roman"/>
          <w:sz w:val="20"/>
          <w:szCs w:val="20"/>
          <w:lang w:eastAsia="ar-SA"/>
        </w:rPr>
      </w:pPr>
    </w:p>
    <w:p w:rsidR="006B466E" w:rsidRPr="006B466E" w:rsidRDefault="006B466E" w:rsidP="006B466E">
      <w:pPr>
        <w:suppressAutoHyphens/>
        <w:autoSpaceDE w:val="0"/>
        <w:spacing w:before="53" w:after="0" w:line="269" w:lineRule="exact"/>
        <w:ind w:left="5990"/>
        <w:jc w:val="right"/>
        <w:rPr>
          <w:rFonts w:ascii="Times New Roman" w:eastAsia="Times New Roman" w:hAnsi="Times New Roman" w:cs="Times New Roman"/>
          <w:sz w:val="20"/>
          <w:szCs w:val="20"/>
          <w:lang w:eastAsia="ar-SA"/>
        </w:rPr>
      </w:pPr>
    </w:p>
    <w:p w:rsidR="006B466E" w:rsidRPr="006B466E" w:rsidRDefault="006B466E" w:rsidP="006B466E">
      <w:pPr>
        <w:suppressAutoHyphens/>
        <w:autoSpaceDE w:val="0"/>
        <w:spacing w:before="53" w:after="0" w:line="269" w:lineRule="exact"/>
        <w:ind w:left="5990"/>
        <w:jc w:val="right"/>
        <w:rPr>
          <w:rFonts w:ascii="Times New Roman" w:eastAsia="Times New Roman" w:hAnsi="Times New Roman" w:cs="Times New Roman"/>
          <w:sz w:val="20"/>
          <w:szCs w:val="20"/>
          <w:lang w:eastAsia="ar-SA"/>
        </w:rPr>
      </w:pPr>
    </w:p>
    <w:p w:rsidR="006B466E" w:rsidRDefault="006B466E" w:rsidP="006B466E">
      <w:pPr>
        <w:suppressAutoHyphens/>
        <w:autoSpaceDE w:val="0"/>
        <w:spacing w:after="0" w:line="269" w:lineRule="exact"/>
        <w:rPr>
          <w:rFonts w:ascii="Times New Roman" w:eastAsia="Times New Roman" w:hAnsi="Times New Roman" w:cs="Times New Roman"/>
          <w:sz w:val="20"/>
          <w:szCs w:val="20"/>
          <w:lang w:eastAsia="ar-SA"/>
        </w:rPr>
      </w:pPr>
    </w:p>
    <w:p w:rsidR="006B466E" w:rsidRDefault="006B466E" w:rsidP="006B466E">
      <w:pPr>
        <w:suppressAutoHyphens/>
        <w:autoSpaceDE w:val="0"/>
        <w:spacing w:after="0" w:line="269" w:lineRule="exact"/>
        <w:jc w:val="righ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Приложение № 2 к постановлению </w:t>
      </w:r>
    </w:p>
    <w:p w:rsidR="006B466E" w:rsidRPr="006B466E" w:rsidRDefault="006B466E" w:rsidP="006B466E">
      <w:pPr>
        <w:suppressAutoHyphens/>
        <w:autoSpaceDE w:val="0"/>
        <w:spacing w:after="0" w:line="269" w:lineRule="exact"/>
        <w:jc w:val="righ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lastRenderedPageBreak/>
        <w:t xml:space="preserve">администрации МО МР «Сыктывдинский </w:t>
      </w:r>
    </w:p>
    <w:p w:rsidR="006B466E" w:rsidRPr="006B466E" w:rsidRDefault="006B466E" w:rsidP="006B466E">
      <w:pPr>
        <w:suppressAutoHyphens/>
        <w:autoSpaceDE w:val="0"/>
        <w:spacing w:after="0" w:line="269" w:lineRule="exact"/>
        <w:ind w:left="5528"/>
        <w:jc w:val="righ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от 21августа 2017 г. № 8/ 1464</w:t>
      </w:r>
    </w:p>
    <w:p w:rsidR="006B466E" w:rsidRPr="006B466E" w:rsidRDefault="006B466E" w:rsidP="006B466E">
      <w:pPr>
        <w:suppressAutoHyphens/>
        <w:autoSpaceDE w:val="0"/>
        <w:spacing w:after="0" w:line="269" w:lineRule="exact"/>
        <w:jc w:val="center"/>
        <w:rPr>
          <w:rFonts w:ascii="Times New Roman" w:eastAsia="Times New Roman" w:hAnsi="Times New Roman" w:cs="Times New Roman"/>
          <w:sz w:val="20"/>
          <w:szCs w:val="20"/>
          <w:lang w:eastAsia="ar-SA"/>
        </w:rPr>
      </w:pPr>
    </w:p>
    <w:p w:rsidR="006B466E" w:rsidRPr="006B466E" w:rsidRDefault="006B466E" w:rsidP="006B466E">
      <w:pPr>
        <w:suppressAutoHyphens/>
        <w:autoSpaceDE w:val="0"/>
        <w:spacing w:after="0" w:line="269" w:lineRule="exact"/>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ПЛАН</w:t>
      </w:r>
    </w:p>
    <w:p w:rsidR="006B466E" w:rsidRPr="006B466E" w:rsidRDefault="006B466E" w:rsidP="006B466E">
      <w:pPr>
        <w:suppressAutoHyphens/>
        <w:autoSpaceDE w:val="0"/>
        <w:spacing w:after="0" w:line="269" w:lineRule="exact"/>
        <w:ind w:left="1810" w:right="1901"/>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организационных мероприятий на эпидемический период заболеваемости гриппом и ОРВИ на 2017-2018гг.</w:t>
      </w:r>
    </w:p>
    <w:p w:rsidR="006B466E" w:rsidRPr="006B466E" w:rsidRDefault="006B466E" w:rsidP="006B466E">
      <w:pPr>
        <w:spacing w:after="533" w:line="1" w:lineRule="exact"/>
        <w:rPr>
          <w:rFonts w:ascii="T" w:eastAsia="Times New Roman" w:hAnsi="T" w:cs="T"/>
          <w:sz w:val="20"/>
          <w:szCs w:val="20"/>
          <w:lang w:eastAsia="ru-RU"/>
        </w:rPr>
      </w:pPr>
    </w:p>
    <w:tbl>
      <w:tblPr>
        <w:tblW w:w="8999" w:type="dxa"/>
        <w:tblInd w:w="45" w:type="dxa"/>
        <w:tblLayout w:type="fixed"/>
        <w:tblCellMar>
          <w:left w:w="40" w:type="dxa"/>
          <w:right w:w="40" w:type="dxa"/>
        </w:tblCellMar>
        <w:tblLook w:val="0000" w:firstRow="0" w:lastRow="0" w:firstColumn="0" w:lastColumn="0" w:noHBand="0" w:noVBand="0"/>
      </w:tblPr>
      <w:tblGrid>
        <w:gridCol w:w="421"/>
        <w:gridCol w:w="4043"/>
        <w:gridCol w:w="2126"/>
        <w:gridCol w:w="2409"/>
      </w:tblGrid>
      <w:tr w:rsidR="006B466E" w:rsidRPr="006B466E" w:rsidTr="006B466E">
        <w:tc>
          <w:tcPr>
            <w:tcW w:w="421" w:type="dxa"/>
            <w:tcBorders>
              <w:top w:val="single" w:sz="4" w:space="0" w:color="000000"/>
              <w:left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w:t>
            </w:r>
          </w:p>
        </w:tc>
        <w:tc>
          <w:tcPr>
            <w:tcW w:w="4043" w:type="dxa"/>
            <w:tcBorders>
              <w:top w:val="single" w:sz="4" w:space="0" w:color="000000"/>
              <w:left w:val="single" w:sz="4" w:space="0" w:color="000000"/>
            </w:tcBorders>
            <w:shd w:val="clear" w:color="auto" w:fill="auto"/>
          </w:tcPr>
          <w:p w:rsidR="006B466E" w:rsidRPr="006B466E" w:rsidRDefault="006B466E" w:rsidP="006B466E">
            <w:pPr>
              <w:suppressAutoHyphens/>
              <w:autoSpaceDE w:val="0"/>
              <w:snapToGrid w:val="0"/>
              <w:spacing w:after="0" w:line="240" w:lineRule="auto"/>
              <w:ind w:left="1262"/>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Мероприятия</w:t>
            </w:r>
          </w:p>
        </w:tc>
        <w:tc>
          <w:tcPr>
            <w:tcW w:w="2126" w:type="dxa"/>
            <w:tcBorders>
              <w:top w:val="single" w:sz="4" w:space="0" w:color="000000"/>
              <w:left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Срок исполнения</w:t>
            </w:r>
          </w:p>
        </w:tc>
        <w:tc>
          <w:tcPr>
            <w:tcW w:w="2409" w:type="dxa"/>
            <w:tcBorders>
              <w:top w:val="single" w:sz="4" w:space="0" w:color="000000"/>
              <w:left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Ответственный за</w:t>
            </w:r>
          </w:p>
        </w:tc>
      </w:tr>
      <w:tr w:rsidR="006B466E" w:rsidRPr="006B466E" w:rsidTr="006B466E">
        <w:tc>
          <w:tcPr>
            <w:tcW w:w="421" w:type="dxa"/>
            <w:tcBorders>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proofErr w:type="gramStart"/>
            <w:r w:rsidRPr="006B466E">
              <w:rPr>
                <w:rFonts w:ascii="Times New Roman" w:eastAsia="Times New Roman" w:hAnsi="Times New Roman" w:cs="Times New Roman"/>
                <w:sz w:val="20"/>
                <w:szCs w:val="20"/>
                <w:lang w:eastAsia="ar-SA"/>
              </w:rPr>
              <w:t>п</w:t>
            </w:r>
            <w:proofErr w:type="gramEnd"/>
            <w:r w:rsidRPr="006B466E">
              <w:rPr>
                <w:rFonts w:ascii="Times New Roman" w:eastAsia="Times New Roman" w:hAnsi="Times New Roman" w:cs="Times New Roman"/>
                <w:sz w:val="20"/>
                <w:szCs w:val="20"/>
                <w:lang w:eastAsia="ar-SA"/>
              </w:rPr>
              <w:t>/п</w:t>
            </w:r>
          </w:p>
        </w:tc>
        <w:tc>
          <w:tcPr>
            <w:tcW w:w="4043" w:type="dxa"/>
            <w:tcBorders>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126" w:type="dxa"/>
            <w:tcBorders>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2409" w:type="dxa"/>
            <w:tcBorders>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выполнение</w:t>
            </w:r>
          </w:p>
        </w:tc>
      </w:tr>
      <w:tr w:rsidR="006B466E" w:rsidRPr="006B466E" w:rsidTr="006B466E">
        <w:tc>
          <w:tcPr>
            <w:tcW w:w="421"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1.</w:t>
            </w:r>
          </w:p>
        </w:tc>
        <w:tc>
          <w:tcPr>
            <w:tcW w:w="4043"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74" w:lineRule="exact"/>
              <w:ind w:left="5" w:hanging="5"/>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Обеспечить предоставление информации о заболеваниях гриппом и ОРВИ с расшифровкой этиологии заболеваний, в первую очередь у лиц с тяжелым и нетипичным течением, а также в организованных коллективах детей и взрослых </w:t>
            </w: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69" w:lineRule="exact"/>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ГБУЗ РК</w:t>
            </w:r>
          </w:p>
          <w:p w:rsidR="006B466E" w:rsidRPr="006B466E" w:rsidRDefault="006B466E" w:rsidP="006B466E">
            <w:pPr>
              <w:suppressAutoHyphens/>
              <w:autoSpaceDE w:val="0"/>
              <w:snapToGrid w:val="0"/>
              <w:spacing w:after="0" w:line="269" w:lineRule="exact"/>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 </w:t>
            </w:r>
            <w:proofErr w:type="spellStart"/>
            <w:r w:rsidRPr="006B466E">
              <w:rPr>
                <w:rFonts w:ascii="Times New Roman" w:eastAsia="Times New Roman" w:hAnsi="Times New Roman" w:cs="Times New Roman"/>
                <w:sz w:val="20"/>
                <w:szCs w:val="20"/>
                <w:lang w:eastAsia="ar-SA"/>
              </w:rPr>
              <w:t>Сыктывдинская</w:t>
            </w:r>
            <w:proofErr w:type="spellEnd"/>
          </w:p>
          <w:p w:rsidR="006B466E" w:rsidRPr="006B466E" w:rsidRDefault="006B466E" w:rsidP="006B466E">
            <w:pPr>
              <w:suppressAutoHyphens/>
              <w:autoSpaceDE w:val="0"/>
              <w:spacing w:after="0" w:line="269" w:lineRule="exact"/>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ЦРБ»</w:t>
            </w:r>
          </w:p>
          <w:p w:rsidR="006B466E" w:rsidRPr="006B466E" w:rsidRDefault="006B466E" w:rsidP="006B466E">
            <w:pPr>
              <w:suppressAutoHyphens/>
              <w:autoSpaceDE w:val="0"/>
              <w:spacing w:after="0" w:line="269" w:lineRule="exact"/>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 согласованию)</w:t>
            </w:r>
          </w:p>
        </w:tc>
      </w:tr>
      <w:tr w:rsidR="006B466E" w:rsidRPr="006B466E" w:rsidTr="006B466E">
        <w:tc>
          <w:tcPr>
            <w:tcW w:w="421"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2.</w:t>
            </w:r>
          </w:p>
        </w:tc>
        <w:tc>
          <w:tcPr>
            <w:tcW w:w="4043"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74" w:lineRule="exact"/>
              <w:ind w:left="5" w:hanging="5"/>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Обеспечить забор и доставку биоматериала на вирусологическое исследование в вирусологическую лабораторию ФБУЗ «Центр гигиены и эпидемиологии Республики Коми»</w:t>
            </w: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69" w:lineRule="exact"/>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ГБУЗ РК «</w:t>
            </w:r>
            <w:proofErr w:type="spellStart"/>
            <w:r w:rsidRPr="006B466E">
              <w:rPr>
                <w:rFonts w:ascii="Times New Roman" w:eastAsia="Times New Roman" w:hAnsi="Times New Roman" w:cs="Times New Roman"/>
                <w:sz w:val="20"/>
                <w:szCs w:val="20"/>
                <w:lang w:eastAsia="ar-SA"/>
              </w:rPr>
              <w:t>Сыктывдинская</w:t>
            </w:r>
            <w:proofErr w:type="spellEnd"/>
            <w:r w:rsidRPr="006B466E">
              <w:rPr>
                <w:rFonts w:ascii="Times New Roman" w:eastAsia="Times New Roman" w:hAnsi="Times New Roman" w:cs="Times New Roman"/>
                <w:sz w:val="20"/>
                <w:szCs w:val="20"/>
                <w:lang w:eastAsia="ar-SA"/>
              </w:rPr>
              <w:t xml:space="preserve"> ЦРБ»</w:t>
            </w:r>
          </w:p>
          <w:p w:rsidR="006B466E" w:rsidRPr="006B466E" w:rsidRDefault="006B466E" w:rsidP="006B466E">
            <w:pPr>
              <w:suppressAutoHyphens/>
              <w:autoSpaceDE w:val="0"/>
              <w:snapToGrid w:val="0"/>
              <w:spacing w:after="0" w:line="269" w:lineRule="exact"/>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 согласованию)</w:t>
            </w:r>
          </w:p>
        </w:tc>
      </w:tr>
      <w:tr w:rsidR="006B466E" w:rsidRPr="006B466E" w:rsidTr="006B466E">
        <w:tc>
          <w:tcPr>
            <w:tcW w:w="421"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3.</w:t>
            </w:r>
          </w:p>
        </w:tc>
        <w:tc>
          <w:tcPr>
            <w:tcW w:w="4043"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78"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Определить порядок работы лечебно-профилактических учреждений в условиях подъёма заболеваемости гриппа и ОРВИ, включая оказание медицинской помощи на дому в день вызова, включая вечернее, ночное время, выходные и праздничные дни. Организовать отдельный прием пациентов с признаками ОРВИ, гриппа в соответствии с требованиями санитарно-эпидемиологических правил СП 3.1.2.3116-13 «Профилактика внебольничных пневмоний», СП 3.1.2.3117 -13 «Профилактика гриппа и других ОРВИ»</w:t>
            </w: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В период эпидемии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78" w:lineRule="exact"/>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ГБУЗ РК «</w:t>
            </w:r>
            <w:proofErr w:type="spellStart"/>
            <w:r w:rsidRPr="006B466E">
              <w:rPr>
                <w:rFonts w:ascii="Times New Roman" w:eastAsia="Times New Roman" w:hAnsi="Times New Roman" w:cs="Times New Roman"/>
                <w:sz w:val="20"/>
                <w:szCs w:val="20"/>
                <w:lang w:eastAsia="ar-SA"/>
              </w:rPr>
              <w:t>Сыктывдинская</w:t>
            </w:r>
            <w:proofErr w:type="spellEnd"/>
            <w:r w:rsidRPr="006B466E">
              <w:rPr>
                <w:rFonts w:ascii="Times New Roman" w:eastAsia="Times New Roman" w:hAnsi="Times New Roman" w:cs="Times New Roman"/>
                <w:sz w:val="20"/>
                <w:szCs w:val="20"/>
                <w:lang w:eastAsia="ar-SA"/>
              </w:rPr>
              <w:t xml:space="preserve"> ЦРБ»</w:t>
            </w:r>
          </w:p>
          <w:p w:rsidR="006B466E" w:rsidRPr="006B466E" w:rsidRDefault="006B466E" w:rsidP="006B466E">
            <w:pPr>
              <w:suppressAutoHyphens/>
              <w:autoSpaceDE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 согласованию)</w:t>
            </w:r>
          </w:p>
        </w:tc>
      </w:tr>
      <w:tr w:rsidR="006B466E" w:rsidRPr="006B466E" w:rsidTr="006B466E">
        <w:tc>
          <w:tcPr>
            <w:tcW w:w="421" w:type="dxa"/>
            <w:tcBorders>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4.</w:t>
            </w:r>
          </w:p>
        </w:tc>
        <w:tc>
          <w:tcPr>
            <w:tcW w:w="4043" w:type="dxa"/>
            <w:tcBorders>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78"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Развернуть госпитальную базу для больных с тяжелыми и осложненными формами гриппа и ОРВИ на базе терапевтического отделения: на 8 коек. </w:t>
            </w:r>
          </w:p>
        </w:tc>
        <w:tc>
          <w:tcPr>
            <w:tcW w:w="2126" w:type="dxa"/>
            <w:tcBorders>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В период эпидемии</w:t>
            </w:r>
          </w:p>
        </w:tc>
        <w:tc>
          <w:tcPr>
            <w:tcW w:w="2409" w:type="dxa"/>
            <w:tcBorders>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78" w:lineRule="exact"/>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ГБУЗ РК «</w:t>
            </w:r>
            <w:proofErr w:type="spellStart"/>
            <w:r w:rsidRPr="006B466E">
              <w:rPr>
                <w:rFonts w:ascii="Times New Roman" w:eastAsia="Times New Roman" w:hAnsi="Times New Roman" w:cs="Times New Roman"/>
                <w:sz w:val="20"/>
                <w:szCs w:val="20"/>
                <w:lang w:eastAsia="ar-SA"/>
              </w:rPr>
              <w:t>Сыктывдинская</w:t>
            </w:r>
            <w:proofErr w:type="spellEnd"/>
            <w:r w:rsidRPr="006B466E">
              <w:rPr>
                <w:rFonts w:ascii="Times New Roman" w:eastAsia="Times New Roman" w:hAnsi="Times New Roman" w:cs="Times New Roman"/>
                <w:sz w:val="20"/>
                <w:szCs w:val="20"/>
                <w:lang w:eastAsia="ar-SA"/>
              </w:rPr>
              <w:t xml:space="preserve"> ЦРБ»</w:t>
            </w:r>
          </w:p>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 согласованию)</w:t>
            </w:r>
          </w:p>
        </w:tc>
      </w:tr>
      <w:tr w:rsidR="006B466E" w:rsidRPr="006B466E" w:rsidTr="006B466E">
        <w:tc>
          <w:tcPr>
            <w:tcW w:w="421"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5.</w:t>
            </w:r>
          </w:p>
        </w:tc>
        <w:tc>
          <w:tcPr>
            <w:tcW w:w="4043"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83" w:lineRule="exact"/>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Принять меры по обеспечению образовательных учреждений дезинфекционными средствами, средствами личной гигиены, необходимым оборудованием (термометрами, бактерицидными лампами, дезинфекционными средствами).</w:t>
            </w: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78" w:lineRule="exact"/>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Управление образования администрации МО МР «Сыктывдинский»</w:t>
            </w:r>
          </w:p>
          <w:p w:rsidR="006B466E" w:rsidRPr="006B466E" w:rsidRDefault="006B466E" w:rsidP="006B466E">
            <w:pPr>
              <w:suppressAutoHyphens/>
              <w:autoSpaceDE w:val="0"/>
              <w:spacing w:after="0" w:line="240" w:lineRule="auto"/>
              <w:jc w:val="center"/>
              <w:rPr>
                <w:rFonts w:ascii="Times New Roman" w:eastAsia="Times New Roman" w:hAnsi="Times New Roman" w:cs="Times New Roman"/>
                <w:sz w:val="20"/>
                <w:szCs w:val="20"/>
                <w:lang w:eastAsia="ar-SA"/>
              </w:rPr>
            </w:pPr>
          </w:p>
        </w:tc>
      </w:tr>
      <w:tr w:rsidR="006B466E" w:rsidRPr="006B466E" w:rsidTr="006B466E">
        <w:tc>
          <w:tcPr>
            <w:tcW w:w="421"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6.</w:t>
            </w:r>
          </w:p>
        </w:tc>
        <w:tc>
          <w:tcPr>
            <w:tcW w:w="4043"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78" w:lineRule="exact"/>
              <w:ind w:firstLine="5"/>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Организовать поддержание оптимального теплового режима в образовательных учреждениях, проведение дезинфекции и режимов проветривания.</w:t>
            </w: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83" w:lineRule="exact"/>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Управление образования администрации МО МР «Сыктывдинский»</w:t>
            </w:r>
          </w:p>
        </w:tc>
      </w:tr>
      <w:tr w:rsidR="006B466E" w:rsidRPr="006B466E" w:rsidTr="006B466E">
        <w:tc>
          <w:tcPr>
            <w:tcW w:w="421"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7.</w:t>
            </w:r>
          </w:p>
        </w:tc>
        <w:tc>
          <w:tcPr>
            <w:tcW w:w="4043"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Ограничить проведение массовых зрелищных, спортивных мероприятий, проведение утренников для детей </w:t>
            </w:r>
            <w:r w:rsidRPr="006B466E">
              <w:rPr>
                <w:rFonts w:ascii="Times New Roman" w:eastAsia="Times New Roman" w:hAnsi="Times New Roman" w:cs="Times New Roman"/>
                <w:sz w:val="20"/>
                <w:szCs w:val="20"/>
                <w:lang w:eastAsia="ar-SA"/>
              </w:rPr>
              <w:lastRenderedPageBreak/>
              <w:t>дошкольного возраста в период карантина по образовательному учреждению</w:t>
            </w: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lastRenderedPageBreak/>
              <w:t>В период карантина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Управление образования администрации МО МР «Сыктывдинский»</w:t>
            </w:r>
          </w:p>
        </w:tc>
      </w:tr>
      <w:tr w:rsidR="006B466E" w:rsidRPr="006B466E" w:rsidTr="006B466E">
        <w:tc>
          <w:tcPr>
            <w:tcW w:w="421"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lastRenderedPageBreak/>
              <w:t>8.</w:t>
            </w:r>
          </w:p>
        </w:tc>
        <w:tc>
          <w:tcPr>
            <w:tcW w:w="4043"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Обеспечить своевременную организацию и проведение комплекса санитарно-противоэпидемических мероприятий при регистрации групповых заболеваний в организованных коллективах. В случае выявления больных гриппом в дошкольных и образовательных учреждениях проводить мероприятия в соответствии СП 3.1.2.3117-13 «Профилактика гриппа и других ОРВИ», а также с учетом заболеваемости гриппом и ОРВИ приостанавливать учебный процесс и ограничить проведение массовых культурных, спортивных и других мероприятий. </w:t>
            </w: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Управление образования администрации МО МР «Сыктывдинский»</w:t>
            </w:r>
          </w:p>
        </w:tc>
      </w:tr>
      <w:tr w:rsidR="006B466E" w:rsidRPr="006B466E" w:rsidTr="006B466E">
        <w:tc>
          <w:tcPr>
            <w:tcW w:w="421"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9.</w:t>
            </w:r>
          </w:p>
        </w:tc>
        <w:tc>
          <w:tcPr>
            <w:tcW w:w="4043"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Запретить проведение утренников и других массовых мероприятий для детей дошкольного возраста </w:t>
            </w: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В период карантина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Управление образования администрации МО МР «Сыктывдинский»</w:t>
            </w:r>
          </w:p>
        </w:tc>
      </w:tr>
      <w:tr w:rsidR="006B466E" w:rsidRPr="006B466E" w:rsidTr="006B466E">
        <w:tc>
          <w:tcPr>
            <w:tcW w:w="421"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10.</w:t>
            </w:r>
          </w:p>
        </w:tc>
        <w:tc>
          <w:tcPr>
            <w:tcW w:w="4043"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Организовать работу в зимних условиях с соблюдением необходимого температурного режима, обеспечив работающих на открытом воздухе помещениями для обогрева и приема пищи</w:t>
            </w: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Руководители предприятий и организаций </w:t>
            </w:r>
          </w:p>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 согласованию)</w:t>
            </w:r>
          </w:p>
        </w:tc>
      </w:tr>
      <w:tr w:rsidR="006B466E" w:rsidRPr="006B466E" w:rsidTr="006B466E">
        <w:tc>
          <w:tcPr>
            <w:tcW w:w="421"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11.</w:t>
            </w:r>
          </w:p>
        </w:tc>
        <w:tc>
          <w:tcPr>
            <w:tcW w:w="4043"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При подъеме заболеваемости гриппом и ОРВИ на 20% и более осуществлять закрытие групп детских дошкольных учреждений, классов, школ, учебных заведений</w:t>
            </w: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Управление образования администрации МО МР «Сыктывдинский»;</w:t>
            </w:r>
          </w:p>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ГПОУ «КРАПТ» </w:t>
            </w:r>
          </w:p>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 согласованию)</w:t>
            </w:r>
          </w:p>
        </w:tc>
      </w:tr>
      <w:tr w:rsidR="006B466E" w:rsidRPr="006B466E" w:rsidTr="006B466E">
        <w:tc>
          <w:tcPr>
            <w:tcW w:w="421"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12.</w:t>
            </w:r>
          </w:p>
        </w:tc>
        <w:tc>
          <w:tcPr>
            <w:tcW w:w="4043"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Организовать экстренную неспецифическую профилактику медработникам, оказывающим помощь больным гриппом, ОРВИ </w:t>
            </w:r>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Весь период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ГБУЗ РК «</w:t>
            </w:r>
            <w:proofErr w:type="spellStart"/>
            <w:r w:rsidRPr="006B466E">
              <w:rPr>
                <w:rFonts w:ascii="Times New Roman" w:eastAsia="Times New Roman" w:hAnsi="Times New Roman" w:cs="Times New Roman"/>
                <w:sz w:val="20"/>
                <w:szCs w:val="20"/>
                <w:lang w:eastAsia="ar-SA"/>
              </w:rPr>
              <w:t>Сыктывдинская</w:t>
            </w:r>
            <w:proofErr w:type="spellEnd"/>
            <w:r w:rsidRPr="006B466E">
              <w:rPr>
                <w:rFonts w:ascii="Times New Roman" w:eastAsia="Times New Roman" w:hAnsi="Times New Roman" w:cs="Times New Roman"/>
                <w:sz w:val="20"/>
                <w:szCs w:val="20"/>
                <w:lang w:eastAsia="ar-SA"/>
              </w:rPr>
              <w:t xml:space="preserve"> ЦРБ»</w:t>
            </w:r>
          </w:p>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 согласованию)</w:t>
            </w:r>
          </w:p>
        </w:tc>
      </w:tr>
      <w:tr w:rsidR="006B466E" w:rsidRPr="006B466E" w:rsidTr="006B466E">
        <w:tc>
          <w:tcPr>
            <w:tcW w:w="421"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13.</w:t>
            </w:r>
          </w:p>
        </w:tc>
        <w:tc>
          <w:tcPr>
            <w:tcW w:w="4043"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При необходимости по заявке главного врача обеспечить выделение дополнительного автотранспорта на весь период </w:t>
            </w:r>
            <w:proofErr w:type="spellStart"/>
            <w:r w:rsidRPr="006B466E">
              <w:rPr>
                <w:rFonts w:ascii="Times New Roman" w:eastAsia="Times New Roman" w:hAnsi="Times New Roman" w:cs="Times New Roman"/>
                <w:sz w:val="20"/>
                <w:szCs w:val="20"/>
                <w:lang w:eastAsia="ar-SA"/>
              </w:rPr>
              <w:t>эпиднеблагополучия</w:t>
            </w:r>
            <w:proofErr w:type="spellEnd"/>
          </w:p>
        </w:tc>
        <w:tc>
          <w:tcPr>
            <w:tcW w:w="2126" w:type="dxa"/>
            <w:tcBorders>
              <w:top w:val="single" w:sz="4" w:space="0" w:color="000000"/>
              <w:left w:val="single" w:sz="4" w:space="0" w:color="000000"/>
              <w:bottom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 xml:space="preserve">Период </w:t>
            </w:r>
            <w:proofErr w:type="spellStart"/>
            <w:r w:rsidRPr="006B466E">
              <w:rPr>
                <w:rFonts w:ascii="Times New Roman" w:eastAsia="Times New Roman" w:hAnsi="Times New Roman" w:cs="Times New Roman"/>
                <w:sz w:val="20"/>
                <w:szCs w:val="20"/>
                <w:lang w:eastAsia="ar-SA"/>
              </w:rPr>
              <w:t>эпиднеблагополучия</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ГБУЗ РК «</w:t>
            </w:r>
            <w:proofErr w:type="spellStart"/>
            <w:r w:rsidRPr="006B466E">
              <w:rPr>
                <w:rFonts w:ascii="Times New Roman" w:eastAsia="Times New Roman" w:hAnsi="Times New Roman" w:cs="Times New Roman"/>
                <w:sz w:val="20"/>
                <w:szCs w:val="20"/>
                <w:lang w:eastAsia="ar-SA"/>
              </w:rPr>
              <w:t>Сыктывдинская</w:t>
            </w:r>
            <w:proofErr w:type="spellEnd"/>
            <w:r w:rsidRPr="006B466E">
              <w:rPr>
                <w:rFonts w:ascii="Times New Roman" w:eastAsia="Times New Roman" w:hAnsi="Times New Roman" w:cs="Times New Roman"/>
                <w:sz w:val="20"/>
                <w:szCs w:val="20"/>
                <w:lang w:eastAsia="ar-SA"/>
              </w:rPr>
              <w:t xml:space="preserve"> ЦРБ»</w:t>
            </w:r>
          </w:p>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(по согласованию);</w:t>
            </w:r>
          </w:p>
          <w:p w:rsidR="006B466E" w:rsidRPr="006B466E" w:rsidRDefault="006B466E" w:rsidP="006B466E">
            <w:pPr>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B466E">
              <w:rPr>
                <w:rFonts w:ascii="Times New Roman" w:eastAsia="Times New Roman" w:hAnsi="Times New Roman" w:cs="Times New Roman"/>
                <w:sz w:val="20"/>
                <w:szCs w:val="20"/>
                <w:lang w:eastAsia="ar-SA"/>
              </w:rPr>
              <w:t>Руководители предприятий и организаций (по согласованию)</w:t>
            </w:r>
          </w:p>
        </w:tc>
      </w:tr>
    </w:tbl>
    <w:p w:rsidR="006B466E" w:rsidRPr="006B466E" w:rsidRDefault="006B466E" w:rsidP="006B466E">
      <w:pPr>
        <w:widowControl w:val="0"/>
        <w:suppressAutoHyphens/>
        <w:autoSpaceDE w:val="0"/>
        <w:spacing w:after="0" w:line="240" w:lineRule="auto"/>
        <w:ind w:firstLine="567"/>
        <w:jc w:val="both"/>
        <w:rPr>
          <w:rFonts w:ascii="Times New Roman" w:eastAsia="Lucida Sans Unicode" w:hAnsi="Times New Roman" w:cs="Times New Roman"/>
          <w:sz w:val="20"/>
          <w:szCs w:val="20"/>
          <w:lang w:eastAsia="ar-SA"/>
        </w:rPr>
      </w:pPr>
    </w:p>
    <w:p w:rsidR="006B466E" w:rsidRPr="006B466E" w:rsidRDefault="006B466E" w:rsidP="006B466E">
      <w:pPr>
        <w:spacing w:after="0" w:line="240" w:lineRule="auto"/>
        <w:ind w:right="282"/>
        <w:contextualSpacing/>
        <w:jc w:val="right"/>
        <w:rPr>
          <w:rFonts w:ascii="Times New Roman" w:eastAsia="Times New Roman" w:hAnsi="Times New Roman" w:cs="Times New Roman"/>
          <w:b/>
          <w:sz w:val="20"/>
          <w:szCs w:val="20"/>
          <w:lang w:eastAsia="ru-RU"/>
        </w:rPr>
      </w:pPr>
      <w:r w:rsidRPr="006B466E">
        <w:rPr>
          <w:rFonts w:ascii="Times New Roman" w:eastAsia="Times New Roman" w:hAnsi="Times New Roman" w:cs="Times New Roman"/>
          <w:b/>
          <w:noProof/>
          <w:sz w:val="20"/>
          <w:szCs w:val="20"/>
          <w:lang w:eastAsia="ru-RU"/>
        </w:rPr>
        <w:drawing>
          <wp:anchor distT="0" distB="0" distL="6401435" distR="6401435" simplePos="0" relativeHeight="251681792" behindDoc="0" locked="0" layoutInCell="1" allowOverlap="1" wp14:anchorId="795AD5ED" wp14:editId="2CCDD9B0">
            <wp:simplePos x="0" y="0"/>
            <wp:positionH relativeFrom="margin">
              <wp:posOffset>2533650</wp:posOffset>
            </wp:positionH>
            <wp:positionV relativeFrom="paragraph">
              <wp:posOffset>0</wp:posOffset>
            </wp:positionV>
            <wp:extent cx="800100" cy="99695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66E" w:rsidRPr="006B466E" w:rsidRDefault="006B466E" w:rsidP="006B466E">
      <w:pPr>
        <w:keepNext/>
        <w:spacing w:before="240" w:after="60" w:line="240" w:lineRule="auto"/>
        <w:ind w:right="282"/>
        <w:contextualSpacing/>
        <w:jc w:val="center"/>
        <w:outlineLvl w:val="0"/>
        <w:rPr>
          <w:rFonts w:ascii="Times New Roman" w:eastAsia="Times New Roman" w:hAnsi="Times New Roman" w:cs="Times New Roman"/>
          <w:b/>
          <w:noProof/>
          <w:kern w:val="28"/>
          <w:sz w:val="20"/>
          <w:szCs w:val="20"/>
          <w:lang w:eastAsia="ru-RU"/>
        </w:rPr>
      </w:pPr>
      <w:r w:rsidRPr="006B466E">
        <w:rPr>
          <w:rFonts w:ascii="Times New Roman" w:eastAsia="Times New Roman" w:hAnsi="Times New Roman" w:cs="Times New Roman"/>
          <w:b/>
          <w:noProof/>
          <w:kern w:val="28"/>
          <w:sz w:val="20"/>
          <w:szCs w:val="20"/>
          <w:lang w:eastAsia="ru-RU"/>
        </w:rPr>
        <w:t>ПОСТАНОВЛЕНИЕ</w:t>
      </w:r>
    </w:p>
    <w:p w:rsidR="006B466E" w:rsidRPr="006B466E" w:rsidRDefault="006B466E" w:rsidP="006B466E">
      <w:pPr>
        <w:spacing w:after="0" w:line="240" w:lineRule="auto"/>
        <w:ind w:right="282"/>
        <w:contextualSpacing/>
        <w:jc w:val="center"/>
        <w:rPr>
          <w:rFonts w:ascii="T" w:eastAsia="Times New Roman" w:hAnsi="T" w:cs="T"/>
          <w:b/>
          <w:sz w:val="20"/>
          <w:szCs w:val="20"/>
          <w:lang w:eastAsia="ru-RU"/>
        </w:rPr>
      </w:pPr>
      <w:r w:rsidRPr="006B466E">
        <w:rPr>
          <w:rFonts w:ascii="T" w:eastAsia="Times New Roman" w:hAnsi="T" w:cs="T"/>
          <w:b/>
          <w:sz w:val="20"/>
          <w:szCs w:val="20"/>
          <w:lang w:eastAsia="ru-RU"/>
        </w:rPr>
        <w:t>администрации муниципального образования</w:t>
      </w:r>
    </w:p>
    <w:p w:rsidR="006B466E" w:rsidRPr="006B466E" w:rsidRDefault="006B466E" w:rsidP="006B466E">
      <w:pPr>
        <w:spacing w:after="0" w:line="240" w:lineRule="auto"/>
        <w:ind w:right="282"/>
        <w:contextualSpacing/>
        <w:jc w:val="center"/>
        <w:rPr>
          <w:rFonts w:ascii="T" w:eastAsia="Times New Roman" w:hAnsi="T" w:cs="T"/>
          <w:b/>
          <w:sz w:val="20"/>
          <w:szCs w:val="20"/>
          <w:lang w:eastAsia="ru-RU"/>
        </w:rPr>
      </w:pPr>
      <w:r w:rsidRPr="006B466E">
        <w:rPr>
          <w:rFonts w:ascii="T" w:eastAsia="Times New Roman" w:hAnsi="T" w:cs="T"/>
          <w:b/>
          <w:sz w:val="20"/>
          <w:szCs w:val="20"/>
          <w:lang w:eastAsia="ru-RU"/>
        </w:rPr>
        <w:t>муниципального района «Сыктывдинский»</w:t>
      </w:r>
    </w:p>
    <w:p w:rsidR="006B466E" w:rsidRPr="006B466E" w:rsidRDefault="00BB2873" w:rsidP="006B466E">
      <w:pPr>
        <w:spacing w:after="0" w:line="240" w:lineRule="auto"/>
        <w:ind w:right="282"/>
        <w:contextualSpacing/>
        <w:jc w:val="center"/>
        <w:outlineLvl w:val="0"/>
        <w:rPr>
          <w:rFonts w:ascii="T" w:eastAsia="Times New Roman" w:hAnsi="T" w:cs="T"/>
          <w:b/>
          <w:bCs/>
          <w:sz w:val="20"/>
          <w:szCs w:val="20"/>
          <w:lang w:eastAsia="ru-RU"/>
        </w:rPr>
      </w:pPr>
      <w:r>
        <w:rPr>
          <w:rFonts w:ascii="T" w:eastAsia="Times New Roman" w:hAnsi="T" w:cs="T"/>
          <w:noProof/>
          <w:sz w:val="20"/>
          <w:szCs w:val="20"/>
          <w:lang w:eastAsia="ru-RU"/>
        </w:rPr>
        <w:pict>
          <v:line id="_x0000_s1036" style="position:absolute;left:0;text-align:left;z-index:251680768;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6B466E" w:rsidRPr="006B466E">
        <w:rPr>
          <w:rFonts w:ascii="T" w:eastAsia="Times New Roman" w:hAnsi="T" w:cs="T"/>
          <w:b/>
          <w:bCs/>
          <w:sz w:val="20"/>
          <w:szCs w:val="20"/>
          <w:lang w:eastAsia="ru-RU"/>
        </w:rPr>
        <w:t>«</w:t>
      </w:r>
      <w:proofErr w:type="spellStart"/>
      <w:r w:rsidR="006B466E" w:rsidRPr="006B466E">
        <w:rPr>
          <w:rFonts w:ascii="T" w:eastAsia="Times New Roman" w:hAnsi="T" w:cs="T"/>
          <w:b/>
          <w:bCs/>
          <w:sz w:val="20"/>
          <w:szCs w:val="20"/>
          <w:lang w:eastAsia="ru-RU"/>
        </w:rPr>
        <w:t>Сыктывд</w:t>
      </w:r>
      <w:proofErr w:type="gramStart"/>
      <w:r w:rsidR="006B466E" w:rsidRPr="006B466E">
        <w:rPr>
          <w:rFonts w:ascii="T" w:eastAsia="Times New Roman" w:hAnsi="T" w:cs="T"/>
          <w:b/>
          <w:bCs/>
          <w:sz w:val="20"/>
          <w:szCs w:val="20"/>
          <w:lang w:val="en-US" w:eastAsia="ru-RU"/>
        </w:rPr>
        <w:t>i</w:t>
      </w:r>
      <w:proofErr w:type="spellEnd"/>
      <w:proofErr w:type="gramEnd"/>
      <w:r w:rsidR="006B466E" w:rsidRPr="006B466E">
        <w:rPr>
          <w:rFonts w:ascii="T" w:eastAsia="Times New Roman" w:hAnsi="T" w:cs="T"/>
          <w:b/>
          <w:bCs/>
          <w:sz w:val="20"/>
          <w:szCs w:val="20"/>
          <w:lang w:eastAsia="ru-RU"/>
        </w:rPr>
        <w:t xml:space="preserve">н» </w:t>
      </w:r>
      <w:proofErr w:type="spellStart"/>
      <w:r w:rsidR="006B466E" w:rsidRPr="006B466E">
        <w:rPr>
          <w:rFonts w:ascii="T" w:eastAsia="Times New Roman" w:hAnsi="T" w:cs="T"/>
          <w:b/>
          <w:bCs/>
          <w:sz w:val="20"/>
          <w:szCs w:val="20"/>
          <w:lang w:eastAsia="ru-RU"/>
        </w:rPr>
        <w:t>муниципальнöй</w:t>
      </w:r>
      <w:proofErr w:type="spellEnd"/>
      <w:r w:rsidR="006B466E" w:rsidRPr="006B466E">
        <w:rPr>
          <w:rFonts w:ascii="T" w:eastAsia="Times New Roman" w:hAnsi="T" w:cs="T"/>
          <w:b/>
          <w:bCs/>
          <w:sz w:val="20"/>
          <w:szCs w:val="20"/>
          <w:lang w:eastAsia="ru-RU"/>
        </w:rPr>
        <w:t xml:space="preserve"> </w:t>
      </w:r>
      <w:proofErr w:type="spellStart"/>
      <w:r w:rsidR="006B466E" w:rsidRPr="006B466E">
        <w:rPr>
          <w:rFonts w:ascii="T" w:eastAsia="Times New Roman" w:hAnsi="T" w:cs="T"/>
          <w:b/>
          <w:bCs/>
          <w:sz w:val="20"/>
          <w:szCs w:val="20"/>
          <w:lang w:eastAsia="ru-RU"/>
        </w:rPr>
        <w:t>район</w:t>
      </w:r>
      <w:r w:rsidR="006B466E" w:rsidRPr="006B466E">
        <w:rPr>
          <w:rFonts w:ascii="T" w:eastAsia="A" w:hAnsi="T" w:cs="T"/>
          <w:b/>
          <w:bCs/>
          <w:sz w:val="20"/>
          <w:szCs w:val="20"/>
          <w:lang w:eastAsia="ru-RU"/>
        </w:rPr>
        <w:t>ын</w:t>
      </w:r>
      <w:proofErr w:type="spellEnd"/>
    </w:p>
    <w:p w:rsidR="006B466E" w:rsidRPr="006B466E" w:rsidRDefault="006B466E" w:rsidP="006B466E">
      <w:pPr>
        <w:spacing w:after="0" w:line="240" w:lineRule="auto"/>
        <w:ind w:right="282"/>
        <w:contextualSpacing/>
        <w:jc w:val="center"/>
        <w:rPr>
          <w:rFonts w:ascii="Calibri" w:eastAsia="Times New Roman" w:hAnsi="Calibri" w:cs="T"/>
          <w:b/>
          <w:bCs/>
          <w:sz w:val="20"/>
          <w:szCs w:val="20"/>
          <w:lang w:eastAsia="ru-RU"/>
        </w:rPr>
      </w:pPr>
      <w:proofErr w:type="spellStart"/>
      <w:r w:rsidRPr="006B466E">
        <w:rPr>
          <w:rFonts w:ascii="T" w:eastAsia="Times New Roman" w:hAnsi="T" w:cs="T"/>
          <w:b/>
          <w:bCs/>
          <w:sz w:val="20"/>
          <w:szCs w:val="20"/>
          <w:lang w:eastAsia="ru-RU"/>
        </w:rPr>
        <w:t>муниципальнöй</w:t>
      </w:r>
      <w:proofErr w:type="spellEnd"/>
      <w:r w:rsidRPr="006B466E">
        <w:rPr>
          <w:rFonts w:ascii="T" w:eastAsia="Times New Roman" w:hAnsi="T" w:cs="T"/>
          <w:b/>
          <w:bCs/>
          <w:sz w:val="20"/>
          <w:szCs w:val="20"/>
          <w:lang w:eastAsia="ru-RU"/>
        </w:rPr>
        <w:t xml:space="preserve"> </w:t>
      </w:r>
      <w:proofErr w:type="spellStart"/>
      <w:r w:rsidRPr="006B466E">
        <w:rPr>
          <w:rFonts w:ascii="T" w:eastAsia="A" w:hAnsi="T" w:cs="T"/>
          <w:b/>
          <w:bCs/>
          <w:sz w:val="20"/>
          <w:szCs w:val="20"/>
          <w:lang w:eastAsia="ru-RU"/>
        </w:rPr>
        <w:t>юк</w:t>
      </w:r>
      <w:r w:rsidRPr="006B466E">
        <w:rPr>
          <w:rFonts w:ascii="T" w:eastAsia="Times New Roman" w:hAnsi="T" w:cs="T"/>
          <w:b/>
          <w:bCs/>
          <w:sz w:val="20"/>
          <w:szCs w:val="20"/>
          <w:lang w:eastAsia="ru-RU"/>
        </w:rPr>
        <w:t>ö</w:t>
      </w:r>
      <w:r w:rsidRPr="006B466E">
        <w:rPr>
          <w:rFonts w:ascii="T" w:eastAsia="A" w:hAnsi="T" w:cs="T"/>
          <w:b/>
          <w:bCs/>
          <w:sz w:val="20"/>
          <w:szCs w:val="20"/>
          <w:lang w:eastAsia="ru-RU"/>
        </w:rPr>
        <w:t>нса</w:t>
      </w:r>
      <w:proofErr w:type="spellEnd"/>
      <w:r w:rsidRPr="006B466E">
        <w:rPr>
          <w:rFonts w:ascii="T" w:eastAsia="Times New Roman" w:hAnsi="T" w:cs="T"/>
          <w:b/>
          <w:bCs/>
          <w:sz w:val="20"/>
          <w:szCs w:val="20"/>
          <w:lang w:eastAsia="ru-RU"/>
        </w:rPr>
        <w:t xml:space="preserve"> </w:t>
      </w:r>
      <w:proofErr w:type="spellStart"/>
      <w:r w:rsidRPr="006B466E">
        <w:rPr>
          <w:rFonts w:ascii="T" w:eastAsia="A" w:hAnsi="T" w:cs="T"/>
          <w:b/>
          <w:bCs/>
          <w:sz w:val="20"/>
          <w:szCs w:val="20"/>
          <w:lang w:eastAsia="ru-RU"/>
        </w:rPr>
        <w:t>а</w:t>
      </w:r>
      <w:r w:rsidRPr="006B466E">
        <w:rPr>
          <w:rFonts w:ascii="T" w:eastAsia="Times New Roman" w:hAnsi="T" w:cs="T"/>
          <w:b/>
          <w:bCs/>
          <w:sz w:val="20"/>
          <w:szCs w:val="20"/>
          <w:lang w:eastAsia="ru-RU"/>
        </w:rPr>
        <w:t>дминистрациялöн</w:t>
      </w:r>
      <w:proofErr w:type="spellEnd"/>
    </w:p>
    <w:p w:rsidR="006B466E" w:rsidRPr="006B466E" w:rsidRDefault="006B466E" w:rsidP="006B466E">
      <w:pPr>
        <w:keepNext/>
        <w:spacing w:before="240" w:after="60" w:line="240" w:lineRule="auto"/>
        <w:ind w:right="282"/>
        <w:contextualSpacing/>
        <w:jc w:val="center"/>
        <w:outlineLvl w:val="0"/>
        <w:rPr>
          <w:rFonts w:ascii="Times New Roman" w:eastAsia="Times New Roman" w:hAnsi="Times New Roman" w:cs="Times New Roman"/>
          <w:b/>
          <w:noProof/>
          <w:kern w:val="28"/>
          <w:sz w:val="20"/>
          <w:szCs w:val="20"/>
          <w:lang w:eastAsia="ru-RU"/>
        </w:rPr>
      </w:pPr>
      <w:r w:rsidRPr="006B466E">
        <w:rPr>
          <w:rFonts w:ascii="Times New Roman" w:eastAsia="Times New Roman" w:hAnsi="Times New Roman" w:cs="Times New Roman"/>
          <w:b/>
          <w:noProof/>
          <w:kern w:val="28"/>
          <w:sz w:val="20"/>
          <w:szCs w:val="20"/>
          <w:lang w:eastAsia="ru-RU"/>
        </w:rPr>
        <w:t>ШУÖМ</w:t>
      </w:r>
    </w:p>
    <w:p w:rsidR="006B466E" w:rsidRPr="006B466E" w:rsidRDefault="006B466E" w:rsidP="006B466E">
      <w:pPr>
        <w:spacing w:after="0" w:line="240" w:lineRule="auto"/>
        <w:outlineLvl w:val="0"/>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от 21 августа  2017 года</w:t>
      </w:r>
      <w:r w:rsidRPr="006B466E">
        <w:rPr>
          <w:rFonts w:ascii="Times New Roman" w:eastAsia="A" w:hAnsi="Times New Roman" w:cs="Times New Roman"/>
          <w:sz w:val="20"/>
          <w:szCs w:val="20"/>
          <w:lang w:eastAsia="ru-RU"/>
        </w:rPr>
        <w:tab/>
      </w:r>
      <w:r w:rsidRPr="006B466E">
        <w:rPr>
          <w:rFonts w:ascii="Times New Roman" w:eastAsia="A" w:hAnsi="Times New Roman" w:cs="Times New Roman"/>
          <w:sz w:val="20"/>
          <w:szCs w:val="20"/>
          <w:lang w:eastAsia="ru-RU"/>
        </w:rPr>
        <w:tab/>
      </w:r>
      <w:r w:rsidRPr="006B466E">
        <w:rPr>
          <w:rFonts w:ascii="Times New Roman" w:eastAsia="A" w:hAnsi="Times New Roman" w:cs="Times New Roman"/>
          <w:sz w:val="20"/>
          <w:szCs w:val="20"/>
          <w:lang w:eastAsia="ru-RU"/>
        </w:rPr>
        <w:tab/>
      </w:r>
      <w:r w:rsidRPr="006B466E">
        <w:rPr>
          <w:rFonts w:ascii="Times New Roman" w:eastAsia="A" w:hAnsi="Times New Roman" w:cs="Times New Roman"/>
          <w:sz w:val="20"/>
          <w:szCs w:val="20"/>
          <w:lang w:eastAsia="ru-RU"/>
        </w:rPr>
        <w:tab/>
      </w:r>
      <w:r w:rsidRPr="006B466E">
        <w:rPr>
          <w:rFonts w:ascii="Times New Roman" w:eastAsia="A" w:hAnsi="Times New Roman" w:cs="Times New Roman"/>
          <w:sz w:val="20"/>
          <w:szCs w:val="20"/>
          <w:lang w:eastAsia="ru-RU"/>
        </w:rPr>
        <w:tab/>
      </w:r>
      <w:r w:rsidRPr="006B466E">
        <w:rPr>
          <w:rFonts w:ascii="Times New Roman" w:eastAsia="A" w:hAnsi="Times New Roman" w:cs="Times New Roman"/>
          <w:sz w:val="20"/>
          <w:szCs w:val="20"/>
          <w:lang w:eastAsia="ru-RU"/>
        </w:rPr>
        <w:tab/>
        <w:t xml:space="preserve">               </w:t>
      </w:r>
      <w:r w:rsidRPr="006B466E">
        <w:rPr>
          <w:rFonts w:ascii="Times New Roman" w:eastAsia="A" w:hAnsi="Times New Roman" w:cs="Times New Roman"/>
          <w:sz w:val="20"/>
          <w:szCs w:val="20"/>
          <w:lang w:eastAsia="ru-RU"/>
        </w:rPr>
        <w:tab/>
      </w:r>
      <w:r w:rsidRPr="006B466E">
        <w:rPr>
          <w:rFonts w:ascii="Times New Roman" w:eastAsia="A" w:hAnsi="Times New Roman" w:cs="Times New Roman"/>
          <w:sz w:val="20"/>
          <w:szCs w:val="20"/>
          <w:lang w:eastAsia="ru-RU"/>
        </w:rPr>
        <w:tab/>
        <w:t xml:space="preserve">   </w:t>
      </w:r>
      <w:r>
        <w:rPr>
          <w:rFonts w:ascii="Times New Roman" w:eastAsia="A" w:hAnsi="Times New Roman" w:cs="Times New Roman"/>
          <w:sz w:val="20"/>
          <w:szCs w:val="20"/>
          <w:lang w:eastAsia="ru-RU"/>
        </w:rPr>
        <w:t xml:space="preserve">               </w:t>
      </w:r>
      <w:r w:rsidRPr="006B466E">
        <w:rPr>
          <w:rFonts w:ascii="Times New Roman" w:eastAsia="A" w:hAnsi="Times New Roman" w:cs="Times New Roman"/>
          <w:sz w:val="20"/>
          <w:szCs w:val="20"/>
          <w:lang w:eastAsia="ru-RU"/>
        </w:rPr>
        <w:t>№ 8/1472</w:t>
      </w:r>
    </w:p>
    <w:p w:rsidR="006B466E" w:rsidRPr="006B466E" w:rsidRDefault="006B466E" w:rsidP="006B466E">
      <w:pPr>
        <w:spacing w:after="0" w:line="240" w:lineRule="auto"/>
        <w:rPr>
          <w:rFonts w:ascii="Times New Roman" w:eastAsia="Times New Roman" w:hAnsi="Times New Roman" w:cs="Times New Roman"/>
          <w:sz w:val="20"/>
          <w:szCs w:val="20"/>
          <w:lang w:eastAsia="ru-RU"/>
        </w:rPr>
      </w:pPr>
    </w:p>
    <w:p w:rsidR="006B466E" w:rsidRPr="006B466E" w:rsidRDefault="006B466E" w:rsidP="006B466E">
      <w:pPr>
        <w:autoSpaceDE w:val="0"/>
        <w:autoSpaceDN w:val="0"/>
        <w:adjustRightInd w:val="0"/>
        <w:spacing w:after="0" w:line="240" w:lineRule="auto"/>
        <w:ind w:right="2833"/>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О внесении изменений в постановление администрации МО МР «Сыктывдинский» от 5 ноября 2014 года № 11/2165 «Об  утверждении Положений о закупках товаров, работ, услуг для нужд муниципальных дошкольных учреждений муниципального района «Сыктывдинский»</w:t>
      </w:r>
    </w:p>
    <w:p w:rsidR="006B466E" w:rsidRPr="006B466E" w:rsidRDefault="006B466E" w:rsidP="006B466E">
      <w:pPr>
        <w:spacing w:after="0" w:line="240" w:lineRule="auto"/>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xml:space="preserve"> </w:t>
      </w:r>
    </w:p>
    <w:p w:rsidR="006B466E" w:rsidRPr="006B466E" w:rsidRDefault="006B466E" w:rsidP="006B466E">
      <w:pPr>
        <w:autoSpaceDE w:val="0"/>
        <w:autoSpaceDN w:val="0"/>
        <w:adjustRightInd w:val="0"/>
        <w:spacing w:after="0" w:line="240" w:lineRule="auto"/>
        <w:ind w:firstLine="567"/>
        <w:jc w:val="both"/>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lastRenderedPageBreak/>
        <w:t xml:space="preserve">Руководствуясь пунктом 12 </w:t>
      </w:r>
      <w:r w:rsidRPr="006B466E">
        <w:rPr>
          <w:rFonts w:ascii="Times New Roman" w:eastAsia="Times New Roman" w:hAnsi="Times New Roman" w:cs="Times New Roman"/>
          <w:sz w:val="20"/>
          <w:szCs w:val="20"/>
          <w:lang w:eastAsia="ru-RU"/>
        </w:rPr>
        <w:t xml:space="preserve">постановления Правительства РФ от 10 сентября 2012 №908, </w:t>
      </w:r>
      <w:r w:rsidRPr="006B466E">
        <w:rPr>
          <w:rFonts w:ascii="Times New Roman" w:eastAsia="A" w:hAnsi="Times New Roman" w:cs="Times New Roman"/>
          <w:sz w:val="20"/>
          <w:szCs w:val="20"/>
          <w:lang w:eastAsia="ru-RU"/>
        </w:rPr>
        <w:t xml:space="preserve"> части  1 статьи 4  Федерального закона от 18 июля 2011 года №223-ФЗ «О закупках товаров,  работ, услуг отдельными видами юридических лиц», администрация муниципального образования муниципального района «Сыктывдинский»</w:t>
      </w:r>
    </w:p>
    <w:p w:rsidR="006B466E" w:rsidRPr="006B466E" w:rsidRDefault="006B466E" w:rsidP="006B466E">
      <w:pPr>
        <w:autoSpaceDE w:val="0"/>
        <w:autoSpaceDN w:val="0"/>
        <w:adjustRightInd w:val="0"/>
        <w:spacing w:after="0" w:line="240" w:lineRule="auto"/>
        <w:jc w:val="both"/>
        <w:rPr>
          <w:rFonts w:ascii="Times New Roman" w:eastAsia="A" w:hAnsi="Times New Roman" w:cs="Times New Roman"/>
          <w:sz w:val="20"/>
          <w:szCs w:val="20"/>
          <w:lang w:eastAsia="ru-RU"/>
        </w:rPr>
      </w:pPr>
    </w:p>
    <w:p w:rsidR="006B466E" w:rsidRPr="006B466E" w:rsidRDefault="006B466E" w:rsidP="006B466E">
      <w:pPr>
        <w:autoSpaceDE w:val="0"/>
        <w:autoSpaceDN w:val="0"/>
        <w:adjustRightInd w:val="0"/>
        <w:spacing w:after="0" w:line="240" w:lineRule="auto"/>
        <w:jc w:val="both"/>
        <w:rPr>
          <w:rFonts w:ascii="Times New Roman" w:eastAsia="A" w:hAnsi="Times New Roman" w:cs="Times New Roman"/>
          <w:b/>
          <w:sz w:val="20"/>
          <w:szCs w:val="20"/>
          <w:lang w:eastAsia="ru-RU"/>
        </w:rPr>
      </w:pPr>
      <w:r w:rsidRPr="006B466E">
        <w:rPr>
          <w:rFonts w:ascii="Times New Roman" w:eastAsia="A" w:hAnsi="Times New Roman" w:cs="Times New Roman"/>
          <w:b/>
          <w:sz w:val="20"/>
          <w:szCs w:val="20"/>
          <w:lang w:eastAsia="ru-RU"/>
        </w:rPr>
        <w:t>ПОСТАНОВЛЯЕТ:</w:t>
      </w:r>
    </w:p>
    <w:p w:rsidR="006B466E" w:rsidRPr="006B466E" w:rsidRDefault="006B466E" w:rsidP="006B466E">
      <w:pPr>
        <w:autoSpaceDE w:val="0"/>
        <w:autoSpaceDN w:val="0"/>
        <w:adjustRightInd w:val="0"/>
        <w:spacing w:after="0" w:line="240" w:lineRule="auto"/>
        <w:jc w:val="both"/>
        <w:rPr>
          <w:rFonts w:ascii="Times New Roman" w:eastAsia="A" w:hAnsi="Times New Roman" w:cs="Times New Roman"/>
          <w:sz w:val="20"/>
          <w:szCs w:val="20"/>
          <w:lang w:eastAsia="ru-RU"/>
        </w:rPr>
      </w:pPr>
    </w:p>
    <w:p w:rsidR="006B466E" w:rsidRPr="006B466E" w:rsidRDefault="006B466E" w:rsidP="006B466E">
      <w:pPr>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r w:rsidRPr="006B466E">
        <w:rPr>
          <w:rFonts w:ascii="Times New Roman" w:eastAsia="A" w:hAnsi="Times New Roman" w:cs="Times New Roman"/>
          <w:sz w:val="20"/>
          <w:szCs w:val="20"/>
          <w:lang w:eastAsia="ru-RU"/>
        </w:rPr>
        <w:t xml:space="preserve">1. </w:t>
      </w:r>
      <w:r w:rsidRPr="006B466E">
        <w:rPr>
          <w:rFonts w:ascii="Times New Roman" w:eastAsia="Times New Roman" w:hAnsi="Times New Roman" w:cs="Times New Roman"/>
          <w:sz w:val="20"/>
          <w:szCs w:val="20"/>
          <w:lang w:eastAsia="ru-RU"/>
        </w:rPr>
        <w:t>Внести в приложение №4 к постановлению администрации МО МР «Сыктывдинский» от 5 ноября 2014 года № 11/2165 «Об  утверждении Положений о закупках товаров, работ, услуг для нужд муниципальных дошкольных учреждений муниципального района «Сыктывдинский» следующие изменения:</w:t>
      </w:r>
    </w:p>
    <w:p w:rsidR="006B466E" w:rsidRPr="006B466E" w:rsidRDefault="006B466E" w:rsidP="006B466E">
      <w:pPr>
        <w:autoSpaceDE w:val="0"/>
        <w:autoSpaceDN w:val="0"/>
        <w:adjustRightInd w:val="0"/>
        <w:spacing w:after="0" w:line="240" w:lineRule="auto"/>
        <w:ind w:right="-2" w:firstLine="708"/>
        <w:jc w:val="both"/>
        <w:rPr>
          <w:rFonts w:ascii="Times New Roman" w:eastAsia="Times New Roman" w:hAnsi="Times New Roman" w:cs="Arial"/>
          <w:sz w:val="20"/>
          <w:szCs w:val="20"/>
          <w:lang w:eastAsia="ru-RU"/>
        </w:rPr>
      </w:pPr>
      <w:r w:rsidRPr="006B466E">
        <w:rPr>
          <w:rFonts w:ascii="Times New Roman" w:eastAsia="Times New Roman" w:hAnsi="Times New Roman" w:cs="Times New Roman"/>
          <w:sz w:val="20"/>
          <w:szCs w:val="20"/>
          <w:lang w:eastAsia="ru-RU"/>
        </w:rPr>
        <w:t xml:space="preserve">1.1. Раздел  «5. </w:t>
      </w:r>
      <w:r w:rsidRPr="006B466E">
        <w:rPr>
          <w:rFonts w:ascii="Times New Roman" w:eastAsia="Times New Roman" w:hAnsi="Times New Roman" w:cs="Arial"/>
          <w:sz w:val="20"/>
          <w:szCs w:val="20"/>
          <w:lang w:eastAsia="ru-RU"/>
        </w:rPr>
        <w:t>Условия выбора способа закупки»:</w:t>
      </w:r>
    </w:p>
    <w:p w:rsidR="006B466E" w:rsidRPr="006B466E" w:rsidRDefault="006B466E" w:rsidP="006B466E">
      <w:pPr>
        <w:spacing w:after="0" w:line="240" w:lineRule="auto"/>
        <w:ind w:firstLine="720"/>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пункт 5.3.3. изложить в следующей редакции «начальная (максимальная) цена договора (цена лота)  превышает 1 000 000 (один миллион рублей 00 копеек) руб.»</w:t>
      </w:r>
    </w:p>
    <w:p w:rsidR="006B466E" w:rsidRPr="006B466E" w:rsidRDefault="006B466E" w:rsidP="006B466E">
      <w:pPr>
        <w:spacing w:after="0" w:line="240" w:lineRule="auto"/>
        <w:ind w:firstLine="720"/>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пункт 5.4.3. изложить в следующей редакции «начальная (максимальная) цена договора (цена лота)  превышает 1 000 000 (один миллион рублей 00 копеек) руб.»</w:t>
      </w:r>
    </w:p>
    <w:p w:rsidR="006B466E" w:rsidRPr="006B466E" w:rsidRDefault="006B466E" w:rsidP="006B466E">
      <w:pPr>
        <w:spacing w:after="0" w:line="240" w:lineRule="auto"/>
        <w:ind w:firstLine="720"/>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пункт 5.5.3. изложить в следующей редакции «начальная (максимальная) цена договора (цена лота) не превышает 5 000 000 (пять миллионов рублей 00 копеек) руб.»</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xml:space="preserve">- добавить пункт 5.7.1. </w:t>
      </w:r>
      <w:proofErr w:type="gramStart"/>
      <w:r w:rsidRPr="006B466E">
        <w:rPr>
          <w:rFonts w:ascii="Times New Roman" w:eastAsia="Times New Roman" w:hAnsi="Times New Roman" w:cs="Times New Roman"/>
          <w:sz w:val="20"/>
          <w:szCs w:val="20"/>
          <w:lang w:eastAsia="ru-RU"/>
        </w:rPr>
        <w:t>«</w:t>
      </w:r>
      <w:r w:rsidRPr="006B466E">
        <w:rPr>
          <w:rFonts w:ascii="Times New Roman" w:eastAsia="Times New Roman" w:hAnsi="Times New Roman" w:cs="Times New Roman"/>
          <w:bCs/>
          <w:sz w:val="20"/>
          <w:szCs w:val="20"/>
          <w:lang w:eastAsia="ru-RU"/>
        </w:rPr>
        <w:t>Заказчик вправе на договорной основе привлечь специализированную организацию для выполнения отдельных функций</w:t>
      </w:r>
      <w:r w:rsidRPr="006B466E">
        <w:rPr>
          <w:rFonts w:ascii="Times New Roman" w:eastAsia="Times New Roman" w:hAnsi="Times New Roman" w:cs="Times New Roman"/>
          <w:sz w:val="20"/>
          <w:szCs w:val="20"/>
          <w:lang w:eastAsia="ru-RU"/>
        </w:rPr>
        <w:t xml:space="preserve"> по определению поставщика, подрядчика, исполнителя (далее - поставщика) путем проведения конкурентной процедуры, в том числе для разработки документации, размещения в единой информационной системе извещения,  направления приглашений принять участие в конкурентной процедуре, для выполнения иных функций, связанных с обеспечением процедур определения поставщика.</w:t>
      </w:r>
      <w:proofErr w:type="gramEnd"/>
      <w:r w:rsidRPr="006B466E">
        <w:rPr>
          <w:rFonts w:ascii="Times New Roman" w:eastAsia="Times New Roman" w:hAnsi="Times New Roman" w:cs="Times New Roman"/>
          <w:sz w:val="20"/>
          <w:szCs w:val="20"/>
          <w:lang w:eastAsia="ru-RU"/>
        </w:rPr>
        <w:t xml:space="preserve"> Создание комиссии по осуществлению закупок, определение начальной (максимальной) цены договора, предмета и существенных условий договора, утверждение проекта договора,  документации и подписание договора производятся заказчиком</w:t>
      </w:r>
      <w:proofErr w:type="gramStart"/>
      <w:r w:rsidRPr="006B466E">
        <w:rPr>
          <w:rFonts w:ascii="Times New Roman" w:eastAsia="Times New Roman" w:hAnsi="Times New Roman" w:cs="Times New Roman"/>
          <w:sz w:val="20"/>
          <w:szCs w:val="20"/>
          <w:lang w:eastAsia="ru-RU"/>
        </w:rPr>
        <w:t>.»</w:t>
      </w:r>
      <w:proofErr w:type="gramEnd"/>
    </w:p>
    <w:p w:rsidR="006B466E" w:rsidRPr="006B466E" w:rsidRDefault="006B466E" w:rsidP="006B466E">
      <w:pPr>
        <w:keepNext/>
        <w:spacing w:before="240" w:after="60" w:line="240" w:lineRule="auto"/>
        <w:ind w:firstLine="709"/>
        <w:jc w:val="both"/>
        <w:outlineLvl w:val="0"/>
        <w:rPr>
          <w:rFonts w:ascii="Times New Roman" w:eastAsia="Times New Roman" w:hAnsi="Times New Roman" w:cs="Times New Roman"/>
          <w:noProof/>
          <w:kern w:val="28"/>
          <w:sz w:val="20"/>
          <w:szCs w:val="20"/>
          <w:lang w:eastAsia="ru-RU"/>
        </w:rPr>
      </w:pPr>
      <w:r w:rsidRPr="006B466E">
        <w:rPr>
          <w:rFonts w:ascii="Times New Roman" w:eastAsia="Times New Roman" w:hAnsi="Times New Roman" w:cs="Times New Roman"/>
          <w:noProof/>
          <w:kern w:val="28"/>
          <w:sz w:val="20"/>
          <w:szCs w:val="20"/>
          <w:lang w:eastAsia="ru-RU"/>
        </w:rPr>
        <w:t xml:space="preserve">1.2. </w:t>
      </w:r>
      <w:bookmarkStart w:id="2" w:name="sub_300"/>
      <w:r w:rsidRPr="006B466E">
        <w:rPr>
          <w:rFonts w:ascii="Times New Roman" w:eastAsia="Times New Roman" w:hAnsi="Times New Roman" w:cs="Times New Roman"/>
          <w:noProof/>
          <w:kern w:val="28"/>
          <w:sz w:val="20"/>
          <w:szCs w:val="20"/>
          <w:lang w:eastAsia="ru-RU"/>
        </w:rPr>
        <w:t>Раздел «15. Заключение и исполнение договора»</w:t>
      </w:r>
    </w:p>
    <w:p w:rsidR="006B466E" w:rsidRPr="006B466E" w:rsidRDefault="006B466E" w:rsidP="006B466E">
      <w:pPr>
        <w:spacing w:after="0" w:line="240" w:lineRule="auto"/>
        <w:ind w:firstLine="720"/>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пункт 15.4. изложить в следующей редакции «Срок передачи договора от заказчика участнику, с которым заключается договор не должен превышать  20 дней со дня размещения на официальном сайте www.zakupki.gov.ru соответствующего протокола</w:t>
      </w:r>
      <w:proofErr w:type="gramStart"/>
      <w:r w:rsidRPr="006B466E">
        <w:rPr>
          <w:rFonts w:ascii="Times New Roman" w:eastAsia="Times New Roman" w:hAnsi="Times New Roman" w:cs="Times New Roman"/>
          <w:sz w:val="20"/>
          <w:szCs w:val="20"/>
          <w:lang w:eastAsia="ru-RU"/>
        </w:rPr>
        <w:t>.»</w:t>
      </w:r>
      <w:proofErr w:type="gramEnd"/>
    </w:p>
    <w:p w:rsidR="006B466E" w:rsidRPr="006B466E" w:rsidRDefault="006B466E" w:rsidP="006B466E">
      <w:pPr>
        <w:spacing w:after="0" w:line="240" w:lineRule="auto"/>
        <w:ind w:firstLine="720"/>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добавить пункт 15.4.1 . «В случае проведения закупки путем запроса котировок, договор заключается с победителем не ранее 7 дней и не позднее 20 дней с даты публикации протокола рассмотрения и оценки котировочных заявок</w:t>
      </w:r>
      <w:proofErr w:type="gramStart"/>
      <w:r w:rsidRPr="006B466E">
        <w:rPr>
          <w:rFonts w:ascii="Times New Roman" w:eastAsia="Times New Roman" w:hAnsi="Times New Roman" w:cs="Times New Roman"/>
          <w:sz w:val="20"/>
          <w:szCs w:val="20"/>
          <w:lang w:eastAsia="ru-RU"/>
        </w:rPr>
        <w:t>.»</w:t>
      </w:r>
      <w:proofErr w:type="gramEnd"/>
    </w:p>
    <w:p w:rsidR="006B466E" w:rsidRPr="006B466E" w:rsidRDefault="006B466E" w:rsidP="006B466E">
      <w:pPr>
        <w:spacing w:after="0" w:line="240" w:lineRule="auto"/>
        <w:ind w:firstLine="720"/>
        <w:jc w:val="both"/>
        <w:rPr>
          <w:rFonts w:ascii="Times New Roman" w:eastAsia="Times New Roman" w:hAnsi="Times New Roman" w:cs="Times New Roman"/>
          <w:sz w:val="20"/>
          <w:szCs w:val="20"/>
          <w:lang w:eastAsia="ru-RU"/>
        </w:rPr>
      </w:pPr>
      <w:r w:rsidRPr="006B466E">
        <w:rPr>
          <w:rFonts w:ascii="Times New Roman" w:eastAsia="Times New Roman" w:hAnsi="Times New Roman" w:cs="Times New Roman"/>
          <w:sz w:val="20"/>
          <w:szCs w:val="20"/>
          <w:lang w:eastAsia="ru-RU"/>
        </w:rPr>
        <w:t>- добавить пункт 15.4.2. «В случае проведения закупки путем аукциона или конкурса договор заключается с победителем не ранее 10 и не позднее 20 дней с даты публикации итогового протокола</w:t>
      </w:r>
      <w:proofErr w:type="gramStart"/>
      <w:r w:rsidRPr="006B466E">
        <w:rPr>
          <w:rFonts w:ascii="Times New Roman" w:eastAsia="Times New Roman" w:hAnsi="Times New Roman" w:cs="Times New Roman"/>
          <w:sz w:val="20"/>
          <w:szCs w:val="20"/>
          <w:lang w:eastAsia="ru-RU"/>
        </w:rPr>
        <w:t>.»</w:t>
      </w:r>
      <w:proofErr w:type="gramEnd"/>
    </w:p>
    <w:bookmarkEnd w:id="2"/>
    <w:p w:rsidR="006B466E" w:rsidRPr="006B466E" w:rsidRDefault="006B466E" w:rsidP="006B466E">
      <w:pPr>
        <w:autoSpaceDE w:val="0"/>
        <w:autoSpaceDN w:val="0"/>
        <w:adjustRightInd w:val="0"/>
        <w:spacing w:after="0" w:line="240" w:lineRule="auto"/>
        <w:ind w:firstLine="567"/>
        <w:jc w:val="both"/>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 xml:space="preserve">2. </w:t>
      </w:r>
      <w:proofErr w:type="gramStart"/>
      <w:r w:rsidRPr="006B466E">
        <w:rPr>
          <w:rFonts w:ascii="Times New Roman" w:eastAsia="A" w:hAnsi="Times New Roman" w:cs="Times New Roman"/>
          <w:sz w:val="20"/>
          <w:szCs w:val="20"/>
          <w:lang w:eastAsia="ru-RU"/>
        </w:rPr>
        <w:t>Контроль за</w:t>
      </w:r>
      <w:proofErr w:type="gramEnd"/>
      <w:r w:rsidRPr="006B466E">
        <w:rPr>
          <w:rFonts w:ascii="Times New Roman" w:eastAsia="A" w:hAnsi="Times New Roman" w:cs="Times New Roman"/>
          <w:sz w:val="20"/>
          <w:szCs w:val="20"/>
          <w:lang w:eastAsia="ru-RU"/>
        </w:rPr>
        <w:t xml:space="preserve"> исполнением настоящего постановления оставляю за собой. </w:t>
      </w:r>
    </w:p>
    <w:p w:rsidR="006B466E" w:rsidRPr="006B466E" w:rsidRDefault="006B466E" w:rsidP="006B466E">
      <w:pPr>
        <w:autoSpaceDE w:val="0"/>
        <w:autoSpaceDN w:val="0"/>
        <w:adjustRightInd w:val="0"/>
        <w:spacing w:after="0" w:line="240" w:lineRule="auto"/>
        <w:ind w:firstLine="567"/>
        <w:jc w:val="both"/>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3. Настоящее постановление вступает в силу со дня его официального опубликования.</w:t>
      </w:r>
    </w:p>
    <w:p w:rsidR="006B466E" w:rsidRPr="006B466E" w:rsidRDefault="006B466E" w:rsidP="006B466E">
      <w:pPr>
        <w:autoSpaceDE w:val="0"/>
        <w:autoSpaceDN w:val="0"/>
        <w:adjustRightInd w:val="0"/>
        <w:spacing w:after="0" w:line="240" w:lineRule="auto"/>
        <w:ind w:firstLine="567"/>
        <w:jc w:val="both"/>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 xml:space="preserve"> </w:t>
      </w:r>
    </w:p>
    <w:p w:rsidR="006B466E" w:rsidRPr="006B466E" w:rsidRDefault="006B466E" w:rsidP="006B466E">
      <w:pPr>
        <w:autoSpaceDE w:val="0"/>
        <w:autoSpaceDN w:val="0"/>
        <w:adjustRightInd w:val="0"/>
        <w:spacing w:after="0" w:line="240" w:lineRule="auto"/>
        <w:jc w:val="both"/>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 xml:space="preserve">Первый заместитель руководителя </w:t>
      </w:r>
    </w:p>
    <w:p w:rsidR="006B466E" w:rsidRPr="006B466E" w:rsidRDefault="006B466E" w:rsidP="006B466E">
      <w:pPr>
        <w:autoSpaceDE w:val="0"/>
        <w:autoSpaceDN w:val="0"/>
        <w:adjustRightInd w:val="0"/>
        <w:spacing w:after="0" w:line="240" w:lineRule="auto"/>
        <w:jc w:val="both"/>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администрации муниципального района                                                                                        Л.Ю. Доронина</w:t>
      </w:r>
    </w:p>
    <w:p w:rsidR="006B466E" w:rsidRPr="006B466E" w:rsidRDefault="006B466E" w:rsidP="006B466E">
      <w:pPr>
        <w:spacing w:after="0" w:line="240" w:lineRule="auto"/>
        <w:rPr>
          <w:rFonts w:ascii="Times New Roman" w:eastAsia="A" w:hAnsi="Times New Roman" w:cs="Times New Roman"/>
          <w:sz w:val="20"/>
          <w:szCs w:val="20"/>
          <w:lang w:eastAsia="ru-RU"/>
        </w:rPr>
      </w:pPr>
    </w:p>
    <w:p w:rsidR="006B466E" w:rsidRPr="006B466E" w:rsidRDefault="006B466E" w:rsidP="006B466E">
      <w:pPr>
        <w:autoSpaceDE w:val="0"/>
        <w:autoSpaceDN w:val="0"/>
        <w:adjustRightInd w:val="0"/>
        <w:spacing w:after="0" w:line="240" w:lineRule="auto"/>
        <w:jc w:val="right"/>
        <w:outlineLvl w:val="0"/>
        <w:rPr>
          <w:rFonts w:ascii="Arial" w:eastAsia="A" w:hAnsi="Arial" w:cs="Arial"/>
          <w:sz w:val="20"/>
          <w:szCs w:val="20"/>
          <w:lang w:eastAsia="ru-RU"/>
        </w:rPr>
      </w:pPr>
      <w:r w:rsidRPr="006B466E">
        <w:rPr>
          <w:rFonts w:ascii="Arial" w:eastAsia="Times New Roman" w:hAnsi="Arial" w:cs="Arial"/>
          <w:noProof/>
          <w:sz w:val="20"/>
          <w:szCs w:val="20"/>
          <w:lang w:eastAsia="ru-RU"/>
        </w:rPr>
        <w:drawing>
          <wp:anchor distT="0" distB="0" distL="6401435" distR="6401435" simplePos="0" relativeHeight="251683840" behindDoc="0" locked="0" layoutInCell="1" allowOverlap="1" wp14:anchorId="264E5D80" wp14:editId="2765CE44">
            <wp:simplePos x="0" y="0"/>
            <wp:positionH relativeFrom="margin">
              <wp:posOffset>2600325</wp:posOffset>
            </wp:positionH>
            <wp:positionV relativeFrom="paragraph">
              <wp:posOffset>174625</wp:posOffset>
            </wp:positionV>
            <wp:extent cx="890905" cy="102870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09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66E" w:rsidRPr="006B466E" w:rsidRDefault="006B466E" w:rsidP="006B466E">
      <w:pPr>
        <w:keepNext/>
        <w:spacing w:after="0" w:line="240" w:lineRule="auto"/>
        <w:jc w:val="center"/>
        <w:outlineLvl w:val="0"/>
        <w:rPr>
          <w:rFonts w:ascii="Times New Roman" w:eastAsia="Times New Roman" w:hAnsi="Times New Roman" w:cs="Times New Roman"/>
          <w:b/>
          <w:sz w:val="20"/>
          <w:szCs w:val="20"/>
          <w:lang w:eastAsia="x-none"/>
        </w:rPr>
      </w:pPr>
    </w:p>
    <w:p w:rsidR="006B466E" w:rsidRPr="006B466E" w:rsidRDefault="006B466E" w:rsidP="006B466E">
      <w:pPr>
        <w:keepNext/>
        <w:spacing w:after="0" w:line="240" w:lineRule="auto"/>
        <w:jc w:val="center"/>
        <w:outlineLvl w:val="0"/>
        <w:rPr>
          <w:rFonts w:ascii="Times New Roman" w:eastAsia="Times New Roman" w:hAnsi="Times New Roman" w:cs="Times New Roman"/>
          <w:b/>
          <w:sz w:val="20"/>
          <w:szCs w:val="20"/>
          <w:lang w:val="x-none" w:eastAsia="x-none"/>
        </w:rPr>
      </w:pPr>
      <w:r w:rsidRPr="006B466E">
        <w:rPr>
          <w:rFonts w:ascii="Times New Roman" w:eastAsia="Times New Roman" w:hAnsi="Times New Roman" w:cs="Times New Roman"/>
          <w:b/>
          <w:sz w:val="20"/>
          <w:szCs w:val="20"/>
          <w:lang w:val="x-none" w:eastAsia="x-none"/>
        </w:rPr>
        <w:t>ПОСТАНОВЛЕНИЕ</w:t>
      </w:r>
    </w:p>
    <w:p w:rsidR="006B466E" w:rsidRPr="006B466E" w:rsidRDefault="006B466E" w:rsidP="006B466E">
      <w:pPr>
        <w:spacing w:after="0" w:line="240" w:lineRule="auto"/>
        <w:jc w:val="center"/>
        <w:rPr>
          <w:rFonts w:ascii="T" w:eastAsia="Times New Roman" w:hAnsi="T" w:cs="T"/>
          <w:b/>
          <w:sz w:val="20"/>
          <w:szCs w:val="20"/>
          <w:lang w:eastAsia="ru-RU"/>
        </w:rPr>
      </w:pPr>
      <w:r w:rsidRPr="006B466E">
        <w:rPr>
          <w:rFonts w:ascii="T" w:eastAsia="Times New Roman" w:hAnsi="T" w:cs="T"/>
          <w:b/>
          <w:sz w:val="20"/>
          <w:szCs w:val="20"/>
          <w:lang w:eastAsia="ru-RU"/>
        </w:rPr>
        <w:t>администрации муниципального образования</w:t>
      </w:r>
    </w:p>
    <w:p w:rsidR="006B466E" w:rsidRPr="006B466E" w:rsidRDefault="006B466E" w:rsidP="006B466E">
      <w:pPr>
        <w:spacing w:after="0" w:line="240" w:lineRule="auto"/>
        <w:jc w:val="center"/>
        <w:rPr>
          <w:rFonts w:ascii="T" w:eastAsia="Times New Roman" w:hAnsi="T" w:cs="T"/>
          <w:b/>
          <w:sz w:val="20"/>
          <w:szCs w:val="20"/>
          <w:lang w:eastAsia="ru-RU"/>
        </w:rPr>
      </w:pPr>
      <w:r w:rsidRPr="006B466E">
        <w:rPr>
          <w:rFonts w:ascii="T" w:eastAsia="Times New Roman" w:hAnsi="T" w:cs="T"/>
          <w:b/>
          <w:sz w:val="20"/>
          <w:szCs w:val="20"/>
          <w:lang w:eastAsia="ru-RU"/>
        </w:rPr>
        <w:t>муниципального района «Сыктывдинский»</w:t>
      </w:r>
    </w:p>
    <w:p w:rsidR="006B466E" w:rsidRPr="006B466E" w:rsidRDefault="00BB2873" w:rsidP="006B466E">
      <w:pPr>
        <w:spacing w:after="0" w:line="240" w:lineRule="auto"/>
        <w:jc w:val="center"/>
        <w:outlineLvl w:val="0"/>
        <w:rPr>
          <w:rFonts w:ascii="T" w:eastAsia="Times New Roman" w:hAnsi="T" w:cs="T"/>
          <w:b/>
          <w:bCs/>
          <w:sz w:val="20"/>
          <w:szCs w:val="20"/>
          <w:lang w:eastAsia="ru-RU"/>
        </w:rPr>
      </w:pPr>
      <w:r>
        <w:rPr>
          <w:rFonts w:ascii="T" w:eastAsia="Times New Roman" w:hAnsi="T" w:cs="T"/>
          <w:sz w:val="20"/>
          <w:szCs w:val="20"/>
          <w:lang w:eastAsia="ru-RU"/>
        </w:rPr>
        <w:pict>
          <v:line id="_x0000_s1039" style="position:absolute;left:0;text-align:left;z-index:251684864" from="-9pt,3pt" to="7in,3pt"/>
        </w:pict>
      </w:r>
      <w:r w:rsidR="006B466E" w:rsidRPr="006B466E">
        <w:rPr>
          <w:rFonts w:ascii="T" w:eastAsia="Times New Roman" w:hAnsi="T" w:cs="T"/>
          <w:b/>
          <w:bCs/>
          <w:sz w:val="20"/>
          <w:szCs w:val="20"/>
          <w:lang w:eastAsia="ru-RU"/>
        </w:rPr>
        <w:t>«</w:t>
      </w:r>
      <w:proofErr w:type="spellStart"/>
      <w:r w:rsidR="006B466E" w:rsidRPr="006B466E">
        <w:rPr>
          <w:rFonts w:ascii="T" w:eastAsia="Times New Roman" w:hAnsi="T" w:cs="T"/>
          <w:b/>
          <w:bCs/>
          <w:sz w:val="20"/>
          <w:szCs w:val="20"/>
          <w:lang w:eastAsia="ru-RU"/>
        </w:rPr>
        <w:t>Сыктывд</w:t>
      </w:r>
      <w:proofErr w:type="gramStart"/>
      <w:r w:rsidR="006B466E" w:rsidRPr="006B466E">
        <w:rPr>
          <w:rFonts w:ascii="T" w:eastAsia="Times New Roman" w:hAnsi="T" w:cs="T"/>
          <w:b/>
          <w:bCs/>
          <w:sz w:val="20"/>
          <w:szCs w:val="20"/>
          <w:lang w:val="en-US" w:eastAsia="ru-RU"/>
        </w:rPr>
        <w:t>i</w:t>
      </w:r>
      <w:proofErr w:type="spellEnd"/>
      <w:proofErr w:type="gramEnd"/>
      <w:r w:rsidR="006B466E" w:rsidRPr="006B466E">
        <w:rPr>
          <w:rFonts w:ascii="T" w:eastAsia="Times New Roman" w:hAnsi="T" w:cs="T"/>
          <w:b/>
          <w:bCs/>
          <w:sz w:val="20"/>
          <w:szCs w:val="20"/>
          <w:lang w:eastAsia="ru-RU"/>
        </w:rPr>
        <w:t xml:space="preserve">н» </w:t>
      </w:r>
      <w:proofErr w:type="spellStart"/>
      <w:r w:rsidR="006B466E" w:rsidRPr="006B466E">
        <w:rPr>
          <w:rFonts w:ascii="T" w:eastAsia="Times New Roman" w:hAnsi="T" w:cs="T"/>
          <w:b/>
          <w:bCs/>
          <w:sz w:val="20"/>
          <w:szCs w:val="20"/>
          <w:lang w:eastAsia="ru-RU"/>
        </w:rPr>
        <w:t>муниципальнöй</w:t>
      </w:r>
      <w:proofErr w:type="spellEnd"/>
      <w:r w:rsidR="006B466E" w:rsidRPr="006B466E">
        <w:rPr>
          <w:rFonts w:ascii="T" w:eastAsia="Times New Roman" w:hAnsi="T" w:cs="T"/>
          <w:b/>
          <w:bCs/>
          <w:sz w:val="20"/>
          <w:szCs w:val="20"/>
          <w:lang w:eastAsia="ru-RU"/>
        </w:rPr>
        <w:t xml:space="preserve"> </w:t>
      </w:r>
      <w:proofErr w:type="spellStart"/>
      <w:r w:rsidR="006B466E" w:rsidRPr="006B466E">
        <w:rPr>
          <w:rFonts w:ascii="T" w:eastAsia="Times New Roman" w:hAnsi="T" w:cs="T"/>
          <w:b/>
          <w:bCs/>
          <w:sz w:val="20"/>
          <w:szCs w:val="20"/>
          <w:lang w:eastAsia="ru-RU"/>
        </w:rPr>
        <w:t>район</w:t>
      </w:r>
      <w:r w:rsidR="006B466E" w:rsidRPr="006B466E">
        <w:rPr>
          <w:rFonts w:ascii="T" w:eastAsia="A" w:hAnsi="T" w:cs="T"/>
          <w:b/>
          <w:bCs/>
          <w:sz w:val="20"/>
          <w:szCs w:val="20"/>
          <w:lang w:eastAsia="ru-RU"/>
        </w:rPr>
        <w:t>ын</w:t>
      </w:r>
      <w:proofErr w:type="spellEnd"/>
    </w:p>
    <w:p w:rsidR="006B466E" w:rsidRPr="006B466E" w:rsidRDefault="006B466E" w:rsidP="006B466E">
      <w:pPr>
        <w:spacing w:after="0" w:line="240" w:lineRule="auto"/>
        <w:jc w:val="center"/>
        <w:rPr>
          <w:rFonts w:ascii="T" w:eastAsia="Times New Roman" w:hAnsi="T" w:cs="T"/>
          <w:b/>
          <w:sz w:val="20"/>
          <w:szCs w:val="20"/>
          <w:lang w:eastAsia="ru-RU"/>
        </w:rPr>
      </w:pPr>
      <w:proofErr w:type="spellStart"/>
      <w:r w:rsidRPr="006B466E">
        <w:rPr>
          <w:rFonts w:ascii="T" w:eastAsia="Times New Roman" w:hAnsi="T" w:cs="T"/>
          <w:b/>
          <w:bCs/>
          <w:sz w:val="20"/>
          <w:szCs w:val="20"/>
          <w:lang w:eastAsia="ru-RU"/>
        </w:rPr>
        <w:t>муниципальнöй</w:t>
      </w:r>
      <w:proofErr w:type="spellEnd"/>
      <w:r w:rsidRPr="006B466E">
        <w:rPr>
          <w:rFonts w:ascii="T" w:eastAsia="Times New Roman" w:hAnsi="T" w:cs="T"/>
          <w:b/>
          <w:bCs/>
          <w:sz w:val="20"/>
          <w:szCs w:val="20"/>
          <w:lang w:eastAsia="ru-RU"/>
        </w:rPr>
        <w:t xml:space="preserve"> </w:t>
      </w:r>
      <w:proofErr w:type="spellStart"/>
      <w:r w:rsidRPr="006B466E">
        <w:rPr>
          <w:rFonts w:ascii="T" w:eastAsia="A" w:hAnsi="T" w:cs="T"/>
          <w:b/>
          <w:bCs/>
          <w:sz w:val="20"/>
          <w:szCs w:val="20"/>
          <w:lang w:eastAsia="ru-RU"/>
        </w:rPr>
        <w:t>юк</w:t>
      </w:r>
      <w:r w:rsidRPr="006B466E">
        <w:rPr>
          <w:rFonts w:ascii="T" w:eastAsia="Times New Roman" w:hAnsi="T" w:cs="T"/>
          <w:b/>
          <w:bCs/>
          <w:sz w:val="20"/>
          <w:szCs w:val="20"/>
          <w:lang w:eastAsia="ru-RU"/>
        </w:rPr>
        <w:t>ö</w:t>
      </w:r>
      <w:r w:rsidRPr="006B466E">
        <w:rPr>
          <w:rFonts w:ascii="T" w:eastAsia="A" w:hAnsi="T" w:cs="T"/>
          <w:b/>
          <w:bCs/>
          <w:sz w:val="20"/>
          <w:szCs w:val="20"/>
          <w:lang w:eastAsia="ru-RU"/>
        </w:rPr>
        <w:t>нса</w:t>
      </w:r>
      <w:proofErr w:type="spellEnd"/>
      <w:r w:rsidRPr="006B466E">
        <w:rPr>
          <w:rFonts w:ascii="T" w:eastAsia="Times New Roman" w:hAnsi="T" w:cs="T"/>
          <w:b/>
          <w:bCs/>
          <w:sz w:val="20"/>
          <w:szCs w:val="20"/>
          <w:lang w:eastAsia="ru-RU"/>
        </w:rPr>
        <w:t xml:space="preserve"> </w:t>
      </w:r>
      <w:proofErr w:type="spellStart"/>
      <w:r w:rsidRPr="006B466E">
        <w:rPr>
          <w:rFonts w:ascii="T" w:eastAsia="A" w:hAnsi="T" w:cs="T"/>
          <w:b/>
          <w:bCs/>
          <w:sz w:val="20"/>
          <w:szCs w:val="20"/>
          <w:lang w:eastAsia="ru-RU"/>
        </w:rPr>
        <w:t>а</w:t>
      </w:r>
      <w:r w:rsidRPr="006B466E">
        <w:rPr>
          <w:rFonts w:ascii="T" w:eastAsia="Times New Roman" w:hAnsi="T" w:cs="T"/>
          <w:b/>
          <w:bCs/>
          <w:sz w:val="20"/>
          <w:szCs w:val="20"/>
          <w:lang w:eastAsia="ru-RU"/>
        </w:rPr>
        <w:t>дминистрациялöн</w:t>
      </w:r>
      <w:proofErr w:type="spellEnd"/>
    </w:p>
    <w:p w:rsidR="006B466E" w:rsidRPr="006B466E" w:rsidRDefault="006B466E" w:rsidP="006B466E">
      <w:pPr>
        <w:spacing w:after="0" w:line="240" w:lineRule="auto"/>
        <w:jc w:val="center"/>
        <w:outlineLvl w:val="0"/>
        <w:rPr>
          <w:rFonts w:ascii="Times New Roman" w:eastAsia="A" w:hAnsi="Times New Roman" w:cs="Times New Roman"/>
          <w:b/>
          <w:bCs/>
          <w:sz w:val="20"/>
          <w:szCs w:val="20"/>
          <w:lang w:eastAsia="ru-RU"/>
        </w:rPr>
      </w:pPr>
      <w:proofErr w:type="gramStart"/>
      <w:r w:rsidRPr="006B466E">
        <w:rPr>
          <w:rFonts w:ascii="T" w:eastAsia="Times New Roman" w:hAnsi="T" w:cs="T"/>
          <w:b/>
          <w:sz w:val="20"/>
          <w:szCs w:val="20"/>
          <w:lang w:eastAsia="ru-RU"/>
        </w:rPr>
        <w:t>ШУÖМ</w:t>
      </w:r>
      <w:proofErr w:type="gramEnd"/>
    </w:p>
    <w:p w:rsidR="006B466E" w:rsidRPr="006B466E" w:rsidRDefault="006B466E" w:rsidP="006B466E">
      <w:pPr>
        <w:autoSpaceDE w:val="0"/>
        <w:autoSpaceDN w:val="0"/>
        <w:adjustRightInd w:val="0"/>
        <w:spacing w:after="0" w:line="240" w:lineRule="auto"/>
        <w:ind w:right="201"/>
        <w:jc w:val="both"/>
        <w:rPr>
          <w:rFonts w:ascii="Times New Roman" w:eastAsia="A" w:hAnsi="Times New Roman" w:cs="Times New Roman"/>
          <w:sz w:val="20"/>
          <w:szCs w:val="20"/>
          <w:lang w:eastAsia="ru-RU"/>
        </w:rPr>
      </w:pPr>
    </w:p>
    <w:p w:rsidR="006B466E" w:rsidRPr="006B466E" w:rsidRDefault="006B466E" w:rsidP="006B466E">
      <w:pPr>
        <w:autoSpaceDE w:val="0"/>
        <w:autoSpaceDN w:val="0"/>
        <w:adjustRightInd w:val="0"/>
        <w:spacing w:after="0" w:line="240" w:lineRule="auto"/>
        <w:ind w:right="201"/>
        <w:jc w:val="both"/>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 xml:space="preserve">от 24  августа 2017 года                                                                                           </w:t>
      </w:r>
      <w:r>
        <w:rPr>
          <w:rFonts w:ascii="Times New Roman" w:eastAsia="A" w:hAnsi="Times New Roman" w:cs="Times New Roman"/>
          <w:sz w:val="20"/>
          <w:szCs w:val="20"/>
          <w:lang w:eastAsia="ru-RU"/>
        </w:rPr>
        <w:t xml:space="preserve">                             </w:t>
      </w:r>
      <w:r w:rsidRPr="006B466E">
        <w:rPr>
          <w:rFonts w:ascii="Times New Roman" w:eastAsia="A" w:hAnsi="Times New Roman" w:cs="Times New Roman"/>
          <w:sz w:val="20"/>
          <w:szCs w:val="20"/>
          <w:lang w:eastAsia="ru-RU"/>
        </w:rPr>
        <w:t xml:space="preserve">   № 8/1494</w:t>
      </w:r>
    </w:p>
    <w:p w:rsidR="006B466E" w:rsidRPr="006B466E" w:rsidRDefault="006B466E" w:rsidP="006B466E">
      <w:pPr>
        <w:autoSpaceDE w:val="0"/>
        <w:autoSpaceDN w:val="0"/>
        <w:adjustRightInd w:val="0"/>
        <w:spacing w:after="0" w:line="240" w:lineRule="auto"/>
        <w:ind w:left="540" w:right="201"/>
        <w:jc w:val="both"/>
        <w:rPr>
          <w:rFonts w:ascii="Times New Roman" w:eastAsia="A" w:hAnsi="Times New Roman" w:cs="Times New Roman"/>
          <w:sz w:val="20"/>
          <w:szCs w:val="20"/>
          <w:lang w:eastAsia="ru-RU"/>
        </w:rPr>
      </w:pPr>
    </w:p>
    <w:p w:rsidR="006B466E" w:rsidRPr="006B466E" w:rsidRDefault="006B466E" w:rsidP="006B466E">
      <w:pPr>
        <w:spacing w:after="0" w:line="240" w:lineRule="auto"/>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 xml:space="preserve">О внесении изменений в приложение 1 к постановлению </w:t>
      </w:r>
    </w:p>
    <w:p w:rsidR="006B466E" w:rsidRPr="006B466E" w:rsidRDefault="006B466E" w:rsidP="006B466E">
      <w:pPr>
        <w:spacing w:after="0" w:line="240" w:lineRule="auto"/>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 xml:space="preserve">администрации муниципального образования муниципального </w:t>
      </w:r>
    </w:p>
    <w:p w:rsidR="006B466E" w:rsidRPr="006B466E" w:rsidRDefault="006B466E" w:rsidP="006B466E">
      <w:pPr>
        <w:spacing w:after="0" w:line="240" w:lineRule="auto"/>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 xml:space="preserve">района  «Сыктывдинский» от 1 августа 2016 года № 8/1061 </w:t>
      </w:r>
    </w:p>
    <w:p w:rsidR="006B466E" w:rsidRPr="006B466E" w:rsidRDefault="006B466E" w:rsidP="006B466E">
      <w:pPr>
        <w:spacing w:after="0" w:line="240" w:lineRule="auto"/>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 xml:space="preserve">«Об организации деятельности по противодействию </w:t>
      </w:r>
    </w:p>
    <w:p w:rsidR="006B466E" w:rsidRPr="006B466E" w:rsidRDefault="006B466E" w:rsidP="006B466E">
      <w:pPr>
        <w:spacing w:after="0" w:line="240" w:lineRule="auto"/>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 xml:space="preserve">коррупции в администрации муниципального образования </w:t>
      </w:r>
    </w:p>
    <w:p w:rsidR="006B466E" w:rsidRPr="006B466E" w:rsidRDefault="006B466E" w:rsidP="006B466E">
      <w:pPr>
        <w:spacing w:after="0" w:line="240" w:lineRule="auto"/>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lastRenderedPageBreak/>
        <w:t xml:space="preserve">муниципального района «Сыктывдинский», администрациях </w:t>
      </w:r>
    </w:p>
    <w:p w:rsidR="006B466E" w:rsidRPr="006B466E" w:rsidRDefault="006B466E" w:rsidP="006B466E">
      <w:pPr>
        <w:spacing w:after="0" w:line="240" w:lineRule="auto"/>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 xml:space="preserve">сельских поселений, расположенных в границах </w:t>
      </w:r>
    </w:p>
    <w:p w:rsidR="006B466E" w:rsidRPr="006B466E" w:rsidRDefault="006B466E" w:rsidP="006B466E">
      <w:pPr>
        <w:spacing w:after="0" w:line="240" w:lineRule="auto"/>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 xml:space="preserve">муниципального образования муниципального района «Сыктывдинский», </w:t>
      </w:r>
    </w:p>
    <w:p w:rsidR="006B466E" w:rsidRPr="006B466E" w:rsidRDefault="006B466E" w:rsidP="006B466E">
      <w:pPr>
        <w:spacing w:after="0" w:line="240" w:lineRule="auto"/>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 xml:space="preserve">муниципальных </w:t>
      </w:r>
      <w:proofErr w:type="gramStart"/>
      <w:r w:rsidRPr="006B466E">
        <w:rPr>
          <w:rFonts w:ascii="Times New Roman" w:eastAsia="Times New Roman" w:hAnsi="Times New Roman" w:cs="T"/>
          <w:sz w:val="20"/>
          <w:szCs w:val="20"/>
          <w:lang w:eastAsia="ru-RU"/>
        </w:rPr>
        <w:t>учреждениях</w:t>
      </w:r>
      <w:proofErr w:type="gramEnd"/>
      <w:r w:rsidRPr="006B466E">
        <w:rPr>
          <w:rFonts w:ascii="Times New Roman" w:eastAsia="Times New Roman" w:hAnsi="Times New Roman" w:cs="T"/>
          <w:sz w:val="20"/>
          <w:szCs w:val="20"/>
          <w:lang w:eastAsia="ru-RU"/>
        </w:rPr>
        <w:t xml:space="preserve"> муниципального образования </w:t>
      </w:r>
    </w:p>
    <w:p w:rsidR="006B466E" w:rsidRPr="006B466E" w:rsidRDefault="006B466E" w:rsidP="006B466E">
      <w:pPr>
        <w:spacing w:after="0" w:line="240" w:lineRule="auto"/>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муниципального района «Сыктывдинский»</w:t>
      </w:r>
    </w:p>
    <w:p w:rsidR="006B466E" w:rsidRPr="006B466E" w:rsidRDefault="006B466E" w:rsidP="006B466E">
      <w:pPr>
        <w:autoSpaceDE w:val="0"/>
        <w:autoSpaceDN w:val="0"/>
        <w:adjustRightInd w:val="0"/>
        <w:spacing w:after="0" w:line="240" w:lineRule="auto"/>
        <w:ind w:right="201"/>
        <w:jc w:val="both"/>
        <w:rPr>
          <w:rFonts w:ascii="Calibri" w:eastAsia="Times New Roman" w:hAnsi="Calibri" w:cs="T"/>
          <w:sz w:val="20"/>
          <w:szCs w:val="20"/>
          <w:lang w:eastAsia="ru-RU"/>
        </w:rPr>
      </w:pPr>
    </w:p>
    <w:p w:rsidR="006B466E" w:rsidRPr="006B466E" w:rsidRDefault="006B466E" w:rsidP="006B466E">
      <w:pPr>
        <w:autoSpaceDE w:val="0"/>
        <w:autoSpaceDN w:val="0"/>
        <w:adjustRightInd w:val="0"/>
        <w:spacing w:after="0" w:line="240" w:lineRule="auto"/>
        <w:ind w:right="201"/>
        <w:jc w:val="both"/>
        <w:rPr>
          <w:rFonts w:ascii="Calibri" w:eastAsia="A" w:hAnsi="Calibri" w:cs="Times New Roman"/>
          <w:sz w:val="20"/>
          <w:szCs w:val="20"/>
          <w:lang w:eastAsia="ru-RU"/>
        </w:rPr>
      </w:pPr>
    </w:p>
    <w:p w:rsidR="006B466E" w:rsidRPr="006B466E" w:rsidRDefault="006B466E" w:rsidP="006B466E">
      <w:pPr>
        <w:spacing w:after="0" w:line="240" w:lineRule="auto"/>
        <w:ind w:right="201" w:firstLine="709"/>
        <w:jc w:val="both"/>
        <w:rPr>
          <w:rFonts w:ascii="Times New Roman" w:eastAsia="A" w:hAnsi="Times New Roman" w:cs="Times New Roman"/>
          <w:b/>
          <w:sz w:val="20"/>
          <w:szCs w:val="20"/>
          <w:lang w:eastAsia="ru-RU"/>
        </w:rPr>
      </w:pPr>
      <w:r w:rsidRPr="006B466E">
        <w:rPr>
          <w:rFonts w:ascii="Times New Roman" w:eastAsia="Times New Roman" w:hAnsi="Times New Roman" w:cs="T"/>
          <w:bCs/>
          <w:sz w:val="20"/>
          <w:szCs w:val="20"/>
          <w:lang w:eastAsia="ru-RU"/>
        </w:rPr>
        <w:t>Руководствуясь</w:t>
      </w:r>
      <w:r w:rsidRPr="006B466E">
        <w:rPr>
          <w:rFonts w:ascii="Times New Roman" w:eastAsia="Times New Roman" w:hAnsi="Times New Roman" w:cs="T"/>
          <w:sz w:val="20"/>
          <w:szCs w:val="20"/>
          <w:lang w:eastAsia="ru-RU"/>
        </w:rPr>
        <w:t xml:space="preserve"> частью 8 статьи 15 Федерального закона от 2 марта 2007 года      № 25-ФЗ «О муниципальной службе в Российской Федерации», частью 1.1 статьи 4(2) Закона Республики Коми от 21 декабря 2007 года № 133-РЗ «О некоторых вопросах муниципальной службы в Республике Коми», администрация муниципального образования муниципального района «Сыктывдинский»</w:t>
      </w:r>
    </w:p>
    <w:p w:rsidR="006B466E" w:rsidRPr="006B466E" w:rsidRDefault="006B466E" w:rsidP="006B466E">
      <w:pPr>
        <w:spacing w:after="0" w:line="240" w:lineRule="auto"/>
        <w:ind w:right="201"/>
        <w:jc w:val="both"/>
        <w:rPr>
          <w:rFonts w:ascii="Times New Roman" w:eastAsia="A" w:hAnsi="Times New Roman" w:cs="Times New Roman"/>
          <w:b/>
          <w:sz w:val="20"/>
          <w:szCs w:val="20"/>
          <w:lang w:eastAsia="ru-RU"/>
        </w:rPr>
      </w:pPr>
    </w:p>
    <w:p w:rsidR="006B466E" w:rsidRPr="006B466E" w:rsidRDefault="006B466E" w:rsidP="006B466E">
      <w:pPr>
        <w:spacing w:after="0" w:line="240" w:lineRule="auto"/>
        <w:ind w:right="201"/>
        <w:jc w:val="both"/>
        <w:rPr>
          <w:rFonts w:ascii="Times New Roman" w:eastAsia="A" w:hAnsi="Times New Roman" w:cs="Times New Roman"/>
          <w:b/>
          <w:sz w:val="20"/>
          <w:szCs w:val="20"/>
          <w:lang w:eastAsia="ru-RU"/>
        </w:rPr>
      </w:pPr>
      <w:r w:rsidRPr="006B466E">
        <w:rPr>
          <w:rFonts w:ascii="Times New Roman" w:eastAsia="A" w:hAnsi="Times New Roman" w:cs="Times New Roman"/>
          <w:b/>
          <w:sz w:val="20"/>
          <w:szCs w:val="20"/>
          <w:lang w:eastAsia="ru-RU"/>
        </w:rPr>
        <w:t>ПОСТАНОВЛЯЕТ:</w:t>
      </w:r>
    </w:p>
    <w:p w:rsidR="006B466E" w:rsidRPr="006B466E" w:rsidRDefault="006B466E" w:rsidP="006B466E">
      <w:pPr>
        <w:spacing w:after="0" w:line="240" w:lineRule="auto"/>
        <w:ind w:right="201"/>
        <w:jc w:val="both"/>
        <w:rPr>
          <w:rFonts w:ascii="Times New Roman" w:eastAsia="A" w:hAnsi="Times New Roman" w:cs="Times New Roman"/>
          <w:b/>
          <w:sz w:val="20"/>
          <w:szCs w:val="20"/>
          <w:lang w:eastAsia="ru-RU"/>
        </w:rPr>
      </w:pPr>
    </w:p>
    <w:p w:rsidR="006B466E" w:rsidRP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 xml:space="preserve">1. </w:t>
      </w:r>
      <w:proofErr w:type="gramStart"/>
      <w:r w:rsidRPr="006B466E">
        <w:rPr>
          <w:rFonts w:ascii="Times New Roman" w:eastAsia="Times New Roman" w:hAnsi="Times New Roman" w:cs="T"/>
          <w:sz w:val="20"/>
          <w:szCs w:val="20"/>
          <w:lang w:eastAsia="ru-RU"/>
        </w:rPr>
        <w:t>Внести в приложение 1 к постановлению администрации муниципального образования муниципального района «Сыктывдинский» от 1 августа 2016 года № 8/1061 «Об организации деятельности по противодействию коррупции в администрации муниципального образования муниципального района «Сыктывдинский», администрациях сельских поселений, расположенных в границах муниципального образования муниципального района «Сыктывдинский», муниципальных учреждениях муниципального образования муниципального района «Сыктывдинский» следующие изменения:</w:t>
      </w:r>
      <w:proofErr w:type="gramEnd"/>
    </w:p>
    <w:p w:rsidR="006B466E" w:rsidRP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1.1. Приложение 1 изложить согласно приложению.</w:t>
      </w:r>
    </w:p>
    <w:p w:rsidR="006B466E" w:rsidRPr="006B466E" w:rsidRDefault="006B466E" w:rsidP="006B466E">
      <w:pPr>
        <w:tabs>
          <w:tab w:val="left" w:pos="1134"/>
        </w:tabs>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 xml:space="preserve">2. </w:t>
      </w:r>
      <w:proofErr w:type="gramStart"/>
      <w:r w:rsidRPr="006B466E">
        <w:rPr>
          <w:rFonts w:ascii="Times New Roman" w:eastAsia="Times New Roman" w:hAnsi="Times New Roman" w:cs="T"/>
          <w:sz w:val="20"/>
          <w:szCs w:val="20"/>
          <w:lang w:eastAsia="ru-RU"/>
        </w:rPr>
        <w:t>Контроль за</w:t>
      </w:r>
      <w:proofErr w:type="gramEnd"/>
      <w:r w:rsidRPr="006B466E">
        <w:rPr>
          <w:rFonts w:ascii="Times New Roman" w:eastAsia="Times New Roman" w:hAnsi="Times New Roman" w:cs="T"/>
          <w:sz w:val="20"/>
          <w:szCs w:val="20"/>
          <w:lang w:eastAsia="ru-RU"/>
        </w:rPr>
        <w:t xml:space="preserve"> исполнением настоящего постановления возложить на руководителя аппарата администрации муниципального образования муниципального района «Сыктывдинский» (Носов В.Ю.).</w:t>
      </w:r>
    </w:p>
    <w:p w:rsidR="006B466E" w:rsidRPr="006B466E" w:rsidRDefault="006B466E" w:rsidP="006B466E">
      <w:pPr>
        <w:tabs>
          <w:tab w:val="left" w:pos="1134"/>
        </w:tabs>
        <w:autoSpaceDE w:val="0"/>
        <w:autoSpaceDN w:val="0"/>
        <w:adjustRightInd w:val="0"/>
        <w:spacing w:after="0" w:line="240" w:lineRule="auto"/>
        <w:ind w:firstLine="709"/>
        <w:jc w:val="both"/>
        <w:rPr>
          <w:rFonts w:ascii="Times New Roman" w:eastAsia="Times New Roman" w:hAnsi="Times New Roman" w:cs="T"/>
          <w:iCs/>
          <w:sz w:val="20"/>
          <w:szCs w:val="20"/>
          <w:lang w:eastAsia="ru-RU"/>
        </w:rPr>
      </w:pPr>
      <w:r w:rsidRPr="006B466E">
        <w:rPr>
          <w:rFonts w:ascii="Times New Roman" w:eastAsia="Times New Roman" w:hAnsi="Times New Roman" w:cs="Times New Roman"/>
          <w:bCs/>
          <w:sz w:val="20"/>
          <w:szCs w:val="20"/>
          <w:lang w:eastAsia="ru-RU"/>
        </w:rPr>
        <w:t xml:space="preserve">3. Настоящее </w:t>
      </w:r>
      <w:r w:rsidRPr="006B466E">
        <w:rPr>
          <w:rFonts w:ascii="Times New Roman" w:eastAsia="Times New Roman" w:hAnsi="Times New Roman" w:cs="Times New Roman"/>
          <w:sz w:val="20"/>
          <w:szCs w:val="20"/>
          <w:lang w:eastAsia="ru-RU"/>
        </w:rPr>
        <w:t>постановление</w:t>
      </w:r>
      <w:r w:rsidRPr="006B466E">
        <w:rPr>
          <w:rFonts w:ascii="Times New Roman" w:eastAsia="Times New Roman" w:hAnsi="Times New Roman" w:cs="Times New Roman"/>
          <w:bCs/>
          <w:sz w:val="20"/>
          <w:szCs w:val="20"/>
          <w:lang w:eastAsia="ru-RU"/>
        </w:rPr>
        <w:t xml:space="preserve"> вступает в силу со дня его официального опубликования.</w:t>
      </w:r>
    </w:p>
    <w:p w:rsidR="006B466E" w:rsidRPr="006B466E" w:rsidRDefault="006B466E" w:rsidP="006B466E">
      <w:pPr>
        <w:autoSpaceDE w:val="0"/>
        <w:autoSpaceDN w:val="0"/>
        <w:adjustRightInd w:val="0"/>
        <w:spacing w:after="0" w:line="240" w:lineRule="auto"/>
        <w:jc w:val="both"/>
        <w:rPr>
          <w:rFonts w:ascii="Times New Roman" w:eastAsia="Times New Roman" w:hAnsi="Times New Roman" w:cs="T"/>
          <w:sz w:val="20"/>
          <w:szCs w:val="20"/>
          <w:lang w:eastAsia="ru-RU"/>
        </w:rPr>
      </w:pPr>
    </w:p>
    <w:p w:rsidR="006B466E" w:rsidRPr="006B466E" w:rsidRDefault="006B466E" w:rsidP="006B466E">
      <w:pPr>
        <w:spacing w:after="0" w:line="240" w:lineRule="auto"/>
        <w:ind w:right="201"/>
        <w:jc w:val="both"/>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 xml:space="preserve">Руководитель администрации </w:t>
      </w:r>
    </w:p>
    <w:p w:rsidR="006B466E" w:rsidRPr="006B466E" w:rsidRDefault="006B466E" w:rsidP="006B466E">
      <w:pPr>
        <w:spacing w:after="0" w:line="240" w:lineRule="auto"/>
        <w:ind w:right="201"/>
        <w:jc w:val="both"/>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 xml:space="preserve">муниципального района                                                                                      </w:t>
      </w:r>
      <w:r>
        <w:rPr>
          <w:rFonts w:ascii="Times New Roman" w:eastAsia="A" w:hAnsi="Times New Roman" w:cs="Times New Roman"/>
          <w:sz w:val="20"/>
          <w:szCs w:val="20"/>
          <w:lang w:eastAsia="ru-RU"/>
        </w:rPr>
        <w:t xml:space="preserve">                             </w:t>
      </w:r>
      <w:proofErr w:type="spellStart"/>
      <w:r w:rsidRPr="006B466E">
        <w:rPr>
          <w:rFonts w:ascii="Times New Roman" w:eastAsia="A" w:hAnsi="Times New Roman" w:cs="Times New Roman"/>
          <w:sz w:val="20"/>
          <w:szCs w:val="20"/>
          <w:lang w:eastAsia="ru-RU"/>
        </w:rPr>
        <w:t>О.А.Лажанев</w:t>
      </w:r>
      <w:proofErr w:type="spellEnd"/>
    </w:p>
    <w:p w:rsidR="006B466E" w:rsidRPr="006B466E" w:rsidRDefault="006B466E" w:rsidP="006B466E">
      <w:pPr>
        <w:spacing w:after="0" w:line="240" w:lineRule="auto"/>
        <w:ind w:left="540" w:right="201"/>
        <w:jc w:val="right"/>
        <w:rPr>
          <w:rFonts w:ascii="Calibri" w:eastAsia="A" w:hAnsi="Calibri" w:cs="T"/>
          <w:sz w:val="20"/>
          <w:szCs w:val="20"/>
          <w:lang w:eastAsia="ru-RU"/>
        </w:rPr>
      </w:pPr>
    </w:p>
    <w:p w:rsidR="006B466E" w:rsidRPr="006B466E" w:rsidRDefault="006B466E" w:rsidP="006B466E">
      <w:pPr>
        <w:spacing w:after="0" w:line="240" w:lineRule="auto"/>
        <w:ind w:left="540" w:right="201"/>
        <w:jc w:val="right"/>
        <w:rPr>
          <w:rFonts w:ascii="Calibri" w:eastAsia="A" w:hAnsi="Calibri" w:cs="T"/>
          <w:sz w:val="20"/>
          <w:szCs w:val="20"/>
          <w:lang w:eastAsia="ru-RU"/>
        </w:rPr>
      </w:pPr>
    </w:p>
    <w:p w:rsidR="006B466E" w:rsidRPr="006B466E" w:rsidRDefault="006B466E" w:rsidP="006B466E">
      <w:pPr>
        <w:spacing w:after="0" w:line="240" w:lineRule="auto"/>
        <w:ind w:left="540" w:right="201"/>
        <w:jc w:val="right"/>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 xml:space="preserve">Приложение </w:t>
      </w:r>
    </w:p>
    <w:p w:rsidR="006B466E" w:rsidRPr="006B466E" w:rsidRDefault="006B466E" w:rsidP="006B466E">
      <w:pPr>
        <w:spacing w:after="0" w:line="240" w:lineRule="auto"/>
        <w:ind w:left="540" w:right="201"/>
        <w:jc w:val="right"/>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 xml:space="preserve">к постановлению администрации </w:t>
      </w:r>
    </w:p>
    <w:p w:rsidR="006B466E" w:rsidRPr="006B466E" w:rsidRDefault="006B466E" w:rsidP="006B466E">
      <w:pPr>
        <w:spacing w:after="0" w:line="240" w:lineRule="auto"/>
        <w:ind w:left="540" w:right="201"/>
        <w:jc w:val="right"/>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 xml:space="preserve">МО МР «Сыктывдинский» </w:t>
      </w:r>
    </w:p>
    <w:p w:rsidR="006B466E" w:rsidRPr="006B466E" w:rsidRDefault="006B466E" w:rsidP="006B466E">
      <w:pPr>
        <w:spacing w:after="0" w:line="240" w:lineRule="auto"/>
        <w:ind w:left="540" w:right="201"/>
        <w:jc w:val="right"/>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от 24 августа 2017 года № 8/1494</w:t>
      </w:r>
    </w:p>
    <w:p w:rsidR="006B466E" w:rsidRPr="006B466E" w:rsidRDefault="006B466E" w:rsidP="006B466E">
      <w:pPr>
        <w:spacing w:after="0" w:line="240" w:lineRule="auto"/>
        <w:ind w:left="540" w:right="201"/>
        <w:jc w:val="right"/>
        <w:rPr>
          <w:rFonts w:ascii="Times New Roman" w:eastAsia="A" w:hAnsi="Times New Roman" w:cs="Times New Roman"/>
          <w:sz w:val="20"/>
          <w:szCs w:val="20"/>
          <w:lang w:eastAsia="ru-RU"/>
        </w:rPr>
      </w:pPr>
    </w:p>
    <w:p w:rsidR="006B466E" w:rsidRPr="006B466E" w:rsidRDefault="006B466E" w:rsidP="006B466E">
      <w:pPr>
        <w:spacing w:after="0" w:line="240" w:lineRule="auto"/>
        <w:ind w:left="540" w:right="201"/>
        <w:jc w:val="right"/>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 xml:space="preserve">«Приложение 1 </w:t>
      </w:r>
    </w:p>
    <w:p w:rsidR="006B466E" w:rsidRPr="006B466E" w:rsidRDefault="006B466E" w:rsidP="006B466E">
      <w:pPr>
        <w:spacing w:after="0" w:line="240" w:lineRule="auto"/>
        <w:ind w:left="540" w:right="201"/>
        <w:jc w:val="right"/>
        <w:rPr>
          <w:rFonts w:ascii="T" w:eastAsia="A" w:hAnsi="T" w:cs="T"/>
          <w:sz w:val="20"/>
          <w:szCs w:val="20"/>
          <w:lang w:eastAsia="ru-RU"/>
        </w:rPr>
      </w:pPr>
      <w:r w:rsidRPr="006B466E">
        <w:rPr>
          <w:rFonts w:ascii="Times New Roman" w:eastAsia="A" w:hAnsi="Times New Roman" w:cs="Times New Roman"/>
          <w:sz w:val="20"/>
          <w:szCs w:val="20"/>
          <w:lang w:eastAsia="ru-RU"/>
        </w:rPr>
        <w:t xml:space="preserve"> к постановлению</w:t>
      </w:r>
      <w:r w:rsidRPr="006B466E">
        <w:rPr>
          <w:rFonts w:ascii="T" w:eastAsia="A" w:hAnsi="T" w:cs="T"/>
          <w:sz w:val="20"/>
          <w:szCs w:val="20"/>
          <w:lang w:eastAsia="ru-RU"/>
        </w:rPr>
        <w:t xml:space="preserve"> администрации</w:t>
      </w:r>
    </w:p>
    <w:p w:rsidR="006B466E" w:rsidRPr="006B466E" w:rsidRDefault="006B466E" w:rsidP="006B466E">
      <w:pPr>
        <w:spacing w:after="0" w:line="240" w:lineRule="auto"/>
        <w:ind w:left="540" w:right="201"/>
        <w:jc w:val="right"/>
        <w:rPr>
          <w:rFonts w:ascii="Calibri" w:eastAsia="A" w:hAnsi="Calibri" w:cs="T"/>
          <w:sz w:val="20"/>
          <w:szCs w:val="20"/>
          <w:lang w:eastAsia="ru-RU"/>
        </w:rPr>
      </w:pPr>
      <w:r w:rsidRPr="006B466E">
        <w:rPr>
          <w:rFonts w:ascii="Times New Roman" w:eastAsia="A" w:hAnsi="Times New Roman" w:cs="Times New Roman"/>
          <w:sz w:val="20"/>
          <w:szCs w:val="20"/>
          <w:lang w:eastAsia="ru-RU"/>
        </w:rPr>
        <w:t>муниципального образования</w:t>
      </w:r>
      <w:r w:rsidRPr="006B466E">
        <w:rPr>
          <w:rFonts w:ascii="Calibri" w:eastAsia="A" w:hAnsi="Calibri" w:cs="T"/>
          <w:sz w:val="20"/>
          <w:szCs w:val="20"/>
          <w:lang w:eastAsia="ru-RU"/>
        </w:rPr>
        <w:t xml:space="preserve"> </w:t>
      </w:r>
    </w:p>
    <w:p w:rsidR="006B466E" w:rsidRPr="006B466E" w:rsidRDefault="006B466E" w:rsidP="006B466E">
      <w:pPr>
        <w:spacing w:after="0" w:line="240" w:lineRule="auto"/>
        <w:ind w:left="540" w:right="201"/>
        <w:jc w:val="right"/>
        <w:rPr>
          <w:rFonts w:ascii="T" w:eastAsia="A" w:hAnsi="T" w:cs="T"/>
          <w:sz w:val="20"/>
          <w:szCs w:val="20"/>
          <w:lang w:eastAsia="ru-RU"/>
        </w:rPr>
      </w:pPr>
      <w:r w:rsidRPr="006B466E">
        <w:rPr>
          <w:rFonts w:ascii="T" w:eastAsia="A" w:hAnsi="T" w:cs="T"/>
          <w:sz w:val="20"/>
          <w:szCs w:val="20"/>
          <w:lang w:eastAsia="ru-RU"/>
        </w:rPr>
        <w:t>муниципального района «Сыктывдинский»</w:t>
      </w:r>
    </w:p>
    <w:p w:rsidR="006B466E" w:rsidRPr="006B466E" w:rsidRDefault="006B466E" w:rsidP="006B466E">
      <w:pPr>
        <w:spacing w:after="0" w:line="240" w:lineRule="auto"/>
        <w:ind w:left="540" w:right="201"/>
        <w:jc w:val="right"/>
        <w:rPr>
          <w:rFonts w:ascii="Times New Roman" w:eastAsia="A" w:hAnsi="Times New Roman" w:cs="Times New Roman"/>
          <w:sz w:val="20"/>
          <w:szCs w:val="20"/>
          <w:lang w:eastAsia="ru-RU"/>
        </w:rPr>
      </w:pPr>
      <w:r w:rsidRPr="006B466E">
        <w:rPr>
          <w:rFonts w:ascii="Times New Roman" w:eastAsia="A" w:hAnsi="Times New Roman" w:cs="Times New Roman"/>
          <w:sz w:val="20"/>
          <w:szCs w:val="20"/>
          <w:lang w:eastAsia="ru-RU"/>
        </w:rPr>
        <w:t>от 1 августа 2016 года  № 8/1061</w:t>
      </w:r>
    </w:p>
    <w:p w:rsidR="006B466E" w:rsidRPr="006B466E" w:rsidRDefault="006B466E" w:rsidP="006B466E">
      <w:pPr>
        <w:spacing w:after="0" w:line="240" w:lineRule="auto"/>
        <w:ind w:left="540" w:right="201"/>
        <w:jc w:val="right"/>
        <w:rPr>
          <w:rFonts w:ascii="Times New Roman" w:eastAsia="A" w:hAnsi="Times New Roman" w:cs="Times New Roman"/>
          <w:sz w:val="20"/>
          <w:szCs w:val="20"/>
          <w:lang w:eastAsia="ru-RU"/>
        </w:rPr>
      </w:pPr>
    </w:p>
    <w:p w:rsidR="006B466E" w:rsidRPr="006B466E" w:rsidRDefault="006B466E" w:rsidP="006B466E">
      <w:pPr>
        <w:spacing w:after="0" w:line="240" w:lineRule="auto"/>
        <w:ind w:left="540" w:right="201"/>
        <w:jc w:val="right"/>
        <w:rPr>
          <w:rFonts w:ascii="Times New Roman" w:eastAsia="A" w:hAnsi="Times New Roman" w:cs="Times New Roman"/>
          <w:sz w:val="20"/>
          <w:szCs w:val="20"/>
          <w:lang w:eastAsia="ru-RU"/>
        </w:rPr>
      </w:pPr>
    </w:p>
    <w:p w:rsidR="006B466E" w:rsidRPr="006B466E" w:rsidRDefault="006B466E" w:rsidP="006B466E">
      <w:pPr>
        <w:spacing w:after="0" w:line="240" w:lineRule="auto"/>
        <w:ind w:left="540" w:right="201"/>
        <w:jc w:val="center"/>
        <w:rPr>
          <w:rFonts w:ascii="Times New Roman" w:eastAsia="A" w:hAnsi="Times New Roman" w:cs="Times New Roman"/>
          <w:sz w:val="20"/>
          <w:szCs w:val="20"/>
          <w:lang w:eastAsia="ru-RU"/>
        </w:rPr>
      </w:pPr>
    </w:p>
    <w:p w:rsidR="006B466E" w:rsidRPr="006B466E" w:rsidRDefault="006B466E" w:rsidP="006B466E">
      <w:pPr>
        <w:widowControl w:val="0"/>
        <w:autoSpaceDE w:val="0"/>
        <w:autoSpaceDN w:val="0"/>
        <w:adjustRightInd w:val="0"/>
        <w:spacing w:after="0" w:line="240" w:lineRule="auto"/>
        <w:ind w:firstLine="709"/>
        <w:jc w:val="center"/>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1. В администрации муниципального образования муниципального района «Сыктывдинский»</w:t>
      </w:r>
    </w:p>
    <w:p w:rsidR="006B466E" w:rsidRPr="006B466E" w:rsidRDefault="006B466E" w:rsidP="006B466E">
      <w:pPr>
        <w:widowControl w:val="0"/>
        <w:autoSpaceDE w:val="0"/>
        <w:autoSpaceDN w:val="0"/>
        <w:adjustRightInd w:val="0"/>
        <w:spacing w:after="0" w:line="240" w:lineRule="auto"/>
        <w:jc w:val="center"/>
        <w:rPr>
          <w:rFonts w:ascii="Times New Roman" w:eastAsia="Times New Roman" w:hAnsi="Times New Roman" w:cs="T"/>
          <w:sz w:val="20"/>
          <w:szCs w:val="20"/>
          <w:lang w:eastAsia="ru-RU"/>
        </w:rPr>
      </w:pPr>
    </w:p>
    <w:p w:rsidR="006B466E" w:rsidRPr="006B466E" w:rsidRDefault="006B466E" w:rsidP="006B466E">
      <w:pPr>
        <w:autoSpaceDE w:val="0"/>
        <w:autoSpaceDN w:val="0"/>
        <w:adjustRightInd w:val="0"/>
        <w:spacing w:after="0" w:line="240" w:lineRule="auto"/>
        <w:jc w:val="center"/>
        <w:outlineLvl w:val="0"/>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Высшая должность</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руководитель администрации муниципального района</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первый заместитель руководителя администрации муниципального района</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заместитель руководителя администрации муниципального района</w:t>
      </w:r>
    </w:p>
    <w:p w:rsidR="006B466E" w:rsidRPr="006B466E" w:rsidRDefault="006B466E" w:rsidP="006B466E">
      <w:pPr>
        <w:autoSpaceDE w:val="0"/>
        <w:autoSpaceDN w:val="0"/>
        <w:adjustRightInd w:val="0"/>
        <w:spacing w:after="0" w:line="240" w:lineRule="auto"/>
        <w:jc w:val="center"/>
        <w:rPr>
          <w:rFonts w:ascii="Times New Roman" w:eastAsia="Times New Roman" w:hAnsi="Times New Roman" w:cs="T"/>
          <w:sz w:val="20"/>
          <w:szCs w:val="20"/>
          <w:lang w:eastAsia="ru-RU"/>
        </w:rPr>
      </w:pPr>
    </w:p>
    <w:p w:rsidR="006B466E" w:rsidRPr="006B466E" w:rsidRDefault="006B466E" w:rsidP="006B466E">
      <w:pPr>
        <w:autoSpaceDE w:val="0"/>
        <w:autoSpaceDN w:val="0"/>
        <w:adjustRightInd w:val="0"/>
        <w:spacing w:after="0" w:line="240" w:lineRule="auto"/>
        <w:jc w:val="center"/>
        <w:outlineLvl w:val="0"/>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Главная должность</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руководитель аппарата</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начальник управления</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заместитель начальника управления</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заместитель начальника управления – начальник отдела управления</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начальник отдела</w:t>
      </w:r>
    </w:p>
    <w:p w:rsidR="006B466E" w:rsidRPr="006B466E" w:rsidRDefault="006B466E" w:rsidP="006B466E">
      <w:pPr>
        <w:autoSpaceDE w:val="0"/>
        <w:autoSpaceDN w:val="0"/>
        <w:adjustRightInd w:val="0"/>
        <w:spacing w:after="0" w:line="240" w:lineRule="auto"/>
        <w:jc w:val="center"/>
        <w:rPr>
          <w:rFonts w:ascii="Times New Roman" w:eastAsia="Times New Roman" w:hAnsi="Times New Roman" w:cs="T"/>
          <w:sz w:val="20"/>
          <w:szCs w:val="20"/>
          <w:lang w:eastAsia="ru-RU"/>
        </w:rPr>
      </w:pPr>
    </w:p>
    <w:p w:rsidR="006B466E" w:rsidRPr="006B466E" w:rsidRDefault="006B466E" w:rsidP="006B466E">
      <w:pPr>
        <w:autoSpaceDE w:val="0"/>
        <w:autoSpaceDN w:val="0"/>
        <w:adjustRightInd w:val="0"/>
        <w:spacing w:after="0" w:line="240" w:lineRule="auto"/>
        <w:jc w:val="center"/>
        <w:outlineLvl w:val="0"/>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Ведущая должность</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заместитель начальника отдела</w:t>
      </w:r>
    </w:p>
    <w:p w:rsidR="006B466E" w:rsidRPr="006B466E" w:rsidRDefault="006B466E" w:rsidP="006B466E">
      <w:pPr>
        <w:autoSpaceDE w:val="0"/>
        <w:autoSpaceDN w:val="0"/>
        <w:adjustRightInd w:val="0"/>
        <w:spacing w:after="0" w:line="240" w:lineRule="auto"/>
        <w:jc w:val="center"/>
        <w:rPr>
          <w:rFonts w:ascii="Times New Roman" w:eastAsia="Times New Roman" w:hAnsi="Times New Roman" w:cs="T"/>
          <w:sz w:val="20"/>
          <w:szCs w:val="20"/>
          <w:lang w:eastAsia="ru-RU"/>
        </w:rPr>
      </w:pPr>
    </w:p>
    <w:p w:rsidR="006B466E" w:rsidRPr="006B466E" w:rsidRDefault="006B466E" w:rsidP="006B466E">
      <w:pPr>
        <w:autoSpaceDE w:val="0"/>
        <w:autoSpaceDN w:val="0"/>
        <w:adjustRightInd w:val="0"/>
        <w:spacing w:after="0" w:line="240" w:lineRule="auto"/>
        <w:jc w:val="center"/>
        <w:outlineLvl w:val="0"/>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Старшая должность</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консультант управления земельных и имущественных отношений</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главный специалист казначейского отдела управления финансов, в чьи должностные обязанности входит осуществление внутреннего муниципального финансового контроля</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lastRenderedPageBreak/>
        <w:t>главный специалист управления жилищно-коммунального хозяйства</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главный специалист отдела закупок</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ведущий специалист управления земельных и имущественных отношений</w:t>
      </w:r>
    </w:p>
    <w:p w:rsidR="006B466E" w:rsidRPr="006B466E" w:rsidRDefault="006B466E" w:rsidP="006B466E">
      <w:pPr>
        <w:autoSpaceDE w:val="0"/>
        <w:autoSpaceDN w:val="0"/>
        <w:adjustRightInd w:val="0"/>
        <w:spacing w:after="0" w:line="240" w:lineRule="auto"/>
        <w:jc w:val="center"/>
        <w:rPr>
          <w:rFonts w:ascii="Times New Roman" w:eastAsia="Times New Roman" w:hAnsi="Times New Roman" w:cs="T"/>
          <w:sz w:val="20"/>
          <w:szCs w:val="20"/>
          <w:lang w:eastAsia="ru-RU"/>
        </w:rPr>
      </w:pPr>
    </w:p>
    <w:p w:rsidR="006B466E" w:rsidRPr="006B466E" w:rsidRDefault="006B466E" w:rsidP="006B466E">
      <w:pPr>
        <w:autoSpaceDE w:val="0"/>
        <w:autoSpaceDN w:val="0"/>
        <w:adjustRightInd w:val="0"/>
        <w:spacing w:after="0" w:line="240" w:lineRule="auto"/>
        <w:jc w:val="center"/>
        <w:outlineLvl w:val="0"/>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Младшая должность</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специалист 1 категории управления земельных и имущественных отношений</w:t>
      </w:r>
    </w:p>
    <w:p w:rsidR="006B466E" w:rsidRPr="006B466E" w:rsidRDefault="006B466E" w:rsidP="006B466E">
      <w:pPr>
        <w:autoSpaceDE w:val="0"/>
        <w:autoSpaceDN w:val="0"/>
        <w:adjustRightInd w:val="0"/>
        <w:spacing w:after="0" w:line="240" w:lineRule="auto"/>
        <w:ind w:firstLine="540"/>
        <w:jc w:val="both"/>
        <w:rPr>
          <w:rFonts w:ascii="Times New Roman" w:eastAsia="Times New Roman" w:hAnsi="Times New Roman" w:cs="T"/>
          <w:sz w:val="20"/>
          <w:szCs w:val="20"/>
          <w:lang w:eastAsia="ru-RU"/>
        </w:rPr>
      </w:pPr>
    </w:p>
    <w:p w:rsidR="006B466E" w:rsidRPr="006B466E" w:rsidRDefault="006B466E" w:rsidP="006B466E">
      <w:pPr>
        <w:widowControl w:val="0"/>
        <w:autoSpaceDE w:val="0"/>
        <w:autoSpaceDN w:val="0"/>
        <w:adjustRightInd w:val="0"/>
        <w:spacing w:after="0" w:line="240" w:lineRule="auto"/>
        <w:ind w:firstLine="709"/>
        <w:jc w:val="center"/>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2. В администрациях сельских поселений</w:t>
      </w:r>
    </w:p>
    <w:p w:rsidR="006B466E" w:rsidRPr="006B466E" w:rsidRDefault="006B466E" w:rsidP="006B466E">
      <w:pPr>
        <w:spacing w:after="0" w:line="240" w:lineRule="auto"/>
        <w:jc w:val="center"/>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(для поселений с численностью населения 2 тыс. человек и выше)</w:t>
      </w:r>
    </w:p>
    <w:p w:rsidR="006B466E" w:rsidRPr="006B466E" w:rsidRDefault="006B466E" w:rsidP="006B466E">
      <w:pPr>
        <w:widowControl w:val="0"/>
        <w:autoSpaceDE w:val="0"/>
        <w:autoSpaceDN w:val="0"/>
        <w:adjustRightInd w:val="0"/>
        <w:spacing w:after="0" w:line="240" w:lineRule="auto"/>
        <w:jc w:val="center"/>
        <w:rPr>
          <w:rFonts w:ascii="Times New Roman" w:eastAsia="Times New Roman" w:hAnsi="Times New Roman" w:cs="T"/>
          <w:sz w:val="20"/>
          <w:szCs w:val="20"/>
          <w:lang w:eastAsia="ru-RU"/>
        </w:rPr>
      </w:pPr>
    </w:p>
    <w:p w:rsidR="006B466E" w:rsidRPr="006B466E" w:rsidRDefault="006B466E" w:rsidP="006B466E">
      <w:pPr>
        <w:spacing w:after="0" w:line="240" w:lineRule="auto"/>
        <w:jc w:val="center"/>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Высшая должность</w:t>
      </w:r>
    </w:p>
    <w:p w:rsidR="006B466E" w:rsidRPr="006B466E" w:rsidRDefault="006B466E" w:rsidP="006B466E">
      <w:pPr>
        <w:autoSpaceDE w:val="0"/>
        <w:autoSpaceDN w:val="0"/>
        <w:adjustRightInd w:val="0"/>
        <w:spacing w:after="0" w:line="240" w:lineRule="auto"/>
        <w:ind w:firstLine="709"/>
        <w:jc w:val="both"/>
        <w:outlineLvl w:val="0"/>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руководитель (глава) администрации</w:t>
      </w:r>
    </w:p>
    <w:p w:rsidR="006B466E" w:rsidRP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заместитель руководителя (главы) администрации</w:t>
      </w:r>
    </w:p>
    <w:p w:rsidR="006B466E" w:rsidRPr="006B466E" w:rsidRDefault="006B466E" w:rsidP="006B466E">
      <w:pPr>
        <w:spacing w:after="0" w:line="240" w:lineRule="auto"/>
        <w:jc w:val="center"/>
        <w:rPr>
          <w:rFonts w:ascii="Times New Roman" w:eastAsia="Times New Roman" w:hAnsi="Times New Roman" w:cs="T"/>
          <w:sz w:val="20"/>
          <w:szCs w:val="20"/>
          <w:lang w:eastAsia="ru-RU"/>
        </w:rPr>
      </w:pPr>
    </w:p>
    <w:p w:rsidR="006B466E" w:rsidRPr="006B466E" w:rsidRDefault="006B466E" w:rsidP="006B466E">
      <w:pPr>
        <w:spacing w:after="0" w:line="240" w:lineRule="auto"/>
        <w:jc w:val="center"/>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Главная должность</w:t>
      </w:r>
    </w:p>
    <w:p w:rsidR="006B466E" w:rsidRP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руководитель (начальник, заведующий) отдела</w:t>
      </w:r>
    </w:p>
    <w:p w:rsidR="006B466E" w:rsidRPr="006B466E" w:rsidRDefault="006B466E" w:rsidP="006B466E">
      <w:pPr>
        <w:autoSpaceDE w:val="0"/>
        <w:autoSpaceDN w:val="0"/>
        <w:adjustRightInd w:val="0"/>
        <w:spacing w:after="0" w:line="240" w:lineRule="auto"/>
        <w:jc w:val="center"/>
        <w:rPr>
          <w:rFonts w:ascii="Times New Roman" w:eastAsia="Times New Roman" w:hAnsi="Times New Roman" w:cs="T"/>
          <w:sz w:val="20"/>
          <w:szCs w:val="20"/>
          <w:lang w:eastAsia="ru-RU"/>
        </w:rPr>
      </w:pPr>
    </w:p>
    <w:p w:rsidR="006B466E" w:rsidRPr="006B466E" w:rsidRDefault="006B466E" w:rsidP="006B466E">
      <w:pPr>
        <w:autoSpaceDE w:val="0"/>
        <w:autoSpaceDN w:val="0"/>
        <w:adjustRightInd w:val="0"/>
        <w:spacing w:after="0" w:line="240" w:lineRule="auto"/>
        <w:jc w:val="center"/>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Ведущая должность</w:t>
      </w:r>
    </w:p>
    <w:p w:rsidR="006B466E" w:rsidRP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заместитель руководителя (начальника, заведующего) отдела</w:t>
      </w:r>
    </w:p>
    <w:p w:rsidR="006B466E" w:rsidRPr="006B466E" w:rsidRDefault="006B466E" w:rsidP="006B466E">
      <w:pPr>
        <w:autoSpaceDE w:val="0"/>
        <w:autoSpaceDN w:val="0"/>
        <w:adjustRightInd w:val="0"/>
        <w:spacing w:after="0" w:line="240" w:lineRule="auto"/>
        <w:jc w:val="center"/>
        <w:rPr>
          <w:rFonts w:ascii="Times New Roman" w:eastAsia="Times New Roman" w:hAnsi="Times New Roman" w:cs="T"/>
          <w:sz w:val="20"/>
          <w:szCs w:val="20"/>
          <w:lang w:eastAsia="ru-RU"/>
        </w:rPr>
      </w:pPr>
    </w:p>
    <w:p w:rsidR="006B466E" w:rsidRPr="006B466E" w:rsidRDefault="006B466E" w:rsidP="006B466E">
      <w:pPr>
        <w:autoSpaceDE w:val="0"/>
        <w:autoSpaceDN w:val="0"/>
        <w:adjustRightInd w:val="0"/>
        <w:spacing w:after="0" w:line="240" w:lineRule="auto"/>
        <w:jc w:val="center"/>
        <w:outlineLvl w:val="0"/>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Старшая должность</w:t>
      </w:r>
    </w:p>
    <w:p w:rsidR="006B466E" w:rsidRP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руководитель (начальник, заведующий) сектора</w:t>
      </w:r>
    </w:p>
    <w:p w:rsidR="006B466E" w:rsidRP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главный специалист</w:t>
      </w:r>
    </w:p>
    <w:p w:rsidR="006B466E" w:rsidRP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ведущий специалист</w:t>
      </w:r>
    </w:p>
    <w:p w:rsidR="006B466E" w:rsidRPr="006B466E" w:rsidRDefault="006B466E" w:rsidP="006B466E">
      <w:pPr>
        <w:autoSpaceDE w:val="0"/>
        <w:autoSpaceDN w:val="0"/>
        <w:adjustRightInd w:val="0"/>
        <w:spacing w:after="0" w:line="240" w:lineRule="auto"/>
        <w:jc w:val="center"/>
        <w:rPr>
          <w:rFonts w:ascii="Times New Roman" w:eastAsia="Times New Roman" w:hAnsi="Times New Roman" w:cs="T"/>
          <w:sz w:val="20"/>
          <w:szCs w:val="20"/>
          <w:lang w:eastAsia="ru-RU"/>
        </w:rPr>
      </w:pPr>
    </w:p>
    <w:p w:rsidR="006B466E" w:rsidRPr="006B466E" w:rsidRDefault="006B466E" w:rsidP="006B466E">
      <w:pPr>
        <w:autoSpaceDE w:val="0"/>
        <w:autoSpaceDN w:val="0"/>
        <w:adjustRightInd w:val="0"/>
        <w:spacing w:after="0" w:line="240" w:lineRule="auto"/>
        <w:jc w:val="center"/>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Младшая должность</w:t>
      </w:r>
    </w:p>
    <w:p w:rsidR="006B466E" w:rsidRP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специалист 1 категории</w:t>
      </w:r>
    </w:p>
    <w:p w:rsidR="006B466E" w:rsidRP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специалист</w:t>
      </w:r>
    </w:p>
    <w:p w:rsidR="006B466E" w:rsidRPr="006B466E" w:rsidRDefault="006B466E" w:rsidP="006B466E">
      <w:pPr>
        <w:spacing w:after="0" w:line="240" w:lineRule="auto"/>
        <w:ind w:right="201"/>
        <w:rPr>
          <w:rFonts w:ascii="Calibri" w:eastAsia="A" w:hAnsi="Calibri" w:cs="T"/>
          <w:sz w:val="20"/>
          <w:szCs w:val="20"/>
          <w:lang w:eastAsia="ru-RU"/>
        </w:rPr>
      </w:pPr>
    </w:p>
    <w:p w:rsidR="006B466E" w:rsidRPr="006B466E" w:rsidRDefault="006B466E" w:rsidP="006B466E">
      <w:pPr>
        <w:widowControl w:val="0"/>
        <w:autoSpaceDE w:val="0"/>
        <w:autoSpaceDN w:val="0"/>
        <w:adjustRightInd w:val="0"/>
        <w:spacing w:after="0" w:line="240" w:lineRule="auto"/>
        <w:jc w:val="center"/>
        <w:rPr>
          <w:rFonts w:ascii="Times New Roman" w:eastAsia="Times New Roman" w:hAnsi="Times New Roman" w:cs="T"/>
          <w:sz w:val="20"/>
          <w:szCs w:val="20"/>
          <w:lang w:eastAsia="ru-RU"/>
        </w:rPr>
      </w:pPr>
      <w:r w:rsidRPr="006B466E">
        <w:rPr>
          <w:rFonts w:ascii="Times New Roman" w:eastAsia="A" w:hAnsi="Times New Roman" w:cs="Times New Roman"/>
          <w:sz w:val="20"/>
          <w:szCs w:val="20"/>
          <w:lang w:eastAsia="ru-RU"/>
        </w:rPr>
        <w:t xml:space="preserve">3. </w:t>
      </w:r>
      <w:r w:rsidRPr="006B466E">
        <w:rPr>
          <w:rFonts w:ascii="Times New Roman" w:eastAsia="Times New Roman" w:hAnsi="Times New Roman" w:cs="T"/>
          <w:sz w:val="20"/>
          <w:szCs w:val="20"/>
          <w:lang w:eastAsia="ru-RU"/>
        </w:rPr>
        <w:t xml:space="preserve">В администрациях сельских поселений </w:t>
      </w:r>
    </w:p>
    <w:p w:rsidR="006B466E" w:rsidRPr="006B466E" w:rsidRDefault="006B466E" w:rsidP="006B466E">
      <w:pPr>
        <w:spacing w:after="0" w:line="240" w:lineRule="auto"/>
        <w:jc w:val="center"/>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(для поселений с численностью населения до 2 тыс. человек)</w:t>
      </w:r>
    </w:p>
    <w:p w:rsidR="006B466E" w:rsidRPr="006B466E" w:rsidRDefault="006B466E" w:rsidP="006B466E">
      <w:pPr>
        <w:widowControl w:val="0"/>
        <w:autoSpaceDE w:val="0"/>
        <w:autoSpaceDN w:val="0"/>
        <w:adjustRightInd w:val="0"/>
        <w:spacing w:after="0" w:line="240" w:lineRule="auto"/>
        <w:jc w:val="center"/>
        <w:rPr>
          <w:rFonts w:ascii="Times New Roman" w:eastAsia="Times New Roman" w:hAnsi="Times New Roman" w:cs="T"/>
          <w:sz w:val="20"/>
          <w:szCs w:val="20"/>
          <w:lang w:eastAsia="ru-RU"/>
        </w:rPr>
      </w:pPr>
    </w:p>
    <w:p w:rsidR="006B466E" w:rsidRPr="006B466E" w:rsidRDefault="006B466E" w:rsidP="006B466E">
      <w:pPr>
        <w:autoSpaceDE w:val="0"/>
        <w:autoSpaceDN w:val="0"/>
        <w:adjustRightInd w:val="0"/>
        <w:spacing w:after="0" w:line="240" w:lineRule="auto"/>
        <w:jc w:val="center"/>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Ведущая должность</w:t>
      </w:r>
    </w:p>
    <w:p w:rsidR="006B466E" w:rsidRPr="006B466E" w:rsidRDefault="006B466E" w:rsidP="006B466E">
      <w:pPr>
        <w:autoSpaceDE w:val="0"/>
        <w:autoSpaceDN w:val="0"/>
        <w:adjustRightInd w:val="0"/>
        <w:spacing w:after="0" w:line="240" w:lineRule="auto"/>
        <w:ind w:firstLine="709"/>
        <w:jc w:val="both"/>
        <w:outlineLvl w:val="0"/>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руководитель (глава) администрации</w:t>
      </w:r>
    </w:p>
    <w:p w:rsidR="006B466E" w:rsidRPr="006B466E" w:rsidRDefault="006B466E" w:rsidP="006B466E">
      <w:pPr>
        <w:spacing w:after="0" w:line="240" w:lineRule="auto"/>
        <w:jc w:val="center"/>
        <w:rPr>
          <w:rFonts w:ascii="Times New Roman" w:eastAsia="Times New Roman" w:hAnsi="Times New Roman" w:cs="T"/>
          <w:sz w:val="20"/>
          <w:szCs w:val="20"/>
          <w:lang w:eastAsia="ru-RU"/>
        </w:rPr>
      </w:pPr>
    </w:p>
    <w:p w:rsidR="006B466E" w:rsidRPr="006B466E" w:rsidRDefault="006B466E" w:rsidP="006B466E">
      <w:pPr>
        <w:autoSpaceDE w:val="0"/>
        <w:autoSpaceDN w:val="0"/>
        <w:adjustRightInd w:val="0"/>
        <w:spacing w:after="0" w:line="240" w:lineRule="auto"/>
        <w:jc w:val="center"/>
        <w:outlineLvl w:val="0"/>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Старшая должность</w:t>
      </w:r>
    </w:p>
    <w:p w:rsidR="006B466E" w:rsidRP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заместитель руководителя (главы) администрации</w:t>
      </w:r>
    </w:p>
    <w:p w:rsidR="006B466E" w:rsidRP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ведущий специалист</w:t>
      </w:r>
    </w:p>
    <w:p w:rsidR="006B466E" w:rsidRPr="006B466E" w:rsidRDefault="006B466E" w:rsidP="006B466E">
      <w:pPr>
        <w:autoSpaceDE w:val="0"/>
        <w:autoSpaceDN w:val="0"/>
        <w:adjustRightInd w:val="0"/>
        <w:spacing w:after="0" w:line="240" w:lineRule="auto"/>
        <w:jc w:val="center"/>
        <w:rPr>
          <w:rFonts w:ascii="Times New Roman" w:eastAsia="Times New Roman" w:hAnsi="Times New Roman" w:cs="T"/>
          <w:sz w:val="20"/>
          <w:szCs w:val="20"/>
          <w:lang w:eastAsia="ru-RU"/>
        </w:rPr>
      </w:pPr>
    </w:p>
    <w:p w:rsidR="006B466E" w:rsidRPr="006B466E" w:rsidRDefault="006B466E" w:rsidP="006B466E">
      <w:pPr>
        <w:autoSpaceDE w:val="0"/>
        <w:autoSpaceDN w:val="0"/>
        <w:adjustRightInd w:val="0"/>
        <w:spacing w:after="0" w:line="240" w:lineRule="auto"/>
        <w:jc w:val="center"/>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Младшая должность</w:t>
      </w:r>
    </w:p>
    <w:p w:rsidR="006B466E" w:rsidRP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специалист 1 категории</w:t>
      </w:r>
    </w:p>
    <w:p w:rsid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r w:rsidRPr="006B466E">
        <w:rPr>
          <w:rFonts w:ascii="Times New Roman" w:eastAsia="Times New Roman" w:hAnsi="Times New Roman" w:cs="T"/>
          <w:sz w:val="20"/>
          <w:szCs w:val="20"/>
          <w:lang w:eastAsia="ru-RU"/>
        </w:rPr>
        <w:t>специалист».</w:t>
      </w:r>
    </w:p>
    <w:p w:rsidR="00251694" w:rsidRDefault="00251694"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p>
    <w:p w:rsidR="00251694" w:rsidRDefault="00251694"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p>
    <w:p w:rsidR="00251694" w:rsidRDefault="00251694"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p>
    <w:p w:rsidR="00251694" w:rsidRDefault="00251694"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p>
    <w:p w:rsidR="00251694" w:rsidRDefault="00251694"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p>
    <w:p w:rsidR="00251694" w:rsidRDefault="00251694"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p>
    <w:p w:rsidR="00251694" w:rsidRDefault="00251694"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p>
    <w:p w:rsidR="00251694" w:rsidRDefault="00251694"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p>
    <w:p w:rsidR="00251694" w:rsidRDefault="00251694"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p>
    <w:p w:rsidR="00251694" w:rsidRDefault="00251694"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p>
    <w:p w:rsidR="006B466E" w:rsidRDefault="006B466E" w:rsidP="006B466E">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p>
    <w:p w:rsidR="0031034E" w:rsidRDefault="0031034E" w:rsidP="00251694">
      <w:pPr>
        <w:spacing w:after="0" w:line="240" w:lineRule="auto"/>
        <w:jc w:val="right"/>
        <w:rPr>
          <w:rFonts w:ascii="Times New Roman" w:eastAsia="Times New Roman" w:hAnsi="Times New Roman" w:cs="Times New Roman"/>
          <w:sz w:val="24"/>
          <w:szCs w:val="24"/>
          <w:lang w:eastAsia="ru-RU"/>
        </w:rPr>
      </w:pPr>
    </w:p>
    <w:p w:rsidR="0031034E" w:rsidRDefault="0031034E" w:rsidP="00251694">
      <w:pPr>
        <w:spacing w:after="0" w:line="240" w:lineRule="auto"/>
        <w:jc w:val="right"/>
        <w:rPr>
          <w:rFonts w:ascii="Times New Roman" w:eastAsia="Times New Roman" w:hAnsi="Times New Roman" w:cs="Times New Roman"/>
          <w:sz w:val="24"/>
          <w:szCs w:val="24"/>
          <w:lang w:eastAsia="ru-RU"/>
        </w:rPr>
      </w:pPr>
    </w:p>
    <w:p w:rsidR="0031034E" w:rsidRDefault="0031034E" w:rsidP="00251694">
      <w:pPr>
        <w:spacing w:after="0" w:line="240" w:lineRule="auto"/>
        <w:jc w:val="right"/>
        <w:rPr>
          <w:rFonts w:ascii="Times New Roman" w:eastAsia="Times New Roman" w:hAnsi="Times New Roman" w:cs="Times New Roman"/>
          <w:sz w:val="24"/>
          <w:szCs w:val="24"/>
          <w:lang w:eastAsia="ru-RU"/>
        </w:rPr>
      </w:pPr>
    </w:p>
    <w:p w:rsidR="0031034E" w:rsidRDefault="0031034E" w:rsidP="00251694">
      <w:pPr>
        <w:spacing w:after="0" w:line="240" w:lineRule="auto"/>
        <w:jc w:val="right"/>
        <w:rPr>
          <w:rFonts w:ascii="Times New Roman" w:eastAsia="Times New Roman" w:hAnsi="Times New Roman" w:cs="Times New Roman"/>
          <w:sz w:val="24"/>
          <w:szCs w:val="24"/>
          <w:lang w:eastAsia="ru-RU"/>
        </w:rPr>
      </w:pPr>
    </w:p>
    <w:p w:rsidR="0031034E" w:rsidRDefault="0031034E" w:rsidP="00251694">
      <w:pPr>
        <w:spacing w:after="0" w:line="240" w:lineRule="auto"/>
        <w:jc w:val="right"/>
        <w:rPr>
          <w:rFonts w:ascii="Times New Roman" w:eastAsia="Times New Roman" w:hAnsi="Times New Roman" w:cs="Times New Roman"/>
          <w:sz w:val="24"/>
          <w:szCs w:val="24"/>
          <w:lang w:eastAsia="ru-RU"/>
        </w:rPr>
      </w:pPr>
    </w:p>
    <w:p w:rsidR="0031034E" w:rsidRDefault="0031034E" w:rsidP="00251694">
      <w:pPr>
        <w:spacing w:after="0" w:line="240" w:lineRule="auto"/>
        <w:jc w:val="right"/>
        <w:rPr>
          <w:rFonts w:ascii="Times New Roman" w:eastAsia="Times New Roman" w:hAnsi="Times New Roman" w:cs="Times New Roman"/>
          <w:sz w:val="24"/>
          <w:szCs w:val="24"/>
          <w:lang w:eastAsia="ru-RU"/>
        </w:rPr>
      </w:pPr>
    </w:p>
    <w:p w:rsidR="0031034E" w:rsidRDefault="0031034E" w:rsidP="00251694">
      <w:pPr>
        <w:spacing w:after="0" w:line="240" w:lineRule="auto"/>
        <w:jc w:val="right"/>
        <w:rPr>
          <w:rFonts w:ascii="Times New Roman" w:eastAsia="Times New Roman" w:hAnsi="Times New Roman" w:cs="Times New Roman"/>
          <w:sz w:val="24"/>
          <w:szCs w:val="24"/>
          <w:lang w:eastAsia="ru-RU"/>
        </w:rPr>
      </w:pPr>
    </w:p>
    <w:p w:rsidR="00251694" w:rsidRPr="00251694" w:rsidRDefault="00251694" w:rsidP="00251694">
      <w:pPr>
        <w:spacing w:after="0" w:line="240" w:lineRule="auto"/>
        <w:jc w:val="right"/>
        <w:rPr>
          <w:rFonts w:ascii="Times New Roman" w:eastAsia="Times New Roman" w:hAnsi="Times New Roman" w:cs="Times New Roman"/>
          <w:sz w:val="24"/>
          <w:szCs w:val="24"/>
          <w:lang w:eastAsia="ru-RU"/>
        </w:rPr>
      </w:pPr>
      <w:r w:rsidRPr="00251694">
        <w:rPr>
          <w:rFonts w:ascii="Times New Roman" w:eastAsia="Times New Roman" w:hAnsi="Times New Roman" w:cs="Times New Roman"/>
          <w:noProof/>
          <w:sz w:val="20"/>
          <w:szCs w:val="20"/>
          <w:lang w:eastAsia="ru-RU"/>
        </w:rPr>
        <w:lastRenderedPageBreak/>
        <w:drawing>
          <wp:anchor distT="0" distB="0" distL="6401435" distR="6401435" simplePos="0" relativeHeight="251686912" behindDoc="0" locked="0" layoutInCell="1" allowOverlap="1" wp14:anchorId="002628F5" wp14:editId="52FDEBF6">
            <wp:simplePos x="0" y="0"/>
            <wp:positionH relativeFrom="margin">
              <wp:posOffset>2690495</wp:posOffset>
            </wp:positionH>
            <wp:positionV relativeFrom="paragraph">
              <wp:posOffset>412115</wp:posOffset>
            </wp:positionV>
            <wp:extent cx="800100" cy="1000125"/>
            <wp:effectExtent l="0" t="0" r="0" b="9525"/>
            <wp:wrapTopAndBottom/>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1000125"/>
                    </a:xfrm>
                    <a:prstGeom prst="rect">
                      <a:avLst/>
                    </a:prstGeom>
                    <a:noFill/>
                  </pic:spPr>
                </pic:pic>
              </a:graphicData>
            </a:graphic>
            <wp14:sizeRelH relativeFrom="page">
              <wp14:pctWidth>0</wp14:pctWidth>
            </wp14:sizeRelH>
            <wp14:sizeRelV relativeFrom="page">
              <wp14:pctHeight>0</wp14:pctHeight>
            </wp14:sizeRelV>
          </wp:anchor>
        </w:drawing>
      </w:r>
    </w:p>
    <w:p w:rsidR="00251694" w:rsidRPr="00251694" w:rsidRDefault="00251694" w:rsidP="00251694">
      <w:pPr>
        <w:keepNext/>
        <w:keepLines/>
        <w:spacing w:before="480" w:after="0" w:line="240" w:lineRule="auto"/>
        <w:jc w:val="center"/>
        <w:outlineLvl w:val="0"/>
        <w:rPr>
          <w:rFonts w:ascii="Cambria" w:eastAsia="Times New Roman" w:hAnsi="Cambria" w:cs="Times New Roman"/>
          <w:b/>
          <w:bCs/>
          <w:sz w:val="20"/>
          <w:szCs w:val="20"/>
          <w:lang w:eastAsia="ru-RU"/>
        </w:rPr>
      </w:pPr>
      <w:r w:rsidRPr="00251694">
        <w:rPr>
          <w:rFonts w:ascii="Cambria" w:eastAsia="Times New Roman" w:hAnsi="Cambria" w:cs="Times New Roman"/>
          <w:b/>
          <w:bCs/>
          <w:sz w:val="20"/>
          <w:szCs w:val="20"/>
          <w:lang w:eastAsia="ru-RU"/>
        </w:rPr>
        <w:t>ПОСТАНОВЛЕНИЕ</w:t>
      </w:r>
    </w:p>
    <w:p w:rsidR="00251694" w:rsidRPr="00251694" w:rsidRDefault="00251694" w:rsidP="00251694">
      <w:pPr>
        <w:spacing w:after="0" w:line="240" w:lineRule="auto"/>
        <w:jc w:val="center"/>
        <w:rPr>
          <w:rFonts w:ascii="Times New Roman" w:eastAsia="Times New Roman" w:hAnsi="Times New Roman" w:cs="Times New Roman"/>
          <w:b/>
          <w:sz w:val="20"/>
          <w:szCs w:val="20"/>
          <w:lang w:eastAsia="ru-RU"/>
        </w:rPr>
      </w:pPr>
      <w:r w:rsidRPr="00251694">
        <w:rPr>
          <w:rFonts w:ascii="Times New Roman" w:eastAsia="Times New Roman" w:hAnsi="Times New Roman" w:cs="Times New Roman"/>
          <w:b/>
          <w:sz w:val="20"/>
          <w:szCs w:val="20"/>
          <w:lang w:eastAsia="ru-RU"/>
        </w:rPr>
        <w:t>администрации муниципального образования</w:t>
      </w:r>
    </w:p>
    <w:p w:rsidR="00251694" w:rsidRPr="00251694" w:rsidRDefault="00251694" w:rsidP="00251694">
      <w:pPr>
        <w:spacing w:after="0" w:line="240" w:lineRule="auto"/>
        <w:jc w:val="center"/>
        <w:rPr>
          <w:rFonts w:ascii="Times New Roman" w:eastAsia="Times New Roman" w:hAnsi="Times New Roman" w:cs="Times New Roman"/>
          <w:b/>
          <w:sz w:val="20"/>
          <w:szCs w:val="20"/>
          <w:lang w:eastAsia="ru-RU"/>
        </w:rPr>
      </w:pPr>
      <w:r w:rsidRPr="00251694">
        <w:rPr>
          <w:rFonts w:ascii="Times New Roman" w:eastAsia="Times New Roman" w:hAnsi="Times New Roman" w:cs="Times New Roman"/>
          <w:b/>
          <w:sz w:val="20"/>
          <w:szCs w:val="20"/>
          <w:lang w:eastAsia="ru-RU"/>
        </w:rPr>
        <w:t>муниципального района «Сыктывдинский»</w:t>
      </w:r>
    </w:p>
    <w:p w:rsidR="00251694" w:rsidRPr="00251694" w:rsidRDefault="00BB2873" w:rsidP="00251694">
      <w:pPr>
        <w:spacing w:after="0" w:line="240" w:lineRule="auto"/>
        <w:jc w:val="center"/>
        <w:outlineLvl w:val="0"/>
        <w:rPr>
          <w:rFonts w:ascii="Times New Roman" w:eastAsia="Times New Roman" w:hAnsi="Times New Roman" w:cs="Times New Roman"/>
          <w:b/>
          <w:bCs/>
          <w:sz w:val="20"/>
          <w:szCs w:val="20"/>
          <w:lang w:eastAsia="ru-RU"/>
        </w:rPr>
      </w:pPr>
      <w:r>
        <w:rPr>
          <w:noProof/>
          <w:sz w:val="20"/>
          <w:szCs w:val="20"/>
        </w:rPr>
        <w:pict>
          <v:line id="Line 3" o:spid="_x0000_s1040"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D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"/>
        </w:pict>
      </w:r>
      <w:r w:rsidR="00251694" w:rsidRPr="00251694">
        <w:rPr>
          <w:rFonts w:ascii="Times New Roman" w:eastAsia="Times New Roman" w:hAnsi="Times New Roman" w:cs="Times New Roman"/>
          <w:b/>
          <w:bCs/>
          <w:sz w:val="20"/>
          <w:szCs w:val="20"/>
          <w:lang w:eastAsia="ru-RU"/>
        </w:rPr>
        <w:t>«</w:t>
      </w:r>
      <w:proofErr w:type="spellStart"/>
      <w:r w:rsidR="00251694" w:rsidRPr="00251694">
        <w:rPr>
          <w:rFonts w:ascii="Times New Roman" w:eastAsia="Times New Roman" w:hAnsi="Times New Roman" w:cs="Times New Roman"/>
          <w:b/>
          <w:bCs/>
          <w:sz w:val="20"/>
          <w:szCs w:val="20"/>
          <w:lang w:eastAsia="ru-RU"/>
        </w:rPr>
        <w:t>Сыктывд</w:t>
      </w:r>
      <w:proofErr w:type="gramStart"/>
      <w:r w:rsidR="00251694" w:rsidRPr="00251694">
        <w:rPr>
          <w:rFonts w:ascii="Times New Roman" w:eastAsia="Times New Roman" w:hAnsi="Times New Roman" w:cs="Times New Roman"/>
          <w:b/>
          <w:bCs/>
          <w:sz w:val="20"/>
          <w:szCs w:val="20"/>
          <w:lang w:val="en-US" w:eastAsia="ru-RU"/>
        </w:rPr>
        <w:t>i</w:t>
      </w:r>
      <w:proofErr w:type="spellEnd"/>
      <w:proofErr w:type="gramEnd"/>
      <w:r w:rsidR="00251694" w:rsidRPr="00251694">
        <w:rPr>
          <w:rFonts w:ascii="Times New Roman" w:eastAsia="Times New Roman" w:hAnsi="Times New Roman" w:cs="Times New Roman"/>
          <w:b/>
          <w:bCs/>
          <w:sz w:val="20"/>
          <w:szCs w:val="20"/>
          <w:lang w:eastAsia="ru-RU"/>
        </w:rPr>
        <w:t xml:space="preserve">н» </w:t>
      </w:r>
      <w:proofErr w:type="spellStart"/>
      <w:r w:rsidR="00251694" w:rsidRPr="00251694">
        <w:rPr>
          <w:rFonts w:ascii="Times New Roman" w:eastAsia="Times New Roman" w:hAnsi="Times New Roman" w:cs="Times New Roman"/>
          <w:b/>
          <w:bCs/>
          <w:sz w:val="20"/>
          <w:szCs w:val="20"/>
          <w:lang w:eastAsia="ru-RU"/>
        </w:rPr>
        <w:t>муниципальнöй</w:t>
      </w:r>
      <w:proofErr w:type="spellEnd"/>
      <w:r w:rsidR="00251694" w:rsidRPr="00251694">
        <w:rPr>
          <w:rFonts w:ascii="Times New Roman" w:eastAsia="Times New Roman" w:hAnsi="Times New Roman" w:cs="Times New Roman"/>
          <w:b/>
          <w:bCs/>
          <w:sz w:val="20"/>
          <w:szCs w:val="20"/>
          <w:lang w:eastAsia="ru-RU"/>
        </w:rPr>
        <w:t xml:space="preserve"> </w:t>
      </w:r>
      <w:proofErr w:type="spellStart"/>
      <w:r w:rsidR="00251694" w:rsidRPr="00251694">
        <w:rPr>
          <w:rFonts w:ascii="Times New Roman" w:eastAsia="Times New Roman" w:hAnsi="Times New Roman" w:cs="Times New Roman"/>
          <w:b/>
          <w:bCs/>
          <w:sz w:val="20"/>
          <w:szCs w:val="20"/>
          <w:lang w:eastAsia="ru-RU"/>
        </w:rPr>
        <w:t>район</w:t>
      </w:r>
      <w:r w:rsidR="00251694" w:rsidRPr="00251694">
        <w:rPr>
          <w:rFonts w:ascii="Times New Roman" w:eastAsia="A" w:hAnsi="Times New Roman" w:cs="Times New Roman"/>
          <w:b/>
          <w:bCs/>
          <w:sz w:val="20"/>
          <w:szCs w:val="20"/>
          <w:lang w:eastAsia="ru-RU"/>
        </w:rPr>
        <w:t>ын</w:t>
      </w:r>
      <w:proofErr w:type="spellEnd"/>
    </w:p>
    <w:p w:rsidR="00251694" w:rsidRPr="00251694" w:rsidRDefault="00251694" w:rsidP="00251694">
      <w:pPr>
        <w:spacing w:after="0" w:line="240" w:lineRule="auto"/>
        <w:jc w:val="center"/>
        <w:rPr>
          <w:rFonts w:ascii="Times New Roman" w:eastAsia="Times New Roman" w:hAnsi="Times New Roman" w:cs="Times New Roman"/>
          <w:b/>
          <w:bCs/>
          <w:sz w:val="20"/>
          <w:szCs w:val="20"/>
          <w:lang w:eastAsia="ru-RU"/>
        </w:rPr>
      </w:pPr>
      <w:proofErr w:type="spellStart"/>
      <w:r w:rsidRPr="00251694">
        <w:rPr>
          <w:rFonts w:ascii="Times New Roman" w:eastAsia="Times New Roman" w:hAnsi="Times New Roman" w:cs="Times New Roman"/>
          <w:b/>
          <w:bCs/>
          <w:sz w:val="20"/>
          <w:szCs w:val="20"/>
          <w:lang w:eastAsia="ru-RU"/>
        </w:rPr>
        <w:t>муниципальнöй</w:t>
      </w:r>
      <w:proofErr w:type="spellEnd"/>
      <w:r w:rsidRPr="00251694">
        <w:rPr>
          <w:rFonts w:ascii="Times New Roman" w:eastAsia="Times New Roman" w:hAnsi="Times New Roman" w:cs="Times New Roman"/>
          <w:b/>
          <w:bCs/>
          <w:sz w:val="20"/>
          <w:szCs w:val="20"/>
          <w:lang w:eastAsia="ru-RU"/>
        </w:rPr>
        <w:t xml:space="preserve"> </w:t>
      </w:r>
      <w:proofErr w:type="spellStart"/>
      <w:r w:rsidRPr="00251694">
        <w:rPr>
          <w:rFonts w:ascii="Times New Roman" w:eastAsia="A" w:hAnsi="Times New Roman" w:cs="Times New Roman"/>
          <w:b/>
          <w:bCs/>
          <w:sz w:val="20"/>
          <w:szCs w:val="20"/>
          <w:lang w:eastAsia="ru-RU"/>
        </w:rPr>
        <w:t>юк</w:t>
      </w:r>
      <w:r w:rsidRPr="00251694">
        <w:rPr>
          <w:rFonts w:ascii="Times New Roman" w:eastAsia="Times New Roman" w:hAnsi="Times New Roman" w:cs="Times New Roman"/>
          <w:b/>
          <w:bCs/>
          <w:sz w:val="20"/>
          <w:szCs w:val="20"/>
          <w:lang w:eastAsia="ru-RU"/>
        </w:rPr>
        <w:t>ö</w:t>
      </w:r>
      <w:r w:rsidRPr="00251694">
        <w:rPr>
          <w:rFonts w:ascii="Times New Roman" w:eastAsia="A" w:hAnsi="Times New Roman" w:cs="Times New Roman"/>
          <w:b/>
          <w:bCs/>
          <w:sz w:val="20"/>
          <w:szCs w:val="20"/>
          <w:lang w:eastAsia="ru-RU"/>
        </w:rPr>
        <w:t>нса</w:t>
      </w:r>
      <w:proofErr w:type="spellEnd"/>
      <w:r w:rsidRPr="00251694">
        <w:rPr>
          <w:rFonts w:ascii="Times New Roman" w:eastAsia="Times New Roman" w:hAnsi="Times New Roman" w:cs="Times New Roman"/>
          <w:b/>
          <w:bCs/>
          <w:sz w:val="20"/>
          <w:szCs w:val="20"/>
          <w:lang w:eastAsia="ru-RU"/>
        </w:rPr>
        <w:t xml:space="preserve"> </w:t>
      </w:r>
      <w:proofErr w:type="spellStart"/>
      <w:r w:rsidRPr="00251694">
        <w:rPr>
          <w:rFonts w:ascii="Times New Roman" w:eastAsia="A" w:hAnsi="Times New Roman" w:cs="Times New Roman"/>
          <w:b/>
          <w:bCs/>
          <w:sz w:val="20"/>
          <w:szCs w:val="20"/>
          <w:lang w:eastAsia="ru-RU"/>
        </w:rPr>
        <w:t>а</w:t>
      </w:r>
      <w:r w:rsidRPr="00251694">
        <w:rPr>
          <w:rFonts w:ascii="Times New Roman" w:eastAsia="Times New Roman" w:hAnsi="Times New Roman" w:cs="Times New Roman"/>
          <w:b/>
          <w:bCs/>
          <w:sz w:val="20"/>
          <w:szCs w:val="20"/>
          <w:lang w:eastAsia="ru-RU"/>
        </w:rPr>
        <w:t>дминистрациялöн</w:t>
      </w:r>
      <w:proofErr w:type="spellEnd"/>
    </w:p>
    <w:p w:rsidR="00251694" w:rsidRPr="00251694" w:rsidRDefault="00251694" w:rsidP="00251694">
      <w:pPr>
        <w:spacing w:after="0" w:line="240" w:lineRule="auto"/>
        <w:jc w:val="center"/>
        <w:rPr>
          <w:rFonts w:ascii="Times New Roman" w:eastAsia="Times New Roman" w:hAnsi="Times New Roman" w:cs="Times New Roman"/>
          <w:b/>
          <w:sz w:val="20"/>
          <w:szCs w:val="20"/>
          <w:lang w:eastAsia="ru-RU"/>
        </w:rPr>
      </w:pPr>
      <w:proofErr w:type="gramStart"/>
      <w:r w:rsidRPr="00251694">
        <w:rPr>
          <w:rFonts w:ascii="Times New Roman" w:eastAsia="Times New Roman" w:hAnsi="Times New Roman" w:cs="Times New Roman"/>
          <w:b/>
          <w:sz w:val="20"/>
          <w:szCs w:val="20"/>
          <w:lang w:eastAsia="ru-RU"/>
        </w:rPr>
        <w:t>ШУÖМ</w:t>
      </w:r>
      <w:proofErr w:type="gramEnd"/>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p>
    <w:p w:rsidR="00251694" w:rsidRPr="00251694" w:rsidRDefault="00251694" w:rsidP="00251694">
      <w:pPr>
        <w:spacing w:after="0" w:line="240" w:lineRule="auto"/>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от 28 августа 2017 года    </w:t>
      </w:r>
      <w:r w:rsidRPr="00251694">
        <w:rPr>
          <w:rFonts w:ascii="Times New Roman" w:eastAsia="Times New Roman" w:hAnsi="Times New Roman" w:cs="Times New Roman"/>
          <w:sz w:val="20"/>
          <w:szCs w:val="20"/>
          <w:lang w:eastAsia="ru-RU"/>
        </w:rPr>
        <w:tab/>
      </w:r>
      <w:r w:rsidRPr="00251694">
        <w:rPr>
          <w:rFonts w:ascii="Times New Roman" w:eastAsia="Times New Roman" w:hAnsi="Times New Roman" w:cs="Times New Roman"/>
          <w:sz w:val="20"/>
          <w:szCs w:val="20"/>
          <w:lang w:eastAsia="ru-RU"/>
        </w:rPr>
        <w:tab/>
      </w:r>
      <w:r w:rsidRPr="00251694">
        <w:rPr>
          <w:rFonts w:ascii="Times New Roman" w:eastAsia="Times New Roman" w:hAnsi="Times New Roman" w:cs="Times New Roman"/>
          <w:sz w:val="20"/>
          <w:szCs w:val="20"/>
          <w:lang w:eastAsia="ru-RU"/>
        </w:rPr>
        <w:tab/>
      </w:r>
      <w:r w:rsidRPr="00251694">
        <w:rPr>
          <w:rFonts w:ascii="Times New Roman" w:eastAsia="Times New Roman" w:hAnsi="Times New Roman" w:cs="Times New Roman"/>
          <w:sz w:val="20"/>
          <w:szCs w:val="20"/>
          <w:lang w:eastAsia="ru-RU"/>
        </w:rPr>
        <w:tab/>
      </w:r>
      <w:r w:rsidRPr="00251694">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w:t>
      </w:r>
      <w:r w:rsidRPr="00251694">
        <w:rPr>
          <w:rFonts w:ascii="Times New Roman" w:eastAsia="Times New Roman" w:hAnsi="Times New Roman" w:cs="Times New Roman"/>
          <w:sz w:val="20"/>
          <w:szCs w:val="20"/>
          <w:lang w:eastAsia="ru-RU"/>
        </w:rPr>
        <w:t>№ 8/1517</w:t>
      </w:r>
    </w:p>
    <w:p w:rsidR="00251694" w:rsidRPr="00251694" w:rsidRDefault="00251694" w:rsidP="00251694">
      <w:pPr>
        <w:spacing w:after="0" w:line="240" w:lineRule="auto"/>
        <w:jc w:val="center"/>
        <w:rPr>
          <w:rFonts w:ascii="Times New Roman" w:eastAsia="Times New Roman" w:hAnsi="Times New Roman" w:cs="Times New Roman"/>
          <w:color w:val="000000"/>
          <w:sz w:val="20"/>
          <w:szCs w:val="20"/>
          <w:lang w:eastAsia="ru-RU"/>
        </w:rPr>
      </w:pPr>
    </w:p>
    <w:p w:rsidR="00251694" w:rsidRPr="00251694" w:rsidRDefault="00251694" w:rsidP="00251694">
      <w:pPr>
        <w:spacing w:after="0" w:line="240" w:lineRule="auto"/>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О внесении изменений в  постановление </w:t>
      </w:r>
    </w:p>
    <w:p w:rsidR="00251694" w:rsidRPr="00251694" w:rsidRDefault="00251694" w:rsidP="00251694">
      <w:pPr>
        <w:spacing w:after="0" w:line="240" w:lineRule="auto"/>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администрации МО МР «Сыктывдинский»</w:t>
      </w:r>
    </w:p>
    <w:p w:rsidR="00251694" w:rsidRPr="00251694" w:rsidRDefault="00251694" w:rsidP="00251694">
      <w:pPr>
        <w:spacing w:after="0" w:line="240" w:lineRule="auto"/>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от 10 декабря 2014 года № 12/2476</w:t>
      </w:r>
    </w:p>
    <w:p w:rsidR="00251694" w:rsidRPr="00251694" w:rsidRDefault="00251694" w:rsidP="00251694">
      <w:pPr>
        <w:spacing w:after="0" w:line="240" w:lineRule="auto"/>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«Об утверждении муниципальной программы </w:t>
      </w:r>
    </w:p>
    <w:p w:rsidR="00251694" w:rsidRPr="00251694" w:rsidRDefault="00251694" w:rsidP="00251694">
      <w:pPr>
        <w:spacing w:after="0" w:line="240" w:lineRule="auto"/>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муниципального образования </w:t>
      </w:r>
    </w:p>
    <w:p w:rsidR="00251694" w:rsidRPr="00251694" w:rsidRDefault="00251694" w:rsidP="00251694">
      <w:pPr>
        <w:spacing w:after="0" w:line="240" w:lineRule="auto"/>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муниципального района «Сыктывдинский»</w:t>
      </w:r>
    </w:p>
    <w:p w:rsidR="00251694" w:rsidRPr="00251694" w:rsidRDefault="00251694" w:rsidP="00251694">
      <w:pPr>
        <w:spacing w:after="0" w:line="240" w:lineRule="auto"/>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«Развитие культуры, физической культуры </w:t>
      </w:r>
    </w:p>
    <w:p w:rsidR="00251694" w:rsidRPr="00251694" w:rsidRDefault="00251694" w:rsidP="00251694">
      <w:pPr>
        <w:spacing w:after="0" w:line="240" w:lineRule="auto"/>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и спорта в МО МР «Сыктывдинский» (2015-2020 гг.)»</w:t>
      </w:r>
    </w:p>
    <w:p w:rsidR="00251694" w:rsidRPr="00251694" w:rsidRDefault="00251694" w:rsidP="00251694">
      <w:pPr>
        <w:spacing w:after="0" w:line="240" w:lineRule="auto"/>
        <w:rPr>
          <w:rFonts w:ascii="Times New Roman" w:eastAsia="Times New Roman" w:hAnsi="Times New Roman" w:cs="Times New Roman"/>
          <w:sz w:val="20"/>
          <w:szCs w:val="20"/>
          <w:lang w:eastAsia="ru-RU"/>
        </w:rPr>
      </w:pP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        Руководствуясь статьёй 179 Бюджетного кодекса Российской Федерации, распоряжением Правительства Республики Коми от 27 мая 2013 года №194-р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образования муниципального района «Сыктывдинский» от 23 декабря 2013 года №12/3176 «О муниципальных программах муниципального образования муниципального района «Сыктывдинский», администрация муниципального образования муниципального района «Сыктывдинский»</w:t>
      </w:r>
    </w:p>
    <w:p w:rsidR="00251694" w:rsidRPr="00251694" w:rsidRDefault="00251694" w:rsidP="00251694">
      <w:pPr>
        <w:spacing w:after="0" w:line="240" w:lineRule="auto"/>
        <w:jc w:val="both"/>
        <w:rPr>
          <w:rFonts w:ascii="Times New Roman" w:eastAsia="Times New Roman" w:hAnsi="Times New Roman" w:cs="Times New Roman"/>
          <w:b/>
          <w:sz w:val="20"/>
          <w:szCs w:val="20"/>
          <w:lang w:eastAsia="ru-RU"/>
        </w:rPr>
      </w:pPr>
    </w:p>
    <w:p w:rsidR="00251694" w:rsidRPr="00251694" w:rsidRDefault="00251694" w:rsidP="00251694">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251694">
        <w:rPr>
          <w:rFonts w:ascii="Times New Roman" w:eastAsia="Times New Roman" w:hAnsi="Times New Roman" w:cs="Times New Roman"/>
          <w:b/>
          <w:bCs/>
          <w:sz w:val="20"/>
          <w:szCs w:val="20"/>
          <w:lang w:eastAsia="ru-RU"/>
        </w:rPr>
        <w:t>ПОСТАНОВЛЯЕТ:</w:t>
      </w:r>
    </w:p>
    <w:p w:rsidR="00251694" w:rsidRPr="00251694" w:rsidRDefault="00251694" w:rsidP="00251694">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251694" w:rsidRPr="00251694" w:rsidRDefault="00251694" w:rsidP="00251694">
      <w:pPr>
        <w:tabs>
          <w:tab w:val="left" w:pos="567"/>
        </w:tabs>
        <w:spacing w:after="0" w:line="240" w:lineRule="auto"/>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        1.Внести в  приложение 1 постановления администрации МО МР «Сыктывдинский» от 10 декабря 2014 года № 12/2476 «Об утверждении муниципальной программы муниципального образования муниципального района «Сыктывдинский» «Развитие культуры, физической культуры и спорта в МО МР «Сыктывдинский» (2015-2020 гг.)» следующие изменения:                                                                                                               </w:t>
      </w:r>
    </w:p>
    <w:p w:rsidR="00251694" w:rsidRPr="00251694" w:rsidRDefault="00251694" w:rsidP="00251694">
      <w:pPr>
        <w:tabs>
          <w:tab w:val="left" w:pos="567"/>
        </w:tab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51694">
        <w:rPr>
          <w:rFonts w:ascii="Times New Roman" w:eastAsia="Times New Roman" w:hAnsi="Times New Roman" w:cs="Times New Roman"/>
          <w:sz w:val="20"/>
          <w:szCs w:val="20"/>
          <w:lang w:eastAsia="ru-RU"/>
        </w:rPr>
        <w:t xml:space="preserve">        1.1 Позицию «Объёмы финансирования программы» </w:t>
      </w:r>
      <w:r w:rsidRPr="00251694">
        <w:rPr>
          <w:rFonts w:ascii="Times New Roman" w:eastAsia="Times New Roman" w:hAnsi="Times New Roman" w:cs="Times New Roman"/>
          <w:bCs/>
          <w:sz w:val="20"/>
          <w:szCs w:val="20"/>
          <w:lang w:eastAsia="ru-RU"/>
        </w:rPr>
        <w:t xml:space="preserve">паспорта муниципальной программы муниципального образования муниципального района  «Сыктывдинский» «Развитие культуры, физической культуры и спорта в МО МР «Сыктывдинский» (2015-2020гг.)» и раздел 8 </w:t>
      </w:r>
      <w:r w:rsidRPr="00251694">
        <w:rPr>
          <w:rFonts w:ascii="Times New Roman" w:eastAsia="Times New Roman" w:hAnsi="Times New Roman" w:cs="Times New Roman"/>
          <w:sz w:val="20"/>
          <w:szCs w:val="20"/>
          <w:lang w:eastAsia="ru-RU"/>
        </w:rPr>
        <w:t xml:space="preserve">программы </w:t>
      </w:r>
      <w:r w:rsidRPr="00251694">
        <w:rPr>
          <w:rFonts w:ascii="Times New Roman" w:eastAsia="Times New Roman" w:hAnsi="Times New Roman" w:cs="Times New Roman"/>
          <w:bCs/>
          <w:sz w:val="20"/>
          <w:szCs w:val="20"/>
          <w:lang w:eastAsia="ru-RU"/>
        </w:rPr>
        <w:t>изложить в следующей редакции:</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Прогнозный объем финансирования Программы  на      2015-2019  годы  предусматривается в размере 529 142 261,20 , в том числе:</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за счет средств бюджета МО МР  «Сыктывдинский» - 523 546 786,00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средств республиканского бюджета                              -     3 515 700,00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средств федерального бюджета                                      -     2 079 775,20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средств внебюджетных источников                              -                   0,00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Объем финансирования по годам составляет:</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За счет средств бюджета МО МР  «Сыктывдинский»:</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p>
    <w:p w:rsidR="00251694" w:rsidRPr="00251694" w:rsidRDefault="00251694" w:rsidP="00251694">
      <w:pPr>
        <w:spacing w:after="0" w:line="240" w:lineRule="auto"/>
        <w:jc w:val="both"/>
        <w:rPr>
          <w:rFonts w:ascii="Times New Roman" w:eastAsia="Times New Roman" w:hAnsi="Times New Roman" w:cs="Times New Roman"/>
          <w:color w:val="FF0000"/>
          <w:sz w:val="20"/>
          <w:szCs w:val="20"/>
          <w:lang w:eastAsia="ru-RU"/>
        </w:rPr>
      </w:pPr>
      <w:r w:rsidRPr="00251694">
        <w:rPr>
          <w:rFonts w:ascii="Times New Roman" w:eastAsia="Times New Roman" w:hAnsi="Times New Roman" w:cs="Times New Roman"/>
          <w:sz w:val="20"/>
          <w:szCs w:val="20"/>
          <w:lang w:eastAsia="ru-RU"/>
        </w:rPr>
        <w:t xml:space="preserve">2015 год - 110 894 400,00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2016 год-  108 338 948,00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2017 год – 108 989 938,00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2018 год –   97 178 600,00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2019 год –   98 144 900,00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За счет средств республиканского бюджета Республики Коми:</w:t>
      </w:r>
    </w:p>
    <w:p w:rsidR="00251694" w:rsidRPr="00251694" w:rsidRDefault="00251694" w:rsidP="00251694">
      <w:pPr>
        <w:tabs>
          <w:tab w:val="left" w:pos="2552"/>
        </w:tabs>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2015 год -         741 000,00 </w:t>
      </w:r>
    </w:p>
    <w:p w:rsidR="00251694" w:rsidRPr="00251694" w:rsidRDefault="00251694" w:rsidP="00251694">
      <w:pPr>
        <w:spacing w:after="0" w:line="240" w:lineRule="auto"/>
        <w:jc w:val="both"/>
        <w:rPr>
          <w:rFonts w:ascii="Times New Roman" w:eastAsia="Times New Roman" w:hAnsi="Times New Roman" w:cs="Times New Roman"/>
          <w:color w:val="FF0000"/>
          <w:sz w:val="20"/>
          <w:szCs w:val="20"/>
          <w:lang w:eastAsia="ru-RU"/>
        </w:rPr>
      </w:pPr>
      <w:r w:rsidRPr="00251694">
        <w:rPr>
          <w:rFonts w:ascii="Times New Roman" w:eastAsia="Times New Roman" w:hAnsi="Times New Roman" w:cs="Times New Roman"/>
          <w:sz w:val="20"/>
          <w:szCs w:val="20"/>
          <w:lang w:eastAsia="ru-RU"/>
        </w:rPr>
        <w:t xml:space="preserve">2016 год –     1 075 700,00 </w:t>
      </w:r>
    </w:p>
    <w:p w:rsidR="00251694" w:rsidRPr="00251694" w:rsidRDefault="00251694" w:rsidP="00251694">
      <w:pPr>
        <w:tabs>
          <w:tab w:val="left" w:pos="2857"/>
        </w:tabs>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lastRenderedPageBreak/>
        <w:t xml:space="preserve">2017 год –     1 131 900,00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2018 год –        283 550,00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2019 год –        283 550,00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За счет средств федерального бюджета:</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2015 год-          322 695,20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2016 год-            75 200,00 </w:t>
      </w:r>
    </w:p>
    <w:p w:rsidR="00251694" w:rsidRPr="00251694" w:rsidRDefault="00251694" w:rsidP="00251694">
      <w:pPr>
        <w:tabs>
          <w:tab w:val="left" w:pos="2783"/>
        </w:tabs>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2017 год -      1 681 880,00</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2018 год –                   0,00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2019 год –                   0,00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p>
    <w:p w:rsidR="00251694" w:rsidRPr="00251694" w:rsidRDefault="00251694" w:rsidP="00251694">
      <w:pPr>
        <w:tabs>
          <w:tab w:val="left" w:pos="567"/>
        </w:tabs>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        1.2 Позицию «Объёмы финансирования подпрограммы «Развитие культуры в МО МР «Сыктывдинский» муниципальной программы МО МР «Сыктывдинский»  «Развитие культуры, физкультуры и спорта в МО МР «Сыктывдинский» (2015-2020 гг.)» и раздел 7 подпрограммы изложить в следующей редакции:</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Прогнозный объем финансирования Подпрограммы  на 2015-2019 годы  предусматривается в размере 504 003 744,80</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в том числе:</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за счет средств бюджета МО МР  «Сыктывдинский» -  499 008 269,60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средств республиканского бюджета                              -      2 915 700,00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средств федерального бюджета                                       -     2 079 775,20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средств внебюджетных источников                               -                   0,00 </w:t>
      </w:r>
    </w:p>
    <w:p w:rsidR="00251694" w:rsidRPr="00251694" w:rsidRDefault="00251694" w:rsidP="00251694">
      <w:pPr>
        <w:spacing w:after="0" w:line="240" w:lineRule="auto"/>
        <w:jc w:val="both"/>
        <w:rPr>
          <w:rFonts w:ascii="Calibri" w:eastAsia="Calibri" w:hAnsi="Calibri" w:cs="Calibri"/>
          <w:sz w:val="20"/>
          <w:szCs w:val="20"/>
        </w:rPr>
      </w:pP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Объем финансирования по годам составляет:</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за счет средств бюджета МО МР  «Сыктывдинский»</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2015 год -</w:t>
      </w:r>
      <w:r w:rsidRPr="00251694">
        <w:rPr>
          <w:rFonts w:ascii="Times New Roman" w:eastAsia="Calibri" w:hAnsi="Times New Roman" w:cs="Times New Roman"/>
          <w:color w:val="FF0000"/>
          <w:sz w:val="20"/>
          <w:szCs w:val="20"/>
        </w:rPr>
        <w:t xml:space="preserve">  </w:t>
      </w:r>
      <w:r w:rsidRPr="00251694">
        <w:rPr>
          <w:rFonts w:ascii="Times New Roman" w:eastAsia="Calibri" w:hAnsi="Times New Roman" w:cs="Times New Roman"/>
          <w:sz w:val="20"/>
          <w:szCs w:val="20"/>
        </w:rPr>
        <w:t>106 494 286,00</w:t>
      </w:r>
    </w:p>
    <w:p w:rsidR="00251694" w:rsidRPr="00251694" w:rsidRDefault="00251694" w:rsidP="00251694">
      <w:pPr>
        <w:spacing w:after="0" w:line="240" w:lineRule="auto"/>
        <w:jc w:val="both"/>
        <w:rPr>
          <w:rFonts w:ascii="Times New Roman" w:eastAsia="Calibri" w:hAnsi="Times New Roman" w:cs="Times New Roman"/>
          <w:color w:val="FF0000"/>
          <w:sz w:val="20"/>
          <w:szCs w:val="20"/>
        </w:rPr>
      </w:pPr>
      <w:r w:rsidRPr="00251694">
        <w:rPr>
          <w:rFonts w:ascii="Times New Roman" w:eastAsia="Calibri" w:hAnsi="Times New Roman" w:cs="Times New Roman"/>
          <w:sz w:val="20"/>
          <w:szCs w:val="20"/>
        </w:rPr>
        <w:t>2016 год -  102 885 087,60</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2017 год – 103 382 196,00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2018 год –   92 643 500,00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2019 год –   93 603 200,00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за счет средств республиканского бюджета Республики Коми:</w:t>
      </w:r>
    </w:p>
    <w:p w:rsidR="00251694" w:rsidRPr="00251694" w:rsidRDefault="00251694" w:rsidP="00251694">
      <w:pPr>
        <w:tabs>
          <w:tab w:val="left" w:pos="2552"/>
        </w:tabs>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2015 год –        741 000,00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2016 год –        775 700,00 </w:t>
      </w:r>
      <w:r w:rsidRPr="00251694">
        <w:rPr>
          <w:rFonts w:ascii="Times New Roman" w:eastAsia="Calibri" w:hAnsi="Times New Roman" w:cs="Times New Roman"/>
          <w:color w:val="FF0000"/>
          <w:sz w:val="20"/>
          <w:szCs w:val="20"/>
        </w:rPr>
        <w:t xml:space="preserve">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2017 год –        831 900,00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2018 год –        283 550,00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2019 год –        283 550,00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за счет средств федерального бюджета:</w:t>
      </w:r>
    </w:p>
    <w:p w:rsidR="00251694" w:rsidRPr="00251694" w:rsidRDefault="00251694" w:rsidP="00251694">
      <w:pPr>
        <w:tabs>
          <w:tab w:val="left" w:pos="2694"/>
        </w:tabs>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2015 год -         322 695,20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2016 год -           75 200,00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2017 год –     1 681 880,00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2018 год –                   0,00 </w:t>
      </w:r>
    </w:p>
    <w:p w:rsidR="00251694" w:rsidRPr="00251694" w:rsidRDefault="00251694" w:rsidP="00251694">
      <w:pPr>
        <w:spacing w:after="0" w:line="240" w:lineRule="auto"/>
        <w:jc w:val="both"/>
        <w:rPr>
          <w:rFonts w:ascii="Times New Roman" w:eastAsia="Calibri" w:hAnsi="Times New Roman" w:cs="Times New Roman"/>
          <w:sz w:val="20"/>
          <w:szCs w:val="20"/>
        </w:rPr>
      </w:pPr>
      <w:r w:rsidRPr="00251694">
        <w:rPr>
          <w:rFonts w:ascii="Times New Roman" w:eastAsia="Calibri" w:hAnsi="Times New Roman" w:cs="Times New Roman"/>
          <w:sz w:val="20"/>
          <w:szCs w:val="20"/>
        </w:rPr>
        <w:t xml:space="preserve">2019 год –                   0,00 </w:t>
      </w:r>
    </w:p>
    <w:p w:rsidR="00251694" w:rsidRPr="00251694" w:rsidRDefault="00251694" w:rsidP="00251694">
      <w:pPr>
        <w:tabs>
          <w:tab w:val="left" w:pos="567"/>
        </w:tabs>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        1.3 Позицию «Объёмы финансирования подпрограммы 2 «Развитие физической культуры и спорта в МО МР «Сыктывдинский» муниципальной программы МО МР «Сыктывдинский»  «Развитие культуры, физкультуры и спорта в МО МР «Сыктывдинский» (2015-2020 гг.)» и раздел 7 «Ресурсное обеспечение Подпрограммы» изложить в следующей редакции:</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Прогнозный объем финансирования подпрограммы составляет всего –25 138 516,40, в том числе за счет средств бюджета МО МР «Сыктывдинский» - 24 838 516,40</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2015 год –    4 400 114,00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2016 год –    5 453 860,40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2017 год –    5 607 742,00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2018 год –    4 535 100,00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2019 год –    4 541 700,00</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 за счет средств республиканского бюджета Республики Коми: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2015 г –                   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2016 г –       300 000,00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2017 г –       300 000,00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2018 г –                   0                    </w:t>
      </w: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2019 г –                   0   </w:t>
      </w:r>
    </w:p>
    <w:p w:rsidR="00251694" w:rsidRPr="00251694" w:rsidRDefault="00251694" w:rsidP="00251694">
      <w:pPr>
        <w:tabs>
          <w:tab w:val="left" w:pos="567"/>
        </w:tabs>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        1.4 Таблицу 2 дополнить строкой  21а следующего содержания: </w:t>
      </w:r>
    </w:p>
    <w:p w:rsidR="00251694" w:rsidRPr="00251694" w:rsidRDefault="00251694" w:rsidP="00251694">
      <w:pPr>
        <w:spacing w:after="0" w:line="240" w:lineRule="auto"/>
        <w:jc w:val="both"/>
        <w:rPr>
          <w:rFonts w:ascii="Times New Roman" w:eastAsia="Times New Roman" w:hAnsi="Times New Roman" w:cs="Times New Roman"/>
          <w:color w:val="FF0000"/>
          <w:sz w:val="20"/>
          <w:szCs w:val="20"/>
          <w:lang w:eastAsia="ru-RU"/>
        </w:rPr>
      </w:pPr>
    </w:p>
    <w:tbl>
      <w:tblPr>
        <w:tblStyle w:val="29"/>
        <w:tblW w:w="10140" w:type="dxa"/>
        <w:tblInd w:w="0" w:type="dxa"/>
        <w:tblLayout w:type="fixed"/>
        <w:tblLook w:val="04A0" w:firstRow="1" w:lastRow="0" w:firstColumn="1" w:lastColumn="0" w:noHBand="0" w:noVBand="1"/>
      </w:tblPr>
      <w:tblGrid>
        <w:gridCol w:w="563"/>
        <w:gridCol w:w="1682"/>
        <w:gridCol w:w="1444"/>
        <w:gridCol w:w="708"/>
        <w:gridCol w:w="696"/>
        <w:gridCol w:w="1536"/>
        <w:gridCol w:w="1276"/>
        <w:gridCol w:w="2235"/>
      </w:tblGrid>
      <w:tr w:rsidR="00251694" w:rsidRPr="00251694" w:rsidTr="00251694">
        <w:tc>
          <w:tcPr>
            <w:tcW w:w="563" w:type="dxa"/>
            <w:tcBorders>
              <w:top w:val="single" w:sz="4" w:space="0" w:color="auto"/>
              <w:left w:val="single" w:sz="4" w:space="0" w:color="auto"/>
              <w:bottom w:val="single" w:sz="4" w:space="0" w:color="auto"/>
              <w:right w:val="single" w:sz="4" w:space="0" w:color="auto"/>
            </w:tcBorders>
            <w:hideMark/>
          </w:tcPr>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t>21а</w:t>
            </w:r>
          </w:p>
        </w:tc>
        <w:tc>
          <w:tcPr>
            <w:tcW w:w="1682" w:type="dxa"/>
            <w:tcBorders>
              <w:top w:val="single" w:sz="4" w:space="0" w:color="auto"/>
              <w:left w:val="single" w:sz="4" w:space="0" w:color="auto"/>
              <w:bottom w:val="single" w:sz="4" w:space="0" w:color="auto"/>
              <w:right w:val="single" w:sz="4" w:space="0" w:color="auto"/>
            </w:tcBorders>
            <w:hideMark/>
          </w:tcPr>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t>Основное мероприятие 1.5 Приобретение проектно-</w:t>
            </w:r>
            <w:r w:rsidRPr="00251694">
              <w:rPr>
                <w:rFonts w:ascii="Times New Roman" w:eastAsia="Times New Roman" w:hAnsi="Times New Roman" w:cs="Times New Roman"/>
              </w:rPr>
              <w:lastRenderedPageBreak/>
              <w:t>сметной документации</w:t>
            </w:r>
          </w:p>
        </w:tc>
        <w:tc>
          <w:tcPr>
            <w:tcW w:w="1444" w:type="dxa"/>
            <w:tcBorders>
              <w:top w:val="single" w:sz="4" w:space="0" w:color="auto"/>
              <w:left w:val="single" w:sz="4" w:space="0" w:color="auto"/>
              <w:bottom w:val="single" w:sz="4" w:space="0" w:color="auto"/>
              <w:right w:val="single" w:sz="4" w:space="0" w:color="auto"/>
            </w:tcBorders>
            <w:hideMark/>
          </w:tcPr>
          <w:p w:rsidR="00251694" w:rsidRPr="00251694" w:rsidRDefault="00251694" w:rsidP="00251694">
            <w:pPr>
              <w:rPr>
                <w:rFonts w:ascii="Times New Roman" w:eastAsia="Times New Roman" w:hAnsi="Times New Roman" w:cs="Times New Roman"/>
              </w:rPr>
            </w:pPr>
            <w:r w:rsidRPr="00251694">
              <w:rPr>
                <w:rFonts w:ascii="Times New Roman" w:eastAsia="Times New Roman" w:hAnsi="Times New Roman" w:cs="Times New Roman"/>
              </w:rPr>
              <w:lastRenderedPageBreak/>
              <w:t>Управление культуры</w:t>
            </w:r>
          </w:p>
        </w:tc>
        <w:tc>
          <w:tcPr>
            <w:tcW w:w="708" w:type="dxa"/>
            <w:tcBorders>
              <w:top w:val="single" w:sz="4" w:space="0" w:color="auto"/>
              <w:left w:val="single" w:sz="4" w:space="0" w:color="auto"/>
              <w:bottom w:val="single" w:sz="4" w:space="0" w:color="auto"/>
              <w:right w:val="single" w:sz="4" w:space="0" w:color="auto"/>
            </w:tcBorders>
            <w:hideMark/>
          </w:tcPr>
          <w:p w:rsidR="00251694" w:rsidRPr="00251694" w:rsidRDefault="00251694" w:rsidP="00251694">
            <w:pPr>
              <w:widowControl w:val="0"/>
              <w:autoSpaceDE w:val="0"/>
              <w:autoSpaceDN w:val="0"/>
              <w:adjustRightInd w:val="0"/>
              <w:jc w:val="center"/>
              <w:rPr>
                <w:rFonts w:ascii="Times New Roman" w:eastAsia="Times New Roman" w:hAnsi="Times New Roman" w:cs="Times New Roman"/>
              </w:rPr>
            </w:pPr>
            <w:r w:rsidRPr="00251694">
              <w:rPr>
                <w:rFonts w:ascii="Times New Roman" w:eastAsia="Times New Roman" w:hAnsi="Times New Roman" w:cs="Times New Roman"/>
              </w:rPr>
              <w:t>2017</w:t>
            </w:r>
          </w:p>
        </w:tc>
        <w:tc>
          <w:tcPr>
            <w:tcW w:w="696" w:type="dxa"/>
            <w:tcBorders>
              <w:top w:val="single" w:sz="4" w:space="0" w:color="auto"/>
              <w:left w:val="single" w:sz="4" w:space="0" w:color="auto"/>
              <w:bottom w:val="single" w:sz="4" w:space="0" w:color="auto"/>
              <w:right w:val="single" w:sz="4" w:space="0" w:color="auto"/>
            </w:tcBorders>
            <w:hideMark/>
          </w:tcPr>
          <w:p w:rsidR="00251694" w:rsidRPr="00251694" w:rsidRDefault="00251694" w:rsidP="00251694">
            <w:pPr>
              <w:widowControl w:val="0"/>
              <w:autoSpaceDE w:val="0"/>
              <w:autoSpaceDN w:val="0"/>
              <w:adjustRightInd w:val="0"/>
              <w:jc w:val="center"/>
              <w:rPr>
                <w:rFonts w:ascii="Times New Roman" w:eastAsia="Times New Roman" w:hAnsi="Times New Roman" w:cs="Times New Roman"/>
              </w:rPr>
            </w:pPr>
            <w:r w:rsidRPr="00251694">
              <w:rPr>
                <w:rFonts w:ascii="Times New Roman" w:eastAsia="Times New Roman" w:hAnsi="Times New Roman" w:cs="Times New Roman"/>
              </w:rPr>
              <w:t>2017</w:t>
            </w:r>
          </w:p>
        </w:tc>
        <w:tc>
          <w:tcPr>
            <w:tcW w:w="1536" w:type="dxa"/>
            <w:tcBorders>
              <w:top w:val="single" w:sz="4" w:space="0" w:color="auto"/>
              <w:left w:val="single" w:sz="4" w:space="0" w:color="auto"/>
              <w:bottom w:val="single" w:sz="4" w:space="0" w:color="auto"/>
              <w:right w:val="single" w:sz="4" w:space="0" w:color="auto"/>
            </w:tcBorders>
            <w:hideMark/>
          </w:tcPr>
          <w:p w:rsidR="00251694" w:rsidRPr="00251694" w:rsidRDefault="00251694" w:rsidP="00251694">
            <w:pPr>
              <w:widowControl w:val="0"/>
              <w:autoSpaceDE w:val="0"/>
              <w:autoSpaceDN w:val="0"/>
              <w:adjustRightInd w:val="0"/>
              <w:jc w:val="center"/>
              <w:rPr>
                <w:rFonts w:ascii="Times New Roman" w:eastAsia="Times New Roman" w:hAnsi="Times New Roman" w:cs="Times New Roman"/>
                <w:highlight w:val="yellow"/>
              </w:rPr>
            </w:pPr>
            <w:r w:rsidRPr="00251694">
              <w:rPr>
                <w:rFonts w:ascii="Times New Roman" w:eastAsia="Times New Roman" w:hAnsi="Times New Roman" w:cs="Times New Roman"/>
              </w:rPr>
              <w:t xml:space="preserve">Увеличение обустроенных объектов в сфере </w:t>
            </w:r>
            <w:r w:rsidRPr="00251694">
              <w:rPr>
                <w:rFonts w:ascii="Times New Roman" w:eastAsia="Times New Roman" w:hAnsi="Times New Roman" w:cs="Times New Roman"/>
              </w:rPr>
              <w:lastRenderedPageBreak/>
              <w:t>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251694" w:rsidRPr="00251694" w:rsidRDefault="00251694" w:rsidP="00251694">
            <w:pPr>
              <w:widowControl w:val="0"/>
              <w:autoSpaceDE w:val="0"/>
              <w:autoSpaceDN w:val="0"/>
              <w:adjustRightInd w:val="0"/>
              <w:jc w:val="center"/>
              <w:rPr>
                <w:rFonts w:ascii="Times New Roman" w:eastAsia="Times New Roman" w:hAnsi="Times New Roman" w:cs="Times New Roman"/>
              </w:rPr>
            </w:pPr>
            <w:r w:rsidRPr="00251694">
              <w:rPr>
                <w:rFonts w:ascii="Times New Roman" w:eastAsia="Times New Roman" w:hAnsi="Times New Roman" w:cs="Times New Roman"/>
              </w:rPr>
              <w:lastRenderedPageBreak/>
              <w:t>Снижение количества</w:t>
            </w:r>
          </w:p>
          <w:p w:rsidR="00251694" w:rsidRPr="00251694" w:rsidRDefault="00251694" w:rsidP="00251694">
            <w:pPr>
              <w:widowControl w:val="0"/>
              <w:autoSpaceDE w:val="0"/>
              <w:autoSpaceDN w:val="0"/>
              <w:adjustRightInd w:val="0"/>
              <w:jc w:val="center"/>
              <w:rPr>
                <w:rFonts w:ascii="Times New Roman" w:eastAsia="Times New Roman" w:hAnsi="Times New Roman" w:cs="Times New Roman"/>
                <w:highlight w:val="yellow"/>
              </w:rPr>
            </w:pPr>
            <w:r w:rsidRPr="00251694">
              <w:rPr>
                <w:rFonts w:ascii="Times New Roman" w:eastAsia="Times New Roman" w:hAnsi="Times New Roman" w:cs="Times New Roman"/>
              </w:rPr>
              <w:t xml:space="preserve">необустроенных </w:t>
            </w:r>
            <w:r w:rsidRPr="00251694">
              <w:rPr>
                <w:rFonts w:ascii="Times New Roman" w:eastAsia="Times New Roman" w:hAnsi="Times New Roman" w:cs="Times New Roman"/>
              </w:rPr>
              <w:lastRenderedPageBreak/>
              <w:t>объектов в сфере физической культуры и спорта</w:t>
            </w:r>
          </w:p>
        </w:tc>
        <w:tc>
          <w:tcPr>
            <w:tcW w:w="2235" w:type="dxa"/>
            <w:tcBorders>
              <w:top w:val="single" w:sz="4" w:space="0" w:color="auto"/>
              <w:left w:val="single" w:sz="4" w:space="0" w:color="auto"/>
              <w:bottom w:val="single" w:sz="4" w:space="0" w:color="auto"/>
              <w:right w:val="single" w:sz="4" w:space="0" w:color="auto"/>
            </w:tcBorders>
            <w:hideMark/>
          </w:tcPr>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lastRenderedPageBreak/>
              <w:t xml:space="preserve">Обеспеченность </w:t>
            </w:r>
          </w:p>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t xml:space="preserve">спортивными </w:t>
            </w:r>
          </w:p>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t xml:space="preserve">сооружениями </w:t>
            </w:r>
          </w:p>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t xml:space="preserve">в МОМР </w:t>
            </w:r>
          </w:p>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lastRenderedPageBreak/>
              <w:t>«Сыктывдинский»,</w:t>
            </w:r>
          </w:p>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t xml:space="preserve"> процент; </w:t>
            </w:r>
          </w:p>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t xml:space="preserve">единовременная </w:t>
            </w:r>
          </w:p>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t xml:space="preserve">пропускная </w:t>
            </w:r>
          </w:p>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t xml:space="preserve">способность </w:t>
            </w:r>
          </w:p>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t xml:space="preserve">спортивных </w:t>
            </w:r>
          </w:p>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t xml:space="preserve">сооружений </w:t>
            </w:r>
          </w:p>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t xml:space="preserve">в МОМР </w:t>
            </w:r>
          </w:p>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t xml:space="preserve">«Сыктывдинский», </w:t>
            </w:r>
          </w:p>
          <w:p w:rsidR="00251694" w:rsidRPr="00251694" w:rsidRDefault="00251694" w:rsidP="00251694">
            <w:pPr>
              <w:jc w:val="both"/>
              <w:rPr>
                <w:rFonts w:ascii="Times New Roman" w:eastAsia="Times New Roman" w:hAnsi="Times New Roman" w:cs="Times New Roman"/>
              </w:rPr>
            </w:pPr>
            <w:r w:rsidRPr="00251694">
              <w:rPr>
                <w:rFonts w:ascii="Times New Roman" w:eastAsia="Times New Roman" w:hAnsi="Times New Roman" w:cs="Times New Roman"/>
              </w:rPr>
              <w:t xml:space="preserve">тыс. чел. на 10 тыс. </w:t>
            </w:r>
          </w:p>
          <w:p w:rsidR="00251694" w:rsidRPr="00251694" w:rsidRDefault="00251694" w:rsidP="00251694">
            <w:pPr>
              <w:jc w:val="both"/>
              <w:rPr>
                <w:rFonts w:ascii="Times New Roman" w:eastAsia="Times New Roman" w:hAnsi="Times New Roman" w:cs="Times New Roman"/>
                <w:color w:val="FF0000"/>
              </w:rPr>
            </w:pPr>
            <w:r w:rsidRPr="00251694">
              <w:rPr>
                <w:rFonts w:ascii="Times New Roman" w:eastAsia="Times New Roman" w:hAnsi="Times New Roman" w:cs="Times New Roman"/>
              </w:rPr>
              <w:t>нас.</w:t>
            </w:r>
          </w:p>
        </w:tc>
      </w:tr>
    </w:tbl>
    <w:p w:rsidR="00251694" w:rsidRPr="00251694" w:rsidRDefault="00251694" w:rsidP="00251694">
      <w:pPr>
        <w:spacing w:after="0" w:line="240" w:lineRule="auto"/>
        <w:jc w:val="both"/>
        <w:rPr>
          <w:rFonts w:ascii="Times New Roman" w:eastAsia="Times New Roman" w:hAnsi="Times New Roman" w:cs="Times New Roman"/>
          <w:color w:val="FF0000"/>
          <w:sz w:val="20"/>
          <w:szCs w:val="20"/>
          <w:lang w:eastAsia="ru-RU"/>
        </w:rPr>
      </w:pPr>
    </w:p>
    <w:p w:rsidR="00251694" w:rsidRPr="00251694" w:rsidRDefault="00251694" w:rsidP="00251694">
      <w:pPr>
        <w:spacing w:after="0" w:line="240" w:lineRule="auto"/>
        <w:jc w:val="both"/>
        <w:rPr>
          <w:rFonts w:ascii="Times New Roman" w:eastAsia="Times New Roman" w:hAnsi="Times New Roman" w:cs="Times New Roman"/>
          <w:color w:val="FF0000"/>
          <w:sz w:val="20"/>
          <w:szCs w:val="20"/>
          <w:lang w:eastAsia="ru-RU"/>
        </w:rPr>
      </w:pPr>
    </w:p>
    <w:p w:rsidR="00251694" w:rsidRPr="00251694" w:rsidRDefault="00251694" w:rsidP="00251694">
      <w:pPr>
        <w:spacing w:after="0" w:line="240" w:lineRule="auto"/>
        <w:jc w:val="both"/>
        <w:rPr>
          <w:rFonts w:ascii="Times New Roman" w:eastAsia="Times New Roman" w:hAnsi="Times New Roman" w:cs="Times New Roman"/>
          <w:color w:val="FF0000"/>
          <w:sz w:val="20"/>
          <w:szCs w:val="20"/>
          <w:lang w:eastAsia="ru-RU"/>
        </w:rPr>
      </w:pPr>
    </w:p>
    <w:p w:rsidR="00251694" w:rsidRPr="00251694" w:rsidRDefault="00251694" w:rsidP="00251694">
      <w:pPr>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         1.5 Таблицы №4,5,6 приложения 1 к муниципальной программе МО МР «Сыктывдинский»  «Развитие культуры, физкультуры и спорта в МО МР «Сыктывдинский» (2015-2020гг.)» изложить в  новой редакции.</w:t>
      </w:r>
    </w:p>
    <w:p w:rsidR="00251694" w:rsidRPr="00251694" w:rsidRDefault="00251694" w:rsidP="00251694">
      <w:pPr>
        <w:tabs>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251694">
        <w:rPr>
          <w:rFonts w:ascii="Times New Roman" w:eastAsia="Times New Roman" w:hAnsi="Times New Roman" w:cs="Times New Roman"/>
          <w:color w:val="FF0000"/>
          <w:sz w:val="20"/>
          <w:szCs w:val="20"/>
          <w:lang w:eastAsia="ru-RU"/>
        </w:rPr>
        <w:t xml:space="preserve">        </w:t>
      </w:r>
      <w:r w:rsidRPr="00251694">
        <w:rPr>
          <w:rFonts w:ascii="Times New Roman" w:eastAsia="Times New Roman" w:hAnsi="Times New Roman" w:cs="Times New Roman"/>
          <w:sz w:val="20"/>
          <w:szCs w:val="20"/>
          <w:lang w:eastAsia="ru-RU"/>
        </w:rPr>
        <w:t xml:space="preserve">2.  </w:t>
      </w:r>
      <w:proofErr w:type="gramStart"/>
      <w:r w:rsidRPr="00251694">
        <w:rPr>
          <w:rFonts w:ascii="Times New Roman" w:eastAsia="Times New Roman" w:hAnsi="Times New Roman" w:cs="Times New Roman"/>
          <w:sz w:val="20"/>
          <w:szCs w:val="20"/>
          <w:lang w:eastAsia="ru-RU"/>
        </w:rPr>
        <w:t>Контроль за</w:t>
      </w:r>
      <w:proofErr w:type="gramEnd"/>
      <w:r w:rsidRPr="00251694">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251694" w:rsidRPr="00251694" w:rsidRDefault="00251694" w:rsidP="00251694">
      <w:pPr>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        3. Настоящее постановление  вступает в силу со дня его официального опубликования.</w:t>
      </w:r>
    </w:p>
    <w:p w:rsidR="00251694" w:rsidRPr="00251694" w:rsidRDefault="00251694" w:rsidP="00251694">
      <w:pPr>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1694" w:rsidRPr="00251694" w:rsidRDefault="00251694" w:rsidP="00251694">
      <w:pPr>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1694" w:rsidRPr="00251694" w:rsidRDefault="00251694" w:rsidP="00251694">
      <w:pPr>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1694" w:rsidRPr="00251694" w:rsidRDefault="00251694" w:rsidP="00251694">
      <w:pPr>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1694" w:rsidRPr="00251694" w:rsidRDefault="00251694" w:rsidP="00251694">
      <w:pPr>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Первый заместитель руководителя  </w:t>
      </w:r>
    </w:p>
    <w:p w:rsidR="00251694" w:rsidRPr="00251694" w:rsidRDefault="00251694" w:rsidP="0025169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администрации муниципального района                                                                     </w:t>
      </w:r>
      <w:r>
        <w:rPr>
          <w:rFonts w:ascii="Times New Roman" w:eastAsia="Times New Roman" w:hAnsi="Times New Roman" w:cs="Times New Roman"/>
          <w:sz w:val="20"/>
          <w:szCs w:val="20"/>
          <w:lang w:eastAsia="ru-RU"/>
        </w:rPr>
        <w:t xml:space="preserve">                             </w:t>
      </w:r>
      <w:r w:rsidRPr="00251694">
        <w:rPr>
          <w:rFonts w:ascii="Times New Roman" w:eastAsia="Times New Roman" w:hAnsi="Times New Roman" w:cs="Times New Roman"/>
          <w:sz w:val="20"/>
          <w:szCs w:val="20"/>
          <w:lang w:eastAsia="ru-RU"/>
        </w:rPr>
        <w:t xml:space="preserve"> </w:t>
      </w:r>
      <w:proofErr w:type="spellStart"/>
      <w:r w:rsidRPr="00251694">
        <w:rPr>
          <w:rFonts w:ascii="Times New Roman" w:eastAsia="Times New Roman" w:hAnsi="Times New Roman" w:cs="Times New Roman"/>
          <w:sz w:val="20"/>
          <w:szCs w:val="20"/>
          <w:lang w:eastAsia="ru-RU"/>
        </w:rPr>
        <w:t>Л.Ю.Доронина</w:t>
      </w:r>
      <w:proofErr w:type="spellEnd"/>
    </w:p>
    <w:p w:rsidR="00251694" w:rsidRPr="00251694" w:rsidRDefault="00251694" w:rsidP="00251694">
      <w:pPr>
        <w:spacing w:after="0" w:line="240" w:lineRule="auto"/>
        <w:jc w:val="both"/>
        <w:rPr>
          <w:rFonts w:ascii="Times New Roman" w:eastAsia="Times New Roman" w:hAnsi="Times New Roman" w:cs="Times New Roman"/>
          <w:b/>
          <w:sz w:val="20"/>
          <w:szCs w:val="20"/>
          <w:lang w:eastAsia="ru-RU"/>
        </w:rPr>
      </w:pPr>
    </w:p>
    <w:p w:rsidR="00251694" w:rsidRPr="00251694" w:rsidRDefault="00251694" w:rsidP="00251694">
      <w:pPr>
        <w:tabs>
          <w:tab w:val="left" w:pos="567"/>
        </w:tabs>
        <w:suppressAutoHyphens/>
        <w:autoSpaceDE w:val="0"/>
        <w:spacing w:after="0" w:line="240" w:lineRule="auto"/>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 xml:space="preserve">                                                                                                      </w:t>
      </w:r>
    </w:p>
    <w:p w:rsidR="00251694" w:rsidRPr="00251694" w:rsidRDefault="00251694" w:rsidP="00251694">
      <w:pPr>
        <w:spacing w:after="0" w:line="240" w:lineRule="auto"/>
        <w:jc w:val="both"/>
        <w:rPr>
          <w:rFonts w:ascii="Times New Roman" w:eastAsia="Times New Roman" w:hAnsi="Times New Roman" w:cs="Times New Roman"/>
          <w:color w:val="FF0000"/>
          <w:sz w:val="20"/>
          <w:szCs w:val="20"/>
          <w:lang w:eastAsia="ru-RU"/>
        </w:rPr>
      </w:pPr>
    </w:p>
    <w:p w:rsidR="00251694" w:rsidRPr="00251694" w:rsidRDefault="00251694" w:rsidP="00251694">
      <w:pPr>
        <w:spacing w:after="0" w:line="240" w:lineRule="auto"/>
        <w:jc w:val="both"/>
        <w:rPr>
          <w:rFonts w:ascii="Times New Roman" w:eastAsia="Times New Roman" w:hAnsi="Times New Roman" w:cs="Times New Roman"/>
          <w:color w:val="FF0000"/>
          <w:sz w:val="20"/>
          <w:szCs w:val="20"/>
          <w:lang w:eastAsia="ru-RU"/>
        </w:rPr>
      </w:pPr>
    </w:p>
    <w:p w:rsidR="00251694" w:rsidRPr="00251694" w:rsidRDefault="00251694" w:rsidP="00251694">
      <w:pPr>
        <w:spacing w:after="0" w:line="240" w:lineRule="auto"/>
        <w:rPr>
          <w:rFonts w:ascii="Times New Roman" w:eastAsia="Times New Roman" w:hAnsi="Times New Roman" w:cs="Times New Roman"/>
          <w:sz w:val="20"/>
          <w:szCs w:val="20"/>
          <w:lang w:eastAsia="ru-RU"/>
        </w:rPr>
        <w:sectPr w:rsidR="00251694" w:rsidRPr="00251694">
          <w:footerReference w:type="default" r:id="rId23"/>
          <w:pgSz w:w="11906" w:h="16838"/>
          <w:pgMar w:top="851" w:right="567" w:bottom="851" w:left="1418" w:header="709" w:footer="709" w:gutter="0"/>
          <w:cols w:space="720"/>
        </w:sectPr>
      </w:pPr>
    </w:p>
    <w:p w:rsidR="00251694" w:rsidRPr="00251694" w:rsidRDefault="00251694" w:rsidP="0025169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lastRenderedPageBreak/>
        <w:t xml:space="preserve"> </w:t>
      </w:r>
    </w:p>
    <w:p w:rsidR="00251694" w:rsidRPr="00251694" w:rsidRDefault="00251694" w:rsidP="00251694">
      <w:pPr>
        <w:spacing w:after="0" w:line="240" w:lineRule="auto"/>
        <w:jc w:val="right"/>
        <w:rPr>
          <w:rFonts w:ascii="Times New Roman" w:eastAsia="Times New Roman" w:hAnsi="Times New Roman" w:cs="Times New Roman"/>
          <w:sz w:val="20"/>
          <w:szCs w:val="20"/>
          <w:lang w:eastAsia="ru-RU"/>
        </w:rPr>
      </w:pPr>
      <w:r w:rsidRPr="00251694">
        <w:rPr>
          <w:rFonts w:ascii="Times New Roman" w:eastAsia="Times New Roman" w:hAnsi="Times New Roman" w:cs="Times New Roman"/>
          <w:sz w:val="20"/>
          <w:szCs w:val="20"/>
          <w:lang w:eastAsia="ru-RU"/>
        </w:rPr>
        <w:t>Таблица 4</w:t>
      </w:r>
    </w:p>
    <w:tbl>
      <w:tblPr>
        <w:tblW w:w="22230" w:type="dxa"/>
        <w:tblInd w:w="-106" w:type="dxa"/>
        <w:tblLayout w:type="fixed"/>
        <w:tblLook w:val="00A0" w:firstRow="1" w:lastRow="0" w:firstColumn="1" w:lastColumn="0" w:noHBand="0" w:noVBand="0"/>
      </w:tblPr>
      <w:tblGrid>
        <w:gridCol w:w="3945"/>
        <w:gridCol w:w="1825"/>
        <w:gridCol w:w="1368"/>
        <w:gridCol w:w="1401"/>
        <w:gridCol w:w="1366"/>
        <w:gridCol w:w="1222"/>
        <w:gridCol w:w="370"/>
        <w:gridCol w:w="915"/>
        <w:gridCol w:w="622"/>
        <w:gridCol w:w="2348"/>
        <w:gridCol w:w="724"/>
        <w:gridCol w:w="1531"/>
        <w:gridCol w:w="1531"/>
        <w:gridCol w:w="1531"/>
        <w:gridCol w:w="1531"/>
      </w:tblGrid>
      <w:tr w:rsidR="00251694" w:rsidRPr="00251694" w:rsidTr="00251694">
        <w:trPr>
          <w:gridAfter w:val="5"/>
          <w:wAfter w:w="6848" w:type="dxa"/>
          <w:trHeight w:val="285"/>
        </w:trPr>
        <w:tc>
          <w:tcPr>
            <w:tcW w:w="15382" w:type="dxa"/>
            <w:gridSpan w:val="10"/>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p w:rsidR="00251694" w:rsidRPr="00251694" w:rsidRDefault="00251694" w:rsidP="00251694">
            <w:pPr>
              <w:spacing w:after="0"/>
              <w:jc w:val="center"/>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Прогноз сводных показателей муниципальных заданий на оказание муниципальных  услуг (работ)</w:t>
            </w:r>
          </w:p>
        </w:tc>
      </w:tr>
      <w:tr w:rsidR="00251694" w:rsidRPr="00251694" w:rsidTr="00251694">
        <w:trPr>
          <w:gridAfter w:val="5"/>
          <w:wAfter w:w="6848" w:type="dxa"/>
          <w:trHeight w:val="285"/>
        </w:trPr>
        <w:tc>
          <w:tcPr>
            <w:tcW w:w="15382" w:type="dxa"/>
            <w:gridSpan w:val="10"/>
            <w:vAlign w:val="bottom"/>
            <w:hideMark/>
          </w:tcPr>
          <w:p w:rsidR="00251694" w:rsidRPr="00251694" w:rsidRDefault="00251694" w:rsidP="00251694">
            <w:pPr>
              <w:spacing w:after="0"/>
              <w:jc w:val="center"/>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 xml:space="preserve">муниципальными учреждениями по муниципальной программе «Развитие культуры, физкультуры и спорта в МО МР «Сыктывдинский»  </w:t>
            </w:r>
          </w:p>
          <w:p w:rsidR="00251694" w:rsidRPr="00251694" w:rsidRDefault="00251694" w:rsidP="00251694">
            <w:pPr>
              <w:spacing w:after="0"/>
              <w:jc w:val="center"/>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(2015-2020гг.)»</w:t>
            </w:r>
          </w:p>
        </w:tc>
      </w:tr>
      <w:tr w:rsidR="00251694" w:rsidRPr="00251694" w:rsidTr="00251694">
        <w:trPr>
          <w:gridAfter w:val="5"/>
          <w:wAfter w:w="6848" w:type="dxa"/>
          <w:trHeight w:val="285"/>
        </w:trPr>
        <w:tc>
          <w:tcPr>
            <w:tcW w:w="3945" w:type="dxa"/>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825" w:type="dxa"/>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68" w:type="dxa"/>
            <w:vAlign w:val="bottom"/>
          </w:tcPr>
          <w:p w:rsidR="00251694" w:rsidRPr="00251694" w:rsidRDefault="00251694" w:rsidP="00251694">
            <w:pPr>
              <w:spacing w:after="0"/>
              <w:rPr>
                <w:rFonts w:ascii="Times New Roman" w:eastAsia="Times New Roman" w:hAnsi="Times New Roman" w:cs="Times New Roman"/>
                <w:sz w:val="20"/>
                <w:szCs w:val="20"/>
              </w:rPr>
            </w:pPr>
          </w:p>
        </w:tc>
        <w:tc>
          <w:tcPr>
            <w:tcW w:w="1401" w:type="dxa"/>
            <w:vAlign w:val="bottom"/>
          </w:tcPr>
          <w:p w:rsidR="00251694" w:rsidRPr="00251694" w:rsidRDefault="00251694" w:rsidP="00251694">
            <w:pPr>
              <w:spacing w:after="0"/>
              <w:rPr>
                <w:rFonts w:ascii="Times New Roman" w:eastAsia="Times New Roman" w:hAnsi="Times New Roman" w:cs="Times New Roman"/>
                <w:sz w:val="20"/>
                <w:szCs w:val="20"/>
              </w:rPr>
            </w:pPr>
          </w:p>
        </w:tc>
        <w:tc>
          <w:tcPr>
            <w:tcW w:w="1366" w:type="dxa"/>
            <w:vAlign w:val="bottom"/>
          </w:tcPr>
          <w:p w:rsidR="00251694" w:rsidRPr="00251694" w:rsidRDefault="00251694" w:rsidP="00251694">
            <w:pPr>
              <w:spacing w:after="0"/>
              <w:rPr>
                <w:rFonts w:ascii="Times New Roman" w:eastAsia="Times New Roman" w:hAnsi="Times New Roman" w:cs="Times New Roman"/>
                <w:sz w:val="20"/>
                <w:szCs w:val="20"/>
              </w:rPr>
            </w:pPr>
          </w:p>
        </w:tc>
        <w:tc>
          <w:tcPr>
            <w:tcW w:w="1222" w:type="dxa"/>
            <w:vAlign w:val="bottom"/>
          </w:tcPr>
          <w:p w:rsidR="00251694" w:rsidRPr="00251694" w:rsidRDefault="00251694" w:rsidP="00251694">
            <w:pPr>
              <w:spacing w:after="0"/>
              <w:rPr>
                <w:rFonts w:ascii="Times New Roman" w:eastAsia="Times New Roman" w:hAnsi="Times New Roman" w:cs="Times New Roman"/>
                <w:sz w:val="20"/>
                <w:szCs w:val="20"/>
              </w:rPr>
            </w:pPr>
          </w:p>
        </w:tc>
        <w:tc>
          <w:tcPr>
            <w:tcW w:w="1285" w:type="dxa"/>
            <w:gridSpan w:val="2"/>
            <w:vAlign w:val="bottom"/>
          </w:tcPr>
          <w:p w:rsidR="00251694" w:rsidRPr="00251694" w:rsidRDefault="00251694" w:rsidP="00251694">
            <w:pPr>
              <w:spacing w:after="0"/>
              <w:rPr>
                <w:rFonts w:ascii="Times New Roman" w:eastAsia="Times New Roman" w:hAnsi="Times New Roman" w:cs="Times New Roman"/>
                <w:sz w:val="20"/>
                <w:szCs w:val="20"/>
              </w:rPr>
            </w:pPr>
          </w:p>
        </w:tc>
        <w:tc>
          <w:tcPr>
            <w:tcW w:w="2970" w:type="dxa"/>
            <w:gridSpan w:val="2"/>
            <w:vAlign w:val="bottom"/>
          </w:tcPr>
          <w:p w:rsidR="00251694" w:rsidRPr="00251694" w:rsidRDefault="00251694" w:rsidP="00251694">
            <w:pPr>
              <w:spacing w:after="0"/>
              <w:rPr>
                <w:rFonts w:ascii="Times New Roman" w:eastAsia="Times New Roman" w:hAnsi="Times New Roman" w:cs="Times New Roman"/>
                <w:sz w:val="20"/>
                <w:szCs w:val="20"/>
              </w:rPr>
            </w:pPr>
          </w:p>
        </w:tc>
      </w:tr>
      <w:tr w:rsidR="00251694" w:rsidRPr="00251694" w:rsidTr="00251694">
        <w:trPr>
          <w:gridAfter w:val="5"/>
          <w:wAfter w:w="6848" w:type="dxa"/>
          <w:trHeight w:val="1028"/>
        </w:trPr>
        <w:tc>
          <w:tcPr>
            <w:tcW w:w="3945" w:type="dxa"/>
            <w:vMerge w:val="restart"/>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Наименование подпрограммы, услуги (работы), показателя объема услуги</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Ед. измерения</w:t>
            </w:r>
          </w:p>
        </w:tc>
        <w:tc>
          <w:tcPr>
            <w:tcW w:w="4135" w:type="dxa"/>
            <w:gridSpan w:val="3"/>
            <w:tcBorders>
              <w:top w:val="single" w:sz="4" w:space="0" w:color="auto"/>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xml:space="preserve">Значение показателя объема услуги </w:t>
            </w:r>
          </w:p>
        </w:tc>
        <w:tc>
          <w:tcPr>
            <w:tcW w:w="5477" w:type="dxa"/>
            <w:gridSpan w:val="5"/>
            <w:tcBorders>
              <w:top w:val="single" w:sz="4" w:space="0" w:color="auto"/>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xml:space="preserve">Расходы </w:t>
            </w:r>
          </w:p>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xml:space="preserve">на оказание муниципальной услуги (работы), тыс. руб. </w:t>
            </w:r>
          </w:p>
        </w:tc>
      </w:tr>
      <w:tr w:rsidR="00251694" w:rsidRPr="00251694" w:rsidTr="00251694">
        <w:trPr>
          <w:gridAfter w:val="5"/>
          <w:wAfter w:w="6848" w:type="dxa"/>
          <w:trHeight w:val="7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line="240" w:lineRule="auto"/>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line="240" w:lineRule="auto"/>
              <w:rPr>
                <w:rFonts w:ascii="Times New Roman" w:eastAsia="Times New Roman" w:hAnsi="Times New Roman" w:cs="Times New Roman"/>
                <w:sz w:val="20"/>
                <w:szCs w:val="20"/>
              </w:rPr>
            </w:pPr>
          </w:p>
        </w:tc>
        <w:tc>
          <w:tcPr>
            <w:tcW w:w="1368" w:type="dxa"/>
            <w:tcBorders>
              <w:top w:val="nil"/>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2017г.</w:t>
            </w:r>
          </w:p>
        </w:tc>
        <w:tc>
          <w:tcPr>
            <w:tcW w:w="1401" w:type="dxa"/>
            <w:tcBorders>
              <w:top w:val="nil"/>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2018г.</w:t>
            </w:r>
          </w:p>
        </w:tc>
        <w:tc>
          <w:tcPr>
            <w:tcW w:w="1366" w:type="dxa"/>
            <w:tcBorders>
              <w:top w:val="nil"/>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2019г.</w:t>
            </w:r>
          </w:p>
        </w:tc>
        <w:tc>
          <w:tcPr>
            <w:tcW w:w="1592" w:type="dxa"/>
            <w:gridSpan w:val="2"/>
            <w:tcBorders>
              <w:top w:val="nil"/>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2017г.</w:t>
            </w:r>
          </w:p>
        </w:tc>
        <w:tc>
          <w:tcPr>
            <w:tcW w:w="1537" w:type="dxa"/>
            <w:gridSpan w:val="2"/>
            <w:tcBorders>
              <w:top w:val="nil"/>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2018г.</w:t>
            </w:r>
          </w:p>
        </w:tc>
        <w:tc>
          <w:tcPr>
            <w:tcW w:w="2348" w:type="dxa"/>
            <w:tcBorders>
              <w:top w:val="nil"/>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2019г.</w:t>
            </w:r>
          </w:p>
        </w:tc>
      </w:tr>
      <w:tr w:rsidR="00251694" w:rsidRPr="00251694" w:rsidTr="00251694">
        <w:trPr>
          <w:gridAfter w:val="5"/>
          <w:wAfter w:w="6848" w:type="dxa"/>
          <w:trHeight w:val="255"/>
        </w:trPr>
        <w:tc>
          <w:tcPr>
            <w:tcW w:w="3945" w:type="dxa"/>
            <w:tcBorders>
              <w:top w:val="nil"/>
              <w:left w:val="single" w:sz="4" w:space="0" w:color="auto"/>
              <w:bottom w:val="single" w:sz="4" w:space="0" w:color="auto"/>
              <w:right w:val="single" w:sz="4" w:space="0" w:color="auto"/>
            </w:tcBorders>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1</w:t>
            </w:r>
          </w:p>
        </w:tc>
        <w:tc>
          <w:tcPr>
            <w:tcW w:w="1825" w:type="dxa"/>
            <w:tcBorders>
              <w:top w:val="nil"/>
              <w:left w:val="nil"/>
              <w:bottom w:val="single" w:sz="4" w:space="0" w:color="auto"/>
              <w:right w:val="single" w:sz="4" w:space="0" w:color="auto"/>
            </w:tcBorders>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2</w:t>
            </w:r>
          </w:p>
        </w:tc>
        <w:tc>
          <w:tcPr>
            <w:tcW w:w="1368"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3</w:t>
            </w:r>
          </w:p>
        </w:tc>
        <w:tc>
          <w:tcPr>
            <w:tcW w:w="1401"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4</w:t>
            </w:r>
          </w:p>
        </w:tc>
        <w:tc>
          <w:tcPr>
            <w:tcW w:w="1366"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5</w:t>
            </w:r>
          </w:p>
        </w:tc>
        <w:tc>
          <w:tcPr>
            <w:tcW w:w="1592" w:type="dxa"/>
            <w:gridSpan w:val="2"/>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6</w:t>
            </w:r>
          </w:p>
        </w:tc>
        <w:tc>
          <w:tcPr>
            <w:tcW w:w="1537" w:type="dxa"/>
            <w:gridSpan w:val="2"/>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7</w:t>
            </w:r>
          </w:p>
        </w:tc>
        <w:tc>
          <w:tcPr>
            <w:tcW w:w="2348"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8</w:t>
            </w:r>
          </w:p>
        </w:tc>
      </w:tr>
      <w:tr w:rsidR="00251694" w:rsidRPr="00251694" w:rsidTr="00251694">
        <w:trPr>
          <w:gridAfter w:val="5"/>
          <w:wAfter w:w="6848" w:type="dxa"/>
          <w:trHeight w:val="391"/>
        </w:trPr>
        <w:tc>
          <w:tcPr>
            <w:tcW w:w="15382" w:type="dxa"/>
            <w:gridSpan w:val="10"/>
            <w:tcBorders>
              <w:top w:val="nil"/>
              <w:left w:val="single" w:sz="4" w:space="0" w:color="auto"/>
              <w:bottom w:val="single" w:sz="4" w:space="0" w:color="auto"/>
              <w:right w:val="single" w:sz="4" w:space="0" w:color="auto"/>
            </w:tcBorders>
            <w:hideMark/>
          </w:tcPr>
          <w:p w:rsidR="00251694" w:rsidRPr="00251694" w:rsidRDefault="00251694" w:rsidP="00251694">
            <w:pPr>
              <w:spacing w:after="0"/>
              <w:jc w:val="center"/>
              <w:rPr>
                <w:rFonts w:ascii="Times New Roman" w:eastAsia="Times New Roman" w:hAnsi="Times New Roman" w:cs="Times New Roman"/>
                <w:b/>
                <w:bCs/>
                <w:color w:val="000000"/>
                <w:sz w:val="20"/>
                <w:szCs w:val="20"/>
              </w:rPr>
            </w:pPr>
            <w:r w:rsidRPr="00251694">
              <w:rPr>
                <w:rFonts w:ascii="Times New Roman" w:eastAsia="Times New Roman" w:hAnsi="Times New Roman" w:cs="Times New Roman"/>
                <w:b/>
                <w:bCs/>
                <w:color w:val="000000"/>
                <w:sz w:val="20"/>
                <w:szCs w:val="20"/>
              </w:rPr>
              <w:t>Подпрограмма «Развитие культуры в МО МР «Сыктывдинский» (2015-2020 гг.)»</w:t>
            </w:r>
          </w:p>
        </w:tc>
      </w:tr>
      <w:tr w:rsidR="00251694" w:rsidRPr="00251694" w:rsidTr="00251694">
        <w:trPr>
          <w:gridAfter w:val="5"/>
          <w:wAfter w:w="6848" w:type="dxa"/>
          <w:trHeight w:val="337"/>
        </w:trPr>
        <w:tc>
          <w:tcPr>
            <w:tcW w:w="15382" w:type="dxa"/>
            <w:gridSpan w:val="10"/>
            <w:tcBorders>
              <w:top w:val="single" w:sz="4" w:space="0" w:color="auto"/>
              <w:left w:val="single" w:sz="4" w:space="0" w:color="auto"/>
              <w:bottom w:val="single" w:sz="4" w:space="0" w:color="auto"/>
              <w:right w:val="single" w:sz="4" w:space="0" w:color="auto"/>
            </w:tcBorders>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Задача 1 «Обеспечение доступности объектов сферы культуры сохранение и актуализация культурного наследия»</w:t>
            </w:r>
          </w:p>
        </w:tc>
      </w:tr>
      <w:tr w:rsidR="00251694" w:rsidRPr="00251694" w:rsidTr="00251694">
        <w:trPr>
          <w:gridAfter w:val="5"/>
          <w:wAfter w:w="6848" w:type="dxa"/>
          <w:trHeight w:val="158"/>
        </w:trPr>
        <w:tc>
          <w:tcPr>
            <w:tcW w:w="15382" w:type="dxa"/>
            <w:gridSpan w:val="10"/>
            <w:tcBorders>
              <w:top w:val="nil"/>
              <w:left w:val="single" w:sz="4" w:space="0" w:color="auto"/>
              <w:bottom w:val="single" w:sz="4" w:space="0" w:color="auto"/>
              <w:right w:val="single" w:sz="4" w:space="0" w:color="auto"/>
            </w:tcBorders>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1.06. Оказание муниципальных услуг (выполнение работ) библиотеками</w:t>
            </w:r>
          </w:p>
        </w:tc>
      </w:tr>
      <w:tr w:rsidR="00251694" w:rsidRPr="00251694" w:rsidTr="00251694">
        <w:trPr>
          <w:gridAfter w:val="5"/>
          <w:wAfter w:w="6848" w:type="dxa"/>
          <w:trHeight w:val="914"/>
        </w:trPr>
        <w:tc>
          <w:tcPr>
            <w:tcW w:w="3945" w:type="dxa"/>
            <w:tcBorders>
              <w:top w:val="nil"/>
              <w:left w:val="single" w:sz="4" w:space="0" w:color="auto"/>
              <w:bottom w:val="single" w:sz="4" w:space="0" w:color="auto"/>
              <w:right w:val="single" w:sz="4" w:space="0" w:color="auto"/>
            </w:tcBorders>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 xml:space="preserve"> «Библиотечное, библиографическое и информационное обслуживание пользователей библиотек» </w:t>
            </w:r>
          </w:p>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(МБУК «СЦБС»)</w:t>
            </w:r>
          </w:p>
        </w:tc>
        <w:tc>
          <w:tcPr>
            <w:tcW w:w="1825" w:type="dxa"/>
            <w:tcBorders>
              <w:top w:val="nil"/>
              <w:left w:val="nil"/>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68" w:type="dxa"/>
            <w:tcBorders>
              <w:top w:val="nil"/>
              <w:left w:val="nil"/>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401" w:type="dxa"/>
            <w:tcBorders>
              <w:top w:val="nil"/>
              <w:left w:val="nil"/>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66" w:type="dxa"/>
            <w:tcBorders>
              <w:top w:val="nil"/>
              <w:left w:val="nil"/>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92" w:type="dxa"/>
            <w:gridSpan w:val="2"/>
            <w:tcBorders>
              <w:top w:val="nil"/>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highlight w:val="yellow"/>
              </w:rPr>
            </w:pPr>
            <w:r w:rsidRPr="00251694">
              <w:rPr>
                <w:rFonts w:ascii="Times New Roman" w:eastAsia="Times New Roman" w:hAnsi="Times New Roman" w:cs="Times New Roman"/>
                <w:sz w:val="20"/>
                <w:szCs w:val="20"/>
              </w:rPr>
              <w:t>15 285 809,0</w:t>
            </w:r>
          </w:p>
        </w:tc>
        <w:tc>
          <w:tcPr>
            <w:tcW w:w="1537" w:type="dxa"/>
            <w:gridSpan w:val="2"/>
            <w:tcBorders>
              <w:top w:val="nil"/>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14 816 900,0</w:t>
            </w:r>
          </w:p>
        </w:tc>
        <w:tc>
          <w:tcPr>
            <w:tcW w:w="2348" w:type="dxa"/>
            <w:tcBorders>
              <w:top w:val="nil"/>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14 790 300,0</w:t>
            </w:r>
          </w:p>
        </w:tc>
      </w:tr>
      <w:tr w:rsidR="00251694" w:rsidRPr="00251694" w:rsidTr="00251694">
        <w:trPr>
          <w:trHeight w:val="255"/>
        </w:trPr>
        <w:tc>
          <w:tcPr>
            <w:tcW w:w="3945" w:type="dxa"/>
            <w:tcBorders>
              <w:top w:val="nil"/>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sz w:val="20"/>
                <w:szCs w:val="20"/>
              </w:rPr>
              <w:t>Показатель объема услуги:</w:t>
            </w:r>
          </w:p>
        </w:tc>
        <w:tc>
          <w:tcPr>
            <w:tcW w:w="1825" w:type="dxa"/>
            <w:tcBorders>
              <w:top w:val="nil"/>
              <w:left w:val="nil"/>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9612" w:type="dxa"/>
            <w:gridSpan w:val="8"/>
            <w:tcBorders>
              <w:top w:val="single" w:sz="4" w:space="0" w:color="auto"/>
              <w:left w:val="nil"/>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724" w:type="dxa"/>
            <w:tcBorders>
              <w:top w:val="nil"/>
              <w:left w:val="single" w:sz="4" w:space="0" w:color="auto"/>
              <w:bottom w:val="nil"/>
              <w:right w:val="nil"/>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1" w:type="dxa"/>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1" w:type="dxa"/>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1" w:type="dxa"/>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1" w:type="dxa"/>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251694">
        <w:trPr>
          <w:gridAfter w:val="5"/>
          <w:wAfter w:w="6848" w:type="dxa"/>
          <w:trHeight w:val="255"/>
        </w:trPr>
        <w:tc>
          <w:tcPr>
            <w:tcW w:w="3945" w:type="dxa"/>
            <w:tcBorders>
              <w:top w:val="nil"/>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Количество посещений (тыс.)</w:t>
            </w:r>
          </w:p>
        </w:tc>
        <w:tc>
          <w:tcPr>
            <w:tcW w:w="1825"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единица</w:t>
            </w:r>
          </w:p>
        </w:tc>
        <w:tc>
          <w:tcPr>
            <w:tcW w:w="1368"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150,0</w:t>
            </w:r>
          </w:p>
        </w:tc>
        <w:tc>
          <w:tcPr>
            <w:tcW w:w="1401"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150,1</w:t>
            </w:r>
          </w:p>
        </w:tc>
        <w:tc>
          <w:tcPr>
            <w:tcW w:w="1366"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150,2</w:t>
            </w:r>
          </w:p>
        </w:tc>
        <w:tc>
          <w:tcPr>
            <w:tcW w:w="1592" w:type="dxa"/>
            <w:gridSpan w:val="2"/>
            <w:tcBorders>
              <w:top w:val="nil"/>
              <w:left w:val="nil"/>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7" w:type="dxa"/>
            <w:gridSpan w:val="2"/>
            <w:tcBorders>
              <w:top w:val="nil"/>
              <w:left w:val="nil"/>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2348" w:type="dxa"/>
            <w:tcBorders>
              <w:top w:val="nil"/>
              <w:left w:val="nil"/>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251694">
        <w:trPr>
          <w:gridAfter w:val="5"/>
          <w:wAfter w:w="6848" w:type="dxa"/>
          <w:trHeight w:val="255"/>
        </w:trPr>
        <w:tc>
          <w:tcPr>
            <w:tcW w:w="15382" w:type="dxa"/>
            <w:gridSpan w:val="10"/>
            <w:tcBorders>
              <w:top w:val="nil"/>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1.08. Оказание муниципальных услуг (выполнение работ) музеями</w:t>
            </w:r>
          </w:p>
        </w:tc>
      </w:tr>
      <w:tr w:rsidR="00251694" w:rsidRPr="00251694" w:rsidTr="00251694">
        <w:trPr>
          <w:gridAfter w:val="5"/>
          <w:wAfter w:w="6848" w:type="dxa"/>
          <w:trHeight w:val="957"/>
        </w:trPr>
        <w:tc>
          <w:tcPr>
            <w:tcW w:w="3945" w:type="dxa"/>
            <w:tcBorders>
              <w:top w:val="nil"/>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«Публичный показ музейных предметов, музейных коллекций» (МБУК «СМО»)</w:t>
            </w:r>
          </w:p>
        </w:tc>
        <w:tc>
          <w:tcPr>
            <w:tcW w:w="1825" w:type="dxa"/>
            <w:tcBorders>
              <w:top w:val="nil"/>
              <w:left w:val="nil"/>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68" w:type="dxa"/>
            <w:tcBorders>
              <w:top w:val="nil"/>
              <w:left w:val="nil"/>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401" w:type="dxa"/>
            <w:tcBorders>
              <w:top w:val="nil"/>
              <w:left w:val="nil"/>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66" w:type="dxa"/>
            <w:tcBorders>
              <w:top w:val="nil"/>
              <w:left w:val="nil"/>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92" w:type="dxa"/>
            <w:gridSpan w:val="2"/>
            <w:tcBorders>
              <w:top w:val="nil"/>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highlight w:val="yellow"/>
              </w:rPr>
            </w:pPr>
            <w:r w:rsidRPr="00251694">
              <w:rPr>
                <w:rFonts w:ascii="Times New Roman" w:eastAsia="Times New Roman" w:hAnsi="Times New Roman" w:cs="Times New Roman"/>
                <w:sz w:val="20"/>
                <w:szCs w:val="20"/>
              </w:rPr>
              <w:t>4 435 768,0</w:t>
            </w:r>
          </w:p>
        </w:tc>
        <w:tc>
          <w:tcPr>
            <w:tcW w:w="1537" w:type="dxa"/>
            <w:gridSpan w:val="2"/>
            <w:tcBorders>
              <w:top w:val="nil"/>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3 682 500,0</w:t>
            </w:r>
          </w:p>
        </w:tc>
        <w:tc>
          <w:tcPr>
            <w:tcW w:w="2348" w:type="dxa"/>
            <w:tcBorders>
              <w:top w:val="nil"/>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3 749 500,0</w:t>
            </w:r>
          </w:p>
        </w:tc>
      </w:tr>
      <w:tr w:rsidR="00251694" w:rsidRPr="00251694" w:rsidTr="00251694">
        <w:trPr>
          <w:gridAfter w:val="5"/>
          <w:wAfter w:w="6848" w:type="dxa"/>
          <w:trHeight w:val="255"/>
        </w:trPr>
        <w:tc>
          <w:tcPr>
            <w:tcW w:w="3945" w:type="dxa"/>
            <w:tcBorders>
              <w:top w:val="nil"/>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sz w:val="20"/>
                <w:szCs w:val="20"/>
              </w:rPr>
              <w:t>Показатель объема услуги:</w:t>
            </w:r>
          </w:p>
        </w:tc>
        <w:tc>
          <w:tcPr>
            <w:tcW w:w="1825" w:type="dxa"/>
            <w:tcBorders>
              <w:top w:val="nil"/>
              <w:left w:val="nil"/>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68" w:type="dxa"/>
            <w:tcBorders>
              <w:top w:val="nil"/>
              <w:left w:val="nil"/>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401" w:type="dxa"/>
            <w:tcBorders>
              <w:top w:val="nil"/>
              <w:left w:val="nil"/>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66" w:type="dxa"/>
            <w:tcBorders>
              <w:top w:val="nil"/>
              <w:left w:val="nil"/>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92" w:type="dxa"/>
            <w:gridSpan w:val="2"/>
            <w:tcBorders>
              <w:top w:val="nil"/>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FF0000"/>
                <w:sz w:val="20"/>
                <w:szCs w:val="20"/>
              </w:rPr>
            </w:pPr>
          </w:p>
        </w:tc>
        <w:tc>
          <w:tcPr>
            <w:tcW w:w="1537" w:type="dxa"/>
            <w:gridSpan w:val="2"/>
            <w:tcBorders>
              <w:top w:val="nil"/>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000000"/>
                <w:sz w:val="20"/>
                <w:szCs w:val="20"/>
              </w:rPr>
            </w:pPr>
          </w:p>
        </w:tc>
        <w:tc>
          <w:tcPr>
            <w:tcW w:w="2348" w:type="dxa"/>
            <w:tcBorders>
              <w:top w:val="nil"/>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000000"/>
                <w:sz w:val="20"/>
                <w:szCs w:val="20"/>
              </w:rPr>
            </w:pPr>
          </w:p>
        </w:tc>
      </w:tr>
      <w:tr w:rsidR="00251694" w:rsidRPr="00251694" w:rsidTr="00251694">
        <w:trPr>
          <w:gridAfter w:val="5"/>
          <w:wAfter w:w="6848" w:type="dxa"/>
          <w:trHeight w:val="255"/>
        </w:trPr>
        <w:tc>
          <w:tcPr>
            <w:tcW w:w="3945" w:type="dxa"/>
            <w:tcBorders>
              <w:top w:val="nil"/>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Количество посещений (тыс.)</w:t>
            </w:r>
          </w:p>
        </w:tc>
        <w:tc>
          <w:tcPr>
            <w:tcW w:w="1825"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человек</w:t>
            </w:r>
          </w:p>
        </w:tc>
        <w:tc>
          <w:tcPr>
            <w:tcW w:w="1368"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14,1</w:t>
            </w:r>
          </w:p>
        </w:tc>
        <w:tc>
          <w:tcPr>
            <w:tcW w:w="1401"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14,2</w:t>
            </w:r>
          </w:p>
        </w:tc>
        <w:tc>
          <w:tcPr>
            <w:tcW w:w="1366"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14,3</w:t>
            </w:r>
          </w:p>
        </w:tc>
        <w:tc>
          <w:tcPr>
            <w:tcW w:w="1592" w:type="dxa"/>
            <w:gridSpan w:val="2"/>
            <w:tcBorders>
              <w:top w:val="nil"/>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FF0000"/>
                <w:sz w:val="20"/>
                <w:szCs w:val="20"/>
              </w:rPr>
            </w:pPr>
          </w:p>
        </w:tc>
        <w:tc>
          <w:tcPr>
            <w:tcW w:w="1537" w:type="dxa"/>
            <w:gridSpan w:val="2"/>
            <w:tcBorders>
              <w:top w:val="nil"/>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000000"/>
                <w:sz w:val="20"/>
                <w:szCs w:val="20"/>
              </w:rPr>
            </w:pPr>
          </w:p>
        </w:tc>
        <w:tc>
          <w:tcPr>
            <w:tcW w:w="2348" w:type="dxa"/>
            <w:tcBorders>
              <w:top w:val="nil"/>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000000"/>
                <w:sz w:val="20"/>
                <w:szCs w:val="20"/>
              </w:rPr>
            </w:pPr>
          </w:p>
        </w:tc>
      </w:tr>
      <w:tr w:rsidR="00251694" w:rsidRPr="00251694" w:rsidTr="00251694">
        <w:trPr>
          <w:gridAfter w:val="5"/>
          <w:wAfter w:w="6848" w:type="dxa"/>
          <w:trHeight w:val="745"/>
        </w:trPr>
        <w:tc>
          <w:tcPr>
            <w:tcW w:w="15382" w:type="dxa"/>
            <w:gridSpan w:val="10"/>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lastRenderedPageBreak/>
              <w:t> </w:t>
            </w:r>
            <w:r w:rsidRPr="00251694">
              <w:rPr>
                <w:rFonts w:ascii="Times New Roman" w:eastAsia="Times New Roman" w:hAnsi="Times New Roman" w:cs="Times New Roman"/>
                <w:color w:val="000000"/>
                <w:sz w:val="20"/>
                <w:szCs w:val="20"/>
              </w:rPr>
              <w:t>Задача 2. Совершенствование условий для выявления, реализации творческого потенциала населения</w:t>
            </w:r>
          </w:p>
        </w:tc>
      </w:tr>
      <w:tr w:rsidR="00251694" w:rsidRPr="00251694" w:rsidTr="00251694">
        <w:trPr>
          <w:gridAfter w:val="5"/>
          <w:wAfter w:w="6848" w:type="dxa"/>
          <w:trHeight w:val="452"/>
        </w:trPr>
        <w:tc>
          <w:tcPr>
            <w:tcW w:w="15382" w:type="dxa"/>
            <w:gridSpan w:val="10"/>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xml:space="preserve">                             2.01. Оказание муниципальных услуг (выполнение работ) учреждениями культурно-досугового типа</w:t>
            </w:r>
          </w:p>
        </w:tc>
      </w:tr>
    </w:tbl>
    <w:p w:rsidR="00251694" w:rsidRPr="00251694" w:rsidRDefault="00251694" w:rsidP="00251694">
      <w:pPr>
        <w:spacing w:after="0" w:line="240" w:lineRule="auto"/>
        <w:rPr>
          <w:rFonts w:ascii="Calibri" w:eastAsia="Times New Roman" w:hAnsi="Calibri" w:cs="Calibri"/>
          <w:vanish/>
          <w:sz w:val="20"/>
          <w:szCs w:val="20"/>
        </w:rPr>
      </w:pPr>
    </w:p>
    <w:tbl>
      <w:tblPr>
        <w:tblpPr w:leftFromText="180" w:rightFromText="180" w:bottomFromText="200" w:vertAnchor="text" w:horzAnchor="margin" w:tblpX="-68" w:tblpY="1"/>
        <w:tblW w:w="15315" w:type="dxa"/>
        <w:tblLayout w:type="fixed"/>
        <w:tblLook w:val="00A0" w:firstRow="1" w:lastRow="0" w:firstColumn="1" w:lastColumn="0" w:noHBand="0" w:noVBand="0"/>
      </w:tblPr>
      <w:tblGrid>
        <w:gridCol w:w="3969"/>
        <w:gridCol w:w="44"/>
        <w:gridCol w:w="17"/>
        <w:gridCol w:w="1798"/>
        <w:gridCol w:w="10"/>
        <w:gridCol w:w="6"/>
        <w:gridCol w:w="1363"/>
        <w:gridCol w:w="1402"/>
        <w:gridCol w:w="1367"/>
        <w:gridCol w:w="1593"/>
        <w:gridCol w:w="1538"/>
        <w:gridCol w:w="2208"/>
      </w:tblGrid>
      <w:tr w:rsidR="00251694" w:rsidRPr="00251694" w:rsidTr="00E11255">
        <w:trPr>
          <w:trHeight w:val="638"/>
        </w:trPr>
        <w:tc>
          <w:tcPr>
            <w:tcW w:w="4013" w:type="dxa"/>
            <w:gridSpan w:val="2"/>
            <w:tcBorders>
              <w:top w:val="single" w:sz="4" w:space="0" w:color="auto"/>
              <w:left w:val="single" w:sz="4" w:space="0" w:color="auto"/>
              <w:bottom w:val="single" w:sz="4" w:space="0" w:color="auto"/>
              <w:right w:val="single" w:sz="4" w:space="0" w:color="auto"/>
            </w:tcBorders>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sz w:val="20"/>
                <w:szCs w:val="20"/>
              </w:rPr>
              <w:t>«Организация и проведение культурно-массовых мероприятий</w:t>
            </w:r>
            <w:r w:rsidRPr="00251694">
              <w:rPr>
                <w:rFonts w:ascii="Times New Roman" w:eastAsia="Times New Roman" w:hAnsi="Times New Roman" w:cs="Times New Roman"/>
                <w:b/>
                <w:bCs/>
                <w:sz w:val="20"/>
                <w:szCs w:val="20"/>
              </w:rPr>
              <w:t>»</w:t>
            </w:r>
          </w:p>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 xml:space="preserve"> (МБУК «СЦКС»)</w:t>
            </w:r>
          </w:p>
        </w:tc>
        <w:tc>
          <w:tcPr>
            <w:tcW w:w="1825" w:type="dxa"/>
            <w:gridSpan w:val="3"/>
            <w:tcBorders>
              <w:top w:val="single" w:sz="4" w:space="0" w:color="auto"/>
              <w:left w:val="nil"/>
              <w:bottom w:val="single" w:sz="4" w:space="0" w:color="auto"/>
              <w:right w:val="single" w:sz="4" w:space="0" w:color="auto"/>
            </w:tcBorders>
            <w:vAlign w:val="bottom"/>
          </w:tcPr>
          <w:p w:rsidR="00251694" w:rsidRPr="00251694" w:rsidRDefault="00251694" w:rsidP="00251694">
            <w:pPr>
              <w:spacing w:after="0"/>
              <w:rPr>
                <w:rFonts w:ascii="Times New Roman" w:eastAsia="Times New Roman" w:hAnsi="Times New Roman" w:cs="Times New Roman"/>
                <w:sz w:val="20"/>
                <w:szCs w:val="20"/>
              </w:rPr>
            </w:pPr>
          </w:p>
        </w:tc>
        <w:tc>
          <w:tcPr>
            <w:tcW w:w="1369" w:type="dxa"/>
            <w:gridSpan w:val="2"/>
            <w:tcBorders>
              <w:top w:val="single" w:sz="4" w:space="0" w:color="auto"/>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000000"/>
                <w:sz w:val="20"/>
                <w:szCs w:val="20"/>
              </w:rPr>
            </w:pPr>
          </w:p>
        </w:tc>
        <w:tc>
          <w:tcPr>
            <w:tcW w:w="1402" w:type="dxa"/>
            <w:tcBorders>
              <w:top w:val="single" w:sz="4" w:space="0" w:color="auto"/>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000000"/>
                <w:sz w:val="20"/>
                <w:szCs w:val="20"/>
              </w:rPr>
            </w:pPr>
          </w:p>
        </w:tc>
        <w:tc>
          <w:tcPr>
            <w:tcW w:w="1367" w:type="dxa"/>
            <w:tcBorders>
              <w:top w:val="single" w:sz="4" w:space="0" w:color="auto"/>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000000"/>
                <w:sz w:val="20"/>
                <w:szCs w:val="20"/>
              </w:rPr>
            </w:pPr>
          </w:p>
        </w:tc>
        <w:tc>
          <w:tcPr>
            <w:tcW w:w="1593" w:type="dxa"/>
            <w:tcBorders>
              <w:top w:val="single" w:sz="4" w:space="0" w:color="auto"/>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sz w:val="20"/>
                <w:szCs w:val="20"/>
              </w:rPr>
            </w:pPr>
          </w:p>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29 546 895,0</w:t>
            </w:r>
          </w:p>
        </w:tc>
        <w:tc>
          <w:tcPr>
            <w:tcW w:w="1538" w:type="dxa"/>
            <w:tcBorders>
              <w:top w:val="single" w:sz="4" w:space="0" w:color="auto"/>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sz w:val="20"/>
                <w:szCs w:val="20"/>
                <w:highlight w:val="yellow"/>
              </w:rPr>
            </w:pPr>
          </w:p>
          <w:p w:rsidR="00251694" w:rsidRPr="00251694" w:rsidRDefault="00251694" w:rsidP="00251694">
            <w:pPr>
              <w:spacing w:after="0"/>
              <w:jc w:val="center"/>
              <w:rPr>
                <w:rFonts w:ascii="Times New Roman" w:eastAsia="Times New Roman" w:hAnsi="Times New Roman" w:cs="Times New Roman"/>
                <w:sz w:val="20"/>
                <w:szCs w:val="20"/>
                <w:highlight w:val="yellow"/>
              </w:rPr>
            </w:pPr>
            <w:r w:rsidRPr="00251694">
              <w:rPr>
                <w:rFonts w:ascii="Times New Roman" w:eastAsia="Times New Roman" w:hAnsi="Times New Roman" w:cs="Times New Roman"/>
                <w:sz w:val="20"/>
                <w:szCs w:val="20"/>
              </w:rPr>
              <w:t>25 476 200,0</w:t>
            </w:r>
          </w:p>
        </w:tc>
        <w:tc>
          <w:tcPr>
            <w:tcW w:w="2208" w:type="dxa"/>
            <w:tcBorders>
              <w:top w:val="single" w:sz="4" w:space="0" w:color="auto"/>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sz w:val="20"/>
                <w:szCs w:val="20"/>
                <w:highlight w:val="yellow"/>
              </w:rPr>
            </w:pPr>
          </w:p>
          <w:p w:rsidR="00251694" w:rsidRPr="00251694" w:rsidRDefault="00251694" w:rsidP="00251694">
            <w:pPr>
              <w:spacing w:after="0"/>
              <w:jc w:val="center"/>
              <w:rPr>
                <w:rFonts w:ascii="Times New Roman" w:eastAsia="Times New Roman" w:hAnsi="Times New Roman" w:cs="Times New Roman"/>
                <w:sz w:val="20"/>
                <w:szCs w:val="20"/>
                <w:highlight w:val="yellow"/>
              </w:rPr>
            </w:pPr>
            <w:r w:rsidRPr="00251694">
              <w:rPr>
                <w:rFonts w:ascii="Times New Roman" w:eastAsia="Times New Roman" w:hAnsi="Times New Roman" w:cs="Times New Roman"/>
                <w:sz w:val="20"/>
                <w:szCs w:val="20"/>
              </w:rPr>
              <w:t>25 918 300,0</w:t>
            </w:r>
          </w:p>
        </w:tc>
      </w:tr>
      <w:tr w:rsidR="00251694" w:rsidRPr="00251694" w:rsidTr="00E11255">
        <w:trPr>
          <w:trHeight w:val="421"/>
        </w:trPr>
        <w:tc>
          <w:tcPr>
            <w:tcW w:w="15315" w:type="dxa"/>
            <w:gridSpan w:val="12"/>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Показатель объема услуги:</w:t>
            </w:r>
          </w:p>
        </w:tc>
      </w:tr>
      <w:tr w:rsidR="00251694" w:rsidRPr="00251694" w:rsidTr="00E11255">
        <w:trPr>
          <w:trHeight w:val="400"/>
        </w:trPr>
        <w:tc>
          <w:tcPr>
            <w:tcW w:w="4013" w:type="dxa"/>
            <w:gridSpan w:val="2"/>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sz w:val="20"/>
                <w:szCs w:val="20"/>
              </w:rPr>
              <w:t>Количество проведённых мероприятий</w:t>
            </w:r>
          </w:p>
        </w:tc>
        <w:tc>
          <w:tcPr>
            <w:tcW w:w="1825" w:type="dxa"/>
            <w:gridSpan w:val="3"/>
            <w:tcBorders>
              <w:top w:val="single" w:sz="4" w:space="0" w:color="auto"/>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единица</w:t>
            </w:r>
          </w:p>
        </w:tc>
        <w:tc>
          <w:tcPr>
            <w:tcW w:w="1369" w:type="dxa"/>
            <w:gridSpan w:val="2"/>
            <w:tcBorders>
              <w:top w:val="single" w:sz="4" w:space="0" w:color="auto"/>
              <w:left w:val="nil"/>
              <w:bottom w:val="single" w:sz="4" w:space="0" w:color="auto"/>
              <w:right w:val="single" w:sz="4" w:space="0" w:color="auto"/>
            </w:tcBorders>
            <w:hideMark/>
          </w:tcPr>
          <w:p w:rsidR="00251694" w:rsidRPr="00251694" w:rsidRDefault="00251694" w:rsidP="00251694">
            <w:pPr>
              <w:spacing w:after="0"/>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 xml:space="preserve">      2200</w:t>
            </w:r>
          </w:p>
        </w:tc>
        <w:tc>
          <w:tcPr>
            <w:tcW w:w="1402" w:type="dxa"/>
            <w:tcBorders>
              <w:top w:val="single" w:sz="4" w:space="0" w:color="auto"/>
              <w:left w:val="nil"/>
              <w:bottom w:val="single" w:sz="4" w:space="0" w:color="auto"/>
              <w:right w:val="single" w:sz="4" w:space="0" w:color="auto"/>
            </w:tcBorders>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2230</w:t>
            </w:r>
          </w:p>
        </w:tc>
        <w:tc>
          <w:tcPr>
            <w:tcW w:w="1367" w:type="dxa"/>
            <w:tcBorders>
              <w:top w:val="single" w:sz="4" w:space="0" w:color="auto"/>
              <w:left w:val="nil"/>
              <w:bottom w:val="single" w:sz="4" w:space="0" w:color="auto"/>
              <w:right w:val="single" w:sz="4" w:space="0" w:color="auto"/>
            </w:tcBorders>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2250</w:t>
            </w:r>
          </w:p>
        </w:tc>
        <w:tc>
          <w:tcPr>
            <w:tcW w:w="1593" w:type="dxa"/>
            <w:tcBorders>
              <w:top w:val="single" w:sz="4" w:space="0" w:color="auto"/>
              <w:left w:val="nil"/>
              <w:bottom w:val="single" w:sz="4" w:space="0" w:color="auto"/>
              <w:right w:val="single" w:sz="4" w:space="0" w:color="auto"/>
            </w:tcBorders>
            <w:vAlign w:val="center"/>
          </w:tcPr>
          <w:p w:rsidR="00251694" w:rsidRPr="00251694" w:rsidRDefault="00251694" w:rsidP="00251694">
            <w:pPr>
              <w:spacing w:after="0"/>
              <w:rPr>
                <w:rFonts w:ascii="Times New Roman" w:eastAsia="Times New Roman" w:hAnsi="Times New Roman" w:cs="Times New Roman"/>
                <w:sz w:val="20"/>
                <w:szCs w:val="20"/>
              </w:rPr>
            </w:pPr>
          </w:p>
        </w:tc>
        <w:tc>
          <w:tcPr>
            <w:tcW w:w="1538" w:type="dxa"/>
            <w:tcBorders>
              <w:top w:val="single" w:sz="4" w:space="0" w:color="auto"/>
              <w:left w:val="nil"/>
              <w:bottom w:val="single" w:sz="4" w:space="0" w:color="auto"/>
              <w:right w:val="single" w:sz="4" w:space="0" w:color="auto"/>
            </w:tcBorders>
            <w:vAlign w:val="center"/>
          </w:tcPr>
          <w:p w:rsidR="00251694" w:rsidRPr="00251694" w:rsidRDefault="00251694" w:rsidP="00251694">
            <w:pPr>
              <w:spacing w:after="0"/>
              <w:rPr>
                <w:rFonts w:ascii="Times New Roman" w:eastAsia="Times New Roman" w:hAnsi="Times New Roman" w:cs="Times New Roman"/>
                <w:sz w:val="20"/>
                <w:szCs w:val="20"/>
              </w:rPr>
            </w:pPr>
          </w:p>
        </w:tc>
        <w:tc>
          <w:tcPr>
            <w:tcW w:w="2208" w:type="dxa"/>
            <w:tcBorders>
              <w:top w:val="single" w:sz="4" w:space="0" w:color="auto"/>
              <w:left w:val="nil"/>
              <w:bottom w:val="single" w:sz="4" w:space="0" w:color="auto"/>
              <w:right w:val="single" w:sz="4" w:space="0" w:color="auto"/>
            </w:tcBorders>
            <w:vAlign w:val="center"/>
          </w:tcPr>
          <w:p w:rsidR="00251694" w:rsidRPr="00251694" w:rsidRDefault="00251694" w:rsidP="00251694">
            <w:pPr>
              <w:spacing w:after="0"/>
              <w:rPr>
                <w:rFonts w:ascii="Times New Roman" w:eastAsia="Times New Roman" w:hAnsi="Times New Roman" w:cs="Times New Roman"/>
                <w:sz w:val="20"/>
                <w:szCs w:val="20"/>
              </w:rPr>
            </w:pPr>
          </w:p>
        </w:tc>
      </w:tr>
      <w:tr w:rsidR="00251694" w:rsidRPr="00251694" w:rsidTr="00E11255">
        <w:trPr>
          <w:trHeight w:val="366"/>
        </w:trPr>
        <w:tc>
          <w:tcPr>
            <w:tcW w:w="4013" w:type="dxa"/>
            <w:gridSpan w:val="2"/>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sz w:val="20"/>
                <w:szCs w:val="20"/>
              </w:rPr>
              <w:t xml:space="preserve">Количество участников мероприятий </w:t>
            </w:r>
          </w:p>
        </w:tc>
        <w:tc>
          <w:tcPr>
            <w:tcW w:w="1825" w:type="dxa"/>
            <w:gridSpan w:val="3"/>
            <w:tcBorders>
              <w:top w:val="single" w:sz="4" w:space="0" w:color="auto"/>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человек (тыс.)</w:t>
            </w:r>
          </w:p>
        </w:tc>
        <w:tc>
          <w:tcPr>
            <w:tcW w:w="1369" w:type="dxa"/>
            <w:gridSpan w:val="2"/>
            <w:tcBorders>
              <w:top w:val="single" w:sz="4" w:space="0" w:color="auto"/>
              <w:left w:val="nil"/>
              <w:bottom w:val="single" w:sz="4" w:space="0" w:color="auto"/>
              <w:right w:val="single" w:sz="4" w:space="0" w:color="auto"/>
            </w:tcBorders>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70 000</w:t>
            </w:r>
          </w:p>
        </w:tc>
        <w:tc>
          <w:tcPr>
            <w:tcW w:w="1402" w:type="dxa"/>
            <w:tcBorders>
              <w:top w:val="single" w:sz="4" w:space="0" w:color="auto"/>
              <w:left w:val="nil"/>
              <w:bottom w:val="single" w:sz="4" w:space="0" w:color="auto"/>
              <w:right w:val="single" w:sz="4" w:space="0" w:color="auto"/>
            </w:tcBorders>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70200</w:t>
            </w:r>
          </w:p>
        </w:tc>
        <w:tc>
          <w:tcPr>
            <w:tcW w:w="1367" w:type="dxa"/>
            <w:tcBorders>
              <w:top w:val="single" w:sz="4" w:space="0" w:color="auto"/>
              <w:left w:val="nil"/>
              <w:bottom w:val="single" w:sz="4" w:space="0" w:color="auto"/>
              <w:right w:val="single" w:sz="4" w:space="0" w:color="auto"/>
            </w:tcBorders>
            <w:hideMark/>
          </w:tcPr>
          <w:p w:rsidR="00251694" w:rsidRPr="00251694" w:rsidRDefault="00251694" w:rsidP="00251694">
            <w:pPr>
              <w:spacing w:after="0"/>
              <w:jc w:val="center"/>
              <w:rPr>
                <w:rFonts w:ascii="Times New Roman" w:eastAsia="Times New Roman" w:hAnsi="Times New Roman" w:cs="Times New Roman"/>
                <w:color w:val="000000"/>
                <w:sz w:val="20"/>
                <w:szCs w:val="20"/>
              </w:rPr>
            </w:pPr>
            <w:r w:rsidRPr="00251694">
              <w:rPr>
                <w:rFonts w:ascii="Times New Roman" w:eastAsia="Times New Roman" w:hAnsi="Times New Roman" w:cs="Times New Roman"/>
                <w:color w:val="000000"/>
                <w:sz w:val="20"/>
                <w:szCs w:val="20"/>
              </w:rPr>
              <w:t>70400</w:t>
            </w:r>
          </w:p>
        </w:tc>
        <w:tc>
          <w:tcPr>
            <w:tcW w:w="1593" w:type="dxa"/>
            <w:tcBorders>
              <w:top w:val="single" w:sz="4" w:space="0" w:color="auto"/>
              <w:left w:val="nil"/>
              <w:bottom w:val="single" w:sz="4" w:space="0" w:color="auto"/>
              <w:right w:val="single" w:sz="4" w:space="0" w:color="auto"/>
            </w:tcBorders>
            <w:vAlign w:val="center"/>
          </w:tcPr>
          <w:p w:rsidR="00251694" w:rsidRPr="00251694" w:rsidRDefault="00251694" w:rsidP="00251694">
            <w:pPr>
              <w:spacing w:after="0"/>
              <w:rPr>
                <w:rFonts w:ascii="Times New Roman" w:eastAsia="Times New Roman" w:hAnsi="Times New Roman" w:cs="Times New Roman"/>
                <w:sz w:val="20"/>
                <w:szCs w:val="20"/>
              </w:rPr>
            </w:pPr>
          </w:p>
        </w:tc>
        <w:tc>
          <w:tcPr>
            <w:tcW w:w="1538" w:type="dxa"/>
            <w:tcBorders>
              <w:top w:val="single" w:sz="4" w:space="0" w:color="auto"/>
              <w:left w:val="nil"/>
              <w:bottom w:val="single" w:sz="4" w:space="0" w:color="auto"/>
              <w:right w:val="single" w:sz="4" w:space="0" w:color="auto"/>
            </w:tcBorders>
            <w:vAlign w:val="center"/>
          </w:tcPr>
          <w:p w:rsidR="00251694" w:rsidRPr="00251694" w:rsidRDefault="00251694" w:rsidP="00251694">
            <w:pPr>
              <w:spacing w:after="0"/>
              <w:rPr>
                <w:rFonts w:ascii="Times New Roman" w:eastAsia="Times New Roman" w:hAnsi="Times New Roman" w:cs="Times New Roman"/>
                <w:sz w:val="20"/>
                <w:szCs w:val="20"/>
              </w:rPr>
            </w:pPr>
          </w:p>
        </w:tc>
        <w:tc>
          <w:tcPr>
            <w:tcW w:w="2208" w:type="dxa"/>
            <w:tcBorders>
              <w:top w:val="single" w:sz="4" w:space="0" w:color="auto"/>
              <w:left w:val="nil"/>
              <w:bottom w:val="single" w:sz="4" w:space="0" w:color="auto"/>
              <w:right w:val="single" w:sz="4" w:space="0" w:color="auto"/>
            </w:tcBorders>
            <w:vAlign w:val="center"/>
          </w:tcPr>
          <w:p w:rsidR="00251694" w:rsidRPr="00251694" w:rsidRDefault="00251694" w:rsidP="00251694">
            <w:pPr>
              <w:spacing w:after="0"/>
              <w:rPr>
                <w:rFonts w:ascii="Times New Roman" w:eastAsia="Times New Roman" w:hAnsi="Times New Roman" w:cs="Times New Roman"/>
                <w:sz w:val="20"/>
                <w:szCs w:val="20"/>
              </w:rPr>
            </w:pPr>
          </w:p>
        </w:tc>
      </w:tr>
      <w:tr w:rsidR="00251694" w:rsidRPr="00251694" w:rsidTr="00E11255">
        <w:trPr>
          <w:trHeight w:val="926"/>
        </w:trPr>
        <w:tc>
          <w:tcPr>
            <w:tcW w:w="4013" w:type="dxa"/>
            <w:gridSpan w:val="2"/>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sz w:val="20"/>
                <w:szCs w:val="20"/>
              </w:rPr>
              <w:t>«Организация и проведение культурно-массовых мероприятий</w:t>
            </w:r>
            <w:r w:rsidRPr="00251694">
              <w:rPr>
                <w:rFonts w:ascii="Times New Roman" w:eastAsia="Times New Roman" w:hAnsi="Times New Roman" w:cs="Times New Roman"/>
                <w:b/>
                <w:bCs/>
                <w:sz w:val="20"/>
                <w:szCs w:val="20"/>
              </w:rPr>
              <w:t>»</w:t>
            </w:r>
          </w:p>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(МБУК «СЦСР»)</w:t>
            </w:r>
          </w:p>
        </w:tc>
        <w:tc>
          <w:tcPr>
            <w:tcW w:w="1825" w:type="dxa"/>
            <w:gridSpan w:val="3"/>
            <w:tcBorders>
              <w:top w:val="single" w:sz="4" w:space="0" w:color="auto"/>
              <w:left w:val="nil"/>
              <w:bottom w:val="single" w:sz="4" w:space="0" w:color="auto"/>
              <w:right w:val="single" w:sz="4" w:space="0" w:color="auto"/>
            </w:tcBorders>
            <w:vAlign w:val="bottom"/>
          </w:tcPr>
          <w:p w:rsidR="00251694" w:rsidRPr="00251694" w:rsidRDefault="00251694" w:rsidP="00251694">
            <w:pPr>
              <w:spacing w:after="0"/>
              <w:rPr>
                <w:rFonts w:ascii="Times New Roman" w:eastAsia="Times New Roman" w:hAnsi="Times New Roman" w:cs="Times New Roman"/>
                <w:sz w:val="20"/>
                <w:szCs w:val="20"/>
              </w:rPr>
            </w:pPr>
          </w:p>
        </w:tc>
        <w:tc>
          <w:tcPr>
            <w:tcW w:w="1369" w:type="dxa"/>
            <w:gridSpan w:val="2"/>
            <w:tcBorders>
              <w:top w:val="single" w:sz="4" w:space="0" w:color="auto"/>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000000"/>
                <w:sz w:val="20"/>
                <w:szCs w:val="20"/>
              </w:rPr>
            </w:pPr>
          </w:p>
        </w:tc>
        <w:tc>
          <w:tcPr>
            <w:tcW w:w="1402" w:type="dxa"/>
            <w:tcBorders>
              <w:top w:val="single" w:sz="4" w:space="0" w:color="auto"/>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000000"/>
                <w:sz w:val="20"/>
                <w:szCs w:val="20"/>
              </w:rPr>
            </w:pPr>
          </w:p>
        </w:tc>
        <w:tc>
          <w:tcPr>
            <w:tcW w:w="1367" w:type="dxa"/>
            <w:tcBorders>
              <w:top w:val="single" w:sz="4" w:space="0" w:color="auto"/>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000000"/>
                <w:sz w:val="20"/>
                <w:szCs w:val="20"/>
              </w:rPr>
            </w:pPr>
          </w:p>
        </w:tc>
        <w:tc>
          <w:tcPr>
            <w:tcW w:w="1593" w:type="dxa"/>
            <w:tcBorders>
              <w:top w:val="single" w:sz="4" w:space="0" w:color="auto"/>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highlight w:val="yellow"/>
              </w:rPr>
            </w:pPr>
            <w:r w:rsidRPr="00251694">
              <w:rPr>
                <w:rFonts w:ascii="Times New Roman" w:eastAsia="Times New Roman" w:hAnsi="Times New Roman" w:cs="Times New Roman"/>
                <w:sz w:val="20"/>
                <w:szCs w:val="20"/>
              </w:rPr>
              <w:t>5 331 199,0</w:t>
            </w:r>
          </w:p>
        </w:tc>
        <w:tc>
          <w:tcPr>
            <w:tcW w:w="1538" w:type="dxa"/>
            <w:tcBorders>
              <w:top w:val="single" w:sz="4" w:space="0" w:color="auto"/>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highlight w:val="yellow"/>
              </w:rPr>
            </w:pPr>
            <w:r w:rsidRPr="00251694">
              <w:rPr>
                <w:rFonts w:ascii="Times New Roman" w:eastAsia="Times New Roman" w:hAnsi="Times New Roman" w:cs="Times New Roman"/>
                <w:sz w:val="20"/>
                <w:szCs w:val="20"/>
              </w:rPr>
              <w:t>5 142 600,0</w:t>
            </w:r>
          </w:p>
        </w:tc>
        <w:tc>
          <w:tcPr>
            <w:tcW w:w="2208" w:type="dxa"/>
            <w:tcBorders>
              <w:top w:val="single" w:sz="4" w:space="0" w:color="auto"/>
              <w:left w:val="nil"/>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highlight w:val="yellow"/>
              </w:rPr>
            </w:pPr>
            <w:r w:rsidRPr="00251694">
              <w:rPr>
                <w:rFonts w:ascii="Times New Roman" w:eastAsia="Times New Roman" w:hAnsi="Times New Roman" w:cs="Times New Roman"/>
                <w:sz w:val="20"/>
                <w:szCs w:val="20"/>
              </w:rPr>
              <w:t>5 141 400,0</w:t>
            </w:r>
          </w:p>
        </w:tc>
      </w:tr>
      <w:tr w:rsidR="00251694" w:rsidRPr="00251694" w:rsidTr="00E11255">
        <w:trPr>
          <w:trHeight w:val="255"/>
        </w:trPr>
        <w:tc>
          <w:tcPr>
            <w:tcW w:w="4013" w:type="dxa"/>
            <w:gridSpan w:val="2"/>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Показатель объема услуги:</w:t>
            </w:r>
          </w:p>
        </w:tc>
        <w:tc>
          <w:tcPr>
            <w:tcW w:w="1825" w:type="dxa"/>
            <w:gridSpan w:val="3"/>
            <w:tcBorders>
              <w:top w:val="single" w:sz="4" w:space="0" w:color="auto"/>
              <w:left w:val="nil"/>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w:t>
            </w:r>
          </w:p>
        </w:tc>
        <w:tc>
          <w:tcPr>
            <w:tcW w:w="9477" w:type="dxa"/>
            <w:gridSpan w:val="7"/>
            <w:tcBorders>
              <w:top w:val="single" w:sz="4" w:space="0" w:color="auto"/>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w:t>
            </w:r>
          </w:p>
        </w:tc>
      </w:tr>
      <w:tr w:rsidR="00251694" w:rsidRPr="00251694" w:rsidTr="00E11255">
        <w:trPr>
          <w:trHeight w:val="359"/>
        </w:trPr>
        <w:tc>
          <w:tcPr>
            <w:tcW w:w="4013" w:type="dxa"/>
            <w:gridSpan w:val="2"/>
            <w:tcBorders>
              <w:top w:val="nil"/>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Количество проведённых мероприятий</w:t>
            </w:r>
          </w:p>
        </w:tc>
        <w:tc>
          <w:tcPr>
            <w:tcW w:w="1825" w:type="dxa"/>
            <w:gridSpan w:val="3"/>
            <w:tcBorders>
              <w:top w:val="nil"/>
              <w:left w:val="nil"/>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единица</w:t>
            </w:r>
          </w:p>
        </w:tc>
        <w:tc>
          <w:tcPr>
            <w:tcW w:w="1369" w:type="dxa"/>
            <w:gridSpan w:val="2"/>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6</w:t>
            </w:r>
          </w:p>
        </w:tc>
        <w:tc>
          <w:tcPr>
            <w:tcW w:w="1402"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6</w:t>
            </w:r>
          </w:p>
        </w:tc>
        <w:tc>
          <w:tcPr>
            <w:tcW w:w="1367"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6</w:t>
            </w:r>
          </w:p>
        </w:tc>
        <w:tc>
          <w:tcPr>
            <w:tcW w:w="1593" w:type="dxa"/>
            <w:tcBorders>
              <w:top w:val="nil"/>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000000"/>
                <w:sz w:val="20"/>
                <w:szCs w:val="20"/>
              </w:rPr>
            </w:pPr>
          </w:p>
          <w:p w:rsidR="00251694" w:rsidRPr="00251694" w:rsidRDefault="00251694" w:rsidP="00251694">
            <w:pPr>
              <w:spacing w:after="0"/>
              <w:jc w:val="center"/>
              <w:rPr>
                <w:rFonts w:ascii="Times New Roman" w:eastAsia="Times New Roman" w:hAnsi="Times New Roman" w:cs="Times New Roman"/>
                <w:color w:val="000000"/>
                <w:sz w:val="20"/>
                <w:szCs w:val="20"/>
              </w:rPr>
            </w:pPr>
          </w:p>
        </w:tc>
        <w:tc>
          <w:tcPr>
            <w:tcW w:w="1538" w:type="dxa"/>
            <w:tcBorders>
              <w:top w:val="nil"/>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000000"/>
                <w:sz w:val="20"/>
                <w:szCs w:val="20"/>
              </w:rPr>
            </w:pPr>
          </w:p>
          <w:p w:rsidR="00251694" w:rsidRPr="00251694" w:rsidRDefault="00251694" w:rsidP="00251694">
            <w:pPr>
              <w:spacing w:after="0"/>
              <w:jc w:val="center"/>
              <w:rPr>
                <w:rFonts w:ascii="Times New Roman" w:eastAsia="Times New Roman" w:hAnsi="Times New Roman" w:cs="Times New Roman"/>
                <w:color w:val="000000"/>
                <w:sz w:val="20"/>
                <w:szCs w:val="20"/>
              </w:rPr>
            </w:pPr>
          </w:p>
        </w:tc>
        <w:tc>
          <w:tcPr>
            <w:tcW w:w="2208" w:type="dxa"/>
            <w:tcBorders>
              <w:top w:val="nil"/>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color w:val="000000"/>
                <w:sz w:val="20"/>
                <w:szCs w:val="20"/>
              </w:rPr>
            </w:pPr>
          </w:p>
          <w:p w:rsidR="00251694" w:rsidRPr="00251694" w:rsidRDefault="00251694" w:rsidP="00251694">
            <w:pPr>
              <w:spacing w:after="0"/>
              <w:jc w:val="center"/>
              <w:rPr>
                <w:rFonts w:ascii="Times New Roman" w:eastAsia="Times New Roman" w:hAnsi="Times New Roman" w:cs="Times New Roman"/>
                <w:color w:val="000000"/>
                <w:sz w:val="20"/>
                <w:szCs w:val="20"/>
              </w:rPr>
            </w:pPr>
          </w:p>
        </w:tc>
      </w:tr>
      <w:tr w:rsidR="00251694" w:rsidRPr="00251694" w:rsidTr="00E11255">
        <w:trPr>
          <w:trHeight w:val="255"/>
        </w:trPr>
        <w:tc>
          <w:tcPr>
            <w:tcW w:w="4013" w:type="dxa"/>
            <w:gridSpan w:val="2"/>
            <w:tcBorders>
              <w:top w:val="nil"/>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Количество участников мероприятий</w:t>
            </w:r>
          </w:p>
        </w:tc>
        <w:tc>
          <w:tcPr>
            <w:tcW w:w="1825" w:type="dxa"/>
            <w:gridSpan w:val="3"/>
            <w:tcBorders>
              <w:top w:val="nil"/>
              <w:left w:val="nil"/>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Человек (тыс.)</w:t>
            </w:r>
          </w:p>
        </w:tc>
        <w:tc>
          <w:tcPr>
            <w:tcW w:w="1369" w:type="dxa"/>
            <w:gridSpan w:val="2"/>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180</w:t>
            </w:r>
          </w:p>
        </w:tc>
        <w:tc>
          <w:tcPr>
            <w:tcW w:w="1402"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180</w:t>
            </w:r>
          </w:p>
        </w:tc>
        <w:tc>
          <w:tcPr>
            <w:tcW w:w="1367"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180</w:t>
            </w:r>
          </w:p>
        </w:tc>
        <w:tc>
          <w:tcPr>
            <w:tcW w:w="1593" w:type="dxa"/>
            <w:tcBorders>
              <w:top w:val="nil"/>
              <w:left w:val="nil"/>
              <w:bottom w:val="single" w:sz="4" w:space="0" w:color="auto"/>
              <w:right w:val="single" w:sz="4" w:space="0" w:color="auto"/>
            </w:tcBorders>
            <w:hideMark/>
          </w:tcPr>
          <w:p w:rsidR="00251694" w:rsidRPr="00251694" w:rsidRDefault="00251694" w:rsidP="00251694">
            <w:pPr>
              <w:spacing w:after="0"/>
              <w:rPr>
                <w:rFonts w:ascii="Calibri" w:eastAsia="Calibri" w:hAnsi="Calibri" w:cs="Times New Roman"/>
                <w:sz w:val="20"/>
                <w:szCs w:val="20"/>
              </w:rPr>
            </w:pPr>
          </w:p>
        </w:tc>
        <w:tc>
          <w:tcPr>
            <w:tcW w:w="1538" w:type="dxa"/>
            <w:tcBorders>
              <w:top w:val="nil"/>
              <w:left w:val="nil"/>
              <w:bottom w:val="single" w:sz="4" w:space="0" w:color="auto"/>
              <w:right w:val="single" w:sz="4" w:space="0" w:color="auto"/>
            </w:tcBorders>
            <w:hideMark/>
          </w:tcPr>
          <w:p w:rsidR="00251694" w:rsidRPr="00251694" w:rsidRDefault="00251694" w:rsidP="00251694">
            <w:pPr>
              <w:spacing w:after="0"/>
              <w:rPr>
                <w:rFonts w:ascii="Calibri" w:eastAsia="Calibri" w:hAnsi="Calibri" w:cs="Times New Roman"/>
                <w:sz w:val="20"/>
                <w:szCs w:val="20"/>
              </w:rPr>
            </w:pPr>
          </w:p>
        </w:tc>
        <w:tc>
          <w:tcPr>
            <w:tcW w:w="2208" w:type="dxa"/>
            <w:tcBorders>
              <w:top w:val="nil"/>
              <w:left w:val="nil"/>
              <w:bottom w:val="single" w:sz="4" w:space="0" w:color="auto"/>
              <w:right w:val="single" w:sz="4" w:space="0" w:color="auto"/>
            </w:tcBorders>
            <w:hideMark/>
          </w:tcPr>
          <w:p w:rsidR="00251694" w:rsidRPr="00251694" w:rsidRDefault="00251694" w:rsidP="00251694">
            <w:pPr>
              <w:spacing w:after="0"/>
              <w:rPr>
                <w:rFonts w:ascii="Calibri" w:eastAsia="Calibri" w:hAnsi="Calibri" w:cs="Times New Roman"/>
                <w:sz w:val="20"/>
                <w:szCs w:val="20"/>
              </w:rPr>
            </w:pPr>
          </w:p>
        </w:tc>
      </w:tr>
      <w:tr w:rsidR="00251694" w:rsidRPr="00251694" w:rsidTr="00E11255">
        <w:trPr>
          <w:trHeight w:val="673"/>
        </w:trPr>
        <w:tc>
          <w:tcPr>
            <w:tcW w:w="4013" w:type="dxa"/>
            <w:gridSpan w:val="2"/>
            <w:tcBorders>
              <w:top w:val="nil"/>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b/>
                <w:sz w:val="20"/>
                <w:szCs w:val="20"/>
              </w:rPr>
              <w:t>«Организация и проведение культурно-массовых мероприятий</w:t>
            </w:r>
            <w:r w:rsidRPr="00251694">
              <w:rPr>
                <w:rFonts w:ascii="Times New Roman" w:eastAsia="Times New Roman" w:hAnsi="Times New Roman" w:cs="Times New Roman"/>
                <w:b/>
                <w:bCs/>
                <w:sz w:val="20"/>
                <w:szCs w:val="20"/>
              </w:rPr>
              <w:t>» (МАУК «СРДК»)</w:t>
            </w:r>
          </w:p>
        </w:tc>
        <w:tc>
          <w:tcPr>
            <w:tcW w:w="1825" w:type="dxa"/>
            <w:gridSpan w:val="3"/>
            <w:tcBorders>
              <w:top w:val="nil"/>
              <w:left w:val="nil"/>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w:t>
            </w:r>
          </w:p>
        </w:tc>
        <w:tc>
          <w:tcPr>
            <w:tcW w:w="1369" w:type="dxa"/>
            <w:gridSpan w:val="2"/>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w:t>
            </w:r>
          </w:p>
        </w:tc>
        <w:tc>
          <w:tcPr>
            <w:tcW w:w="1402"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w:t>
            </w:r>
          </w:p>
        </w:tc>
        <w:tc>
          <w:tcPr>
            <w:tcW w:w="1367" w:type="dxa"/>
            <w:tcBorders>
              <w:top w:val="nil"/>
              <w:left w:val="nil"/>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w:t>
            </w:r>
          </w:p>
        </w:tc>
        <w:tc>
          <w:tcPr>
            <w:tcW w:w="1593" w:type="dxa"/>
            <w:tcBorders>
              <w:top w:val="nil"/>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sz w:val="20"/>
                <w:szCs w:val="20"/>
                <w:highlight w:val="yellow"/>
              </w:rPr>
            </w:pPr>
          </w:p>
          <w:p w:rsidR="00251694" w:rsidRPr="00251694" w:rsidRDefault="00251694" w:rsidP="00251694">
            <w:pPr>
              <w:spacing w:after="0"/>
              <w:jc w:val="center"/>
              <w:rPr>
                <w:rFonts w:ascii="Times New Roman" w:eastAsia="Times New Roman" w:hAnsi="Times New Roman" w:cs="Times New Roman"/>
                <w:sz w:val="20"/>
                <w:szCs w:val="20"/>
                <w:highlight w:val="yellow"/>
              </w:rPr>
            </w:pPr>
            <w:r w:rsidRPr="00251694">
              <w:rPr>
                <w:rFonts w:ascii="Times New Roman" w:eastAsia="Times New Roman" w:hAnsi="Times New Roman" w:cs="Times New Roman"/>
                <w:sz w:val="20"/>
                <w:szCs w:val="20"/>
              </w:rPr>
              <w:t>8 489 189,0</w:t>
            </w:r>
          </w:p>
        </w:tc>
        <w:tc>
          <w:tcPr>
            <w:tcW w:w="1538" w:type="dxa"/>
            <w:tcBorders>
              <w:top w:val="nil"/>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sz w:val="20"/>
                <w:szCs w:val="20"/>
                <w:highlight w:val="yellow"/>
              </w:rPr>
            </w:pPr>
          </w:p>
          <w:p w:rsidR="00251694" w:rsidRPr="00251694" w:rsidRDefault="00251694" w:rsidP="00251694">
            <w:pPr>
              <w:spacing w:after="0"/>
              <w:jc w:val="center"/>
              <w:rPr>
                <w:rFonts w:ascii="Times New Roman" w:eastAsia="Times New Roman" w:hAnsi="Times New Roman" w:cs="Times New Roman"/>
                <w:sz w:val="20"/>
                <w:szCs w:val="20"/>
                <w:highlight w:val="yellow"/>
              </w:rPr>
            </w:pPr>
            <w:r w:rsidRPr="00251694">
              <w:rPr>
                <w:rFonts w:ascii="Times New Roman" w:eastAsia="Times New Roman" w:hAnsi="Times New Roman" w:cs="Times New Roman"/>
                <w:sz w:val="20"/>
                <w:szCs w:val="20"/>
              </w:rPr>
              <w:t>7 444 100,0</w:t>
            </w:r>
          </w:p>
        </w:tc>
        <w:tc>
          <w:tcPr>
            <w:tcW w:w="2208" w:type="dxa"/>
            <w:tcBorders>
              <w:top w:val="nil"/>
              <w:left w:val="nil"/>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sz w:val="20"/>
                <w:szCs w:val="20"/>
                <w:highlight w:val="yellow"/>
              </w:rPr>
            </w:pPr>
          </w:p>
          <w:p w:rsidR="00251694" w:rsidRPr="00251694" w:rsidRDefault="00251694" w:rsidP="00251694">
            <w:pPr>
              <w:spacing w:after="0"/>
              <w:jc w:val="center"/>
              <w:rPr>
                <w:rFonts w:ascii="Times New Roman" w:eastAsia="Times New Roman" w:hAnsi="Times New Roman" w:cs="Times New Roman"/>
                <w:sz w:val="20"/>
                <w:szCs w:val="20"/>
                <w:highlight w:val="yellow"/>
              </w:rPr>
            </w:pPr>
            <w:r w:rsidRPr="00251694">
              <w:rPr>
                <w:rFonts w:ascii="Times New Roman" w:eastAsia="Times New Roman" w:hAnsi="Times New Roman" w:cs="Times New Roman"/>
                <w:sz w:val="20"/>
                <w:szCs w:val="20"/>
              </w:rPr>
              <w:t>7 520 000,0</w:t>
            </w:r>
          </w:p>
        </w:tc>
      </w:tr>
      <w:tr w:rsidR="00251694" w:rsidRPr="00251694" w:rsidTr="00E11255">
        <w:trPr>
          <w:trHeight w:val="255"/>
        </w:trPr>
        <w:tc>
          <w:tcPr>
            <w:tcW w:w="4013" w:type="dxa"/>
            <w:gridSpan w:val="2"/>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Показатель объема услуги:</w:t>
            </w:r>
          </w:p>
        </w:tc>
        <w:tc>
          <w:tcPr>
            <w:tcW w:w="1831" w:type="dxa"/>
            <w:gridSpan w:val="4"/>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rPr>
                <w:rFonts w:ascii="Times New Roman" w:eastAsia="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402"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367"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sz w:val="20"/>
                <w:szCs w:val="20"/>
              </w:rPr>
            </w:pPr>
          </w:p>
        </w:tc>
        <w:tc>
          <w:tcPr>
            <w:tcW w:w="2208" w:type="dxa"/>
            <w:tcBorders>
              <w:top w:val="single" w:sz="4" w:space="0" w:color="auto"/>
              <w:left w:val="single" w:sz="4" w:space="0" w:color="auto"/>
              <w:bottom w:val="single" w:sz="4" w:space="0" w:color="auto"/>
              <w:right w:val="single" w:sz="4" w:space="0" w:color="000000"/>
            </w:tcBorders>
          </w:tcPr>
          <w:p w:rsidR="00251694" w:rsidRPr="00251694" w:rsidRDefault="00251694" w:rsidP="00251694">
            <w:pPr>
              <w:spacing w:after="0"/>
              <w:jc w:val="center"/>
              <w:rPr>
                <w:rFonts w:ascii="Times New Roman" w:eastAsia="Times New Roman" w:hAnsi="Times New Roman" w:cs="Times New Roman"/>
                <w:sz w:val="20"/>
                <w:szCs w:val="20"/>
              </w:rPr>
            </w:pPr>
          </w:p>
        </w:tc>
      </w:tr>
      <w:tr w:rsidR="00251694" w:rsidRPr="00251694" w:rsidTr="00E11255">
        <w:trPr>
          <w:trHeight w:val="255"/>
        </w:trPr>
        <w:tc>
          <w:tcPr>
            <w:tcW w:w="3969" w:type="dxa"/>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sz w:val="20"/>
                <w:szCs w:val="20"/>
              </w:rPr>
              <w:t>Количество проведённых мероприятий</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единица</w:t>
            </w:r>
          </w:p>
        </w:tc>
        <w:tc>
          <w:tcPr>
            <w:tcW w:w="1379"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290</w:t>
            </w:r>
          </w:p>
        </w:tc>
        <w:tc>
          <w:tcPr>
            <w:tcW w:w="1402"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298</w:t>
            </w:r>
          </w:p>
        </w:tc>
        <w:tc>
          <w:tcPr>
            <w:tcW w:w="1367"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304</w:t>
            </w:r>
          </w:p>
        </w:tc>
        <w:tc>
          <w:tcPr>
            <w:tcW w:w="1593" w:type="dxa"/>
            <w:tcBorders>
              <w:top w:val="single" w:sz="4" w:space="0" w:color="auto"/>
              <w:left w:val="single" w:sz="4" w:space="0" w:color="auto"/>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sz w:val="20"/>
                <w:szCs w:val="20"/>
              </w:rPr>
            </w:pPr>
          </w:p>
        </w:tc>
        <w:tc>
          <w:tcPr>
            <w:tcW w:w="2208" w:type="dxa"/>
            <w:tcBorders>
              <w:top w:val="single" w:sz="4" w:space="0" w:color="auto"/>
              <w:left w:val="single" w:sz="4" w:space="0" w:color="auto"/>
              <w:bottom w:val="single" w:sz="4" w:space="0" w:color="auto"/>
              <w:right w:val="single" w:sz="4" w:space="0" w:color="000000"/>
            </w:tcBorders>
          </w:tcPr>
          <w:p w:rsidR="00251694" w:rsidRPr="00251694" w:rsidRDefault="00251694" w:rsidP="00251694">
            <w:pPr>
              <w:spacing w:after="0"/>
              <w:jc w:val="center"/>
              <w:rPr>
                <w:rFonts w:ascii="Times New Roman" w:eastAsia="Times New Roman" w:hAnsi="Times New Roman" w:cs="Times New Roman"/>
                <w:sz w:val="20"/>
                <w:szCs w:val="20"/>
              </w:rPr>
            </w:pPr>
          </w:p>
        </w:tc>
      </w:tr>
      <w:tr w:rsidR="00251694" w:rsidRPr="00251694" w:rsidTr="00E11255">
        <w:trPr>
          <w:trHeight w:val="255"/>
        </w:trPr>
        <w:tc>
          <w:tcPr>
            <w:tcW w:w="3969" w:type="dxa"/>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sz w:val="20"/>
                <w:szCs w:val="20"/>
              </w:rPr>
              <w:t>Количество участников мероприятий (тыс.)</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человек</w:t>
            </w:r>
          </w:p>
        </w:tc>
        <w:tc>
          <w:tcPr>
            <w:tcW w:w="1379"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30070</w:t>
            </w:r>
          </w:p>
        </w:tc>
        <w:tc>
          <w:tcPr>
            <w:tcW w:w="1402"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30178</w:t>
            </w:r>
          </w:p>
        </w:tc>
        <w:tc>
          <w:tcPr>
            <w:tcW w:w="1367"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30244</w:t>
            </w:r>
          </w:p>
        </w:tc>
        <w:tc>
          <w:tcPr>
            <w:tcW w:w="1593" w:type="dxa"/>
            <w:tcBorders>
              <w:top w:val="single" w:sz="4" w:space="0" w:color="auto"/>
              <w:left w:val="single" w:sz="4" w:space="0" w:color="auto"/>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rsidR="00251694" w:rsidRPr="00251694" w:rsidRDefault="00251694" w:rsidP="00251694">
            <w:pPr>
              <w:spacing w:after="0"/>
              <w:jc w:val="center"/>
              <w:rPr>
                <w:rFonts w:ascii="Times New Roman" w:eastAsia="Times New Roman" w:hAnsi="Times New Roman" w:cs="Times New Roman"/>
                <w:sz w:val="20"/>
                <w:szCs w:val="20"/>
              </w:rPr>
            </w:pPr>
          </w:p>
        </w:tc>
        <w:tc>
          <w:tcPr>
            <w:tcW w:w="2208" w:type="dxa"/>
            <w:tcBorders>
              <w:top w:val="single" w:sz="4" w:space="0" w:color="auto"/>
              <w:left w:val="single" w:sz="4" w:space="0" w:color="auto"/>
              <w:bottom w:val="single" w:sz="4" w:space="0" w:color="auto"/>
              <w:right w:val="single" w:sz="4" w:space="0" w:color="000000"/>
            </w:tcBorders>
          </w:tcPr>
          <w:p w:rsidR="00251694" w:rsidRPr="00251694" w:rsidRDefault="00251694" w:rsidP="00251694">
            <w:pPr>
              <w:spacing w:after="0"/>
              <w:jc w:val="center"/>
              <w:rPr>
                <w:rFonts w:ascii="Times New Roman" w:eastAsia="Times New Roman" w:hAnsi="Times New Roman" w:cs="Times New Roman"/>
                <w:sz w:val="20"/>
                <w:szCs w:val="20"/>
              </w:rPr>
            </w:pPr>
          </w:p>
        </w:tc>
      </w:tr>
      <w:tr w:rsidR="00251694" w:rsidRPr="00251694" w:rsidTr="00E11255">
        <w:trPr>
          <w:trHeight w:val="255"/>
        </w:trPr>
        <w:tc>
          <w:tcPr>
            <w:tcW w:w="3969"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 Организация деятельности клубных формирований и формирований самодеятельного народного творчества» (МБУК «СДНР «</w:t>
            </w:r>
            <w:proofErr w:type="spellStart"/>
            <w:r w:rsidRPr="00251694">
              <w:rPr>
                <w:rFonts w:ascii="Times New Roman" w:eastAsia="Times New Roman" w:hAnsi="Times New Roman" w:cs="Times New Roman"/>
                <w:b/>
                <w:bCs/>
                <w:sz w:val="20"/>
                <w:szCs w:val="20"/>
              </w:rPr>
              <w:t>Зарань</w:t>
            </w:r>
            <w:proofErr w:type="spellEnd"/>
            <w:r w:rsidRPr="00251694">
              <w:rPr>
                <w:rFonts w:ascii="Times New Roman" w:eastAsia="Times New Roman" w:hAnsi="Times New Roman" w:cs="Times New Roman"/>
                <w:b/>
                <w:bCs/>
                <w:sz w:val="20"/>
                <w:szCs w:val="20"/>
              </w:rPr>
              <w:t>»)</w:t>
            </w:r>
          </w:p>
        </w:tc>
        <w:tc>
          <w:tcPr>
            <w:tcW w:w="1859" w:type="dxa"/>
            <w:gridSpan w:val="3"/>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79" w:type="dxa"/>
            <w:gridSpan w:val="3"/>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402"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67"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highlight w:val="yellow"/>
              </w:rPr>
            </w:pPr>
            <w:r w:rsidRPr="00251694">
              <w:rPr>
                <w:rFonts w:ascii="Times New Roman" w:eastAsia="Times New Roman" w:hAnsi="Times New Roman" w:cs="Times New Roman"/>
                <w:sz w:val="20"/>
                <w:szCs w:val="20"/>
              </w:rPr>
              <w:t>9 641 392,0</w:t>
            </w:r>
          </w:p>
        </w:tc>
        <w:tc>
          <w:tcPr>
            <w:tcW w:w="1538" w:type="dxa"/>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highlight w:val="yellow"/>
              </w:rPr>
            </w:pPr>
            <w:r w:rsidRPr="00251694">
              <w:rPr>
                <w:rFonts w:ascii="Times New Roman" w:eastAsia="Times New Roman" w:hAnsi="Times New Roman" w:cs="Times New Roman"/>
                <w:sz w:val="20"/>
                <w:szCs w:val="20"/>
              </w:rPr>
              <w:t>7 953 600,0</w:t>
            </w:r>
          </w:p>
        </w:tc>
        <w:tc>
          <w:tcPr>
            <w:tcW w:w="2208" w:type="dxa"/>
            <w:tcBorders>
              <w:top w:val="single" w:sz="4" w:space="0" w:color="auto"/>
              <w:left w:val="single" w:sz="4" w:space="0" w:color="auto"/>
              <w:bottom w:val="single" w:sz="4" w:space="0" w:color="auto"/>
              <w:right w:val="single" w:sz="4" w:space="0" w:color="000000"/>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highlight w:val="yellow"/>
              </w:rPr>
            </w:pPr>
            <w:r w:rsidRPr="00251694">
              <w:rPr>
                <w:rFonts w:ascii="Times New Roman" w:eastAsia="Times New Roman" w:hAnsi="Times New Roman" w:cs="Times New Roman"/>
                <w:sz w:val="20"/>
                <w:szCs w:val="20"/>
              </w:rPr>
              <w:t>8 006 800,0</w:t>
            </w:r>
          </w:p>
        </w:tc>
      </w:tr>
      <w:tr w:rsidR="00251694" w:rsidRPr="00251694" w:rsidTr="00E11255">
        <w:trPr>
          <w:trHeight w:val="255"/>
        </w:trPr>
        <w:tc>
          <w:tcPr>
            <w:tcW w:w="3969"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sz w:val="20"/>
                <w:szCs w:val="20"/>
              </w:rPr>
              <w:t>Показатель объема работы:</w:t>
            </w:r>
          </w:p>
        </w:tc>
        <w:tc>
          <w:tcPr>
            <w:tcW w:w="1859" w:type="dxa"/>
            <w:gridSpan w:val="3"/>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79" w:type="dxa"/>
            <w:gridSpan w:val="3"/>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402"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67"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2208" w:type="dxa"/>
            <w:tcBorders>
              <w:top w:val="single" w:sz="4" w:space="0" w:color="auto"/>
              <w:left w:val="single" w:sz="4" w:space="0" w:color="auto"/>
              <w:bottom w:val="single" w:sz="4" w:space="0" w:color="auto"/>
              <w:right w:val="single" w:sz="4" w:space="0" w:color="000000"/>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E11255">
        <w:trPr>
          <w:trHeight w:val="255"/>
        </w:trPr>
        <w:tc>
          <w:tcPr>
            <w:tcW w:w="3969"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Количество классов, мастерских ДПИ</w:t>
            </w:r>
          </w:p>
        </w:tc>
        <w:tc>
          <w:tcPr>
            <w:tcW w:w="1859"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bCs/>
                <w:sz w:val="20"/>
                <w:szCs w:val="20"/>
              </w:rPr>
            </w:pPr>
            <w:r w:rsidRPr="00251694">
              <w:rPr>
                <w:rFonts w:ascii="Times New Roman" w:eastAsia="Times New Roman" w:hAnsi="Times New Roman" w:cs="Times New Roman"/>
                <w:bCs/>
                <w:sz w:val="20"/>
                <w:szCs w:val="20"/>
              </w:rPr>
              <w:t>единиц</w:t>
            </w:r>
          </w:p>
        </w:tc>
        <w:tc>
          <w:tcPr>
            <w:tcW w:w="1379"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10</w:t>
            </w:r>
          </w:p>
        </w:tc>
        <w:tc>
          <w:tcPr>
            <w:tcW w:w="1402"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10</w:t>
            </w:r>
          </w:p>
        </w:tc>
        <w:tc>
          <w:tcPr>
            <w:tcW w:w="1367"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10</w:t>
            </w:r>
          </w:p>
        </w:tc>
        <w:tc>
          <w:tcPr>
            <w:tcW w:w="1593"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2208" w:type="dxa"/>
            <w:tcBorders>
              <w:top w:val="single" w:sz="4" w:space="0" w:color="auto"/>
              <w:left w:val="single" w:sz="4" w:space="0" w:color="auto"/>
              <w:bottom w:val="single" w:sz="4" w:space="0" w:color="auto"/>
              <w:right w:val="single" w:sz="4" w:space="0" w:color="000000"/>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E11255">
        <w:trPr>
          <w:trHeight w:val="255"/>
        </w:trPr>
        <w:tc>
          <w:tcPr>
            <w:tcW w:w="3969"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Количество обучаемого населения</w:t>
            </w:r>
          </w:p>
        </w:tc>
        <w:tc>
          <w:tcPr>
            <w:tcW w:w="1859"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человек</w:t>
            </w:r>
          </w:p>
        </w:tc>
        <w:tc>
          <w:tcPr>
            <w:tcW w:w="1379"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208</w:t>
            </w:r>
          </w:p>
        </w:tc>
        <w:tc>
          <w:tcPr>
            <w:tcW w:w="1402"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208</w:t>
            </w:r>
          </w:p>
        </w:tc>
        <w:tc>
          <w:tcPr>
            <w:tcW w:w="1367"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208</w:t>
            </w:r>
          </w:p>
        </w:tc>
        <w:tc>
          <w:tcPr>
            <w:tcW w:w="1593"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2208" w:type="dxa"/>
            <w:tcBorders>
              <w:top w:val="single" w:sz="4" w:space="0" w:color="auto"/>
              <w:left w:val="single" w:sz="4" w:space="0" w:color="auto"/>
              <w:bottom w:val="single" w:sz="4" w:space="0" w:color="auto"/>
              <w:right w:val="single" w:sz="4" w:space="0" w:color="000000"/>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E11255">
        <w:trPr>
          <w:trHeight w:val="255"/>
        </w:trPr>
        <w:tc>
          <w:tcPr>
            <w:tcW w:w="15315" w:type="dxa"/>
            <w:gridSpan w:val="12"/>
            <w:tcBorders>
              <w:top w:val="single" w:sz="4" w:space="0" w:color="auto"/>
              <w:left w:val="single" w:sz="4" w:space="0" w:color="auto"/>
              <w:bottom w:val="single" w:sz="4" w:space="0" w:color="auto"/>
              <w:right w:val="single" w:sz="4" w:space="0" w:color="000000"/>
            </w:tcBorders>
            <w:vAlign w:val="bottom"/>
            <w:hideMark/>
          </w:tcPr>
          <w:p w:rsidR="00251694" w:rsidRPr="00251694" w:rsidRDefault="00251694" w:rsidP="00251694">
            <w:pPr>
              <w:spacing w:after="0"/>
              <w:jc w:val="center"/>
              <w:rPr>
                <w:rFonts w:ascii="Times New Roman" w:eastAsia="Times New Roman" w:hAnsi="Times New Roman" w:cs="Times New Roman"/>
                <w:b/>
                <w:bCs/>
                <w:sz w:val="20"/>
                <w:szCs w:val="20"/>
              </w:rPr>
            </w:pPr>
            <w:r w:rsidRPr="00251694">
              <w:rPr>
                <w:rFonts w:ascii="Times New Roman" w:eastAsia="Times New Roman" w:hAnsi="Times New Roman" w:cs="Times New Roman"/>
                <w:sz w:val="20"/>
                <w:szCs w:val="20"/>
              </w:rPr>
              <w:lastRenderedPageBreak/>
              <w:t>2.03. 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1.«Реализация дополнительных  предпрофессиональных программ в области искусств»</w:t>
            </w:r>
          </w:p>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2. «Реализация дополнительных  общеразвивающих программ»</w:t>
            </w:r>
          </w:p>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 xml:space="preserve"> (МБОДО «ДШХР» </w:t>
            </w:r>
            <w:proofErr w:type="spellStart"/>
            <w:r w:rsidRPr="00251694">
              <w:rPr>
                <w:rFonts w:ascii="Times New Roman" w:eastAsia="Times New Roman" w:hAnsi="Times New Roman" w:cs="Times New Roman"/>
                <w:b/>
                <w:bCs/>
                <w:sz w:val="20"/>
                <w:szCs w:val="20"/>
              </w:rPr>
              <w:t>с</w:t>
            </w:r>
            <w:proofErr w:type="gramStart"/>
            <w:r w:rsidRPr="00251694">
              <w:rPr>
                <w:rFonts w:ascii="Times New Roman" w:eastAsia="Times New Roman" w:hAnsi="Times New Roman" w:cs="Times New Roman"/>
                <w:b/>
                <w:bCs/>
                <w:sz w:val="20"/>
                <w:szCs w:val="20"/>
              </w:rPr>
              <w:t>.В</w:t>
            </w:r>
            <w:proofErr w:type="gramEnd"/>
            <w:r w:rsidRPr="00251694">
              <w:rPr>
                <w:rFonts w:ascii="Times New Roman" w:eastAsia="Times New Roman" w:hAnsi="Times New Roman" w:cs="Times New Roman"/>
                <w:b/>
                <w:bCs/>
                <w:sz w:val="20"/>
                <w:szCs w:val="20"/>
              </w:rPr>
              <w:t>ыльгорт</w:t>
            </w:r>
            <w:proofErr w:type="spellEnd"/>
            <w:r w:rsidRPr="00251694">
              <w:rPr>
                <w:rFonts w:ascii="Times New Roman" w:eastAsia="Times New Roman" w:hAnsi="Times New Roman" w:cs="Times New Roman"/>
                <w:b/>
                <w:bCs/>
                <w:sz w:val="20"/>
                <w:szCs w:val="20"/>
              </w:rPr>
              <w:t>)</w:t>
            </w:r>
          </w:p>
        </w:tc>
        <w:tc>
          <w:tcPr>
            <w:tcW w:w="179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79" w:type="dxa"/>
            <w:gridSpan w:val="3"/>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402"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67"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3 497 700,0</w:t>
            </w:r>
          </w:p>
        </w:tc>
        <w:tc>
          <w:tcPr>
            <w:tcW w:w="1538" w:type="dxa"/>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3 497 700,0</w:t>
            </w:r>
          </w:p>
        </w:tc>
        <w:tc>
          <w:tcPr>
            <w:tcW w:w="2208" w:type="dxa"/>
            <w:tcBorders>
              <w:top w:val="single" w:sz="4" w:space="0" w:color="auto"/>
              <w:left w:val="single" w:sz="4" w:space="0" w:color="auto"/>
              <w:bottom w:val="single" w:sz="4" w:space="0" w:color="auto"/>
              <w:right w:val="single" w:sz="4" w:space="0" w:color="000000"/>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3 497 700,0</w:t>
            </w: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sz w:val="20"/>
                <w:szCs w:val="20"/>
              </w:rPr>
              <w:t>Показатель объема услуги:</w:t>
            </w:r>
          </w:p>
        </w:tc>
        <w:tc>
          <w:tcPr>
            <w:tcW w:w="179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79" w:type="dxa"/>
            <w:gridSpan w:val="3"/>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402"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67"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2208" w:type="dxa"/>
            <w:tcBorders>
              <w:top w:val="single" w:sz="4" w:space="0" w:color="auto"/>
              <w:left w:val="single" w:sz="4" w:space="0" w:color="auto"/>
              <w:bottom w:val="single" w:sz="4" w:space="0" w:color="auto"/>
              <w:right w:val="single" w:sz="4" w:space="0" w:color="000000"/>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1.Количество человеко-часов</w:t>
            </w:r>
          </w:p>
        </w:tc>
        <w:tc>
          <w:tcPr>
            <w:tcW w:w="1798"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proofErr w:type="spellStart"/>
            <w:proofErr w:type="gramStart"/>
            <w:r w:rsidRPr="00251694">
              <w:rPr>
                <w:rFonts w:ascii="Times New Roman" w:eastAsia="Times New Roman" w:hAnsi="Times New Roman" w:cs="Times New Roman"/>
                <w:sz w:val="20"/>
                <w:szCs w:val="20"/>
              </w:rPr>
              <w:t>человеко</w:t>
            </w:r>
            <w:proofErr w:type="spellEnd"/>
            <w:r w:rsidRPr="00251694">
              <w:rPr>
                <w:rFonts w:ascii="Times New Roman" w:eastAsia="Times New Roman" w:hAnsi="Times New Roman" w:cs="Times New Roman"/>
                <w:sz w:val="20"/>
                <w:szCs w:val="20"/>
              </w:rPr>
              <w:t xml:space="preserve"> - час</w:t>
            </w:r>
            <w:proofErr w:type="gramEnd"/>
          </w:p>
        </w:tc>
        <w:tc>
          <w:tcPr>
            <w:tcW w:w="1379"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xml:space="preserve">        25345</w:t>
            </w:r>
          </w:p>
        </w:tc>
        <w:tc>
          <w:tcPr>
            <w:tcW w:w="1402"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25345</w:t>
            </w:r>
          </w:p>
        </w:tc>
        <w:tc>
          <w:tcPr>
            <w:tcW w:w="1367"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25345</w:t>
            </w:r>
          </w:p>
        </w:tc>
        <w:tc>
          <w:tcPr>
            <w:tcW w:w="1593" w:type="dxa"/>
            <w:tcBorders>
              <w:top w:val="single" w:sz="4" w:space="0" w:color="auto"/>
              <w:left w:val="single" w:sz="4" w:space="0" w:color="auto"/>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2208" w:type="dxa"/>
            <w:tcBorders>
              <w:top w:val="single" w:sz="4" w:space="0" w:color="auto"/>
              <w:left w:val="single" w:sz="4" w:space="0" w:color="auto"/>
              <w:bottom w:val="single" w:sz="4" w:space="0" w:color="auto"/>
              <w:right w:val="single" w:sz="4" w:space="0" w:color="000000"/>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2.Количество человеко-часов</w:t>
            </w:r>
          </w:p>
        </w:tc>
        <w:tc>
          <w:tcPr>
            <w:tcW w:w="1798"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xml:space="preserve">  </w:t>
            </w:r>
            <w:proofErr w:type="spellStart"/>
            <w:proofErr w:type="gramStart"/>
            <w:r w:rsidRPr="00251694">
              <w:rPr>
                <w:rFonts w:ascii="Times New Roman" w:eastAsia="Times New Roman" w:hAnsi="Times New Roman" w:cs="Times New Roman"/>
                <w:sz w:val="20"/>
                <w:szCs w:val="20"/>
              </w:rPr>
              <w:t>человеко</w:t>
            </w:r>
            <w:proofErr w:type="spellEnd"/>
            <w:r w:rsidRPr="00251694">
              <w:rPr>
                <w:rFonts w:ascii="Times New Roman" w:eastAsia="Times New Roman" w:hAnsi="Times New Roman" w:cs="Times New Roman"/>
                <w:sz w:val="20"/>
                <w:szCs w:val="20"/>
              </w:rPr>
              <w:t xml:space="preserve"> - час</w:t>
            </w:r>
            <w:proofErr w:type="gramEnd"/>
          </w:p>
        </w:tc>
        <w:tc>
          <w:tcPr>
            <w:tcW w:w="1379"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11233</w:t>
            </w:r>
          </w:p>
        </w:tc>
        <w:tc>
          <w:tcPr>
            <w:tcW w:w="1402"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11233</w:t>
            </w:r>
          </w:p>
        </w:tc>
        <w:tc>
          <w:tcPr>
            <w:tcW w:w="1367"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11233</w:t>
            </w:r>
          </w:p>
        </w:tc>
        <w:tc>
          <w:tcPr>
            <w:tcW w:w="1593" w:type="dxa"/>
            <w:tcBorders>
              <w:top w:val="single" w:sz="4" w:space="0" w:color="auto"/>
              <w:left w:val="single" w:sz="4" w:space="0" w:color="auto"/>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2208" w:type="dxa"/>
            <w:tcBorders>
              <w:top w:val="single" w:sz="4" w:space="0" w:color="auto"/>
              <w:left w:val="single" w:sz="4" w:space="0" w:color="auto"/>
              <w:bottom w:val="single" w:sz="4" w:space="0" w:color="auto"/>
              <w:right w:val="single" w:sz="4" w:space="0" w:color="000000"/>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E11255">
        <w:trPr>
          <w:trHeight w:val="1156"/>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1.«Реализация дополнительных  предпрофессиональных программ в области искусств»</w:t>
            </w:r>
          </w:p>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2. «Реализация дополнительных общеразвивающих программ»</w:t>
            </w:r>
          </w:p>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 xml:space="preserve">(МБОДО «ДМШ </w:t>
            </w:r>
            <w:proofErr w:type="spellStart"/>
            <w:r w:rsidRPr="00251694">
              <w:rPr>
                <w:rFonts w:ascii="Times New Roman" w:eastAsia="Times New Roman" w:hAnsi="Times New Roman" w:cs="Times New Roman"/>
                <w:b/>
                <w:bCs/>
                <w:sz w:val="20"/>
                <w:szCs w:val="20"/>
              </w:rPr>
              <w:t>с</w:t>
            </w:r>
            <w:proofErr w:type="gramStart"/>
            <w:r w:rsidRPr="00251694">
              <w:rPr>
                <w:rFonts w:ascii="Times New Roman" w:eastAsia="Times New Roman" w:hAnsi="Times New Roman" w:cs="Times New Roman"/>
                <w:b/>
                <w:bCs/>
                <w:sz w:val="20"/>
                <w:szCs w:val="20"/>
              </w:rPr>
              <w:t>.В</w:t>
            </w:r>
            <w:proofErr w:type="gramEnd"/>
            <w:r w:rsidRPr="00251694">
              <w:rPr>
                <w:rFonts w:ascii="Times New Roman" w:eastAsia="Times New Roman" w:hAnsi="Times New Roman" w:cs="Times New Roman"/>
                <w:b/>
                <w:bCs/>
                <w:sz w:val="20"/>
                <w:szCs w:val="20"/>
              </w:rPr>
              <w:t>ыльгорт</w:t>
            </w:r>
            <w:proofErr w:type="spellEnd"/>
            <w:r w:rsidRPr="00251694">
              <w:rPr>
                <w:rFonts w:ascii="Times New Roman" w:eastAsia="Times New Roman" w:hAnsi="Times New Roman" w:cs="Times New Roman"/>
                <w:b/>
                <w:bCs/>
                <w:sz w:val="20"/>
                <w:szCs w:val="20"/>
              </w:rPr>
              <w:t>)</w:t>
            </w:r>
          </w:p>
        </w:tc>
        <w:tc>
          <w:tcPr>
            <w:tcW w:w="179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379" w:type="dxa"/>
            <w:gridSpan w:val="3"/>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402"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367"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8 988 278,89</w:t>
            </w:r>
          </w:p>
        </w:tc>
        <w:tc>
          <w:tcPr>
            <w:tcW w:w="1538" w:type="dxa"/>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8 275 400,0</w:t>
            </w:r>
          </w:p>
        </w:tc>
        <w:tc>
          <w:tcPr>
            <w:tcW w:w="2208" w:type="dxa"/>
            <w:tcBorders>
              <w:top w:val="single" w:sz="4" w:space="0" w:color="auto"/>
              <w:left w:val="single" w:sz="4" w:space="0" w:color="auto"/>
              <w:bottom w:val="single" w:sz="4" w:space="0" w:color="auto"/>
              <w:right w:val="single" w:sz="4" w:space="0" w:color="000000"/>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8 346 900,0</w:t>
            </w: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Показатель объёма услуги:</w:t>
            </w:r>
          </w:p>
        </w:tc>
        <w:tc>
          <w:tcPr>
            <w:tcW w:w="179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379" w:type="dxa"/>
            <w:gridSpan w:val="3"/>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402"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367"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2208" w:type="dxa"/>
            <w:tcBorders>
              <w:top w:val="single" w:sz="4" w:space="0" w:color="auto"/>
              <w:left w:val="single" w:sz="4" w:space="0" w:color="auto"/>
              <w:bottom w:val="single" w:sz="4" w:space="0" w:color="auto"/>
              <w:right w:val="single" w:sz="4" w:space="0" w:color="000000"/>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1.Количество человеко-часов</w:t>
            </w:r>
          </w:p>
        </w:tc>
        <w:tc>
          <w:tcPr>
            <w:tcW w:w="1798"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человеко-час</w:t>
            </w:r>
          </w:p>
        </w:tc>
        <w:tc>
          <w:tcPr>
            <w:tcW w:w="1379"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13007</w:t>
            </w:r>
          </w:p>
        </w:tc>
        <w:tc>
          <w:tcPr>
            <w:tcW w:w="1402"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13007</w:t>
            </w:r>
          </w:p>
        </w:tc>
        <w:tc>
          <w:tcPr>
            <w:tcW w:w="1367"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13007</w:t>
            </w:r>
          </w:p>
        </w:tc>
        <w:tc>
          <w:tcPr>
            <w:tcW w:w="1593" w:type="dxa"/>
            <w:tcBorders>
              <w:top w:val="single" w:sz="4" w:space="0" w:color="auto"/>
              <w:left w:val="single" w:sz="4" w:space="0" w:color="auto"/>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2208" w:type="dxa"/>
            <w:tcBorders>
              <w:top w:val="single" w:sz="4" w:space="0" w:color="auto"/>
              <w:left w:val="single" w:sz="4" w:space="0" w:color="auto"/>
              <w:bottom w:val="single" w:sz="4" w:space="0" w:color="auto"/>
              <w:right w:val="single" w:sz="4" w:space="0" w:color="000000"/>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2.Количество человеко-часов</w:t>
            </w:r>
          </w:p>
        </w:tc>
        <w:tc>
          <w:tcPr>
            <w:tcW w:w="1798"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 xml:space="preserve"> человеко-час</w:t>
            </w:r>
          </w:p>
        </w:tc>
        <w:tc>
          <w:tcPr>
            <w:tcW w:w="1379"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17415,5</w:t>
            </w:r>
          </w:p>
        </w:tc>
        <w:tc>
          <w:tcPr>
            <w:tcW w:w="1402"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17415,5</w:t>
            </w:r>
          </w:p>
        </w:tc>
        <w:tc>
          <w:tcPr>
            <w:tcW w:w="1367"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17415,5</w:t>
            </w:r>
          </w:p>
        </w:tc>
        <w:tc>
          <w:tcPr>
            <w:tcW w:w="1593" w:type="dxa"/>
            <w:tcBorders>
              <w:top w:val="single" w:sz="4" w:space="0" w:color="auto"/>
              <w:left w:val="single" w:sz="4" w:space="0" w:color="auto"/>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2208" w:type="dxa"/>
            <w:tcBorders>
              <w:top w:val="single" w:sz="4" w:space="0" w:color="auto"/>
              <w:left w:val="single" w:sz="4" w:space="0" w:color="auto"/>
              <w:bottom w:val="single" w:sz="4" w:space="0" w:color="auto"/>
              <w:right w:val="single" w:sz="4" w:space="0" w:color="000000"/>
            </w:tcBorders>
            <w:vAlign w:val="center"/>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1.«Реализация дополнительных  предпрофессиональных программ»</w:t>
            </w:r>
          </w:p>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2. «Реализация дополнительных общеразвивающих программ»</w:t>
            </w:r>
          </w:p>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 xml:space="preserve"> (МБОДО «ДШИ </w:t>
            </w:r>
            <w:proofErr w:type="spellStart"/>
            <w:r w:rsidRPr="00251694">
              <w:rPr>
                <w:rFonts w:ascii="Times New Roman" w:eastAsia="Times New Roman" w:hAnsi="Times New Roman" w:cs="Times New Roman"/>
                <w:b/>
                <w:bCs/>
                <w:sz w:val="20"/>
                <w:szCs w:val="20"/>
              </w:rPr>
              <w:t>с</w:t>
            </w:r>
            <w:proofErr w:type="gramStart"/>
            <w:r w:rsidRPr="00251694">
              <w:rPr>
                <w:rFonts w:ascii="Times New Roman" w:eastAsia="Times New Roman" w:hAnsi="Times New Roman" w:cs="Times New Roman"/>
                <w:b/>
                <w:bCs/>
                <w:sz w:val="20"/>
                <w:szCs w:val="20"/>
              </w:rPr>
              <w:t>.З</w:t>
            </w:r>
            <w:proofErr w:type="gramEnd"/>
            <w:r w:rsidRPr="00251694">
              <w:rPr>
                <w:rFonts w:ascii="Times New Roman" w:eastAsia="Times New Roman" w:hAnsi="Times New Roman" w:cs="Times New Roman"/>
                <w:b/>
                <w:bCs/>
                <w:sz w:val="20"/>
                <w:szCs w:val="20"/>
              </w:rPr>
              <w:t>еленец</w:t>
            </w:r>
            <w:proofErr w:type="spellEnd"/>
            <w:r w:rsidRPr="00251694">
              <w:rPr>
                <w:rFonts w:ascii="Times New Roman" w:eastAsia="Times New Roman" w:hAnsi="Times New Roman" w:cs="Times New Roman"/>
                <w:b/>
                <w:bCs/>
                <w:sz w:val="20"/>
                <w:szCs w:val="20"/>
              </w:rPr>
              <w:t>)</w:t>
            </w:r>
          </w:p>
        </w:tc>
        <w:tc>
          <w:tcPr>
            <w:tcW w:w="179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379" w:type="dxa"/>
            <w:gridSpan w:val="3"/>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402"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367"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6 160 944,0</w:t>
            </w:r>
          </w:p>
        </w:tc>
        <w:tc>
          <w:tcPr>
            <w:tcW w:w="1538" w:type="dxa"/>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5 991 500,0</w:t>
            </w:r>
          </w:p>
        </w:tc>
        <w:tc>
          <w:tcPr>
            <w:tcW w:w="2208" w:type="dxa"/>
            <w:tcBorders>
              <w:top w:val="single" w:sz="4" w:space="0" w:color="auto"/>
              <w:left w:val="single" w:sz="4" w:space="0" w:color="auto"/>
              <w:bottom w:val="single" w:sz="4" w:space="0" w:color="auto"/>
              <w:right w:val="single" w:sz="4" w:space="0" w:color="000000"/>
            </w:tcBorders>
            <w:vAlign w:val="center"/>
          </w:tcPr>
          <w:p w:rsidR="00251694" w:rsidRPr="00251694" w:rsidRDefault="00251694" w:rsidP="00251694">
            <w:pPr>
              <w:spacing w:after="0"/>
              <w:jc w:val="center"/>
              <w:rPr>
                <w:rFonts w:ascii="Times New Roman" w:eastAsia="Times New Roman" w:hAnsi="Times New Roman" w:cs="Times New Roman"/>
                <w:sz w:val="20"/>
                <w:szCs w:val="20"/>
              </w:rPr>
            </w:pPr>
          </w:p>
          <w:p w:rsidR="00251694" w:rsidRPr="00251694" w:rsidRDefault="00251694" w:rsidP="00251694">
            <w:pPr>
              <w:spacing w:after="0"/>
              <w:jc w:val="center"/>
              <w:rPr>
                <w:rFonts w:ascii="Times New Roman" w:eastAsia="Times New Roman" w:hAnsi="Times New Roman" w:cs="Times New Roman"/>
                <w:sz w:val="20"/>
                <w:szCs w:val="20"/>
              </w:rPr>
            </w:pPr>
          </w:p>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5 998 900,0</w:t>
            </w:r>
          </w:p>
          <w:p w:rsidR="00251694" w:rsidRPr="00251694" w:rsidRDefault="00251694" w:rsidP="00251694">
            <w:pPr>
              <w:spacing w:after="0"/>
              <w:jc w:val="center"/>
              <w:rPr>
                <w:rFonts w:ascii="Times New Roman" w:eastAsia="Times New Roman" w:hAnsi="Times New Roman" w:cs="Times New Roman"/>
                <w:sz w:val="20"/>
                <w:szCs w:val="20"/>
              </w:rPr>
            </w:pP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bCs/>
                <w:sz w:val="20"/>
                <w:szCs w:val="20"/>
              </w:rPr>
            </w:pPr>
            <w:r w:rsidRPr="00251694">
              <w:rPr>
                <w:rFonts w:ascii="Times New Roman" w:eastAsia="Times New Roman" w:hAnsi="Times New Roman" w:cs="Times New Roman"/>
                <w:bCs/>
                <w:sz w:val="20"/>
                <w:szCs w:val="20"/>
              </w:rPr>
              <w:t>Показатель объёма услуги:</w:t>
            </w:r>
          </w:p>
        </w:tc>
        <w:tc>
          <w:tcPr>
            <w:tcW w:w="179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379" w:type="dxa"/>
            <w:gridSpan w:val="3"/>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402"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367"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rPr>
                <w:rFonts w:ascii="Calibri" w:eastAsia="Calibri" w:hAnsi="Calibri" w:cs="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rPr>
                <w:rFonts w:ascii="Calibri" w:eastAsia="Calibri" w:hAnsi="Calibri" w:cs="Times New Roman"/>
                <w:sz w:val="20"/>
                <w:szCs w:val="20"/>
              </w:rPr>
            </w:pPr>
          </w:p>
        </w:tc>
        <w:tc>
          <w:tcPr>
            <w:tcW w:w="2208" w:type="dxa"/>
            <w:tcBorders>
              <w:top w:val="single" w:sz="4" w:space="0" w:color="auto"/>
              <w:left w:val="single" w:sz="4" w:space="0" w:color="auto"/>
              <w:bottom w:val="single" w:sz="4" w:space="0" w:color="auto"/>
              <w:right w:val="single" w:sz="4" w:space="0" w:color="000000"/>
            </w:tcBorders>
            <w:vAlign w:val="center"/>
            <w:hideMark/>
          </w:tcPr>
          <w:p w:rsidR="00251694" w:rsidRPr="00251694" w:rsidRDefault="00251694" w:rsidP="00251694">
            <w:pPr>
              <w:spacing w:after="0"/>
              <w:rPr>
                <w:rFonts w:ascii="Calibri" w:eastAsia="Calibri" w:hAnsi="Calibri" w:cs="Times New Roman"/>
                <w:sz w:val="20"/>
                <w:szCs w:val="20"/>
              </w:rPr>
            </w:pP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1.Количество человеко-часов</w:t>
            </w:r>
          </w:p>
        </w:tc>
        <w:tc>
          <w:tcPr>
            <w:tcW w:w="1798"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человеко-час</w:t>
            </w:r>
          </w:p>
        </w:tc>
        <w:tc>
          <w:tcPr>
            <w:tcW w:w="1379"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13335</w:t>
            </w:r>
          </w:p>
        </w:tc>
        <w:tc>
          <w:tcPr>
            <w:tcW w:w="1402"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13335</w:t>
            </w:r>
          </w:p>
        </w:tc>
        <w:tc>
          <w:tcPr>
            <w:tcW w:w="1367"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13335</w:t>
            </w:r>
          </w:p>
        </w:tc>
        <w:tc>
          <w:tcPr>
            <w:tcW w:w="1593"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2208" w:type="dxa"/>
            <w:tcBorders>
              <w:top w:val="single" w:sz="4" w:space="0" w:color="auto"/>
              <w:left w:val="single" w:sz="4" w:space="0" w:color="auto"/>
              <w:bottom w:val="single" w:sz="4" w:space="0" w:color="auto"/>
              <w:right w:val="single" w:sz="4" w:space="0" w:color="000000"/>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2.Количество человеко-часов</w:t>
            </w:r>
          </w:p>
        </w:tc>
        <w:tc>
          <w:tcPr>
            <w:tcW w:w="1798"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человеко-час</w:t>
            </w:r>
          </w:p>
        </w:tc>
        <w:tc>
          <w:tcPr>
            <w:tcW w:w="1379"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8281</w:t>
            </w:r>
          </w:p>
        </w:tc>
        <w:tc>
          <w:tcPr>
            <w:tcW w:w="1402"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8281</w:t>
            </w:r>
          </w:p>
        </w:tc>
        <w:tc>
          <w:tcPr>
            <w:tcW w:w="1367"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8281</w:t>
            </w:r>
          </w:p>
        </w:tc>
        <w:tc>
          <w:tcPr>
            <w:tcW w:w="1593"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highlight w:val="green"/>
              </w:rPr>
            </w:pPr>
          </w:p>
        </w:tc>
        <w:tc>
          <w:tcPr>
            <w:tcW w:w="153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highlight w:val="green"/>
              </w:rPr>
            </w:pPr>
          </w:p>
        </w:tc>
        <w:tc>
          <w:tcPr>
            <w:tcW w:w="2208" w:type="dxa"/>
            <w:tcBorders>
              <w:top w:val="single" w:sz="4" w:space="0" w:color="auto"/>
              <w:left w:val="single" w:sz="4" w:space="0" w:color="auto"/>
              <w:bottom w:val="single" w:sz="4" w:space="0" w:color="auto"/>
              <w:right w:val="single" w:sz="4" w:space="0" w:color="000000"/>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1.«Реализация дополнительных предпрофессиональных программ»</w:t>
            </w:r>
          </w:p>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b/>
                <w:bCs/>
                <w:sz w:val="20"/>
                <w:szCs w:val="20"/>
              </w:rPr>
              <w:t>2. «Реализация дополнительных общеразвивающих  программ»</w:t>
            </w:r>
          </w:p>
          <w:p w:rsidR="00251694" w:rsidRPr="00251694" w:rsidRDefault="00251694" w:rsidP="00251694">
            <w:pPr>
              <w:spacing w:after="0"/>
              <w:ind w:right="-210"/>
              <w:rPr>
                <w:rFonts w:ascii="Times New Roman" w:eastAsia="Times New Roman" w:hAnsi="Times New Roman" w:cs="Times New Roman"/>
                <w:b/>
                <w:bCs/>
                <w:color w:val="000000"/>
                <w:sz w:val="20"/>
                <w:szCs w:val="20"/>
              </w:rPr>
            </w:pPr>
            <w:r w:rsidRPr="00251694">
              <w:rPr>
                <w:rFonts w:ascii="Times New Roman" w:eastAsia="Times New Roman" w:hAnsi="Times New Roman" w:cs="Times New Roman"/>
                <w:b/>
                <w:bCs/>
                <w:color w:val="000000"/>
                <w:sz w:val="20"/>
                <w:szCs w:val="20"/>
              </w:rPr>
              <w:t xml:space="preserve"> (МБОДО «ДШИ </w:t>
            </w:r>
            <w:proofErr w:type="spellStart"/>
            <w:r w:rsidRPr="00251694">
              <w:rPr>
                <w:rFonts w:ascii="Times New Roman" w:eastAsia="Times New Roman" w:hAnsi="Times New Roman" w:cs="Times New Roman"/>
                <w:b/>
                <w:bCs/>
                <w:color w:val="000000"/>
                <w:sz w:val="20"/>
                <w:szCs w:val="20"/>
              </w:rPr>
              <w:t>с</w:t>
            </w:r>
            <w:proofErr w:type="gramStart"/>
            <w:r w:rsidRPr="00251694">
              <w:rPr>
                <w:rFonts w:ascii="Times New Roman" w:eastAsia="Times New Roman" w:hAnsi="Times New Roman" w:cs="Times New Roman"/>
                <w:b/>
                <w:bCs/>
                <w:color w:val="000000"/>
                <w:sz w:val="20"/>
                <w:szCs w:val="20"/>
              </w:rPr>
              <w:t>.П</w:t>
            </w:r>
            <w:proofErr w:type="gramEnd"/>
            <w:r w:rsidRPr="00251694">
              <w:rPr>
                <w:rFonts w:ascii="Times New Roman" w:eastAsia="Times New Roman" w:hAnsi="Times New Roman" w:cs="Times New Roman"/>
                <w:b/>
                <w:bCs/>
                <w:color w:val="000000"/>
                <w:sz w:val="20"/>
                <w:szCs w:val="20"/>
              </w:rPr>
              <w:t>ажга</w:t>
            </w:r>
            <w:proofErr w:type="spellEnd"/>
            <w:r w:rsidRPr="00251694">
              <w:rPr>
                <w:rFonts w:ascii="Times New Roman" w:eastAsia="Times New Roman" w:hAnsi="Times New Roman" w:cs="Times New Roman"/>
                <w:b/>
                <w:bCs/>
                <w:color w:val="000000"/>
                <w:sz w:val="20"/>
                <w:szCs w:val="20"/>
              </w:rPr>
              <w:t>)</w:t>
            </w:r>
          </w:p>
        </w:tc>
        <w:tc>
          <w:tcPr>
            <w:tcW w:w="179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379" w:type="dxa"/>
            <w:gridSpan w:val="3"/>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402"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367"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5 125 700,0</w:t>
            </w:r>
          </w:p>
        </w:tc>
        <w:tc>
          <w:tcPr>
            <w:tcW w:w="1538" w:type="dxa"/>
            <w:tcBorders>
              <w:top w:val="single" w:sz="4" w:space="0" w:color="auto"/>
              <w:left w:val="single" w:sz="4" w:space="0" w:color="auto"/>
              <w:bottom w:val="single" w:sz="4" w:space="0" w:color="auto"/>
              <w:right w:val="single" w:sz="4" w:space="0" w:color="auto"/>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5 122 000,0</w:t>
            </w:r>
          </w:p>
        </w:tc>
        <w:tc>
          <w:tcPr>
            <w:tcW w:w="2208" w:type="dxa"/>
            <w:tcBorders>
              <w:top w:val="single" w:sz="4" w:space="0" w:color="auto"/>
              <w:left w:val="single" w:sz="4" w:space="0" w:color="auto"/>
              <w:bottom w:val="single" w:sz="4" w:space="0" w:color="auto"/>
              <w:right w:val="single" w:sz="4" w:space="0" w:color="000000"/>
            </w:tcBorders>
            <w:vAlign w:val="center"/>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5 132 400,0</w:t>
            </w: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b/>
                <w:bCs/>
                <w:sz w:val="20"/>
                <w:szCs w:val="20"/>
              </w:rPr>
            </w:pPr>
            <w:r w:rsidRPr="00251694">
              <w:rPr>
                <w:rFonts w:ascii="Times New Roman" w:eastAsia="Times New Roman" w:hAnsi="Times New Roman" w:cs="Times New Roman"/>
                <w:sz w:val="20"/>
                <w:szCs w:val="20"/>
              </w:rPr>
              <w:lastRenderedPageBreak/>
              <w:t>Показатель объема услуги:</w:t>
            </w:r>
          </w:p>
        </w:tc>
        <w:tc>
          <w:tcPr>
            <w:tcW w:w="179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379" w:type="dxa"/>
            <w:gridSpan w:val="3"/>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402"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367"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2208" w:type="dxa"/>
            <w:tcBorders>
              <w:top w:val="single" w:sz="4" w:space="0" w:color="auto"/>
              <w:left w:val="single" w:sz="4" w:space="0" w:color="auto"/>
              <w:bottom w:val="single" w:sz="4" w:space="0" w:color="auto"/>
              <w:right w:val="single" w:sz="4" w:space="0" w:color="000000"/>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1.Количество человеко-часов</w:t>
            </w:r>
          </w:p>
        </w:tc>
        <w:tc>
          <w:tcPr>
            <w:tcW w:w="1798"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человеко-час</w:t>
            </w:r>
          </w:p>
        </w:tc>
        <w:tc>
          <w:tcPr>
            <w:tcW w:w="1379"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24423,5</w:t>
            </w:r>
          </w:p>
        </w:tc>
        <w:tc>
          <w:tcPr>
            <w:tcW w:w="1402"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24423,5</w:t>
            </w:r>
          </w:p>
        </w:tc>
        <w:tc>
          <w:tcPr>
            <w:tcW w:w="1367"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24423,5</w:t>
            </w:r>
          </w:p>
        </w:tc>
        <w:tc>
          <w:tcPr>
            <w:tcW w:w="1593"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2208" w:type="dxa"/>
            <w:tcBorders>
              <w:top w:val="single" w:sz="4" w:space="0" w:color="auto"/>
              <w:left w:val="single" w:sz="4" w:space="0" w:color="auto"/>
              <w:bottom w:val="single" w:sz="4" w:space="0" w:color="auto"/>
              <w:right w:val="single" w:sz="4" w:space="0" w:color="000000"/>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r>
      <w:tr w:rsidR="00251694" w:rsidRPr="00251694" w:rsidTr="00E11255">
        <w:trPr>
          <w:trHeight w:val="255"/>
        </w:trPr>
        <w:tc>
          <w:tcPr>
            <w:tcW w:w="4030"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2.Количество человеко-часов</w:t>
            </w:r>
          </w:p>
        </w:tc>
        <w:tc>
          <w:tcPr>
            <w:tcW w:w="1798"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bCs/>
                <w:sz w:val="20"/>
                <w:szCs w:val="20"/>
              </w:rPr>
            </w:pPr>
            <w:r w:rsidRPr="00251694">
              <w:rPr>
                <w:rFonts w:ascii="Times New Roman" w:eastAsia="Times New Roman" w:hAnsi="Times New Roman" w:cs="Times New Roman"/>
                <w:bCs/>
                <w:sz w:val="20"/>
                <w:szCs w:val="20"/>
              </w:rPr>
              <w:t>человеко-час</w:t>
            </w:r>
          </w:p>
        </w:tc>
        <w:tc>
          <w:tcPr>
            <w:tcW w:w="1379" w:type="dxa"/>
            <w:gridSpan w:val="3"/>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7515,5</w:t>
            </w:r>
          </w:p>
        </w:tc>
        <w:tc>
          <w:tcPr>
            <w:tcW w:w="1402"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7515,5</w:t>
            </w:r>
          </w:p>
        </w:tc>
        <w:tc>
          <w:tcPr>
            <w:tcW w:w="1367" w:type="dxa"/>
            <w:tcBorders>
              <w:top w:val="single" w:sz="4" w:space="0" w:color="auto"/>
              <w:left w:val="single" w:sz="4" w:space="0" w:color="auto"/>
              <w:bottom w:val="single" w:sz="4" w:space="0" w:color="auto"/>
              <w:right w:val="single" w:sz="4" w:space="0" w:color="auto"/>
            </w:tcBorders>
            <w:vAlign w:val="bottom"/>
            <w:hideMark/>
          </w:tcPr>
          <w:p w:rsidR="00251694" w:rsidRPr="00251694" w:rsidRDefault="00251694" w:rsidP="00251694">
            <w:pPr>
              <w:spacing w:after="0"/>
              <w:jc w:val="center"/>
              <w:rPr>
                <w:rFonts w:ascii="Times New Roman" w:eastAsia="Times New Roman" w:hAnsi="Times New Roman" w:cs="Times New Roman"/>
                <w:sz w:val="20"/>
                <w:szCs w:val="20"/>
              </w:rPr>
            </w:pPr>
            <w:r w:rsidRPr="00251694">
              <w:rPr>
                <w:rFonts w:ascii="Times New Roman" w:eastAsia="Times New Roman" w:hAnsi="Times New Roman" w:cs="Times New Roman"/>
                <w:sz w:val="20"/>
                <w:szCs w:val="20"/>
              </w:rPr>
              <w:t>7515,5</w:t>
            </w:r>
          </w:p>
        </w:tc>
        <w:tc>
          <w:tcPr>
            <w:tcW w:w="1593"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1538" w:type="dxa"/>
            <w:tcBorders>
              <w:top w:val="single" w:sz="4" w:space="0" w:color="auto"/>
              <w:left w:val="single" w:sz="4" w:space="0" w:color="auto"/>
              <w:bottom w:val="single" w:sz="4" w:space="0" w:color="auto"/>
              <w:right w:val="single" w:sz="4" w:space="0" w:color="auto"/>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c>
          <w:tcPr>
            <w:tcW w:w="2208" w:type="dxa"/>
            <w:tcBorders>
              <w:top w:val="single" w:sz="4" w:space="0" w:color="auto"/>
              <w:left w:val="single" w:sz="4" w:space="0" w:color="auto"/>
              <w:bottom w:val="single" w:sz="4" w:space="0" w:color="auto"/>
              <w:right w:val="single" w:sz="4" w:space="0" w:color="000000"/>
            </w:tcBorders>
            <w:vAlign w:val="bottom"/>
          </w:tcPr>
          <w:p w:rsidR="00251694" w:rsidRPr="00251694" w:rsidRDefault="00251694" w:rsidP="00251694">
            <w:pPr>
              <w:spacing w:after="0"/>
              <w:jc w:val="center"/>
              <w:rPr>
                <w:rFonts w:ascii="Times New Roman" w:eastAsia="Times New Roman" w:hAnsi="Times New Roman" w:cs="Times New Roman"/>
                <w:b/>
                <w:bCs/>
                <w:sz w:val="20"/>
                <w:szCs w:val="20"/>
              </w:rPr>
            </w:pPr>
          </w:p>
        </w:tc>
      </w:tr>
    </w:tbl>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bCs/>
          <w:sz w:val="20"/>
          <w:szCs w:val="20"/>
          <w:lang w:eastAsia="ru-RU"/>
        </w:rPr>
        <w:t>Подпрограмма «Развитие физической культуры и спорта в МО МР «Сыктывдинский» (2015-2020 гг.)»</w:t>
      </w:r>
    </w:p>
    <w:tbl>
      <w:tblPr>
        <w:tblW w:w="15375" w:type="dxa"/>
        <w:tblInd w:w="-1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887"/>
        <w:gridCol w:w="1843"/>
        <w:gridCol w:w="1275"/>
        <w:gridCol w:w="1416"/>
        <w:gridCol w:w="1417"/>
        <w:gridCol w:w="1558"/>
        <w:gridCol w:w="1558"/>
        <w:gridCol w:w="2421"/>
      </w:tblGrid>
      <w:tr w:rsidR="00E11255" w:rsidRPr="00E11255" w:rsidTr="00D41C5F">
        <w:tc>
          <w:tcPr>
            <w:tcW w:w="388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«Массовая физическая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242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c>
          <w:tcPr>
            <w:tcW w:w="388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both"/>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Оказание муниципальных услуг (выполнение работ) учреждениями физкультурно-спортивной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2 072 681,0</w:t>
            </w:r>
          </w:p>
        </w:tc>
        <w:tc>
          <w:tcPr>
            <w:tcW w:w="1559" w:type="dxa"/>
            <w:tcBorders>
              <w:top w:val="single" w:sz="4" w:space="0" w:color="auto"/>
              <w:left w:val="single" w:sz="4" w:space="0" w:color="auto"/>
              <w:bottom w:val="single" w:sz="4" w:space="0" w:color="auto"/>
              <w:right w:val="nil"/>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1 737 600,0</w:t>
            </w:r>
          </w:p>
        </w:tc>
        <w:tc>
          <w:tcPr>
            <w:tcW w:w="242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1 758 400,0</w:t>
            </w:r>
          </w:p>
        </w:tc>
      </w:tr>
      <w:tr w:rsidR="00E11255" w:rsidRPr="00E11255" w:rsidTr="00D41C5F">
        <w:tc>
          <w:tcPr>
            <w:tcW w:w="388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numPr>
                <w:ilvl w:val="0"/>
                <w:numId w:val="9"/>
              </w:numPr>
              <w:autoSpaceDE w:val="0"/>
              <w:autoSpaceDN w:val="0"/>
              <w:adjustRightInd w:val="0"/>
              <w:spacing w:after="0" w:line="240" w:lineRule="auto"/>
              <w:ind w:left="34" w:firstLine="0"/>
              <w:rPr>
                <w:rFonts w:ascii="Times New Roman" w:eastAsia="Times New Roman" w:hAnsi="Times New Roman" w:cs="Times New Roman"/>
                <w:b/>
                <w:bCs/>
                <w:sz w:val="20"/>
                <w:szCs w:val="20"/>
              </w:rPr>
            </w:pPr>
            <w:r w:rsidRPr="00E11255">
              <w:rPr>
                <w:rFonts w:ascii="Times New Roman" w:eastAsia="Times New Roman" w:hAnsi="Times New Roman" w:cs="Times New Roman"/>
                <w:sz w:val="20"/>
                <w:szCs w:val="20"/>
              </w:rPr>
              <w:t>наименование услуги (работы) и ее содержание:</w:t>
            </w:r>
          </w:p>
        </w:tc>
        <w:tc>
          <w:tcPr>
            <w:tcW w:w="1843"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242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c>
          <w:tcPr>
            <w:tcW w:w="388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1.«Проведение занятий физкультурно-спортивной направленности по месту проживания граждан»</w:t>
            </w:r>
          </w:p>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2. «Организация и проведение официальных спортивных мероприятий» (МАУ «Центр развития </w:t>
            </w:r>
            <w:proofErr w:type="spellStart"/>
            <w:r w:rsidRPr="00E11255">
              <w:rPr>
                <w:rFonts w:ascii="Times New Roman" w:eastAsia="Times New Roman" w:hAnsi="Times New Roman" w:cs="Times New Roman"/>
                <w:sz w:val="20"/>
                <w:szCs w:val="20"/>
              </w:rPr>
              <w:t>ФиС</w:t>
            </w:r>
            <w:proofErr w:type="spellEnd"/>
            <w:r w:rsidRPr="00E11255">
              <w:rPr>
                <w:rFonts w:ascii="Times New Roman" w:eastAsia="Times New Roman" w:hAnsi="Times New Roman" w:cs="Times New Roman"/>
                <w:sz w:val="20"/>
                <w:szCs w:val="20"/>
              </w:rPr>
              <w:t xml:space="preserve"> Сыктывдинского района»)</w:t>
            </w:r>
          </w:p>
        </w:tc>
        <w:tc>
          <w:tcPr>
            <w:tcW w:w="1843"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ind w:firstLine="34"/>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ind w:firstLine="34"/>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ind w:firstLine="34"/>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ind w:firstLine="34"/>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2 072 681,0</w:t>
            </w:r>
          </w:p>
        </w:tc>
        <w:tc>
          <w:tcPr>
            <w:tcW w:w="1559" w:type="dxa"/>
            <w:tcBorders>
              <w:top w:val="single" w:sz="4" w:space="0" w:color="auto"/>
              <w:left w:val="single" w:sz="4" w:space="0" w:color="auto"/>
              <w:bottom w:val="single" w:sz="4" w:space="0" w:color="auto"/>
              <w:right w:val="nil"/>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1 737 600,0</w:t>
            </w:r>
          </w:p>
        </w:tc>
        <w:tc>
          <w:tcPr>
            <w:tcW w:w="2422"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1 758 400,0</w:t>
            </w:r>
          </w:p>
        </w:tc>
      </w:tr>
      <w:tr w:rsidR="00E11255" w:rsidRPr="00E11255" w:rsidTr="00D41C5F">
        <w:tc>
          <w:tcPr>
            <w:tcW w:w="388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ind w:right="-108"/>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Показатель объема услуги (работы):</w:t>
            </w:r>
          </w:p>
        </w:tc>
        <w:tc>
          <w:tcPr>
            <w:tcW w:w="1843"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242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trHeight w:val="313"/>
        </w:trPr>
        <w:tc>
          <w:tcPr>
            <w:tcW w:w="388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both"/>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1.Количество занятий</w:t>
            </w:r>
          </w:p>
        </w:tc>
        <w:tc>
          <w:tcPr>
            <w:tcW w:w="1843"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штука</w:t>
            </w:r>
          </w:p>
        </w:tc>
        <w:tc>
          <w:tcPr>
            <w:tcW w:w="1276"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500</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510</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520</w:t>
            </w: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1255" w:rsidRPr="00E11255" w:rsidRDefault="00E11255" w:rsidP="00E11255">
            <w:pPr>
              <w:spacing w:after="0"/>
              <w:rPr>
                <w:rFonts w:ascii="Times New Roman" w:eastAsia="Times New Roman" w:hAnsi="Times New Roman" w:cs="Times New Roman"/>
                <w:sz w:val="20"/>
                <w:szCs w:val="20"/>
              </w:rPr>
            </w:pPr>
          </w:p>
        </w:tc>
        <w:tc>
          <w:tcPr>
            <w:tcW w:w="242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sz w:val="20"/>
                <w:szCs w:val="20"/>
              </w:rPr>
            </w:pPr>
          </w:p>
        </w:tc>
      </w:tr>
      <w:tr w:rsidR="00E11255" w:rsidRPr="00E11255" w:rsidTr="00D41C5F">
        <w:tc>
          <w:tcPr>
            <w:tcW w:w="388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2.Количество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штука</w:t>
            </w:r>
          </w:p>
        </w:tc>
        <w:tc>
          <w:tcPr>
            <w:tcW w:w="1276"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48</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48</w:t>
            </w: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nil"/>
            </w:tcBorders>
          </w:tcPr>
          <w:p w:rsidR="00E11255" w:rsidRPr="00E11255" w:rsidRDefault="00E11255" w:rsidP="00E11255">
            <w:pPr>
              <w:spacing w:after="0"/>
              <w:rPr>
                <w:rFonts w:ascii="Times New Roman" w:eastAsia="Times New Roman" w:hAnsi="Times New Roman" w:cs="Times New Roman"/>
                <w:b/>
                <w:bCs/>
                <w:sz w:val="20"/>
                <w:szCs w:val="20"/>
              </w:rPr>
            </w:pPr>
          </w:p>
        </w:tc>
        <w:tc>
          <w:tcPr>
            <w:tcW w:w="242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b/>
                <w:bCs/>
                <w:sz w:val="20"/>
                <w:szCs w:val="20"/>
              </w:rPr>
            </w:pPr>
          </w:p>
        </w:tc>
      </w:tr>
      <w:tr w:rsidR="00E11255" w:rsidRPr="00E11255" w:rsidTr="00D41C5F">
        <w:tc>
          <w:tcPr>
            <w:tcW w:w="388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numPr>
                <w:ilvl w:val="0"/>
                <w:numId w:val="10"/>
              </w:numPr>
              <w:autoSpaceDE w:val="0"/>
              <w:autoSpaceDN w:val="0"/>
              <w:adjustRightInd w:val="0"/>
              <w:spacing w:after="0" w:line="240" w:lineRule="auto"/>
              <w:ind w:left="180" w:hanging="180"/>
              <w:jc w:val="both"/>
              <w:rPr>
                <w:rFonts w:ascii="Times New Roman" w:eastAsia="Times New Roman" w:hAnsi="Times New Roman" w:cs="Times New Roman"/>
                <w:b/>
                <w:bCs/>
                <w:sz w:val="20"/>
                <w:szCs w:val="20"/>
              </w:rPr>
            </w:pPr>
            <w:r w:rsidRPr="00E11255">
              <w:rPr>
                <w:rFonts w:ascii="Times New Roman" w:eastAsia="Times New Roman" w:hAnsi="Times New Roman" w:cs="Times New Roman"/>
                <w:sz w:val="20"/>
                <w:szCs w:val="20"/>
              </w:rPr>
              <w:t>наименование услуги (работы) и ее содержание:</w:t>
            </w:r>
          </w:p>
        </w:tc>
        <w:tc>
          <w:tcPr>
            <w:tcW w:w="1843"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both"/>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nil"/>
            </w:tcBorders>
          </w:tcPr>
          <w:p w:rsidR="00E11255" w:rsidRPr="00E11255" w:rsidRDefault="00E11255" w:rsidP="00E11255">
            <w:pPr>
              <w:spacing w:after="0"/>
              <w:rPr>
                <w:rFonts w:ascii="Times New Roman" w:eastAsia="Times New Roman" w:hAnsi="Times New Roman" w:cs="Times New Roman"/>
                <w:b/>
                <w:bCs/>
                <w:sz w:val="20"/>
                <w:szCs w:val="20"/>
              </w:rPr>
            </w:pPr>
          </w:p>
        </w:tc>
        <w:tc>
          <w:tcPr>
            <w:tcW w:w="242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b/>
                <w:bCs/>
                <w:sz w:val="20"/>
                <w:szCs w:val="20"/>
              </w:rPr>
            </w:pPr>
          </w:p>
        </w:tc>
      </w:tr>
      <w:tr w:rsidR="00E11255" w:rsidRPr="00E11255" w:rsidTr="00D41C5F">
        <w:tc>
          <w:tcPr>
            <w:tcW w:w="388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Работа  «Реализация дополнительных общеразвивающих программ» (МБОДО «ДЮСШ Сыктывдинского района»)</w:t>
            </w:r>
          </w:p>
        </w:tc>
        <w:tc>
          <w:tcPr>
            <w:tcW w:w="1843"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ind w:firstLine="34"/>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ind w:firstLine="34"/>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ind w:firstLine="34"/>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ind w:firstLine="34"/>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sz w:val="20"/>
                <w:szCs w:val="20"/>
              </w:rPr>
            </w:pPr>
          </w:p>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2 936 061,0</w:t>
            </w:r>
          </w:p>
        </w:tc>
        <w:tc>
          <w:tcPr>
            <w:tcW w:w="1559" w:type="dxa"/>
            <w:tcBorders>
              <w:top w:val="single" w:sz="4" w:space="0" w:color="auto"/>
              <w:left w:val="single" w:sz="4" w:space="0" w:color="auto"/>
              <w:bottom w:val="single" w:sz="4" w:space="0" w:color="auto"/>
              <w:right w:val="nil"/>
            </w:tcBorders>
          </w:tcPr>
          <w:p w:rsidR="00E11255" w:rsidRPr="00E11255" w:rsidRDefault="00E11255" w:rsidP="00E11255">
            <w:pPr>
              <w:spacing w:after="0"/>
              <w:jc w:val="center"/>
              <w:rPr>
                <w:rFonts w:ascii="Times New Roman" w:eastAsia="Times New Roman" w:hAnsi="Times New Roman" w:cs="Times New Roman"/>
                <w:sz w:val="20"/>
                <w:szCs w:val="20"/>
              </w:rPr>
            </w:pPr>
          </w:p>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2 497 500,0</w:t>
            </w:r>
          </w:p>
        </w:tc>
        <w:tc>
          <w:tcPr>
            <w:tcW w:w="242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sz w:val="20"/>
                <w:szCs w:val="20"/>
              </w:rPr>
            </w:pPr>
          </w:p>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2 483 300,0</w:t>
            </w:r>
          </w:p>
        </w:tc>
      </w:tr>
      <w:tr w:rsidR="00E11255" w:rsidRPr="00E11255" w:rsidTr="00D41C5F">
        <w:tc>
          <w:tcPr>
            <w:tcW w:w="388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ind w:right="-108"/>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Показатель объема услуги (работы):</w:t>
            </w:r>
          </w:p>
        </w:tc>
        <w:tc>
          <w:tcPr>
            <w:tcW w:w="1843"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both"/>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242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sz w:val="20"/>
                <w:szCs w:val="20"/>
              </w:rPr>
            </w:pPr>
          </w:p>
        </w:tc>
      </w:tr>
      <w:tr w:rsidR="00E11255" w:rsidRPr="00E11255" w:rsidTr="00D41C5F">
        <w:tc>
          <w:tcPr>
            <w:tcW w:w="388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Количество человеко-часов</w:t>
            </w:r>
          </w:p>
        </w:tc>
        <w:tc>
          <w:tcPr>
            <w:tcW w:w="1843"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both"/>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Человеко-час</w:t>
            </w:r>
          </w:p>
        </w:tc>
        <w:tc>
          <w:tcPr>
            <w:tcW w:w="1276"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29 952</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29 952</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29 952</w:t>
            </w: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E11255" w:rsidRPr="00E11255" w:rsidRDefault="00E11255" w:rsidP="00E11255">
            <w:pPr>
              <w:spacing w:after="0"/>
              <w:rPr>
                <w:rFonts w:ascii="Times New Roman" w:eastAsia="Times New Roman" w:hAnsi="Times New Roman" w:cs="Times New Roman"/>
                <w:sz w:val="20"/>
                <w:szCs w:val="20"/>
              </w:rPr>
            </w:pPr>
          </w:p>
        </w:tc>
        <w:tc>
          <w:tcPr>
            <w:tcW w:w="242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sz w:val="20"/>
                <w:szCs w:val="20"/>
              </w:rPr>
            </w:pPr>
          </w:p>
        </w:tc>
      </w:tr>
    </w:tbl>
    <w:p w:rsidR="00E11255" w:rsidRPr="00E11255" w:rsidRDefault="00E11255" w:rsidP="00E11255">
      <w:pPr>
        <w:spacing w:after="0" w:line="240" w:lineRule="auto"/>
        <w:rPr>
          <w:rFonts w:ascii="Times New Roman" w:eastAsia="Times New Roman" w:hAnsi="Times New Roman" w:cs="Times New Roman"/>
          <w:sz w:val="20"/>
          <w:szCs w:val="20"/>
        </w:rPr>
      </w:pP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Таблица 5</w:t>
      </w: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bCs/>
          <w:sz w:val="20"/>
          <w:szCs w:val="20"/>
          <w:lang w:eastAsia="ru-RU"/>
        </w:rPr>
        <w:t>Ресурсное обеспечение реализации муниципальной программы за счет средств муниципального бюджета муниципального образования «Сыктывдинский» (с учётом средств межбюджетных трансфертов)  (руб.)</w:t>
      </w:r>
    </w:p>
    <w:tbl>
      <w:tblPr>
        <w:tblW w:w="15315" w:type="dxa"/>
        <w:tblInd w:w="-34" w:type="dxa"/>
        <w:tblLayout w:type="fixed"/>
        <w:tblLook w:val="00A0" w:firstRow="1" w:lastRow="0" w:firstColumn="1" w:lastColumn="0" w:noHBand="0" w:noVBand="0"/>
      </w:tblPr>
      <w:tblGrid>
        <w:gridCol w:w="569"/>
        <w:gridCol w:w="1418"/>
        <w:gridCol w:w="3970"/>
        <w:gridCol w:w="1702"/>
        <w:gridCol w:w="1370"/>
        <w:gridCol w:w="1370"/>
        <w:gridCol w:w="1371"/>
        <w:gridCol w:w="1417"/>
        <w:gridCol w:w="2128"/>
      </w:tblGrid>
      <w:tr w:rsidR="00E11255" w:rsidRPr="00E11255" w:rsidTr="00D41C5F">
        <w:trPr>
          <w:trHeight w:val="315"/>
        </w:trPr>
        <w:tc>
          <w:tcPr>
            <w:tcW w:w="569" w:type="dxa"/>
            <w:vMerge w:val="restart"/>
            <w:tcBorders>
              <w:top w:val="single" w:sz="4" w:space="0" w:color="auto"/>
              <w:left w:val="single" w:sz="4" w:space="0" w:color="auto"/>
              <w:bottom w:val="single" w:sz="4" w:space="0" w:color="auto"/>
              <w:right w:val="single" w:sz="4" w:space="0" w:color="auto"/>
            </w:tcBorders>
            <w:noWrap/>
            <w:vAlign w:val="center"/>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Статус</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Наименование муниципальной программы, подпрограммы муниципальной программы, основного мероприятия</w:t>
            </w:r>
          </w:p>
        </w:tc>
        <w:tc>
          <w:tcPr>
            <w:tcW w:w="1702"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Ответственный исполнитель, соисполнители</w:t>
            </w:r>
          </w:p>
        </w:tc>
        <w:tc>
          <w:tcPr>
            <w:tcW w:w="7656" w:type="dxa"/>
            <w:gridSpan w:val="5"/>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Расходы (руб.), годы</w:t>
            </w:r>
          </w:p>
        </w:tc>
      </w:tr>
      <w:tr w:rsidR="00E11255" w:rsidRPr="00E11255" w:rsidTr="00D41C5F">
        <w:trPr>
          <w:trHeight w:val="50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1370" w:type="dxa"/>
            <w:vMerge w:val="restart"/>
            <w:tcBorders>
              <w:top w:val="nil"/>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2015</w:t>
            </w:r>
          </w:p>
        </w:tc>
        <w:tc>
          <w:tcPr>
            <w:tcW w:w="1370" w:type="dxa"/>
            <w:vMerge w:val="restart"/>
            <w:tcBorders>
              <w:top w:val="nil"/>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2016</w:t>
            </w:r>
          </w:p>
        </w:tc>
        <w:tc>
          <w:tcPr>
            <w:tcW w:w="1371" w:type="dxa"/>
            <w:vMerge w:val="restart"/>
            <w:tcBorders>
              <w:top w:val="nil"/>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2017</w:t>
            </w:r>
          </w:p>
        </w:tc>
        <w:tc>
          <w:tcPr>
            <w:tcW w:w="1417" w:type="dxa"/>
            <w:vMerge w:val="restart"/>
            <w:tcBorders>
              <w:top w:val="nil"/>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2018</w:t>
            </w:r>
          </w:p>
        </w:tc>
        <w:tc>
          <w:tcPr>
            <w:tcW w:w="2128" w:type="dxa"/>
            <w:vMerge w:val="restart"/>
            <w:tcBorders>
              <w:top w:val="nil"/>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2019</w:t>
            </w:r>
          </w:p>
        </w:tc>
      </w:tr>
      <w:tr w:rsidR="00E11255" w:rsidRPr="00E11255" w:rsidTr="00D41C5F">
        <w:trPr>
          <w:trHeight w:val="2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7656" w:type="dxa"/>
            <w:vMerge/>
            <w:tcBorders>
              <w:top w:val="nil"/>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1370" w:type="dxa"/>
            <w:vMerge/>
            <w:tcBorders>
              <w:top w:val="nil"/>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1371" w:type="dxa"/>
            <w:vMerge/>
            <w:tcBorders>
              <w:top w:val="nil"/>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128" w:type="dxa"/>
            <w:vMerge/>
            <w:tcBorders>
              <w:top w:val="nil"/>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r>
      <w:tr w:rsidR="00E11255" w:rsidRPr="00E11255" w:rsidTr="00D41C5F">
        <w:trPr>
          <w:trHeight w:val="594"/>
        </w:trPr>
        <w:tc>
          <w:tcPr>
            <w:tcW w:w="569" w:type="dxa"/>
            <w:tcBorders>
              <w:top w:val="nil"/>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w:t>
            </w:r>
          </w:p>
        </w:tc>
        <w:tc>
          <w:tcPr>
            <w:tcW w:w="1418" w:type="dxa"/>
            <w:tcBorders>
              <w:top w:val="nil"/>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b/>
                <w:bCs/>
                <w:color w:val="000000"/>
                <w:sz w:val="20"/>
                <w:szCs w:val="20"/>
              </w:rPr>
            </w:pPr>
          </w:p>
          <w:p w:rsidR="00E11255" w:rsidRPr="00E11255" w:rsidRDefault="00E11255" w:rsidP="00E11255">
            <w:pPr>
              <w:spacing w:after="0"/>
              <w:ind w:left="4"/>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Программа</w:t>
            </w:r>
          </w:p>
        </w:tc>
        <w:tc>
          <w:tcPr>
            <w:tcW w:w="3970" w:type="dxa"/>
            <w:tcBorders>
              <w:top w:val="nil"/>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«Развитие культуры, физкультуры и спорта в МО МР «Сыктывдинский» (2015-2020гг.)»</w:t>
            </w:r>
          </w:p>
        </w:tc>
        <w:tc>
          <w:tcPr>
            <w:tcW w:w="1702" w:type="dxa"/>
            <w:tcBorders>
              <w:top w:val="nil"/>
              <w:left w:val="nil"/>
              <w:bottom w:val="single" w:sz="4" w:space="0" w:color="auto"/>
              <w:right w:val="single" w:sz="4" w:space="0" w:color="auto"/>
            </w:tcBorders>
            <w:noWrap/>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Управление культуры администрации </w:t>
            </w: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МО МР «Сыктывдинский»</w:t>
            </w:r>
          </w:p>
        </w:tc>
        <w:tc>
          <w:tcPr>
            <w:tcW w:w="1370" w:type="dxa"/>
            <w:tcBorders>
              <w:top w:val="nil"/>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111 958 095,20</w:t>
            </w:r>
          </w:p>
        </w:tc>
        <w:tc>
          <w:tcPr>
            <w:tcW w:w="1370" w:type="dxa"/>
            <w:tcBorders>
              <w:top w:val="nil"/>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 xml:space="preserve">109 489 848,00                                           </w:t>
            </w:r>
          </w:p>
        </w:tc>
        <w:tc>
          <w:tcPr>
            <w:tcW w:w="1371" w:type="dxa"/>
            <w:tcBorders>
              <w:top w:val="nil"/>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sz w:val="20"/>
                <w:szCs w:val="20"/>
                <w:highlight w:val="yellow"/>
              </w:rPr>
            </w:pPr>
            <w:r w:rsidRPr="00E11255">
              <w:rPr>
                <w:rFonts w:ascii="Times New Roman" w:eastAsia="Times New Roman" w:hAnsi="Times New Roman" w:cs="Times New Roman"/>
                <w:b/>
                <w:bCs/>
                <w:sz w:val="20"/>
                <w:szCs w:val="20"/>
              </w:rPr>
              <w:t>111 803 718,00</w:t>
            </w:r>
          </w:p>
        </w:tc>
        <w:tc>
          <w:tcPr>
            <w:tcW w:w="1417" w:type="dxa"/>
            <w:tcBorders>
              <w:top w:val="nil"/>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sz w:val="20"/>
                <w:szCs w:val="20"/>
                <w:highlight w:val="yellow"/>
              </w:rPr>
            </w:pPr>
            <w:r w:rsidRPr="00E11255">
              <w:rPr>
                <w:rFonts w:ascii="Times New Roman" w:eastAsia="Times New Roman" w:hAnsi="Times New Roman" w:cs="Times New Roman"/>
                <w:b/>
                <w:bCs/>
                <w:sz w:val="20"/>
                <w:szCs w:val="20"/>
              </w:rPr>
              <w:t>97 462 150,00</w:t>
            </w:r>
          </w:p>
        </w:tc>
        <w:tc>
          <w:tcPr>
            <w:tcW w:w="2128" w:type="dxa"/>
            <w:tcBorders>
              <w:top w:val="nil"/>
              <w:left w:val="nil"/>
              <w:bottom w:val="single" w:sz="4" w:space="0" w:color="auto"/>
              <w:right w:val="single" w:sz="4" w:space="0" w:color="auto"/>
            </w:tcBorders>
            <w:noWrap/>
            <w:vAlign w:val="center"/>
          </w:tcPr>
          <w:p w:rsidR="00E11255" w:rsidRPr="00E11255" w:rsidRDefault="00E11255" w:rsidP="00E11255">
            <w:pPr>
              <w:spacing w:after="0"/>
              <w:jc w:val="center"/>
              <w:rPr>
                <w:rFonts w:ascii="Times New Roman" w:eastAsia="Times New Roman" w:hAnsi="Times New Roman" w:cs="Times New Roman"/>
                <w:b/>
                <w:bCs/>
                <w:sz w:val="20"/>
                <w:szCs w:val="20"/>
                <w:highlight w:val="yellow"/>
              </w:rPr>
            </w:pPr>
          </w:p>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98 428 450,00</w:t>
            </w:r>
          </w:p>
          <w:p w:rsidR="00E11255" w:rsidRPr="00E11255" w:rsidRDefault="00E11255" w:rsidP="00E11255">
            <w:pPr>
              <w:spacing w:after="0"/>
              <w:jc w:val="center"/>
              <w:rPr>
                <w:rFonts w:ascii="Times New Roman" w:eastAsia="Times New Roman" w:hAnsi="Times New Roman" w:cs="Times New Roman"/>
                <w:b/>
                <w:bCs/>
                <w:sz w:val="20"/>
                <w:szCs w:val="20"/>
                <w:highlight w:val="yellow"/>
              </w:rPr>
            </w:pPr>
          </w:p>
        </w:tc>
      </w:tr>
      <w:tr w:rsidR="00E11255" w:rsidRPr="00E11255" w:rsidTr="00D41C5F">
        <w:trPr>
          <w:trHeight w:val="405"/>
        </w:trPr>
        <w:tc>
          <w:tcPr>
            <w:tcW w:w="56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b/>
                <w:bCs/>
                <w:color w:val="000000"/>
                <w:sz w:val="20"/>
                <w:szCs w:val="20"/>
              </w:rPr>
            </w:pPr>
          </w:p>
          <w:p w:rsidR="00E11255" w:rsidRPr="00E11255" w:rsidRDefault="00E11255" w:rsidP="00E11255">
            <w:pPr>
              <w:spacing w:after="0"/>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Подпрограмма</w:t>
            </w:r>
          </w:p>
        </w:tc>
        <w:tc>
          <w:tcPr>
            <w:tcW w:w="397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"Развитие культуры в МО МР «Сыктывдинский» (2015-2020г.г.)"</w:t>
            </w:r>
          </w:p>
        </w:tc>
        <w:tc>
          <w:tcPr>
            <w:tcW w:w="1702" w:type="dxa"/>
            <w:tcBorders>
              <w:top w:val="single" w:sz="4" w:space="0" w:color="auto"/>
              <w:left w:val="nil"/>
              <w:bottom w:val="single" w:sz="4" w:space="0" w:color="auto"/>
              <w:right w:val="single" w:sz="4" w:space="0" w:color="auto"/>
            </w:tcBorders>
            <w:noWrap/>
          </w:tcPr>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tc>
        <w:tc>
          <w:tcPr>
            <w:tcW w:w="1370"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107 557 981,20</w:t>
            </w:r>
          </w:p>
        </w:tc>
        <w:tc>
          <w:tcPr>
            <w:tcW w:w="1370" w:type="dxa"/>
            <w:tcBorders>
              <w:top w:val="single" w:sz="4" w:space="0" w:color="auto"/>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103 735 987,60</w:t>
            </w:r>
          </w:p>
        </w:tc>
        <w:tc>
          <w:tcPr>
            <w:tcW w:w="1371" w:type="dxa"/>
            <w:tcBorders>
              <w:top w:val="single" w:sz="4" w:space="0" w:color="auto"/>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105 895 976,00</w:t>
            </w:r>
          </w:p>
        </w:tc>
        <w:tc>
          <w:tcPr>
            <w:tcW w:w="1417"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92 927 050,00</w:t>
            </w:r>
          </w:p>
        </w:tc>
        <w:tc>
          <w:tcPr>
            <w:tcW w:w="2128"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93 886 750,00</w:t>
            </w:r>
          </w:p>
        </w:tc>
      </w:tr>
      <w:tr w:rsidR="00E11255" w:rsidRPr="00E11255" w:rsidTr="00D41C5F">
        <w:trPr>
          <w:trHeight w:val="711"/>
        </w:trPr>
        <w:tc>
          <w:tcPr>
            <w:tcW w:w="56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iCs/>
                <w:color w:val="000000"/>
                <w:sz w:val="20"/>
                <w:szCs w:val="20"/>
              </w:rPr>
            </w:pPr>
            <w:r w:rsidRPr="00E11255">
              <w:rPr>
                <w:rFonts w:ascii="Times New Roman" w:eastAsia="Times New Roman" w:hAnsi="Times New Roman" w:cs="Times New Roman"/>
                <w:iCs/>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ind w:left="4"/>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Задача 1</w:t>
            </w:r>
          </w:p>
        </w:tc>
        <w:tc>
          <w:tcPr>
            <w:tcW w:w="3970"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Обеспечение доступности объектов сферы культуры, сохранение и актуализация культурного наследия</w:t>
            </w:r>
          </w:p>
        </w:tc>
        <w:tc>
          <w:tcPr>
            <w:tcW w:w="1702" w:type="dxa"/>
            <w:tcBorders>
              <w:top w:val="single" w:sz="4" w:space="0" w:color="auto"/>
              <w:left w:val="nil"/>
              <w:bottom w:val="single" w:sz="4" w:space="0" w:color="auto"/>
              <w:right w:val="single" w:sz="4" w:space="0" w:color="auto"/>
            </w:tcBorders>
            <w:vAlign w:val="center"/>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p>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p>
        </w:tc>
        <w:tc>
          <w:tcPr>
            <w:tcW w:w="1370"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24 541 176,20</w:t>
            </w:r>
          </w:p>
        </w:tc>
        <w:tc>
          <w:tcPr>
            <w:tcW w:w="1370" w:type="dxa"/>
            <w:tcBorders>
              <w:top w:val="single" w:sz="4" w:space="0" w:color="auto"/>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21 468 705,02</w:t>
            </w:r>
          </w:p>
        </w:tc>
        <w:tc>
          <w:tcPr>
            <w:tcW w:w="1371" w:type="dxa"/>
            <w:tcBorders>
              <w:top w:val="single" w:sz="4" w:space="0" w:color="auto"/>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23 907 578,11</w:t>
            </w:r>
          </w:p>
        </w:tc>
        <w:tc>
          <w:tcPr>
            <w:tcW w:w="1417"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19 116 850,00</w:t>
            </w:r>
          </w:p>
        </w:tc>
        <w:tc>
          <w:tcPr>
            <w:tcW w:w="2128"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19 457 250,00</w:t>
            </w:r>
          </w:p>
        </w:tc>
      </w:tr>
      <w:tr w:rsidR="00E11255" w:rsidRPr="00E11255" w:rsidTr="00D41C5F">
        <w:trPr>
          <w:trHeight w:val="628"/>
        </w:trPr>
        <w:tc>
          <w:tcPr>
            <w:tcW w:w="569" w:type="dxa"/>
            <w:tcBorders>
              <w:top w:val="nil"/>
              <w:left w:val="single" w:sz="4" w:space="0" w:color="auto"/>
              <w:bottom w:val="nil"/>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w:t>
            </w:r>
          </w:p>
        </w:tc>
        <w:tc>
          <w:tcPr>
            <w:tcW w:w="1418" w:type="dxa"/>
            <w:tcBorders>
              <w:top w:val="nil"/>
              <w:left w:val="single" w:sz="4" w:space="0" w:color="auto"/>
              <w:bottom w:val="nil"/>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мероприятие 1.1. </w:t>
            </w:r>
          </w:p>
        </w:tc>
        <w:tc>
          <w:tcPr>
            <w:tcW w:w="3970" w:type="dxa"/>
            <w:tcBorders>
              <w:top w:val="nil"/>
              <w:left w:val="nil"/>
              <w:bottom w:val="nil"/>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Строительство и реконструкция  муниципальных объектов сферы культуры</w:t>
            </w:r>
          </w:p>
        </w:tc>
        <w:tc>
          <w:tcPr>
            <w:tcW w:w="1702" w:type="dxa"/>
            <w:tcBorders>
              <w:top w:val="nil"/>
              <w:left w:val="nil"/>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sz w:val="20"/>
                <w:szCs w:val="20"/>
              </w:rPr>
            </w:pPr>
          </w:p>
        </w:tc>
        <w:tc>
          <w:tcPr>
            <w:tcW w:w="1370"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1 570 000,00</w:t>
            </w:r>
          </w:p>
        </w:tc>
        <w:tc>
          <w:tcPr>
            <w:tcW w:w="1370"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77 000,00</w:t>
            </w:r>
          </w:p>
        </w:tc>
        <w:tc>
          <w:tcPr>
            <w:tcW w:w="1371"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0,00</w:t>
            </w:r>
          </w:p>
        </w:tc>
        <w:tc>
          <w:tcPr>
            <w:tcW w:w="1417"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2128"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r>
      <w:tr w:rsidR="00E11255" w:rsidRPr="00E11255" w:rsidTr="00D41C5F">
        <w:trPr>
          <w:trHeight w:val="945"/>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Основное мероприятие 1.2.</w:t>
            </w:r>
          </w:p>
        </w:tc>
        <w:tc>
          <w:tcPr>
            <w:tcW w:w="397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Ремонт, капитальный ремонт, оснащение специальным оборудованием и материалами зданий муниципальных учреждений  сферы культуры (в </w:t>
            </w:r>
            <w:proofErr w:type="spellStart"/>
            <w:r w:rsidRPr="00E11255">
              <w:rPr>
                <w:rFonts w:ascii="Times New Roman" w:eastAsia="Times New Roman" w:hAnsi="Times New Roman" w:cs="Times New Roman"/>
                <w:color w:val="000000"/>
                <w:sz w:val="20"/>
                <w:szCs w:val="20"/>
              </w:rPr>
              <w:t>т.ч</w:t>
            </w:r>
            <w:proofErr w:type="spellEnd"/>
            <w:r w:rsidRPr="00E11255">
              <w:rPr>
                <w:rFonts w:ascii="Times New Roman" w:eastAsia="Times New Roman" w:hAnsi="Times New Roman" w:cs="Times New Roman"/>
                <w:color w:val="000000"/>
                <w:sz w:val="20"/>
                <w:szCs w:val="20"/>
              </w:rPr>
              <w:t>. реализация народных проектов)</w:t>
            </w:r>
          </w:p>
        </w:tc>
        <w:tc>
          <w:tcPr>
            <w:tcW w:w="1702" w:type="dxa"/>
            <w:tcBorders>
              <w:top w:val="nil"/>
              <w:left w:val="nil"/>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tc>
        <w:tc>
          <w:tcPr>
            <w:tcW w:w="1370"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2 379 400,00</w:t>
            </w:r>
          </w:p>
        </w:tc>
        <w:tc>
          <w:tcPr>
            <w:tcW w:w="1370"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743 000,00</w:t>
            </w:r>
          </w:p>
        </w:tc>
        <w:tc>
          <w:tcPr>
            <w:tcW w:w="1371"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2 062 951,11</w:t>
            </w:r>
          </w:p>
        </w:tc>
        <w:tc>
          <w:tcPr>
            <w:tcW w:w="1417"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w:t>
            </w:r>
          </w:p>
        </w:tc>
        <w:tc>
          <w:tcPr>
            <w:tcW w:w="2128"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300 000,0</w:t>
            </w:r>
          </w:p>
        </w:tc>
      </w:tr>
      <w:tr w:rsidR="00E11255" w:rsidRPr="00E11255" w:rsidTr="00D41C5F">
        <w:trPr>
          <w:trHeight w:val="843"/>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lastRenderedPageBreak/>
              <w:t>6</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Основное мероприятие 1.3.</w:t>
            </w:r>
          </w:p>
        </w:tc>
        <w:tc>
          <w:tcPr>
            <w:tcW w:w="3970" w:type="dxa"/>
            <w:tcBorders>
              <w:top w:val="single" w:sz="4" w:space="0" w:color="auto"/>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Обеспечение  первичных </w:t>
            </w:r>
            <w:proofErr w:type="gramStart"/>
            <w:r w:rsidRPr="00E11255">
              <w:rPr>
                <w:rFonts w:ascii="Times New Roman" w:eastAsia="Times New Roman" w:hAnsi="Times New Roman" w:cs="Times New Roman"/>
                <w:color w:val="000000"/>
                <w:sz w:val="20"/>
                <w:szCs w:val="20"/>
              </w:rPr>
              <w:t>мер пожарной безопасности муниципальных учреждений сферы культуры</w:t>
            </w:r>
            <w:proofErr w:type="gramEnd"/>
          </w:p>
        </w:tc>
        <w:tc>
          <w:tcPr>
            <w:tcW w:w="1702" w:type="dxa"/>
            <w:tcBorders>
              <w:top w:val="single" w:sz="4" w:space="0" w:color="auto"/>
              <w:left w:val="nil"/>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tc>
        <w:tc>
          <w:tcPr>
            <w:tcW w:w="1370"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241 600,00</w:t>
            </w:r>
          </w:p>
        </w:tc>
        <w:tc>
          <w:tcPr>
            <w:tcW w:w="1370"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100 000,00</w:t>
            </w:r>
          </w:p>
        </w:tc>
        <w:tc>
          <w:tcPr>
            <w:tcW w:w="1371"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r w:rsidRPr="00E11255">
              <w:rPr>
                <w:rFonts w:ascii="Times New Roman" w:eastAsia="Times New Roman" w:hAnsi="Times New Roman" w:cs="Times New Roman"/>
                <w:color w:val="000000"/>
                <w:sz w:val="20"/>
                <w:szCs w:val="20"/>
                <w:highlight w:val="yellow"/>
              </w:rPr>
              <w:t xml:space="preserve">                                                  </w:t>
            </w:r>
            <w:r w:rsidRPr="00E11255">
              <w:rPr>
                <w:rFonts w:ascii="Times New Roman" w:eastAsia="Times New Roman" w:hAnsi="Times New Roman" w:cs="Times New Roman"/>
                <w:color w:val="000000"/>
                <w:sz w:val="20"/>
                <w:szCs w:val="20"/>
              </w:rPr>
              <w:t>131 300,0</w:t>
            </w:r>
          </w:p>
        </w:tc>
        <w:tc>
          <w:tcPr>
            <w:tcW w:w="1417"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203 950,0</w:t>
            </w:r>
          </w:p>
        </w:tc>
        <w:tc>
          <w:tcPr>
            <w:tcW w:w="2128"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203 950,0</w:t>
            </w:r>
          </w:p>
        </w:tc>
      </w:tr>
      <w:tr w:rsidR="00E11255" w:rsidRPr="00E11255" w:rsidTr="00D41C5F">
        <w:trPr>
          <w:trHeight w:val="1718"/>
        </w:trPr>
        <w:tc>
          <w:tcPr>
            <w:tcW w:w="569" w:type="dxa"/>
            <w:tcBorders>
              <w:top w:val="single" w:sz="4" w:space="0" w:color="auto"/>
              <w:left w:val="single" w:sz="4" w:space="0" w:color="auto"/>
              <w:bottom w:val="nil"/>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w:t>
            </w:r>
          </w:p>
        </w:tc>
        <w:tc>
          <w:tcPr>
            <w:tcW w:w="1418" w:type="dxa"/>
            <w:tcBorders>
              <w:top w:val="single" w:sz="4" w:space="0" w:color="auto"/>
              <w:left w:val="single" w:sz="4" w:space="0" w:color="auto"/>
              <w:bottom w:val="nil"/>
              <w:right w:val="single" w:sz="4" w:space="0" w:color="auto"/>
            </w:tcBorders>
            <w:hideMark/>
          </w:tcPr>
          <w:p w:rsidR="00E11255" w:rsidRPr="00E11255" w:rsidRDefault="00E11255" w:rsidP="00E11255">
            <w:pPr>
              <w:spacing w:after="0"/>
              <w:ind w:left="79"/>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мероприятие 1.4. </w:t>
            </w:r>
          </w:p>
        </w:tc>
        <w:tc>
          <w:tcPr>
            <w:tcW w:w="3970" w:type="dxa"/>
            <w:tcBorders>
              <w:top w:val="single" w:sz="4" w:space="0" w:color="auto"/>
              <w:left w:val="nil"/>
              <w:bottom w:val="nil"/>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w:t>
            </w:r>
            <w:proofErr w:type="spellStart"/>
            <w:r w:rsidRPr="00E11255">
              <w:rPr>
                <w:rFonts w:ascii="Times New Roman" w:eastAsia="Times New Roman" w:hAnsi="Times New Roman" w:cs="Times New Roman"/>
                <w:color w:val="000000"/>
                <w:sz w:val="20"/>
                <w:szCs w:val="20"/>
              </w:rPr>
              <w:t>т.ч</w:t>
            </w:r>
            <w:proofErr w:type="spellEnd"/>
            <w:r w:rsidRPr="00E11255">
              <w:rPr>
                <w:rFonts w:ascii="Times New Roman" w:eastAsia="Times New Roman" w:hAnsi="Times New Roman" w:cs="Times New Roman"/>
                <w:color w:val="000000"/>
                <w:sz w:val="20"/>
                <w:szCs w:val="20"/>
              </w:rPr>
              <w:t>. реализация народных проектов)</w:t>
            </w:r>
          </w:p>
        </w:tc>
        <w:tc>
          <w:tcPr>
            <w:tcW w:w="1702" w:type="dxa"/>
            <w:tcBorders>
              <w:top w:val="single" w:sz="4" w:space="0" w:color="auto"/>
              <w:left w:val="nil"/>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tc>
        <w:tc>
          <w:tcPr>
            <w:tcW w:w="1370"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240 916,00</w:t>
            </w:r>
          </w:p>
        </w:tc>
        <w:tc>
          <w:tcPr>
            <w:tcW w:w="1370"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231 100,00</w:t>
            </w:r>
          </w:p>
        </w:tc>
        <w:tc>
          <w:tcPr>
            <w:tcW w:w="1371"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1 763 200,00</w:t>
            </w:r>
          </w:p>
        </w:tc>
        <w:tc>
          <w:tcPr>
            <w:tcW w:w="1417"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203 200,0</w:t>
            </w:r>
          </w:p>
        </w:tc>
        <w:tc>
          <w:tcPr>
            <w:tcW w:w="2128"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203 200,0</w:t>
            </w:r>
          </w:p>
        </w:tc>
      </w:tr>
      <w:tr w:rsidR="00E11255" w:rsidRPr="00E11255" w:rsidTr="00D41C5F">
        <w:trPr>
          <w:trHeight w:val="692"/>
        </w:trPr>
        <w:tc>
          <w:tcPr>
            <w:tcW w:w="569" w:type="dxa"/>
            <w:tcBorders>
              <w:top w:val="single" w:sz="4" w:space="0" w:color="auto"/>
              <w:left w:val="single" w:sz="4" w:space="0" w:color="auto"/>
              <w:bottom w:val="single" w:sz="4" w:space="0" w:color="000000"/>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8</w:t>
            </w:r>
          </w:p>
        </w:tc>
        <w:tc>
          <w:tcPr>
            <w:tcW w:w="1418" w:type="dxa"/>
            <w:tcBorders>
              <w:top w:val="single" w:sz="4" w:space="0" w:color="auto"/>
              <w:left w:val="single" w:sz="4" w:space="0" w:color="auto"/>
              <w:bottom w:val="single" w:sz="4" w:space="0" w:color="000000"/>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мероприятие 1.5. </w:t>
            </w:r>
          </w:p>
        </w:tc>
        <w:tc>
          <w:tcPr>
            <w:tcW w:w="3970" w:type="dxa"/>
            <w:tcBorders>
              <w:top w:val="single" w:sz="4" w:space="0" w:color="auto"/>
              <w:left w:val="single" w:sz="4" w:space="0" w:color="auto"/>
              <w:bottom w:val="single" w:sz="4" w:space="0" w:color="000000"/>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Сохранение и развитие государственных языков Республики Коми</w:t>
            </w:r>
          </w:p>
        </w:tc>
        <w:tc>
          <w:tcPr>
            <w:tcW w:w="1702" w:type="dxa"/>
            <w:tcBorders>
              <w:top w:val="nil"/>
              <w:left w:val="nil"/>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tc>
        <w:tc>
          <w:tcPr>
            <w:tcW w:w="1370"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w:t>
            </w:r>
          </w:p>
        </w:tc>
        <w:tc>
          <w:tcPr>
            <w:tcW w:w="1370"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w:t>
            </w:r>
          </w:p>
        </w:tc>
        <w:tc>
          <w:tcPr>
            <w:tcW w:w="1371"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0,0</w:t>
            </w:r>
          </w:p>
        </w:tc>
        <w:tc>
          <w:tcPr>
            <w:tcW w:w="1417"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w:t>
            </w:r>
          </w:p>
        </w:tc>
        <w:tc>
          <w:tcPr>
            <w:tcW w:w="2128"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w:t>
            </w:r>
          </w:p>
        </w:tc>
      </w:tr>
      <w:tr w:rsidR="00E11255" w:rsidRPr="00E11255" w:rsidTr="00D41C5F">
        <w:trPr>
          <w:trHeight w:val="630"/>
        </w:trPr>
        <w:tc>
          <w:tcPr>
            <w:tcW w:w="569" w:type="dxa"/>
            <w:tcBorders>
              <w:top w:val="nil"/>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9</w:t>
            </w:r>
          </w:p>
        </w:tc>
        <w:tc>
          <w:tcPr>
            <w:tcW w:w="1418" w:type="dxa"/>
            <w:tcBorders>
              <w:top w:val="nil"/>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мероприятие 1.6. </w:t>
            </w:r>
          </w:p>
        </w:tc>
        <w:tc>
          <w:tcPr>
            <w:tcW w:w="3970" w:type="dxa"/>
            <w:tcBorders>
              <w:top w:val="nil"/>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Оказание муниципальных услуг (выполнение работ) библиотеками</w:t>
            </w:r>
          </w:p>
        </w:tc>
        <w:tc>
          <w:tcPr>
            <w:tcW w:w="1702" w:type="dxa"/>
            <w:tcBorders>
              <w:top w:val="nil"/>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c>
          <w:tcPr>
            <w:tcW w:w="1370"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15 687 496,00</w:t>
            </w:r>
          </w:p>
        </w:tc>
        <w:tc>
          <w:tcPr>
            <w:tcW w:w="1370"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15 749 434,03</w:t>
            </w:r>
          </w:p>
        </w:tc>
        <w:tc>
          <w:tcPr>
            <w:tcW w:w="1371"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r w:rsidRPr="00E11255">
              <w:rPr>
                <w:rFonts w:ascii="Times New Roman" w:eastAsia="Times New Roman" w:hAnsi="Times New Roman" w:cs="Times New Roman"/>
                <w:color w:val="000000"/>
                <w:sz w:val="20"/>
                <w:szCs w:val="20"/>
                <w:highlight w:val="yellow"/>
              </w:rPr>
              <w:t xml:space="preserve">                                                </w:t>
            </w:r>
            <w:r w:rsidRPr="00E11255">
              <w:rPr>
                <w:rFonts w:ascii="Times New Roman" w:eastAsia="Times New Roman" w:hAnsi="Times New Roman" w:cs="Times New Roman"/>
                <w:color w:val="000000"/>
                <w:sz w:val="20"/>
                <w:szCs w:val="20"/>
              </w:rPr>
              <w:t>15 285 809,0</w:t>
            </w:r>
          </w:p>
        </w:tc>
        <w:tc>
          <w:tcPr>
            <w:tcW w:w="1417"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14 816 900,0</w:t>
            </w:r>
          </w:p>
        </w:tc>
        <w:tc>
          <w:tcPr>
            <w:tcW w:w="2128"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14 790 300,0</w:t>
            </w:r>
          </w:p>
        </w:tc>
      </w:tr>
      <w:tr w:rsidR="00E11255" w:rsidRPr="00E11255" w:rsidTr="00D41C5F">
        <w:trPr>
          <w:trHeight w:val="689"/>
        </w:trPr>
        <w:tc>
          <w:tcPr>
            <w:tcW w:w="569" w:type="dxa"/>
            <w:tcBorders>
              <w:top w:val="nil"/>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10</w:t>
            </w:r>
          </w:p>
        </w:tc>
        <w:tc>
          <w:tcPr>
            <w:tcW w:w="1418" w:type="dxa"/>
            <w:tcBorders>
              <w:top w:val="nil"/>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Основное мероприятие 1.7.</w:t>
            </w:r>
          </w:p>
        </w:tc>
        <w:tc>
          <w:tcPr>
            <w:tcW w:w="3970" w:type="dxa"/>
            <w:tcBorders>
              <w:top w:val="nil"/>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Комплектование книжных (документных)   библиотек муниципального образования МР «Сыктывдинский»</w:t>
            </w:r>
          </w:p>
        </w:tc>
        <w:tc>
          <w:tcPr>
            <w:tcW w:w="1702" w:type="dxa"/>
            <w:tcBorders>
              <w:top w:val="nil"/>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c>
          <w:tcPr>
            <w:tcW w:w="1370"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95 500,00</w:t>
            </w:r>
          </w:p>
        </w:tc>
        <w:tc>
          <w:tcPr>
            <w:tcW w:w="1370"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97 500,00</w:t>
            </w:r>
          </w:p>
        </w:tc>
        <w:tc>
          <w:tcPr>
            <w:tcW w:w="1371"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98 400,00</w:t>
            </w:r>
          </w:p>
        </w:tc>
        <w:tc>
          <w:tcPr>
            <w:tcW w:w="1417"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91 000,0</w:t>
            </w:r>
          </w:p>
        </w:tc>
        <w:tc>
          <w:tcPr>
            <w:tcW w:w="2128"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91 000,0</w:t>
            </w:r>
          </w:p>
        </w:tc>
      </w:tr>
      <w:tr w:rsidR="00E11255" w:rsidRPr="00E11255" w:rsidTr="00D41C5F">
        <w:trPr>
          <w:trHeight w:val="543"/>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мероприятие 1.8. </w:t>
            </w:r>
          </w:p>
        </w:tc>
        <w:tc>
          <w:tcPr>
            <w:tcW w:w="3970" w:type="dxa"/>
            <w:tcBorders>
              <w:top w:val="single" w:sz="4" w:space="0" w:color="auto"/>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Оказание муниципальных услуг (выполнение работ) музеями</w:t>
            </w:r>
          </w:p>
        </w:tc>
        <w:tc>
          <w:tcPr>
            <w:tcW w:w="1702" w:type="dxa"/>
            <w:tcBorders>
              <w:top w:val="single" w:sz="4" w:space="0" w:color="auto"/>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c>
          <w:tcPr>
            <w:tcW w:w="1370"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4 306 785,00</w:t>
            </w:r>
          </w:p>
        </w:tc>
        <w:tc>
          <w:tcPr>
            <w:tcW w:w="1370"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4 453 170,99</w:t>
            </w:r>
          </w:p>
        </w:tc>
        <w:tc>
          <w:tcPr>
            <w:tcW w:w="1371"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4 435 768,0</w:t>
            </w:r>
          </w:p>
        </w:tc>
        <w:tc>
          <w:tcPr>
            <w:tcW w:w="1417"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3 682 500,0</w:t>
            </w:r>
          </w:p>
        </w:tc>
        <w:tc>
          <w:tcPr>
            <w:tcW w:w="2128"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3 749 500,0</w:t>
            </w:r>
          </w:p>
        </w:tc>
      </w:tr>
      <w:tr w:rsidR="00E11255" w:rsidRPr="00E11255" w:rsidTr="00D41C5F">
        <w:trPr>
          <w:trHeight w:val="630"/>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12</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Основное мероприятие 1.9</w:t>
            </w:r>
          </w:p>
        </w:tc>
        <w:tc>
          <w:tcPr>
            <w:tcW w:w="3970" w:type="dxa"/>
            <w:tcBorders>
              <w:top w:val="single" w:sz="4" w:space="0" w:color="auto"/>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Проведение мероприятий по подключению общедоступных библиотек в РК к сети «Интернет» и развитие системы библиотечного дела с учётом задачи расширения информационных технологий и оцифровки за счёт средств, поступающих из федерального бюджета</w:t>
            </w:r>
          </w:p>
        </w:tc>
        <w:tc>
          <w:tcPr>
            <w:tcW w:w="1702" w:type="dxa"/>
            <w:tcBorders>
              <w:top w:val="single" w:sz="4" w:space="0" w:color="auto"/>
              <w:left w:val="nil"/>
              <w:bottom w:val="single" w:sz="4" w:space="0" w:color="auto"/>
              <w:right w:val="single" w:sz="4" w:space="0" w:color="auto"/>
            </w:tcBorders>
            <w:hideMark/>
          </w:tcPr>
          <w:p w:rsidR="00E11255" w:rsidRPr="00E11255" w:rsidRDefault="00E11255" w:rsidP="00E11255">
            <w:pPr>
              <w:spacing w:after="0"/>
              <w:rPr>
                <w:rFonts w:ascii="Calibri" w:eastAsia="Calibri" w:hAnsi="Calibri" w:cs="Times New Roman"/>
                <w:sz w:val="20"/>
                <w:szCs w:val="20"/>
              </w:rPr>
            </w:pPr>
          </w:p>
        </w:tc>
        <w:tc>
          <w:tcPr>
            <w:tcW w:w="1370"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19 479,20</w:t>
            </w:r>
          </w:p>
        </w:tc>
        <w:tc>
          <w:tcPr>
            <w:tcW w:w="1370"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17 500,00</w:t>
            </w:r>
          </w:p>
        </w:tc>
        <w:tc>
          <w:tcPr>
            <w:tcW w:w="1371"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10 850,00</w:t>
            </w:r>
          </w:p>
        </w:tc>
        <w:tc>
          <w:tcPr>
            <w:tcW w:w="1417"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w:t>
            </w:r>
          </w:p>
        </w:tc>
        <w:tc>
          <w:tcPr>
            <w:tcW w:w="2128"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w:t>
            </w:r>
          </w:p>
        </w:tc>
      </w:tr>
      <w:tr w:rsidR="00E11255" w:rsidRPr="00E11255" w:rsidTr="00D41C5F">
        <w:trPr>
          <w:trHeight w:val="630"/>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lastRenderedPageBreak/>
              <w:t>13</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ind w:left="135"/>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Основное мероприятие </w:t>
            </w:r>
          </w:p>
          <w:p w:rsidR="00E11255" w:rsidRPr="00E11255" w:rsidRDefault="00E11255" w:rsidP="00E11255">
            <w:pPr>
              <w:spacing w:after="0"/>
              <w:ind w:left="135"/>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1.10</w:t>
            </w:r>
          </w:p>
        </w:tc>
        <w:tc>
          <w:tcPr>
            <w:tcW w:w="3970" w:type="dxa"/>
            <w:tcBorders>
              <w:top w:val="single" w:sz="4" w:space="0" w:color="auto"/>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Функционирование информационно-маркетингового центра малого и среднего предпринимательства</w:t>
            </w:r>
          </w:p>
        </w:tc>
        <w:tc>
          <w:tcPr>
            <w:tcW w:w="1702" w:type="dxa"/>
            <w:tcBorders>
              <w:top w:val="single" w:sz="4" w:space="0" w:color="auto"/>
              <w:left w:val="nil"/>
              <w:bottom w:val="single" w:sz="4" w:space="0" w:color="auto"/>
              <w:right w:val="single" w:sz="4" w:space="0" w:color="auto"/>
            </w:tcBorders>
            <w:hideMark/>
          </w:tcPr>
          <w:p w:rsidR="00E11255" w:rsidRPr="00E11255" w:rsidRDefault="00E11255" w:rsidP="00E11255">
            <w:pPr>
              <w:spacing w:after="0"/>
              <w:rPr>
                <w:rFonts w:ascii="Calibri" w:eastAsia="Calibri" w:hAnsi="Calibri" w:cs="Times New Roman"/>
                <w:sz w:val="20"/>
                <w:szCs w:val="20"/>
              </w:rPr>
            </w:pPr>
          </w:p>
        </w:tc>
        <w:tc>
          <w:tcPr>
            <w:tcW w:w="1370"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370"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371"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119 300,0</w:t>
            </w:r>
          </w:p>
        </w:tc>
        <w:tc>
          <w:tcPr>
            <w:tcW w:w="1417"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119 300,0</w:t>
            </w:r>
          </w:p>
        </w:tc>
        <w:tc>
          <w:tcPr>
            <w:tcW w:w="2128"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119 300,0</w:t>
            </w:r>
          </w:p>
        </w:tc>
      </w:tr>
      <w:tr w:rsidR="00E11255" w:rsidRPr="00E11255" w:rsidTr="00D41C5F">
        <w:trPr>
          <w:trHeight w:val="888"/>
        </w:trPr>
        <w:tc>
          <w:tcPr>
            <w:tcW w:w="56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b/>
                <w:bCs/>
                <w:i/>
                <w:iCs/>
                <w:color w:val="000000"/>
                <w:sz w:val="20"/>
                <w:szCs w:val="20"/>
              </w:rPr>
            </w:pPr>
          </w:p>
          <w:p w:rsidR="00E11255" w:rsidRPr="00E11255" w:rsidRDefault="00E11255" w:rsidP="00E11255">
            <w:pPr>
              <w:spacing w:after="0"/>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Задача 2</w:t>
            </w:r>
          </w:p>
        </w:tc>
        <w:tc>
          <w:tcPr>
            <w:tcW w:w="397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Совершенствование условий для выявления, реализации творческого потенциала населения МО МР «Сыктывдинский»</w:t>
            </w:r>
          </w:p>
        </w:tc>
        <w:tc>
          <w:tcPr>
            <w:tcW w:w="170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b/>
                <w:bCs/>
                <w:i/>
                <w:iCs/>
                <w:color w:val="000000"/>
                <w:sz w:val="20"/>
                <w:szCs w:val="20"/>
              </w:rPr>
            </w:pP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78 392 785,00</w:t>
            </w:r>
          </w:p>
        </w:tc>
        <w:tc>
          <w:tcPr>
            <w:tcW w:w="1370"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77 718 763,88</w:t>
            </w:r>
          </w:p>
        </w:tc>
        <w:tc>
          <w:tcPr>
            <w:tcW w:w="1371"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highlight w:val="yellow"/>
              </w:rPr>
            </w:pPr>
            <w:r w:rsidRPr="00E11255">
              <w:rPr>
                <w:rFonts w:ascii="Times New Roman" w:eastAsia="Times New Roman" w:hAnsi="Times New Roman" w:cs="Times New Roman"/>
                <w:b/>
                <w:bCs/>
                <w:i/>
                <w:iCs/>
                <w:sz w:val="20"/>
                <w:szCs w:val="20"/>
              </w:rPr>
              <w:t>77 281 297,89</w:t>
            </w:r>
          </w:p>
        </w:tc>
        <w:tc>
          <w:tcPr>
            <w:tcW w:w="1417" w:type="dxa"/>
            <w:tcBorders>
              <w:top w:val="nil"/>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69 103 100,00</w:t>
            </w:r>
          </w:p>
        </w:tc>
        <w:tc>
          <w:tcPr>
            <w:tcW w:w="2128" w:type="dxa"/>
            <w:tcBorders>
              <w:top w:val="nil"/>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69 762 400,00</w:t>
            </w:r>
          </w:p>
        </w:tc>
      </w:tr>
      <w:tr w:rsidR="00E11255" w:rsidRPr="00E11255" w:rsidTr="00D41C5F">
        <w:trPr>
          <w:trHeight w:val="744"/>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14</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ind w:left="4"/>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Основное мероприятие</w:t>
            </w:r>
          </w:p>
          <w:p w:rsidR="00E11255" w:rsidRPr="00E11255" w:rsidRDefault="00E11255" w:rsidP="00E11255">
            <w:pPr>
              <w:spacing w:after="0"/>
              <w:ind w:left="4"/>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2.1 </w:t>
            </w:r>
          </w:p>
        </w:tc>
        <w:tc>
          <w:tcPr>
            <w:tcW w:w="3970" w:type="dxa"/>
            <w:tcBorders>
              <w:top w:val="single" w:sz="4" w:space="0" w:color="auto"/>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Оказание муниципальных услуг (выполнение работ)  учреждениями культурно – досугового типа </w:t>
            </w:r>
          </w:p>
        </w:tc>
        <w:tc>
          <w:tcPr>
            <w:tcW w:w="1702" w:type="dxa"/>
            <w:tcBorders>
              <w:top w:val="single" w:sz="4" w:space="0" w:color="auto"/>
              <w:left w:val="nil"/>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tc>
        <w:tc>
          <w:tcPr>
            <w:tcW w:w="1370"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56 103 523,00</w:t>
            </w:r>
          </w:p>
        </w:tc>
        <w:tc>
          <w:tcPr>
            <w:tcW w:w="1370"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54 896 975,38</w:t>
            </w:r>
          </w:p>
        </w:tc>
        <w:tc>
          <w:tcPr>
            <w:tcW w:w="1371"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53 008 675,00</w:t>
            </w:r>
          </w:p>
        </w:tc>
        <w:tc>
          <w:tcPr>
            <w:tcW w:w="1417"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46 016 500,0</w:t>
            </w:r>
          </w:p>
        </w:tc>
        <w:tc>
          <w:tcPr>
            <w:tcW w:w="2128"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46 586 500,0</w:t>
            </w:r>
          </w:p>
        </w:tc>
      </w:tr>
      <w:tr w:rsidR="00E11255" w:rsidRPr="00E11255" w:rsidTr="00D41C5F">
        <w:trPr>
          <w:trHeight w:val="995"/>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15</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ind w:left="6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Основное мероприятие 2.2</w:t>
            </w:r>
          </w:p>
        </w:tc>
        <w:tc>
          <w:tcPr>
            <w:tcW w:w="3970" w:type="dxa"/>
            <w:tcBorders>
              <w:top w:val="single" w:sz="4" w:space="0" w:color="auto"/>
              <w:left w:val="nil"/>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1702" w:type="dxa"/>
            <w:tcBorders>
              <w:top w:val="single" w:sz="4" w:space="0" w:color="auto"/>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c>
          <w:tcPr>
            <w:tcW w:w="1370"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21 719 262,00</w:t>
            </w:r>
          </w:p>
        </w:tc>
        <w:tc>
          <w:tcPr>
            <w:tcW w:w="1370"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22 571 788,50</w:t>
            </w:r>
          </w:p>
        </w:tc>
        <w:tc>
          <w:tcPr>
            <w:tcW w:w="1371"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23 772 622,89</w:t>
            </w:r>
          </w:p>
        </w:tc>
        <w:tc>
          <w:tcPr>
            <w:tcW w:w="1417"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22 886 600,0</w:t>
            </w:r>
          </w:p>
        </w:tc>
        <w:tc>
          <w:tcPr>
            <w:tcW w:w="2128"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22 975 900,0</w:t>
            </w:r>
          </w:p>
        </w:tc>
      </w:tr>
      <w:tr w:rsidR="00E11255" w:rsidRPr="00E11255" w:rsidTr="00D41C5F">
        <w:trPr>
          <w:trHeight w:val="542"/>
        </w:trPr>
        <w:tc>
          <w:tcPr>
            <w:tcW w:w="569" w:type="dxa"/>
            <w:tcBorders>
              <w:top w:val="nil"/>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16</w:t>
            </w:r>
          </w:p>
        </w:tc>
        <w:tc>
          <w:tcPr>
            <w:tcW w:w="1418" w:type="dxa"/>
            <w:tcBorders>
              <w:top w:val="nil"/>
              <w:left w:val="single" w:sz="4" w:space="0" w:color="auto"/>
              <w:bottom w:val="single" w:sz="4" w:space="0" w:color="auto"/>
              <w:right w:val="single" w:sz="4" w:space="0" w:color="auto"/>
            </w:tcBorders>
            <w:hideMark/>
          </w:tcPr>
          <w:p w:rsidR="00E11255" w:rsidRPr="00E11255" w:rsidRDefault="00E11255" w:rsidP="00E11255">
            <w:pPr>
              <w:spacing w:after="0"/>
              <w:ind w:left="6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мероприятие 2.3 </w:t>
            </w:r>
          </w:p>
        </w:tc>
        <w:tc>
          <w:tcPr>
            <w:tcW w:w="3970" w:type="dxa"/>
            <w:tcBorders>
              <w:top w:val="nil"/>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Организация и проведение районных мероприятий для населения </w:t>
            </w:r>
          </w:p>
        </w:tc>
        <w:tc>
          <w:tcPr>
            <w:tcW w:w="1702" w:type="dxa"/>
            <w:tcBorders>
              <w:top w:val="nil"/>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c>
          <w:tcPr>
            <w:tcW w:w="1370"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200 000,00</w:t>
            </w:r>
          </w:p>
        </w:tc>
        <w:tc>
          <w:tcPr>
            <w:tcW w:w="1370"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200 000,00</w:t>
            </w:r>
          </w:p>
        </w:tc>
        <w:tc>
          <w:tcPr>
            <w:tcW w:w="1371"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150 000,0</w:t>
            </w:r>
          </w:p>
        </w:tc>
        <w:tc>
          <w:tcPr>
            <w:tcW w:w="1417"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150 000,0</w:t>
            </w:r>
          </w:p>
        </w:tc>
        <w:tc>
          <w:tcPr>
            <w:tcW w:w="2128"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150 000,0</w:t>
            </w:r>
          </w:p>
        </w:tc>
      </w:tr>
      <w:tr w:rsidR="00E11255" w:rsidRPr="00E11255" w:rsidTr="00D41C5F">
        <w:trPr>
          <w:trHeight w:val="706"/>
        </w:trPr>
        <w:tc>
          <w:tcPr>
            <w:tcW w:w="569" w:type="dxa"/>
            <w:tcBorders>
              <w:top w:val="nil"/>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17</w:t>
            </w:r>
          </w:p>
        </w:tc>
        <w:tc>
          <w:tcPr>
            <w:tcW w:w="1418" w:type="dxa"/>
            <w:tcBorders>
              <w:top w:val="nil"/>
              <w:left w:val="single" w:sz="4" w:space="0" w:color="auto"/>
              <w:bottom w:val="single" w:sz="4" w:space="0" w:color="auto"/>
              <w:right w:val="single" w:sz="4" w:space="0" w:color="auto"/>
            </w:tcBorders>
            <w:hideMark/>
          </w:tcPr>
          <w:p w:rsidR="00E11255" w:rsidRPr="00E11255" w:rsidRDefault="00E11255" w:rsidP="00E11255">
            <w:pPr>
              <w:spacing w:after="0"/>
              <w:ind w:left="135"/>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Основное мероприятие 2.4</w:t>
            </w:r>
          </w:p>
        </w:tc>
        <w:tc>
          <w:tcPr>
            <w:tcW w:w="3970" w:type="dxa"/>
            <w:tcBorders>
              <w:top w:val="nil"/>
              <w:left w:val="nil"/>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Повышение квалификации и профессиональной компетентности специалистов муниципальных учреждений сферы культуры</w:t>
            </w:r>
          </w:p>
        </w:tc>
        <w:tc>
          <w:tcPr>
            <w:tcW w:w="1702" w:type="dxa"/>
            <w:tcBorders>
              <w:top w:val="nil"/>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c>
          <w:tcPr>
            <w:tcW w:w="1370"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120 000,00</w:t>
            </w:r>
          </w:p>
        </w:tc>
        <w:tc>
          <w:tcPr>
            <w:tcW w:w="1370"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371"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50 000,0</w:t>
            </w:r>
          </w:p>
        </w:tc>
        <w:tc>
          <w:tcPr>
            <w:tcW w:w="1417"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50 000,0</w:t>
            </w:r>
          </w:p>
        </w:tc>
        <w:tc>
          <w:tcPr>
            <w:tcW w:w="2128"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50 000,0</w:t>
            </w:r>
          </w:p>
        </w:tc>
      </w:tr>
      <w:tr w:rsidR="00E11255" w:rsidRPr="00E11255" w:rsidTr="00D41C5F">
        <w:trPr>
          <w:trHeight w:val="419"/>
        </w:trPr>
        <w:tc>
          <w:tcPr>
            <w:tcW w:w="569" w:type="dxa"/>
            <w:tcBorders>
              <w:top w:val="nil"/>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18</w:t>
            </w:r>
          </w:p>
        </w:tc>
        <w:tc>
          <w:tcPr>
            <w:tcW w:w="1418" w:type="dxa"/>
            <w:tcBorders>
              <w:top w:val="nil"/>
              <w:left w:val="single" w:sz="4" w:space="0" w:color="auto"/>
              <w:bottom w:val="single" w:sz="4" w:space="0" w:color="auto"/>
              <w:right w:val="single" w:sz="4" w:space="0" w:color="auto"/>
            </w:tcBorders>
            <w:hideMark/>
          </w:tcPr>
          <w:p w:rsidR="00E11255" w:rsidRPr="00E11255" w:rsidRDefault="00E11255" w:rsidP="00E11255">
            <w:pPr>
              <w:spacing w:after="0"/>
              <w:ind w:left="135"/>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Основное мероприятие 2.5</w:t>
            </w:r>
          </w:p>
        </w:tc>
        <w:tc>
          <w:tcPr>
            <w:tcW w:w="3970" w:type="dxa"/>
            <w:tcBorders>
              <w:top w:val="nil"/>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Государственная поддержка муниципальных учреждений культуры</w:t>
            </w:r>
          </w:p>
        </w:tc>
        <w:tc>
          <w:tcPr>
            <w:tcW w:w="1702" w:type="dxa"/>
            <w:tcBorders>
              <w:top w:val="nil"/>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c>
          <w:tcPr>
            <w:tcW w:w="1370"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250 000,00</w:t>
            </w:r>
          </w:p>
        </w:tc>
        <w:tc>
          <w:tcPr>
            <w:tcW w:w="1370"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50 000,00</w:t>
            </w:r>
          </w:p>
        </w:tc>
        <w:tc>
          <w:tcPr>
            <w:tcW w:w="1371"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300 000,00</w:t>
            </w:r>
          </w:p>
        </w:tc>
        <w:tc>
          <w:tcPr>
            <w:tcW w:w="1417"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w:t>
            </w:r>
          </w:p>
        </w:tc>
        <w:tc>
          <w:tcPr>
            <w:tcW w:w="2128"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w:t>
            </w:r>
          </w:p>
        </w:tc>
      </w:tr>
      <w:tr w:rsidR="00E11255" w:rsidRPr="00E11255" w:rsidTr="00D41C5F">
        <w:trPr>
          <w:trHeight w:val="482"/>
        </w:trPr>
        <w:tc>
          <w:tcPr>
            <w:tcW w:w="569" w:type="dxa"/>
            <w:tcBorders>
              <w:top w:val="nil"/>
              <w:left w:val="single" w:sz="4" w:space="0" w:color="auto"/>
              <w:bottom w:val="single" w:sz="4" w:space="0" w:color="auto"/>
              <w:right w:val="single" w:sz="4" w:space="0" w:color="auto"/>
            </w:tcBorders>
            <w:noWrap/>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19</w:t>
            </w:r>
          </w:p>
        </w:tc>
        <w:tc>
          <w:tcPr>
            <w:tcW w:w="1418" w:type="dxa"/>
            <w:tcBorders>
              <w:top w:val="nil"/>
              <w:left w:val="single" w:sz="4" w:space="0" w:color="auto"/>
              <w:bottom w:val="single" w:sz="4" w:space="0" w:color="auto"/>
              <w:right w:val="single" w:sz="4" w:space="0" w:color="auto"/>
            </w:tcBorders>
            <w:hideMark/>
          </w:tcPr>
          <w:p w:rsidR="00E11255" w:rsidRPr="00E11255" w:rsidRDefault="00E11255" w:rsidP="00E11255">
            <w:pPr>
              <w:spacing w:after="0"/>
              <w:ind w:left="97"/>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Задача 3</w:t>
            </w:r>
          </w:p>
        </w:tc>
        <w:tc>
          <w:tcPr>
            <w:tcW w:w="3970" w:type="dxa"/>
            <w:tcBorders>
              <w:top w:val="nil"/>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Обеспечение реализации муниципальной программы</w:t>
            </w:r>
          </w:p>
        </w:tc>
        <w:tc>
          <w:tcPr>
            <w:tcW w:w="1702" w:type="dxa"/>
            <w:tcBorders>
              <w:top w:val="nil"/>
              <w:left w:val="nil"/>
              <w:bottom w:val="single" w:sz="4" w:space="0" w:color="auto"/>
              <w:right w:val="single" w:sz="4" w:space="0" w:color="auto"/>
            </w:tcBorders>
            <w:noWrap/>
          </w:tcPr>
          <w:p w:rsidR="00E11255" w:rsidRPr="00E11255" w:rsidRDefault="00E11255" w:rsidP="00E11255">
            <w:pPr>
              <w:spacing w:after="0"/>
              <w:rPr>
                <w:rFonts w:ascii="Times New Roman" w:eastAsia="Times New Roman" w:hAnsi="Times New Roman" w:cs="Times New Roman"/>
                <w:b/>
                <w:bCs/>
                <w:i/>
                <w:iCs/>
                <w:color w:val="000000"/>
                <w:sz w:val="20"/>
                <w:szCs w:val="20"/>
              </w:rPr>
            </w:pPr>
          </w:p>
        </w:tc>
        <w:tc>
          <w:tcPr>
            <w:tcW w:w="1370" w:type="dxa"/>
            <w:tcBorders>
              <w:top w:val="nil"/>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 xml:space="preserve">4 624 020,00                                              </w:t>
            </w:r>
          </w:p>
        </w:tc>
        <w:tc>
          <w:tcPr>
            <w:tcW w:w="1370" w:type="dxa"/>
            <w:tcBorders>
              <w:top w:val="nil"/>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4 548 518,70</w:t>
            </w:r>
          </w:p>
        </w:tc>
        <w:tc>
          <w:tcPr>
            <w:tcW w:w="1371" w:type="dxa"/>
            <w:tcBorders>
              <w:top w:val="nil"/>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4 707 100,0 </w:t>
            </w:r>
          </w:p>
        </w:tc>
        <w:tc>
          <w:tcPr>
            <w:tcW w:w="1417" w:type="dxa"/>
            <w:tcBorders>
              <w:top w:val="nil"/>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4 707 100,0</w:t>
            </w:r>
          </w:p>
        </w:tc>
        <w:tc>
          <w:tcPr>
            <w:tcW w:w="2128" w:type="dxa"/>
            <w:tcBorders>
              <w:top w:val="nil"/>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4 667 100,0</w:t>
            </w:r>
          </w:p>
        </w:tc>
      </w:tr>
      <w:tr w:rsidR="00E11255" w:rsidRPr="00E11255" w:rsidTr="00D41C5F">
        <w:trPr>
          <w:trHeight w:val="950"/>
        </w:trPr>
        <w:tc>
          <w:tcPr>
            <w:tcW w:w="56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ind w:left="117"/>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Основное мероприятие 3.1</w:t>
            </w:r>
          </w:p>
        </w:tc>
        <w:tc>
          <w:tcPr>
            <w:tcW w:w="3970"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Руководство и управление в сфере установленных функций органов местного самоуправления (в </w:t>
            </w:r>
            <w:proofErr w:type="spellStart"/>
            <w:r w:rsidRPr="00E11255">
              <w:rPr>
                <w:rFonts w:ascii="Times New Roman" w:eastAsia="Times New Roman" w:hAnsi="Times New Roman" w:cs="Times New Roman"/>
                <w:sz w:val="20"/>
                <w:szCs w:val="20"/>
              </w:rPr>
              <w:t>т.ч</w:t>
            </w:r>
            <w:proofErr w:type="spellEnd"/>
            <w:r w:rsidRPr="00E11255">
              <w:rPr>
                <w:rFonts w:ascii="Times New Roman" w:eastAsia="Times New Roman" w:hAnsi="Times New Roman" w:cs="Times New Roman"/>
                <w:sz w:val="20"/>
                <w:szCs w:val="20"/>
              </w:rPr>
              <w:t>. содержание централизованной бухгалтерии управления культуры)</w:t>
            </w:r>
          </w:p>
        </w:tc>
        <w:tc>
          <w:tcPr>
            <w:tcW w:w="1702" w:type="dxa"/>
            <w:tcBorders>
              <w:top w:val="single" w:sz="4" w:space="0" w:color="auto"/>
              <w:left w:val="nil"/>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b/>
                <w:bCs/>
                <w:sz w:val="20"/>
                <w:szCs w:val="20"/>
              </w:rPr>
            </w:pPr>
          </w:p>
        </w:tc>
        <w:tc>
          <w:tcPr>
            <w:tcW w:w="1370"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4 624 020,00</w:t>
            </w:r>
          </w:p>
        </w:tc>
        <w:tc>
          <w:tcPr>
            <w:tcW w:w="1370"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4 548 518,70</w:t>
            </w:r>
          </w:p>
        </w:tc>
        <w:tc>
          <w:tcPr>
            <w:tcW w:w="1371"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4 707 100,0</w:t>
            </w:r>
          </w:p>
        </w:tc>
        <w:tc>
          <w:tcPr>
            <w:tcW w:w="1417"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4 707 100,0</w:t>
            </w:r>
          </w:p>
        </w:tc>
        <w:tc>
          <w:tcPr>
            <w:tcW w:w="2128"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4 667 100,0</w:t>
            </w:r>
          </w:p>
        </w:tc>
      </w:tr>
      <w:tr w:rsidR="00E11255" w:rsidRPr="00E11255" w:rsidTr="00D41C5F">
        <w:trPr>
          <w:trHeight w:val="447"/>
        </w:trPr>
        <w:tc>
          <w:tcPr>
            <w:tcW w:w="56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ind w:left="191"/>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Подпрограмма</w:t>
            </w:r>
          </w:p>
        </w:tc>
        <w:tc>
          <w:tcPr>
            <w:tcW w:w="3970"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«Развитие физической культуры и спорта в МО МР «Сыктывдинский» (2015-2020гг.)»</w:t>
            </w:r>
          </w:p>
        </w:tc>
        <w:tc>
          <w:tcPr>
            <w:tcW w:w="1702" w:type="dxa"/>
            <w:tcBorders>
              <w:top w:val="single" w:sz="4" w:space="0" w:color="auto"/>
              <w:left w:val="nil"/>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b/>
                <w:bCs/>
                <w:sz w:val="20"/>
                <w:szCs w:val="20"/>
              </w:rPr>
            </w:pPr>
          </w:p>
        </w:tc>
        <w:tc>
          <w:tcPr>
            <w:tcW w:w="1370"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4 400 114,00</w:t>
            </w:r>
          </w:p>
        </w:tc>
        <w:tc>
          <w:tcPr>
            <w:tcW w:w="1370" w:type="dxa"/>
            <w:tcBorders>
              <w:top w:val="single" w:sz="4" w:space="0" w:color="auto"/>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5 753 860,40</w:t>
            </w:r>
          </w:p>
        </w:tc>
        <w:tc>
          <w:tcPr>
            <w:tcW w:w="1371" w:type="dxa"/>
            <w:tcBorders>
              <w:top w:val="single" w:sz="4" w:space="0" w:color="auto"/>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5 907 742,00</w:t>
            </w:r>
          </w:p>
        </w:tc>
        <w:tc>
          <w:tcPr>
            <w:tcW w:w="1417"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 xml:space="preserve">  4 535 100,00</w:t>
            </w:r>
          </w:p>
        </w:tc>
        <w:tc>
          <w:tcPr>
            <w:tcW w:w="2128"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4 541 700,00</w:t>
            </w:r>
          </w:p>
        </w:tc>
      </w:tr>
      <w:tr w:rsidR="00E11255" w:rsidRPr="00E11255" w:rsidTr="00D41C5F">
        <w:trPr>
          <w:trHeight w:val="375"/>
        </w:trPr>
        <w:tc>
          <w:tcPr>
            <w:tcW w:w="569" w:type="dxa"/>
            <w:tcBorders>
              <w:top w:val="single" w:sz="4" w:space="0" w:color="auto"/>
              <w:left w:val="single" w:sz="4" w:space="0" w:color="auto"/>
              <w:bottom w:val="single" w:sz="4" w:space="0" w:color="auto"/>
              <w:right w:val="single" w:sz="4" w:space="0" w:color="auto"/>
            </w:tcBorders>
            <w:vAlign w:val="center"/>
          </w:tcPr>
          <w:p w:rsidR="00E11255" w:rsidRPr="00E11255" w:rsidRDefault="00E11255" w:rsidP="00E11255">
            <w:pPr>
              <w:spacing w:after="0"/>
              <w:rPr>
                <w:rFonts w:ascii="Times New Roman" w:eastAsia="Times New Roman" w:hAnsi="Times New Roman" w:cs="Times New Roman"/>
                <w:sz w:val="20"/>
                <w:szCs w:val="20"/>
              </w:rPr>
            </w:pPr>
          </w:p>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ind w:left="135"/>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Задача 1</w:t>
            </w:r>
          </w:p>
        </w:tc>
        <w:tc>
          <w:tcPr>
            <w:tcW w:w="3970"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"Развитие инфраструктуры физической культуры и спорта"</w:t>
            </w:r>
          </w:p>
        </w:tc>
        <w:tc>
          <w:tcPr>
            <w:tcW w:w="1702" w:type="dxa"/>
            <w:tcBorders>
              <w:top w:val="nil"/>
              <w:left w:val="nil"/>
              <w:bottom w:val="single" w:sz="4" w:space="0" w:color="auto"/>
              <w:right w:val="single" w:sz="4" w:space="0" w:color="auto"/>
            </w:tcBorders>
            <w:shd w:val="clear" w:color="auto" w:fill="FFFFFF"/>
          </w:tcPr>
          <w:p w:rsidR="00E11255" w:rsidRPr="00E11255" w:rsidRDefault="00E11255" w:rsidP="00E11255">
            <w:pPr>
              <w:spacing w:after="0"/>
              <w:jc w:val="center"/>
              <w:rPr>
                <w:rFonts w:ascii="Times New Roman" w:eastAsia="Times New Roman" w:hAnsi="Times New Roman" w:cs="Times New Roman"/>
                <w:b/>
                <w:bCs/>
                <w:i/>
                <w:iCs/>
                <w:sz w:val="20"/>
                <w:szCs w:val="20"/>
              </w:rPr>
            </w:pPr>
          </w:p>
        </w:tc>
        <w:tc>
          <w:tcPr>
            <w:tcW w:w="1370" w:type="dxa"/>
            <w:tcBorders>
              <w:top w:val="nil"/>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 xml:space="preserve">  0,00                                              </w:t>
            </w:r>
          </w:p>
        </w:tc>
        <w:tc>
          <w:tcPr>
            <w:tcW w:w="1370" w:type="dxa"/>
            <w:tcBorders>
              <w:top w:val="nil"/>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340 000,00</w:t>
            </w:r>
          </w:p>
        </w:tc>
        <w:tc>
          <w:tcPr>
            <w:tcW w:w="1371" w:type="dxa"/>
            <w:tcBorders>
              <w:top w:val="nil"/>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439 000,00</w:t>
            </w:r>
          </w:p>
        </w:tc>
        <w:tc>
          <w:tcPr>
            <w:tcW w:w="1417" w:type="dxa"/>
            <w:tcBorders>
              <w:top w:val="nil"/>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2128" w:type="dxa"/>
            <w:tcBorders>
              <w:top w:val="nil"/>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r>
      <w:tr w:rsidR="00E11255" w:rsidRPr="00E11255" w:rsidTr="00D41C5F">
        <w:trPr>
          <w:trHeight w:val="454"/>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23</w:t>
            </w:r>
          </w:p>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ind w:left="6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Основное мероприятия 1.1</w:t>
            </w:r>
          </w:p>
        </w:tc>
        <w:tc>
          <w:tcPr>
            <w:tcW w:w="3970" w:type="dxa"/>
            <w:tcBorders>
              <w:top w:val="single" w:sz="4" w:space="0" w:color="auto"/>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Строительство и реконструкция спортивных объектов для муниципальных нужд</w:t>
            </w:r>
          </w:p>
        </w:tc>
        <w:tc>
          <w:tcPr>
            <w:tcW w:w="1702" w:type="dxa"/>
            <w:tcBorders>
              <w:top w:val="single" w:sz="4" w:space="0" w:color="auto"/>
              <w:left w:val="nil"/>
              <w:bottom w:val="single" w:sz="4" w:space="0" w:color="auto"/>
              <w:right w:val="single" w:sz="4" w:space="0" w:color="auto"/>
            </w:tcBorders>
            <w:shd w:val="clear" w:color="auto" w:fill="FFFFFF"/>
          </w:tcPr>
          <w:p w:rsidR="00E11255" w:rsidRPr="00E11255" w:rsidRDefault="00E11255" w:rsidP="00E11255">
            <w:pPr>
              <w:spacing w:after="0"/>
              <w:jc w:val="center"/>
              <w:rPr>
                <w:rFonts w:ascii="Times New Roman" w:eastAsia="Times New Roman" w:hAnsi="Times New Roman" w:cs="Times New Roman"/>
                <w:sz w:val="20"/>
                <w:szCs w:val="20"/>
              </w:rPr>
            </w:pPr>
          </w:p>
        </w:tc>
        <w:tc>
          <w:tcPr>
            <w:tcW w:w="1370"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370"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371"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sz w:val="20"/>
                <w:szCs w:val="20"/>
              </w:rPr>
            </w:pPr>
          </w:p>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2128" w:type="dxa"/>
            <w:tcBorders>
              <w:top w:val="single" w:sz="4" w:space="0" w:color="auto"/>
              <w:left w:val="nil"/>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sz w:val="20"/>
                <w:szCs w:val="20"/>
              </w:rPr>
            </w:pPr>
          </w:p>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trHeight w:val="569"/>
        </w:trPr>
        <w:tc>
          <w:tcPr>
            <w:tcW w:w="569" w:type="dxa"/>
            <w:tcBorders>
              <w:top w:val="single" w:sz="4" w:space="0" w:color="auto"/>
              <w:left w:val="single" w:sz="4" w:space="0" w:color="auto"/>
              <w:bottom w:val="nil"/>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24</w:t>
            </w:r>
          </w:p>
        </w:tc>
        <w:tc>
          <w:tcPr>
            <w:tcW w:w="1418" w:type="dxa"/>
            <w:tcBorders>
              <w:top w:val="single" w:sz="4" w:space="0" w:color="auto"/>
              <w:left w:val="single" w:sz="4" w:space="0" w:color="auto"/>
              <w:bottom w:val="nil"/>
              <w:right w:val="single" w:sz="4" w:space="0" w:color="auto"/>
            </w:tcBorders>
            <w:hideMark/>
          </w:tcPr>
          <w:p w:rsidR="00E11255" w:rsidRPr="00E11255" w:rsidRDefault="00E11255" w:rsidP="00E11255">
            <w:pPr>
              <w:spacing w:after="0"/>
              <w:ind w:left="6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Основное мероприятия 1.2</w:t>
            </w:r>
          </w:p>
        </w:tc>
        <w:tc>
          <w:tcPr>
            <w:tcW w:w="3970" w:type="dxa"/>
            <w:tcBorders>
              <w:top w:val="single" w:sz="4" w:space="0" w:color="auto"/>
              <w:left w:val="nil"/>
              <w:bottom w:val="nil"/>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Модернизация действующих муниципальных спортивных сооружений </w:t>
            </w:r>
          </w:p>
        </w:tc>
        <w:tc>
          <w:tcPr>
            <w:tcW w:w="1702" w:type="dxa"/>
            <w:tcBorders>
              <w:top w:val="single" w:sz="4" w:space="0" w:color="auto"/>
              <w:left w:val="nil"/>
              <w:bottom w:val="single" w:sz="4" w:space="0" w:color="auto"/>
              <w:right w:val="single" w:sz="4" w:space="0" w:color="auto"/>
            </w:tcBorders>
            <w:shd w:val="clear" w:color="auto" w:fill="FFFFFF"/>
          </w:tcPr>
          <w:p w:rsidR="00E11255" w:rsidRPr="00E11255" w:rsidRDefault="00E11255" w:rsidP="00E11255">
            <w:pPr>
              <w:spacing w:after="0"/>
              <w:jc w:val="center"/>
              <w:rPr>
                <w:rFonts w:ascii="Times New Roman" w:eastAsia="Times New Roman" w:hAnsi="Times New Roman" w:cs="Times New Roman"/>
                <w:sz w:val="20"/>
                <w:szCs w:val="20"/>
              </w:rPr>
            </w:pPr>
          </w:p>
        </w:tc>
        <w:tc>
          <w:tcPr>
            <w:tcW w:w="1370"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370"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371"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2128"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trHeight w:val="988"/>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ind w:left="4"/>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Основное мероприятия 1.3</w:t>
            </w:r>
          </w:p>
        </w:tc>
        <w:tc>
          <w:tcPr>
            <w:tcW w:w="3970" w:type="dxa"/>
            <w:tcBorders>
              <w:top w:val="single" w:sz="4" w:space="0" w:color="auto"/>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 Обеспечение муниципальных учреждений спортивной направленности и муниципальных образований спортивным оборудованием и транспортом</w:t>
            </w:r>
          </w:p>
        </w:tc>
        <w:tc>
          <w:tcPr>
            <w:tcW w:w="1702" w:type="dxa"/>
            <w:tcBorders>
              <w:top w:val="single" w:sz="4" w:space="0" w:color="auto"/>
              <w:left w:val="nil"/>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sz w:val="20"/>
                <w:szCs w:val="20"/>
              </w:rPr>
            </w:pPr>
          </w:p>
        </w:tc>
        <w:tc>
          <w:tcPr>
            <w:tcW w:w="1370"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370"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371"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2128"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trHeight w:val="549"/>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Основное мероприятия 1.4</w:t>
            </w:r>
          </w:p>
        </w:tc>
        <w:tc>
          <w:tcPr>
            <w:tcW w:w="397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 Реализации народных проектов в сфере физической культуры  и спорта</w:t>
            </w:r>
          </w:p>
        </w:tc>
        <w:tc>
          <w:tcPr>
            <w:tcW w:w="170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370"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340 000,00</w:t>
            </w:r>
          </w:p>
        </w:tc>
        <w:tc>
          <w:tcPr>
            <w:tcW w:w="1371"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340 000,00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2128"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trHeight w:val="549"/>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26а</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Основное мероприятия 1.5</w:t>
            </w:r>
          </w:p>
        </w:tc>
        <w:tc>
          <w:tcPr>
            <w:tcW w:w="397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Приобретение проектно-сметной документации</w:t>
            </w:r>
          </w:p>
        </w:tc>
        <w:tc>
          <w:tcPr>
            <w:tcW w:w="170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370"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371"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99 000,00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2128"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trHeight w:val="655"/>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11255" w:rsidRPr="00E11255" w:rsidRDefault="00E11255" w:rsidP="00E11255">
            <w:pPr>
              <w:spacing w:after="0"/>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 xml:space="preserve">Задача 2 </w:t>
            </w:r>
          </w:p>
        </w:tc>
        <w:tc>
          <w:tcPr>
            <w:tcW w:w="3970" w:type="dxa"/>
            <w:tcBorders>
              <w:top w:val="single" w:sz="4" w:space="0" w:color="auto"/>
              <w:left w:val="single" w:sz="4" w:space="0" w:color="auto"/>
              <w:bottom w:val="single" w:sz="4" w:space="0" w:color="auto"/>
              <w:right w:val="single" w:sz="4" w:space="0" w:color="auto"/>
            </w:tcBorders>
            <w:shd w:val="clear" w:color="auto" w:fill="FFFFFF"/>
            <w:hideMark/>
          </w:tcPr>
          <w:p w:rsidR="00E11255" w:rsidRPr="00E11255" w:rsidRDefault="00E11255" w:rsidP="00E11255">
            <w:pPr>
              <w:spacing w:after="0"/>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 xml:space="preserve"> Обеспечение деятельности учреждений, осуществляющих физкультурно-спортивную работу с населением</w:t>
            </w:r>
          </w:p>
        </w:tc>
        <w:tc>
          <w:tcPr>
            <w:tcW w:w="1702" w:type="dxa"/>
            <w:tcBorders>
              <w:top w:val="single" w:sz="4" w:space="0" w:color="auto"/>
              <w:left w:val="nil"/>
              <w:bottom w:val="single" w:sz="4" w:space="0" w:color="auto"/>
              <w:right w:val="single" w:sz="4" w:space="0" w:color="auto"/>
            </w:tcBorders>
            <w:shd w:val="clear" w:color="auto" w:fill="FFFFFF"/>
          </w:tcPr>
          <w:p w:rsidR="00E11255" w:rsidRPr="00E11255" w:rsidRDefault="00E11255" w:rsidP="00E11255">
            <w:pPr>
              <w:spacing w:after="0"/>
              <w:jc w:val="center"/>
              <w:rPr>
                <w:rFonts w:ascii="Times New Roman" w:eastAsia="Times New Roman" w:hAnsi="Times New Roman" w:cs="Times New Roman"/>
                <w:b/>
                <w:bCs/>
                <w:i/>
                <w:iCs/>
                <w:sz w:val="20"/>
                <w:szCs w:val="20"/>
              </w:rPr>
            </w:pPr>
          </w:p>
        </w:tc>
        <w:tc>
          <w:tcPr>
            <w:tcW w:w="1370"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4 000 114,00</w:t>
            </w:r>
          </w:p>
        </w:tc>
        <w:tc>
          <w:tcPr>
            <w:tcW w:w="1370" w:type="dxa"/>
            <w:tcBorders>
              <w:top w:val="single" w:sz="4" w:space="0" w:color="auto"/>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4 993 860,40</w:t>
            </w:r>
          </w:p>
        </w:tc>
        <w:tc>
          <w:tcPr>
            <w:tcW w:w="1371" w:type="dxa"/>
            <w:tcBorders>
              <w:top w:val="single" w:sz="4" w:space="0" w:color="auto"/>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5 048 742,00</w:t>
            </w:r>
          </w:p>
        </w:tc>
        <w:tc>
          <w:tcPr>
            <w:tcW w:w="1417"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4 235 100,00</w:t>
            </w:r>
          </w:p>
        </w:tc>
        <w:tc>
          <w:tcPr>
            <w:tcW w:w="2128"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4 241 700,00</w:t>
            </w:r>
          </w:p>
        </w:tc>
      </w:tr>
      <w:tr w:rsidR="00E11255" w:rsidRPr="00E11255" w:rsidTr="00D41C5F">
        <w:trPr>
          <w:trHeight w:val="792"/>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ind w:left="4"/>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Основное мероприятия 2.1.</w:t>
            </w:r>
          </w:p>
        </w:tc>
        <w:tc>
          <w:tcPr>
            <w:tcW w:w="3970" w:type="dxa"/>
            <w:tcBorders>
              <w:top w:val="single" w:sz="4" w:space="0" w:color="auto"/>
              <w:left w:val="nil"/>
              <w:bottom w:val="single" w:sz="4" w:space="0" w:color="auto"/>
              <w:right w:val="single" w:sz="4" w:space="0" w:color="auto"/>
            </w:tcBorders>
            <w:shd w:val="clear" w:color="auto" w:fill="FFFFFF"/>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Оказание муниципальных услуг (выполнение работ) учреждениями физкультурно-спортивной направленности </w:t>
            </w:r>
          </w:p>
        </w:tc>
        <w:tc>
          <w:tcPr>
            <w:tcW w:w="1702" w:type="dxa"/>
            <w:tcBorders>
              <w:top w:val="single" w:sz="4" w:space="0" w:color="auto"/>
              <w:left w:val="nil"/>
              <w:bottom w:val="single" w:sz="4" w:space="0" w:color="auto"/>
              <w:right w:val="single" w:sz="4" w:space="0" w:color="auto"/>
            </w:tcBorders>
            <w:shd w:val="clear" w:color="auto" w:fill="FFFFFF"/>
          </w:tcPr>
          <w:p w:rsidR="00E11255" w:rsidRPr="00E11255" w:rsidRDefault="00E11255" w:rsidP="00E11255">
            <w:pPr>
              <w:spacing w:after="0"/>
              <w:jc w:val="center"/>
              <w:rPr>
                <w:rFonts w:ascii="Times New Roman" w:eastAsia="Times New Roman" w:hAnsi="Times New Roman" w:cs="Times New Roman"/>
                <w:b/>
                <w:bCs/>
                <w:sz w:val="20"/>
                <w:szCs w:val="20"/>
              </w:rPr>
            </w:pPr>
          </w:p>
        </w:tc>
        <w:tc>
          <w:tcPr>
            <w:tcW w:w="1370"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1 593 422,00</w:t>
            </w:r>
          </w:p>
        </w:tc>
        <w:tc>
          <w:tcPr>
            <w:tcW w:w="1370"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1 858 714,40</w:t>
            </w:r>
          </w:p>
        </w:tc>
        <w:tc>
          <w:tcPr>
            <w:tcW w:w="1371"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2 072 681,00</w:t>
            </w:r>
          </w:p>
        </w:tc>
        <w:tc>
          <w:tcPr>
            <w:tcW w:w="1417"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1 737 600,00</w:t>
            </w:r>
          </w:p>
        </w:tc>
        <w:tc>
          <w:tcPr>
            <w:tcW w:w="2128"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1 758 400,00</w:t>
            </w:r>
          </w:p>
        </w:tc>
      </w:tr>
      <w:tr w:rsidR="00E11255" w:rsidRPr="00E11255" w:rsidTr="00D41C5F">
        <w:trPr>
          <w:trHeight w:val="689"/>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ind w:left="4"/>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Основное мероприятия 2.2.</w:t>
            </w:r>
          </w:p>
        </w:tc>
        <w:tc>
          <w:tcPr>
            <w:tcW w:w="3970" w:type="dxa"/>
            <w:tcBorders>
              <w:top w:val="single" w:sz="4" w:space="0" w:color="auto"/>
              <w:left w:val="nil"/>
              <w:bottom w:val="single" w:sz="4" w:space="0" w:color="auto"/>
              <w:right w:val="single" w:sz="4" w:space="0" w:color="auto"/>
            </w:tcBorders>
            <w:shd w:val="clear" w:color="auto" w:fill="FFFFFF"/>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 Укрепление материально-технической базы учреждений физкультурно-спортивной направленности (ДЮСШ в </w:t>
            </w:r>
            <w:proofErr w:type="spellStart"/>
            <w:r w:rsidRPr="00E11255">
              <w:rPr>
                <w:rFonts w:ascii="Times New Roman" w:eastAsia="Times New Roman" w:hAnsi="Times New Roman" w:cs="Times New Roman"/>
                <w:sz w:val="20"/>
                <w:szCs w:val="20"/>
              </w:rPr>
              <w:t>т.ч</w:t>
            </w:r>
            <w:proofErr w:type="spellEnd"/>
            <w:r w:rsidRPr="00E11255">
              <w:rPr>
                <w:rFonts w:ascii="Times New Roman" w:eastAsia="Times New Roman" w:hAnsi="Times New Roman" w:cs="Times New Roman"/>
                <w:sz w:val="20"/>
                <w:szCs w:val="20"/>
              </w:rPr>
              <w:t>.)</w:t>
            </w:r>
          </w:p>
        </w:tc>
        <w:tc>
          <w:tcPr>
            <w:tcW w:w="1702" w:type="dxa"/>
            <w:tcBorders>
              <w:top w:val="single" w:sz="4" w:space="0" w:color="auto"/>
              <w:left w:val="nil"/>
              <w:bottom w:val="single" w:sz="4" w:space="0" w:color="auto"/>
              <w:right w:val="single" w:sz="4" w:space="0" w:color="auto"/>
            </w:tcBorders>
            <w:shd w:val="clear" w:color="auto" w:fill="FFFFFF"/>
          </w:tcPr>
          <w:p w:rsidR="00E11255" w:rsidRPr="00E11255" w:rsidRDefault="00E11255" w:rsidP="00E11255">
            <w:pPr>
              <w:spacing w:after="0"/>
              <w:jc w:val="center"/>
              <w:rPr>
                <w:rFonts w:ascii="Times New Roman" w:eastAsia="Times New Roman" w:hAnsi="Times New Roman" w:cs="Times New Roman"/>
                <w:sz w:val="20"/>
                <w:szCs w:val="20"/>
              </w:rPr>
            </w:pPr>
          </w:p>
        </w:tc>
        <w:tc>
          <w:tcPr>
            <w:tcW w:w="1370"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370"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240 000,00</w:t>
            </w:r>
          </w:p>
        </w:tc>
        <w:tc>
          <w:tcPr>
            <w:tcW w:w="1371"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40 000,00</w:t>
            </w:r>
          </w:p>
        </w:tc>
        <w:tc>
          <w:tcPr>
            <w:tcW w:w="1417"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2128"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trHeight w:val="689"/>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30</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Основное мероприятия 2.3.</w:t>
            </w:r>
          </w:p>
        </w:tc>
        <w:tc>
          <w:tcPr>
            <w:tcW w:w="3970" w:type="dxa"/>
            <w:tcBorders>
              <w:top w:val="single" w:sz="4" w:space="0" w:color="auto"/>
              <w:left w:val="nil"/>
              <w:bottom w:val="single" w:sz="4" w:space="0" w:color="auto"/>
              <w:right w:val="single" w:sz="4" w:space="0" w:color="auto"/>
            </w:tcBorders>
            <w:shd w:val="clear" w:color="auto" w:fill="FFFFFF"/>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Оказание муниципальных услуг (выполнение работ) учреждениями дополнительного образования детей</w:t>
            </w:r>
          </w:p>
        </w:tc>
        <w:tc>
          <w:tcPr>
            <w:tcW w:w="1702" w:type="dxa"/>
            <w:tcBorders>
              <w:top w:val="single" w:sz="4" w:space="0" w:color="auto"/>
              <w:left w:val="nil"/>
              <w:bottom w:val="single" w:sz="4" w:space="0" w:color="auto"/>
              <w:right w:val="single" w:sz="4" w:space="0" w:color="auto"/>
            </w:tcBorders>
            <w:shd w:val="clear" w:color="auto" w:fill="FFFFFF"/>
          </w:tcPr>
          <w:p w:rsidR="00E11255" w:rsidRPr="00E11255" w:rsidRDefault="00E11255" w:rsidP="00E11255">
            <w:pPr>
              <w:spacing w:after="0"/>
              <w:jc w:val="center"/>
              <w:rPr>
                <w:rFonts w:ascii="Times New Roman" w:eastAsia="Times New Roman" w:hAnsi="Times New Roman" w:cs="Times New Roman"/>
                <w:b/>
                <w:bCs/>
                <w:sz w:val="20"/>
                <w:szCs w:val="20"/>
              </w:rPr>
            </w:pPr>
          </w:p>
        </w:tc>
        <w:tc>
          <w:tcPr>
            <w:tcW w:w="1370"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2 406 692,00</w:t>
            </w:r>
          </w:p>
        </w:tc>
        <w:tc>
          <w:tcPr>
            <w:tcW w:w="1370"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2 895 146,00</w:t>
            </w:r>
          </w:p>
        </w:tc>
        <w:tc>
          <w:tcPr>
            <w:tcW w:w="1371"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2 936 061,00</w:t>
            </w:r>
          </w:p>
        </w:tc>
        <w:tc>
          <w:tcPr>
            <w:tcW w:w="1417"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2 497 500,00</w:t>
            </w:r>
          </w:p>
        </w:tc>
        <w:tc>
          <w:tcPr>
            <w:tcW w:w="2128"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2 483 300,00</w:t>
            </w:r>
          </w:p>
        </w:tc>
      </w:tr>
      <w:tr w:rsidR="00E11255" w:rsidRPr="00E11255" w:rsidTr="00D41C5F">
        <w:trPr>
          <w:trHeight w:val="968"/>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Задача 3</w:t>
            </w:r>
          </w:p>
        </w:tc>
        <w:tc>
          <w:tcPr>
            <w:tcW w:w="3970" w:type="dxa"/>
            <w:tcBorders>
              <w:top w:val="single" w:sz="4" w:space="0" w:color="auto"/>
              <w:left w:val="nil"/>
              <w:bottom w:val="single" w:sz="4" w:space="0" w:color="auto"/>
              <w:right w:val="single" w:sz="4" w:space="0" w:color="auto"/>
            </w:tcBorders>
            <w:shd w:val="clear" w:color="auto" w:fill="FFFFFF"/>
            <w:hideMark/>
          </w:tcPr>
          <w:p w:rsidR="00E11255" w:rsidRPr="00E11255" w:rsidRDefault="00E11255" w:rsidP="00E11255">
            <w:pPr>
              <w:spacing w:after="0"/>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Развитие  кадрового потенциала и обеспечение квалифицированного кадрового потенциала учреждений физической культуры и массового спорта</w:t>
            </w:r>
          </w:p>
        </w:tc>
        <w:tc>
          <w:tcPr>
            <w:tcW w:w="1702" w:type="dxa"/>
            <w:tcBorders>
              <w:top w:val="single" w:sz="4" w:space="0" w:color="auto"/>
              <w:left w:val="nil"/>
              <w:bottom w:val="single" w:sz="4" w:space="0" w:color="auto"/>
              <w:right w:val="single" w:sz="4" w:space="0" w:color="auto"/>
            </w:tcBorders>
            <w:shd w:val="clear" w:color="auto" w:fill="FFFFFF"/>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 </w:t>
            </w:r>
          </w:p>
        </w:tc>
        <w:tc>
          <w:tcPr>
            <w:tcW w:w="1370"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370" w:type="dxa"/>
            <w:tcBorders>
              <w:top w:val="single" w:sz="4" w:space="0" w:color="auto"/>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10 000,00</w:t>
            </w:r>
          </w:p>
        </w:tc>
        <w:tc>
          <w:tcPr>
            <w:tcW w:w="1371" w:type="dxa"/>
            <w:tcBorders>
              <w:top w:val="single" w:sz="4" w:space="0" w:color="auto"/>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10 000,00</w:t>
            </w:r>
          </w:p>
        </w:tc>
        <w:tc>
          <w:tcPr>
            <w:tcW w:w="1417"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2128"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r>
      <w:tr w:rsidR="00E11255" w:rsidRPr="00E11255" w:rsidTr="00D41C5F">
        <w:trPr>
          <w:trHeight w:val="968"/>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31а</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Cs/>
                <w:iCs/>
                <w:sz w:val="20"/>
                <w:szCs w:val="20"/>
              </w:rPr>
            </w:pPr>
            <w:r w:rsidRPr="00E11255">
              <w:rPr>
                <w:rFonts w:ascii="Times New Roman" w:eastAsia="Times New Roman" w:hAnsi="Times New Roman" w:cs="Times New Roman"/>
                <w:bCs/>
                <w:iCs/>
                <w:sz w:val="20"/>
                <w:szCs w:val="20"/>
              </w:rPr>
              <w:t xml:space="preserve"> 3.1</w:t>
            </w:r>
          </w:p>
        </w:tc>
        <w:tc>
          <w:tcPr>
            <w:tcW w:w="3970" w:type="dxa"/>
            <w:tcBorders>
              <w:top w:val="single" w:sz="4" w:space="0" w:color="auto"/>
              <w:left w:val="nil"/>
              <w:bottom w:val="single" w:sz="4" w:space="0" w:color="auto"/>
              <w:right w:val="single" w:sz="4" w:space="0" w:color="auto"/>
            </w:tcBorders>
            <w:shd w:val="clear" w:color="auto" w:fill="FFFFFF"/>
            <w:hideMark/>
          </w:tcPr>
          <w:p w:rsidR="00E11255" w:rsidRPr="00E11255" w:rsidRDefault="00E11255" w:rsidP="00E11255">
            <w:pPr>
              <w:spacing w:after="0"/>
              <w:rPr>
                <w:rFonts w:ascii="Times New Roman" w:eastAsia="Times New Roman" w:hAnsi="Times New Roman" w:cs="Times New Roman"/>
                <w:bCs/>
                <w:iCs/>
                <w:sz w:val="20"/>
                <w:szCs w:val="20"/>
              </w:rPr>
            </w:pPr>
            <w:r w:rsidRPr="00E11255">
              <w:rPr>
                <w:rFonts w:ascii="Times New Roman" w:eastAsia="Times New Roman" w:hAnsi="Times New Roman" w:cs="Times New Roman"/>
                <w:bCs/>
                <w:iCs/>
                <w:sz w:val="20"/>
                <w:szCs w:val="20"/>
              </w:rPr>
              <w:t>Организация подготовки и переподготовки специалистов в сфере физической культуры и спорта</w:t>
            </w:r>
          </w:p>
        </w:tc>
        <w:tc>
          <w:tcPr>
            <w:tcW w:w="1702" w:type="dxa"/>
            <w:tcBorders>
              <w:top w:val="single" w:sz="4" w:space="0" w:color="auto"/>
              <w:left w:val="nil"/>
              <w:bottom w:val="single" w:sz="4" w:space="0" w:color="auto"/>
              <w:right w:val="single" w:sz="4" w:space="0" w:color="auto"/>
            </w:tcBorders>
            <w:shd w:val="clear" w:color="auto" w:fill="FFFFFF"/>
            <w:hideMark/>
          </w:tcPr>
          <w:p w:rsidR="00E11255" w:rsidRPr="00E11255" w:rsidRDefault="00E11255" w:rsidP="00E11255">
            <w:pPr>
              <w:spacing w:after="0"/>
              <w:rPr>
                <w:rFonts w:ascii="Calibri" w:eastAsia="Calibri" w:hAnsi="Calibri" w:cs="Times New Roman"/>
                <w:sz w:val="20"/>
                <w:szCs w:val="20"/>
              </w:rPr>
            </w:pPr>
          </w:p>
        </w:tc>
        <w:tc>
          <w:tcPr>
            <w:tcW w:w="1370"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370" w:type="dxa"/>
            <w:tcBorders>
              <w:top w:val="single" w:sz="4" w:space="0" w:color="auto"/>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10 000,00</w:t>
            </w:r>
          </w:p>
        </w:tc>
        <w:tc>
          <w:tcPr>
            <w:tcW w:w="1371" w:type="dxa"/>
            <w:tcBorders>
              <w:top w:val="single" w:sz="4" w:space="0" w:color="auto"/>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10 000,00</w:t>
            </w:r>
          </w:p>
        </w:tc>
        <w:tc>
          <w:tcPr>
            <w:tcW w:w="1417"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2128" w:type="dxa"/>
            <w:tcBorders>
              <w:top w:val="single" w:sz="4" w:space="0" w:color="auto"/>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r>
      <w:tr w:rsidR="00E11255" w:rsidRPr="00E11255" w:rsidTr="00D41C5F">
        <w:trPr>
          <w:trHeight w:val="750"/>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ind w:left="4"/>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Задача 4</w:t>
            </w:r>
          </w:p>
        </w:tc>
        <w:tc>
          <w:tcPr>
            <w:tcW w:w="3970" w:type="dxa"/>
            <w:tcBorders>
              <w:top w:val="single" w:sz="4" w:space="0" w:color="auto"/>
              <w:left w:val="nil"/>
              <w:bottom w:val="single" w:sz="4" w:space="0" w:color="auto"/>
              <w:right w:val="single" w:sz="4" w:space="0" w:color="auto"/>
            </w:tcBorders>
            <w:shd w:val="clear" w:color="auto" w:fill="FFFFFF"/>
            <w:hideMark/>
          </w:tcPr>
          <w:p w:rsidR="00E11255" w:rsidRPr="00E11255" w:rsidRDefault="00E11255" w:rsidP="00E11255">
            <w:pPr>
              <w:spacing w:after="0"/>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Вовлечение всех категорий населения МОМР "Сыктывдинский" в массовые физкультурные и спортивные мероприятия</w:t>
            </w:r>
          </w:p>
        </w:tc>
        <w:tc>
          <w:tcPr>
            <w:tcW w:w="1702" w:type="dxa"/>
            <w:tcBorders>
              <w:top w:val="single" w:sz="4" w:space="0" w:color="auto"/>
              <w:left w:val="nil"/>
              <w:bottom w:val="single" w:sz="4" w:space="0" w:color="auto"/>
              <w:right w:val="single" w:sz="4" w:space="0" w:color="auto"/>
            </w:tcBorders>
            <w:shd w:val="clear" w:color="auto" w:fill="FFFFFF"/>
          </w:tcPr>
          <w:p w:rsidR="00E11255" w:rsidRPr="00E11255" w:rsidRDefault="00E11255" w:rsidP="00E11255">
            <w:pPr>
              <w:spacing w:after="0"/>
              <w:jc w:val="center"/>
              <w:rPr>
                <w:rFonts w:ascii="Times New Roman" w:eastAsia="Times New Roman" w:hAnsi="Times New Roman" w:cs="Times New Roman"/>
                <w:b/>
                <w:bCs/>
                <w:i/>
                <w:iCs/>
                <w:sz w:val="20"/>
                <w:szCs w:val="20"/>
              </w:rPr>
            </w:pPr>
          </w:p>
        </w:tc>
        <w:tc>
          <w:tcPr>
            <w:tcW w:w="1370" w:type="dxa"/>
            <w:tcBorders>
              <w:top w:val="nil"/>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400 000,00</w:t>
            </w:r>
          </w:p>
        </w:tc>
        <w:tc>
          <w:tcPr>
            <w:tcW w:w="1370" w:type="dxa"/>
            <w:tcBorders>
              <w:top w:val="nil"/>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410 000,00</w:t>
            </w:r>
          </w:p>
        </w:tc>
        <w:tc>
          <w:tcPr>
            <w:tcW w:w="1371" w:type="dxa"/>
            <w:tcBorders>
              <w:top w:val="nil"/>
              <w:left w:val="nil"/>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410 000,00</w:t>
            </w:r>
          </w:p>
        </w:tc>
        <w:tc>
          <w:tcPr>
            <w:tcW w:w="1417" w:type="dxa"/>
            <w:tcBorders>
              <w:top w:val="nil"/>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300 000,00</w:t>
            </w:r>
          </w:p>
        </w:tc>
        <w:tc>
          <w:tcPr>
            <w:tcW w:w="2128" w:type="dxa"/>
            <w:tcBorders>
              <w:top w:val="nil"/>
              <w:left w:val="nil"/>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300 000,00</w:t>
            </w:r>
          </w:p>
        </w:tc>
      </w:tr>
      <w:tr w:rsidR="00E11255" w:rsidRPr="00E11255" w:rsidTr="00D41C5F">
        <w:trPr>
          <w:trHeight w:val="750"/>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33</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ind w:left="4"/>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Основное мероприятия 4.1</w:t>
            </w:r>
          </w:p>
        </w:tc>
        <w:tc>
          <w:tcPr>
            <w:tcW w:w="3970" w:type="dxa"/>
            <w:tcBorders>
              <w:top w:val="single" w:sz="4" w:space="0" w:color="auto"/>
              <w:left w:val="single" w:sz="4" w:space="0" w:color="auto"/>
              <w:bottom w:val="single" w:sz="4" w:space="0" w:color="auto"/>
              <w:right w:val="single" w:sz="4" w:space="0" w:color="auto"/>
            </w:tcBorders>
            <w:shd w:val="clear" w:color="auto" w:fill="FFFFFF"/>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E11255" w:rsidRPr="00E11255" w:rsidRDefault="00E11255" w:rsidP="00E11255">
            <w:pPr>
              <w:spacing w:after="0"/>
              <w:jc w:val="center"/>
              <w:rPr>
                <w:rFonts w:ascii="Times New Roman" w:eastAsia="Times New Roman" w:hAnsi="Times New Roman" w:cs="Times New Roman"/>
                <w:b/>
                <w:bCs/>
                <w:sz w:val="20"/>
                <w:szCs w:val="20"/>
              </w:rPr>
            </w:pPr>
          </w:p>
        </w:tc>
        <w:tc>
          <w:tcPr>
            <w:tcW w:w="137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60 000,00</w:t>
            </w:r>
          </w:p>
        </w:tc>
        <w:tc>
          <w:tcPr>
            <w:tcW w:w="1370"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90 000,00</w:t>
            </w:r>
          </w:p>
        </w:tc>
        <w:tc>
          <w:tcPr>
            <w:tcW w:w="1371"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90 000,00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70 000,00</w:t>
            </w:r>
          </w:p>
        </w:tc>
        <w:tc>
          <w:tcPr>
            <w:tcW w:w="2128"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70 000,00</w:t>
            </w:r>
          </w:p>
        </w:tc>
      </w:tr>
      <w:tr w:rsidR="00E11255" w:rsidRPr="00E11255" w:rsidTr="00D41C5F">
        <w:trPr>
          <w:trHeight w:val="705"/>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34</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ind w:left="4"/>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Основное мероприятия 4.2</w:t>
            </w:r>
          </w:p>
        </w:tc>
        <w:tc>
          <w:tcPr>
            <w:tcW w:w="3970" w:type="dxa"/>
            <w:tcBorders>
              <w:top w:val="single" w:sz="4" w:space="0" w:color="auto"/>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Организация, проведение официальных муниципальных соревнований для выявления перспективных и талантливых спортсменов</w:t>
            </w:r>
          </w:p>
        </w:tc>
        <w:tc>
          <w:tcPr>
            <w:tcW w:w="1702" w:type="dxa"/>
            <w:tcBorders>
              <w:top w:val="single" w:sz="4" w:space="0" w:color="auto"/>
              <w:left w:val="nil"/>
              <w:bottom w:val="single" w:sz="4" w:space="0" w:color="auto"/>
              <w:right w:val="single" w:sz="4" w:space="0" w:color="auto"/>
            </w:tcBorders>
            <w:shd w:val="clear" w:color="auto" w:fill="FFFFFF"/>
          </w:tcPr>
          <w:p w:rsidR="00E11255" w:rsidRPr="00E11255" w:rsidRDefault="00E11255" w:rsidP="00E11255">
            <w:pPr>
              <w:spacing w:after="0"/>
              <w:jc w:val="center"/>
              <w:rPr>
                <w:rFonts w:ascii="Times New Roman" w:eastAsia="Times New Roman" w:hAnsi="Times New Roman" w:cs="Times New Roman"/>
                <w:b/>
                <w:bCs/>
                <w:sz w:val="20"/>
                <w:szCs w:val="20"/>
              </w:rPr>
            </w:pPr>
          </w:p>
        </w:tc>
        <w:tc>
          <w:tcPr>
            <w:tcW w:w="1370"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60 000,00</w:t>
            </w:r>
          </w:p>
        </w:tc>
        <w:tc>
          <w:tcPr>
            <w:tcW w:w="1370"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60 000,00</w:t>
            </w:r>
          </w:p>
        </w:tc>
        <w:tc>
          <w:tcPr>
            <w:tcW w:w="1371"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60 000,00</w:t>
            </w:r>
          </w:p>
        </w:tc>
        <w:tc>
          <w:tcPr>
            <w:tcW w:w="1417"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60 000,00</w:t>
            </w:r>
          </w:p>
        </w:tc>
        <w:tc>
          <w:tcPr>
            <w:tcW w:w="2128"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60 000,00</w:t>
            </w:r>
          </w:p>
        </w:tc>
      </w:tr>
      <w:tr w:rsidR="00E11255" w:rsidRPr="00E11255" w:rsidTr="00D41C5F">
        <w:trPr>
          <w:trHeight w:val="531"/>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35</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ind w:left="42"/>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Основное мероприятия 4.3</w:t>
            </w:r>
          </w:p>
        </w:tc>
        <w:tc>
          <w:tcPr>
            <w:tcW w:w="3970" w:type="dxa"/>
            <w:tcBorders>
              <w:top w:val="nil"/>
              <w:left w:val="nil"/>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Участие сборных команд района в республиканских соревнованиях.</w:t>
            </w:r>
          </w:p>
        </w:tc>
        <w:tc>
          <w:tcPr>
            <w:tcW w:w="1702" w:type="dxa"/>
            <w:tcBorders>
              <w:top w:val="nil"/>
              <w:left w:val="nil"/>
              <w:bottom w:val="single" w:sz="4" w:space="0" w:color="auto"/>
              <w:right w:val="single" w:sz="4" w:space="0" w:color="auto"/>
            </w:tcBorders>
            <w:shd w:val="clear" w:color="auto" w:fill="FFFFFF"/>
          </w:tcPr>
          <w:p w:rsidR="00E11255" w:rsidRPr="00E11255" w:rsidRDefault="00E11255" w:rsidP="00E11255">
            <w:pPr>
              <w:spacing w:after="0"/>
              <w:jc w:val="center"/>
              <w:rPr>
                <w:rFonts w:ascii="Times New Roman" w:eastAsia="Times New Roman" w:hAnsi="Times New Roman" w:cs="Times New Roman"/>
                <w:b/>
                <w:bCs/>
                <w:sz w:val="20"/>
                <w:szCs w:val="20"/>
              </w:rPr>
            </w:pPr>
          </w:p>
        </w:tc>
        <w:tc>
          <w:tcPr>
            <w:tcW w:w="1370"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240 000,00</w:t>
            </w:r>
          </w:p>
        </w:tc>
        <w:tc>
          <w:tcPr>
            <w:tcW w:w="1370"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220 000,00</w:t>
            </w:r>
          </w:p>
        </w:tc>
        <w:tc>
          <w:tcPr>
            <w:tcW w:w="1371" w:type="dxa"/>
            <w:tcBorders>
              <w:top w:val="nil"/>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220 000,00</w:t>
            </w:r>
          </w:p>
        </w:tc>
        <w:tc>
          <w:tcPr>
            <w:tcW w:w="1417"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170 000,00</w:t>
            </w:r>
          </w:p>
        </w:tc>
        <w:tc>
          <w:tcPr>
            <w:tcW w:w="2128" w:type="dxa"/>
            <w:tcBorders>
              <w:top w:val="nil"/>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170 000,00</w:t>
            </w:r>
          </w:p>
        </w:tc>
      </w:tr>
      <w:tr w:rsidR="00E11255" w:rsidRPr="00E11255" w:rsidTr="00D41C5F">
        <w:trPr>
          <w:trHeight w:val="709"/>
        </w:trPr>
        <w:tc>
          <w:tcPr>
            <w:tcW w:w="56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36</w:t>
            </w:r>
          </w:p>
        </w:tc>
        <w:tc>
          <w:tcPr>
            <w:tcW w:w="1418"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ind w:left="42"/>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Основное мероприятия 4.4</w:t>
            </w:r>
          </w:p>
        </w:tc>
        <w:tc>
          <w:tcPr>
            <w:tcW w:w="3970" w:type="dxa"/>
            <w:tcBorders>
              <w:top w:val="single" w:sz="4" w:space="0" w:color="auto"/>
              <w:left w:val="nil"/>
              <w:bottom w:val="single" w:sz="4" w:space="0" w:color="auto"/>
              <w:right w:val="single" w:sz="4" w:space="0" w:color="auto"/>
            </w:tcBorders>
            <w:shd w:val="clear" w:color="auto" w:fill="FFFFFF"/>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Организация и проведение учебно-тренировочных сборов для сборных команд района</w:t>
            </w:r>
          </w:p>
        </w:tc>
        <w:tc>
          <w:tcPr>
            <w:tcW w:w="1702" w:type="dxa"/>
            <w:tcBorders>
              <w:top w:val="single" w:sz="4" w:space="0" w:color="auto"/>
              <w:left w:val="nil"/>
              <w:bottom w:val="single" w:sz="4" w:space="0" w:color="auto"/>
              <w:right w:val="single" w:sz="4" w:space="0" w:color="auto"/>
            </w:tcBorders>
            <w:shd w:val="clear" w:color="auto" w:fill="FFFFFF"/>
          </w:tcPr>
          <w:p w:rsidR="00E11255" w:rsidRPr="00E11255" w:rsidRDefault="00E11255" w:rsidP="00E11255">
            <w:pPr>
              <w:spacing w:after="0"/>
              <w:jc w:val="center"/>
              <w:rPr>
                <w:rFonts w:ascii="Times New Roman" w:eastAsia="Times New Roman" w:hAnsi="Times New Roman" w:cs="Times New Roman"/>
                <w:b/>
                <w:bCs/>
                <w:sz w:val="20"/>
                <w:szCs w:val="20"/>
              </w:rPr>
            </w:pPr>
          </w:p>
        </w:tc>
        <w:tc>
          <w:tcPr>
            <w:tcW w:w="1370"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40 000,00</w:t>
            </w:r>
          </w:p>
        </w:tc>
        <w:tc>
          <w:tcPr>
            <w:tcW w:w="1370"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40 000,00</w:t>
            </w:r>
          </w:p>
        </w:tc>
        <w:tc>
          <w:tcPr>
            <w:tcW w:w="1371" w:type="dxa"/>
            <w:tcBorders>
              <w:top w:val="single" w:sz="4" w:space="0" w:color="auto"/>
              <w:left w:val="nil"/>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40 000,00</w:t>
            </w:r>
          </w:p>
        </w:tc>
        <w:tc>
          <w:tcPr>
            <w:tcW w:w="1417"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2128" w:type="dxa"/>
            <w:tcBorders>
              <w:top w:val="single" w:sz="4" w:space="0" w:color="auto"/>
              <w:left w:val="nil"/>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bl>
    <w:p w:rsidR="00E11255" w:rsidRPr="00E11255" w:rsidRDefault="00E11255" w:rsidP="00E11255">
      <w:pPr>
        <w:spacing w:after="0" w:line="240" w:lineRule="auto"/>
        <w:rPr>
          <w:rFonts w:ascii="Times New Roman" w:eastAsia="Times New Roman" w:hAnsi="Times New Roman" w:cs="Times New Roman"/>
          <w:sz w:val="20"/>
          <w:szCs w:val="20"/>
        </w:rPr>
      </w:pP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X="133" w:tblpY="-53"/>
        <w:tblW w:w="1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6"/>
        <w:gridCol w:w="652"/>
        <w:gridCol w:w="1705"/>
        <w:gridCol w:w="2264"/>
        <w:gridCol w:w="2501"/>
        <w:gridCol w:w="1466"/>
        <w:gridCol w:w="1555"/>
        <w:gridCol w:w="1560"/>
        <w:gridCol w:w="1559"/>
        <w:gridCol w:w="1701"/>
        <w:gridCol w:w="126"/>
      </w:tblGrid>
      <w:tr w:rsidR="00E11255" w:rsidRPr="00E11255" w:rsidTr="00D41C5F">
        <w:trPr>
          <w:gridBefore w:val="1"/>
          <w:wBefore w:w="176" w:type="dxa"/>
          <w:trHeight w:val="1479"/>
        </w:trPr>
        <w:tc>
          <w:tcPr>
            <w:tcW w:w="15089" w:type="dxa"/>
            <w:gridSpan w:val="10"/>
            <w:tcBorders>
              <w:top w:val="nil"/>
              <w:left w:val="nil"/>
              <w:bottom w:val="single" w:sz="4" w:space="0" w:color="auto"/>
              <w:right w:val="nil"/>
            </w:tcBorders>
          </w:tcPr>
          <w:p w:rsidR="00E11255" w:rsidRPr="00E11255" w:rsidRDefault="00E11255" w:rsidP="00266011">
            <w:pPr>
              <w:widowControl w:val="0"/>
              <w:autoSpaceDE w:val="0"/>
              <w:autoSpaceDN w:val="0"/>
              <w:adjustRightInd w:val="0"/>
              <w:spacing w:after="0"/>
              <w:jc w:val="right"/>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Таблица 6</w:t>
            </w:r>
          </w:p>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 xml:space="preserve">Ресурсное обеспечение и прогнозная (справочная) оценка расходов местного бюджета, республиканского бюджета Республики Коми </w:t>
            </w:r>
          </w:p>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«Сыктывдинский» «Развитие культуры, физкультуры и спорта в МО МР «Сыктывдинский» (2015-2020г.г.) "</w:t>
            </w:r>
          </w:p>
          <w:p w:rsidR="00E11255" w:rsidRPr="00E11255" w:rsidRDefault="00E11255" w:rsidP="00E11255">
            <w:pPr>
              <w:spacing w:after="0"/>
              <w:jc w:val="center"/>
              <w:rPr>
                <w:rFonts w:ascii="Times New Roman" w:eastAsia="Times New Roman" w:hAnsi="Times New Roman" w:cs="Times New Roman"/>
                <w:b/>
                <w:bCs/>
                <w:color w:val="000000"/>
                <w:sz w:val="20"/>
                <w:szCs w:val="20"/>
              </w:rPr>
            </w:pPr>
          </w:p>
          <w:p w:rsidR="00E11255" w:rsidRPr="00E11255" w:rsidRDefault="00E11255" w:rsidP="00E11255">
            <w:pPr>
              <w:spacing w:after="0"/>
              <w:jc w:val="center"/>
              <w:rPr>
                <w:rFonts w:ascii="Times New Roman" w:eastAsia="Times New Roman" w:hAnsi="Times New Roman" w:cs="Times New Roman"/>
                <w:b/>
                <w:bCs/>
                <w:color w:val="000000"/>
                <w:sz w:val="20"/>
                <w:szCs w:val="20"/>
              </w:rPr>
            </w:pPr>
          </w:p>
          <w:p w:rsidR="00E11255" w:rsidRPr="00E11255" w:rsidRDefault="00E11255" w:rsidP="00E11255">
            <w:pPr>
              <w:spacing w:after="0"/>
              <w:jc w:val="center"/>
              <w:rPr>
                <w:rFonts w:ascii="Times New Roman" w:eastAsia="Times New Roman" w:hAnsi="Times New Roman" w:cs="Times New Roman"/>
                <w:b/>
                <w:bCs/>
                <w:color w:val="000000"/>
                <w:sz w:val="20"/>
                <w:szCs w:val="20"/>
              </w:rPr>
            </w:pPr>
          </w:p>
        </w:tc>
      </w:tr>
      <w:tr w:rsidR="00E11255" w:rsidRPr="00E11255" w:rsidTr="00D41C5F">
        <w:trPr>
          <w:gridAfter w:val="1"/>
          <w:wAfter w:w="131" w:type="dxa"/>
          <w:trHeight w:val="346"/>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Статус</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29"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Источник финансирования </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Оценка расходов </w:t>
            </w:r>
            <w:r w:rsidRPr="00E11255">
              <w:rPr>
                <w:rFonts w:ascii="Times New Roman" w:eastAsia="Times New Roman" w:hAnsi="Times New Roman" w:cs="Times New Roman"/>
                <w:color w:val="000000"/>
                <w:sz w:val="20"/>
                <w:szCs w:val="20"/>
              </w:rPr>
              <w:br/>
              <w:t>(руб.), годы</w:t>
            </w:r>
          </w:p>
        </w:tc>
      </w:tr>
      <w:tr w:rsidR="00E11255" w:rsidRPr="00E11255" w:rsidTr="00D41C5F">
        <w:trPr>
          <w:gridAfter w:val="1"/>
          <w:wAfter w:w="131" w:type="dxa"/>
          <w:trHeight w:val="12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2015</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2016</w:t>
            </w:r>
          </w:p>
        </w:tc>
        <w:tc>
          <w:tcPr>
            <w:tcW w:w="1560" w:type="dxa"/>
            <w:tcBorders>
              <w:top w:val="single" w:sz="4" w:space="0" w:color="auto"/>
              <w:left w:val="single" w:sz="4" w:space="0" w:color="auto"/>
              <w:bottom w:val="single" w:sz="4" w:space="0" w:color="auto"/>
              <w:right w:val="single" w:sz="4" w:space="0" w:color="auto"/>
            </w:tcBorders>
            <w:noWrap/>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2017</w:t>
            </w:r>
          </w:p>
        </w:tc>
        <w:tc>
          <w:tcPr>
            <w:tcW w:w="1559" w:type="dxa"/>
            <w:tcBorders>
              <w:top w:val="single" w:sz="4" w:space="0" w:color="auto"/>
              <w:left w:val="single" w:sz="4" w:space="0" w:color="auto"/>
              <w:bottom w:val="single" w:sz="4" w:space="0" w:color="auto"/>
              <w:right w:val="single" w:sz="4" w:space="0" w:color="auto"/>
            </w:tcBorders>
            <w:noWrap/>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2018</w:t>
            </w:r>
          </w:p>
        </w:tc>
        <w:tc>
          <w:tcPr>
            <w:tcW w:w="1701" w:type="dxa"/>
            <w:tcBorders>
              <w:top w:val="single" w:sz="4" w:space="0" w:color="auto"/>
              <w:left w:val="single" w:sz="4" w:space="0" w:color="auto"/>
              <w:bottom w:val="single" w:sz="4" w:space="0" w:color="auto"/>
              <w:right w:val="single" w:sz="4" w:space="0" w:color="auto"/>
            </w:tcBorders>
            <w:noWrap/>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2019</w:t>
            </w:r>
          </w:p>
        </w:tc>
      </w:tr>
      <w:tr w:rsidR="00E11255" w:rsidRPr="00E11255" w:rsidTr="00D41C5F">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Программа</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«Развитие культуры, физкультуры и спорта   в МО МР «Сыктывдинский» (2015-2020г.г.) »</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111 958 095,20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109 489 848,00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111 803 718,00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97 462 150,00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98 428 450,00</w:t>
            </w:r>
          </w:p>
        </w:tc>
      </w:tr>
      <w:tr w:rsidR="00E11255" w:rsidRPr="00E11255" w:rsidTr="00D41C5F">
        <w:trPr>
          <w:gridAfter w:val="1"/>
          <w:wAfter w:w="131" w:type="dxa"/>
          <w:trHeight w:val="3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110 894 400,00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108 338 948,00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108 989 938,00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97 178 600,00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98 144 900,00</w:t>
            </w:r>
          </w:p>
        </w:tc>
      </w:tr>
      <w:tr w:rsidR="00E11255" w:rsidRPr="00E11255" w:rsidTr="00D41C5F">
        <w:trPr>
          <w:gridAfter w:val="1"/>
          <w:wAfter w:w="131" w:type="dxa"/>
          <w:trHeight w:val="52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741 000,00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1 075 700,00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1 131 900,00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283 550,00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283 550,00</w:t>
            </w:r>
          </w:p>
        </w:tc>
      </w:tr>
      <w:tr w:rsidR="00E11255" w:rsidRPr="00E11255" w:rsidTr="00D41C5F">
        <w:trPr>
          <w:gridAfter w:val="1"/>
          <w:wAfter w:w="131" w:type="dxa"/>
          <w:trHeight w:val="3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322 695,20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75 200,00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1 681 880,00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b/>
                <w:bCs/>
                <w:color w:val="000000"/>
                <w:sz w:val="20"/>
                <w:szCs w:val="20"/>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b/>
                <w:bCs/>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b/>
                <w:bCs/>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b/>
                <w:bCs/>
                <w:color w:val="000000"/>
                <w:sz w:val="20"/>
                <w:szCs w:val="20"/>
                <w:highlight w:val="yellow"/>
              </w:rPr>
            </w:pPr>
          </w:p>
        </w:tc>
      </w:tr>
      <w:tr w:rsidR="00E11255" w:rsidRPr="00E11255" w:rsidTr="00D41C5F">
        <w:trPr>
          <w:gridAfter w:val="1"/>
          <w:wAfter w:w="131" w:type="dxa"/>
          <w:trHeight w:val="4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b/>
                <w:bCs/>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b/>
                <w:bCs/>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b/>
                <w:bCs/>
                <w:color w:val="000000"/>
                <w:sz w:val="20"/>
                <w:szCs w:val="20"/>
                <w:highlight w:val="yellow"/>
              </w:rPr>
            </w:pPr>
          </w:p>
        </w:tc>
      </w:tr>
      <w:tr w:rsidR="00E11255" w:rsidRPr="00E11255" w:rsidTr="00D41C5F">
        <w:trPr>
          <w:gridAfter w:val="1"/>
          <w:wAfter w:w="131" w:type="dxa"/>
          <w:trHeight w:val="24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b/>
                <w:bCs/>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b/>
                <w:bCs/>
                <w:color w:val="FF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b/>
                <w:bCs/>
                <w:color w:val="FF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b/>
                <w:bCs/>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b/>
                <w:bCs/>
                <w:color w:val="000000"/>
                <w:sz w:val="20"/>
                <w:szCs w:val="20"/>
                <w:highlight w:val="yellow"/>
              </w:rPr>
            </w:pPr>
          </w:p>
        </w:tc>
      </w:tr>
      <w:tr w:rsidR="00E11255" w:rsidRPr="00E11255" w:rsidTr="00D41C5F">
        <w:trPr>
          <w:gridAfter w:val="1"/>
          <w:wAfter w:w="131" w:type="dxa"/>
          <w:trHeight w:val="236"/>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color w:val="000000"/>
                <w:sz w:val="20"/>
                <w:szCs w:val="20"/>
                <w:u w:val="single"/>
              </w:rPr>
            </w:pPr>
            <w:r w:rsidRPr="00E11255">
              <w:rPr>
                <w:rFonts w:ascii="Times New Roman" w:eastAsia="Times New Roman" w:hAnsi="Times New Roman" w:cs="Times New Roman"/>
                <w:b/>
                <w:bCs/>
                <w:color w:val="000000"/>
                <w:sz w:val="20"/>
                <w:szCs w:val="20"/>
                <w:u w:val="single"/>
              </w:rPr>
              <w:t>Подпрограмма</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«Развитие культуры  в МО МР «Сыктывдинский» (2015-2020г.г.) »</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107 557 981,20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103 735 987,60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105 895 976,00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92 927 050,00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93 886 750,00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106 494 286,00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102 885 087,60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103 382 196,00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92 643 500,00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93 603 200,00</w:t>
            </w:r>
          </w:p>
        </w:tc>
      </w:tr>
      <w:tr w:rsidR="00E11255" w:rsidRPr="00E11255" w:rsidTr="00D41C5F">
        <w:trPr>
          <w:gridAfter w:val="1"/>
          <w:wAfter w:w="131" w:type="dxa"/>
          <w:trHeight w:val="4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741 000,00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775 700,00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831 900,00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283 550,00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283 550,00</w:t>
            </w: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322 695,20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75 200,00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1 681 880,00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r>
      <w:tr w:rsidR="00E11255" w:rsidRPr="00E11255" w:rsidTr="00D41C5F">
        <w:trPr>
          <w:gridAfter w:val="1"/>
          <w:wAfter w:w="131" w:type="dxa"/>
          <w:trHeight w:val="4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w:t>
            </w:r>
          </w:p>
        </w:tc>
      </w:tr>
      <w:tr w:rsidR="00E11255" w:rsidRPr="00E11255" w:rsidTr="00D41C5F">
        <w:trPr>
          <w:gridAfter w:val="1"/>
          <w:wAfter w:w="131" w:type="dxa"/>
          <w:trHeight w:val="24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C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C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rPr>
                <w:rFonts w:ascii="Times New Roman" w:eastAsia="Times New Roman" w:hAnsi="Times New Roman" w:cs="Times New Roman"/>
                <w:color w:val="C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3</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Задача 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Обеспечение доступности объектов сферы культуры, сохранение и актуализация культурного наследия</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24 541 176,20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21 468 705,02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23 907 578,11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19 116 850,00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19 457 250,00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23 727 481,00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20 667 805,02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21 693 798,11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18 833 300,00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19 173 700,00</w:t>
            </w:r>
          </w:p>
        </w:tc>
      </w:tr>
      <w:tr w:rsidR="00E11255" w:rsidRPr="00E11255" w:rsidTr="00D41C5F">
        <w:trPr>
          <w:gridAfter w:val="1"/>
          <w:wAfter w:w="131" w:type="dxa"/>
          <w:trHeight w:val="4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741 000,00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775 700,00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831 900,00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283 550,00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283 550,00</w:t>
            </w: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72 695,20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25 200,00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1 381 880,00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41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65"/>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w:t>
            </w: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мероприятие 1.1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Строительство и реконструкция  муниципальных объектов сферы культуры</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1 570 000,00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77 000,00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1 570 000,00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77 000,00</w:t>
            </w: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4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0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98"/>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lastRenderedPageBreak/>
              <w:t>5</w:t>
            </w:r>
          </w:p>
          <w:p w:rsidR="00E11255" w:rsidRPr="00E11255" w:rsidRDefault="00E11255" w:rsidP="00E11255">
            <w:pPr>
              <w:spacing w:after="0"/>
              <w:jc w:val="right"/>
              <w:rPr>
                <w:rFonts w:ascii="Times New Roman" w:eastAsia="Times New Roman" w:hAnsi="Times New Roman" w:cs="Times New Roman"/>
                <w:color w:val="000000"/>
                <w:sz w:val="20"/>
                <w:szCs w:val="20"/>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w:t>
            </w: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мероприятие 1.2</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Ремонт, капитальный ремонт, оснащение специальным оборудованием и материалами зданий муниципальных учреждений  сферы культуры (в </w:t>
            </w:r>
            <w:proofErr w:type="spellStart"/>
            <w:r w:rsidRPr="00E11255">
              <w:rPr>
                <w:rFonts w:ascii="Times New Roman" w:eastAsia="Times New Roman" w:hAnsi="Times New Roman" w:cs="Times New Roman"/>
                <w:color w:val="000000"/>
                <w:sz w:val="20"/>
                <w:szCs w:val="20"/>
              </w:rPr>
              <w:t>т.ч</w:t>
            </w:r>
            <w:proofErr w:type="spellEnd"/>
            <w:r w:rsidRPr="00E11255">
              <w:rPr>
                <w:rFonts w:ascii="Times New Roman" w:eastAsia="Times New Roman" w:hAnsi="Times New Roman" w:cs="Times New Roman"/>
                <w:color w:val="000000"/>
                <w:sz w:val="20"/>
                <w:szCs w:val="20"/>
              </w:rPr>
              <w:t>. реализация народных проектов)</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2 379 400,00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743 000,00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highlight w:val="yellow"/>
              </w:rPr>
            </w:pPr>
            <w:r w:rsidRPr="00E11255">
              <w:rPr>
                <w:rFonts w:ascii="Times New Roman" w:eastAsia="Times New Roman" w:hAnsi="Times New Roman" w:cs="Times New Roman"/>
                <w:b/>
                <w:bCs/>
                <w:i/>
                <w:iCs/>
                <w:color w:val="000000"/>
                <w:sz w:val="20"/>
                <w:szCs w:val="20"/>
              </w:rPr>
              <w:t>2 062 951,11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300 000,00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1 780 000,00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143 600,00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1 115 621,11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300 000,00</w:t>
            </w:r>
          </w:p>
        </w:tc>
      </w:tr>
      <w:tr w:rsidR="00E11255" w:rsidRPr="00E11255" w:rsidTr="00D41C5F">
        <w:trPr>
          <w:gridAfter w:val="1"/>
          <w:wAfter w:w="131" w:type="dxa"/>
          <w:trHeight w:val="48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599 400,00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599 400,00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highlight w:val="yellow"/>
              </w:rPr>
            </w:pPr>
            <w:r w:rsidRPr="00E11255">
              <w:rPr>
                <w:rFonts w:ascii="Times New Roman" w:eastAsia="Times New Roman" w:hAnsi="Times New Roman" w:cs="Times New Roman"/>
                <w:sz w:val="20"/>
                <w:szCs w:val="20"/>
              </w:rPr>
              <w:t>651 000,00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296 330,00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4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1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FF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236"/>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6</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w:t>
            </w: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мероприятие 1.3</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Обеспечение  первичных мер пожарной безопасности муниципальных учреждений сферы культура</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241 600,00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131 300,00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203 950,00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203 950,00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241 600,00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97 500,00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67 500,00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67 500,00</w:t>
            </w:r>
          </w:p>
        </w:tc>
      </w:tr>
      <w:tr w:rsidR="00E11255" w:rsidRPr="00E11255" w:rsidTr="00D41C5F">
        <w:trPr>
          <w:gridAfter w:val="1"/>
          <w:wAfter w:w="131" w:type="dxa"/>
          <w:trHeight w:val="49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33 800,00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136 450,00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136 450,00</w:t>
            </w: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9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7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w:t>
            </w: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мероприятие 1.4 </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Обновление  МТБ, приобретение  специального оборудования, музыкальных инструментов для оснащения муниципальных </w:t>
            </w:r>
            <w:r w:rsidRPr="00E11255">
              <w:rPr>
                <w:rFonts w:ascii="Times New Roman" w:eastAsia="Times New Roman" w:hAnsi="Times New Roman" w:cs="Times New Roman"/>
                <w:color w:val="000000"/>
                <w:sz w:val="20"/>
                <w:szCs w:val="20"/>
              </w:rPr>
              <w:lastRenderedPageBreak/>
              <w:t xml:space="preserve">учреждений сферы культуры  и муниципальных организаций дополнительного образования детей в сфере культуры и искусства (в </w:t>
            </w:r>
            <w:proofErr w:type="spellStart"/>
            <w:r w:rsidRPr="00E11255">
              <w:rPr>
                <w:rFonts w:ascii="Times New Roman" w:eastAsia="Times New Roman" w:hAnsi="Times New Roman" w:cs="Times New Roman"/>
                <w:color w:val="000000"/>
                <w:sz w:val="20"/>
                <w:szCs w:val="20"/>
              </w:rPr>
              <w:t>т.ч</w:t>
            </w:r>
            <w:proofErr w:type="spellEnd"/>
            <w:r w:rsidRPr="00E11255">
              <w:rPr>
                <w:rFonts w:ascii="Times New Roman" w:eastAsia="Times New Roman" w:hAnsi="Times New Roman" w:cs="Times New Roman"/>
                <w:color w:val="000000"/>
                <w:sz w:val="20"/>
                <w:szCs w:val="20"/>
              </w:rPr>
              <w:t>. реализация народных проектов)</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240 916,00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231 100,00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1 763 200,00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203 200,00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203 200,00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97 800,00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99 700,00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r w:rsidRPr="00E11255">
              <w:rPr>
                <w:rFonts w:ascii="Times New Roman" w:eastAsia="Times New Roman" w:hAnsi="Times New Roman" w:cs="Times New Roman"/>
                <w:color w:val="000000"/>
                <w:sz w:val="20"/>
                <w:szCs w:val="20"/>
              </w:rPr>
              <w:t>594 300,00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101 600,00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101 600,00</w:t>
            </w: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97 800,00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131 400,00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101 600,00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101 600,00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101 600,00</w:t>
            </w: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45 316,00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1 067 300,00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4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24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8</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w:t>
            </w: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мероприятие 1.5 </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Сохранение и развитие государственных языков Республики Коми</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Республиканского бюджета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4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22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39"/>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9</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w:t>
            </w: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мероприятие 1.6 </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Оказание муниципальных услуг (выполнение работ)  библиотеками</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15 687 496,00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15 749 434,03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15 285 809,00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14 816 900,00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14 790 300,00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15 687 496,00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15 749 434,03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15 285 809,00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14 816 900,00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14 790 300,00</w:t>
            </w:r>
          </w:p>
        </w:tc>
      </w:tr>
      <w:tr w:rsidR="00E11255" w:rsidRPr="00E11255" w:rsidTr="00D41C5F">
        <w:trPr>
          <w:gridAfter w:val="1"/>
          <w:wAfter w:w="131" w:type="dxa"/>
          <w:trHeight w:val="5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4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96"/>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10</w:t>
            </w:r>
          </w:p>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sz w:val="20"/>
                <w:szCs w:val="20"/>
              </w:rPr>
            </w:pPr>
          </w:p>
        </w:tc>
        <w:tc>
          <w:tcPr>
            <w:tcW w:w="1710" w:type="dxa"/>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w:t>
            </w: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мероприятие 1.7</w:t>
            </w: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tc>
        <w:tc>
          <w:tcPr>
            <w:tcW w:w="2271" w:type="dxa"/>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Комплектование книжных (документных)   фондов библиотек МО  МР «Сыктывдинский»</w:t>
            </w: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95 500,00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97 500,00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98 400,00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91 000,00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91 000,00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43 800,00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44 900,00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45 500,00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45 500,00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45 500,00</w:t>
            </w:r>
          </w:p>
        </w:tc>
      </w:tr>
      <w:tr w:rsidR="00E11255" w:rsidRPr="00E11255" w:rsidTr="00D41C5F">
        <w:trPr>
          <w:gridAfter w:val="1"/>
          <w:wAfter w:w="131" w:type="dxa"/>
          <w:trHeight w:val="53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43 800,00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44 900,00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45 500,00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45 500,00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45 500,00</w:t>
            </w: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7 900,00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7 700,00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7 400,00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r>
      <w:tr w:rsidR="00E11255" w:rsidRPr="00E11255" w:rsidTr="00D41C5F">
        <w:trPr>
          <w:gridAfter w:val="1"/>
          <w:wAfter w:w="131" w:type="dxa"/>
          <w:trHeight w:val="46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9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11</w:t>
            </w:r>
          </w:p>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sz w:val="20"/>
                <w:szCs w:val="20"/>
              </w:rPr>
            </w:pPr>
          </w:p>
          <w:p w:rsidR="00E11255" w:rsidRPr="00E11255" w:rsidRDefault="00E11255" w:rsidP="00E11255">
            <w:pPr>
              <w:spacing w:after="0"/>
              <w:rPr>
                <w:rFonts w:ascii="Times New Roman" w:eastAsia="Times New Roman" w:hAnsi="Times New Roman" w:cs="Times New Roman"/>
                <w:sz w:val="20"/>
                <w:szCs w:val="20"/>
              </w:rPr>
            </w:pPr>
          </w:p>
          <w:p w:rsidR="00E11255" w:rsidRPr="00E11255" w:rsidRDefault="00E11255" w:rsidP="00E11255">
            <w:pPr>
              <w:spacing w:after="0"/>
              <w:rPr>
                <w:rFonts w:ascii="Times New Roman" w:eastAsia="Times New Roman" w:hAnsi="Times New Roman" w:cs="Times New Roman"/>
                <w:sz w:val="20"/>
                <w:szCs w:val="20"/>
              </w:rPr>
            </w:pPr>
          </w:p>
          <w:p w:rsidR="00E11255" w:rsidRPr="00E11255" w:rsidRDefault="00E11255" w:rsidP="00E11255">
            <w:pPr>
              <w:spacing w:after="0"/>
              <w:rPr>
                <w:rFonts w:ascii="Times New Roman" w:eastAsia="Times New Roman" w:hAnsi="Times New Roman" w:cs="Times New Roman"/>
                <w:sz w:val="20"/>
                <w:szCs w:val="20"/>
              </w:rPr>
            </w:pPr>
          </w:p>
          <w:p w:rsidR="00E11255" w:rsidRPr="00E11255" w:rsidRDefault="00E11255" w:rsidP="00E11255">
            <w:pPr>
              <w:spacing w:after="0"/>
              <w:rPr>
                <w:rFonts w:ascii="Times New Roman" w:eastAsia="Times New Roman" w:hAnsi="Times New Roman" w:cs="Times New Roman"/>
                <w:sz w:val="20"/>
                <w:szCs w:val="20"/>
              </w:rPr>
            </w:pPr>
          </w:p>
          <w:p w:rsidR="00E11255" w:rsidRPr="00E11255" w:rsidRDefault="00E11255" w:rsidP="00E11255">
            <w:pPr>
              <w:spacing w:after="0"/>
              <w:rPr>
                <w:rFonts w:ascii="Times New Roman" w:eastAsia="Times New Roman" w:hAnsi="Times New Roman" w:cs="Times New Roman"/>
                <w:sz w:val="20"/>
                <w:szCs w:val="20"/>
              </w:rPr>
            </w:pP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Основное мероприятие 1.8</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Оказание муниципальных услуг (выполнение работ) музеями</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4 306 785,00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4 453 170,99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4 435 768,00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3 682 500,00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3 749 500,00</w:t>
            </w:r>
          </w:p>
        </w:tc>
      </w:tr>
      <w:tr w:rsidR="00E11255" w:rsidRPr="00E11255" w:rsidTr="00D41C5F">
        <w:trPr>
          <w:gridAfter w:val="1"/>
          <w:wAfter w:w="131" w:type="dxa"/>
          <w:trHeight w:val="16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4 306 785,00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4 453 170,99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4 435 768,00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3 682 500,00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3 749 500,00</w:t>
            </w:r>
          </w:p>
        </w:tc>
      </w:tr>
      <w:tr w:rsidR="00E11255" w:rsidRPr="00E11255" w:rsidTr="00D41C5F">
        <w:trPr>
          <w:gridAfter w:val="1"/>
          <w:wAfter w:w="131" w:type="dxa"/>
          <w:trHeight w:val="48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12</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Основное мероприятие 1.9</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Проведение мероприятий по подключению общедоступных </w:t>
            </w:r>
            <w:r w:rsidRPr="00E11255">
              <w:rPr>
                <w:rFonts w:ascii="Times New Roman" w:eastAsia="Times New Roman" w:hAnsi="Times New Roman" w:cs="Times New Roman"/>
                <w:color w:val="000000"/>
                <w:sz w:val="20"/>
                <w:szCs w:val="20"/>
              </w:rPr>
              <w:lastRenderedPageBreak/>
              <w:t>библиотек в РК к сети "Интернет" и развитие системы библиотечного дела с учетом задачи расширения информационных технологий и оцифровки за счёт средств, поступающих из федерального бюджета</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19 479,20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17 500,00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10 850,00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19 479,20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17 500,00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10 850,00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25"/>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13</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Основное мероприятие 1.10</w:t>
            </w:r>
          </w:p>
        </w:tc>
        <w:tc>
          <w:tcPr>
            <w:tcW w:w="2271" w:type="dxa"/>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Функционирование информационно-маркетингового центра малого и среднего предпринимательства</w:t>
            </w:r>
          </w:p>
          <w:p w:rsidR="00E11255" w:rsidRPr="00E11255" w:rsidRDefault="00E11255" w:rsidP="00E11255">
            <w:pPr>
              <w:spacing w:after="0"/>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b/>
                <w:i/>
                <w:color w:val="000000"/>
                <w:sz w:val="20"/>
                <w:szCs w:val="20"/>
              </w:rPr>
            </w:pPr>
            <w:r w:rsidRPr="00E11255">
              <w:rPr>
                <w:rFonts w:ascii="Times New Roman" w:eastAsia="Times New Roman" w:hAnsi="Times New Roman" w:cs="Times New Roman"/>
                <w:b/>
                <w:i/>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b/>
                <w:i/>
                <w:color w:val="000000"/>
                <w:sz w:val="20"/>
                <w:szCs w:val="20"/>
              </w:rPr>
            </w:pPr>
            <w:r w:rsidRPr="00E11255">
              <w:rPr>
                <w:rFonts w:ascii="Times New Roman" w:eastAsia="Times New Roman" w:hAnsi="Times New Roman" w:cs="Times New Roman"/>
                <w:b/>
                <w:i/>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i/>
                <w:color w:val="000000"/>
                <w:sz w:val="20"/>
                <w:szCs w:val="20"/>
              </w:rPr>
            </w:pPr>
            <w:r w:rsidRPr="00E11255">
              <w:rPr>
                <w:rFonts w:ascii="Times New Roman" w:eastAsia="Times New Roman" w:hAnsi="Times New Roman" w:cs="Times New Roman"/>
                <w:b/>
                <w:i/>
                <w:color w:val="000000"/>
                <w:sz w:val="20"/>
                <w:szCs w:val="20"/>
              </w:rPr>
              <w:t>119 300,00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i/>
                <w:color w:val="000000"/>
                <w:sz w:val="20"/>
                <w:szCs w:val="20"/>
              </w:rPr>
            </w:pPr>
            <w:r w:rsidRPr="00E11255">
              <w:rPr>
                <w:rFonts w:ascii="Times New Roman" w:eastAsia="Times New Roman" w:hAnsi="Times New Roman" w:cs="Times New Roman"/>
                <w:b/>
                <w:i/>
                <w:color w:val="000000"/>
                <w:sz w:val="20"/>
                <w:szCs w:val="20"/>
              </w:rPr>
              <w:t>119 300,00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b/>
                <w:i/>
                <w:color w:val="000000"/>
                <w:sz w:val="20"/>
                <w:szCs w:val="20"/>
              </w:rPr>
            </w:pPr>
            <w:r w:rsidRPr="00E11255">
              <w:rPr>
                <w:rFonts w:ascii="Times New Roman" w:eastAsia="Times New Roman" w:hAnsi="Times New Roman" w:cs="Times New Roman"/>
                <w:b/>
                <w:i/>
                <w:color w:val="000000"/>
                <w:sz w:val="20"/>
                <w:szCs w:val="20"/>
              </w:rPr>
              <w:t>119 300,00</w:t>
            </w:r>
          </w:p>
        </w:tc>
      </w:tr>
      <w:tr w:rsidR="00E11255" w:rsidRPr="00E11255" w:rsidTr="00D41C5F">
        <w:trPr>
          <w:gridAfter w:val="1"/>
          <w:wAfter w:w="131" w:type="dxa"/>
          <w:trHeight w:val="2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119 300,00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119 300,00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119 300,00</w:t>
            </w:r>
          </w:p>
        </w:tc>
      </w:tr>
      <w:tr w:rsidR="00E11255" w:rsidRPr="00E11255" w:rsidTr="00D41C5F">
        <w:trPr>
          <w:gridAfter w:val="1"/>
          <w:wAfter w:w="131" w:type="dxa"/>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государственные внебюджетные фонды</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1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1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14</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Задача 2</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Совершенствование условий для выявления, реализации творческого потенциала населения</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78 392 785,00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77 718 763,88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77 281 297,89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69 103 100,00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69 762 400,00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78 142 785,00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77 668 763,88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76 981 297,89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69 103 100,00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69 762 400,00</w:t>
            </w:r>
          </w:p>
        </w:tc>
      </w:tr>
      <w:tr w:rsidR="00E11255" w:rsidRPr="00E11255" w:rsidTr="00D41C5F">
        <w:trPr>
          <w:gridAfter w:val="1"/>
          <w:wAfter w:w="131" w:type="dxa"/>
          <w:trHeight w:val="38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Республиканского бюджета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250 000,00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300 000,00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4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20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19"/>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15</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w:t>
            </w: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мероприятие 2.1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Оказание муниципальных услуг (выполнение работ)  учреждениями культурно – досугового типа </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56 103 523,00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54 896 975,38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53 008 675,00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46 016 500,00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46 586 500,00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56 103 523,00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54 896 975,38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53 008 675,00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46 016 500,00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46 586 500,00</w:t>
            </w:r>
          </w:p>
        </w:tc>
      </w:tr>
      <w:tr w:rsidR="00E11255" w:rsidRPr="00E11255" w:rsidTr="00D41C5F">
        <w:trPr>
          <w:gridAfter w:val="1"/>
          <w:wAfter w:w="131"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 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4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4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61"/>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16</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w:t>
            </w: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мероприятие 2.2 </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21 719 262,00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22 571 788,50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23 772 622,89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22 886 600,00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22 975 900,00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21 719 262,00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22 571 788,50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23 772 622,89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22 886 600,00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22 975 900,00</w:t>
            </w:r>
          </w:p>
        </w:tc>
      </w:tr>
      <w:tr w:rsidR="00E11255" w:rsidRPr="00E11255" w:rsidTr="00D41C5F">
        <w:trPr>
          <w:gridAfter w:val="1"/>
          <w:wAfter w:w="131" w:type="dxa"/>
          <w:trHeight w:val="47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4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1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63"/>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17</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w:t>
            </w: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мероприятие 2.3 </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Организация и проведение районных </w:t>
            </w:r>
            <w:r w:rsidRPr="00E11255">
              <w:rPr>
                <w:rFonts w:ascii="Times New Roman" w:eastAsia="Times New Roman" w:hAnsi="Times New Roman" w:cs="Times New Roman"/>
                <w:color w:val="000000"/>
                <w:sz w:val="20"/>
                <w:szCs w:val="20"/>
              </w:rPr>
              <w:lastRenderedPageBreak/>
              <w:t xml:space="preserve">мероприятий для  населения </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200 000,00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150 000,00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150 000,00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150 000,00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200 000,00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200 000,00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150 000,00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150 000,00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150 000,00</w:t>
            </w:r>
          </w:p>
        </w:tc>
      </w:tr>
      <w:tr w:rsidR="00E11255" w:rsidRPr="00E11255" w:rsidTr="00D41C5F">
        <w:trPr>
          <w:gridAfter w:val="1"/>
          <w:wAfter w:w="131" w:type="dxa"/>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Республиканского бюджета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4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2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right"/>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18</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w:t>
            </w: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мероприятие 2.4</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Повышение квалификации и профессиональной компетентности специалистов муниципальных учреждений сферы культуры</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120 000,00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50 000,00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50 000,00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50 000,00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120 000,00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50 000,00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50 000,00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50 000,00</w:t>
            </w:r>
          </w:p>
        </w:tc>
      </w:tr>
      <w:tr w:rsidR="00E11255" w:rsidRPr="00E11255" w:rsidTr="00D41C5F">
        <w:trPr>
          <w:gridAfter w:val="1"/>
          <w:wAfter w:w="131" w:type="dxa"/>
          <w:trHeight w:val="42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4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2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noWrap/>
          </w:tcPr>
          <w:p w:rsidR="00E11255" w:rsidRPr="00E11255" w:rsidRDefault="00E11255" w:rsidP="00E11255">
            <w:pPr>
              <w:spacing w:after="0"/>
              <w:jc w:val="right"/>
              <w:rPr>
                <w:rFonts w:ascii="Times New Roman" w:eastAsia="Times New Roman" w:hAnsi="Times New Roman" w:cs="Times New Roman"/>
                <w:color w:val="000000"/>
                <w:sz w:val="20"/>
                <w:szCs w:val="20"/>
              </w:rPr>
            </w:pP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    19</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w:t>
            </w: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мероприятие 2.5</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Государственная поддержка муниципальных учреждений культуры</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250 000,00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300 000,00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250 000,00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300 000,00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97"/>
        </w:trPr>
        <w:tc>
          <w:tcPr>
            <w:tcW w:w="828" w:type="dxa"/>
            <w:gridSpan w:val="2"/>
            <w:vMerge w:val="restart"/>
            <w:tcBorders>
              <w:top w:val="single" w:sz="4" w:space="0" w:color="auto"/>
              <w:left w:val="single" w:sz="4" w:space="0" w:color="auto"/>
              <w:bottom w:val="single" w:sz="4" w:space="0" w:color="auto"/>
              <w:right w:val="single" w:sz="4" w:space="0" w:color="auto"/>
            </w:tcBorders>
            <w:noWrap/>
          </w:tcPr>
          <w:p w:rsidR="00E11255" w:rsidRPr="00E11255" w:rsidRDefault="00E11255" w:rsidP="00E11255">
            <w:pPr>
              <w:spacing w:after="0"/>
              <w:jc w:val="right"/>
              <w:rPr>
                <w:rFonts w:ascii="Times New Roman" w:eastAsia="Times New Roman" w:hAnsi="Times New Roman" w:cs="Times New Roman"/>
                <w:b/>
                <w:bCs/>
                <w:i/>
                <w:iCs/>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20</w:t>
            </w:r>
          </w:p>
        </w:tc>
        <w:tc>
          <w:tcPr>
            <w:tcW w:w="1710" w:type="dxa"/>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b/>
                <w:bCs/>
                <w:i/>
                <w:iCs/>
                <w:color w:val="000000"/>
                <w:sz w:val="20"/>
                <w:szCs w:val="20"/>
              </w:rPr>
            </w:pPr>
          </w:p>
          <w:p w:rsidR="00E11255" w:rsidRPr="00E11255" w:rsidRDefault="00E11255" w:rsidP="00E11255">
            <w:pPr>
              <w:spacing w:after="0"/>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Задача 3</w:t>
            </w:r>
          </w:p>
        </w:tc>
        <w:tc>
          <w:tcPr>
            <w:tcW w:w="2271" w:type="dxa"/>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b/>
                <w:bCs/>
                <w:i/>
                <w:iCs/>
                <w:color w:val="000000"/>
                <w:sz w:val="20"/>
                <w:szCs w:val="20"/>
              </w:rPr>
            </w:pPr>
          </w:p>
          <w:p w:rsidR="00E11255" w:rsidRPr="00E11255" w:rsidRDefault="00E11255" w:rsidP="00E11255">
            <w:pPr>
              <w:spacing w:after="0"/>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Обеспечение реализации муниципальной программы</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4 624 020,00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4 548 518,70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4 707 100,00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color w:val="000000"/>
                <w:sz w:val="20"/>
                <w:szCs w:val="20"/>
              </w:rPr>
            </w:pPr>
            <w:r w:rsidRPr="00E11255">
              <w:rPr>
                <w:rFonts w:ascii="Times New Roman" w:eastAsia="Times New Roman" w:hAnsi="Times New Roman" w:cs="Times New Roman"/>
                <w:b/>
                <w:bCs/>
                <w:color w:val="000000"/>
                <w:sz w:val="20"/>
                <w:szCs w:val="20"/>
              </w:rPr>
              <w:t>4 707 100,00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Cs/>
                <w:color w:val="000000"/>
                <w:sz w:val="20"/>
                <w:szCs w:val="20"/>
              </w:rPr>
            </w:pPr>
            <w:r w:rsidRPr="00E11255">
              <w:rPr>
                <w:rFonts w:ascii="Times New Roman" w:eastAsia="Times New Roman" w:hAnsi="Times New Roman" w:cs="Times New Roman"/>
                <w:b/>
                <w:bCs/>
                <w:iCs/>
                <w:color w:val="000000"/>
                <w:sz w:val="20"/>
                <w:szCs w:val="20"/>
              </w:rPr>
              <w:t>4 667 100,00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4 624 020,00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4 548 518,70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4 707 100,00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4 707 100,00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4 667 100,00</w:t>
            </w:r>
          </w:p>
        </w:tc>
      </w:tr>
      <w:tr w:rsidR="00E11255" w:rsidRPr="00E11255" w:rsidTr="00D41C5F">
        <w:trPr>
          <w:gridAfter w:val="1"/>
          <w:wAfter w:w="131" w:type="dxa"/>
          <w:trHeight w:val="39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E11255" w:rsidRPr="00E11255" w:rsidRDefault="00E11255" w:rsidP="00E11255">
            <w:pPr>
              <w:spacing w:after="0"/>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4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2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384"/>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right"/>
              <w:rPr>
                <w:rFonts w:ascii="Times New Roman" w:eastAsia="Times New Roman" w:hAnsi="Times New Roman" w:cs="Times New Roman"/>
                <w:color w:val="000000"/>
                <w:sz w:val="20"/>
                <w:szCs w:val="20"/>
              </w:rPr>
            </w:pPr>
          </w:p>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21</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Основное </w:t>
            </w:r>
          </w:p>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мероприятие 3.1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Руководство и управление в сфере установленных функций органов местного самоуправления (в </w:t>
            </w:r>
            <w:proofErr w:type="spellStart"/>
            <w:r w:rsidRPr="00E11255">
              <w:rPr>
                <w:rFonts w:ascii="Times New Roman" w:eastAsia="Times New Roman" w:hAnsi="Times New Roman" w:cs="Times New Roman"/>
                <w:color w:val="000000"/>
                <w:sz w:val="20"/>
                <w:szCs w:val="20"/>
              </w:rPr>
              <w:t>т.ч</w:t>
            </w:r>
            <w:proofErr w:type="spellEnd"/>
            <w:r w:rsidRPr="00E11255">
              <w:rPr>
                <w:rFonts w:ascii="Times New Roman" w:eastAsia="Times New Roman" w:hAnsi="Times New Roman" w:cs="Times New Roman"/>
                <w:color w:val="000000"/>
                <w:sz w:val="20"/>
                <w:szCs w:val="20"/>
              </w:rPr>
              <w:t>. содержание централизованной  бухгалтерии управления культуры)</w:t>
            </w: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4 624 020,00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4 548 518,70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4 707 100,00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4 707 100,00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11255" w:rsidRPr="00E11255" w:rsidRDefault="00E11255" w:rsidP="00E11255">
            <w:pPr>
              <w:spacing w:after="0"/>
              <w:jc w:val="center"/>
              <w:rPr>
                <w:rFonts w:ascii="Times New Roman" w:eastAsia="Times New Roman" w:hAnsi="Times New Roman" w:cs="Times New Roman"/>
                <w:b/>
                <w:bCs/>
                <w:i/>
                <w:iCs/>
                <w:color w:val="000000"/>
                <w:sz w:val="20"/>
                <w:szCs w:val="20"/>
              </w:rPr>
            </w:pPr>
            <w:r w:rsidRPr="00E11255">
              <w:rPr>
                <w:rFonts w:ascii="Times New Roman" w:eastAsia="Times New Roman" w:hAnsi="Times New Roman" w:cs="Times New Roman"/>
                <w:b/>
                <w:bCs/>
                <w:i/>
                <w:iCs/>
                <w:color w:val="000000"/>
                <w:sz w:val="20"/>
                <w:szCs w:val="20"/>
              </w:rPr>
              <w:t>4 667 100,00</w:t>
            </w: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4 624 020,00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4 548 518,70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4 707 100,00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4 707 100,00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11255" w:rsidRPr="00E11255" w:rsidRDefault="00E11255" w:rsidP="00E11255">
            <w:pPr>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4 667 100,00</w:t>
            </w:r>
          </w:p>
        </w:tc>
      </w:tr>
      <w:tr w:rsidR="00E11255" w:rsidRPr="00E11255" w:rsidTr="00D41C5F">
        <w:trPr>
          <w:gridAfter w:val="1"/>
          <w:wAfter w:w="131" w:type="dxa"/>
          <w:trHeight w:val="41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jc w:val="both"/>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41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Height w:val="2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pacing w:after="0"/>
              <w:jc w:val="center"/>
              <w:rPr>
                <w:rFonts w:ascii="Times New Roman" w:eastAsia="Times New Roman"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11255" w:rsidRPr="00E11255" w:rsidRDefault="00E11255" w:rsidP="00E11255">
            <w:pPr>
              <w:spacing w:after="0"/>
              <w:jc w:val="center"/>
              <w:rPr>
                <w:rFonts w:ascii="Times New Roman" w:eastAsia="Times New Roman" w:hAnsi="Times New Roman" w:cs="Times New Roman"/>
                <w:color w:val="000000"/>
                <w:sz w:val="20"/>
                <w:szCs w:val="20"/>
                <w:highlight w:val="yellow"/>
              </w:rPr>
            </w:pPr>
          </w:p>
        </w:tc>
      </w:tr>
      <w:tr w:rsidR="00E11255" w:rsidRPr="00E11255" w:rsidTr="00D41C5F">
        <w:trPr>
          <w:gridAfter w:val="1"/>
          <w:wAfter w:w="131" w:type="dxa"/>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color w:val="000000"/>
                <w:sz w:val="20"/>
                <w:szCs w:val="20"/>
              </w:rPr>
            </w:pPr>
            <w:r w:rsidRPr="00E11255">
              <w:rPr>
                <w:rFonts w:ascii="Times New Roman" w:eastAsia="Times New Roman" w:hAnsi="Times New Roman" w:cs="Times New Roman"/>
                <w:color w:val="000000"/>
                <w:sz w:val="20"/>
                <w:szCs w:val="20"/>
              </w:rPr>
              <w:t>22</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BB2873" w:rsidP="00E11255">
            <w:pPr>
              <w:widowControl w:val="0"/>
              <w:autoSpaceDE w:val="0"/>
              <w:autoSpaceDN w:val="0"/>
              <w:adjustRightInd w:val="0"/>
              <w:spacing w:after="0"/>
              <w:rPr>
                <w:rFonts w:ascii="Times New Roman" w:eastAsia="Times New Roman" w:hAnsi="Times New Roman" w:cs="Times New Roman"/>
                <w:b/>
                <w:bCs/>
                <w:color w:val="000000"/>
                <w:sz w:val="20"/>
                <w:szCs w:val="20"/>
              </w:rPr>
            </w:pPr>
            <w:hyperlink r:id="rId24" w:anchor="sub_1000" w:history="1">
              <w:r w:rsidR="00E11255" w:rsidRPr="00E11255">
                <w:rPr>
                  <w:rFonts w:ascii="Times New Roman" w:eastAsia="Times New Roman" w:hAnsi="Times New Roman" w:cs="Times New Roman"/>
                  <w:color w:val="000000"/>
                  <w:sz w:val="20"/>
                  <w:szCs w:val="20"/>
                  <w:u w:val="single"/>
                </w:rPr>
                <w:t>Подпрограмма</w:t>
              </w:r>
            </w:hyperlink>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 xml:space="preserve">«Развитие физической культуры и спорта в МО МР «Сыктывдинский»  </w:t>
            </w:r>
            <w:r w:rsidRPr="00E11255">
              <w:rPr>
                <w:rFonts w:ascii="Times New Roman" w:eastAsia="Times New Roman" w:hAnsi="Times New Roman" w:cs="Times New Roman"/>
                <w:b/>
                <w:bCs/>
                <w:sz w:val="20"/>
                <w:szCs w:val="20"/>
              </w:rPr>
              <w:lastRenderedPageBreak/>
              <w:t>(2015-2020 гг.)»</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4 400 114,00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5 753 860,40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5 907 742,00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4 535 100,00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4 541 700,00</w:t>
            </w:r>
          </w:p>
        </w:tc>
      </w:tr>
      <w:tr w:rsidR="00E11255" w:rsidRPr="00E11255" w:rsidTr="00D41C5F">
        <w:trPr>
          <w:gridAfter w:val="1"/>
          <w:wAfter w:w="131" w:type="dxa"/>
          <w:trHeight w:val="3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300 000,00</w:t>
            </w:r>
          </w:p>
        </w:tc>
        <w:tc>
          <w:tcPr>
            <w:tcW w:w="1560"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300 000,00</w:t>
            </w: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4 400 114,00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5 453 860,40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5 607 742,00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4 535 100,00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4 541 700,00</w:t>
            </w: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23</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Задача 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«Развитие инфраструктуры физической культуры и спорта»</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340 000,00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439 000,00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0,00</w:t>
            </w: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300 000,00</w:t>
            </w:r>
          </w:p>
        </w:tc>
        <w:tc>
          <w:tcPr>
            <w:tcW w:w="1560"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300 000,00</w:t>
            </w: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139 000,00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24</w:t>
            </w:r>
          </w:p>
          <w:p w:rsidR="00E11255" w:rsidRPr="00E11255" w:rsidRDefault="00E11255" w:rsidP="00E11255">
            <w:pPr>
              <w:spacing w:after="0"/>
              <w:jc w:val="center"/>
              <w:rPr>
                <w:rFonts w:ascii="Times New Roman" w:eastAsia="Times New Roman" w:hAnsi="Times New Roman" w:cs="Times New Roman"/>
                <w:sz w:val="20"/>
                <w:szCs w:val="20"/>
              </w:rPr>
            </w:pPr>
          </w:p>
          <w:p w:rsidR="00E11255" w:rsidRPr="00E11255" w:rsidRDefault="00E11255" w:rsidP="00E11255">
            <w:pPr>
              <w:spacing w:after="0"/>
              <w:jc w:val="center"/>
              <w:rPr>
                <w:rFonts w:ascii="Times New Roman" w:eastAsia="Times New Roman" w:hAnsi="Times New Roman" w:cs="Times New Roman"/>
                <w:sz w:val="20"/>
                <w:szCs w:val="20"/>
              </w:rPr>
            </w:pPr>
          </w:p>
        </w:tc>
        <w:tc>
          <w:tcPr>
            <w:tcW w:w="1710" w:type="dxa"/>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Основные </w:t>
            </w: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мероприятия 1.1.</w:t>
            </w:r>
          </w:p>
          <w:p w:rsidR="00E11255" w:rsidRPr="00E11255" w:rsidRDefault="00E11255" w:rsidP="00E11255">
            <w:pPr>
              <w:spacing w:after="0"/>
              <w:rPr>
                <w:rFonts w:ascii="Times New Roman" w:eastAsia="Times New Roman" w:hAnsi="Times New Roman" w:cs="Times New Roman"/>
                <w:sz w:val="20"/>
                <w:szCs w:val="20"/>
              </w:rPr>
            </w:pPr>
          </w:p>
          <w:p w:rsidR="00E11255" w:rsidRPr="00E11255" w:rsidRDefault="00E11255" w:rsidP="00E11255">
            <w:pPr>
              <w:spacing w:after="0"/>
              <w:rPr>
                <w:rFonts w:ascii="Times New Roman" w:eastAsia="Times New Roman" w:hAnsi="Times New Roman" w:cs="Times New Roman"/>
                <w:sz w:val="20"/>
                <w:szCs w:val="20"/>
              </w:rPr>
            </w:pP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Строительство и реконструкция муниципальных спортивных объектов</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both"/>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25</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Основное </w:t>
            </w:r>
          </w:p>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мероприятие 1.2</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Модернизация действующих муниципальных </w:t>
            </w:r>
            <w:r w:rsidRPr="00E11255">
              <w:rPr>
                <w:rFonts w:ascii="Times New Roman" w:eastAsia="Times New Roman" w:hAnsi="Times New Roman" w:cs="Times New Roman"/>
                <w:sz w:val="20"/>
                <w:szCs w:val="20"/>
              </w:rPr>
              <w:lastRenderedPageBreak/>
              <w:t>спортивных сооружений</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p>
        </w:tc>
      </w:tr>
      <w:tr w:rsidR="00E11255" w:rsidRPr="00E11255" w:rsidTr="00D41C5F">
        <w:trPr>
          <w:gridAfter w:val="1"/>
          <w:wAfter w:w="131" w:type="dxa"/>
          <w:trHeight w:val="268"/>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26</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Основное </w:t>
            </w: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мероприятие 1.3</w:t>
            </w:r>
          </w:p>
        </w:tc>
        <w:tc>
          <w:tcPr>
            <w:tcW w:w="2271" w:type="dxa"/>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Обеспечение муниципальных учреждений спортивной направленности спортивным оборудованием и транспортом</w:t>
            </w:r>
          </w:p>
          <w:p w:rsidR="00E11255" w:rsidRPr="00E11255" w:rsidRDefault="00E11255" w:rsidP="00E11255">
            <w:pPr>
              <w:spacing w:after="0"/>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both"/>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i/>
                <w:sz w:val="20"/>
                <w:szCs w:val="20"/>
              </w:rPr>
            </w:pPr>
            <w:r w:rsidRPr="00E11255">
              <w:rPr>
                <w:rFonts w:ascii="Times New Roman" w:eastAsia="Times New Roman" w:hAnsi="Times New Roman" w:cs="Times New Roman"/>
                <w:b/>
                <w:i/>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i/>
                <w:sz w:val="20"/>
                <w:szCs w:val="20"/>
              </w:rPr>
            </w:pPr>
            <w:r w:rsidRPr="00E11255">
              <w:rPr>
                <w:rFonts w:ascii="Times New Roman" w:eastAsia="Times New Roman" w:hAnsi="Times New Roman" w:cs="Times New Roman"/>
                <w:b/>
                <w:i/>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i/>
                <w:sz w:val="20"/>
                <w:szCs w:val="20"/>
              </w:rPr>
            </w:pPr>
            <w:r w:rsidRPr="00E11255">
              <w:rPr>
                <w:rFonts w:ascii="Times New Roman" w:eastAsia="Times New Roman" w:hAnsi="Times New Roman" w:cs="Times New Roman"/>
                <w:b/>
                <w:i/>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i/>
                <w:sz w:val="20"/>
                <w:szCs w:val="20"/>
              </w:rPr>
            </w:pPr>
            <w:r w:rsidRPr="00E11255">
              <w:rPr>
                <w:rFonts w:ascii="Times New Roman" w:eastAsia="Times New Roman" w:hAnsi="Times New Roman" w:cs="Times New Roman"/>
                <w:b/>
                <w:i/>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i/>
                <w:sz w:val="20"/>
                <w:szCs w:val="20"/>
              </w:rPr>
            </w:pPr>
            <w:r w:rsidRPr="00E11255">
              <w:rPr>
                <w:rFonts w:ascii="Times New Roman" w:eastAsia="Times New Roman" w:hAnsi="Times New Roman" w:cs="Times New Roman"/>
                <w:b/>
                <w:i/>
                <w:sz w:val="20"/>
                <w:szCs w:val="20"/>
              </w:rPr>
              <w:t>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28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13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9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145"/>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27</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Основное </w:t>
            </w: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мероприятие 1.4</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both"/>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Реализации народных проектов в сфере физической культуре и спорта</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340 000,00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340 000,00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300 000,00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300 000,00</w:t>
            </w: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0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17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28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286"/>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27а</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 xml:space="preserve">Основное </w:t>
            </w: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мероприятие 1.5</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both"/>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 xml:space="preserve">Приобретение </w:t>
            </w:r>
            <w:r w:rsidRPr="00E11255">
              <w:rPr>
                <w:rFonts w:ascii="Times New Roman" w:eastAsia="Times New Roman" w:hAnsi="Times New Roman" w:cs="Times New Roman"/>
                <w:sz w:val="20"/>
                <w:szCs w:val="20"/>
              </w:rPr>
              <w:lastRenderedPageBreak/>
              <w:t>проектно-сметной документации</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99 000,00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r>
      <w:tr w:rsidR="00E11255" w:rsidRPr="00E11255" w:rsidTr="00D41C5F">
        <w:trPr>
          <w:gridAfter w:val="1"/>
          <w:wAfter w:w="131" w:type="dxa"/>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99 000,00</w:t>
            </w: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286"/>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28</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Задача 2</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both"/>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Обеспечение деятельности учреждений, осуществляющих физкультурно-спортивную работу с населением</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4 000 114,00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4 993 860,40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5 048 742,00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4 235 100,00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4 241 700,00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9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4 000 114,00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4 993 860,40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5 048 742,00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4 235 100,00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4 241 700,00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2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1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217"/>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29</w:t>
            </w:r>
          </w:p>
          <w:p w:rsidR="00E11255" w:rsidRPr="00E11255" w:rsidRDefault="00E11255" w:rsidP="00E11255">
            <w:pPr>
              <w:spacing w:after="0"/>
              <w:jc w:val="center"/>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10" w:type="dxa"/>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Основные </w:t>
            </w: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мероприятия 2.1.</w:t>
            </w:r>
          </w:p>
          <w:p w:rsidR="00E11255" w:rsidRPr="00E11255" w:rsidRDefault="00E11255" w:rsidP="00E11255">
            <w:pPr>
              <w:spacing w:after="0"/>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Оказание муниципальных услуг (выполнение работ) учреждениями физкультурно-спортивной направленности</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1 593 422,00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1 858 714,40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2 072 681,00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1 737 600,00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1 758 400,00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1 593 422,00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1 858 714,40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2 072 681,00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1 737 600,00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1 758 400,00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50"/>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30</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Основное </w:t>
            </w: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мероприятие 2.2.</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 Укрепление материально-технической базы учреждений физкультурно-спортивной направленности </w:t>
            </w:r>
            <w:proofErr w:type="gramStart"/>
            <w:r w:rsidRPr="00E11255">
              <w:rPr>
                <w:rFonts w:ascii="Times New Roman" w:eastAsia="Times New Roman" w:hAnsi="Times New Roman" w:cs="Times New Roman"/>
                <w:sz w:val="20"/>
                <w:szCs w:val="20"/>
              </w:rPr>
              <w:t xml:space="preserve">( </w:t>
            </w:r>
            <w:proofErr w:type="gramEnd"/>
            <w:r w:rsidRPr="00E11255">
              <w:rPr>
                <w:rFonts w:ascii="Times New Roman" w:eastAsia="Times New Roman" w:hAnsi="Times New Roman" w:cs="Times New Roman"/>
                <w:sz w:val="20"/>
                <w:szCs w:val="20"/>
              </w:rPr>
              <w:t xml:space="preserve">в </w:t>
            </w:r>
            <w:proofErr w:type="spellStart"/>
            <w:r w:rsidRPr="00E11255">
              <w:rPr>
                <w:rFonts w:ascii="Times New Roman" w:eastAsia="Times New Roman" w:hAnsi="Times New Roman" w:cs="Times New Roman"/>
                <w:sz w:val="20"/>
                <w:szCs w:val="20"/>
              </w:rPr>
              <w:t>т.ч</w:t>
            </w:r>
            <w:proofErr w:type="spellEnd"/>
            <w:r w:rsidRPr="00E11255">
              <w:rPr>
                <w:rFonts w:ascii="Times New Roman" w:eastAsia="Times New Roman" w:hAnsi="Times New Roman" w:cs="Times New Roman"/>
                <w:sz w:val="20"/>
                <w:szCs w:val="20"/>
              </w:rPr>
              <w:t>. ДЮСШ)</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240 000,00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15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240 000,00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26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2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248"/>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31</w:t>
            </w: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Основное </w:t>
            </w: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мероприятие 2.3.</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2 406 692,00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2 895 146,00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2 936 061,00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2 497 500,00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2 483 300,00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1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2 406 692,00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2 895 146,00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2 936 061,00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2 497 500,00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2 483 300,00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30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281"/>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32</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Задача 3</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 xml:space="preserve">Развитие кадрового потенциала и обеспечение квалифицированного кадрового потенциала учреждений физической культуры </w:t>
            </w:r>
            <w:r w:rsidRPr="00E11255">
              <w:rPr>
                <w:rFonts w:ascii="Times New Roman" w:eastAsia="Times New Roman" w:hAnsi="Times New Roman" w:cs="Times New Roman"/>
                <w:b/>
                <w:bCs/>
                <w:i/>
                <w:iCs/>
                <w:sz w:val="20"/>
                <w:szCs w:val="20"/>
              </w:rPr>
              <w:lastRenderedPageBreak/>
              <w:t>и массового спорта</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10 000,00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10 000,00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6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7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76"/>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right"/>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   33</w:t>
            </w:r>
          </w:p>
          <w:p w:rsidR="00E11255" w:rsidRPr="00E11255" w:rsidRDefault="00E11255" w:rsidP="00E11255">
            <w:pPr>
              <w:widowControl w:val="0"/>
              <w:autoSpaceDE w:val="0"/>
              <w:autoSpaceDN w:val="0"/>
              <w:adjustRightInd w:val="0"/>
              <w:spacing w:after="0"/>
              <w:jc w:val="right"/>
              <w:rPr>
                <w:rFonts w:ascii="Times New Roman" w:eastAsia="Times New Roman" w:hAnsi="Times New Roman" w:cs="Times New Roman"/>
                <w:sz w:val="20"/>
                <w:szCs w:val="20"/>
              </w:rPr>
            </w:pPr>
          </w:p>
        </w:tc>
        <w:tc>
          <w:tcPr>
            <w:tcW w:w="1710" w:type="dxa"/>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Основное </w:t>
            </w: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мероприятия 3.1.</w:t>
            </w: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Организация подготовки и переподготовки специалистов в сфере физической культуры и спорта  </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10 000,00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10 000,00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15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2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247"/>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34</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Задача 4</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Вовлечение всех категорий населения МО МР "Сыктывдинский" в массовые физкультурные и спортивные мероприятия</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400 000,00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410 000,00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410 000,00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300 000,00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sz w:val="20"/>
                <w:szCs w:val="20"/>
              </w:rPr>
            </w:pPr>
            <w:r w:rsidRPr="00E11255">
              <w:rPr>
                <w:rFonts w:ascii="Times New Roman" w:eastAsia="Times New Roman" w:hAnsi="Times New Roman" w:cs="Times New Roman"/>
                <w:b/>
                <w:bCs/>
                <w:sz w:val="20"/>
                <w:szCs w:val="20"/>
              </w:rPr>
              <w:t>300 000,00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1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400 000,00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410 000,00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410 000,00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300 000,00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300 000,00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2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b/>
                <w:bCs/>
                <w:i/>
                <w:iCs/>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61"/>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right"/>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35</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Основное </w:t>
            </w: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мероприятия 4.1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Организация, проведение официальных физкультурно-</w:t>
            </w:r>
            <w:r w:rsidRPr="00E11255">
              <w:rPr>
                <w:rFonts w:ascii="Times New Roman" w:eastAsia="Times New Roman" w:hAnsi="Times New Roman" w:cs="Times New Roman"/>
                <w:sz w:val="20"/>
                <w:szCs w:val="20"/>
              </w:rPr>
              <w:lastRenderedPageBreak/>
              <w:t>оздоровительных и спортивных мероприятий для населения, в том числе для лиц с ограниченными возможностями здоровья</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60 000,00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90 000,00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90 000,00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70 000,00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70 000,00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9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60 000,00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90 000,00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90 000,00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70 000,00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70 000,00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1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1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68"/>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right"/>
              <w:rPr>
                <w:rFonts w:ascii="Times New Roman" w:eastAsia="Times New Roman" w:hAnsi="Times New Roman" w:cs="Times New Roman"/>
                <w:sz w:val="20"/>
                <w:szCs w:val="20"/>
              </w:rPr>
            </w:pPr>
          </w:p>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36</w:t>
            </w: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Основное </w:t>
            </w: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мероприятия 4.2</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Организация, проведение официальных муниципальных соревнований для выявления перспективных и талантливых спортсменов</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60 000,00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60 000,00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60 000,00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60 000,00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60 000,00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9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60 000,00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60 000,00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60 000,00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60 000,00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60 000,00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highlight w:val="yellow"/>
              </w:rPr>
            </w:pPr>
          </w:p>
        </w:tc>
      </w:tr>
      <w:tr w:rsidR="00E11255" w:rsidRPr="00E11255" w:rsidTr="00D41C5F">
        <w:trPr>
          <w:gridAfter w:val="1"/>
          <w:wAfter w:w="131" w:type="dxa"/>
          <w:trHeight w:val="19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25"/>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37</w:t>
            </w:r>
          </w:p>
          <w:p w:rsidR="00E11255" w:rsidRPr="00E11255" w:rsidRDefault="00E11255" w:rsidP="00E11255">
            <w:pPr>
              <w:widowControl w:val="0"/>
              <w:autoSpaceDE w:val="0"/>
              <w:autoSpaceDN w:val="0"/>
              <w:adjustRightInd w:val="0"/>
              <w:spacing w:after="0"/>
              <w:jc w:val="right"/>
              <w:rPr>
                <w:rFonts w:ascii="Times New Roman" w:eastAsia="Times New Roman" w:hAnsi="Times New Roman" w:cs="Times New Roman"/>
                <w:sz w:val="20"/>
                <w:szCs w:val="20"/>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Основное </w:t>
            </w: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мероприятия 4.3</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Участие сборных команд района в республиканских соревнованиях</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240 000,00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220 000,00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220 000,00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170 000,00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170 000,00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18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240 000,00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220 000,00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220 000,00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170 000,00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170 000,00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85"/>
        </w:trPr>
        <w:tc>
          <w:tcPr>
            <w:tcW w:w="828" w:type="dxa"/>
            <w:gridSpan w:val="2"/>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38</w:t>
            </w:r>
          </w:p>
          <w:p w:rsidR="00E11255" w:rsidRPr="00E11255" w:rsidRDefault="00E11255" w:rsidP="00E11255">
            <w:pPr>
              <w:widowControl w:val="0"/>
              <w:autoSpaceDE w:val="0"/>
              <w:autoSpaceDN w:val="0"/>
              <w:adjustRightInd w:val="0"/>
              <w:spacing w:after="0"/>
              <w:jc w:val="right"/>
              <w:rPr>
                <w:rFonts w:ascii="Times New Roman" w:eastAsia="Times New Roman" w:hAnsi="Times New Roman" w:cs="Times New Roman"/>
                <w:sz w:val="20"/>
                <w:szCs w:val="20"/>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 xml:space="preserve">Основное </w:t>
            </w:r>
          </w:p>
          <w:p w:rsidR="00E11255" w:rsidRPr="00E11255" w:rsidRDefault="00E11255" w:rsidP="00E11255">
            <w:pPr>
              <w:widowControl w:val="0"/>
              <w:autoSpaceDE w:val="0"/>
              <w:autoSpaceDN w:val="0"/>
              <w:adjustRightInd w:val="0"/>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мероприятия 4.4</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 xml:space="preserve">Организация и </w:t>
            </w:r>
            <w:r w:rsidRPr="00E11255">
              <w:rPr>
                <w:rFonts w:ascii="Times New Roman" w:eastAsia="Times New Roman" w:hAnsi="Times New Roman" w:cs="Times New Roman"/>
                <w:sz w:val="20"/>
                <w:szCs w:val="20"/>
              </w:rPr>
              <w:lastRenderedPageBreak/>
              <w:t>проведение учебно-тренировочных сборов для сборных команд района</w:t>
            </w: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40 000,00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b/>
                <w:bCs/>
                <w:i/>
                <w:iCs/>
                <w:sz w:val="20"/>
                <w:szCs w:val="20"/>
              </w:rPr>
            </w:pPr>
            <w:r w:rsidRPr="00E11255">
              <w:rPr>
                <w:rFonts w:ascii="Times New Roman" w:eastAsia="Times New Roman" w:hAnsi="Times New Roman" w:cs="Times New Roman"/>
                <w:b/>
                <w:bCs/>
                <w:i/>
                <w:iCs/>
                <w:sz w:val="20"/>
                <w:szCs w:val="20"/>
              </w:rPr>
              <w:t>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1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40 000,00</w:t>
            </w:r>
          </w:p>
        </w:tc>
        <w:tc>
          <w:tcPr>
            <w:tcW w:w="1560"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40 000,00</w:t>
            </w:r>
          </w:p>
        </w:tc>
        <w:tc>
          <w:tcPr>
            <w:tcW w:w="155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0,00</w:t>
            </w: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2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r w:rsidR="00E11255" w:rsidRPr="00E11255" w:rsidTr="00D41C5F">
        <w:trPr>
          <w:gridAfter w:val="1"/>
          <w:wAfter w:w="131" w:type="dxa"/>
          <w:trHeight w:val="13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1255" w:rsidRPr="00E11255" w:rsidRDefault="00E11255" w:rsidP="00E11255">
            <w:pPr>
              <w:spacing w:after="0" w:line="240" w:lineRule="auto"/>
              <w:rPr>
                <w:rFonts w:ascii="Times New Roman" w:eastAsia="Times New Roman" w:hAnsi="Times New Roman" w:cs="Times New Roman"/>
                <w:sz w:val="20"/>
                <w:szCs w:val="20"/>
              </w:rPr>
            </w:pPr>
          </w:p>
        </w:tc>
        <w:tc>
          <w:tcPr>
            <w:tcW w:w="2529" w:type="dxa"/>
            <w:tcBorders>
              <w:top w:val="single" w:sz="4" w:space="0" w:color="auto"/>
              <w:left w:val="single" w:sz="4" w:space="0" w:color="auto"/>
              <w:bottom w:val="single" w:sz="4" w:space="0" w:color="auto"/>
              <w:right w:val="single" w:sz="4" w:space="0" w:color="auto"/>
            </w:tcBorders>
            <w:hideMark/>
          </w:tcPr>
          <w:p w:rsidR="00E11255" w:rsidRPr="00E11255" w:rsidRDefault="00E11255" w:rsidP="00E11255">
            <w:pPr>
              <w:spacing w:after="0"/>
              <w:rPr>
                <w:rFonts w:ascii="Times New Roman" w:eastAsia="Times New Roman" w:hAnsi="Times New Roman" w:cs="Times New Roman"/>
                <w:sz w:val="20"/>
                <w:szCs w:val="20"/>
              </w:rPr>
            </w:pPr>
            <w:r w:rsidRPr="00E11255">
              <w:rPr>
                <w:rFonts w:ascii="Times New Roman" w:eastAsia="Times New Roman" w:hAnsi="Times New Roman" w:cs="Times New Roman"/>
                <w:sz w:val="20"/>
                <w:szCs w:val="20"/>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jc w:val="center"/>
              <w:rPr>
                <w:rFonts w:ascii="Times New Roman" w:eastAsia="Times New Roman" w:hAnsi="Times New Roman" w:cs="Times New Roman"/>
                <w:sz w:val="20"/>
                <w:szCs w:val="20"/>
              </w:rPr>
            </w:pPr>
          </w:p>
        </w:tc>
      </w:tr>
    </w:tbl>
    <w:p w:rsidR="00E11255" w:rsidRPr="00E11255" w:rsidRDefault="00E11255" w:rsidP="00E11255">
      <w:pPr>
        <w:autoSpaceDE w:val="0"/>
        <w:autoSpaceDN w:val="0"/>
        <w:adjustRightInd w:val="0"/>
        <w:spacing w:after="0" w:line="240" w:lineRule="auto"/>
        <w:ind w:firstLine="709"/>
        <w:jc w:val="both"/>
        <w:rPr>
          <w:rFonts w:ascii="Times New Roman" w:eastAsia="Times New Roman" w:hAnsi="Times New Roman" w:cs="T"/>
          <w:sz w:val="20"/>
          <w:szCs w:val="20"/>
          <w:lang w:eastAsia="ru-RU"/>
        </w:rPr>
      </w:pPr>
    </w:p>
    <w:p w:rsidR="00E11255" w:rsidRPr="00E11255" w:rsidRDefault="00E11255" w:rsidP="00E11255">
      <w:pPr>
        <w:spacing w:after="0" w:line="240" w:lineRule="auto"/>
        <w:ind w:left="540" w:right="201"/>
        <w:jc w:val="center"/>
        <w:rPr>
          <w:rFonts w:ascii="Times New Roman" w:eastAsia="A" w:hAnsi="Times New Roman" w:cs="Times New Roman"/>
          <w:sz w:val="20"/>
          <w:szCs w:val="20"/>
          <w:lang w:eastAsia="ru-RU"/>
        </w:rPr>
      </w:pPr>
    </w:p>
    <w:p w:rsidR="00E11255" w:rsidRPr="00E11255" w:rsidRDefault="00E11255" w:rsidP="00E11255">
      <w:pPr>
        <w:spacing w:after="0" w:line="240" w:lineRule="auto"/>
        <w:ind w:left="540" w:right="201"/>
        <w:jc w:val="center"/>
        <w:rPr>
          <w:rFonts w:ascii="Times New Roman" w:eastAsia="A" w:hAnsi="Times New Roman" w:cs="Times New Roman"/>
          <w:sz w:val="20"/>
          <w:szCs w:val="20"/>
          <w:lang w:eastAsia="ru-RU"/>
        </w:rPr>
      </w:pPr>
    </w:p>
    <w:p w:rsidR="00E11255" w:rsidRPr="00E11255" w:rsidRDefault="00E11255" w:rsidP="00E11255">
      <w:pPr>
        <w:spacing w:after="0" w:line="240" w:lineRule="auto"/>
        <w:ind w:left="540" w:right="201"/>
        <w:jc w:val="center"/>
        <w:rPr>
          <w:rFonts w:ascii="Times New Roman" w:eastAsia="A"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both"/>
        <w:rPr>
          <w:rFonts w:ascii="Times New Roman" w:eastAsia="A" w:hAnsi="Times New Roman" w:cs="Times New Roman"/>
          <w:sz w:val="20"/>
          <w:szCs w:val="20"/>
          <w:lang w:eastAsia="ru-RU"/>
        </w:rPr>
      </w:pPr>
    </w:p>
    <w:p w:rsidR="00E11255" w:rsidRPr="00E11255" w:rsidRDefault="00E11255" w:rsidP="00E11255">
      <w:pPr>
        <w:spacing w:after="160" w:line="259" w:lineRule="auto"/>
        <w:rPr>
          <w:rFonts w:ascii="Times New Roman" w:eastAsia="Calibri" w:hAnsi="Times New Roman" w:cs="Times New Roman"/>
          <w:sz w:val="20"/>
          <w:szCs w:val="20"/>
        </w:rPr>
      </w:pPr>
    </w:p>
    <w:p w:rsidR="00E11255" w:rsidRPr="00E11255" w:rsidRDefault="00E11255" w:rsidP="00E11255">
      <w:pPr>
        <w:suppressAutoHyphens/>
        <w:spacing w:after="0" w:line="240" w:lineRule="auto"/>
        <w:jc w:val="center"/>
        <w:rPr>
          <w:rFonts w:ascii="Times New Roman" w:eastAsia="Times New Roman" w:hAnsi="Times New Roman" w:cs="Times New Roman"/>
          <w:sz w:val="20"/>
          <w:szCs w:val="20"/>
          <w:lang w:eastAsia="ar-SA"/>
        </w:rPr>
      </w:pPr>
    </w:p>
    <w:p w:rsidR="00E11255" w:rsidRPr="00E11255" w:rsidRDefault="00E11255" w:rsidP="00E11255">
      <w:pPr>
        <w:suppressAutoHyphens/>
        <w:autoSpaceDE w:val="0"/>
        <w:autoSpaceDN w:val="0"/>
        <w:adjustRightInd w:val="0"/>
        <w:spacing w:after="0" w:line="240" w:lineRule="auto"/>
        <w:jc w:val="center"/>
        <w:outlineLvl w:val="0"/>
        <w:rPr>
          <w:rFonts w:ascii="Times New Roman" w:eastAsia="Times New Roman" w:hAnsi="Times New Roman" w:cs="Times New Roman"/>
          <w:sz w:val="20"/>
          <w:szCs w:val="20"/>
          <w:lang w:eastAsia="ar-SA"/>
        </w:rPr>
      </w:pPr>
    </w:p>
    <w:p w:rsidR="00E11255" w:rsidRPr="00E11255" w:rsidRDefault="00E11255" w:rsidP="00E11255">
      <w:pPr>
        <w:suppressAutoHyphens/>
        <w:spacing w:after="0" w:line="240" w:lineRule="auto"/>
        <w:rPr>
          <w:rFonts w:ascii="Times New Roman" w:eastAsia="Times New Roman" w:hAnsi="Times New Roman" w:cs="Times New Roman"/>
          <w:sz w:val="20"/>
          <w:szCs w:val="20"/>
          <w:lang w:eastAsia="ar-SA"/>
        </w:rPr>
      </w:pPr>
    </w:p>
    <w:p w:rsidR="00E11255" w:rsidRPr="00E11255" w:rsidRDefault="00E11255" w:rsidP="00E11255">
      <w:pPr>
        <w:tabs>
          <w:tab w:val="left" w:pos="7620"/>
        </w:tabs>
        <w:suppressAutoHyphens/>
        <w:spacing w:after="0" w:line="240" w:lineRule="auto"/>
        <w:rPr>
          <w:rFonts w:ascii="Times New Roman" w:eastAsia="Times New Roman" w:hAnsi="Times New Roman" w:cs="Times New Roman"/>
          <w:sz w:val="20"/>
          <w:szCs w:val="20"/>
          <w:lang w:eastAsia="ar-SA"/>
        </w:rPr>
      </w:pPr>
    </w:p>
    <w:p w:rsidR="00E11255" w:rsidRPr="00E11255" w:rsidRDefault="00E11255" w:rsidP="00E11255">
      <w:pPr>
        <w:spacing w:after="0" w:line="240" w:lineRule="auto"/>
        <w:ind w:firstLine="851"/>
        <w:jc w:val="center"/>
        <w:rPr>
          <w:rFonts w:ascii="Times New Roman" w:eastAsia="Arial" w:hAnsi="Times New Roman" w:cs="Times New Roman"/>
          <w:b/>
          <w:sz w:val="20"/>
          <w:szCs w:val="20"/>
          <w:lang w:eastAsia="ru-RU"/>
        </w:rPr>
      </w:pPr>
    </w:p>
    <w:p w:rsidR="00E11255" w:rsidRPr="00E11255" w:rsidRDefault="00E11255" w:rsidP="00E11255">
      <w:pPr>
        <w:spacing w:after="0" w:line="240" w:lineRule="auto"/>
        <w:ind w:firstLine="851"/>
        <w:jc w:val="center"/>
        <w:rPr>
          <w:rFonts w:ascii="Times New Roman" w:eastAsia="Arial" w:hAnsi="Times New Roman" w:cs="Times New Roman"/>
          <w:b/>
          <w:sz w:val="20"/>
          <w:szCs w:val="20"/>
          <w:lang w:eastAsia="ru-RU"/>
        </w:rPr>
      </w:pPr>
    </w:p>
    <w:p w:rsidR="00E11255" w:rsidRPr="00E11255" w:rsidRDefault="00E11255" w:rsidP="00E11255">
      <w:pPr>
        <w:spacing w:after="0" w:line="240" w:lineRule="auto"/>
        <w:ind w:firstLine="851"/>
        <w:jc w:val="center"/>
        <w:rPr>
          <w:rFonts w:ascii="Times New Roman" w:eastAsia="Arial" w:hAnsi="Times New Roman" w:cs="Times New Roman"/>
          <w:b/>
          <w:sz w:val="20"/>
          <w:szCs w:val="20"/>
          <w:lang w:eastAsia="ru-RU"/>
        </w:rPr>
      </w:pPr>
    </w:p>
    <w:p w:rsidR="00E11255" w:rsidRPr="00E11255" w:rsidRDefault="00E11255" w:rsidP="00E11255">
      <w:pPr>
        <w:spacing w:after="0" w:line="240" w:lineRule="auto"/>
        <w:ind w:firstLine="851"/>
        <w:jc w:val="center"/>
        <w:rPr>
          <w:rFonts w:ascii="Times New Roman" w:eastAsia="Arial" w:hAnsi="Times New Roman" w:cs="Times New Roman"/>
          <w:b/>
          <w:sz w:val="20"/>
          <w:szCs w:val="20"/>
          <w:lang w:eastAsia="ru-RU"/>
        </w:rPr>
      </w:pPr>
    </w:p>
    <w:p w:rsidR="00E11255" w:rsidRPr="00E11255" w:rsidRDefault="00E11255" w:rsidP="00E11255">
      <w:pPr>
        <w:spacing w:after="0" w:line="240" w:lineRule="auto"/>
        <w:ind w:firstLine="851"/>
        <w:jc w:val="center"/>
        <w:rPr>
          <w:rFonts w:ascii="Times New Roman" w:eastAsia="Arial" w:hAnsi="Times New Roman" w:cs="Times New Roman"/>
          <w:b/>
          <w:sz w:val="20"/>
          <w:szCs w:val="20"/>
          <w:lang w:eastAsia="ru-RU"/>
        </w:rPr>
      </w:pPr>
    </w:p>
    <w:p w:rsidR="00E11255" w:rsidRPr="00E11255" w:rsidRDefault="00E11255" w:rsidP="00E11255">
      <w:pPr>
        <w:spacing w:after="0" w:line="240" w:lineRule="auto"/>
        <w:ind w:firstLine="851"/>
        <w:jc w:val="center"/>
        <w:rPr>
          <w:rFonts w:ascii="Times New Roman" w:eastAsia="Arial" w:hAnsi="Times New Roman" w:cs="Times New Roman"/>
          <w:b/>
          <w:sz w:val="20"/>
          <w:szCs w:val="20"/>
          <w:lang w:eastAsia="ru-RU"/>
        </w:rPr>
      </w:pPr>
    </w:p>
    <w:p w:rsidR="00E11255" w:rsidRPr="00E11255" w:rsidRDefault="00E11255" w:rsidP="00E11255">
      <w:pPr>
        <w:spacing w:after="0" w:line="240" w:lineRule="auto"/>
        <w:ind w:firstLine="851"/>
        <w:jc w:val="center"/>
        <w:rPr>
          <w:rFonts w:ascii="Times New Roman" w:eastAsia="Arial" w:hAnsi="Times New Roman" w:cs="Times New Roman"/>
          <w:b/>
          <w:sz w:val="20"/>
          <w:szCs w:val="20"/>
          <w:lang w:eastAsia="ru-RU"/>
        </w:rPr>
      </w:pPr>
    </w:p>
    <w:p w:rsidR="00E11255" w:rsidRPr="00E11255" w:rsidRDefault="00E11255" w:rsidP="00E11255">
      <w:pPr>
        <w:spacing w:after="0" w:line="240" w:lineRule="auto"/>
        <w:ind w:firstLine="851"/>
        <w:jc w:val="center"/>
        <w:rPr>
          <w:rFonts w:ascii="Times New Roman" w:eastAsia="Arial" w:hAnsi="Times New Roman" w:cs="Times New Roman"/>
          <w:b/>
          <w:sz w:val="20"/>
          <w:szCs w:val="20"/>
          <w:lang w:eastAsia="ru-RU"/>
        </w:rPr>
      </w:pPr>
    </w:p>
    <w:p w:rsidR="00E11255" w:rsidRPr="00E11255" w:rsidRDefault="00E11255" w:rsidP="00E11255">
      <w:pPr>
        <w:spacing w:after="0" w:line="240" w:lineRule="auto"/>
        <w:ind w:firstLine="851"/>
        <w:jc w:val="center"/>
        <w:rPr>
          <w:rFonts w:ascii="Times New Roman" w:eastAsia="Arial" w:hAnsi="Times New Roman" w:cs="Times New Roman"/>
          <w:b/>
          <w:sz w:val="20"/>
          <w:szCs w:val="20"/>
          <w:lang w:eastAsia="ru-RU"/>
        </w:rPr>
      </w:pPr>
    </w:p>
    <w:p w:rsidR="00E11255" w:rsidRPr="00E11255" w:rsidRDefault="00E11255" w:rsidP="00E11255">
      <w:pPr>
        <w:spacing w:after="0" w:line="240" w:lineRule="auto"/>
        <w:ind w:firstLine="851"/>
        <w:jc w:val="center"/>
        <w:rPr>
          <w:rFonts w:ascii="Times New Roman" w:eastAsia="Arial" w:hAnsi="Times New Roman" w:cs="Times New Roman"/>
          <w:b/>
          <w:sz w:val="20"/>
          <w:szCs w:val="20"/>
          <w:lang w:eastAsia="ru-RU"/>
        </w:rPr>
      </w:pPr>
    </w:p>
    <w:p w:rsidR="00E11255" w:rsidRPr="00E11255" w:rsidRDefault="00E11255" w:rsidP="00E11255">
      <w:pPr>
        <w:spacing w:after="0" w:line="240" w:lineRule="auto"/>
        <w:ind w:firstLine="851"/>
        <w:jc w:val="center"/>
        <w:rPr>
          <w:rFonts w:ascii="Times New Roman" w:eastAsia="Arial" w:hAnsi="Times New Roman" w:cs="Times New Roman"/>
          <w:b/>
          <w:sz w:val="20"/>
          <w:szCs w:val="20"/>
          <w:lang w:eastAsia="ru-RU"/>
        </w:rPr>
      </w:pPr>
    </w:p>
    <w:p w:rsidR="00E11255" w:rsidRPr="00E11255" w:rsidRDefault="00E11255" w:rsidP="00E11255">
      <w:pPr>
        <w:spacing w:after="0" w:line="240" w:lineRule="auto"/>
        <w:ind w:firstLine="851"/>
        <w:jc w:val="center"/>
        <w:rPr>
          <w:rFonts w:ascii="Times New Roman" w:eastAsia="Arial" w:hAnsi="Times New Roman" w:cs="Times New Roman"/>
          <w:b/>
          <w:sz w:val="20"/>
          <w:szCs w:val="20"/>
          <w:lang w:eastAsia="ru-RU"/>
        </w:rPr>
        <w:sectPr w:rsidR="00E11255" w:rsidRPr="00E11255" w:rsidSect="00266011">
          <w:pgSz w:w="16838" w:h="11905" w:orient="landscape"/>
          <w:pgMar w:top="1559" w:right="709" w:bottom="851" w:left="567" w:header="720" w:footer="720" w:gutter="0"/>
          <w:pgNumType w:start="43"/>
          <w:cols w:space="720"/>
          <w:noEndnote/>
        </w:sectPr>
      </w:pPr>
    </w:p>
    <w:p w:rsidR="00E11255" w:rsidRPr="00E11255" w:rsidRDefault="00266011" w:rsidP="00E11255">
      <w:pPr>
        <w:spacing w:after="0" w:line="240" w:lineRule="auto"/>
        <w:ind w:firstLine="851"/>
        <w:jc w:val="center"/>
        <w:rPr>
          <w:rFonts w:ascii="Times New Roman" w:eastAsia="Arial" w:hAnsi="Times New Roman" w:cs="Times New Roman"/>
          <w:b/>
          <w:sz w:val="20"/>
          <w:szCs w:val="20"/>
          <w:lang w:eastAsia="ru-RU"/>
        </w:rPr>
      </w:pPr>
      <w:r w:rsidRPr="00E11255">
        <w:rPr>
          <w:rFonts w:ascii="Times New Roman" w:eastAsia="Times New Roman" w:hAnsi="Times New Roman" w:cs="Times New Roman"/>
          <w:b/>
          <w:noProof/>
          <w:sz w:val="20"/>
          <w:szCs w:val="20"/>
          <w:lang w:eastAsia="ru-RU"/>
        </w:rPr>
        <w:lastRenderedPageBreak/>
        <w:drawing>
          <wp:anchor distT="0" distB="0" distL="6401435" distR="6401435" simplePos="0" relativeHeight="251698176" behindDoc="0" locked="0" layoutInCell="1" allowOverlap="1" wp14:anchorId="32E50CF0" wp14:editId="182E2B9B">
            <wp:simplePos x="0" y="0"/>
            <wp:positionH relativeFrom="column">
              <wp:posOffset>2609215</wp:posOffset>
            </wp:positionH>
            <wp:positionV relativeFrom="paragraph">
              <wp:posOffset>-110490</wp:posOffset>
            </wp:positionV>
            <wp:extent cx="885190" cy="102298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5190" cy="1022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11255" w:rsidRPr="00E11255" w:rsidRDefault="00E11255" w:rsidP="00266011">
      <w:p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ПОСТАНОВЛЕНИЕ</w:t>
      </w:r>
    </w:p>
    <w:p w:rsidR="00E11255" w:rsidRPr="00E11255" w:rsidRDefault="00E11255" w:rsidP="00E11255">
      <w:pPr>
        <w:pBdr>
          <w:bottom w:val="single" w:sz="4" w:space="1" w:color="000000"/>
        </w:pBdr>
        <w:spacing w:after="0" w:line="240" w:lineRule="auto"/>
        <w:jc w:val="center"/>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bCs/>
          <w:sz w:val="20"/>
          <w:szCs w:val="20"/>
          <w:lang w:eastAsia="ru-RU"/>
        </w:rPr>
        <w:t xml:space="preserve">администрации муниципального образования </w:t>
      </w:r>
    </w:p>
    <w:p w:rsidR="00E11255" w:rsidRPr="00E11255" w:rsidRDefault="00E11255" w:rsidP="00E11255">
      <w:pPr>
        <w:pBdr>
          <w:bottom w:val="single" w:sz="4" w:space="1" w:color="000000"/>
        </w:pBdr>
        <w:spacing w:after="0" w:line="240" w:lineRule="auto"/>
        <w:jc w:val="center"/>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bCs/>
          <w:sz w:val="20"/>
          <w:szCs w:val="20"/>
          <w:lang w:eastAsia="ru-RU"/>
        </w:rPr>
        <w:t>муниципального района «Сыктывдинский»</w:t>
      </w: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w:t>
      </w:r>
      <w:proofErr w:type="spellStart"/>
      <w:r w:rsidRPr="00E11255">
        <w:rPr>
          <w:rFonts w:ascii="Times New Roman" w:eastAsia="Times New Roman" w:hAnsi="Times New Roman" w:cs="Times New Roman"/>
          <w:b/>
          <w:sz w:val="20"/>
          <w:szCs w:val="20"/>
          <w:lang w:eastAsia="ru-RU"/>
        </w:rPr>
        <w:t>Сыктывд</w:t>
      </w:r>
      <w:proofErr w:type="gramStart"/>
      <w:r w:rsidRPr="00E11255">
        <w:rPr>
          <w:rFonts w:ascii="Times New Roman" w:eastAsia="Times New Roman" w:hAnsi="Times New Roman" w:cs="Times New Roman"/>
          <w:b/>
          <w:sz w:val="20"/>
          <w:szCs w:val="20"/>
          <w:lang w:val="en-US" w:eastAsia="ru-RU"/>
        </w:rPr>
        <w:t>i</w:t>
      </w:r>
      <w:proofErr w:type="spellEnd"/>
      <w:proofErr w:type="gramEnd"/>
      <w:r w:rsidRPr="00E11255">
        <w:rPr>
          <w:rFonts w:ascii="Times New Roman" w:eastAsia="Times New Roman" w:hAnsi="Times New Roman" w:cs="Times New Roman"/>
          <w:b/>
          <w:sz w:val="20"/>
          <w:szCs w:val="20"/>
          <w:lang w:eastAsia="ru-RU"/>
        </w:rPr>
        <w:t xml:space="preserve">н» </w:t>
      </w:r>
      <w:proofErr w:type="spellStart"/>
      <w:r w:rsidRPr="00E11255">
        <w:rPr>
          <w:rFonts w:ascii="Times New Roman" w:eastAsia="Times New Roman" w:hAnsi="Times New Roman" w:cs="Times New Roman"/>
          <w:b/>
          <w:sz w:val="20"/>
          <w:szCs w:val="20"/>
          <w:lang w:eastAsia="ru-RU"/>
        </w:rPr>
        <w:t>муниципальнöй</w:t>
      </w:r>
      <w:proofErr w:type="spellEnd"/>
      <w:r w:rsidRPr="00E11255">
        <w:rPr>
          <w:rFonts w:ascii="Times New Roman" w:eastAsia="Times New Roman" w:hAnsi="Times New Roman" w:cs="Times New Roman"/>
          <w:b/>
          <w:sz w:val="20"/>
          <w:szCs w:val="20"/>
          <w:lang w:eastAsia="ru-RU"/>
        </w:rPr>
        <w:t xml:space="preserve"> </w:t>
      </w:r>
      <w:proofErr w:type="spellStart"/>
      <w:r w:rsidRPr="00E11255">
        <w:rPr>
          <w:rFonts w:ascii="Times New Roman" w:eastAsia="Times New Roman" w:hAnsi="Times New Roman" w:cs="Times New Roman"/>
          <w:b/>
          <w:sz w:val="20"/>
          <w:szCs w:val="20"/>
          <w:lang w:eastAsia="ru-RU"/>
        </w:rPr>
        <w:t>районын</w:t>
      </w:r>
      <w:proofErr w:type="spellEnd"/>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proofErr w:type="spellStart"/>
      <w:r w:rsidRPr="00E11255">
        <w:rPr>
          <w:rFonts w:ascii="Times New Roman" w:eastAsia="Times New Roman" w:hAnsi="Times New Roman" w:cs="Times New Roman"/>
          <w:b/>
          <w:sz w:val="20"/>
          <w:szCs w:val="20"/>
          <w:lang w:eastAsia="ru-RU"/>
        </w:rPr>
        <w:t>муниципальнöй</w:t>
      </w:r>
      <w:proofErr w:type="spellEnd"/>
      <w:r w:rsidRPr="00E11255">
        <w:rPr>
          <w:rFonts w:ascii="Times New Roman" w:eastAsia="Times New Roman" w:hAnsi="Times New Roman" w:cs="Times New Roman"/>
          <w:b/>
          <w:sz w:val="20"/>
          <w:szCs w:val="20"/>
          <w:lang w:eastAsia="ru-RU"/>
        </w:rPr>
        <w:t xml:space="preserve"> </w:t>
      </w:r>
      <w:proofErr w:type="spellStart"/>
      <w:r w:rsidRPr="00E11255">
        <w:rPr>
          <w:rFonts w:ascii="Times New Roman" w:eastAsia="Times New Roman" w:hAnsi="Times New Roman" w:cs="Times New Roman"/>
          <w:b/>
          <w:sz w:val="20"/>
          <w:szCs w:val="20"/>
          <w:lang w:eastAsia="ru-RU"/>
        </w:rPr>
        <w:t>юкöнса</w:t>
      </w:r>
      <w:proofErr w:type="spellEnd"/>
      <w:r w:rsidRPr="00E11255">
        <w:rPr>
          <w:rFonts w:ascii="Times New Roman" w:eastAsia="Times New Roman" w:hAnsi="Times New Roman" w:cs="Times New Roman"/>
          <w:b/>
          <w:sz w:val="20"/>
          <w:szCs w:val="20"/>
          <w:lang w:eastAsia="ru-RU"/>
        </w:rPr>
        <w:t xml:space="preserve"> </w:t>
      </w:r>
      <w:proofErr w:type="spellStart"/>
      <w:r w:rsidRPr="00E11255">
        <w:rPr>
          <w:rFonts w:ascii="Times New Roman" w:eastAsia="Times New Roman" w:hAnsi="Times New Roman" w:cs="Times New Roman"/>
          <w:b/>
          <w:sz w:val="20"/>
          <w:szCs w:val="20"/>
          <w:lang w:eastAsia="ru-RU"/>
        </w:rPr>
        <w:t>администрациялöн</w:t>
      </w:r>
      <w:proofErr w:type="spellEnd"/>
      <w:r w:rsidRPr="00E11255">
        <w:rPr>
          <w:rFonts w:ascii="Times New Roman" w:eastAsia="Times New Roman" w:hAnsi="Times New Roman" w:cs="Times New Roman"/>
          <w:b/>
          <w:sz w:val="20"/>
          <w:szCs w:val="20"/>
          <w:lang w:eastAsia="ru-RU"/>
        </w:rPr>
        <w:t xml:space="preserve"> </w:t>
      </w:r>
    </w:p>
    <w:p w:rsidR="00E11255" w:rsidRPr="00E11255" w:rsidRDefault="00E11255" w:rsidP="00E11255">
      <w:pPr>
        <w:keepNext/>
        <w:spacing w:after="0" w:line="240" w:lineRule="auto"/>
        <w:jc w:val="center"/>
        <w:outlineLvl w:val="0"/>
        <w:rPr>
          <w:rFonts w:ascii="Times New Roman" w:eastAsia="Times New Roman" w:hAnsi="Times New Roman" w:cs="Times New Roman"/>
          <w:b/>
          <w:sz w:val="20"/>
          <w:szCs w:val="20"/>
          <w:lang w:eastAsia="ru-RU"/>
        </w:rPr>
      </w:pPr>
      <w:proofErr w:type="gramStart"/>
      <w:r w:rsidRPr="00E11255">
        <w:rPr>
          <w:rFonts w:ascii="Times New Roman" w:eastAsia="Times New Roman" w:hAnsi="Times New Roman" w:cs="Times New Roman"/>
          <w:b/>
          <w:sz w:val="20"/>
          <w:szCs w:val="20"/>
          <w:lang w:eastAsia="ru-RU"/>
        </w:rPr>
        <w:t>ШУÖМ</w:t>
      </w:r>
      <w:proofErr w:type="gramEnd"/>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от 29 августа 2017 года                                                                                                                                       №8/1531</w:t>
      </w: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  внесении изменений в постановление</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администрации МО МР «Сыктывдинский» </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от 11 июля 2012 года №7/1513</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«Об оплате труда работников муниципальных </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учреждений культуры и искусства муниципального</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образования муниципального района «Сыктывдинский»</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w:t>
      </w:r>
      <w:proofErr w:type="gramStart"/>
      <w:r w:rsidRPr="00E11255">
        <w:rPr>
          <w:rFonts w:ascii="Times New Roman" w:eastAsia="Times New Roman" w:hAnsi="Times New Roman" w:cs="Times New Roman"/>
          <w:sz w:val="20"/>
          <w:szCs w:val="20"/>
          <w:lang w:eastAsia="ru-RU"/>
        </w:rPr>
        <w:t>Руководствуясь частью 2 статьи 53 Федерального закона от 6 октября 2003 года №131-ФЗ «Об общих принципах организации местного самоуправления в Российской Федерации»,  постановлением Правительства Республики Коми от 7 августа 2017 года №422 «О внесении изменения в постановление Правительства Республики Коми от 20 января 2010 года №14 «Об оплате труда работников государственных бюджетных, автономных и казенных учреждений Республики Коми»,  постановлением Правительства</w:t>
      </w:r>
      <w:proofErr w:type="gramEnd"/>
      <w:r w:rsidRPr="00E11255">
        <w:rPr>
          <w:rFonts w:ascii="Times New Roman" w:eastAsia="Times New Roman" w:hAnsi="Times New Roman" w:cs="Times New Roman"/>
          <w:sz w:val="20"/>
          <w:szCs w:val="20"/>
          <w:lang w:eastAsia="ru-RU"/>
        </w:rPr>
        <w:t xml:space="preserve"> Республики Коми от 11 сентября 2008 года №242 «Об оплате труда работников государственных учреждений культуры и искусства Республики Коми»,   администрация  муниципального образования муниципального района «Сыктывдинский» </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 xml:space="preserve">ПОСТАНОВЛЯЕТ: </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1. Внести в постановление администрации  муниципального образования муниципального района «Сыктывдинский» от 11 июля  2012 года  № 7/1513 «Об оплате труда работников муниципальных  учреждений культуры  и искусства муниципального образования муниципального района «Сыктывдинский»»  следующее изменение: </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дополнить пунктом 3.1 следующего содержания:</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«3.1. Месячная заработная плата работника муниципального учреждения культуры муниципального района «Сыктывдинский»,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E11255">
        <w:rPr>
          <w:rFonts w:ascii="Times New Roman" w:eastAsia="Times New Roman" w:hAnsi="Times New Roman" w:cs="Times New Roman"/>
          <w:sz w:val="20"/>
          <w:szCs w:val="20"/>
          <w:lang w:eastAsia="ru-RU"/>
        </w:rPr>
        <w:t>размера оплаты труда</w:t>
      </w:r>
      <w:proofErr w:type="gramEnd"/>
      <w:r w:rsidRPr="00E11255">
        <w:rPr>
          <w:rFonts w:ascii="Times New Roman" w:eastAsia="Times New Roman" w:hAnsi="Times New Roman" w:cs="Times New Roman"/>
          <w:sz w:val="20"/>
          <w:szCs w:val="20"/>
          <w:lang w:eastAsia="ru-RU"/>
        </w:rPr>
        <w:t>.</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w:t>
      </w:r>
      <w:proofErr w:type="gramStart"/>
      <w:r w:rsidRPr="00E11255">
        <w:rPr>
          <w:rFonts w:ascii="Times New Roman" w:eastAsia="Times New Roman" w:hAnsi="Times New Roman" w:cs="Times New Roman"/>
          <w:sz w:val="20"/>
          <w:szCs w:val="20"/>
          <w:lang w:eastAsia="ru-RU"/>
        </w:rPr>
        <w:t>При установлении в Республике Коми размера минимальной заработной платы месячная заработная плата работника муниципального учреждения культуры муниципального района «Сыктывдинский» не может быть ниже размера минимальной заработной платы, установленной региональным соглашением о минимальной заработной плате в Республике Коми, при условии, что указанным работником полностью отработана за этот период норма рабочего времени и выполнены нормы труда (трудовые обязанности).</w:t>
      </w:r>
      <w:proofErr w:type="gramEnd"/>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Реализация гарантий по оплате труда работников муниципальных учреждений культуры муниципального района «Сыктывдинский», установленных настоящим пунктом, осуществляется за счет фонда оплаты труда соответствующего учреждения</w:t>
      </w:r>
      <w:proofErr w:type="gramStart"/>
      <w:r w:rsidRPr="00E11255">
        <w:rPr>
          <w:rFonts w:ascii="Times New Roman" w:eastAsia="Times New Roman" w:hAnsi="Times New Roman" w:cs="Times New Roman"/>
          <w:sz w:val="20"/>
          <w:szCs w:val="20"/>
          <w:lang w:eastAsia="ru-RU"/>
        </w:rPr>
        <w:t>.».</w:t>
      </w:r>
      <w:proofErr w:type="gramEnd"/>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2. Внести в приложение 5 к постановлению администрации  муниципального образования муниципального района «Сыктывдинский» «Об оплате труда работников муниципальных  учреждений культуры   и искусства муниципального образования муниципального района «Сыктывдинский» от 11 июля 2012 года № 7/1513 следующее изменение: </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пункт 3.2 изложить в следующей редакции:</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«3.2. В стаж работы, дающий право на получение ежемесячной надбавки за выслугу лет, включаются следующие периоды:</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период работы в государственных и муниципальных учреждениях на руководящих должностях, должностях специалистов и других служащих;</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период работы на должностях государственной гражданской и муниципальной службы;</w:t>
      </w:r>
      <w:r w:rsidRPr="00E11255">
        <w:rPr>
          <w:rFonts w:ascii="Times New Roman" w:eastAsia="Times New Roman" w:hAnsi="Times New Roman" w:cs="Times New Roman"/>
          <w:sz w:val="20"/>
          <w:szCs w:val="20"/>
          <w:lang w:eastAsia="ru-RU"/>
        </w:rPr>
        <w:br/>
      </w:r>
      <w:proofErr w:type="gramStart"/>
      <w:r w:rsidRPr="00E11255">
        <w:rPr>
          <w:rFonts w:ascii="Times New Roman" w:eastAsia="Times New Roman" w:hAnsi="Times New Roman" w:cs="Times New Roman"/>
          <w:sz w:val="20"/>
          <w:szCs w:val="20"/>
          <w:lang w:eastAsia="ru-RU"/>
        </w:rPr>
        <w:t>5)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w:t>
      </w:r>
      <w:proofErr w:type="gramEnd"/>
      <w:r w:rsidRPr="00E11255">
        <w:rPr>
          <w:rFonts w:ascii="Times New Roman" w:eastAsia="Times New Roman" w:hAnsi="Times New Roman" w:cs="Times New Roman"/>
          <w:sz w:val="20"/>
          <w:szCs w:val="20"/>
          <w:lang w:eastAsia="ru-RU"/>
        </w:rPr>
        <w:t xml:space="preserve"> продолжительности перерыва</w:t>
      </w:r>
      <w:proofErr w:type="gramStart"/>
      <w:r w:rsidRPr="00E11255">
        <w:rPr>
          <w:rFonts w:ascii="Times New Roman" w:eastAsia="Times New Roman" w:hAnsi="Times New Roman" w:cs="Times New Roman"/>
          <w:sz w:val="20"/>
          <w:szCs w:val="20"/>
          <w:lang w:eastAsia="ru-RU"/>
        </w:rPr>
        <w:t>.».</w:t>
      </w:r>
      <w:proofErr w:type="gramEnd"/>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3. Контроль за исполнение настоящего постановления возложить на управление культуры администрации МО МР «Сыктывдинский» (Е.П. </w:t>
      </w:r>
      <w:proofErr w:type="spellStart"/>
      <w:r w:rsidRPr="00E11255">
        <w:rPr>
          <w:rFonts w:ascii="Times New Roman" w:eastAsia="Times New Roman" w:hAnsi="Times New Roman" w:cs="Times New Roman"/>
          <w:sz w:val="20"/>
          <w:szCs w:val="20"/>
          <w:lang w:eastAsia="ru-RU"/>
        </w:rPr>
        <w:t>Шеболкина</w:t>
      </w:r>
      <w:proofErr w:type="spellEnd"/>
      <w:r w:rsidRPr="00E11255">
        <w:rPr>
          <w:rFonts w:ascii="Times New Roman" w:eastAsia="Times New Roman" w:hAnsi="Times New Roman" w:cs="Times New Roman"/>
          <w:sz w:val="20"/>
          <w:szCs w:val="20"/>
          <w:lang w:eastAsia="ru-RU"/>
        </w:rPr>
        <w:t xml:space="preserve">). </w:t>
      </w:r>
    </w:p>
    <w:p w:rsidR="00E11255" w:rsidRPr="00E11255" w:rsidRDefault="00E11255" w:rsidP="00E1125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4. Настоящее постановление  вступает в силу со дня его официального опубликования.</w:t>
      </w:r>
    </w:p>
    <w:p w:rsidR="00E11255" w:rsidRPr="00E11255" w:rsidRDefault="00E11255" w:rsidP="00E11255">
      <w:pPr>
        <w:suppressAutoHyphens/>
        <w:autoSpaceDE w:val="0"/>
        <w:spacing w:after="0" w:line="240" w:lineRule="auto"/>
        <w:jc w:val="both"/>
        <w:rPr>
          <w:rFonts w:ascii="Times New Roman" w:eastAsia="Arial" w:hAnsi="Times New Roman" w:cs="Arial"/>
          <w:sz w:val="20"/>
          <w:szCs w:val="20"/>
          <w:lang w:eastAsia="ar-SA"/>
        </w:rPr>
      </w:pPr>
    </w:p>
    <w:p w:rsidR="00E11255" w:rsidRPr="00E11255" w:rsidRDefault="00E11255" w:rsidP="00E11255">
      <w:pPr>
        <w:suppressAutoHyphens/>
        <w:autoSpaceDE w:val="0"/>
        <w:spacing w:after="0" w:line="240" w:lineRule="auto"/>
        <w:jc w:val="both"/>
        <w:rPr>
          <w:rFonts w:ascii="Times New Roman" w:eastAsia="Arial" w:hAnsi="Times New Roman" w:cs="Arial"/>
          <w:sz w:val="20"/>
          <w:szCs w:val="20"/>
          <w:lang w:eastAsia="ar-SA"/>
        </w:rPr>
      </w:pPr>
    </w:p>
    <w:p w:rsidR="00E11255" w:rsidRPr="00E11255" w:rsidRDefault="00E11255" w:rsidP="00E11255">
      <w:pPr>
        <w:suppressAutoHyphens/>
        <w:autoSpaceDE w:val="0"/>
        <w:spacing w:after="0" w:line="240" w:lineRule="auto"/>
        <w:jc w:val="both"/>
        <w:rPr>
          <w:rFonts w:ascii="Times New Roman" w:eastAsia="Arial" w:hAnsi="Times New Roman" w:cs="Arial"/>
          <w:sz w:val="20"/>
          <w:szCs w:val="20"/>
          <w:lang w:eastAsia="ar-SA"/>
        </w:rPr>
      </w:pPr>
      <w:r w:rsidRPr="00E11255">
        <w:rPr>
          <w:rFonts w:ascii="Times New Roman" w:eastAsia="Arial" w:hAnsi="Times New Roman" w:cs="Arial"/>
          <w:sz w:val="20"/>
          <w:szCs w:val="20"/>
          <w:lang w:eastAsia="ar-SA"/>
        </w:rPr>
        <w:t>Первый заместитель руководителя</w:t>
      </w:r>
    </w:p>
    <w:p w:rsidR="00E11255" w:rsidRPr="00E11255" w:rsidRDefault="00E11255" w:rsidP="00E11255">
      <w:pPr>
        <w:suppressAutoHyphens/>
        <w:autoSpaceDE w:val="0"/>
        <w:spacing w:after="0" w:line="240" w:lineRule="auto"/>
        <w:jc w:val="both"/>
        <w:rPr>
          <w:rFonts w:ascii="Times New Roman" w:eastAsia="Arial" w:hAnsi="Times New Roman" w:cs="Arial"/>
          <w:sz w:val="20"/>
          <w:szCs w:val="20"/>
          <w:lang w:eastAsia="ar-SA"/>
        </w:rPr>
      </w:pPr>
      <w:r w:rsidRPr="00E11255">
        <w:rPr>
          <w:rFonts w:ascii="Times New Roman" w:eastAsia="Arial" w:hAnsi="Times New Roman" w:cs="Arial"/>
          <w:sz w:val="20"/>
          <w:szCs w:val="20"/>
          <w:lang w:eastAsia="ar-SA"/>
        </w:rPr>
        <w:t xml:space="preserve">администрации муниципального района                                                                                          </w:t>
      </w:r>
      <w:proofErr w:type="spellStart"/>
      <w:r w:rsidRPr="00E11255">
        <w:rPr>
          <w:rFonts w:ascii="Times New Roman" w:eastAsia="Arial" w:hAnsi="Times New Roman" w:cs="Arial"/>
          <w:sz w:val="20"/>
          <w:szCs w:val="20"/>
          <w:lang w:eastAsia="ar-SA"/>
        </w:rPr>
        <w:t>Л.Ю.Доронина</w:t>
      </w:r>
      <w:proofErr w:type="spellEnd"/>
      <w:r w:rsidRPr="00E11255">
        <w:rPr>
          <w:rFonts w:ascii="Times New Roman" w:eastAsia="Arial" w:hAnsi="Times New Roman" w:cs="Arial"/>
          <w:sz w:val="20"/>
          <w:szCs w:val="20"/>
          <w:lang w:eastAsia="ar-SA"/>
        </w:rPr>
        <w:t xml:space="preserve">    </w:t>
      </w:r>
    </w:p>
    <w:p w:rsidR="00E11255" w:rsidRPr="00E11255" w:rsidRDefault="00E11255" w:rsidP="00E11255">
      <w:pPr>
        <w:contextualSpacing/>
        <w:jc w:val="center"/>
        <w:rPr>
          <w:rFonts w:ascii="Times New Roman" w:eastAsia="Times New Roman" w:hAnsi="Times New Roman" w:cs="Times New Roman"/>
          <w:b/>
          <w:sz w:val="24"/>
          <w:szCs w:val="24"/>
          <w:lang w:eastAsia="ru-RU"/>
        </w:rPr>
      </w:pPr>
      <w:r w:rsidRPr="00E11255">
        <w:rPr>
          <w:rFonts w:ascii="Times New Roman" w:eastAsia="Arial" w:hAnsi="Times New Roman" w:cs="Arial"/>
          <w:sz w:val="20"/>
          <w:szCs w:val="20"/>
          <w:lang w:eastAsia="ar-SA"/>
        </w:rPr>
        <w:t xml:space="preserve">  </w:t>
      </w:r>
    </w:p>
    <w:p w:rsidR="00E11255" w:rsidRPr="00E11255" w:rsidRDefault="00E11255" w:rsidP="00E11255">
      <w:pPr>
        <w:spacing w:after="0" w:line="240" w:lineRule="auto"/>
        <w:contextualSpacing/>
        <w:jc w:val="center"/>
        <w:rPr>
          <w:rFonts w:ascii="Times New Roman" w:eastAsia="Times New Roman" w:hAnsi="Times New Roman" w:cs="Times New Roman"/>
          <w:b/>
          <w:sz w:val="24"/>
          <w:szCs w:val="24"/>
          <w:lang w:eastAsia="ru-RU"/>
        </w:rPr>
      </w:pPr>
    </w:p>
    <w:p w:rsidR="00E11255" w:rsidRPr="00E11255" w:rsidRDefault="00E11255" w:rsidP="00E11255">
      <w:pPr>
        <w:spacing w:after="0" w:line="240" w:lineRule="auto"/>
        <w:contextualSpacing/>
        <w:jc w:val="center"/>
        <w:rPr>
          <w:rFonts w:ascii="Times New Roman" w:eastAsia="Times New Roman" w:hAnsi="Times New Roman" w:cs="Times New Roman"/>
          <w:b/>
          <w:sz w:val="24"/>
          <w:szCs w:val="24"/>
          <w:lang w:eastAsia="ru-RU"/>
        </w:rPr>
      </w:pPr>
    </w:p>
    <w:p w:rsidR="00E11255" w:rsidRPr="00E11255" w:rsidRDefault="00E11255" w:rsidP="00E11255">
      <w:pPr>
        <w:spacing w:after="0" w:line="240" w:lineRule="auto"/>
        <w:contextualSpacing/>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noProof/>
          <w:sz w:val="20"/>
          <w:szCs w:val="20"/>
          <w:u w:val="single"/>
          <w:lang w:eastAsia="ru-RU"/>
        </w:rPr>
        <w:drawing>
          <wp:anchor distT="0" distB="0" distL="6401435" distR="6401435" simplePos="0" relativeHeight="251700224" behindDoc="0" locked="0" layoutInCell="1" allowOverlap="1" wp14:anchorId="3E4B99AC" wp14:editId="75533672">
            <wp:simplePos x="0" y="0"/>
            <wp:positionH relativeFrom="margin">
              <wp:posOffset>2533650</wp:posOffset>
            </wp:positionH>
            <wp:positionV relativeFrom="paragraph">
              <wp:posOffset>-257175</wp:posOffset>
            </wp:positionV>
            <wp:extent cx="800100" cy="996950"/>
            <wp:effectExtent l="0" t="0" r="0"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anchor>
        </w:drawing>
      </w:r>
      <w:r w:rsidRPr="00E11255">
        <w:rPr>
          <w:rFonts w:ascii="Times New Roman" w:eastAsia="Times New Roman" w:hAnsi="Times New Roman" w:cs="Times New Roman"/>
          <w:b/>
          <w:sz w:val="20"/>
          <w:szCs w:val="20"/>
          <w:lang w:eastAsia="ru-RU"/>
        </w:rPr>
        <w:t>ПОСТАНОВЛЕНИЕ</w:t>
      </w:r>
    </w:p>
    <w:p w:rsidR="00E11255" w:rsidRPr="00E11255" w:rsidRDefault="00E11255" w:rsidP="00E11255">
      <w:pPr>
        <w:spacing w:after="0" w:line="240" w:lineRule="auto"/>
        <w:contextualSpacing/>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администрации муниципального образования</w:t>
      </w:r>
    </w:p>
    <w:p w:rsidR="00E11255" w:rsidRPr="00E11255" w:rsidRDefault="00E11255" w:rsidP="00E11255">
      <w:pPr>
        <w:spacing w:after="0" w:line="240" w:lineRule="auto"/>
        <w:contextualSpacing/>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муниципального района «Сыктывдинский»</w:t>
      </w:r>
    </w:p>
    <w:p w:rsidR="00E11255" w:rsidRPr="00E11255" w:rsidRDefault="00BB2873" w:rsidP="00E11255">
      <w:pPr>
        <w:spacing w:after="0" w:line="240" w:lineRule="auto"/>
        <w:contextualSpacing/>
        <w:jc w:val="center"/>
        <w:outlineLvl w:val="0"/>
        <w:rPr>
          <w:rFonts w:ascii="Times New Roman" w:eastAsia="Times New Roman" w:hAnsi="Times New Roman" w:cs="Times New Roman"/>
          <w:b/>
          <w:bCs/>
          <w:sz w:val="20"/>
          <w:szCs w:val="20"/>
          <w:lang w:eastAsia="ru-RU"/>
        </w:rPr>
      </w:pPr>
      <w:r>
        <w:rPr>
          <w:noProof/>
          <w:sz w:val="20"/>
          <w:szCs w:val="20"/>
        </w:rPr>
        <w:pict>
          <v:line id="_x0000_s1046" style="position:absolute;left:0;text-align:left;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E11255" w:rsidRPr="00E11255">
        <w:rPr>
          <w:rFonts w:ascii="Times New Roman" w:eastAsia="Times New Roman" w:hAnsi="Times New Roman" w:cs="Times New Roman"/>
          <w:b/>
          <w:bCs/>
          <w:sz w:val="20"/>
          <w:szCs w:val="20"/>
          <w:lang w:eastAsia="ru-RU"/>
        </w:rPr>
        <w:t>«</w:t>
      </w:r>
      <w:proofErr w:type="spellStart"/>
      <w:r w:rsidR="00E11255" w:rsidRPr="00E11255">
        <w:rPr>
          <w:rFonts w:ascii="Times New Roman" w:eastAsia="Times New Roman" w:hAnsi="Times New Roman" w:cs="Times New Roman"/>
          <w:b/>
          <w:bCs/>
          <w:sz w:val="20"/>
          <w:szCs w:val="20"/>
          <w:lang w:eastAsia="ru-RU"/>
        </w:rPr>
        <w:t>Сыктывд</w:t>
      </w:r>
      <w:proofErr w:type="gramStart"/>
      <w:r w:rsidR="00E11255" w:rsidRPr="00E11255">
        <w:rPr>
          <w:rFonts w:ascii="Times New Roman" w:eastAsia="Times New Roman" w:hAnsi="Times New Roman" w:cs="Times New Roman"/>
          <w:b/>
          <w:bCs/>
          <w:sz w:val="20"/>
          <w:szCs w:val="20"/>
          <w:lang w:val="en-US" w:eastAsia="ru-RU"/>
        </w:rPr>
        <w:t>i</w:t>
      </w:r>
      <w:proofErr w:type="spellEnd"/>
      <w:proofErr w:type="gramEnd"/>
      <w:r w:rsidR="00E11255" w:rsidRPr="00E11255">
        <w:rPr>
          <w:rFonts w:ascii="Times New Roman" w:eastAsia="Times New Roman" w:hAnsi="Times New Roman" w:cs="Times New Roman"/>
          <w:b/>
          <w:bCs/>
          <w:sz w:val="20"/>
          <w:szCs w:val="20"/>
          <w:lang w:eastAsia="ru-RU"/>
        </w:rPr>
        <w:t xml:space="preserve">н» </w:t>
      </w:r>
      <w:proofErr w:type="spellStart"/>
      <w:r w:rsidR="00E11255" w:rsidRPr="00E11255">
        <w:rPr>
          <w:rFonts w:ascii="Times New Roman" w:eastAsia="Times New Roman" w:hAnsi="Times New Roman" w:cs="Times New Roman"/>
          <w:b/>
          <w:bCs/>
          <w:sz w:val="20"/>
          <w:szCs w:val="20"/>
          <w:lang w:eastAsia="ru-RU"/>
        </w:rPr>
        <w:t>муниципальнöй</w:t>
      </w:r>
      <w:proofErr w:type="spellEnd"/>
      <w:r w:rsidR="00E11255" w:rsidRPr="00E11255">
        <w:rPr>
          <w:rFonts w:ascii="Times New Roman" w:eastAsia="Times New Roman" w:hAnsi="Times New Roman" w:cs="Times New Roman"/>
          <w:b/>
          <w:bCs/>
          <w:sz w:val="20"/>
          <w:szCs w:val="20"/>
          <w:lang w:eastAsia="ru-RU"/>
        </w:rPr>
        <w:t xml:space="preserve"> </w:t>
      </w:r>
      <w:proofErr w:type="spellStart"/>
      <w:r w:rsidR="00E11255" w:rsidRPr="00E11255">
        <w:rPr>
          <w:rFonts w:ascii="Times New Roman" w:eastAsia="Times New Roman" w:hAnsi="Times New Roman" w:cs="Times New Roman"/>
          <w:b/>
          <w:bCs/>
          <w:sz w:val="20"/>
          <w:szCs w:val="20"/>
          <w:lang w:eastAsia="ru-RU"/>
        </w:rPr>
        <w:t>район</w:t>
      </w:r>
      <w:r w:rsidR="00E11255" w:rsidRPr="00E11255">
        <w:rPr>
          <w:rFonts w:ascii="Times New Roman" w:eastAsia="A" w:hAnsi="Times New Roman" w:cs="Times New Roman"/>
          <w:b/>
          <w:bCs/>
          <w:sz w:val="20"/>
          <w:szCs w:val="20"/>
          <w:lang w:eastAsia="ru-RU"/>
        </w:rPr>
        <w:t>ын</w:t>
      </w:r>
      <w:proofErr w:type="spellEnd"/>
    </w:p>
    <w:p w:rsidR="00E11255" w:rsidRPr="00E11255" w:rsidRDefault="00E11255" w:rsidP="00E11255">
      <w:pPr>
        <w:spacing w:after="0" w:line="240" w:lineRule="auto"/>
        <w:contextualSpacing/>
        <w:jc w:val="center"/>
        <w:rPr>
          <w:rFonts w:ascii="Times New Roman" w:eastAsia="Times New Roman" w:hAnsi="Times New Roman" w:cs="Times New Roman"/>
          <w:b/>
          <w:bCs/>
          <w:sz w:val="20"/>
          <w:szCs w:val="20"/>
          <w:lang w:eastAsia="ru-RU"/>
        </w:rPr>
      </w:pPr>
      <w:proofErr w:type="spellStart"/>
      <w:r w:rsidRPr="00E11255">
        <w:rPr>
          <w:rFonts w:ascii="Times New Roman" w:eastAsia="Times New Roman" w:hAnsi="Times New Roman" w:cs="Times New Roman"/>
          <w:b/>
          <w:bCs/>
          <w:sz w:val="20"/>
          <w:szCs w:val="20"/>
          <w:lang w:eastAsia="ru-RU"/>
        </w:rPr>
        <w:t>муниципальнöй</w:t>
      </w:r>
      <w:proofErr w:type="spellEnd"/>
      <w:r w:rsidRPr="00E11255">
        <w:rPr>
          <w:rFonts w:ascii="Times New Roman" w:eastAsia="Times New Roman" w:hAnsi="Times New Roman" w:cs="Times New Roman"/>
          <w:b/>
          <w:bCs/>
          <w:sz w:val="20"/>
          <w:szCs w:val="20"/>
          <w:lang w:eastAsia="ru-RU"/>
        </w:rPr>
        <w:t xml:space="preserve"> </w:t>
      </w:r>
      <w:proofErr w:type="spellStart"/>
      <w:r w:rsidRPr="00E11255">
        <w:rPr>
          <w:rFonts w:ascii="Times New Roman" w:eastAsia="A" w:hAnsi="Times New Roman" w:cs="Times New Roman"/>
          <w:b/>
          <w:bCs/>
          <w:sz w:val="20"/>
          <w:szCs w:val="20"/>
          <w:lang w:eastAsia="ru-RU"/>
        </w:rPr>
        <w:t>юк</w:t>
      </w:r>
      <w:r w:rsidRPr="00E11255">
        <w:rPr>
          <w:rFonts w:ascii="Times New Roman" w:eastAsia="Times New Roman" w:hAnsi="Times New Roman" w:cs="Times New Roman"/>
          <w:b/>
          <w:bCs/>
          <w:sz w:val="20"/>
          <w:szCs w:val="20"/>
          <w:lang w:eastAsia="ru-RU"/>
        </w:rPr>
        <w:t>ö</w:t>
      </w:r>
      <w:r w:rsidRPr="00E11255">
        <w:rPr>
          <w:rFonts w:ascii="Times New Roman" w:eastAsia="A" w:hAnsi="Times New Roman" w:cs="Times New Roman"/>
          <w:b/>
          <w:bCs/>
          <w:sz w:val="20"/>
          <w:szCs w:val="20"/>
          <w:lang w:eastAsia="ru-RU"/>
        </w:rPr>
        <w:t>нса</w:t>
      </w:r>
      <w:proofErr w:type="spellEnd"/>
      <w:r w:rsidRPr="00E11255">
        <w:rPr>
          <w:rFonts w:ascii="Times New Roman" w:eastAsia="A" w:hAnsi="Times New Roman" w:cs="Times New Roman"/>
          <w:b/>
          <w:bCs/>
          <w:sz w:val="20"/>
          <w:szCs w:val="20"/>
          <w:lang w:eastAsia="ru-RU"/>
        </w:rPr>
        <w:t xml:space="preserve"> </w:t>
      </w:r>
      <w:proofErr w:type="spellStart"/>
      <w:r w:rsidRPr="00E11255">
        <w:rPr>
          <w:rFonts w:ascii="Times New Roman" w:eastAsia="A" w:hAnsi="Times New Roman" w:cs="Times New Roman"/>
          <w:b/>
          <w:bCs/>
          <w:sz w:val="20"/>
          <w:szCs w:val="20"/>
          <w:lang w:eastAsia="ru-RU"/>
        </w:rPr>
        <w:t>а</w:t>
      </w:r>
      <w:r w:rsidRPr="00E11255">
        <w:rPr>
          <w:rFonts w:ascii="Times New Roman" w:eastAsia="Times New Roman" w:hAnsi="Times New Roman" w:cs="Times New Roman"/>
          <w:b/>
          <w:bCs/>
          <w:sz w:val="20"/>
          <w:szCs w:val="20"/>
          <w:lang w:eastAsia="ru-RU"/>
        </w:rPr>
        <w:t>дминистрациялöн</w:t>
      </w:r>
      <w:proofErr w:type="spellEnd"/>
    </w:p>
    <w:p w:rsidR="00E11255" w:rsidRPr="00E11255" w:rsidRDefault="00E11255" w:rsidP="00E11255">
      <w:pPr>
        <w:spacing w:after="0" w:line="240" w:lineRule="auto"/>
        <w:contextualSpacing/>
        <w:jc w:val="center"/>
        <w:rPr>
          <w:rFonts w:ascii="Times New Roman" w:eastAsia="Times New Roman" w:hAnsi="Times New Roman" w:cs="Times New Roman"/>
          <w:b/>
          <w:sz w:val="20"/>
          <w:szCs w:val="20"/>
          <w:lang w:eastAsia="ru-RU"/>
        </w:rPr>
      </w:pPr>
      <w:proofErr w:type="gramStart"/>
      <w:r w:rsidRPr="00E11255">
        <w:rPr>
          <w:rFonts w:ascii="Times New Roman" w:eastAsia="Times New Roman" w:hAnsi="Times New Roman" w:cs="Times New Roman"/>
          <w:b/>
          <w:sz w:val="20"/>
          <w:szCs w:val="20"/>
          <w:lang w:eastAsia="ru-RU"/>
        </w:rPr>
        <w:t>ШУÖМ</w:t>
      </w:r>
      <w:proofErr w:type="gramEnd"/>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от 30 августа 2017 года    </w:t>
      </w:r>
      <w:r w:rsidRPr="00E11255">
        <w:rPr>
          <w:rFonts w:ascii="Times New Roman" w:eastAsia="Times New Roman" w:hAnsi="Times New Roman" w:cs="Times New Roman"/>
          <w:sz w:val="20"/>
          <w:szCs w:val="20"/>
          <w:lang w:eastAsia="ru-RU"/>
        </w:rPr>
        <w:tab/>
      </w:r>
      <w:r w:rsidRPr="00E11255">
        <w:rPr>
          <w:rFonts w:ascii="Times New Roman" w:eastAsia="Times New Roman" w:hAnsi="Times New Roman" w:cs="Times New Roman"/>
          <w:sz w:val="20"/>
          <w:szCs w:val="20"/>
          <w:lang w:eastAsia="ru-RU"/>
        </w:rPr>
        <w:tab/>
      </w:r>
      <w:r w:rsidRPr="00E11255">
        <w:rPr>
          <w:rFonts w:ascii="Times New Roman" w:eastAsia="Times New Roman" w:hAnsi="Times New Roman" w:cs="Times New Roman"/>
          <w:sz w:val="20"/>
          <w:szCs w:val="20"/>
          <w:lang w:eastAsia="ru-RU"/>
        </w:rPr>
        <w:tab/>
      </w:r>
      <w:r w:rsidRPr="00E11255">
        <w:rPr>
          <w:rFonts w:ascii="Times New Roman" w:eastAsia="Times New Roman" w:hAnsi="Times New Roman" w:cs="Times New Roman"/>
          <w:sz w:val="20"/>
          <w:szCs w:val="20"/>
          <w:lang w:eastAsia="ru-RU"/>
        </w:rPr>
        <w:tab/>
      </w:r>
      <w:r w:rsidRPr="00E11255">
        <w:rPr>
          <w:rFonts w:ascii="Times New Roman" w:eastAsia="Times New Roman" w:hAnsi="Times New Roman" w:cs="Times New Roman"/>
          <w:sz w:val="20"/>
          <w:szCs w:val="20"/>
          <w:lang w:eastAsia="ru-RU"/>
        </w:rPr>
        <w:tab/>
        <w:t xml:space="preserve">                                                  № 8/1535</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 внесении изменений в постановление</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администрации МО МР «Сыктывдинский»</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от 5 ноября 2014 года № 11/2168 «Об утверждении</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муниципальной программы МО МР «Сыктывдинский» </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«Развитие муниципального управления»  на период до 2020 года»</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p>
    <w:p w:rsidR="00E11255" w:rsidRPr="00E11255" w:rsidRDefault="00E11255" w:rsidP="00E1125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E11255">
        <w:rPr>
          <w:rFonts w:ascii="Times New Roman" w:eastAsia="Times New Roman" w:hAnsi="Times New Roman" w:cs="Times New Roman"/>
          <w:sz w:val="20"/>
          <w:szCs w:val="20"/>
          <w:lang w:eastAsia="ru-RU"/>
        </w:rPr>
        <w:t xml:space="preserve">Руководствуясь статьей 179 Бюджетного кодекса Российской Федерации, распоряжением Правительства Республики Коми от 27 мая 2013 года №194-р «Внедрение унифицированной процедуры стратегического управления развитием муниципальных образований в Республике Коми», на основании постановления администрации МО МР «Сыктывдинский» от 19 ноября 2013 года №11/2835 «О внесении изменений в действующие  программы  и установке сроков  разработки  муниципальных программ», администрация муниципального образования муниципального района «Сыктывдинский» </w:t>
      </w:r>
      <w:proofErr w:type="gramEnd"/>
    </w:p>
    <w:p w:rsidR="00E11255" w:rsidRPr="00E11255" w:rsidRDefault="00E11255" w:rsidP="00E11255">
      <w:pPr>
        <w:spacing w:after="0" w:line="240" w:lineRule="auto"/>
        <w:ind w:firstLine="709"/>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ПОСТАНОВЛЯЕТ:</w:t>
      </w:r>
    </w:p>
    <w:p w:rsidR="00E11255" w:rsidRPr="00E11255" w:rsidRDefault="00E11255" w:rsidP="00E11255">
      <w:pPr>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Приложение к постановлению администрации муниципального образования муниципального района «Сыктывдинский» от 5 ноября 2014 года № 11/2168 «Об утверждении муниципальной программы МО МР «Сыктывдинский» «Развитие муниципального управления» на период до 2020 года» изложить в новой редакции согласно приложению.</w:t>
      </w:r>
    </w:p>
    <w:p w:rsidR="00E11255" w:rsidRPr="00E11255" w:rsidRDefault="00E11255" w:rsidP="00E11255">
      <w:pPr>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2. </w:t>
      </w:r>
      <w:proofErr w:type="gramStart"/>
      <w:r w:rsidRPr="00E11255">
        <w:rPr>
          <w:rFonts w:ascii="Times New Roman" w:eastAsia="Times New Roman" w:hAnsi="Times New Roman" w:cs="Times New Roman"/>
          <w:sz w:val="20"/>
          <w:szCs w:val="20"/>
          <w:lang w:eastAsia="ru-RU"/>
        </w:rPr>
        <w:t>Контроль за</w:t>
      </w:r>
      <w:proofErr w:type="gramEnd"/>
      <w:r w:rsidRPr="00E11255">
        <w:rPr>
          <w:rFonts w:ascii="Times New Roman" w:eastAsia="Times New Roman" w:hAnsi="Times New Roman" w:cs="Times New Roman"/>
          <w:sz w:val="20"/>
          <w:szCs w:val="20"/>
          <w:lang w:eastAsia="ru-RU"/>
        </w:rPr>
        <w:t xml:space="preserve"> исполнением настоящего постановления возложить на руководителя аппарата администрации муниципального района Носова В. Ю.</w:t>
      </w:r>
    </w:p>
    <w:p w:rsidR="00E11255" w:rsidRPr="00E11255" w:rsidRDefault="00E11255" w:rsidP="00E11255">
      <w:pPr>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Настоящее постановление вступает в силу со дня его официального опубликования.</w:t>
      </w:r>
    </w:p>
    <w:p w:rsidR="00E11255" w:rsidRPr="00E11255" w:rsidRDefault="00E11255" w:rsidP="00E11255">
      <w:pPr>
        <w:spacing w:after="0" w:line="240" w:lineRule="auto"/>
        <w:ind w:firstLine="426"/>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ind w:firstLine="426"/>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ind w:firstLine="426"/>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ind w:firstLine="426"/>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Первый заместитель руководителя</w:t>
      </w:r>
    </w:p>
    <w:p w:rsidR="00E11255" w:rsidRPr="00266011" w:rsidRDefault="00E11255" w:rsidP="00266011">
      <w:pPr>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администрации муниципального района                                                     </w:t>
      </w:r>
      <w:r w:rsidR="00266011">
        <w:rPr>
          <w:rFonts w:ascii="Times New Roman" w:eastAsia="Times New Roman" w:hAnsi="Times New Roman" w:cs="Times New Roman"/>
          <w:sz w:val="20"/>
          <w:szCs w:val="20"/>
          <w:lang w:eastAsia="ru-RU"/>
        </w:rPr>
        <w:t xml:space="preserve">                         </w:t>
      </w:r>
      <w:r w:rsidRPr="00E11255">
        <w:rPr>
          <w:rFonts w:ascii="Times New Roman" w:eastAsia="Times New Roman" w:hAnsi="Times New Roman" w:cs="Times New Roman"/>
          <w:sz w:val="20"/>
          <w:szCs w:val="20"/>
          <w:lang w:eastAsia="ru-RU"/>
        </w:rPr>
        <w:t>Л. Ю. Доронина</w:t>
      </w:r>
    </w:p>
    <w:p w:rsidR="00E11255" w:rsidRPr="00E11255" w:rsidRDefault="00E11255" w:rsidP="00E11255">
      <w:pPr>
        <w:tabs>
          <w:tab w:val="left" w:pos="851"/>
        </w:tabs>
        <w:spacing w:after="0" w:line="240" w:lineRule="auto"/>
        <w:ind w:left="283"/>
        <w:jc w:val="right"/>
        <w:rPr>
          <w:rFonts w:ascii="Times New Roman" w:eastAsia="Calibri" w:hAnsi="Times New Roman" w:cs="Times New Roman"/>
          <w:sz w:val="20"/>
          <w:szCs w:val="20"/>
        </w:rPr>
      </w:pPr>
      <w:r w:rsidRPr="00E11255">
        <w:rPr>
          <w:rFonts w:ascii="Times New Roman" w:eastAsia="Calibri" w:hAnsi="Times New Roman" w:cs="Times New Roman"/>
          <w:sz w:val="20"/>
          <w:szCs w:val="20"/>
        </w:rPr>
        <w:lastRenderedPageBreak/>
        <w:t>Приложение</w:t>
      </w:r>
    </w:p>
    <w:p w:rsidR="00E11255" w:rsidRPr="00E11255" w:rsidRDefault="00E11255" w:rsidP="00E11255">
      <w:pPr>
        <w:tabs>
          <w:tab w:val="left" w:pos="851"/>
        </w:tabs>
        <w:spacing w:after="0" w:line="240" w:lineRule="auto"/>
        <w:ind w:left="283"/>
        <w:jc w:val="right"/>
        <w:rPr>
          <w:rFonts w:ascii="Times New Roman" w:eastAsia="Calibri" w:hAnsi="Times New Roman" w:cs="Times New Roman"/>
          <w:sz w:val="20"/>
          <w:szCs w:val="20"/>
        </w:rPr>
      </w:pPr>
      <w:r w:rsidRPr="00E11255">
        <w:rPr>
          <w:rFonts w:ascii="Times New Roman" w:eastAsia="Calibri" w:hAnsi="Times New Roman" w:cs="Times New Roman"/>
          <w:sz w:val="20"/>
          <w:szCs w:val="20"/>
        </w:rPr>
        <w:t xml:space="preserve">к постановлению администрации </w:t>
      </w:r>
    </w:p>
    <w:p w:rsidR="00E11255" w:rsidRPr="00E11255" w:rsidRDefault="00E11255" w:rsidP="00E11255">
      <w:pPr>
        <w:tabs>
          <w:tab w:val="left" w:pos="851"/>
        </w:tabs>
        <w:spacing w:after="0" w:line="240" w:lineRule="auto"/>
        <w:ind w:left="283"/>
        <w:jc w:val="right"/>
        <w:rPr>
          <w:rFonts w:ascii="Times New Roman" w:eastAsia="Calibri" w:hAnsi="Times New Roman" w:cs="Times New Roman"/>
          <w:sz w:val="20"/>
          <w:szCs w:val="20"/>
        </w:rPr>
      </w:pPr>
      <w:r w:rsidRPr="00E11255">
        <w:rPr>
          <w:rFonts w:ascii="Times New Roman" w:eastAsia="Calibri" w:hAnsi="Times New Roman" w:cs="Times New Roman"/>
          <w:sz w:val="20"/>
          <w:szCs w:val="20"/>
        </w:rPr>
        <w:t>муниципального района «Сыктывдинский»</w:t>
      </w:r>
    </w:p>
    <w:p w:rsidR="00E11255" w:rsidRPr="00E11255" w:rsidRDefault="00E11255" w:rsidP="00E1125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от 5 ноября 2014 года № 11/2168</w:t>
      </w:r>
    </w:p>
    <w:p w:rsidR="00E11255" w:rsidRPr="00E11255" w:rsidRDefault="00E11255" w:rsidP="00E11255">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 xml:space="preserve">МУНИЦИПАЛЬНАЯ ПРОГРАММА </w:t>
      </w: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 xml:space="preserve">МУНИЦИПАЛЬНОГО ОБРАЗОВАНИЯ </w:t>
      </w: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 xml:space="preserve">МУНИЦИПАЛЬНОГО РАЙОНА </w:t>
      </w: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«СЫКТЫВДИНСКИЙ»</w:t>
      </w: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 xml:space="preserve">«РАЗВИТИЕ МУНИЦИПАЛЬНОГО УПРАВЛЕНИЯ» </w:t>
      </w: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НА ПЕРИОД ДО 2020 ГОДА</w:t>
      </w: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266011" w:rsidRPr="00E11255" w:rsidRDefault="00266011"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2014 год</w:t>
      </w: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roofErr w:type="spellStart"/>
      <w:r w:rsidRPr="00E11255">
        <w:rPr>
          <w:rFonts w:ascii="Times New Roman" w:eastAsia="Times New Roman" w:hAnsi="Times New Roman" w:cs="Times New Roman"/>
          <w:b/>
          <w:sz w:val="20"/>
          <w:szCs w:val="20"/>
          <w:lang w:eastAsia="ru-RU"/>
        </w:rPr>
        <w:t>с</w:t>
      </w:r>
      <w:proofErr w:type="gramStart"/>
      <w:r w:rsidRPr="00E11255">
        <w:rPr>
          <w:rFonts w:ascii="Times New Roman" w:eastAsia="Times New Roman" w:hAnsi="Times New Roman" w:cs="Times New Roman"/>
          <w:b/>
          <w:sz w:val="20"/>
          <w:szCs w:val="20"/>
          <w:lang w:eastAsia="ru-RU"/>
        </w:rPr>
        <w:t>.В</w:t>
      </w:r>
      <w:proofErr w:type="gramEnd"/>
      <w:r w:rsidRPr="00E11255">
        <w:rPr>
          <w:rFonts w:ascii="Times New Roman" w:eastAsia="Times New Roman" w:hAnsi="Times New Roman" w:cs="Times New Roman"/>
          <w:b/>
          <w:sz w:val="20"/>
          <w:szCs w:val="20"/>
          <w:lang w:eastAsia="ru-RU"/>
        </w:rPr>
        <w:t>ыльгорт</w:t>
      </w:r>
      <w:proofErr w:type="spellEnd"/>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ПАСПОРТ</w:t>
      </w: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муниципальной программы  муниципального образования</w:t>
      </w: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муниципального района «Сыктывдинский»</w:t>
      </w: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«Развитие муниципального управления» на период до 2020 года</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8090"/>
      </w:tblGrid>
      <w:tr w:rsidR="00E11255" w:rsidRPr="00E11255" w:rsidTr="00D41C5F">
        <w:tc>
          <w:tcPr>
            <w:tcW w:w="2083"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Ответственный исполнитель программы </w:t>
            </w:r>
          </w:p>
        </w:tc>
        <w:tc>
          <w:tcPr>
            <w:tcW w:w="8090"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Администрация муниципального района  «Сыктывдинский»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E11255" w:rsidTr="00D41C5F">
        <w:tc>
          <w:tcPr>
            <w:tcW w:w="2083"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Соисполнители программы </w:t>
            </w:r>
          </w:p>
        </w:tc>
        <w:tc>
          <w:tcPr>
            <w:tcW w:w="8090"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Структурные подразделения администрации МР «Сыктывдинский», администрации сельских поселений (по согласованию), Контрольно-счетная палата МО МР «Сыктывдинский» (по согласованию).</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E11255" w:rsidTr="00D41C5F">
        <w:tc>
          <w:tcPr>
            <w:tcW w:w="2083"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Подпрограммы</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муниципальной  программы</w:t>
            </w:r>
          </w:p>
        </w:tc>
        <w:tc>
          <w:tcPr>
            <w:tcW w:w="8090" w:type="dxa"/>
          </w:tcPr>
          <w:p w:rsidR="00E11255" w:rsidRPr="00E11255" w:rsidRDefault="00E11255" w:rsidP="00E11255">
            <w:pPr>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sz w:val="20"/>
                <w:szCs w:val="20"/>
                <w:lang w:eastAsia="ru-RU"/>
              </w:rPr>
              <w:t>1.«</w:t>
            </w:r>
            <w:r w:rsidRPr="00E11255">
              <w:rPr>
                <w:rFonts w:ascii="Times New Roman" w:eastAsia="Times New Roman" w:hAnsi="Times New Roman" w:cs="Times New Roman"/>
                <w:bCs/>
                <w:sz w:val="20"/>
                <w:szCs w:val="20"/>
                <w:lang w:eastAsia="ru-RU"/>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r w:rsidRPr="00E11255">
              <w:rPr>
                <w:rFonts w:ascii="Times New Roman" w:eastAsia="Times New Roman" w:hAnsi="Times New Roman" w:cs="Times New Roman"/>
                <w:sz w:val="20"/>
                <w:szCs w:val="20"/>
                <w:lang w:eastAsia="ru-RU"/>
              </w:rPr>
              <w:t>;</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2.«Управление муниципальными финансами и муниципальным долгом»;</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«Управление муниципальным имуществом»;</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«Электронный муниципалитет»;</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 «Противодействие коррупции в муниципальном образовании муниципального района «Сыктывдинский» на 2015 – 2020 годы».</w:t>
            </w:r>
          </w:p>
        </w:tc>
      </w:tr>
      <w:tr w:rsidR="00E11255" w:rsidRPr="00E11255" w:rsidTr="00D41C5F">
        <w:tc>
          <w:tcPr>
            <w:tcW w:w="2083"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Программно-целевые инструменты</w:t>
            </w:r>
          </w:p>
        </w:tc>
        <w:tc>
          <w:tcPr>
            <w:tcW w:w="8090" w:type="dxa"/>
          </w:tcPr>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w:t>
            </w:r>
          </w:p>
        </w:tc>
      </w:tr>
      <w:tr w:rsidR="00E11255" w:rsidRPr="00E11255" w:rsidTr="00D41C5F">
        <w:tc>
          <w:tcPr>
            <w:tcW w:w="2083"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Цель </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программы</w:t>
            </w:r>
          </w:p>
        </w:tc>
        <w:tc>
          <w:tcPr>
            <w:tcW w:w="8090"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Совершенствование муниципального управления в муниципальном образовании муниципального района «Сыктывдинский»</w:t>
            </w:r>
          </w:p>
        </w:tc>
      </w:tr>
      <w:tr w:rsidR="00E11255" w:rsidRPr="00E11255" w:rsidTr="00D41C5F">
        <w:tc>
          <w:tcPr>
            <w:tcW w:w="2083"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Задачи  программы</w:t>
            </w:r>
          </w:p>
        </w:tc>
        <w:tc>
          <w:tcPr>
            <w:tcW w:w="8090"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Эффективное управление муниципальными финансами и муниципальным долгом МО МР "Сыктывдинский";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Повышение уровня открытости и прозрачности деятельности муниципального образования муниципального района «Сыктывдинский»;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 Совершенствование системы мер противодействия коррупции в муниципальном образовании муниципального района «Сыктывдинский».</w:t>
            </w:r>
          </w:p>
        </w:tc>
      </w:tr>
      <w:tr w:rsidR="00E11255" w:rsidRPr="00E11255" w:rsidTr="00D41C5F">
        <w:tc>
          <w:tcPr>
            <w:tcW w:w="2083"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Целевые индикаторы и показатели</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программы</w:t>
            </w:r>
          </w:p>
        </w:tc>
        <w:tc>
          <w:tcPr>
            <w:tcW w:w="8090"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Уровень удовлетворенности населения деятельностью органов местного самоуправления (% от общего числа опрошенных);</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2. Индекс доверия к муниципальным служащим (% от общего числа </w:t>
            </w:r>
            <w:proofErr w:type="gramStart"/>
            <w:r w:rsidRPr="00E11255">
              <w:rPr>
                <w:rFonts w:ascii="Times New Roman" w:eastAsia="Times New Roman" w:hAnsi="Times New Roman" w:cs="Times New Roman"/>
                <w:sz w:val="20"/>
                <w:szCs w:val="20"/>
                <w:lang w:eastAsia="ru-RU"/>
              </w:rPr>
              <w:t>опрошенных</w:t>
            </w:r>
            <w:proofErr w:type="gramEnd"/>
            <w:r w:rsidRPr="00E11255">
              <w:rPr>
                <w:rFonts w:ascii="Times New Roman" w:eastAsia="Times New Roman" w:hAnsi="Times New Roman" w:cs="Times New Roman"/>
                <w:sz w:val="20"/>
                <w:szCs w:val="20"/>
                <w:lang w:eastAsia="ru-RU"/>
              </w:rPr>
              <w:t>).</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Доля муниципальных служащих, прошедших аттестацию в отчетном периоде, от общей численности муниципальных служащих, подлежащих аттестации;</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E11255" w:rsidRPr="00E11255" w:rsidRDefault="00E11255" w:rsidP="00E11255">
            <w:pPr>
              <w:suppressAutoHyphens/>
              <w:autoSpaceDE w:val="0"/>
              <w:spacing w:after="0" w:line="240" w:lineRule="auto"/>
              <w:jc w:val="both"/>
              <w:rPr>
                <w:rFonts w:ascii="Times New Roman" w:eastAsia="Calibri" w:hAnsi="Times New Roman" w:cs="Calibri"/>
                <w:sz w:val="20"/>
                <w:szCs w:val="20"/>
                <w:lang w:eastAsia="ar-SA"/>
              </w:rPr>
            </w:pPr>
            <w:r w:rsidRPr="00E11255">
              <w:rPr>
                <w:rFonts w:ascii="Times New Roman" w:eastAsia="Calibri" w:hAnsi="Times New Roman" w:cs="Times New Roman"/>
                <w:sz w:val="20"/>
                <w:szCs w:val="20"/>
                <w:lang w:eastAsia="ar-SA"/>
              </w:rPr>
              <w:t>6.</w:t>
            </w:r>
            <w:r w:rsidRPr="00E11255">
              <w:rPr>
                <w:rFonts w:ascii="Times New Roman" w:eastAsia="Calibri" w:hAnsi="Times New Roman" w:cs="Calibri"/>
                <w:sz w:val="20"/>
                <w:szCs w:val="20"/>
                <w:lang w:eastAsia="ar-SA"/>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E11255" w:rsidRPr="00E11255" w:rsidRDefault="00E11255" w:rsidP="00E11255">
            <w:pPr>
              <w:suppressAutoHyphens/>
              <w:autoSpaceDE w:val="0"/>
              <w:spacing w:after="0" w:line="240" w:lineRule="auto"/>
              <w:jc w:val="both"/>
              <w:rPr>
                <w:rFonts w:ascii="Times New Roman" w:eastAsia="Calibri" w:hAnsi="Times New Roman" w:cs="Calibri"/>
                <w:sz w:val="20"/>
                <w:szCs w:val="20"/>
                <w:lang w:eastAsia="ar-SA"/>
              </w:rPr>
            </w:pPr>
            <w:r w:rsidRPr="00E11255">
              <w:rPr>
                <w:rFonts w:ascii="Times New Roman" w:eastAsia="Calibri" w:hAnsi="Times New Roman" w:cs="Calibri"/>
                <w:sz w:val="20"/>
                <w:szCs w:val="20"/>
                <w:lang w:eastAsia="ar-SA"/>
              </w:rPr>
              <w:t>7.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Calibri"/>
                <w:sz w:val="20"/>
                <w:szCs w:val="20"/>
                <w:lang w:eastAsia="ar-SA"/>
              </w:rPr>
              <w:t xml:space="preserve">8. </w:t>
            </w:r>
            <w:r w:rsidRPr="00E11255">
              <w:rPr>
                <w:rFonts w:ascii="Times New Roman" w:eastAsia="Calibri" w:hAnsi="Times New Roman" w:cs="Times New Roman"/>
                <w:sz w:val="20"/>
                <w:szCs w:val="20"/>
                <w:lang w:eastAsia="ar-SA"/>
              </w:rPr>
              <w:t xml:space="preserve">Удельный вес объектов </w:t>
            </w:r>
            <w:proofErr w:type="gramStart"/>
            <w:r w:rsidRPr="00E11255">
              <w:rPr>
                <w:rFonts w:ascii="Times New Roman" w:eastAsia="Calibri" w:hAnsi="Times New Roman" w:cs="Times New Roman"/>
                <w:sz w:val="20"/>
                <w:szCs w:val="20"/>
                <w:lang w:eastAsia="ar-SA"/>
              </w:rPr>
              <w:t>недвижимости</w:t>
            </w:r>
            <w:proofErr w:type="gramEnd"/>
            <w:r w:rsidRPr="00E11255">
              <w:rPr>
                <w:rFonts w:ascii="Times New Roman" w:eastAsia="Calibri" w:hAnsi="Times New Roman" w:cs="Times New Roman"/>
                <w:sz w:val="20"/>
                <w:szCs w:val="20"/>
                <w:lang w:eastAsia="ar-SA"/>
              </w:rPr>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9. Уровень доступности сервисов и служб в КСПД</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10. 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w:t>
            </w:r>
            <w:r w:rsidRPr="00E11255">
              <w:rPr>
                <w:rFonts w:ascii="Times New Roman" w:eastAsia="Calibri" w:hAnsi="Times New Roman" w:cs="Times New Roman"/>
                <w:sz w:val="20"/>
                <w:szCs w:val="20"/>
                <w:lang w:eastAsia="ar-SA"/>
              </w:rPr>
              <w:lastRenderedPageBreak/>
              <w:t>антикоррупционной экспертизе в отчетном году</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E11255" w:rsidTr="00D41C5F">
        <w:tc>
          <w:tcPr>
            <w:tcW w:w="2083"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Сроки реализации муниципальной  программы</w:t>
            </w:r>
          </w:p>
        </w:tc>
        <w:tc>
          <w:tcPr>
            <w:tcW w:w="8090"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2015-2020 годы</w:t>
            </w:r>
          </w:p>
        </w:tc>
      </w:tr>
      <w:tr w:rsidR="00E11255" w:rsidRPr="00E11255" w:rsidTr="00D41C5F">
        <w:tc>
          <w:tcPr>
            <w:tcW w:w="2083"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Объемы бюджетных ассигнований муниципальной  программы, в т. ч. подпрограмм</w:t>
            </w:r>
          </w:p>
        </w:tc>
        <w:tc>
          <w:tcPr>
            <w:tcW w:w="8090"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Общий объем финансирования Программы в 2015-2020 годах за счет средств бюджета МО МР «Сыктывдинский» составит 46273,9 тыс. рублей, в том числе по годам:</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–9137,5тыс.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9508,1тыс.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9937,5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–9116,2тыс.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–8574,6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 В том числе в разрезе подпрограмм:</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Подпрограмма 1. «Формирование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Общий объём финансирования на 2015-2020 годы предусматривается в размере 280,0 тыс. рублей, в том числе:</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 счет средств муниципального бюджета 280,0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130,0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- 100,0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–50,0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Подпрограмма 2. «Управление муниципальными финансами и муниципальным долгом» </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Общий объем бюджетных ассигнований за счет средств муниципального бюджета составляет   41238,9 тыс. руб., в том числе по источникам финансирования и годам реализации:</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- 7772,5тыс.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–7873,1тыс.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8522,5тыс.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8531,2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8539,6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Объем финансового обеспечения подпрограммы за счет средств бюджета МО МР "Сыктывдинский" на период 2018 - 2020 года планируется на уровне 2017 года.</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Подпрограмма 3. «Управление муниципальным имуществом и закупками»</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Прогнозный объем финансирования по подпрограмме «Управление муниципальным имуществом» составляет 3965,0 тыс. рублей за счет средств муниципального бюджета муниципального района «Сыктывдинский», в том числе по годам:</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1000,00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1300,00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1165,00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500,00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2020 год – 0,00 тыс. рублей. </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Подпрограмма 4. «Электронный муниципалитет».</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Общий объём финансирования подпрограммы на 2015 - 2020 годы составляет  за счёт </w:t>
            </w:r>
            <w:r w:rsidRPr="00E11255">
              <w:rPr>
                <w:rFonts w:ascii="Times New Roman" w:eastAsia="Times New Roman" w:hAnsi="Times New Roman" w:cs="Times New Roman"/>
                <w:sz w:val="20"/>
                <w:szCs w:val="20"/>
                <w:lang w:eastAsia="ru-RU"/>
              </w:rPr>
              <w:lastRenderedPageBreak/>
              <w:t>средств местного бюджета – 650,0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200,0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200,0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200,0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50,0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Подпрограмма 5. «Противодействие коррупции  в муниципальном образовании муниципального района «Сыктывдинский» на 2015 – 2020 годы»</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Общий объём финансирования подпрограммы на 2015 - 2020 годы составляет  за счёт средств местного бюджета – 140,0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35,0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35,0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–35,0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35,0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E11255" w:rsidRPr="00E11255" w:rsidTr="00D41C5F">
        <w:tc>
          <w:tcPr>
            <w:tcW w:w="2083"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Ожидаемые результаты реализации Программы</w:t>
            </w:r>
          </w:p>
        </w:tc>
        <w:tc>
          <w:tcPr>
            <w:tcW w:w="8090" w:type="dxa"/>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Реализация Программы позволит к 2020 году достичь следующих конечных результатов:</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Повышение уровня доверия граждан к муниципальным служащим в МО МР «Сыктывдинский»;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Повышение уровня удовлетворенности населения деятельностью органов местного самоуправления;</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Расширение участия гражданского общества в принятии управленческих решений в социально-экономической и политической сферах;</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Повышение уровня информационной открытости и прозрачности деятельности органов местного самоуправления;</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 Снижение административных барьеров при осуществлении органами местного самоуправления контрольной деятельности;</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6. Повышение эффективности управления муниципальными финансами;</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7. Увеличение к 2020 году удельного веса объектов недвижимости, по которым проведена техническая инвентаризация на 6% по отношению к общему количеству объектов недвижимости, находящихся в реестре муниципального имущества муниципального района «Сыктывдинский»;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 Увеличение к 2020 году количества земельных участков, относящихся к муниципальной собственности муниципального района «Сыктывдинский», по которым получены кадастровые паспорта;</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 Повышение эффективности работы аппарата, сокращения времени и повышения качества принятия управленческих решений посредством использования ИКТ, исключения дублирования создаваемых информационных систем и обеспечения их эффективного взаимодействия;</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9. Устойчивое развитие безопасности и хранения информации;</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10. Предупреждение и выявление коррупционных правонарушений в ходе исполнения бюджета МО МР «Сыктывдинский».</w:t>
            </w:r>
          </w:p>
        </w:tc>
      </w:tr>
    </w:tbl>
    <w:p w:rsidR="00E11255" w:rsidRPr="00E11255" w:rsidRDefault="00E11255" w:rsidP="00E11255">
      <w:pPr>
        <w:spacing w:after="160" w:line="259" w:lineRule="auto"/>
        <w:jc w:val="both"/>
        <w:rPr>
          <w:rFonts w:ascii="Times New Roman" w:eastAsia="Calibri" w:hAnsi="Times New Roman" w:cs="Times New Roman"/>
          <w:sz w:val="20"/>
          <w:szCs w:val="20"/>
        </w:rPr>
      </w:pPr>
    </w:p>
    <w:p w:rsidR="00E11255" w:rsidRPr="00E11255" w:rsidRDefault="00E11255" w:rsidP="00E11255">
      <w:pPr>
        <w:widowControl w:val="0"/>
        <w:autoSpaceDE w:val="0"/>
        <w:autoSpaceDN w:val="0"/>
        <w:adjustRightInd w:val="0"/>
        <w:spacing w:after="160" w:line="259" w:lineRule="auto"/>
        <w:ind w:left="435"/>
        <w:jc w:val="both"/>
        <w:outlineLvl w:val="1"/>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Раздел 1. Характеристика текущего состояния системы муниципального управления в муниципальном образовании муниципального района «Сыктывдинский»</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Развитие и совершенствование системы муниципального управления является одним из важных условий обеспечения устойчивого социально-экономического развития муниципального образования муниципального района «Сыктывдинский», повышения уровня и качества жизни населения.</w:t>
      </w:r>
    </w:p>
    <w:p w:rsidR="00E11255" w:rsidRPr="00E11255" w:rsidRDefault="00E11255" w:rsidP="00E112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К началу разработки Программы в муниципальном образовании муниципального района «Сыктывдинский» в сфере муниципального управления в основном сформирована нормативно-правовая база </w:t>
      </w:r>
      <w:r w:rsidRPr="00E11255">
        <w:rPr>
          <w:rFonts w:ascii="Times New Roman" w:eastAsia="Times New Roman" w:hAnsi="Times New Roman" w:cs="Times New Roman"/>
          <w:sz w:val="20"/>
          <w:szCs w:val="20"/>
          <w:lang w:eastAsia="ru-RU"/>
        </w:rPr>
        <w:lastRenderedPageBreak/>
        <w:t>по ключевым направлениям данной сферы, действовали соответствующие целевые программы, использовался федеральный, региональный опыт реформирования системы муниципального управления.</w:t>
      </w:r>
    </w:p>
    <w:p w:rsidR="00E11255" w:rsidRPr="00E11255" w:rsidRDefault="00E11255" w:rsidP="00E112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Преобразование системы муниципального управления идет по всем ее составляющим, однако последние несколько лет более глубокие и качественные изменения происходили в сфере управления кадровыми ресурсами системы муниципального управления.</w:t>
      </w:r>
    </w:p>
    <w:p w:rsidR="00E11255" w:rsidRPr="00E11255" w:rsidRDefault="00E11255" w:rsidP="00E112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Так, к началу 2013 года в сфере муниципального управления наблюдаются следующие основные положительные тенденции:</w:t>
      </w:r>
    </w:p>
    <w:p w:rsidR="00E11255" w:rsidRPr="00E11255" w:rsidRDefault="00E11255" w:rsidP="00E112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внедряются результативные принципы управления, в том числе мотивационные механизмы в деятельность муниципальных служащих;</w:t>
      </w:r>
    </w:p>
    <w:p w:rsidR="00E11255" w:rsidRPr="00E11255" w:rsidRDefault="00E11255" w:rsidP="00E112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внедряются новые подходы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E11255" w:rsidRPr="00E11255" w:rsidRDefault="00E11255" w:rsidP="00E112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несмотря на низкие темпы, отмечается рост качества кадровых ресурсов (увеличилась доля муниципальных служащих, имеющих высшее профессиональное образование, растет доля численности муниципальных служащих в муниципальном образовании муниципального района «Сыктывдинский», получивших дополнительное профессиональное образование);</w:t>
      </w:r>
    </w:p>
    <w:p w:rsidR="00E11255" w:rsidRPr="00E11255" w:rsidRDefault="00E11255" w:rsidP="00E112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разрабатываются механизмы вовлечения гражданского общества в процессы принятия управленческих решений органами местного самоуправления в муниципальном образовании муниципального района «Сыктывдинский»;</w:t>
      </w:r>
    </w:p>
    <w:p w:rsidR="00E11255" w:rsidRPr="00E11255" w:rsidRDefault="00E11255" w:rsidP="00E112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повышается оперативность и качество принимаемых решений, сокращаются издержки на управление за счет применения информационные технологии использующие доступ к глобальной сети.</w:t>
      </w:r>
    </w:p>
    <w:p w:rsidR="00E11255" w:rsidRPr="00E11255" w:rsidRDefault="00E11255" w:rsidP="00E112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Вместе с тем основными нерешенными проблемами остаются:</w:t>
      </w:r>
    </w:p>
    <w:p w:rsidR="00E11255" w:rsidRPr="00E11255" w:rsidRDefault="00E11255" w:rsidP="00E112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недостаточный уровень удовлетворенности населения деятельностью органов местного самоуправления в муниципальном образовании муниципального района «Сыктывдинский»;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низкий уровень участия гражданского общества в решении социально-экономических проблем муниципального образования муниципального района «Сыктывдинский»;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недостаточный уровень информационной открытости деятельности органов местного самоуправления в муниципальном образовании муниципального района «Сыктывдинский»;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недостаточный уровень развития кадрового потенциала муниципальной службы;</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численность муниципальных служащих, недостаточная для реализации объема полномочий (функций) органов местного самоуправления; </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медленная модернизация технических и программных ресурсов.</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Анализ текущего состояния системы муниципального управления выявил ее сильные и слабые стороны.</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К сильным сторонам, в частности, относится наличие системного и комплексного подхода к вопросам развития системы муниципального управления.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Среди слабых сторон можно отметить:</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E11255">
        <w:rPr>
          <w:rFonts w:ascii="Times New Roman" w:eastAsia="Times New Roman" w:hAnsi="Times New Roman" w:cs="Times New Roman"/>
          <w:sz w:val="20"/>
          <w:szCs w:val="20"/>
          <w:lang w:eastAsia="ru-RU"/>
        </w:rPr>
        <w:t>низкий уровень адаптивности органов местного самоуправления муниципального образования муниципального района «Сыктывдинский» к изменениям, происходящим в экономической и социальной сферах;</w:t>
      </w:r>
      <w:proofErr w:type="gramEnd"/>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отсутствие эффективных </w:t>
      </w:r>
      <w:proofErr w:type="gramStart"/>
      <w:r w:rsidRPr="00E11255">
        <w:rPr>
          <w:rFonts w:ascii="Times New Roman" w:eastAsia="Times New Roman" w:hAnsi="Times New Roman" w:cs="Times New Roman"/>
          <w:sz w:val="20"/>
          <w:szCs w:val="20"/>
          <w:lang w:eastAsia="ru-RU"/>
        </w:rPr>
        <w:t>инструментов обеспечения потребности органов местного самоуправления</w:t>
      </w:r>
      <w:proofErr w:type="gramEnd"/>
      <w:r w:rsidRPr="00E11255">
        <w:rPr>
          <w:rFonts w:ascii="Times New Roman" w:eastAsia="Times New Roman" w:hAnsi="Times New Roman" w:cs="Times New Roman"/>
          <w:sz w:val="20"/>
          <w:szCs w:val="20"/>
          <w:lang w:eastAsia="ru-RU"/>
        </w:rPr>
        <w:t xml:space="preserve"> квалифицированными кадрами и их дальнейшего развития, оценки и мотивации.</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Выявление сильных и слабых сторон в сфере муниципального управления важно, прежде всего, в контексте анализа возможностей и рисков, которые позволяют им реализоваться в том или ином направлении.</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К возможностям следует отнести:</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активное внедрение в деятельность органов местного самоуправления информационно-коммуникационных технологий;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развитие взаимодействия с федеральными органами исполнительной власти, государственными органами Республики Коми, общественными организациями и правоохранительными органами;</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внедрение в полном объеме результативных принципов управления в деятельность органов местного самоуправления.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Перечень рисков выглядит следующим образом:</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снижение управляемости и адаптивности органов местного самоуправления по вопросам муниципального управления;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игнорирование общественного мнения по решению проблем в экономической и социальной сферах в муниципальном образовании муниципального района «Сыктывдинский»;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проявление </w:t>
      </w:r>
      <w:proofErr w:type="spellStart"/>
      <w:r w:rsidRPr="00E11255">
        <w:rPr>
          <w:rFonts w:ascii="Times New Roman" w:eastAsia="Times New Roman" w:hAnsi="Times New Roman" w:cs="Times New Roman"/>
          <w:sz w:val="20"/>
          <w:szCs w:val="20"/>
          <w:lang w:eastAsia="ru-RU"/>
        </w:rPr>
        <w:t>коррупциогенных</w:t>
      </w:r>
      <w:proofErr w:type="spellEnd"/>
      <w:r w:rsidRPr="00E11255">
        <w:rPr>
          <w:rFonts w:ascii="Times New Roman" w:eastAsia="Times New Roman" w:hAnsi="Times New Roman" w:cs="Times New Roman"/>
          <w:sz w:val="20"/>
          <w:szCs w:val="20"/>
          <w:lang w:eastAsia="ru-RU"/>
        </w:rPr>
        <w:t xml:space="preserve"> факторов в деятельности должностных лиц органов местного самоуправления.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Система муниципального управления в муниципальном образовании муниципального района «Сыктывдинский», как и вся система местного самоуправления, находится в современной России на стадии становления. Становление и развитие муниципального управления сопровождается значительным ростом информационных потоков, связанных с необходимостью получения и обмена достоверной информации. Повышение эффективности, определяется возможностями качественного анализа полученной информации, последующей подготовки и принятия решения, а также </w:t>
      </w:r>
      <w:proofErr w:type="gramStart"/>
      <w:r w:rsidRPr="00E11255">
        <w:rPr>
          <w:rFonts w:ascii="Times New Roman" w:eastAsia="Times New Roman" w:hAnsi="Times New Roman" w:cs="Times New Roman"/>
          <w:sz w:val="20"/>
          <w:szCs w:val="20"/>
          <w:lang w:eastAsia="ru-RU"/>
        </w:rPr>
        <w:t>контроля за</w:t>
      </w:r>
      <w:proofErr w:type="gramEnd"/>
      <w:r w:rsidRPr="00E11255">
        <w:rPr>
          <w:rFonts w:ascii="Times New Roman" w:eastAsia="Times New Roman" w:hAnsi="Times New Roman" w:cs="Times New Roman"/>
          <w:sz w:val="20"/>
          <w:szCs w:val="20"/>
          <w:lang w:eastAsia="ru-RU"/>
        </w:rPr>
        <w:t xml:space="preserve"> его исполнением. Применение </w:t>
      </w:r>
      <w:r w:rsidRPr="00E11255">
        <w:rPr>
          <w:rFonts w:ascii="Times New Roman" w:eastAsia="Times New Roman" w:hAnsi="Times New Roman" w:cs="Times New Roman"/>
          <w:sz w:val="20"/>
          <w:szCs w:val="20"/>
          <w:lang w:eastAsia="ru-RU"/>
        </w:rPr>
        <w:lastRenderedPageBreak/>
        <w:t>современных ИКТ позволяет повысить качество, достоверность, конфиденциальность и скорость обработки информации, обеспечить доступ к различным базам данных и преобразование информации для последующего использования или хранения.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Развитие и создание «электронного муниципалитета» обеспечат:</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повышение качества и доступности оказываемых населению муниципальных услуг;</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адресное получение услуг;</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сокращение времени на получение услуг и информации;</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открытость власти;</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повышение эффективности принимаемых управленческих решений и межведомственного взаимодействия;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осуществление мониторинга потребностей и удовлетворенности населения качеством жизни и деятельностью администрации МР «Сыктывдинский».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Экономические и финансовые ресурсы муниципального управления в муниципальном образовании муниципального района «Сыктывдинский» недостаточны и не обеспечивают удовлетворения основных жизненных потребностей населения района. Организация местного самоуправления, особенно на низовом, поселенческом уровне,  невелика. </w:t>
      </w:r>
      <w:proofErr w:type="gramStart"/>
      <w:r w:rsidRPr="00E11255">
        <w:rPr>
          <w:rFonts w:ascii="Times New Roman" w:eastAsia="Times New Roman" w:hAnsi="Times New Roman" w:cs="Times New Roman"/>
          <w:sz w:val="20"/>
          <w:szCs w:val="20"/>
          <w:lang w:eastAsia="ru-RU"/>
        </w:rPr>
        <w:t>В силу всего вышеизложенного муниципальная власть муниципального образования муниципального района «Сыктывдинский» остро нуждается в квалифицированных кадрах, способных эффективно управлять муниципальным имуществом, финансами, муниципальными предприятиями и учреждениями, объектами социальной сферы в рыночной среде, использовать в своей деятельности информационные технологии, разрабатывать и реализовывать местные программы развития, привлекать к этой работе бизнес-структуры, общественные объединения, все слои населения, умело взаимодействовать с органами государственной власти.</w:t>
      </w:r>
      <w:proofErr w:type="gramEnd"/>
    </w:p>
    <w:p w:rsidR="00E11255" w:rsidRPr="00E11255" w:rsidRDefault="00E11255" w:rsidP="00E11255">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Раздел 2. Приоритеты и цели реализуемой в муниципальном районе «Сыктывдинский»</w:t>
      </w: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политики в сфере муниципального управления, описание основных целей</w:t>
      </w: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и задач программы. Прогноз развития сферы муниципального управления в МО МР «Сыктывдинский»</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Стратегией социально-экономического развития РК на период до 2020 года, утвержденной постановлением Правительства РК от 27.03.2006 № 45, создание системы государственного и муниципального управления в РК, ориентированной на результат, отнесено к приоритетам государственной политики в сфере государственного и муниципального управления. Основными целями государственной политики в сфере муниципального управления являются: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повышение эффективности муниципального управления;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создание механизмов ответственности местной власти перед населением.</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Целью Программы является совершенствование муниципального управления в муниципальном образовании муниципального района «Сыктывдинский».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Достижение цели Программы обеспечивается путем решения следующих задач:</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повышение открытости и прозрачности деятельности органов местного самоуправления, качества межведомственного информационного взаимодействия;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повышение эффективности и результативности деятельности органов местного самоуправления;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создание и развитие эффективной системы кадрового обеспечения системы муниципального управления.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Реализация вышеуказанных задач позволит к 2020 году сформировать эффективные механизмы функционирования системы муниципального управления, ориентированные на достижение высоких результатов с наименьшими затратами, в том числе и кадровых ресурсов.</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При этом качество кадровых ресурсов системы муниципального управления будет расти.</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Рост эффективности и результативности системы муниципального управления в муниципальном образовании муниципального района «Сыктывдинский» будет также отражаться в снижении административных барьеров при осуществлении муниципального контроля.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160" w:line="259" w:lineRule="auto"/>
        <w:ind w:left="435"/>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Раздел 3. Сроки и этапы реализации муниципальной программы</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Реализация Программы будет осуществляться в 2015 – 2020 годах.</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Раздел 4. Перечень основных мероприятий муниципальной программы</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Достижение цели и решение поставленных задач Программы обеспечивается путем реализации мероприятий, сгруппированных в 5 подпрограммах по следующим направлениям:</w:t>
      </w:r>
    </w:p>
    <w:p w:rsidR="00E11255" w:rsidRPr="00E11255" w:rsidRDefault="00E11255" w:rsidP="00E11255">
      <w:pPr>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sz w:val="20"/>
          <w:szCs w:val="20"/>
          <w:lang w:eastAsia="ru-RU"/>
        </w:rPr>
        <w:t>1. «</w:t>
      </w:r>
      <w:r w:rsidRPr="00E11255">
        <w:rPr>
          <w:rFonts w:ascii="Times New Roman" w:eastAsia="Times New Roman" w:hAnsi="Times New Roman" w:cs="Times New Roman"/>
          <w:bCs/>
          <w:sz w:val="20"/>
          <w:szCs w:val="20"/>
          <w:lang w:eastAsia="ru-RU"/>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r w:rsidRPr="00E11255">
        <w:rPr>
          <w:rFonts w:ascii="Times New Roman" w:eastAsia="Times New Roman" w:hAnsi="Times New Roman" w:cs="Times New Roman"/>
          <w:sz w:val="20"/>
          <w:szCs w:val="20"/>
          <w:lang w:eastAsia="ru-RU"/>
        </w:rPr>
        <w:t>;</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«Управление муниципальными финансами и муниципальным долгом»;</w:t>
      </w:r>
    </w:p>
    <w:p w:rsidR="00E11255" w:rsidRPr="00E11255" w:rsidRDefault="00E11255" w:rsidP="00E11255">
      <w:pPr>
        <w:tabs>
          <w:tab w:val="left" w:pos="658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«Управление муниципальным имуществом»;</w:t>
      </w:r>
      <w:r w:rsidRPr="00E11255">
        <w:rPr>
          <w:rFonts w:ascii="Times New Roman" w:eastAsia="Times New Roman" w:hAnsi="Times New Roman" w:cs="Times New Roman"/>
          <w:sz w:val="20"/>
          <w:szCs w:val="20"/>
          <w:lang w:eastAsia="ru-RU"/>
        </w:rPr>
        <w:tab/>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4. «Электронный муниципалитет»;</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 «Противодействие коррупции  в муниципальном образовании муниципального района «Сыктывдинский» на 2015 – 2020 годы»</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b/>
          <w:sz w:val="20"/>
          <w:szCs w:val="20"/>
          <w:lang w:eastAsia="ru-RU"/>
        </w:rPr>
        <w:t xml:space="preserve">Перечень основных мероприятий Подпрограммы 1 </w:t>
      </w:r>
      <w:r w:rsidRPr="00E11255">
        <w:rPr>
          <w:rFonts w:ascii="Times New Roman" w:eastAsia="Times New Roman" w:hAnsi="Times New Roman" w:cs="Times New Roman"/>
          <w:sz w:val="20"/>
          <w:szCs w:val="20"/>
          <w:lang w:eastAsia="ru-RU"/>
        </w:rPr>
        <w:t>«</w:t>
      </w:r>
      <w:r w:rsidRPr="00E11255">
        <w:rPr>
          <w:rFonts w:ascii="Times New Roman" w:eastAsia="Times New Roman" w:hAnsi="Times New Roman" w:cs="Times New Roman"/>
          <w:bCs/>
          <w:sz w:val="20"/>
          <w:szCs w:val="20"/>
          <w:lang w:eastAsia="ru-RU"/>
        </w:rPr>
        <w:t xml:space="preserve">Формирование и развитие кадрового состава органов местного самоуправления муниципального образования муниципального района «Сыктывдинский» </w:t>
      </w:r>
      <w:r w:rsidRPr="00E11255">
        <w:rPr>
          <w:rFonts w:ascii="Times New Roman" w:eastAsia="Times New Roman" w:hAnsi="Times New Roman" w:cs="Times New Roman"/>
          <w:sz w:val="20"/>
          <w:szCs w:val="20"/>
          <w:lang w:eastAsia="ru-RU"/>
        </w:rPr>
        <w:t>сформирован таким образом, чтобы обеспечить решение конкретных задач Подпрограммы.</w:t>
      </w:r>
    </w:p>
    <w:p w:rsidR="00E11255" w:rsidRPr="00E11255" w:rsidRDefault="00E11255" w:rsidP="00E11255">
      <w:pPr>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Задача 1. «Совершенствование процедур подбора квалифицированных кадров для органов МСУ:</w:t>
      </w:r>
    </w:p>
    <w:p w:rsidR="00E11255" w:rsidRPr="00E11255" w:rsidRDefault="00E11255" w:rsidP="00E11255">
      <w:pPr>
        <w:widowControl w:val="0"/>
        <w:numPr>
          <w:ilvl w:val="0"/>
          <w:numId w:val="14"/>
        </w:numPr>
        <w:suppressAutoHyphens/>
        <w:spacing w:after="0" w:line="240" w:lineRule="auto"/>
        <w:jc w:val="both"/>
        <w:rPr>
          <w:rFonts w:ascii="Bodoni MT Condensed" w:eastAsia="Calibri" w:hAnsi="Bodoni MT Condensed" w:cs="Times New Roman"/>
          <w:sz w:val="20"/>
          <w:szCs w:val="20"/>
        </w:rPr>
      </w:pPr>
      <w:r w:rsidRPr="00E11255">
        <w:rPr>
          <w:rFonts w:ascii="Times New Roman" w:eastAsia="Calibri" w:hAnsi="Times New Roman" w:cs="Times New Roman"/>
          <w:sz w:val="20"/>
          <w:szCs w:val="20"/>
        </w:rPr>
        <w:t>организация применения различных форм и методов при оценке профессиональных знаний и навыков</w:t>
      </w:r>
      <w:r w:rsidRPr="00E11255">
        <w:rPr>
          <w:rFonts w:ascii="Bodoni MT Condensed" w:eastAsia="Calibri" w:hAnsi="Bodoni MT Condensed" w:cs="Times New Roman"/>
          <w:sz w:val="20"/>
          <w:szCs w:val="20"/>
        </w:rPr>
        <w:t xml:space="preserve">, </w:t>
      </w:r>
      <w:r w:rsidRPr="00E11255">
        <w:rPr>
          <w:rFonts w:ascii="Times New Roman" w:eastAsia="Calibri" w:hAnsi="Times New Roman" w:cs="Times New Roman"/>
          <w:sz w:val="20"/>
          <w:szCs w:val="20"/>
        </w:rPr>
        <w:t>личностных каче</w:t>
      </w:r>
      <w:proofErr w:type="gramStart"/>
      <w:r w:rsidRPr="00E11255">
        <w:rPr>
          <w:rFonts w:ascii="Times New Roman" w:eastAsia="Calibri" w:hAnsi="Times New Roman" w:cs="Times New Roman"/>
          <w:sz w:val="20"/>
          <w:szCs w:val="20"/>
        </w:rPr>
        <w:t>ств гр</w:t>
      </w:r>
      <w:proofErr w:type="gramEnd"/>
      <w:r w:rsidRPr="00E11255">
        <w:rPr>
          <w:rFonts w:ascii="Times New Roman" w:eastAsia="Calibri" w:hAnsi="Times New Roman" w:cs="Times New Roman"/>
          <w:sz w:val="20"/>
          <w:szCs w:val="20"/>
        </w:rPr>
        <w:t>аждан</w:t>
      </w:r>
      <w:r w:rsidRPr="00E11255">
        <w:rPr>
          <w:rFonts w:ascii="Bodoni MT Condensed" w:eastAsia="Calibri" w:hAnsi="Bodoni MT Condensed" w:cs="Times New Roman"/>
          <w:sz w:val="20"/>
          <w:szCs w:val="20"/>
        </w:rPr>
        <w:t xml:space="preserve">, </w:t>
      </w:r>
      <w:r w:rsidRPr="00E11255">
        <w:rPr>
          <w:rFonts w:ascii="Times New Roman" w:eastAsia="Calibri" w:hAnsi="Times New Roman" w:cs="Times New Roman"/>
          <w:sz w:val="20"/>
          <w:szCs w:val="20"/>
        </w:rPr>
        <w:t>поступающих на муниципальную службу</w:t>
      </w:r>
      <w:r w:rsidRPr="00E11255">
        <w:rPr>
          <w:rFonts w:ascii="Bodoni MT Condensed" w:eastAsia="Calibri" w:hAnsi="Bodoni MT Condensed" w:cs="Times New Roman"/>
          <w:sz w:val="20"/>
          <w:szCs w:val="20"/>
        </w:rPr>
        <w:t>;</w:t>
      </w:r>
    </w:p>
    <w:p w:rsidR="00E11255" w:rsidRPr="00E11255" w:rsidRDefault="00E11255" w:rsidP="00E11255">
      <w:pPr>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организация  формирования и использования муниципального кадрового резерва, резерва управленческих кадров.</w:t>
      </w:r>
    </w:p>
    <w:p w:rsidR="00E11255" w:rsidRPr="00E11255" w:rsidRDefault="00E11255" w:rsidP="00E11255">
      <w:pPr>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Задача 2. «Внедрение современных технологий обучения специалистов органов МСУ»</w:t>
      </w:r>
    </w:p>
    <w:p w:rsidR="00E11255" w:rsidRPr="00E11255" w:rsidRDefault="00E11255" w:rsidP="00E11255">
      <w:pPr>
        <w:spacing w:after="0" w:line="240" w:lineRule="auto"/>
        <w:ind w:left="72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1) организация обучения специалистов, в том числе с применением дистанционных и модульных технологий; </w:t>
      </w:r>
    </w:p>
    <w:p w:rsidR="00E11255" w:rsidRPr="00E11255" w:rsidRDefault="00E11255" w:rsidP="00E11255">
      <w:pPr>
        <w:spacing w:after="0" w:line="240" w:lineRule="auto"/>
        <w:ind w:left="72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внедрение практики индивидуального планирования профессионального развития специалистов;</w:t>
      </w:r>
    </w:p>
    <w:p w:rsidR="00E11255" w:rsidRPr="00E11255" w:rsidRDefault="00E11255" w:rsidP="00E11255">
      <w:pPr>
        <w:spacing w:after="0" w:line="240" w:lineRule="auto"/>
        <w:ind w:left="72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организация проведения стажировок, семинаров, тренингов, «круглых столов» по развитию управленческих компетенций для специалистов.</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4) внедрение института наставничества в органах МСУ;</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Задача 3. «Повышение </w:t>
      </w:r>
      <w:proofErr w:type="gramStart"/>
      <w:r w:rsidRPr="00E11255">
        <w:rPr>
          <w:rFonts w:ascii="Times New Roman" w:eastAsia="Times New Roman" w:hAnsi="Times New Roman" w:cs="Times New Roman"/>
          <w:sz w:val="20"/>
          <w:szCs w:val="20"/>
          <w:lang w:eastAsia="ru-RU"/>
        </w:rPr>
        <w:t>эффективности оценки профессиональной служебной деятельности специалистов органов</w:t>
      </w:r>
      <w:proofErr w:type="gramEnd"/>
      <w:r w:rsidRPr="00E11255">
        <w:rPr>
          <w:rFonts w:ascii="Times New Roman" w:eastAsia="Times New Roman" w:hAnsi="Times New Roman" w:cs="Times New Roman"/>
          <w:sz w:val="20"/>
          <w:szCs w:val="20"/>
          <w:lang w:eastAsia="ru-RU"/>
        </w:rPr>
        <w:t xml:space="preserve"> МСУ»</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1) организация предоставления специалистами органов МСУ отчетов о профессиональной служебной деятельности;</w:t>
      </w:r>
    </w:p>
    <w:p w:rsidR="00E11255" w:rsidRPr="00E11255" w:rsidRDefault="00E11255" w:rsidP="00E11255">
      <w:pPr>
        <w:spacing w:after="0" w:line="240" w:lineRule="auto"/>
        <w:ind w:firstLine="59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2) организация мониторинга достижения показателей эффективности и результативности профессиональной служебной деятельности специалистов органов МСУ, в том числе деятельности в целях реализации указов Президента Российской Федерации от 7 мая 2012 года № 596-606, осуществления контрольно-надзорной деятельности;</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3) организация аттестации специалистов органов МСУ; </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4) внедрение современных методов оценки персонала органов МСУ. </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Задача 4. «Совершенствование механизмов стимулирования специалистов органов МСУ к исполнению обязанностей на высоком профессиональном уровне»</w:t>
      </w:r>
    </w:p>
    <w:p w:rsidR="00E11255" w:rsidRPr="00E11255" w:rsidRDefault="00E11255" w:rsidP="00E11255">
      <w:pPr>
        <w:widowControl w:val="0"/>
        <w:numPr>
          <w:ilvl w:val="0"/>
          <w:numId w:val="12"/>
        </w:numPr>
        <w:suppressAutoHyphens/>
        <w:spacing w:after="0" w:line="240" w:lineRule="auto"/>
        <w:ind w:left="0" w:firstLine="59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формирование системы материальной и моральной мотивации, связанной с оценкой профессиональной деятельности специалистов;</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Задача 5. «Совершенствование организации деятельности кадровых служб»</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организация внедрения современных форм ведения кадрового делопроизводства.</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Перечень основных мероприятий программы в соответствии с предложенной нумерацией представлен в таблице 1 Приложения </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b/>
          <w:sz w:val="20"/>
          <w:szCs w:val="20"/>
          <w:lang w:eastAsia="ru-RU"/>
        </w:rPr>
        <w:t xml:space="preserve">Перечень основных мероприятий Подпрограммы 2  </w:t>
      </w:r>
      <w:r w:rsidRPr="00E11255">
        <w:rPr>
          <w:rFonts w:ascii="Times New Roman" w:eastAsia="Times New Roman" w:hAnsi="Times New Roman" w:cs="Times New Roman"/>
          <w:sz w:val="20"/>
          <w:szCs w:val="20"/>
          <w:lang w:eastAsia="ru-RU"/>
        </w:rPr>
        <w:t>«Управление муниципальными финансами и муниципальным долгом»</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b/>
          <w:color w:val="FF0000"/>
          <w:sz w:val="20"/>
          <w:szCs w:val="20"/>
          <w:lang w:eastAsia="ru-RU"/>
        </w:rPr>
      </w:pPr>
      <w:r w:rsidRPr="00E11255">
        <w:rPr>
          <w:rFonts w:ascii="Times New Roman" w:eastAsia="Times New Roman" w:hAnsi="Times New Roman" w:cs="Times New Roman"/>
          <w:sz w:val="20"/>
          <w:szCs w:val="20"/>
          <w:lang w:eastAsia="ru-RU"/>
        </w:rPr>
        <w:t>Задача 1. «Обеспечение сбалансированности бюджета МО МР "Сыктывдинский" и повышение эффективности организации бюджетного процесса».</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Основное мероприятие Обслуживание муниципального долга.</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рамках данного основного мероприятия планируется проведение операций по выплате расходов по муниципальным долговым обязательствам в виде процентов по ним, осуществляемые за счет средств бюджета МО МР "Сыктывдинский".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Основное мероприятие Организация долгосрочного и текущего бюджетного планирования в МО МР "Сыктывдинский".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В рамках данного основного мероприятия будут </w:t>
      </w:r>
      <w:proofErr w:type="gramStart"/>
      <w:r w:rsidRPr="00E11255">
        <w:rPr>
          <w:rFonts w:ascii="Times New Roman" w:eastAsia="Times New Roman" w:hAnsi="Times New Roman" w:cs="Times New Roman"/>
          <w:sz w:val="20"/>
          <w:szCs w:val="20"/>
          <w:lang w:eastAsia="ru-RU"/>
        </w:rPr>
        <w:t>разрабатываться</w:t>
      </w:r>
      <w:proofErr w:type="gramEnd"/>
      <w:r w:rsidRPr="00E11255">
        <w:rPr>
          <w:rFonts w:ascii="Times New Roman" w:eastAsia="Times New Roman" w:hAnsi="Times New Roman" w:cs="Times New Roman"/>
          <w:sz w:val="20"/>
          <w:szCs w:val="20"/>
          <w:lang w:eastAsia="ru-RU"/>
        </w:rPr>
        <w:t xml:space="preserve"> и реализовываться муниципальные правовые акты МО МР "Сыктывдинский", связанные с вопросами организации долгосрочного и текущего бюджетного планирования, осуществление организации и исполнения бюджета в рамках бюджетного законодательства</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b/>
          <w:bCs/>
          <w:sz w:val="20"/>
          <w:szCs w:val="20"/>
          <w:lang w:eastAsia="ru-RU"/>
        </w:rPr>
        <w:t xml:space="preserve">Перечень основных мероприятий </w:t>
      </w:r>
      <w:r w:rsidRPr="00E11255">
        <w:rPr>
          <w:rFonts w:ascii="Times New Roman" w:eastAsia="Times New Roman" w:hAnsi="Times New Roman" w:cs="Times New Roman"/>
          <w:b/>
          <w:sz w:val="20"/>
          <w:szCs w:val="20"/>
          <w:lang w:eastAsia="ru-RU"/>
        </w:rPr>
        <w:t xml:space="preserve">Подпрограммы 3 </w:t>
      </w:r>
      <w:r w:rsidRPr="00E11255">
        <w:rPr>
          <w:rFonts w:ascii="Times New Roman" w:eastAsia="Times New Roman" w:hAnsi="Times New Roman" w:cs="Times New Roman"/>
          <w:sz w:val="20"/>
          <w:szCs w:val="20"/>
          <w:lang w:eastAsia="ru-RU"/>
        </w:rPr>
        <w:t>«Управление муниципальным имуществом»;</w:t>
      </w:r>
      <w:r w:rsidRPr="00E11255">
        <w:rPr>
          <w:rFonts w:ascii="Times New Roman" w:eastAsia="Times New Roman" w:hAnsi="Times New Roman" w:cs="Times New Roman"/>
          <w:sz w:val="20"/>
          <w:szCs w:val="20"/>
          <w:lang w:eastAsia="ru-RU"/>
        </w:rPr>
        <w:tab/>
        <w:t>предусматривает реализацию следующих основных мероприятий: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Задача 1. Обеспечение государственной регистрации права собственности муниципального района «Сыктывдинский»: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организация проведения кадастровых работ для обеспечения кадастровыми паспортами земельных участков, находящихся в муниципальной собственности муниципального района «Сыктывдинский»;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регистрация права собственности муниципального района «Сыктывдинский» на объекты собственности.</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Задача 2. Оптимизация структуры муниципального имущества муниципального района «Сыктывдинский»: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проведение приватизации муниципального имущества муниципального района «Сыктывдинский» (обеспечение приватизации и предпродажной подготовки объектов приватизации; оценочная деятельность, признание прав и регулирование отношений по государственной собственности);</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разграничение государственной собственности при 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муниципальным районом «Сыктывдинский»: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обновление объектов муниципальной собственности муниципального района «Сыктывдинский»;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Задача 3. Вовлечение муниципального имущества муниципального района «Сыктывдинский» в экономический оборот:</w:t>
      </w:r>
    </w:p>
    <w:p w:rsidR="00E11255" w:rsidRPr="00E11255" w:rsidRDefault="00E11255" w:rsidP="00E11255">
      <w:pPr>
        <w:numPr>
          <w:ilvl w:val="0"/>
          <w:numId w:val="17"/>
        </w:numPr>
        <w:tabs>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p w:rsidR="00E11255" w:rsidRPr="00E11255" w:rsidRDefault="00E11255" w:rsidP="00E11255">
      <w:pPr>
        <w:numPr>
          <w:ilvl w:val="0"/>
          <w:numId w:val="17"/>
        </w:numPr>
        <w:tabs>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предоставление земельных </w:t>
      </w:r>
      <w:proofErr w:type="gramStart"/>
      <w:r w:rsidRPr="00E11255">
        <w:rPr>
          <w:rFonts w:ascii="Times New Roman" w:eastAsia="Times New Roman" w:hAnsi="Times New Roman" w:cs="Times New Roman"/>
          <w:sz w:val="20"/>
          <w:szCs w:val="20"/>
          <w:lang w:eastAsia="ru-RU"/>
        </w:rPr>
        <w:t>участков</w:t>
      </w:r>
      <w:proofErr w:type="gramEnd"/>
      <w:r w:rsidRPr="00E11255">
        <w:rPr>
          <w:rFonts w:ascii="Times New Roman" w:eastAsia="Times New Roman" w:hAnsi="Times New Roman" w:cs="Times New Roman"/>
          <w:sz w:val="20"/>
          <w:szCs w:val="20"/>
          <w:lang w:eastAsia="ru-RU"/>
        </w:rPr>
        <w:t xml:space="preserve"> а аренду, постоянное (бессрочное) пользование, безвозмездное срочное пользование;</w:t>
      </w:r>
    </w:p>
    <w:p w:rsidR="00E11255" w:rsidRPr="00E11255" w:rsidRDefault="00E11255" w:rsidP="00E11255">
      <w:pPr>
        <w:numPr>
          <w:ilvl w:val="0"/>
          <w:numId w:val="17"/>
        </w:numPr>
        <w:tabs>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осуществление перевода земель из одной категории в другую;</w:t>
      </w:r>
    </w:p>
    <w:p w:rsidR="00E11255" w:rsidRPr="00E11255" w:rsidRDefault="00E11255" w:rsidP="00E11255">
      <w:pPr>
        <w:numPr>
          <w:ilvl w:val="0"/>
          <w:numId w:val="17"/>
        </w:numPr>
        <w:tabs>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передача в собственность;</w:t>
      </w:r>
    </w:p>
    <w:p w:rsidR="00E11255" w:rsidRPr="00E11255" w:rsidRDefault="00E11255" w:rsidP="00E11255">
      <w:pPr>
        <w:numPr>
          <w:ilvl w:val="0"/>
          <w:numId w:val="17"/>
        </w:numPr>
        <w:tabs>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минимизация объектов муниципальной казны муниципального района «Сыктывдинский»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
          <w:bCs/>
          <w:sz w:val="20"/>
          <w:szCs w:val="20"/>
          <w:lang w:eastAsia="ru-RU"/>
        </w:rPr>
        <w:t xml:space="preserve">Перечень основных мероприятий подпрограммы 4  </w:t>
      </w:r>
      <w:r w:rsidRPr="00E11255">
        <w:rPr>
          <w:rFonts w:ascii="Times New Roman" w:eastAsia="Times New Roman" w:hAnsi="Times New Roman" w:cs="Times New Roman"/>
          <w:bCs/>
          <w:sz w:val="20"/>
          <w:szCs w:val="20"/>
          <w:lang w:eastAsia="ru-RU"/>
        </w:rPr>
        <w:t>«Электронный муниципалитет» сформирован таким образом, чтобы обеспечить решение задач подпрограммы:</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Задача 1:</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«Популяризация возможностей информационного общества, обеспечение открытости информации о деятельности ОМСУ, привлечение граждан к электронному взаимодействию».</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1) Подготовка и размещение информации в СМИ (печатные СМИ, электронные СМИ и интернет, радио и телевидение);</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2) Развитие и поддержка актуального состояния официального сайта администрации муниципального образования муниципального района «Сыктывдинский».</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Задача 2:</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«Внедрение государственных и муниципальных ИС».</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1) Развитие единого электронного документооборота в МО, обеспечение интеграции системы электронного документооборота в МО с региональной системой документооборота;</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2) Внедрение автоматизированных информационных систем АСУС, МСЭД, СМЭВ (СООЗ).</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3) Внедрение системы обеспечения вызова экстренных оперативных служб через единый номер «112»</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Задача 3:</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1) Актуализация сведений в Реестре государственных и муниципальных услуг Республики Коми;</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2) Организация и развитие предоставления муниципальных и государственных услуг (выполнения работ) МФЦ;</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3) Организация мониторинга качества и доступности предоставления услуг по принципу «одного окна»</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Задача 4:</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«Развитие КСПД в МО и расширение перечня ИТ-сервисов, предоставляемых на базе данной сети в рамках интеграции с региональной сетью передачи данных ОИВ РК. модернизация компьютерного парка».</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1) Техническое обслуживание, сопровождение и модернизация сервисов и служб КСПД в МО;</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2)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Задача 5:</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«Обеспечение информационной безопасности и лицензионной чистоты в МО».</w:t>
      </w:r>
    </w:p>
    <w:p w:rsidR="00E11255" w:rsidRPr="00E11255" w:rsidRDefault="00E11255" w:rsidP="00E11255">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 xml:space="preserve">1) Обеспечение антивирусной защиты ЛВС учреждений МО; </w:t>
      </w:r>
    </w:p>
    <w:p w:rsidR="00E11255" w:rsidRPr="00E11255" w:rsidRDefault="00E11255" w:rsidP="00E11255">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2) Обеспечение защиты конфиденциальной информации в ИС;</w:t>
      </w:r>
    </w:p>
    <w:p w:rsidR="00E11255" w:rsidRPr="00E11255" w:rsidRDefault="00E11255" w:rsidP="00E11255">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3) Обеспечение информационной безопасности в КСПД;</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E11255" w:rsidRPr="00E11255" w:rsidRDefault="00E11255" w:rsidP="00E11255">
      <w:pPr>
        <w:spacing w:after="0" w:line="240" w:lineRule="auto"/>
        <w:ind w:firstLine="708"/>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
          <w:sz w:val="20"/>
          <w:szCs w:val="20"/>
          <w:lang w:eastAsia="ru-RU"/>
        </w:rPr>
        <w:t xml:space="preserve">Перечень основных мероприятий Подпрограммы </w:t>
      </w:r>
      <w:r w:rsidRPr="00E11255">
        <w:rPr>
          <w:rFonts w:ascii="Times New Roman" w:eastAsia="Times New Roman" w:hAnsi="Times New Roman" w:cs="Times New Roman"/>
          <w:b/>
          <w:bCs/>
          <w:sz w:val="20"/>
          <w:szCs w:val="20"/>
          <w:lang w:eastAsia="ru-RU"/>
        </w:rPr>
        <w:t xml:space="preserve"> 5</w:t>
      </w:r>
      <w:r w:rsidRPr="00E11255">
        <w:rPr>
          <w:rFonts w:ascii="Times New Roman" w:eastAsia="Times New Roman" w:hAnsi="Times New Roman" w:cs="Times New Roman"/>
          <w:bCs/>
          <w:sz w:val="20"/>
          <w:szCs w:val="20"/>
          <w:lang w:eastAsia="ru-RU"/>
        </w:rPr>
        <w:t xml:space="preserve"> «Противодействие коррупции в муниципальном образовании муниципального района «Сыктывдинский» на 2015-2020 годы»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roofErr w:type="gramStart"/>
      <w:r w:rsidRPr="00E11255">
        <w:rPr>
          <w:rFonts w:ascii="Times New Roman" w:eastAsia="Times New Roman" w:hAnsi="Times New Roman" w:cs="Times New Roman"/>
          <w:sz w:val="20"/>
          <w:szCs w:val="20"/>
          <w:lang w:eastAsia="ru-RU"/>
        </w:rPr>
        <w:t>сформирован</w:t>
      </w:r>
      <w:proofErr w:type="gramEnd"/>
      <w:r w:rsidRPr="00E11255">
        <w:rPr>
          <w:rFonts w:ascii="Times New Roman" w:eastAsia="Times New Roman" w:hAnsi="Times New Roman" w:cs="Times New Roman"/>
          <w:sz w:val="20"/>
          <w:szCs w:val="20"/>
          <w:lang w:eastAsia="ru-RU"/>
        </w:rPr>
        <w:t xml:space="preserve"> таким образом, чтобы обеспечить решение конкретных задач программы.</w:t>
      </w:r>
    </w:p>
    <w:p w:rsidR="00E11255" w:rsidRPr="00E11255" w:rsidRDefault="00E11255" w:rsidP="00E11255">
      <w:pPr>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Задача 1 «Обеспечение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E11255" w:rsidRPr="00E11255" w:rsidRDefault="00E11255" w:rsidP="00E11255">
      <w:pPr>
        <w:widowControl w:val="0"/>
        <w:numPr>
          <w:ilvl w:val="0"/>
          <w:numId w:val="27"/>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разработка проектов муниципальных правовых актов в целях реализации федерального и республиканского законодательства по противодействию коррупции;</w:t>
      </w:r>
    </w:p>
    <w:p w:rsidR="00E11255" w:rsidRPr="00E11255" w:rsidRDefault="00E11255" w:rsidP="00E11255">
      <w:pPr>
        <w:widowControl w:val="0"/>
        <w:numPr>
          <w:ilvl w:val="0"/>
          <w:numId w:val="27"/>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проведение антикоррупционной экспертизы муниципальных правовых актов, проектов муниципальных правовых актов;</w:t>
      </w:r>
    </w:p>
    <w:p w:rsidR="00E11255" w:rsidRPr="00E11255" w:rsidRDefault="00E11255" w:rsidP="00E11255">
      <w:pPr>
        <w:widowControl w:val="0"/>
        <w:numPr>
          <w:ilvl w:val="0"/>
          <w:numId w:val="27"/>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разработка, утверждение и актуализация административных регламентов предоставления </w:t>
      </w:r>
      <w:r w:rsidRPr="00E11255">
        <w:rPr>
          <w:rFonts w:ascii="Times New Roman" w:eastAsia="Times New Roman" w:hAnsi="Times New Roman" w:cs="Times New Roman"/>
          <w:sz w:val="20"/>
          <w:szCs w:val="20"/>
          <w:lang w:eastAsia="ru-RU"/>
        </w:rPr>
        <w:lastRenderedPageBreak/>
        <w:t>муниципальных услуг;</w:t>
      </w:r>
    </w:p>
    <w:p w:rsidR="00E11255" w:rsidRPr="00E11255" w:rsidRDefault="00E11255" w:rsidP="00E11255">
      <w:pPr>
        <w:widowControl w:val="0"/>
        <w:numPr>
          <w:ilvl w:val="0"/>
          <w:numId w:val="27"/>
        </w:numPr>
        <w:suppressAutoHyphens/>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организация предоставления муниципальных услуг в электронном виде;</w:t>
      </w:r>
    </w:p>
    <w:p w:rsidR="00E11255" w:rsidRPr="00E11255" w:rsidRDefault="00E11255" w:rsidP="00E11255">
      <w:pPr>
        <w:widowControl w:val="0"/>
        <w:numPr>
          <w:ilvl w:val="0"/>
          <w:numId w:val="27"/>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осуществление </w:t>
      </w:r>
      <w:proofErr w:type="gramStart"/>
      <w:r w:rsidRPr="00E11255">
        <w:rPr>
          <w:rFonts w:ascii="Times New Roman" w:eastAsia="Times New Roman" w:hAnsi="Times New Roman" w:cs="Times New Roman"/>
          <w:sz w:val="20"/>
          <w:szCs w:val="20"/>
          <w:lang w:eastAsia="ru-RU"/>
        </w:rPr>
        <w:t>контроля за</w:t>
      </w:r>
      <w:proofErr w:type="gramEnd"/>
      <w:r w:rsidRPr="00E11255">
        <w:rPr>
          <w:rFonts w:ascii="Times New Roman" w:eastAsia="Times New Roman" w:hAnsi="Times New Roman" w:cs="Times New Roman"/>
          <w:sz w:val="20"/>
          <w:szCs w:val="20"/>
          <w:lang w:eastAsia="ru-RU"/>
        </w:rPr>
        <w:t xml:space="preserve">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w:t>
      </w:r>
    </w:p>
    <w:p w:rsidR="00E11255" w:rsidRPr="00E11255" w:rsidRDefault="00E11255" w:rsidP="00E11255">
      <w:pPr>
        <w:widowControl w:val="0"/>
        <w:numPr>
          <w:ilvl w:val="0"/>
          <w:numId w:val="27"/>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проведение анализа эффективности бюджетных расходов в сфере закупок товаров, работ, услуг для обеспечения муниципальных нужд;</w:t>
      </w:r>
    </w:p>
    <w:p w:rsidR="00E11255" w:rsidRPr="00E11255" w:rsidRDefault="00E11255" w:rsidP="00E11255">
      <w:pPr>
        <w:widowControl w:val="0"/>
        <w:numPr>
          <w:ilvl w:val="0"/>
          <w:numId w:val="27"/>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анализ жалоб и обращений граждан о фактах коррупции в органах местного самоуправления;</w:t>
      </w:r>
    </w:p>
    <w:p w:rsidR="00E11255" w:rsidRPr="00E11255" w:rsidRDefault="00E11255" w:rsidP="00E11255">
      <w:pPr>
        <w:widowControl w:val="0"/>
        <w:numPr>
          <w:ilvl w:val="0"/>
          <w:numId w:val="27"/>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анализ проведения отбора подрядных организаций для проведения капитального ремонта многоквартирных домов в рамках 185-ФЗ.</w:t>
      </w:r>
    </w:p>
    <w:p w:rsidR="00E11255" w:rsidRPr="00E11255" w:rsidRDefault="00E11255" w:rsidP="00E11255">
      <w:pPr>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Задача 2 «Совершенствование антикоррупционных механизмов в реализации кадровой политики органов местного самоуправления муниципального образования муниципального района «Сыктывдинский»:</w:t>
      </w:r>
    </w:p>
    <w:p w:rsidR="00E11255" w:rsidRPr="00E11255" w:rsidRDefault="00E11255" w:rsidP="00E11255">
      <w:pPr>
        <w:widowControl w:val="0"/>
        <w:numPr>
          <w:ilvl w:val="0"/>
          <w:numId w:val="25"/>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проведение оценки коррупционных рисков в органах местного самоуправления, возникающих при реализации своих функций;</w:t>
      </w:r>
    </w:p>
    <w:p w:rsidR="00E11255" w:rsidRPr="00E11255" w:rsidRDefault="00E11255" w:rsidP="00E11255">
      <w:pPr>
        <w:widowControl w:val="0"/>
        <w:numPr>
          <w:ilvl w:val="0"/>
          <w:numId w:val="25"/>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w:t>
      </w:r>
    </w:p>
    <w:p w:rsidR="00E11255" w:rsidRPr="00E11255" w:rsidRDefault="00E11255" w:rsidP="00E11255">
      <w:pPr>
        <w:widowControl w:val="0"/>
        <w:numPr>
          <w:ilvl w:val="0"/>
          <w:numId w:val="25"/>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обеспечение действенного функционирования комиссии по противодействию коррупции в муниципальном районе «Сыктывдинский»;</w:t>
      </w:r>
    </w:p>
    <w:p w:rsidR="00E11255" w:rsidRPr="00E11255" w:rsidRDefault="00E11255" w:rsidP="00E11255">
      <w:pPr>
        <w:widowControl w:val="0"/>
        <w:numPr>
          <w:ilvl w:val="0"/>
          <w:numId w:val="25"/>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проведение внутреннего мониторинга полноты и достоверности сведений о доходах, об имуществе и обязательствах имущественного характера, представленных лицами,  замещающими должности муниципальной службы, руководителями муниципальных учреждений муниципального района «Сыктывдинский»  и членами их семей;</w:t>
      </w:r>
    </w:p>
    <w:p w:rsidR="00E11255" w:rsidRPr="00E11255" w:rsidRDefault="00E11255" w:rsidP="00E11255">
      <w:pPr>
        <w:widowControl w:val="0"/>
        <w:numPr>
          <w:ilvl w:val="0"/>
          <w:numId w:val="25"/>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размещение сведений о доходах, расходах, об имуществе и обязательствах имущественного характера муниципальных служащих и членов их семей, а также сведений о доходах, об имуществе и обязательствах имущественного характера руководителей муниципальных учреждений муниципального района «Сыктывдинский» и членов их семей на официальных сайтах администрации муниципального района «Сыктывдинский», органов местного самоуправления (поселений);</w:t>
      </w:r>
    </w:p>
    <w:p w:rsidR="00E11255" w:rsidRPr="00E11255" w:rsidRDefault="00E11255" w:rsidP="00E11255">
      <w:pPr>
        <w:widowControl w:val="0"/>
        <w:numPr>
          <w:ilvl w:val="0"/>
          <w:numId w:val="25"/>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осуществление </w:t>
      </w:r>
      <w:proofErr w:type="gramStart"/>
      <w:r w:rsidRPr="00E11255">
        <w:rPr>
          <w:rFonts w:ascii="Times New Roman" w:eastAsia="Times New Roman" w:hAnsi="Times New Roman" w:cs="Times New Roman"/>
          <w:sz w:val="20"/>
          <w:szCs w:val="20"/>
          <w:lang w:eastAsia="ru-RU"/>
        </w:rPr>
        <w:t xml:space="preserve">контроля </w:t>
      </w:r>
      <w:r w:rsidRPr="00E11255">
        <w:rPr>
          <w:rFonts w:ascii="Times New Roman" w:eastAsia="Times New Roman" w:hAnsi="Times New Roman" w:cs="Times New Roman"/>
          <w:bCs/>
          <w:sz w:val="20"/>
          <w:szCs w:val="20"/>
          <w:lang w:eastAsia="ru-RU"/>
        </w:rPr>
        <w:t>за</w:t>
      </w:r>
      <w:proofErr w:type="gramEnd"/>
      <w:r w:rsidRPr="00E11255">
        <w:rPr>
          <w:rFonts w:ascii="Times New Roman" w:eastAsia="Times New Roman" w:hAnsi="Times New Roman" w:cs="Times New Roman"/>
          <w:bCs/>
          <w:sz w:val="20"/>
          <w:szCs w:val="20"/>
          <w:lang w:eastAsia="ru-RU"/>
        </w:rPr>
        <w:t xml:space="preserve"> расходами лиц, </w:t>
      </w:r>
      <w:r w:rsidRPr="00E11255">
        <w:rPr>
          <w:rFonts w:ascii="Times New Roman" w:eastAsia="Times New Roman" w:hAnsi="Times New Roman" w:cs="Times New Roman"/>
          <w:sz w:val="20"/>
          <w:szCs w:val="20"/>
          <w:lang w:eastAsia="ru-RU"/>
        </w:rPr>
        <w:t>замещающими должности муниципальной службы, и членами их семей;</w:t>
      </w:r>
    </w:p>
    <w:p w:rsidR="00E11255" w:rsidRPr="00E11255" w:rsidRDefault="00E11255" w:rsidP="00E11255">
      <w:pPr>
        <w:widowControl w:val="0"/>
        <w:numPr>
          <w:ilvl w:val="0"/>
          <w:numId w:val="25"/>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проведение проверок полноты и достоверности сведений, представляемых гражданами,  претендующими на замещение должностей муниципальной службы в Республике Коми, муниципальными служащими, руководителями муниципальных  учреждений муниципального района «Сыктывдинский»;</w:t>
      </w:r>
    </w:p>
    <w:p w:rsidR="00E11255" w:rsidRPr="00E11255" w:rsidRDefault="00E11255" w:rsidP="00E11255">
      <w:pPr>
        <w:widowControl w:val="0"/>
        <w:numPr>
          <w:ilvl w:val="0"/>
          <w:numId w:val="25"/>
        </w:numPr>
        <w:suppressAutoHyphens/>
        <w:spacing w:after="0" w:line="240" w:lineRule="auto"/>
        <w:ind w:firstLine="360"/>
        <w:jc w:val="both"/>
        <w:rPr>
          <w:rFonts w:ascii="Times New Roman" w:eastAsia="Times New Roman" w:hAnsi="Times New Roman" w:cs="Times New Roman"/>
          <w:sz w:val="20"/>
          <w:szCs w:val="20"/>
          <w:lang w:eastAsia="ru-RU"/>
        </w:rPr>
      </w:pPr>
      <w:proofErr w:type="gramStart"/>
      <w:r w:rsidRPr="00E11255">
        <w:rPr>
          <w:rFonts w:ascii="Times New Roman" w:eastAsia="Times New Roman" w:hAnsi="Times New Roman" w:cs="Times New Roman"/>
          <w:sz w:val="20"/>
          <w:szCs w:val="20"/>
          <w:lang w:eastAsia="ru-RU"/>
        </w:rPr>
        <w:t>осуществление контроля за исполнением лицами, замещающими должности муниципальной службы в Республике Коми,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проверок по каждому случаю несоблюдения ограничений, касающихся получения подарков и порядка сдачи подарков;</w:t>
      </w:r>
      <w:proofErr w:type="gramEnd"/>
    </w:p>
    <w:p w:rsidR="00E11255" w:rsidRPr="00E11255" w:rsidRDefault="00E11255" w:rsidP="00E11255">
      <w:pPr>
        <w:widowControl w:val="0"/>
        <w:numPr>
          <w:ilvl w:val="0"/>
          <w:numId w:val="25"/>
        </w:numPr>
        <w:suppressAutoHyphens/>
        <w:spacing w:after="0" w:line="240" w:lineRule="auto"/>
        <w:ind w:firstLine="360"/>
        <w:jc w:val="both"/>
        <w:rPr>
          <w:rFonts w:ascii="Times New Roman" w:eastAsia="Times New Roman" w:hAnsi="Times New Roman" w:cs="Times New Roman"/>
          <w:sz w:val="20"/>
          <w:szCs w:val="20"/>
          <w:lang w:eastAsia="ru-RU"/>
        </w:rPr>
      </w:pPr>
      <w:proofErr w:type="gramStart"/>
      <w:r w:rsidRPr="00E11255">
        <w:rPr>
          <w:rFonts w:ascii="Times New Roman" w:eastAsia="Times New Roman" w:hAnsi="Times New Roman" w:cs="Times New Roman"/>
          <w:sz w:val="20"/>
          <w:szCs w:val="20"/>
          <w:lang w:eastAsia="ru-RU"/>
        </w:rPr>
        <w:t>осуществление комплекса организационных, разъяснительных и иных мер по соблюдению лицами, замещающими должности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w:t>
      </w:r>
      <w:proofErr w:type="gramEnd"/>
      <w:r w:rsidRPr="00E11255">
        <w:rPr>
          <w:rFonts w:ascii="Times New Roman" w:eastAsia="Times New Roman" w:hAnsi="Times New Roman" w:cs="Times New Roman"/>
          <w:sz w:val="20"/>
          <w:szCs w:val="20"/>
          <w:lang w:eastAsia="ru-RU"/>
        </w:rPr>
        <w:t xml:space="preserve"> с их должностным положением или в связи с исполнением ими служебных обязанностей, отрицательного отношения к коррупции;</w:t>
      </w:r>
    </w:p>
    <w:p w:rsidR="00E11255" w:rsidRPr="00E11255" w:rsidRDefault="00E11255" w:rsidP="00E11255">
      <w:pPr>
        <w:widowControl w:val="0"/>
        <w:numPr>
          <w:ilvl w:val="0"/>
          <w:numId w:val="25"/>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проведение тематических, информационно-методических семинаров для муниципальных служащих, ответственных за профилактику коррупционных и иных правонарушений;</w:t>
      </w:r>
    </w:p>
    <w:p w:rsidR="00E11255" w:rsidRPr="00E11255" w:rsidRDefault="00E11255" w:rsidP="00E11255">
      <w:pPr>
        <w:widowControl w:val="0"/>
        <w:numPr>
          <w:ilvl w:val="0"/>
          <w:numId w:val="25"/>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внедрение  </w:t>
      </w:r>
      <w:proofErr w:type="gramStart"/>
      <w:r w:rsidRPr="00E11255">
        <w:rPr>
          <w:rFonts w:ascii="Times New Roman" w:eastAsia="Times New Roman" w:hAnsi="Times New Roman" w:cs="Times New Roman"/>
          <w:sz w:val="20"/>
          <w:szCs w:val="20"/>
          <w:lang w:eastAsia="ru-RU"/>
        </w:rPr>
        <w:t>системы оценки эффективности деятельности должностных лиц органов местного</w:t>
      </w:r>
      <w:proofErr w:type="gramEnd"/>
      <w:r w:rsidRPr="00E11255">
        <w:rPr>
          <w:rFonts w:ascii="Times New Roman" w:eastAsia="Times New Roman" w:hAnsi="Times New Roman" w:cs="Times New Roman"/>
          <w:sz w:val="20"/>
          <w:szCs w:val="20"/>
          <w:lang w:eastAsia="ru-RU"/>
        </w:rPr>
        <w:t xml:space="preserve"> самоуправления, ответственных за профилактику коррупционных и иных правонарушений;</w:t>
      </w:r>
    </w:p>
    <w:p w:rsidR="00E11255" w:rsidRPr="00E11255" w:rsidRDefault="00E11255" w:rsidP="00E11255">
      <w:pPr>
        <w:widowControl w:val="0"/>
        <w:numPr>
          <w:ilvl w:val="0"/>
          <w:numId w:val="25"/>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организация и проведение семинаров с депутатами Совета муниципального района «Сыктывдинский», депутатами Советов сельских поселений, муниципальными служащими администраций сельских поселений, входящих в административные границы муниципального образования муниципального района «Сыктывдинский», по вопросам противодействия коррупции.</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Задача 3 «Активизация антикоррупционного обучения и пропаганды, формирование нетерпимого отношения к коррупции»: </w:t>
      </w:r>
    </w:p>
    <w:p w:rsidR="00E11255" w:rsidRPr="00E11255" w:rsidRDefault="00E11255" w:rsidP="00E11255">
      <w:pPr>
        <w:widowControl w:val="0"/>
        <w:numPr>
          <w:ilvl w:val="0"/>
          <w:numId w:val="23"/>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p w:rsidR="00E11255" w:rsidRPr="00E11255" w:rsidRDefault="00E11255" w:rsidP="00E11255">
      <w:pPr>
        <w:widowControl w:val="0"/>
        <w:numPr>
          <w:ilvl w:val="0"/>
          <w:numId w:val="23"/>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освещение мероприятий антикоррупционной направленности в средствах массовой информации;</w:t>
      </w:r>
    </w:p>
    <w:p w:rsidR="00E11255" w:rsidRPr="00E11255" w:rsidRDefault="00E11255" w:rsidP="00E11255">
      <w:pPr>
        <w:widowControl w:val="0"/>
        <w:numPr>
          <w:ilvl w:val="0"/>
          <w:numId w:val="23"/>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проведение комплекса мероприятий, приуроченных к Международному дню борьбы с коррупцией 9 декабря;</w:t>
      </w:r>
    </w:p>
    <w:p w:rsidR="00E11255" w:rsidRPr="00E11255" w:rsidRDefault="00E11255" w:rsidP="00E11255">
      <w:pPr>
        <w:widowControl w:val="0"/>
        <w:numPr>
          <w:ilvl w:val="0"/>
          <w:numId w:val="23"/>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организация проведения "прямых линий" с гражданами по вопросам антикоррупционного просвещения, отнесенным к сфере деятельности органов местного самоуправления в Республике Коми.</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Задача 4 «Вовлечение институтов гражданского общества в реализацию  антикоррупционной политики в муниципальном районе «Сыктывдинский», поддержка общественных антикоррупционных инициатив»:</w:t>
      </w:r>
    </w:p>
    <w:p w:rsidR="00E11255" w:rsidRPr="00E11255" w:rsidRDefault="00E11255" w:rsidP="00E11255">
      <w:pPr>
        <w:widowControl w:val="0"/>
        <w:numPr>
          <w:ilvl w:val="0"/>
          <w:numId w:val="26"/>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организация  и проведение заседаний «круглых столов»  по вопросам противодействия коррупции, в том числе с участием общественных объединений, уставными задачами которых является участие в противодействии коррупции;</w:t>
      </w:r>
    </w:p>
    <w:p w:rsidR="00E11255" w:rsidRPr="00E11255" w:rsidRDefault="00E11255" w:rsidP="00E11255">
      <w:pPr>
        <w:widowControl w:val="0"/>
        <w:numPr>
          <w:ilvl w:val="0"/>
          <w:numId w:val="26"/>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обеспечение функционирования в органах местного самоуправления «телефонов доверия», позволяющих гражданам сообщать о ставших известными им фактах коррупции, причинах и условиях, способствующих их совершению;</w:t>
      </w:r>
    </w:p>
    <w:p w:rsidR="00E11255" w:rsidRPr="00E11255" w:rsidRDefault="00E11255" w:rsidP="00E11255">
      <w:pPr>
        <w:widowControl w:val="0"/>
        <w:numPr>
          <w:ilvl w:val="0"/>
          <w:numId w:val="26"/>
        </w:numPr>
        <w:suppressAutoHyphens/>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оказание гражданам в установленном порядке бесплатной юридической помощи;</w:t>
      </w:r>
    </w:p>
    <w:p w:rsidR="00E11255" w:rsidRPr="00E11255" w:rsidRDefault="00E11255" w:rsidP="00E11255">
      <w:pPr>
        <w:widowControl w:val="0"/>
        <w:numPr>
          <w:ilvl w:val="0"/>
          <w:numId w:val="26"/>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обеспечение контроля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p w:rsidR="00E11255" w:rsidRPr="00E11255" w:rsidRDefault="00E11255" w:rsidP="00E11255">
      <w:pPr>
        <w:widowControl w:val="0"/>
        <w:numPr>
          <w:ilvl w:val="0"/>
          <w:numId w:val="26"/>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разработка  и реализация молодежных социальных акций, направленных на развитие антикоррупционного мировоззрения;</w:t>
      </w:r>
    </w:p>
    <w:p w:rsidR="00E11255" w:rsidRPr="00E11255" w:rsidRDefault="00E11255" w:rsidP="00E11255">
      <w:pPr>
        <w:widowControl w:val="0"/>
        <w:numPr>
          <w:ilvl w:val="0"/>
          <w:numId w:val="26"/>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организация и проведение культурно-просветительских мероприятий антикоррупционной направленности (выставки, диспуты, тематические семинары);</w:t>
      </w:r>
    </w:p>
    <w:p w:rsidR="00E11255" w:rsidRPr="00E11255" w:rsidRDefault="00E11255" w:rsidP="00E11255">
      <w:pPr>
        <w:widowControl w:val="0"/>
        <w:numPr>
          <w:ilvl w:val="0"/>
          <w:numId w:val="26"/>
        </w:numPr>
        <w:suppressAutoHyphens/>
        <w:spacing w:after="0" w:line="240" w:lineRule="auto"/>
        <w:ind w:firstLine="360"/>
        <w:jc w:val="both"/>
        <w:rPr>
          <w:rFonts w:ascii="Times New Roman" w:eastAsia="TimesNewRomanPSMT"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организация и проведение семинаров для  представителей малого и среднего бизнеса  </w:t>
      </w:r>
      <w:r w:rsidRPr="00E11255">
        <w:rPr>
          <w:rFonts w:ascii="Times New Roman" w:eastAsia="TimesNewRomanPSMT" w:hAnsi="Times New Roman" w:cs="Times New Roman"/>
          <w:sz w:val="20"/>
          <w:szCs w:val="20"/>
          <w:lang w:eastAsia="ru-RU"/>
        </w:rPr>
        <w:t xml:space="preserve">по вопросам </w:t>
      </w:r>
      <w:r w:rsidRPr="00E11255">
        <w:rPr>
          <w:rFonts w:ascii="Times New Roman" w:eastAsia="Times New Roman" w:hAnsi="Times New Roman" w:cs="Times New Roman"/>
          <w:sz w:val="20"/>
          <w:szCs w:val="20"/>
          <w:lang w:eastAsia="ru-RU"/>
        </w:rPr>
        <w:t xml:space="preserve">защиты их прав и законных интересов, </w:t>
      </w:r>
      <w:r w:rsidRPr="00E11255">
        <w:rPr>
          <w:rFonts w:ascii="Times New Roman" w:eastAsia="TimesNewRomanPSMT" w:hAnsi="Times New Roman" w:cs="Times New Roman"/>
          <w:sz w:val="20"/>
          <w:szCs w:val="20"/>
          <w:lang w:eastAsia="ru-RU"/>
        </w:rPr>
        <w:t>противодействия коррупционным рискам в осуществлении экономической деятельности.</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Задача 5 «Развитие системы мониторинга эффективности антикоррупционной политики в муниципальном образовании муниципального района «Сыктывдинский»:</w:t>
      </w:r>
    </w:p>
    <w:p w:rsidR="00E11255" w:rsidRPr="00E11255" w:rsidRDefault="00E11255" w:rsidP="00E11255">
      <w:pPr>
        <w:widowControl w:val="0"/>
        <w:numPr>
          <w:ilvl w:val="0"/>
          <w:numId w:val="24"/>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проведение мониторинга качества предоставления муниципальных услуг, выработка предложений по повышению качества предоставления муниципальных услуг;</w:t>
      </w:r>
    </w:p>
    <w:p w:rsidR="00E11255" w:rsidRPr="00E11255" w:rsidRDefault="00E11255" w:rsidP="00E11255">
      <w:pPr>
        <w:widowControl w:val="0"/>
        <w:numPr>
          <w:ilvl w:val="0"/>
          <w:numId w:val="24"/>
        </w:numPr>
        <w:suppressAutoHyphens/>
        <w:spacing w:after="0" w:line="240" w:lineRule="auto"/>
        <w:ind w:firstLine="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проведение мониторинга реализации планов по противодействию коррупции в органах  местного самоуправления в муниципальном районе «Сыктывдинский».</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 xml:space="preserve">Перечень основных мероприятий Программы с указанием сроков </w:t>
      </w:r>
      <w:proofErr w:type="gramStart"/>
      <w:r w:rsidRPr="00E11255">
        <w:rPr>
          <w:rFonts w:ascii="Times New Roman" w:eastAsia="Times New Roman" w:hAnsi="Times New Roman" w:cs="Times New Roman"/>
          <w:bCs/>
          <w:sz w:val="20"/>
          <w:szCs w:val="20"/>
          <w:lang w:eastAsia="ru-RU"/>
        </w:rPr>
        <w:t>их реализации, ожидаемых результатов и связи с показателями Программы приведен</w:t>
      </w:r>
      <w:proofErr w:type="gramEnd"/>
      <w:r w:rsidRPr="00E11255">
        <w:rPr>
          <w:rFonts w:ascii="Times New Roman" w:eastAsia="Times New Roman" w:hAnsi="Times New Roman" w:cs="Times New Roman"/>
          <w:bCs/>
          <w:sz w:val="20"/>
          <w:szCs w:val="20"/>
          <w:lang w:eastAsia="ru-RU"/>
        </w:rPr>
        <w:t xml:space="preserve"> в приложении (таблица 1).</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E11255" w:rsidRPr="00E11255" w:rsidRDefault="00E11255" w:rsidP="00E1125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5.Основные меры правового регулирования в сфере</w:t>
      </w: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E11255">
        <w:rPr>
          <w:rFonts w:ascii="Times New Roman" w:eastAsia="Times New Roman" w:hAnsi="Times New Roman" w:cs="Times New Roman"/>
          <w:b/>
          <w:sz w:val="20"/>
          <w:szCs w:val="20"/>
          <w:lang w:eastAsia="ru-RU"/>
        </w:rPr>
        <w:t>муниципального управления, направленные</w:t>
      </w:r>
      <w:proofErr w:type="gramEnd"/>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на достижение цели и (или) конечных результатов Программы</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Основные нормативные правовые акты, в соответствии с которыми осуществляется правовое регулирование в сфере реализации Программы:</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Федеральный закон от 2 марта 2007 года № 25-ФЗ «О муниципальной службе в РФ»;</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Федеральный закон от 6 октября 2003 года № 131-ФЗ «Об общих принципах организации местного самоуправления в РФ»;</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Федеральный закон от 27.07.2006 № 152-ФЗ «О персональных данных»;</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Федеральный закон от 27.07.2006 N 149-ФЗ «Об информации, информационных технологиях и о защите информации»;</w:t>
      </w:r>
    </w:p>
    <w:p w:rsidR="00E11255" w:rsidRPr="00E11255" w:rsidRDefault="00E11255" w:rsidP="00E1125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Федеральный закон от 06.04.2011 N 63-ФЗ  «Об электронной подписи»;</w:t>
      </w:r>
    </w:p>
    <w:p w:rsidR="00E11255" w:rsidRPr="00E11255" w:rsidRDefault="00E11255" w:rsidP="00E1125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Федеральный закон от 27.07.2010 N 210-ФЗ «Об организации предоставления государственных и муниципальных услуг»;</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Закон РФ от 21 декабря 2007 года № 133-РЗ «О некоторых вопросах муниципальной службы  в РК»;</w:t>
      </w:r>
    </w:p>
    <w:p w:rsidR="00E11255" w:rsidRPr="00E11255" w:rsidRDefault="00BB2873"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hyperlink r:id="rId26" w:history="1">
        <w:r w:rsidR="00E11255" w:rsidRPr="00E11255">
          <w:rPr>
            <w:rFonts w:ascii="Times New Roman" w:eastAsia="Times New Roman" w:hAnsi="Times New Roman" w:cs="Times New Roman"/>
            <w:sz w:val="20"/>
            <w:szCs w:val="20"/>
            <w:lang w:eastAsia="ru-RU"/>
          </w:rPr>
          <w:t>Постановление</w:t>
        </w:r>
      </w:hyperlink>
      <w:r w:rsidR="00E11255" w:rsidRPr="00E11255">
        <w:rPr>
          <w:rFonts w:ascii="Times New Roman" w:eastAsia="Times New Roman" w:hAnsi="Times New Roman" w:cs="Times New Roman"/>
          <w:sz w:val="20"/>
          <w:szCs w:val="20"/>
          <w:lang w:eastAsia="ru-RU"/>
        </w:rPr>
        <w:t xml:space="preserve"> Правительства Республики Коми от 27 марта 2006 г. N 45 «О Стратегии социально-экономического развития Республики Коми на период до 2020 года»;</w:t>
      </w:r>
    </w:p>
    <w:p w:rsidR="00E11255" w:rsidRPr="00E11255" w:rsidRDefault="00BB2873"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hyperlink r:id="rId27" w:history="1">
        <w:r w:rsidR="00E11255" w:rsidRPr="00E11255">
          <w:rPr>
            <w:rFonts w:ascii="Times New Roman" w:eastAsia="Times New Roman" w:hAnsi="Times New Roman" w:cs="Times New Roman"/>
            <w:sz w:val="20"/>
            <w:szCs w:val="20"/>
            <w:lang w:eastAsia="ru-RU"/>
          </w:rPr>
          <w:t>Постановление</w:t>
        </w:r>
      </w:hyperlink>
      <w:r w:rsidR="00E11255" w:rsidRPr="00E11255">
        <w:rPr>
          <w:rFonts w:ascii="Times New Roman" w:eastAsia="Times New Roman" w:hAnsi="Times New Roman" w:cs="Times New Roman"/>
          <w:sz w:val="20"/>
          <w:szCs w:val="20"/>
          <w:lang w:eastAsia="ru-RU"/>
        </w:rPr>
        <w:t xml:space="preserve"> Правительства Республики Коми от 28 сентября 2012 г. № 423 «О Государственной программе Республики Коми «Информационное общество»»;</w:t>
      </w:r>
    </w:p>
    <w:p w:rsidR="00E11255" w:rsidRPr="00E11255" w:rsidRDefault="00BB2873"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hyperlink r:id="rId28" w:history="1">
        <w:r w:rsidR="00E11255" w:rsidRPr="00E11255">
          <w:rPr>
            <w:rFonts w:ascii="Times New Roman" w:eastAsia="Times New Roman" w:hAnsi="Times New Roman" w:cs="Times New Roman"/>
            <w:sz w:val="20"/>
            <w:szCs w:val="20"/>
            <w:lang w:eastAsia="ru-RU"/>
          </w:rPr>
          <w:t>Распоряжение</w:t>
        </w:r>
      </w:hyperlink>
      <w:r w:rsidR="00E11255" w:rsidRPr="00E11255">
        <w:rPr>
          <w:rFonts w:ascii="Times New Roman" w:eastAsia="Times New Roman" w:hAnsi="Times New Roman" w:cs="Times New Roman"/>
          <w:sz w:val="20"/>
          <w:szCs w:val="20"/>
          <w:lang w:eastAsia="ru-RU"/>
        </w:rPr>
        <w:t xml:space="preserve"> Главы Республики Коми от 25 октября 2010 г. N 333-р о Концепции повышения эффективности государственного и муниципального управления в Республике Коми на период до 2020 года.</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Правовое регулирование в период реализации Программы будет совершенствоваться путем разработки проектов и принятия нормативных правовых актов, регулирующих деятельность в сфере муниципального управления, включающих внесение изменений в действующие муниципальные нормативные правовые акты.</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E11255" w:rsidRPr="00E11255" w:rsidRDefault="00E11255" w:rsidP="00E11255">
      <w:pPr>
        <w:widowControl w:val="0"/>
        <w:tabs>
          <w:tab w:val="left" w:pos="2076"/>
          <w:tab w:val="center" w:pos="4818"/>
        </w:tabs>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ab/>
      </w:r>
      <w:r w:rsidRPr="00E11255">
        <w:rPr>
          <w:rFonts w:ascii="Times New Roman" w:eastAsia="Times New Roman" w:hAnsi="Times New Roman" w:cs="Times New Roman"/>
          <w:b/>
          <w:sz w:val="20"/>
          <w:szCs w:val="20"/>
          <w:lang w:eastAsia="ru-RU"/>
        </w:rPr>
        <w:tab/>
        <w:t>6. Прогноз конечных результатов Программы.</w:t>
      </w: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Перечень целевых индикаторов и показателей Программы</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BB2873"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hyperlink w:anchor="Par3649" w:history="1">
        <w:r w:rsidR="00E11255" w:rsidRPr="00E11255">
          <w:rPr>
            <w:rFonts w:ascii="Times New Roman" w:eastAsia="Times New Roman" w:hAnsi="Times New Roman" w:cs="Times New Roman"/>
            <w:sz w:val="20"/>
            <w:szCs w:val="20"/>
            <w:lang w:eastAsia="ru-RU"/>
          </w:rPr>
          <w:t>Сведения</w:t>
        </w:r>
      </w:hyperlink>
      <w:r w:rsidR="00E11255" w:rsidRPr="00E11255">
        <w:rPr>
          <w:rFonts w:ascii="Times New Roman" w:eastAsia="Times New Roman" w:hAnsi="Times New Roman" w:cs="Times New Roman"/>
          <w:sz w:val="20"/>
          <w:szCs w:val="20"/>
          <w:lang w:eastAsia="ru-RU"/>
        </w:rPr>
        <w:t xml:space="preserve"> о показателях (индикаторах) Программы и подпрограмм, включенных в ее состав (с расшифровкой плановых значений по годам реализации), приведены в приложении к Программе (таблица 2).</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Состав показателей и индикаторов Программы определен таким образом, чтобы обеспечить:</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наблюдаемость значений показателей (индикаторов) в течение срока реализации Программы;</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охват всех наиболее значимых результатов реализации мероприятий;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минимизацию количества показателей (индикаторов);</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наличие формализованных методик расчета значений показателей (индикаторов).</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Показателями Программы являются: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color w:val="FF0000"/>
          <w:sz w:val="20"/>
          <w:szCs w:val="20"/>
          <w:lang w:eastAsia="ru-RU"/>
        </w:rPr>
      </w:pPr>
      <w:r w:rsidRPr="00E11255">
        <w:rPr>
          <w:rFonts w:ascii="Times New Roman" w:eastAsia="Times New Roman" w:hAnsi="Times New Roman" w:cs="Times New Roman"/>
          <w:sz w:val="20"/>
          <w:szCs w:val="20"/>
          <w:lang w:eastAsia="ru-RU"/>
        </w:rPr>
        <w:t>1) уровень удовлетворенности населения деятельностью органов местного самоуправления (% от общего числа опрошенных);</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2) индекс доверия к муниципальным служащим (% от общего числа </w:t>
      </w:r>
      <w:proofErr w:type="gramStart"/>
      <w:r w:rsidRPr="00E11255">
        <w:rPr>
          <w:rFonts w:ascii="Times New Roman" w:eastAsia="Times New Roman" w:hAnsi="Times New Roman" w:cs="Times New Roman"/>
          <w:sz w:val="20"/>
          <w:szCs w:val="20"/>
          <w:lang w:eastAsia="ru-RU"/>
        </w:rPr>
        <w:t>опрошенных</w:t>
      </w:r>
      <w:proofErr w:type="gramEnd"/>
      <w:r w:rsidRPr="00E11255">
        <w:rPr>
          <w:rFonts w:ascii="Times New Roman" w:eastAsia="Times New Roman" w:hAnsi="Times New Roman" w:cs="Times New Roman"/>
          <w:sz w:val="20"/>
          <w:szCs w:val="20"/>
          <w:lang w:eastAsia="ru-RU"/>
        </w:rPr>
        <w:t>).</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 (единиц);</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Доля муниципальных служащих, прошедших аттестацию в отчетном периоде, от общей численности муниципальных служащих, подлежащих аттестации, (процент);</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w:t>
      </w:r>
    </w:p>
    <w:p w:rsidR="00E11255" w:rsidRPr="00E11255" w:rsidRDefault="00E11255" w:rsidP="00E11255">
      <w:pPr>
        <w:suppressAutoHyphens/>
        <w:autoSpaceDE w:val="0"/>
        <w:spacing w:after="0" w:line="240" w:lineRule="auto"/>
        <w:ind w:firstLine="540"/>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6)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w:t>
      </w:r>
    </w:p>
    <w:p w:rsidR="00E11255" w:rsidRPr="00E11255" w:rsidRDefault="00E11255" w:rsidP="00E11255">
      <w:pPr>
        <w:suppressAutoHyphens/>
        <w:autoSpaceDE w:val="0"/>
        <w:spacing w:after="0" w:line="240" w:lineRule="auto"/>
        <w:ind w:firstLine="540"/>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7) 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 (процент);</w:t>
      </w:r>
    </w:p>
    <w:p w:rsidR="00E11255" w:rsidRPr="00E11255" w:rsidRDefault="00E11255" w:rsidP="00E11255">
      <w:pPr>
        <w:suppressAutoHyphens/>
        <w:autoSpaceDE w:val="0"/>
        <w:spacing w:after="0" w:line="240" w:lineRule="auto"/>
        <w:ind w:firstLine="540"/>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8) Удельный вес объектов </w:t>
      </w:r>
      <w:proofErr w:type="gramStart"/>
      <w:r w:rsidRPr="00E11255">
        <w:rPr>
          <w:rFonts w:ascii="Times New Roman" w:eastAsia="Calibri" w:hAnsi="Times New Roman" w:cs="Times New Roman"/>
          <w:sz w:val="20"/>
          <w:szCs w:val="20"/>
          <w:lang w:eastAsia="ar-SA"/>
        </w:rPr>
        <w:t>недвижимости</w:t>
      </w:r>
      <w:proofErr w:type="gramEnd"/>
      <w:r w:rsidRPr="00E11255">
        <w:rPr>
          <w:rFonts w:ascii="Times New Roman" w:eastAsia="Calibri" w:hAnsi="Times New Roman" w:cs="Times New Roman"/>
          <w:sz w:val="20"/>
          <w:szCs w:val="20"/>
          <w:lang w:eastAsia="ar-SA"/>
        </w:rPr>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 (процент);</w:t>
      </w:r>
    </w:p>
    <w:p w:rsidR="00E11255" w:rsidRPr="00E11255" w:rsidRDefault="00E11255" w:rsidP="00E11255">
      <w:pPr>
        <w:suppressAutoHyphens/>
        <w:autoSpaceDE w:val="0"/>
        <w:spacing w:after="0" w:line="240" w:lineRule="auto"/>
        <w:ind w:firstLine="540"/>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9) Уровень доступности сервисов и служб в КСПД, (процент);</w:t>
      </w:r>
    </w:p>
    <w:p w:rsidR="00E11255" w:rsidRPr="00E11255" w:rsidRDefault="00E11255" w:rsidP="00E11255">
      <w:pPr>
        <w:suppressAutoHyphens/>
        <w:autoSpaceDE w:val="0"/>
        <w:spacing w:after="0" w:line="240" w:lineRule="auto"/>
        <w:ind w:firstLine="540"/>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10) 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 (процент).</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результате реализации Программы ожидается:</w:t>
      </w:r>
    </w:p>
    <w:p w:rsidR="00E11255" w:rsidRPr="00E11255" w:rsidRDefault="00E11255" w:rsidP="00E11255">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увеличение количества вакантных должностей муниципальной службы, замещенных на основе назначения из муниципального кадрового резерва, резерва управленческих кадров;</w:t>
      </w:r>
    </w:p>
    <w:p w:rsidR="00E11255" w:rsidRPr="00E11255" w:rsidRDefault="00E11255" w:rsidP="00E11255">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увеличение количества специалистов, прошедших профессиональную подготовку, переподготовку и повышение квалификации за счет средств местного бюджета, от общей численности специалистов муниципального образования;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расширение участия гражданского общества в принятии управленческих решений в социально-экономической и политической сферах;</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4)увеличение к 2020 году удельного веса объектов недвижимости, по которым проведена техническая инвентаризация на 6% по отношению к общему количеству объектов недвижимости, находящихся в реестре муниципального имущества муниципального района «Сыктывдинский»;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 увеличение к 2020 году количества земельных участков, относящихся к муниципальной собственности муниципального района «Сыктывдинский», по которым получены кадастровые паспорта на 330 штук;</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6) повышение уровня информационной открытости и прозрачности деятельности органов местного самоуправления;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7) снижение административных барьеров при осуществлении органами местного самоуправления контрольной деятельности;</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 повышение эффективности работы аппарата, сокращения времени и повышения качества принятия управленческих решений посредством использования ИКТ, исключения дублирования создаваемых информационных систем и обеспечения их эффективного взаимодействия;</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9) устойчивое развитие безопасности и хранения информации.</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Значения вышеуказанных показателей (индикаторов) будут достигнуты в результате достижения значений показателей (индикаторов), установленных в рамках подпрограмм.</w:t>
      </w:r>
    </w:p>
    <w:p w:rsidR="00E11255" w:rsidRPr="00E11255" w:rsidRDefault="00E11255" w:rsidP="00E11255">
      <w:pPr>
        <w:spacing w:after="0" w:line="240" w:lineRule="auto"/>
        <w:jc w:val="both"/>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sz w:val="20"/>
          <w:szCs w:val="20"/>
          <w:lang w:eastAsia="ru-RU"/>
        </w:rPr>
        <w:tab/>
      </w:r>
      <w:r w:rsidRPr="00E11255">
        <w:rPr>
          <w:rFonts w:ascii="Times New Roman" w:eastAsia="Times New Roman" w:hAnsi="Times New Roman" w:cs="Times New Roman"/>
          <w:b/>
          <w:sz w:val="20"/>
          <w:szCs w:val="20"/>
          <w:lang w:eastAsia="ru-RU"/>
        </w:rPr>
        <w:t xml:space="preserve">Целевые индикаторы и показатели по </w:t>
      </w:r>
      <w:hyperlink w:anchor="Par1282" w:history="1">
        <w:r w:rsidRPr="00E11255">
          <w:rPr>
            <w:rFonts w:ascii="Times New Roman" w:eastAsia="Times New Roman" w:hAnsi="Times New Roman" w:cs="Times New Roman"/>
            <w:b/>
            <w:sz w:val="20"/>
            <w:szCs w:val="20"/>
            <w:lang w:eastAsia="ru-RU"/>
          </w:rPr>
          <w:t>подпрограмме</w:t>
        </w:r>
      </w:hyperlink>
      <w:r w:rsidRPr="00E11255">
        <w:rPr>
          <w:rFonts w:ascii="Times New Roman" w:eastAsia="Times New Roman" w:hAnsi="Times New Roman" w:cs="Times New Roman"/>
          <w:sz w:val="20"/>
          <w:szCs w:val="20"/>
          <w:lang w:eastAsia="ru-RU"/>
        </w:rPr>
        <w:t xml:space="preserve"> </w:t>
      </w:r>
      <w:r w:rsidRPr="00E11255">
        <w:rPr>
          <w:rFonts w:ascii="Times New Roman" w:eastAsia="Times New Roman" w:hAnsi="Times New Roman" w:cs="Times New Roman"/>
          <w:b/>
          <w:bCs/>
          <w:sz w:val="20"/>
          <w:szCs w:val="20"/>
          <w:lang w:eastAsia="ru-RU"/>
        </w:rPr>
        <w:t>1 «Формирование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r w:rsidRPr="00E11255">
        <w:rPr>
          <w:rFonts w:ascii="Times New Roman" w:eastAsia="Times New Roman" w:hAnsi="Times New Roman" w:cs="Times New Roman"/>
          <w:b/>
          <w:sz w:val="20"/>
          <w:szCs w:val="20"/>
          <w:lang w:eastAsia="ru-RU"/>
        </w:rPr>
        <w:t>:</w:t>
      </w:r>
    </w:p>
    <w:p w:rsidR="00E11255" w:rsidRPr="00E11255" w:rsidRDefault="00E11255" w:rsidP="00E11255">
      <w:pPr>
        <w:widowControl w:val="0"/>
        <w:suppressLineNumbers/>
        <w:suppressAutoHyphens/>
        <w:snapToGrid w:val="0"/>
        <w:spacing w:after="0" w:line="240" w:lineRule="auto"/>
        <w:ind w:firstLine="567"/>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1) количество вакантных должностей муниципальной службы, замещенных на основе назначения из муниципального кадрового резерва, резерва управленческих кадров от общего числа замещенных должностей, ед.;</w:t>
      </w:r>
    </w:p>
    <w:p w:rsidR="00E11255" w:rsidRPr="00E11255" w:rsidRDefault="00E11255" w:rsidP="00E11255">
      <w:pPr>
        <w:widowControl w:val="0"/>
        <w:suppressLineNumbers/>
        <w:suppressAutoHyphens/>
        <w:spacing w:after="0" w:line="240" w:lineRule="auto"/>
        <w:ind w:firstLine="567"/>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 xml:space="preserve">2) 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w:t>
      </w:r>
      <w:r w:rsidRPr="00E11255">
        <w:rPr>
          <w:rFonts w:ascii="Times New Roman" w:eastAsia="Arial Unicode MS" w:hAnsi="Times New Roman" w:cs="Times New Roman"/>
          <w:sz w:val="20"/>
          <w:szCs w:val="20"/>
          <w:lang w:bidi="en-US"/>
        </w:rPr>
        <w:lastRenderedPageBreak/>
        <w:t>муниципального образования, ед.;</w:t>
      </w:r>
    </w:p>
    <w:p w:rsidR="00E11255" w:rsidRPr="00E11255" w:rsidRDefault="00E11255" w:rsidP="00E11255">
      <w:pPr>
        <w:widowControl w:val="0"/>
        <w:suppressLineNumbers/>
        <w:suppressAutoHyphens/>
        <w:snapToGrid w:val="0"/>
        <w:spacing w:after="0" w:line="240" w:lineRule="auto"/>
        <w:ind w:firstLine="567"/>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3) количество муниципальных служащих, прошедших аттестацию в отчетном периоде, от общей численности муниципальных служащих, подлежащих аттестации, ед.;</w:t>
      </w:r>
    </w:p>
    <w:p w:rsidR="00E11255" w:rsidRPr="00E11255" w:rsidRDefault="00E11255" w:rsidP="00E11255">
      <w:pPr>
        <w:widowControl w:val="0"/>
        <w:suppressLineNumbers/>
        <w:suppressAutoHyphens/>
        <w:spacing w:after="0" w:line="240" w:lineRule="auto"/>
        <w:ind w:firstLine="567"/>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4)</w:t>
      </w:r>
      <w:r w:rsidRPr="00E11255">
        <w:rPr>
          <w:rFonts w:ascii="Times New Roman" w:eastAsia="Arial Unicode MS" w:hAnsi="Times New Roman" w:cs="Tahoma"/>
          <w:color w:val="000000"/>
          <w:sz w:val="20"/>
          <w:szCs w:val="20"/>
          <w:lang w:bidi="en-US"/>
        </w:rPr>
        <w:t>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07 мая 2012 года № 596-606, осуществления контрольно-надзорной деятельности, да/нет;</w:t>
      </w:r>
    </w:p>
    <w:p w:rsidR="00E11255" w:rsidRPr="00E11255" w:rsidRDefault="00E11255" w:rsidP="00E11255">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 xml:space="preserve">Целевые индикаторы и показатели по </w:t>
      </w:r>
      <w:hyperlink w:anchor="Par1282" w:history="1">
        <w:r w:rsidRPr="00E11255">
          <w:rPr>
            <w:rFonts w:ascii="Times New Roman" w:eastAsia="Times New Roman" w:hAnsi="Times New Roman" w:cs="Times New Roman"/>
            <w:b/>
            <w:sz w:val="20"/>
            <w:szCs w:val="20"/>
            <w:lang w:eastAsia="ru-RU"/>
          </w:rPr>
          <w:t>подпрограмме</w:t>
        </w:r>
      </w:hyperlink>
      <w:r w:rsidRPr="00E11255">
        <w:rPr>
          <w:rFonts w:ascii="Times New Roman" w:eastAsia="Times New Roman" w:hAnsi="Times New Roman" w:cs="Times New Roman"/>
          <w:sz w:val="20"/>
          <w:szCs w:val="20"/>
          <w:lang w:eastAsia="ru-RU"/>
        </w:rPr>
        <w:t xml:space="preserve"> </w:t>
      </w:r>
      <w:r w:rsidRPr="00E11255">
        <w:rPr>
          <w:rFonts w:ascii="Times New Roman" w:eastAsia="Times New Roman" w:hAnsi="Times New Roman" w:cs="Times New Roman"/>
          <w:b/>
          <w:bCs/>
          <w:sz w:val="20"/>
          <w:szCs w:val="20"/>
          <w:lang w:eastAsia="ru-RU"/>
        </w:rPr>
        <w:t xml:space="preserve">2 </w:t>
      </w:r>
      <w:r w:rsidRPr="00E11255">
        <w:rPr>
          <w:rFonts w:ascii="Times New Roman" w:eastAsia="Times New Roman" w:hAnsi="Times New Roman" w:cs="Times New Roman"/>
          <w:b/>
          <w:sz w:val="20"/>
          <w:szCs w:val="20"/>
          <w:lang w:eastAsia="ru-RU"/>
        </w:rPr>
        <w:t>"Управление муниципальными финансами и муниципальным долгом":</w:t>
      </w:r>
    </w:p>
    <w:p w:rsidR="00E11255" w:rsidRPr="00E11255" w:rsidRDefault="00E11255" w:rsidP="00E11255">
      <w:pPr>
        <w:widowControl w:val="0"/>
        <w:numPr>
          <w:ilvl w:val="0"/>
          <w:numId w:val="47"/>
        </w:numPr>
        <w:autoSpaceDE w:val="0"/>
        <w:autoSpaceDN w:val="0"/>
        <w:adjustRightInd w:val="0"/>
        <w:spacing w:after="0" w:line="240" w:lineRule="auto"/>
        <w:ind w:firstLine="567"/>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Отношение дефицита местного бюджета к доходам бюджета МО МР "Сыктывдинский" без учета объема безвозмездных поступлений и (или) поступлений налоговых доходов по дополнительным нормативам отчислений, (процентов);</w:t>
      </w:r>
    </w:p>
    <w:p w:rsidR="00E11255" w:rsidRPr="00E11255" w:rsidRDefault="00E11255" w:rsidP="00E11255">
      <w:pPr>
        <w:widowControl w:val="0"/>
        <w:numPr>
          <w:ilvl w:val="0"/>
          <w:numId w:val="47"/>
        </w:numPr>
        <w:autoSpaceDE w:val="0"/>
        <w:autoSpaceDN w:val="0"/>
        <w:adjustRightInd w:val="0"/>
        <w:spacing w:after="0" w:line="240" w:lineRule="auto"/>
        <w:ind w:firstLine="567"/>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(процентов);</w:t>
      </w:r>
    </w:p>
    <w:p w:rsidR="00E11255" w:rsidRPr="00E11255" w:rsidRDefault="00E11255" w:rsidP="00E11255">
      <w:pPr>
        <w:widowControl w:val="0"/>
        <w:numPr>
          <w:ilvl w:val="0"/>
          <w:numId w:val="47"/>
        </w:numPr>
        <w:autoSpaceDE w:val="0"/>
        <w:autoSpaceDN w:val="0"/>
        <w:adjustRightInd w:val="0"/>
        <w:spacing w:after="0" w:line="240" w:lineRule="auto"/>
        <w:ind w:firstLine="567"/>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Доля просроченной кредиторской задолженности по оплате труда (включая начисления на оплату труда) муниципальных, (процентов);</w:t>
      </w:r>
    </w:p>
    <w:p w:rsidR="00E11255" w:rsidRPr="00E11255" w:rsidRDefault="00E11255" w:rsidP="00E11255">
      <w:pPr>
        <w:widowControl w:val="0"/>
        <w:numPr>
          <w:ilvl w:val="0"/>
          <w:numId w:val="47"/>
        </w:numPr>
        <w:autoSpaceDE w:val="0"/>
        <w:autoSpaceDN w:val="0"/>
        <w:adjustRightInd w:val="0"/>
        <w:spacing w:after="0" w:line="240" w:lineRule="auto"/>
        <w:ind w:firstLine="567"/>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E11255" w:rsidRPr="00E11255" w:rsidRDefault="00E11255" w:rsidP="00E11255">
      <w:pPr>
        <w:widowControl w:val="0"/>
        <w:numPr>
          <w:ilvl w:val="0"/>
          <w:numId w:val="47"/>
        </w:numPr>
        <w:autoSpaceDE w:val="0"/>
        <w:autoSpaceDN w:val="0"/>
        <w:adjustRightInd w:val="0"/>
        <w:spacing w:after="0" w:line="240" w:lineRule="auto"/>
        <w:ind w:firstLine="567"/>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Отсутствие просрочек по погашению долговых обязательств, (да/нет);</w:t>
      </w:r>
    </w:p>
    <w:p w:rsidR="00E11255" w:rsidRPr="00E11255" w:rsidRDefault="00E11255" w:rsidP="00E11255">
      <w:pPr>
        <w:widowControl w:val="0"/>
        <w:numPr>
          <w:ilvl w:val="0"/>
          <w:numId w:val="47"/>
        </w:numPr>
        <w:autoSpaceDE w:val="0"/>
        <w:autoSpaceDN w:val="0"/>
        <w:adjustRightInd w:val="0"/>
        <w:spacing w:after="0" w:line="240" w:lineRule="auto"/>
        <w:ind w:firstLine="567"/>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Доля расходов на обслуживание муниципального долга МО МР "Сыктывдинский"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 (процентов).</w:t>
      </w:r>
    </w:p>
    <w:p w:rsidR="00E11255" w:rsidRPr="00E11255" w:rsidRDefault="00E11255" w:rsidP="00E11255">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Целевые индикаторы и показатели по подпрограмме 3 «Управление муниципальным имуществом»:</w:t>
      </w:r>
    </w:p>
    <w:p w:rsidR="00E11255" w:rsidRPr="00E11255" w:rsidRDefault="00E11255" w:rsidP="00E1125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количество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 штук;</w:t>
      </w:r>
    </w:p>
    <w:p w:rsidR="00E11255" w:rsidRPr="00E11255" w:rsidRDefault="00E11255" w:rsidP="00E1125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 (процент);</w:t>
      </w:r>
    </w:p>
    <w:p w:rsidR="00E11255" w:rsidRPr="00E11255" w:rsidRDefault="00E11255" w:rsidP="00E1125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 (процент);</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удельный вес  объектов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 (процент);</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5) Удельный вес объектов </w:t>
      </w:r>
      <w:proofErr w:type="gramStart"/>
      <w:r w:rsidRPr="00E11255">
        <w:rPr>
          <w:rFonts w:ascii="Times New Roman" w:eastAsia="Times New Roman" w:hAnsi="Times New Roman" w:cs="Times New Roman"/>
          <w:sz w:val="20"/>
          <w:szCs w:val="20"/>
          <w:lang w:eastAsia="ru-RU"/>
        </w:rPr>
        <w:t>недвижимости</w:t>
      </w:r>
      <w:proofErr w:type="gramEnd"/>
      <w:r w:rsidRPr="00E11255">
        <w:rPr>
          <w:rFonts w:ascii="Times New Roman" w:eastAsia="Times New Roman" w:hAnsi="Times New Roman" w:cs="Times New Roman"/>
          <w:sz w:val="20"/>
          <w:szCs w:val="20"/>
          <w:lang w:eastAsia="ru-RU"/>
        </w:rPr>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 (процент).</w:t>
      </w:r>
    </w:p>
    <w:p w:rsidR="00E11255" w:rsidRPr="00E11255" w:rsidRDefault="00E11255" w:rsidP="00E11255">
      <w:pPr>
        <w:spacing w:after="0" w:line="240" w:lineRule="auto"/>
        <w:ind w:firstLine="567"/>
        <w:jc w:val="both"/>
        <w:rPr>
          <w:rFonts w:ascii="Times New Roman" w:eastAsia="Times New Roman" w:hAnsi="Times New Roman" w:cs="Times New Roman"/>
          <w:b/>
          <w:color w:val="FF0000"/>
          <w:sz w:val="20"/>
          <w:szCs w:val="20"/>
          <w:lang w:eastAsia="ru-RU"/>
        </w:rPr>
      </w:pPr>
      <w:r w:rsidRPr="00E11255">
        <w:rPr>
          <w:rFonts w:ascii="Times New Roman" w:eastAsia="Times New Roman" w:hAnsi="Times New Roman" w:cs="Times New Roman"/>
          <w:b/>
          <w:sz w:val="20"/>
          <w:szCs w:val="20"/>
          <w:lang w:eastAsia="ru-RU"/>
        </w:rPr>
        <w:t>Целевые индикаторы и показатели по Подпрограмме 4 «Электронный муниципалитет»: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1) Количество граждан, посетивших официальный сайт администрации МО МР «Сыктывдинский»,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2) Количество электронных обращений населения в ОМСУ,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3) Количество информационных систем, используемых в МО (ед.).</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4) Доля учреждений МО, подключенных к ИС, к общему количеству планируемых к подключению учреждений:</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4.1. МСЭД (электронный документооборот),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4.2. СМЭВ (СООЗ 2.0),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4.3. АСУС (сфера земельно-имущественных отношений),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4.4. Подсистема «</w:t>
      </w:r>
      <w:proofErr w:type="spellStart"/>
      <w:r w:rsidRPr="00E11255">
        <w:rPr>
          <w:rFonts w:ascii="Times New Roman" w:eastAsia="Calibri" w:hAnsi="Times New Roman" w:cs="Times New Roman"/>
          <w:sz w:val="20"/>
          <w:szCs w:val="20"/>
        </w:rPr>
        <w:t>Похозяйственная</w:t>
      </w:r>
      <w:proofErr w:type="spellEnd"/>
      <w:r w:rsidRPr="00E11255">
        <w:rPr>
          <w:rFonts w:ascii="Times New Roman" w:eastAsia="Calibri" w:hAnsi="Times New Roman" w:cs="Times New Roman"/>
          <w:sz w:val="20"/>
          <w:szCs w:val="20"/>
        </w:rPr>
        <w:t xml:space="preserve"> книга»,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ab/>
        <w:t>5)Количество действующих МФЦ предоставления государственных услуг на территории МО, (ед.);</w:t>
      </w:r>
      <w:r w:rsidRPr="00E11255">
        <w:rPr>
          <w:rFonts w:ascii="Times New Roman" w:eastAsia="Calibri" w:hAnsi="Times New Roman" w:cs="Times New Roman"/>
          <w:sz w:val="20"/>
          <w:szCs w:val="20"/>
        </w:rPr>
        <w:tab/>
      </w:r>
    </w:p>
    <w:p w:rsidR="00E11255" w:rsidRPr="00E11255" w:rsidRDefault="00E11255" w:rsidP="00E11255">
      <w:pPr>
        <w:tabs>
          <w:tab w:val="left" w:pos="851"/>
        </w:tabs>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6)Уровень удовлетворенности получателей муниципальных услуг качеством их предоставления,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p>
    <w:p w:rsidR="00E11255" w:rsidRPr="00E11255" w:rsidRDefault="00E11255" w:rsidP="00E11255">
      <w:pPr>
        <w:widowControl w:val="0"/>
        <w:numPr>
          <w:ilvl w:val="0"/>
          <w:numId w:val="47"/>
        </w:numPr>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Уровень доступности сервисов и служб в КСПД, (процент);</w:t>
      </w:r>
    </w:p>
    <w:p w:rsidR="00E11255" w:rsidRPr="00E11255" w:rsidRDefault="00E11255" w:rsidP="00E11255">
      <w:pPr>
        <w:widowControl w:val="0"/>
        <w:numPr>
          <w:ilvl w:val="0"/>
          <w:numId w:val="47"/>
        </w:numPr>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Доля АРМ, с которых предоставлен доступ к ИС, к общему количеству планируемых к подключению АРМ:</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ab/>
        <w:t xml:space="preserve">    8.1. МСЭД (электронный документооборот),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ab/>
        <w:t xml:space="preserve">    8.2. СМЭВ (СООЗ 2.0),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ab/>
        <w:t xml:space="preserve">    8.3. АСУС (сфера земельно-имущественных отношений),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ab/>
        <w:t xml:space="preserve">    8.4. Подсистема «</w:t>
      </w:r>
      <w:proofErr w:type="spellStart"/>
      <w:r w:rsidRPr="00E11255">
        <w:rPr>
          <w:rFonts w:ascii="Times New Roman" w:eastAsia="Times New Roman" w:hAnsi="Times New Roman" w:cs="Times New Roman"/>
          <w:sz w:val="20"/>
          <w:szCs w:val="20"/>
          <w:lang w:eastAsia="ru-RU"/>
        </w:rPr>
        <w:t>Похозяйственная</w:t>
      </w:r>
      <w:proofErr w:type="spellEnd"/>
      <w:r w:rsidRPr="00E11255">
        <w:rPr>
          <w:rFonts w:ascii="Times New Roman" w:eastAsia="Times New Roman" w:hAnsi="Times New Roman" w:cs="Times New Roman"/>
          <w:sz w:val="20"/>
          <w:szCs w:val="20"/>
          <w:lang w:eastAsia="ru-RU"/>
        </w:rPr>
        <w:t xml:space="preserve"> книга»,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ab/>
        <w:t xml:space="preserve">    9) Доля АРМ сотрудников органов власти МО, оснащенных современными компьютерами, а также подключенных к единой сети передачи данных,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ab/>
        <w:t xml:space="preserve">   10) Доля защищенных АРМ сотрудников органов власти МО обеспеченных лицензионным </w:t>
      </w:r>
      <w:r w:rsidRPr="00E11255">
        <w:rPr>
          <w:rFonts w:ascii="Times New Roman" w:eastAsia="Times New Roman" w:hAnsi="Times New Roman" w:cs="Times New Roman"/>
          <w:sz w:val="20"/>
          <w:szCs w:val="20"/>
          <w:lang w:eastAsia="ru-RU"/>
        </w:rPr>
        <w:lastRenderedPageBreak/>
        <w:t>программным обеспечением,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ab/>
        <w:t xml:space="preserve">   11) Доля защищенных АРМ сотрудников органов власти МО средствами защиты информации,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shd w:val="clear" w:color="auto" w:fill="FFFFFF"/>
        <w:tabs>
          <w:tab w:val="left" w:pos="317"/>
        </w:tabs>
        <w:autoSpaceDE w:val="0"/>
        <w:autoSpaceDN w:val="0"/>
        <w:adjustRightInd w:val="0"/>
        <w:spacing w:after="0" w:line="240" w:lineRule="auto"/>
        <w:ind w:left="927"/>
        <w:jc w:val="both"/>
        <w:rPr>
          <w:rFonts w:ascii="Times New Roman" w:eastAsia="Calibri" w:hAnsi="Times New Roman" w:cs="Times New Roman"/>
          <w:b/>
          <w:bCs/>
          <w:sz w:val="20"/>
          <w:szCs w:val="20"/>
        </w:rPr>
      </w:pPr>
      <w:r w:rsidRPr="00E11255">
        <w:rPr>
          <w:rFonts w:ascii="Times New Roman" w:eastAsia="Calibri" w:hAnsi="Times New Roman" w:cs="Times New Roman"/>
          <w:b/>
          <w:sz w:val="20"/>
          <w:szCs w:val="20"/>
        </w:rPr>
        <w:t xml:space="preserve">Целевые индикаторы и показатели по подпрограмме 5 </w:t>
      </w:r>
      <w:r w:rsidRPr="00E11255">
        <w:rPr>
          <w:rFonts w:ascii="Times New Roman" w:eastAsia="Calibri" w:hAnsi="Times New Roman" w:cs="Times New Roman"/>
          <w:b/>
          <w:bCs/>
          <w:sz w:val="20"/>
          <w:szCs w:val="20"/>
        </w:rPr>
        <w:t>«Противодействие коррупции в муниципальном образовании муниципального района «Сыктывдинский» на 2015-2020 годы»:</w:t>
      </w:r>
    </w:p>
    <w:p w:rsidR="00E11255" w:rsidRPr="00E11255" w:rsidRDefault="00E11255" w:rsidP="00E11255">
      <w:pPr>
        <w:autoSpaceDE w:val="0"/>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w:t>
      </w:r>
      <w:proofErr w:type="gramStart"/>
      <w:r w:rsidRPr="00E11255">
        <w:rPr>
          <w:rFonts w:ascii="Times New Roman" w:eastAsia="Times New Roman" w:hAnsi="Times New Roman" w:cs="Times New Roman"/>
          <w:sz w:val="20"/>
          <w:szCs w:val="20"/>
          <w:lang w:eastAsia="ru-RU"/>
        </w:rPr>
        <w:t xml:space="preserve"> (%);</w:t>
      </w:r>
      <w:proofErr w:type="gramEnd"/>
    </w:p>
    <w:p w:rsidR="00E11255" w:rsidRPr="00E11255" w:rsidRDefault="00E11255" w:rsidP="00E11255">
      <w:pPr>
        <w:autoSpaceDE w:val="0"/>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доля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в отчетном году</w:t>
      </w:r>
      <w:proofErr w:type="gramStart"/>
      <w:r w:rsidRPr="00E11255">
        <w:rPr>
          <w:rFonts w:ascii="Times New Roman" w:eastAsia="Times New Roman" w:hAnsi="Times New Roman" w:cs="Times New Roman"/>
          <w:sz w:val="20"/>
          <w:szCs w:val="20"/>
          <w:lang w:eastAsia="ru-RU"/>
        </w:rPr>
        <w:t xml:space="preserve"> (%);</w:t>
      </w:r>
      <w:proofErr w:type="gramEnd"/>
    </w:p>
    <w:p w:rsidR="00E11255" w:rsidRPr="00E11255" w:rsidRDefault="00E11255" w:rsidP="00E11255">
      <w:pPr>
        <w:autoSpaceDE w:val="0"/>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доля устраненных коррупционных факторов в муниципальных правовых актах (проектах), прошедших антикоррупционную экспертизу в отчетном году, от общего числа выявленных коррупционных факторов в отчетном году</w:t>
      </w:r>
      <w:proofErr w:type="gramStart"/>
      <w:r w:rsidRPr="00E11255">
        <w:rPr>
          <w:rFonts w:ascii="Times New Roman" w:eastAsia="Times New Roman" w:hAnsi="Times New Roman" w:cs="Times New Roman"/>
          <w:sz w:val="20"/>
          <w:szCs w:val="20"/>
          <w:lang w:eastAsia="ru-RU"/>
        </w:rPr>
        <w:t xml:space="preserve"> (%);</w:t>
      </w:r>
      <w:proofErr w:type="gramEnd"/>
    </w:p>
    <w:p w:rsidR="00E11255" w:rsidRPr="00E11255" w:rsidRDefault="00E11255" w:rsidP="00E11255">
      <w:pPr>
        <w:autoSpaceDE w:val="0"/>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w:t>
      </w:r>
      <w:r w:rsidRPr="00E11255">
        <w:rPr>
          <w:rFonts w:ascii="Times New Roman" w:eastAsia="Calibri" w:hAnsi="Times New Roman" w:cs="Times New Roman"/>
          <w:sz w:val="20"/>
          <w:szCs w:val="20"/>
          <w:lang w:eastAsia="ru-RU"/>
        </w:rPr>
        <w:t>доля оказываемых муниципальных услуг, по которым разработаны административные регламенты, от общего числа предоставляемых муниципальных услуг</w:t>
      </w:r>
      <w:proofErr w:type="gramStart"/>
      <w:r w:rsidRPr="00E11255">
        <w:rPr>
          <w:rFonts w:ascii="Times New Roman" w:eastAsia="Calibri" w:hAnsi="Times New Roman" w:cs="Times New Roman"/>
          <w:sz w:val="20"/>
          <w:szCs w:val="20"/>
          <w:lang w:eastAsia="ru-RU"/>
        </w:rPr>
        <w:t xml:space="preserve"> (%);</w:t>
      </w:r>
      <w:proofErr w:type="gramEnd"/>
    </w:p>
    <w:p w:rsidR="00E11255" w:rsidRPr="00E11255" w:rsidRDefault="00E11255" w:rsidP="00E11255">
      <w:pPr>
        <w:autoSpaceDE w:val="0"/>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 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roofErr w:type="gramStart"/>
      <w:r w:rsidRPr="00E11255">
        <w:rPr>
          <w:rFonts w:ascii="Times New Roman" w:eastAsia="Times New Roman" w:hAnsi="Times New Roman" w:cs="Times New Roman"/>
          <w:sz w:val="20"/>
          <w:szCs w:val="20"/>
          <w:lang w:eastAsia="ru-RU"/>
        </w:rPr>
        <w:t xml:space="preserve"> (%);</w:t>
      </w:r>
      <w:proofErr w:type="gramEnd"/>
    </w:p>
    <w:p w:rsidR="00E11255" w:rsidRPr="00E11255" w:rsidRDefault="00E11255" w:rsidP="00E11255">
      <w:pPr>
        <w:autoSpaceDE w:val="0"/>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6) численность лиц, замещающих должности муниципальной службы, и специалистов администрации муниципального района «Сыктывдинский», прошедших </w:t>
      </w:r>
      <w:proofErr w:type="gramStart"/>
      <w:r w:rsidRPr="00E11255">
        <w:rPr>
          <w:rFonts w:ascii="Times New Roman" w:eastAsia="Times New Roman" w:hAnsi="Times New Roman" w:cs="Times New Roman"/>
          <w:sz w:val="20"/>
          <w:szCs w:val="20"/>
          <w:lang w:eastAsia="ru-RU"/>
        </w:rPr>
        <w:t>обучение по вопросам</w:t>
      </w:r>
      <w:proofErr w:type="gramEnd"/>
      <w:r w:rsidRPr="00E11255">
        <w:rPr>
          <w:rFonts w:ascii="Times New Roman" w:eastAsia="Times New Roman" w:hAnsi="Times New Roman" w:cs="Times New Roman"/>
          <w:sz w:val="20"/>
          <w:szCs w:val="20"/>
          <w:lang w:eastAsia="ru-RU"/>
        </w:rPr>
        <w:t xml:space="preserve">  противодействия коррупции (ед.);</w:t>
      </w:r>
    </w:p>
    <w:p w:rsidR="00E11255" w:rsidRPr="00E11255" w:rsidRDefault="00E11255" w:rsidP="00E11255">
      <w:pPr>
        <w:autoSpaceDE w:val="0"/>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7) количество проведенных семинаров (мероприятий) по вопросам противодействия коррупции (ед.);</w:t>
      </w:r>
    </w:p>
    <w:p w:rsidR="00E11255" w:rsidRPr="00E11255" w:rsidRDefault="00E11255" w:rsidP="00E11255">
      <w:pPr>
        <w:autoSpaceDE w:val="0"/>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8) доля сельских поселений муниципального района «Сыктывдинский», по которым приняты перечни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E11255" w:rsidRPr="00E11255" w:rsidRDefault="00E11255" w:rsidP="00E11255">
      <w:pPr>
        <w:autoSpaceDE w:val="0"/>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9) доля установленных фактов коррупции  от общего количества жалоб и обращений граждан, поступивших за отчетный период</w:t>
      </w:r>
      <w:proofErr w:type="gramStart"/>
      <w:r w:rsidRPr="00E11255">
        <w:rPr>
          <w:rFonts w:ascii="Times New Roman" w:eastAsia="Times New Roman" w:hAnsi="Times New Roman" w:cs="Times New Roman"/>
          <w:sz w:val="20"/>
          <w:szCs w:val="20"/>
          <w:lang w:eastAsia="ru-RU"/>
        </w:rPr>
        <w:t xml:space="preserve"> (%);</w:t>
      </w:r>
      <w:proofErr w:type="gramEnd"/>
    </w:p>
    <w:p w:rsidR="00E11255" w:rsidRPr="00E11255" w:rsidRDefault="00E11255" w:rsidP="00E11255">
      <w:pPr>
        <w:autoSpaceDE w:val="0"/>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10)</w:t>
      </w:r>
      <w:r w:rsidRPr="00E11255">
        <w:rPr>
          <w:rFonts w:ascii="Times New Roman" w:eastAsia="Calibri" w:hAnsi="Times New Roman" w:cs="Times New Roman"/>
          <w:sz w:val="20"/>
          <w:szCs w:val="20"/>
          <w:lang w:eastAsia="ru-RU"/>
        </w:rPr>
        <w:t>количество проведенных «прямых линий» с гражданами по вопросам антикоррупционного просвещения, в том числе с участием общественных объединений, уставными задачами которых является участие в противодействии коррупции (ед.);</w:t>
      </w:r>
    </w:p>
    <w:p w:rsidR="00E11255" w:rsidRPr="00E11255" w:rsidRDefault="00E11255" w:rsidP="00E11255">
      <w:pPr>
        <w:widowControl w:val="0"/>
        <w:autoSpaceDE w:val="0"/>
        <w:autoSpaceDN w:val="0"/>
        <w:adjustRightInd w:val="0"/>
        <w:spacing w:after="0" w:line="240" w:lineRule="auto"/>
        <w:ind w:firstLine="426"/>
        <w:outlineLvl w:val="1"/>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11) размещение на официальном сайте администрации муниципального района «Сыктывдинский»  подпрограммы и  отчет</w:t>
      </w:r>
      <w:proofErr w:type="gramStart"/>
      <w:r w:rsidRPr="00E11255">
        <w:rPr>
          <w:rFonts w:ascii="Times New Roman" w:eastAsia="Times New Roman" w:hAnsi="Times New Roman" w:cs="Times New Roman"/>
          <w:sz w:val="20"/>
          <w:szCs w:val="20"/>
          <w:lang w:eastAsia="ru-RU"/>
        </w:rPr>
        <w:t>а о ее</w:t>
      </w:r>
      <w:proofErr w:type="gramEnd"/>
      <w:r w:rsidRPr="00E11255">
        <w:rPr>
          <w:rFonts w:ascii="Times New Roman" w:eastAsia="Times New Roman" w:hAnsi="Times New Roman" w:cs="Times New Roman"/>
          <w:sz w:val="20"/>
          <w:szCs w:val="20"/>
          <w:lang w:eastAsia="ru-RU"/>
        </w:rPr>
        <w:t xml:space="preserve"> выполнении  (да/ нет).</w:t>
      </w:r>
    </w:p>
    <w:p w:rsidR="00E11255" w:rsidRPr="00E11255" w:rsidRDefault="00E11255" w:rsidP="00E1125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7. Перечень и краткое описание подпрограмм</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рамках Программы предусмотрена реализация следующих подпрограмм:</w:t>
      </w:r>
    </w:p>
    <w:p w:rsidR="00E11255" w:rsidRPr="00E11255" w:rsidRDefault="00E11255" w:rsidP="00E11255">
      <w:pPr>
        <w:spacing w:after="0" w:line="240" w:lineRule="auto"/>
        <w:jc w:val="both"/>
        <w:rPr>
          <w:rFonts w:ascii="Times New Roman" w:eastAsia="Times New Roman" w:hAnsi="Times New Roman" w:cs="Times New Roman"/>
          <w:bCs/>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
          <w:bCs/>
          <w:sz w:val="20"/>
          <w:szCs w:val="20"/>
          <w:lang w:eastAsia="ru-RU"/>
        </w:rPr>
        <w:t xml:space="preserve">Подпрограмма 1 </w:t>
      </w:r>
      <w:r w:rsidRPr="00E11255">
        <w:rPr>
          <w:rFonts w:ascii="Times New Roman" w:eastAsia="Times New Roman" w:hAnsi="Times New Roman" w:cs="Times New Roman"/>
          <w:bCs/>
          <w:sz w:val="20"/>
          <w:szCs w:val="20"/>
          <w:lang w:eastAsia="ru-RU"/>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Цель подпрограммы – 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Задачи:</w:t>
      </w:r>
    </w:p>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1. Совершенствование процедур подбора квалифицированных кадров для органов МСУ;</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2. Внедрение современных технологий обучения специалистов органов МСУ;</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3. Повышение эффективности оценки профессиональной служебной деятельности муниципальных служащих органов МСУ;</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4. Совершенствование механизмов стимулирования специалистов органов МСУ к исполнению обязанностей на высоком профессиональном уровне;</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5. Совершенствование антикоррупционных механизмов в рамках реализации кадровой политики в администрации муниципального образования муниципального района «Сыктывдинский»;</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6. Совершенствование организации деятельности кадровой службы в органах МСУ.</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b/>
          <w:sz w:val="20"/>
          <w:szCs w:val="20"/>
          <w:lang w:eastAsia="ru-RU"/>
        </w:rPr>
        <w:t xml:space="preserve">Подпрограмма 2 </w:t>
      </w:r>
      <w:r w:rsidRPr="00E11255">
        <w:rPr>
          <w:rFonts w:ascii="Times New Roman" w:eastAsia="Times New Roman" w:hAnsi="Times New Roman" w:cs="Times New Roman"/>
          <w:sz w:val="20"/>
          <w:szCs w:val="20"/>
          <w:lang w:eastAsia="ru-RU"/>
        </w:rPr>
        <w:t xml:space="preserve">«Управление муниципальными финансами и муниципальным долгом» </w:t>
      </w:r>
    </w:p>
    <w:p w:rsidR="00E11255" w:rsidRPr="00E11255" w:rsidRDefault="00E11255" w:rsidP="00E1125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Цель подпрограммы - эффективное управление муниципальными финансами и муниципальным долгом МО МР "Сыктывдинский".</w:t>
      </w:r>
    </w:p>
    <w:p w:rsidR="00E11255" w:rsidRPr="00E11255" w:rsidRDefault="00E11255" w:rsidP="00E1125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Задача:</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1. Обеспечение сбалансированности бюджета МО МР "Сыктывдинский" и повышение эффективности </w:t>
      </w:r>
      <w:r w:rsidRPr="00E11255">
        <w:rPr>
          <w:rFonts w:ascii="Times New Roman" w:eastAsia="Times New Roman" w:hAnsi="Times New Roman" w:cs="Times New Roman"/>
          <w:sz w:val="20"/>
          <w:szCs w:val="20"/>
          <w:lang w:eastAsia="ru-RU"/>
        </w:rPr>
        <w:lastRenderedPageBreak/>
        <w:t>организации бюджетного процесса;</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b/>
          <w:sz w:val="20"/>
          <w:szCs w:val="20"/>
          <w:lang w:eastAsia="ru-RU"/>
        </w:rPr>
        <w:t xml:space="preserve">Подпрограмма 3 </w:t>
      </w:r>
      <w:r w:rsidRPr="00E11255">
        <w:rPr>
          <w:rFonts w:ascii="Times New Roman" w:eastAsia="Times New Roman" w:hAnsi="Times New Roman" w:cs="Times New Roman"/>
          <w:sz w:val="20"/>
          <w:szCs w:val="20"/>
          <w:lang w:eastAsia="ru-RU"/>
        </w:rPr>
        <w:t>«Управление муниципальным имуществом»</w:t>
      </w:r>
    </w:p>
    <w:p w:rsidR="00E11255" w:rsidRPr="00E11255" w:rsidRDefault="00E11255" w:rsidP="00E1125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Цель подпрограммы: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p w:rsidR="00E11255" w:rsidRPr="00E11255" w:rsidRDefault="00E11255" w:rsidP="00E1125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Задачи:</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Обеспечение государственной регистрации права собственности муниципального района «Сыктывдинский»;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Оптимизация структуры муниципального имущества муниципального района «Сыктывдинский»;</w:t>
      </w:r>
    </w:p>
    <w:p w:rsidR="00E11255" w:rsidRPr="00E11255" w:rsidRDefault="00E11255" w:rsidP="00E11255">
      <w:pPr>
        <w:tabs>
          <w:tab w:val="left" w:pos="53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Вовлечение муниципального имущества муниципального района «Сыктывдинский» в экономический оборот.</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b/>
          <w:sz w:val="20"/>
          <w:szCs w:val="20"/>
          <w:lang w:eastAsia="ru-RU"/>
        </w:rPr>
        <w:t xml:space="preserve">Подпрограмма 4 </w:t>
      </w:r>
      <w:r w:rsidRPr="00E11255">
        <w:rPr>
          <w:rFonts w:ascii="Times New Roman" w:eastAsia="Times New Roman" w:hAnsi="Times New Roman" w:cs="Times New Roman"/>
          <w:sz w:val="20"/>
          <w:szCs w:val="20"/>
          <w:lang w:eastAsia="ru-RU"/>
        </w:rPr>
        <w:t>«Электронный муниципалитет».</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Цель подпрограммы - повышение уровня открытости и прозрачности деятельности администрации муниципального образования муниципального района «Сыктывдинский»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Задачи:</w:t>
      </w:r>
    </w:p>
    <w:p w:rsidR="00E11255" w:rsidRPr="00E11255" w:rsidRDefault="00E11255" w:rsidP="00E11255">
      <w:pPr>
        <w:widowControl w:val="0"/>
        <w:numPr>
          <w:ilvl w:val="0"/>
          <w:numId w:val="16"/>
        </w:numPr>
        <w:tabs>
          <w:tab w:val="left" w:pos="317"/>
        </w:tabs>
        <w:autoSpaceDE w:val="0"/>
        <w:autoSpaceDN w:val="0"/>
        <w:adjustRightInd w:val="0"/>
        <w:spacing w:after="0" w:line="240" w:lineRule="auto"/>
        <w:ind w:left="34" w:firstLine="0"/>
        <w:contextualSpacing/>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p w:rsidR="00E11255" w:rsidRPr="00E11255" w:rsidRDefault="00E11255" w:rsidP="00E11255">
      <w:pPr>
        <w:widowControl w:val="0"/>
        <w:numPr>
          <w:ilvl w:val="0"/>
          <w:numId w:val="16"/>
        </w:numPr>
        <w:tabs>
          <w:tab w:val="left" w:pos="317"/>
        </w:tabs>
        <w:autoSpaceDE w:val="0"/>
        <w:autoSpaceDN w:val="0"/>
        <w:adjustRightInd w:val="0"/>
        <w:spacing w:after="0" w:line="240" w:lineRule="auto"/>
        <w:ind w:left="34" w:firstLine="0"/>
        <w:contextualSpacing/>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Внедрение государственных и муниципальных информационных систем.</w:t>
      </w:r>
    </w:p>
    <w:p w:rsidR="00E11255" w:rsidRPr="00E11255" w:rsidRDefault="00E11255" w:rsidP="00E11255">
      <w:pPr>
        <w:widowControl w:val="0"/>
        <w:numPr>
          <w:ilvl w:val="0"/>
          <w:numId w:val="16"/>
        </w:numPr>
        <w:tabs>
          <w:tab w:val="left" w:pos="317"/>
        </w:tabs>
        <w:autoSpaceDE w:val="0"/>
        <w:autoSpaceDN w:val="0"/>
        <w:adjustRightInd w:val="0"/>
        <w:spacing w:after="0" w:line="240" w:lineRule="auto"/>
        <w:ind w:left="34" w:firstLine="0"/>
        <w:contextualSpacing/>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(далее - МФЦ).</w:t>
      </w:r>
    </w:p>
    <w:p w:rsidR="00E11255" w:rsidRPr="00E11255" w:rsidRDefault="00E11255" w:rsidP="00E11255">
      <w:pPr>
        <w:widowControl w:val="0"/>
        <w:numPr>
          <w:ilvl w:val="0"/>
          <w:numId w:val="16"/>
        </w:numPr>
        <w:tabs>
          <w:tab w:val="left" w:pos="317"/>
        </w:tabs>
        <w:autoSpaceDE w:val="0"/>
        <w:autoSpaceDN w:val="0"/>
        <w:adjustRightInd w:val="0"/>
        <w:spacing w:after="0" w:line="240" w:lineRule="auto"/>
        <w:ind w:left="34" w:firstLine="0"/>
        <w:contextualSpacing/>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Развитие корпоративной сети передачи данных (далее – КСПД) в МО и расширение перечня И</w:t>
      </w:r>
      <w:proofErr w:type="gramStart"/>
      <w:r w:rsidRPr="00E11255">
        <w:rPr>
          <w:rFonts w:ascii="Times New Roman" w:eastAsia="Calibri" w:hAnsi="Times New Roman" w:cs="Times New Roman"/>
          <w:sz w:val="20"/>
          <w:szCs w:val="20"/>
        </w:rPr>
        <w:t>Т-</w:t>
      </w:r>
      <w:proofErr w:type="gramEnd"/>
      <w:r w:rsidRPr="00E11255">
        <w:rPr>
          <w:rFonts w:ascii="Times New Roman" w:eastAsia="Calibri" w:hAnsi="Times New Roman" w:cs="Times New Roman"/>
          <w:sz w:val="20"/>
          <w:szCs w:val="20"/>
        </w:rPr>
        <w:t xml:space="preserve"> сервисов, предоставляемых на базе данной сети в рамках интеграции с региональной сетью передачи данных ОИВ Республики Коми. Обновление компьютерного парка.</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 Обеспечение информационной безопасности и лицензионной чистоты в МО.</w:t>
      </w:r>
    </w:p>
    <w:p w:rsidR="00E11255" w:rsidRPr="00E11255" w:rsidRDefault="00E11255" w:rsidP="00E11255">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bookmarkStart w:id="3" w:name="Par526"/>
      <w:bookmarkEnd w:id="3"/>
    </w:p>
    <w:p w:rsidR="00E11255" w:rsidRPr="00E11255" w:rsidRDefault="00E11255" w:rsidP="00E11255">
      <w:pPr>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
          <w:sz w:val="20"/>
          <w:szCs w:val="20"/>
          <w:lang w:eastAsia="ru-RU"/>
        </w:rPr>
        <w:t xml:space="preserve">Подпрограмма 5 </w:t>
      </w:r>
      <w:r w:rsidRPr="00E11255">
        <w:rPr>
          <w:rFonts w:ascii="Times New Roman" w:eastAsia="Times New Roman" w:hAnsi="Times New Roman" w:cs="Times New Roman"/>
          <w:bCs/>
          <w:sz w:val="20"/>
          <w:szCs w:val="20"/>
          <w:lang w:eastAsia="ru-RU"/>
        </w:rPr>
        <w:t>«Противодействие коррупции в муниципальном образовании муниципального района «Сыктывдинский» на 2015-2020 годы».</w:t>
      </w:r>
    </w:p>
    <w:p w:rsidR="00E11255" w:rsidRPr="00E11255" w:rsidRDefault="00E11255" w:rsidP="00E11255">
      <w:pPr>
        <w:spacing w:after="0" w:line="240" w:lineRule="auto"/>
        <w:ind w:firstLine="708"/>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Цель подпрограммы – с</w:t>
      </w:r>
      <w:r w:rsidRPr="00E11255">
        <w:rPr>
          <w:rFonts w:ascii="Times New Roman" w:eastAsia="Times New Roman" w:hAnsi="Times New Roman" w:cs="Times New Roman"/>
          <w:sz w:val="20"/>
          <w:szCs w:val="20"/>
          <w:lang w:eastAsia="ru-RU"/>
        </w:rPr>
        <w:t>овершенствование системы мер противодействия коррупции в муниципальном образовании муниципального района «Сыктывдинский».</w:t>
      </w:r>
    </w:p>
    <w:p w:rsidR="00E11255" w:rsidRPr="00E11255" w:rsidRDefault="00E11255" w:rsidP="00E11255">
      <w:pPr>
        <w:spacing w:after="0" w:line="240" w:lineRule="auto"/>
        <w:ind w:firstLine="708"/>
        <w:jc w:val="both"/>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Cs/>
          <w:sz w:val="20"/>
          <w:szCs w:val="20"/>
          <w:lang w:eastAsia="ru-RU"/>
        </w:rPr>
        <w:t>Задачи:</w:t>
      </w:r>
    </w:p>
    <w:p w:rsidR="00E11255" w:rsidRPr="00E11255" w:rsidRDefault="00E11255" w:rsidP="00E11255">
      <w:pPr>
        <w:autoSpaceDE w:val="0"/>
        <w:snapToGri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совершенствование антикоррупционных механизмов в реализации кадровой политики органов местного самоуправления МО МР «Сыктывдинский»;</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активизация антикоррупционного обучения и пропаганды, формирование нетерпимого отношения к коррупции в МО МР «Сыктывдинский»;</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вовлечение институтов гражданского общества в реализацию  антикоррупционной политики в муниципальном районе «Сыктывдинский», поддержка общественных антикоррупционных инициатив;</w:t>
      </w:r>
    </w:p>
    <w:p w:rsidR="00E11255" w:rsidRPr="00E11255" w:rsidRDefault="00E11255" w:rsidP="00E11255">
      <w:pPr>
        <w:spacing w:after="0" w:line="240" w:lineRule="auto"/>
        <w:ind w:firstLine="708"/>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sz w:val="20"/>
          <w:szCs w:val="20"/>
          <w:lang w:eastAsia="ru-RU"/>
        </w:rPr>
        <w:t>- развитие системы мониторинга эффективности антикоррупционной политики в муниципальном образовании муниципального района «Сыктывдинский».</w:t>
      </w:r>
    </w:p>
    <w:p w:rsidR="00E11255" w:rsidRPr="00E11255" w:rsidRDefault="00E11255" w:rsidP="00E11255">
      <w:pPr>
        <w:spacing w:after="0" w:line="240" w:lineRule="auto"/>
        <w:jc w:val="both"/>
        <w:rPr>
          <w:rFonts w:ascii="Times New Roman" w:eastAsia="Times New Roman" w:hAnsi="Times New Roman" w:cs="Times New Roman"/>
          <w:bCs/>
          <w:sz w:val="20"/>
          <w:szCs w:val="20"/>
          <w:lang w:eastAsia="ru-RU"/>
        </w:rPr>
      </w:pPr>
    </w:p>
    <w:p w:rsidR="00E11255" w:rsidRPr="00E11255" w:rsidRDefault="00E11255" w:rsidP="00E1125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8. Ресурсное обеспечение Программы</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Расходы Программы формируются за счет средств бюджета МО МР «Сыктывдинский».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Общий объем финансирования Программы в 2015-2020 годах за счет средств бюджета МО МР «Сыктывдинский» составит 46273,9 тыс. рублей, в том числе по годам:</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–9137,5тыс.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9508,1тыс.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9937,5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–9116,2тыс.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–8574,6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–0,0 тыс. рублей.</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том числе в разрезе подпрограмм:</w:t>
      </w:r>
    </w:p>
    <w:p w:rsidR="00E11255" w:rsidRPr="00E11255" w:rsidRDefault="00E11255" w:rsidP="00E11255">
      <w:pPr>
        <w:spacing w:after="0" w:line="240" w:lineRule="auto"/>
        <w:ind w:firstLine="708"/>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 xml:space="preserve">Подпрограмма 1 «Формирование и развитие кадрового состава органов местного самоуправления муниципального образования муниципального района «Сыктывдинский» </w:t>
      </w:r>
    </w:p>
    <w:p w:rsidR="00E11255" w:rsidRPr="00E11255" w:rsidRDefault="00E11255" w:rsidP="00E11255">
      <w:pPr>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на 2015-2020 годы»</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Общий объём финансирования на 2015-2020 годы предусматривается в размере 280,0 тыс. рублей, в том числе:</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sz w:val="20"/>
          <w:szCs w:val="20"/>
          <w:lang w:eastAsia="ru-RU"/>
        </w:rPr>
        <w:t>за счет средств муниципального бюджета 280,0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130,0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2016 год - 100,0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–50,0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–0,0 тыс. рублей</w:t>
      </w:r>
    </w:p>
    <w:p w:rsidR="00E11255" w:rsidRPr="00E11255" w:rsidRDefault="00E11255" w:rsidP="00E1125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Подпрограмма 2 «Управление муниципальными финансами и муниципальным долгом» </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Общий объем бюджетных ассигнований за счет средств муниципального бюджета составляет   41238,9 тыс. руб., в том числе по источникам финансирования и годам реализации:</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- 7772,5тыс.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–7873,1тыс.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8522,5тыс.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8531,2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8539,6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Объем финансового обеспечения муниципальной программы за счет средств бюджета МО МР "Сыктывдинский" на период 2018 - 2020 года планируется на уровне 2017 года.</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Подпрограмма 3 «Управление муниципальным имуществом»</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Прогнозный объем финансирования по подпрограмме «Управление муниципальным имуществом» составляет 3965,0 тыс. рублей за счет средств муниципального бюджета муниципального района «Сыктывдинский», в том числе по годам:</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1000,00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1300,00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1165,00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500,00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0,00 тыс. рублей.</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Подпрограмма 4 «Электронный муниципалитет».</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Общий объём финансирования подпрограммы на 2015 – 2020 годы составляет  за счёт средств местного бюджета – 650,0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200,0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200,0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200,0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50,0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0,0 тыс. рублей.</w:t>
      </w:r>
    </w:p>
    <w:p w:rsidR="00E11255" w:rsidRPr="00E11255" w:rsidRDefault="00E11255" w:rsidP="00E11255">
      <w:pPr>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Подпрограмма 5 «Противодействие коррупции в муниципальном образовании муниципального района «Сыктывдинский» на 2015-2020 годы»</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Общий объём финансирования подпрограммы на 2015 – 2020 годы составляет  за счёт средств местного бюджета – 140,0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35,0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35,0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35,0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35,0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0,0 тыс. рублей.</w:t>
      </w:r>
    </w:p>
    <w:p w:rsidR="00E11255" w:rsidRPr="00E11255" w:rsidRDefault="00E11255" w:rsidP="00E11255">
      <w:pPr>
        <w:spacing w:after="0" w:line="240" w:lineRule="auto"/>
        <w:rPr>
          <w:rFonts w:ascii="Times New Roman" w:eastAsia="Times New Roman" w:hAnsi="Times New Roman" w:cs="Times New Roman"/>
          <w:bCs/>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bCs/>
          <w:sz w:val="20"/>
          <w:szCs w:val="20"/>
          <w:lang w:eastAsia="ru-RU"/>
        </w:rPr>
        <w:t>Раздел 9. Методика оценки эффективности муниципальной программы</w:t>
      </w:r>
    </w:p>
    <w:p w:rsidR="00E11255" w:rsidRPr="00E11255" w:rsidRDefault="00E11255" w:rsidP="00E1125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Методика оценки эффективности реализации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реализацию.</w:t>
      </w:r>
    </w:p>
    <w:p w:rsidR="00E11255" w:rsidRPr="00E11255" w:rsidRDefault="00E11255" w:rsidP="00E1125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Методика оценки эффективности реализации муниципальной программы учитывает необходимость </w:t>
      </w:r>
      <w:proofErr w:type="gramStart"/>
      <w:r w:rsidRPr="00E11255">
        <w:rPr>
          <w:rFonts w:ascii="Times New Roman" w:eastAsia="Times New Roman" w:hAnsi="Times New Roman" w:cs="Times New Roman"/>
          <w:sz w:val="20"/>
          <w:szCs w:val="20"/>
          <w:lang w:eastAsia="ru-RU"/>
        </w:rPr>
        <w:t>проведения оценок степени достижения целей</w:t>
      </w:r>
      <w:proofErr w:type="gramEnd"/>
      <w:r w:rsidRPr="00E11255">
        <w:rPr>
          <w:rFonts w:ascii="Times New Roman" w:eastAsia="Times New Roman" w:hAnsi="Times New Roman" w:cs="Times New Roman"/>
          <w:sz w:val="20"/>
          <w:szCs w:val="20"/>
          <w:lang w:eastAsia="ru-RU"/>
        </w:rPr>
        <w:t xml:space="preserve"> и решения задач муниципальной программы. </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Оценка степени достижения целей и решения задач программы определяться путем сопоставления фактически достигнутых значений показателей (индикаторов) программы и их плановых значений по формуле:</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noProof/>
          <w:sz w:val="20"/>
          <w:szCs w:val="20"/>
          <w:lang w:eastAsia="ru-RU"/>
        </w:rPr>
        <w:drawing>
          <wp:inline distT="0" distB="0" distL="0" distR="0" wp14:anchorId="145CA0E3" wp14:editId="4094E67A">
            <wp:extent cx="1971675" cy="247650"/>
            <wp:effectExtent l="19050" t="0" r="0"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srcRect/>
                    <a:stretch>
                      <a:fillRect/>
                    </a:stretch>
                  </pic:blipFill>
                  <pic:spPr bwMode="auto">
                    <a:xfrm>
                      <a:off x="0" y="0"/>
                      <a:ext cx="1971675" cy="247650"/>
                    </a:xfrm>
                    <a:prstGeom prst="rect">
                      <a:avLst/>
                    </a:prstGeom>
                    <a:noFill/>
                    <a:ln w="9525">
                      <a:noFill/>
                      <a:miter lim="800000"/>
                      <a:headEnd/>
                      <a:tailEnd/>
                    </a:ln>
                  </pic:spPr>
                </pic:pic>
              </a:graphicData>
            </a:graphic>
          </wp:inline>
        </w:drawing>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где:</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noProof/>
          <w:position w:val="-9"/>
          <w:sz w:val="20"/>
          <w:szCs w:val="20"/>
          <w:lang w:eastAsia="ru-RU"/>
        </w:rPr>
        <w:drawing>
          <wp:inline distT="0" distB="0" distL="0" distR="0" wp14:anchorId="2B5AB123" wp14:editId="514A44E2">
            <wp:extent cx="266700" cy="247650"/>
            <wp:effectExtent l="19050" t="0" r="0" b="0"/>
            <wp:docPr id="3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E11255">
        <w:rPr>
          <w:rFonts w:ascii="Times New Roman" w:eastAsia="Times New Roman" w:hAnsi="Times New Roman" w:cs="Times New Roman"/>
          <w:sz w:val="20"/>
          <w:szCs w:val="20"/>
          <w:lang w:eastAsia="ru-RU"/>
        </w:rPr>
        <w:t xml:space="preserve"> - степень достижения целей (решения задач);</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noProof/>
          <w:position w:val="-9"/>
          <w:sz w:val="20"/>
          <w:szCs w:val="20"/>
          <w:lang w:eastAsia="ru-RU"/>
        </w:rPr>
        <w:drawing>
          <wp:inline distT="0" distB="0" distL="0" distR="0" wp14:anchorId="294182A5" wp14:editId="513DC709">
            <wp:extent cx="266700" cy="247650"/>
            <wp:effectExtent l="19050" t="0" r="0" b="0"/>
            <wp:docPr id="3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1"/>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E11255">
        <w:rPr>
          <w:rFonts w:ascii="Times New Roman" w:eastAsia="Times New Roman" w:hAnsi="Times New Roman" w:cs="Times New Roman"/>
          <w:sz w:val="20"/>
          <w:szCs w:val="20"/>
          <w:lang w:eastAsia="ru-RU"/>
        </w:rPr>
        <w:t xml:space="preserve"> - степень достижения показателя (индикатора) муниципальной программы, </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N – количество показателей (индикаторов) муниципальной программы;</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Степень достижения показателя (индикатора) муниципальной программы может рассчитываться по формуле:</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noProof/>
          <w:sz w:val="20"/>
          <w:szCs w:val="20"/>
          <w:lang w:eastAsia="ru-RU"/>
        </w:rPr>
        <w:drawing>
          <wp:inline distT="0" distB="0" distL="0" distR="0" wp14:anchorId="4A098EF8" wp14:editId="6BBE8CBE">
            <wp:extent cx="885825" cy="247650"/>
            <wp:effectExtent l="19050" t="0" r="0"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2"/>
                    <a:srcRect/>
                    <a:stretch>
                      <a:fillRect/>
                    </a:stretch>
                  </pic:blipFill>
                  <pic:spPr bwMode="auto">
                    <a:xfrm>
                      <a:off x="0" y="0"/>
                      <a:ext cx="885825" cy="247650"/>
                    </a:xfrm>
                    <a:prstGeom prst="rect">
                      <a:avLst/>
                    </a:prstGeom>
                    <a:noFill/>
                    <a:ln w="9525">
                      <a:noFill/>
                      <a:miter lim="800000"/>
                      <a:headEnd/>
                      <a:tailEnd/>
                    </a:ln>
                  </pic:spPr>
                </pic:pic>
              </a:graphicData>
            </a:graphic>
          </wp:inline>
        </w:drawing>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где:</w:t>
      </w:r>
    </w:p>
    <w:p w:rsidR="00E11255" w:rsidRPr="00E11255" w:rsidRDefault="00E11255" w:rsidP="00E11255">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фактическое значение показателя (индикатора) программы,</w:t>
      </w:r>
    </w:p>
    <w:p w:rsidR="00E11255" w:rsidRPr="00E11255" w:rsidRDefault="00E11255" w:rsidP="00E11255">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noProof/>
          <w:position w:val="-7"/>
          <w:sz w:val="20"/>
          <w:szCs w:val="20"/>
          <w:lang w:eastAsia="ru-RU"/>
        </w:rPr>
        <w:drawing>
          <wp:inline distT="0" distB="0" distL="0" distR="0" wp14:anchorId="082A4E43" wp14:editId="5A090FEB">
            <wp:extent cx="200025" cy="209550"/>
            <wp:effectExtent l="0" t="0" r="0" b="0"/>
            <wp:docPr id="3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3"/>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E11255">
        <w:rPr>
          <w:rFonts w:ascii="Times New Roman" w:eastAsia="Times New Roman" w:hAnsi="Times New Roman" w:cs="Times New Roman"/>
          <w:sz w:val="20"/>
          <w:szCs w:val="20"/>
          <w:lang w:eastAsia="ru-RU"/>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или,</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noProof/>
          <w:position w:val="-9"/>
          <w:sz w:val="20"/>
          <w:szCs w:val="20"/>
          <w:lang w:eastAsia="ru-RU"/>
        </w:rPr>
        <w:drawing>
          <wp:inline distT="0" distB="0" distL="0" distR="0" wp14:anchorId="28B49153" wp14:editId="3237E6A8">
            <wp:extent cx="838200" cy="247650"/>
            <wp:effectExtent l="19050" t="0" r="0" b="0"/>
            <wp:docPr id="3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4"/>
                    <a:srcRect/>
                    <a:stretch>
                      <a:fillRect/>
                    </a:stretch>
                  </pic:blipFill>
                  <pic:spPr bwMode="auto">
                    <a:xfrm>
                      <a:off x="0" y="0"/>
                      <a:ext cx="838200" cy="247650"/>
                    </a:xfrm>
                    <a:prstGeom prst="rect">
                      <a:avLst/>
                    </a:prstGeom>
                    <a:noFill/>
                    <a:ln w="9525">
                      <a:noFill/>
                      <a:miter lim="800000"/>
                      <a:headEnd/>
                      <a:tailEnd/>
                    </a:ln>
                  </pic:spPr>
                </pic:pic>
              </a:graphicData>
            </a:graphic>
          </wp:inline>
        </w:drawing>
      </w:r>
      <w:r w:rsidRPr="00E11255">
        <w:rPr>
          <w:rFonts w:ascii="Times New Roman" w:eastAsia="Times New Roman" w:hAnsi="Times New Roman" w:cs="Times New Roman"/>
          <w:sz w:val="20"/>
          <w:szCs w:val="20"/>
          <w:lang w:eastAsia="ru-RU"/>
        </w:rPr>
        <w:t xml:space="preserve"> (для показателей (индикаторов), желаемой тенденцией развития которых является снижение значений);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w:t>
      </w:r>
      <w:proofErr w:type="spellStart"/>
      <w:r w:rsidRPr="00E11255">
        <w:rPr>
          <w:rFonts w:ascii="Times New Roman" w:eastAsia="Times New Roman" w:hAnsi="Times New Roman" w:cs="Times New Roman"/>
          <w:sz w:val="20"/>
          <w:szCs w:val="20"/>
          <w:lang w:eastAsia="ru-RU"/>
        </w:rPr>
        <w:t>епени</w:t>
      </w:r>
      <w:proofErr w:type="spellEnd"/>
      <w:r w:rsidRPr="00E11255">
        <w:rPr>
          <w:rFonts w:ascii="Times New Roman" w:eastAsia="Times New Roman" w:hAnsi="Times New Roman" w:cs="Times New Roman"/>
          <w:sz w:val="20"/>
          <w:szCs w:val="20"/>
          <w:lang w:eastAsia="ru-RU"/>
        </w:rPr>
        <w:t xml:space="preserve"> соответствия запланированному уровню затрат и эффективности использования средств бюджета муниципального образования. </w:t>
      </w:r>
    </w:p>
    <w:p w:rsidR="00E11255" w:rsidRPr="00E11255" w:rsidRDefault="00E11255" w:rsidP="00E11255">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noProof/>
          <w:sz w:val="20"/>
          <w:szCs w:val="20"/>
          <w:lang w:eastAsia="ru-RU"/>
        </w:rPr>
        <w:drawing>
          <wp:inline distT="0" distB="0" distL="0" distR="0" wp14:anchorId="25989C24" wp14:editId="6AAAD423">
            <wp:extent cx="942975" cy="209550"/>
            <wp:effectExtent l="0" t="0" r="0" b="0"/>
            <wp:docPr id="3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5"/>
                    <a:srcRect/>
                    <a:stretch>
                      <a:fillRect/>
                    </a:stretch>
                  </pic:blipFill>
                  <pic:spPr bwMode="auto">
                    <a:xfrm>
                      <a:off x="0" y="0"/>
                      <a:ext cx="942975" cy="209550"/>
                    </a:xfrm>
                    <a:prstGeom prst="rect">
                      <a:avLst/>
                    </a:prstGeom>
                    <a:noFill/>
                    <a:ln w="9525">
                      <a:noFill/>
                      <a:miter lim="800000"/>
                      <a:headEnd/>
                      <a:tailEnd/>
                    </a:ln>
                  </pic:spPr>
                </pic:pic>
              </a:graphicData>
            </a:graphic>
          </wp:inline>
        </w:drawing>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где:</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noProof/>
          <w:position w:val="-7"/>
          <w:sz w:val="20"/>
          <w:szCs w:val="20"/>
          <w:lang w:eastAsia="ru-RU"/>
        </w:rPr>
        <w:drawing>
          <wp:inline distT="0" distB="0" distL="0" distR="0" wp14:anchorId="3699325C" wp14:editId="2E2DBFA0">
            <wp:extent cx="247650" cy="209550"/>
            <wp:effectExtent l="0" t="0" r="0" b="0"/>
            <wp:docPr id="4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6"/>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Pr="00E11255">
        <w:rPr>
          <w:rFonts w:ascii="Times New Roman" w:eastAsia="Times New Roman" w:hAnsi="Times New Roman" w:cs="Times New Roman"/>
          <w:sz w:val="20"/>
          <w:szCs w:val="20"/>
          <w:lang w:eastAsia="ru-RU"/>
        </w:rPr>
        <w:t xml:space="preserve"> - уровень финансирования реализации программы,</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noProof/>
          <w:position w:val="-7"/>
          <w:sz w:val="20"/>
          <w:szCs w:val="20"/>
          <w:lang w:eastAsia="ru-RU"/>
        </w:rPr>
        <w:drawing>
          <wp:inline distT="0" distB="0" distL="0" distR="0" wp14:anchorId="2C1D2C8D" wp14:editId="7642E560">
            <wp:extent cx="257175" cy="209550"/>
            <wp:effectExtent l="0" t="0" r="0" b="0"/>
            <wp:docPr id="4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7"/>
                    <a:srcRect/>
                    <a:stretch>
                      <a:fillRect/>
                    </a:stretch>
                  </pic:blipFill>
                  <pic:spPr bwMode="auto">
                    <a:xfrm>
                      <a:off x="0" y="0"/>
                      <a:ext cx="257175" cy="209550"/>
                    </a:xfrm>
                    <a:prstGeom prst="rect">
                      <a:avLst/>
                    </a:prstGeom>
                    <a:noFill/>
                    <a:ln w="9525">
                      <a:noFill/>
                      <a:miter lim="800000"/>
                      <a:headEnd/>
                      <a:tailEnd/>
                    </a:ln>
                  </pic:spPr>
                </pic:pic>
              </a:graphicData>
            </a:graphic>
          </wp:inline>
        </w:drawing>
      </w:r>
      <w:r w:rsidRPr="00E11255">
        <w:rPr>
          <w:rFonts w:ascii="Times New Roman" w:eastAsia="Times New Roman" w:hAnsi="Times New Roman" w:cs="Times New Roman"/>
          <w:sz w:val="20"/>
          <w:szCs w:val="20"/>
          <w:lang w:eastAsia="ru-RU"/>
        </w:rPr>
        <w:t xml:space="preserve"> - фактический объем финансовых ресурсов, направленный на реализацию программы,</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noProof/>
          <w:position w:val="-7"/>
          <w:sz w:val="20"/>
          <w:szCs w:val="20"/>
          <w:lang w:eastAsia="ru-RU"/>
        </w:rPr>
        <w:drawing>
          <wp:inline distT="0" distB="0" distL="0" distR="0" wp14:anchorId="7F669100" wp14:editId="1CD5BA64">
            <wp:extent cx="247650" cy="209550"/>
            <wp:effectExtent l="0" t="0" r="0" b="0"/>
            <wp:docPr id="4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8"/>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Pr="00E11255">
        <w:rPr>
          <w:rFonts w:ascii="Times New Roman" w:eastAsia="Times New Roman" w:hAnsi="Times New Roman" w:cs="Times New Roman"/>
          <w:sz w:val="20"/>
          <w:szCs w:val="20"/>
          <w:lang w:eastAsia="ru-RU"/>
        </w:rPr>
        <w:t xml:space="preserve"> - плановый объем финансовых ресурсов на соответствующий отчетный период.</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Эффективность реализации муниципальной программы (подпрограммы) может рассчитываться по следующей формуле:</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vertAlign w:val="subscript"/>
          <w:lang w:eastAsia="ru-RU"/>
        </w:rPr>
      </w:pPr>
      <w:r w:rsidRPr="00E11255">
        <w:rPr>
          <w:rFonts w:ascii="Times New Roman" w:eastAsia="Times New Roman" w:hAnsi="Times New Roman" w:cs="Times New Roman"/>
          <w:sz w:val="20"/>
          <w:szCs w:val="20"/>
          <w:lang w:eastAsia="ru-RU"/>
        </w:rPr>
        <w:t>Э</w:t>
      </w:r>
      <w:r w:rsidRPr="00E11255">
        <w:rPr>
          <w:rFonts w:ascii="Times New Roman" w:eastAsia="Times New Roman" w:hAnsi="Times New Roman" w:cs="Times New Roman"/>
          <w:sz w:val="20"/>
          <w:szCs w:val="20"/>
          <w:vertAlign w:val="subscript"/>
          <w:lang w:eastAsia="ru-RU"/>
        </w:rPr>
        <w:t>МП</w:t>
      </w:r>
      <w:r w:rsidRPr="00E11255">
        <w:rPr>
          <w:rFonts w:ascii="Times New Roman" w:eastAsia="Times New Roman" w:hAnsi="Times New Roman" w:cs="Times New Roman"/>
          <w:sz w:val="20"/>
          <w:szCs w:val="20"/>
          <w:lang w:eastAsia="ru-RU"/>
        </w:rPr>
        <w:t xml:space="preserve"> = С</w:t>
      </w:r>
      <w:r w:rsidRPr="00E11255">
        <w:rPr>
          <w:rFonts w:ascii="Times New Roman" w:eastAsia="Times New Roman" w:hAnsi="Times New Roman" w:cs="Times New Roman"/>
          <w:sz w:val="20"/>
          <w:szCs w:val="20"/>
          <w:vertAlign w:val="subscript"/>
          <w:lang w:eastAsia="ru-RU"/>
        </w:rPr>
        <w:t>ДЦ</w:t>
      </w:r>
      <w:r w:rsidRPr="00E11255">
        <w:rPr>
          <w:rFonts w:ascii="Times New Roman" w:eastAsia="Times New Roman" w:hAnsi="Times New Roman" w:cs="Times New Roman"/>
          <w:sz w:val="20"/>
          <w:szCs w:val="20"/>
          <w:lang w:eastAsia="ru-RU"/>
        </w:rPr>
        <w:t xml:space="preserve"> * У</w:t>
      </w:r>
      <w:r w:rsidRPr="00E11255">
        <w:rPr>
          <w:rFonts w:ascii="Times New Roman" w:eastAsia="Times New Roman" w:hAnsi="Times New Roman" w:cs="Times New Roman"/>
          <w:sz w:val="20"/>
          <w:szCs w:val="20"/>
          <w:vertAlign w:val="subscript"/>
          <w:lang w:eastAsia="ru-RU"/>
        </w:rPr>
        <w:t>Ф</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Вывод об эффективности (неэффективности) реализации муниципальной программы может определяться на основании следующих критериев:</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153"/>
      </w:tblGrid>
      <w:tr w:rsidR="00E11255" w:rsidRPr="00E11255" w:rsidTr="00D41C5F">
        <w:tc>
          <w:tcPr>
            <w:tcW w:w="552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Вывод об эффективности </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реализации муниципальной программы</w:t>
            </w:r>
          </w:p>
        </w:tc>
        <w:tc>
          <w:tcPr>
            <w:tcW w:w="3153"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vertAlign w:val="subscript"/>
                <w:lang w:eastAsia="ru-RU"/>
              </w:rPr>
            </w:pPr>
            <w:r w:rsidRPr="00E11255">
              <w:rPr>
                <w:rFonts w:ascii="Times New Roman" w:eastAsia="Times New Roman" w:hAnsi="Times New Roman" w:cs="Times New Roman"/>
                <w:sz w:val="20"/>
                <w:szCs w:val="20"/>
                <w:lang w:eastAsia="ru-RU"/>
              </w:rPr>
              <w:t>Критерии оценки эффективности Э</w:t>
            </w:r>
            <w:r w:rsidRPr="00E11255">
              <w:rPr>
                <w:rFonts w:ascii="Times New Roman" w:eastAsia="Times New Roman" w:hAnsi="Times New Roman" w:cs="Times New Roman"/>
                <w:sz w:val="20"/>
                <w:szCs w:val="20"/>
                <w:vertAlign w:val="subscript"/>
                <w:lang w:eastAsia="ru-RU"/>
              </w:rPr>
              <w:t>МП</w:t>
            </w:r>
          </w:p>
        </w:tc>
      </w:tr>
      <w:tr w:rsidR="00E11255" w:rsidRPr="00E11255" w:rsidTr="00D41C5F">
        <w:tc>
          <w:tcPr>
            <w:tcW w:w="552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Неэффективная</w:t>
            </w:r>
          </w:p>
        </w:tc>
        <w:tc>
          <w:tcPr>
            <w:tcW w:w="3153"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менее 0,5</w:t>
            </w:r>
          </w:p>
        </w:tc>
      </w:tr>
      <w:tr w:rsidR="00E11255" w:rsidRPr="00E11255" w:rsidTr="00D41C5F">
        <w:tc>
          <w:tcPr>
            <w:tcW w:w="552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Уровень эффективности удовлетворительный</w:t>
            </w:r>
          </w:p>
        </w:tc>
        <w:tc>
          <w:tcPr>
            <w:tcW w:w="3153"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0,5 – 0,79</w:t>
            </w:r>
          </w:p>
        </w:tc>
      </w:tr>
      <w:tr w:rsidR="00E11255" w:rsidRPr="00E11255" w:rsidTr="00D41C5F">
        <w:tc>
          <w:tcPr>
            <w:tcW w:w="552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Эффективная</w:t>
            </w:r>
          </w:p>
        </w:tc>
        <w:tc>
          <w:tcPr>
            <w:tcW w:w="3153"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0,8 – 1</w:t>
            </w:r>
          </w:p>
        </w:tc>
      </w:tr>
      <w:tr w:rsidR="00E11255" w:rsidRPr="00E11255" w:rsidTr="00D41C5F">
        <w:tc>
          <w:tcPr>
            <w:tcW w:w="5529"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Высокоэффективная</w:t>
            </w:r>
          </w:p>
        </w:tc>
        <w:tc>
          <w:tcPr>
            <w:tcW w:w="3153"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более 1</w:t>
            </w:r>
          </w:p>
        </w:tc>
      </w:tr>
    </w:tbl>
    <w:p w:rsidR="00E11255" w:rsidRPr="00E11255" w:rsidRDefault="00E11255" w:rsidP="00E11255">
      <w:pPr>
        <w:spacing w:after="0" w:line="240" w:lineRule="auto"/>
        <w:jc w:val="both"/>
        <w:rPr>
          <w:rFonts w:ascii="Times New Roman" w:eastAsia="Calibri" w:hAnsi="Times New Roman" w:cs="Times New Roman"/>
          <w:sz w:val="20"/>
          <w:szCs w:val="20"/>
          <w:lang w:eastAsia="ru-RU"/>
        </w:rPr>
      </w:pPr>
    </w:p>
    <w:p w:rsidR="00E11255" w:rsidRPr="00E11255" w:rsidRDefault="00E11255" w:rsidP="00E11255">
      <w:pPr>
        <w:spacing w:after="0" w:line="240" w:lineRule="auto"/>
        <w:ind w:firstLine="567"/>
        <w:jc w:val="both"/>
        <w:rPr>
          <w:rFonts w:ascii="Times New Roman" w:eastAsia="Calibri" w:hAnsi="Times New Roman" w:cs="Times New Roman"/>
          <w:sz w:val="20"/>
          <w:szCs w:val="20"/>
          <w:lang w:eastAsia="ar-SA"/>
        </w:rPr>
      </w:pPr>
    </w:p>
    <w:p w:rsidR="00E11255" w:rsidRPr="00E11255" w:rsidRDefault="00E11255" w:rsidP="00E11255">
      <w:pPr>
        <w:spacing w:after="0" w:line="240" w:lineRule="auto"/>
        <w:ind w:firstLine="567"/>
        <w:jc w:val="both"/>
        <w:rPr>
          <w:rFonts w:ascii="Times New Roman" w:eastAsia="Calibri" w:hAnsi="Times New Roman" w:cs="Times New Roman"/>
          <w:sz w:val="20"/>
          <w:szCs w:val="20"/>
          <w:lang w:eastAsia="ar-SA"/>
        </w:rPr>
      </w:pPr>
    </w:p>
    <w:p w:rsidR="00E11255" w:rsidRPr="00E11255" w:rsidRDefault="00E11255" w:rsidP="00E11255">
      <w:pPr>
        <w:spacing w:after="0" w:line="240" w:lineRule="auto"/>
        <w:ind w:firstLine="567"/>
        <w:jc w:val="both"/>
        <w:rPr>
          <w:rFonts w:ascii="Times New Roman" w:eastAsia="Calibri" w:hAnsi="Times New Roman" w:cs="Times New Roman"/>
          <w:sz w:val="20"/>
          <w:szCs w:val="20"/>
          <w:lang w:eastAsia="ar-SA"/>
        </w:rPr>
      </w:pPr>
    </w:p>
    <w:p w:rsidR="00E11255" w:rsidRPr="00E11255" w:rsidRDefault="00E11255" w:rsidP="00E11255">
      <w:pPr>
        <w:spacing w:after="0" w:line="240" w:lineRule="auto"/>
        <w:ind w:firstLine="567"/>
        <w:jc w:val="both"/>
        <w:rPr>
          <w:rFonts w:ascii="Times New Roman" w:eastAsia="Calibri" w:hAnsi="Times New Roman" w:cs="Times New Roman"/>
          <w:sz w:val="20"/>
          <w:szCs w:val="20"/>
          <w:lang w:eastAsia="ar-SA"/>
        </w:rPr>
      </w:pPr>
    </w:p>
    <w:p w:rsidR="00E11255" w:rsidRPr="00E11255" w:rsidRDefault="00E11255" w:rsidP="00E11255">
      <w:pPr>
        <w:spacing w:after="0" w:line="240" w:lineRule="auto"/>
        <w:ind w:firstLine="567"/>
        <w:jc w:val="both"/>
        <w:rPr>
          <w:rFonts w:ascii="Times New Roman" w:eastAsia="Calibri" w:hAnsi="Times New Roman" w:cs="Times New Roman"/>
          <w:sz w:val="20"/>
          <w:szCs w:val="20"/>
          <w:lang w:eastAsia="ar-SA"/>
        </w:rPr>
      </w:pPr>
    </w:p>
    <w:p w:rsidR="00E11255" w:rsidRPr="00E11255" w:rsidRDefault="00E11255" w:rsidP="00E11255">
      <w:pPr>
        <w:spacing w:after="0" w:line="240" w:lineRule="auto"/>
        <w:ind w:firstLine="567"/>
        <w:jc w:val="both"/>
        <w:rPr>
          <w:rFonts w:ascii="Times New Roman" w:eastAsia="Calibri" w:hAnsi="Times New Roman" w:cs="Times New Roman"/>
          <w:sz w:val="20"/>
          <w:szCs w:val="20"/>
          <w:lang w:eastAsia="ar-SA"/>
        </w:rPr>
      </w:pPr>
    </w:p>
    <w:p w:rsidR="00E11255" w:rsidRPr="00E11255" w:rsidRDefault="00E11255" w:rsidP="00E11255">
      <w:pPr>
        <w:spacing w:after="0" w:line="240" w:lineRule="auto"/>
        <w:ind w:firstLine="567"/>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Оценку эффективности реализации муниципальной программы проводит её ответственный исполнитель.</w:t>
      </w:r>
    </w:p>
    <w:p w:rsidR="00E11255" w:rsidRPr="00E11255" w:rsidRDefault="00E11255" w:rsidP="00E11255">
      <w:pPr>
        <w:spacing w:after="0" w:line="240" w:lineRule="auto"/>
        <w:ind w:firstLine="567"/>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 Обязанности ответственного исполнителя и соисполнителей программы определены в Порядке разработки, реализации и оценки эффективности муниципальных программ муниципального образования муниципального района «Сыктывдинский», утвержденном постановлением администрации МО МР «Сыктывдинский» </w:t>
      </w:r>
      <w:proofErr w:type="gramStart"/>
      <w:r w:rsidRPr="00E11255">
        <w:rPr>
          <w:rFonts w:ascii="Times New Roman" w:eastAsia="Calibri" w:hAnsi="Times New Roman" w:cs="Times New Roman"/>
          <w:sz w:val="20"/>
          <w:szCs w:val="20"/>
          <w:lang w:eastAsia="ar-SA"/>
        </w:rPr>
        <w:t>от</w:t>
      </w:r>
      <w:proofErr w:type="gramEnd"/>
      <w:r w:rsidRPr="00E11255">
        <w:rPr>
          <w:rFonts w:ascii="Times New Roman" w:eastAsia="Calibri" w:hAnsi="Times New Roman" w:cs="Times New Roman"/>
          <w:sz w:val="20"/>
          <w:szCs w:val="20"/>
          <w:lang w:eastAsia="ar-SA"/>
        </w:rPr>
        <w:t xml:space="preserve"> _______ № _________.</w:t>
      </w:r>
    </w:p>
    <w:p w:rsidR="00E11255" w:rsidRPr="00E11255" w:rsidRDefault="00E11255" w:rsidP="00E11255">
      <w:pPr>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p>
    <w:p w:rsidR="00E11255" w:rsidRPr="00E11255" w:rsidRDefault="00E11255" w:rsidP="00E11255">
      <w:pPr>
        <w:spacing w:after="0" w:line="240" w:lineRule="auto"/>
        <w:jc w:val="both"/>
        <w:rPr>
          <w:rFonts w:ascii="Times New Roman" w:eastAsia="Times New Roman" w:hAnsi="Times New Roman" w:cs="Times New Roman"/>
          <w:bCs/>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bCs/>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bCs/>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ПАСПОРТ</w:t>
      </w:r>
    </w:p>
    <w:p w:rsidR="00E11255" w:rsidRPr="00E11255" w:rsidRDefault="00E11255" w:rsidP="00E11255">
      <w:pPr>
        <w:spacing w:after="0" w:line="240" w:lineRule="auto"/>
        <w:jc w:val="center"/>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sz w:val="20"/>
          <w:szCs w:val="20"/>
          <w:lang w:eastAsia="ru-RU"/>
        </w:rPr>
        <w:t>подпрограммы</w:t>
      </w:r>
      <w:r w:rsidRPr="00E11255">
        <w:rPr>
          <w:rFonts w:ascii="Times New Roman" w:eastAsia="Times New Roman" w:hAnsi="Times New Roman" w:cs="Times New Roman"/>
          <w:b/>
          <w:bCs/>
          <w:sz w:val="20"/>
          <w:szCs w:val="20"/>
          <w:lang w:eastAsia="ru-RU"/>
        </w:rPr>
        <w:t>1.«Формирование и развитие кадрового состава органов местного самоуправления муниципального образования муниципального района «</w:t>
      </w:r>
      <w:proofErr w:type="spellStart"/>
      <w:r w:rsidRPr="00E11255">
        <w:rPr>
          <w:rFonts w:ascii="Times New Roman" w:eastAsia="Times New Roman" w:hAnsi="Times New Roman" w:cs="Times New Roman"/>
          <w:b/>
          <w:bCs/>
          <w:sz w:val="20"/>
          <w:szCs w:val="20"/>
          <w:lang w:eastAsia="ru-RU"/>
        </w:rPr>
        <w:t>Сыктывдинский</w:t>
      </w:r>
      <w:proofErr w:type="gramStart"/>
      <w:r w:rsidRPr="00E11255">
        <w:rPr>
          <w:rFonts w:ascii="Times New Roman" w:eastAsia="Times New Roman" w:hAnsi="Times New Roman" w:cs="Times New Roman"/>
          <w:b/>
          <w:bCs/>
          <w:sz w:val="20"/>
          <w:szCs w:val="20"/>
          <w:lang w:eastAsia="ru-RU"/>
        </w:rPr>
        <w:t>»н</w:t>
      </w:r>
      <w:proofErr w:type="gramEnd"/>
      <w:r w:rsidRPr="00E11255">
        <w:rPr>
          <w:rFonts w:ascii="Times New Roman" w:eastAsia="Times New Roman" w:hAnsi="Times New Roman" w:cs="Times New Roman"/>
          <w:b/>
          <w:bCs/>
          <w:sz w:val="20"/>
          <w:szCs w:val="20"/>
          <w:lang w:eastAsia="ru-RU"/>
        </w:rPr>
        <w:t>а</w:t>
      </w:r>
      <w:proofErr w:type="spellEnd"/>
      <w:r w:rsidRPr="00E11255">
        <w:rPr>
          <w:rFonts w:ascii="Times New Roman" w:eastAsia="Times New Roman" w:hAnsi="Times New Roman" w:cs="Times New Roman"/>
          <w:b/>
          <w:bCs/>
          <w:sz w:val="20"/>
          <w:szCs w:val="20"/>
          <w:lang w:eastAsia="ru-RU"/>
        </w:rPr>
        <w:t xml:space="preserve"> 2015-2020 годы»</w:t>
      </w:r>
    </w:p>
    <w:p w:rsidR="00E11255" w:rsidRPr="00E11255" w:rsidRDefault="00E11255" w:rsidP="00E11255">
      <w:pPr>
        <w:spacing w:after="0" w:line="240" w:lineRule="auto"/>
        <w:jc w:val="both"/>
        <w:rPr>
          <w:rFonts w:ascii="Times New Roman" w:eastAsia="Times New Roman" w:hAnsi="Times New Roman" w:cs="Times New Roman"/>
          <w:b/>
          <w:bCs/>
          <w:sz w:val="20"/>
          <w:szCs w:val="20"/>
          <w:lang w:eastAsia="ru-RU"/>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3104"/>
        <w:gridCol w:w="7102"/>
      </w:tblGrid>
      <w:tr w:rsidR="00E11255" w:rsidRPr="00E11255" w:rsidTr="00D41C5F">
        <w:tc>
          <w:tcPr>
            <w:tcW w:w="3104"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 xml:space="preserve">Ответственный исполнитель </w:t>
            </w:r>
            <w:r w:rsidRPr="00E11255">
              <w:rPr>
                <w:rFonts w:ascii="Times New Roman" w:eastAsia="Arial Unicode MS" w:hAnsi="Times New Roman" w:cs="Times New Roman"/>
                <w:sz w:val="20"/>
                <w:szCs w:val="20"/>
                <w:lang w:bidi="en-US"/>
              </w:rPr>
              <w:lastRenderedPageBreak/>
              <w:t>подпрограммы</w:t>
            </w:r>
          </w:p>
        </w:tc>
        <w:tc>
          <w:tcPr>
            <w:tcW w:w="710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lastRenderedPageBreak/>
              <w:t xml:space="preserve">Отдел общего обеспечения администрации муниципального образования </w:t>
            </w:r>
            <w:r w:rsidRPr="00E11255">
              <w:rPr>
                <w:rFonts w:ascii="Times New Roman" w:eastAsia="Arial Unicode MS" w:hAnsi="Times New Roman" w:cs="Times New Roman"/>
                <w:sz w:val="20"/>
                <w:szCs w:val="20"/>
                <w:lang w:bidi="en-US"/>
              </w:rPr>
              <w:lastRenderedPageBreak/>
              <w:t>муниципального района «Сыктывдинский»</w:t>
            </w:r>
          </w:p>
        </w:tc>
      </w:tr>
      <w:tr w:rsidR="00E11255" w:rsidRPr="00E11255" w:rsidTr="00D41C5F">
        <w:tc>
          <w:tcPr>
            <w:tcW w:w="3104"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lastRenderedPageBreak/>
              <w:t>Соисполнители подпрограммы</w:t>
            </w:r>
          </w:p>
        </w:tc>
        <w:tc>
          <w:tcPr>
            <w:tcW w:w="710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Структурные подразделения администрации муниципального образования муниципального района «Сыктывдинский»</w:t>
            </w:r>
          </w:p>
        </w:tc>
      </w:tr>
      <w:tr w:rsidR="00E11255" w:rsidRPr="00E11255" w:rsidTr="00D41C5F">
        <w:tc>
          <w:tcPr>
            <w:tcW w:w="3104"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Программно-целевые инструменты подпрограммы</w:t>
            </w:r>
          </w:p>
        </w:tc>
        <w:tc>
          <w:tcPr>
            <w:tcW w:w="710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w:t>
            </w:r>
          </w:p>
        </w:tc>
      </w:tr>
      <w:tr w:rsidR="00E11255" w:rsidRPr="00E11255" w:rsidTr="00D41C5F">
        <w:tc>
          <w:tcPr>
            <w:tcW w:w="3104"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Цель подпрограммы</w:t>
            </w:r>
          </w:p>
        </w:tc>
        <w:tc>
          <w:tcPr>
            <w:tcW w:w="710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tc>
      </w:tr>
      <w:tr w:rsidR="00E11255" w:rsidRPr="00E11255" w:rsidTr="00D41C5F">
        <w:tc>
          <w:tcPr>
            <w:tcW w:w="3104"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Задачи подпрограммы</w:t>
            </w:r>
          </w:p>
        </w:tc>
        <w:tc>
          <w:tcPr>
            <w:tcW w:w="710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 совершенствование процедур подбора квалифицированных кадров для органов МСУ;</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 внедрение современных технологий обучения специалистов органов МСУ;</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 повышение эффективности оценки профессиональной служебной деятельности муниципальных служащих органов МСУ;</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 совершенствование механизмов стимулирования специалистов органов МСУ к исполнению обязанностей на высоком профессиональном уровне;</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 совершенствование организации деятельности кадровой службы в органах МСУ.</w:t>
            </w:r>
          </w:p>
        </w:tc>
      </w:tr>
      <w:tr w:rsidR="00E11255" w:rsidRPr="00E11255" w:rsidTr="00D41C5F">
        <w:tc>
          <w:tcPr>
            <w:tcW w:w="3104"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Целевые индикаторы и показатели подпрограммы</w:t>
            </w:r>
          </w:p>
        </w:tc>
        <w:tc>
          <w:tcPr>
            <w:tcW w:w="710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 количество вакантных должностей муниципальной службы, замещенных на основе назначения из муниципального кадрового резерва, резерва управленческих кадров, от общего числа замещенных должностей, ед.;</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 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 ед.;</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3) количество муниципальных служащих, прошедших аттестацию в отчетном периоде, от общей численности муниципальных служащих, подлежащих аттестации, ед.;</w:t>
            </w:r>
          </w:p>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color w:val="000000"/>
                <w:sz w:val="20"/>
                <w:szCs w:val="20"/>
                <w:lang w:bidi="en-US"/>
              </w:rPr>
              <w:t>4) 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07 мая 2012 года № 596-606, осуществления контрольно-надзорной деятельности, да/нет.</w:t>
            </w:r>
          </w:p>
        </w:tc>
      </w:tr>
      <w:tr w:rsidR="00E11255" w:rsidRPr="00E11255" w:rsidTr="00D41C5F">
        <w:tc>
          <w:tcPr>
            <w:tcW w:w="3104"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Этапы и сроки реализации подпрограммы</w:t>
            </w:r>
          </w:p>
        </w:tc>
        <w:tc>
          <w:tcPr>
            <w:tcW w:w="710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val="en-US" w:bidi="en-US"/>
              </w:rPr>
              <w:t xml:space="preserve">2015-2020 </w:t>
            </w:r>
            <w:r w:rsidRPr="00E11255">
              <w:rPr>
                <w:rFonts w:ascii="Times New Roman" w:eastAsia="Arial Unicode MS" w:hAnsi="Times New Roman" w:cs="Times New Roman"/>
                <w:sz w:val="20"/>
                <w:szCs w:val="20"/>
                <w:lang w:bidi="en-US"/>
              </w:rPr>
              <w:t>годы</w:t>
            </w:r>
          </w:p>
        </w:tc>
      </w:tr>
      <w:tr w:rsidR="00E11255" w:rsidRPr="00E11255" w:rsidTr="00D41C5F">
        <w:tc>
          <w:tcPr>
            <w:tcW w:w="3104"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Объемы бюджетных ассигнований подпрограммы</w:t>
            </w:r>
          </w:p>
        </w:tc>
        <w:tc>
          <w:tcPr>
            <w:tcW w:w="710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Общий объём финансирования на 2015-2020 годы предусматривается в размере 280,0 тыс. рублей, в том числе:</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sz w:val="20"/>
                <w:szCs w:val="20"/>
                <w:lang w:eastAsia="ru-RU"/>
              </w:rPr>
              <w:t>за счет средств муниципального бюджета 280,0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sz w:val="20"/>
                <w:szCs w:val="20"/>
                <w:lang w:eastAsia="ru-RU"/>
              </w:rPr>
              <w:t>за счет средств республиканского бюджета Республики Коми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за счет средств федерального бюджета 0 </w:t>
            </w:r>
            <w:proofErr w:type="spellStart"/>
            <w:r w:rsidRPr="00E11255">
              <w:rPr>
                <w:rFonts w:ascii="Times New Roman" w:eastAsia="Times New Roman" w:hAnsi="Times New Roman" w:cs="Times New Roman"/>
                <w:sz w:val="20"/>
                <w:szCs w:val="20"/>
                <w:lang w:eastAsia="ru-RU"/>
              </w:rPr>
              <w:t>тыс</w:t>
            </w:r>
            <w:proofErr w:type="gramStart"/>
            <w:r w:rsidRPr="00E11255">
              <w:rPr>
                <w:rFonts w:ascii="Times New Roman" w:eastAsia="Times New Roman" w:hAnsi="Times New Roman" w:cs="Times New Roman"/>
                <w:sz w:val="20"/>
                <w:szCs w:val="20"/>
                <w:lang w:eastAsia="ru-RU"/>
              </w:rPr>
              <w:t>.р</w:t>
            </w:r>
            <w:proofErr w:type="gramEnd"/>
            <w:r w:rsidRPr="00E11255">
              <w:rPr>
                <w:rFonts w:ascii="Times New Roman" w:eastAsia="Times New Roman" w:hAnsi="Times New Roman" w:cs="Times New Roman"/>
                <w:sz w:val="20"/>
                <w:szCs w:val="20"/>
                <w:lang w:eastAsia="ru-RU"/>
              </w:rPr>
              <w:t>уб</w:t>
            </w:r>
            <w:proofErr w:type="spellEnd"/>
            <w:r w:rsidRPr="00E11255">
              <w:rPr>
                <w:rFonts w:ascii="Times New Roman" w:eastAsia="Times New Roman" w:hAnsi="Times New Roman" w:cs="Times New Roman"/>
                <w:sz w:val="20"/>
                <w:szCs w:val="20"/>
                <w:lang w:eastAsia="ru-RU"/>
              </w:rPr>
              <w:t>.</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 счёт средств бюджета Республики Коми:</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 счёт средств местного бюджета:</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–130,0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- 100,0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–50,0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 тыс. рублей</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eastAsia="ru-RU" w:bidi="en-US"/>
              </w:rPr>
              <w:lastRenderedPageBreak/>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E11255" w:rsidRPr="00E11255" w:rsidTr="00D41C5F">
        <w:tc>
          <w:tcPr>
            <w:tcW w:w="3104"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lastRenderedPageBreak/>
              <w:t>Ожидаемые результаты реализации подпрограммы</w:t>
            </w:r>
          </w:p>
        </w:tc>
        <w:tc>
          <w:tcPr>
            <w:tcW w:w="7102"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color w:val="000000"/>
                <w:sz w:val="20"/>
                <w:szCs w:val="20"/>
                <w:lang w:bidi="en-US"/>
              </w:rPr>
              <w:t>К 2020 году планируется достигнуть следующих результатов:</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 xml:space="preserve">1. Увеличение количества вакантных должностей муниципальной службы, замещенных на основе назначения из муниципального кадрового резерва, резерва управленческих кадров, от общего числа замещенных должностей (до 5 </w:t>
            </w:r>
            <w:proofErr w:type="spellStart"/>
            <w:proofErr w:type="gramStart"/>
            <w:r w:rsidRPr="00E11255">
              <w:rPr>
                <w:rFonts w:ascii="Times New Roman" w:eastAsia="Arial Unicode MS" w:hAnsi="Times New Roman" w:cs="Times New Roman"/>
                <w:sz w:val="20"/>
                <w:szCs w:val="20"/>
                <w:lang w:bidi="en-US"/>
              </w:rPr>
              <w:t>ед</w:t>
            </w:r>
            <w:proofErr w:type="spellEnd"/>
            <w:proofErr w:type="gramEnd"/>
            <w:r w:rsidRPr="00E11255">
              <w:rPr>
                <w:rFonts w:ascii="Times New Roman" w:eastAsia="Arial Unicode MS" w:hAnsi="Times New Roman" w:cs="Times New Roman"/>
                <w:sz w:val="20"/>
                <w:szCs w:val="20"/>
                <w:lang w:bidi="en-US"/>
              </w:rPr>
              <w:t>).</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2. Увеличение количества специалистов, прошедших профессиональную подготовку, переподготовку и повышение квалификации за счет средств местного бюджета, от общей численности специалистов муниципального образования (до 21 ед.).</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3. Сохранение доли муниципальных служащих, прошедших аттестацию в отчетном периоде, от общей численности муниципальных служащих, подлежащих аттестации (100%).</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sz w:val="20"/>
                <w:szCs w:val="20"/>
                <w:lang w:bidi="en-US"/>
              </w:rPr>
              <w:t>4. 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7 мая 2012 года № 596-606, осуществления контрольно-надзорной деятельности (да).</w:t>
            </w:r>
          </w:p>
        </w:tc>
      </w:tr>
    </w:tbl>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b/>
          <w:sz w:val="20"/>
          <w:szCs w:val="20"/>
          <w:lang w:eastAsia="ru-RU"/>
        </w:rPr>
      </w:pPr>
    </w:p>
    <w:p w:rsidR="00E11255" w:rsidRPr="00E11255" w:rsidRDefault="00E11255" w:rsidP="00E11255">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1.Характеристика сферы реализации подпрограммы, описание</w:t>
      </w:r>
    </w:p>
    <w:p w:rsidR="00E11255" w:rsidRPr="00E11255" w:rsidRDefault="00E11255" w:rsidP="00E11255">
      <w:pPr>
        <w:numPr>
          <w:ilvl w:val="0"/>
          <w:numId w:val="31"/>
        </w:num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основных проблем в указанной сфере и прогноз ее развития</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Одним из главных ресурсов муниципального управления является кадровый ресурс. </w:t>
      </w:r>
    </w:p>
    <w:p w:rsidR="00E11255" w:rsidRPr="00E11255" w:rsidRDefault="00E11255" w:rsidP="00E11255">
      <w:pPr>
        <w:autoSpaceDE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Повышение эффективности муниципального управления возможно только при наличии высокопрофессионального кадрового состава в органах местного самоуправления. От того, насколько эффективно действуют органы местного самоуправления, во многом зависит доверие населения к власти.</w:t>
      </w:r>
    </w:p>
    <w:p w:rsidR="00E11255" w:rsidRPr="00E11255" w:rsidRDefault="00E11255" w:rsidP="00E11255">
      <w:pPr>
        <w:autoSpaceDE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Подготовка кадров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w:t>
      </w:r>
    </w:p>
    <w:p w:rsidR="00E11255" w:rsidRPr="00E11255" w:rsidRDefault="00E11255" w:rsidP="00E11255">
      <w:pPr>
        <w:autoSpaceDE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последние годы администрацией муниципального образования муниципального района «Сыктывдинский» осуществлялся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специалистов.</w:t>
      </w:r>
    </w:p>
    <w:p w:rsidR="00E11255" w:rsidRPr="00E11255" w:rsidRDefault="00E11255" w:rsidP="00E11255">
      <w:pPr>
        <w:autoSpaceDE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настоящее время в администрации муниципального образования муниципального района «Сыктывдинский»:</w:t>
      </w:r>
    </w:p>
    <w:p w:rsidR="00E11255" w:rsidRPr="00E11255" w:rsidRDefault="00E11255" w:rsidP="00E11255">
      <w:pPr>
        <w:widowControl w:val="0"/>
        <w:numPr>
          <w:ilvl w:val="0"/>
          <w:numId w:val="21"/>
        </w:numPr>
        <w:suppressAutoHyphens/>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сформирована нормативно-правовая база, позволяющая эффективно развивать муниципальную службу в администрации муниципального образования муниципального района «Сыктывдинский»;</w:t>
      </w:r>
    </w:p>
    <w:p w:rsidR="00E11255" w:rsidRPr="00E11255" w:rsidRDefault="00E11255" w:rsidP="00E11255">
      <w:pPr>
        <w:widowControl w:val="0"/>
        <w:numPr>
          <w:ilvl w:val="0"/>
          <w:numId w:val="21"/>
        </w:numPr>
        <w:suppressAutoHyphens/>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практикуется использование резерва управленческих кадров муниципального образования муниципального района «Сыктывдинский»;</w:t>
      </w:r>
    </w:p>
    <w:p w:rsidR="00E11255" w:rsidRPr="00E11255" w:rsidRDefault="00E11255" w:rsidP="00E11255">
      <w:pPr>
        <w:widowControl w:val="0"/>
        <w:numPr>
          <w:ilvl w:val="0"/>
          <w:numId w:val="21"/>
        </w:numPr>
        <w:suppressAutoHyphens/>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осуществляется повышение квалификации муниципальных служащих администрации муниципального района «Сыктывдинский», в том числе по модульно-накопительной системе;</w:t>
      </w:r>
    </w:p>
    <w:p w:rsidR="00E11255" w:rsidRPr="00E11255" w:rsidRDefault="00E11255" w:rsidP="00E11255">
      <w:pPr>
        <w:widowControl w:val="0"/>
        <w:numPr>
          <w:ilvl w:val="0"/>
          <w:numId w:val="21"/>
        </w:numPr>
        <w:suppressAutoHyphens/>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совершенствуются  механизмы контроля соблюдения ограничений и запретов, связанных с прохождением муниципальной службы;</w:t>
      </w:r>
    </w:p>
    <w:p w:rsidR="00E11255" w:rsidRPr="00E11255" w:rsidRDefault="00E11255" w:rsidP="00E11255">
      <w:pPr>
        <w:widowControl w:val="0"/>
        <w:numPr>
          <w:ilvl w:val="0"/>
          <w:numId w:val="21"/>
        </w:numPr>
        <w:suppressAutoHyphens/>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осуществляется работа аттестационной комиссии и комиссии по соблюдению требований к служебному поведения муниципальных служащих и урегулированию конфликта интересов.</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Вместе с тем, наиболее характерными проблемами в вопросах реализации кадровой политики в муниципальном образовании муниципального района "Сыктывдинский" остаются:</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в области подбора кадров:</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практически полное отсутствие в органах МСУ конкурсных процедур как формы подбора кадров;</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неэффективность использования кадрового резерва;</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недостаточная открытость органов МСУ при подборе кадров; </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в сфере профессионального развития специалистов:</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недостаточный уровень профессионального образования специалистов;</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отсутствие системной работы, ориентированной на индивидуальный подход к обучению, исходя из потребностей специалистов;</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в сфере оценки персонала:</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 неиспользование показателей эффективности и результативности при оценке профессиональной служебной деятельности специалистов органов МСУ;</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отсутствие взаимосвязи профессиональной компетентности специалистов с качеством оказываемых (предоставляемых) гражданам и организациям услуг;</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в сфере мотивации:</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отсутствие механизмов стимулирования специалистов органов МСУ к исполнению обязанностей на высоком профессиональном уровне;</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невысокий престиж муниципальной службы и авторитет органов местного самоуправления среди населения;</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несоразмерность уровня оплаты труда с объемом выполняемой работы и уровнем ответственности;</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5) в сфере </w:t>
      </w:r>
      <w:proofErr w:type="gramStart"/>
      <w:r w:rsidRPr="00E11255">
        <w:rPr>
          <w:rFonts w:ascii="Times New Roman" w:eastAsia="Times New Roman" w:hAnsi="Times New Roman" w:cs="Times New Roman"/>
          <w:sz w:val="20"/>
          <w:szCs w:val="20"/>
          <w:lang w:eastAsia="ru-RU"/>
        </w:rPr>
        <w:t>организации деятельности отдела общего обеспечения администрации муниципального</w:t>
      </w:r>
      <w:proofErr w:type="gramEnd"/>
      <w:r w:rsidRPr="00E11255">
        <w:rPr>
          <w:rFonts w:ascii="Times New Roman" w:eastAsia="Times New Roman" w:hAnsi="Times New Roman" w:cs="Times New Roman"/>
          <w:sz w:val="20"/>
          <w:szCs w:val="20"/>
          <w:lang w:eastAsia="ru-RU"/>
        </w:rPr>
        <w:t xml:space="preserve"> района «Сыктывдинский» (далее – отдел общего обеспечения):</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использование устаревших технологий в организации кадрового делопроизводства.</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Решение указанных проблем взаимоувязано с решением проблем, определенных Государственной программой Республики Коми «Развитие системы государственного и муниципального управления», стратегией социально-экономического развития муниципального образования муниципального района «Сыктывдинский».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Эффективность управления территорией муниципального района «Сыктывдинский» прежде </w:t>
      </w:r>
      <w:proofErr w:type="gramStart"/>
      <w:r w:rsidRPr="00E11255">
        <w:rPr>
          <w:rFonts w:ascii="Times New Roman" w:eastAsia="Times New Roman" w:hAnsi="Times New Roman" w:cs="Times New Roman"/>
          <w:sz w:val="20"/>
          <w:szCs w:val="20"/>
          <w:lang w:eastAsia="ru-RU"/>
        </w:rPr>
        <w:t>всего</w:t>
      </w:r>
      <w:proofErr w:type="gramEnd"/>
      <w:r w:rsidRPr="00E11255">
        <w:rPr>
          <w:rFonts w:ascii="Times New Roman" w:eastAsia="Times New Roman" w:hAnsi="Times New Roman" w:cs="Times New Roman"/>
          <w:sz w:val="20"/>
          <w:szCs w:val="20"/>
          <w:lang w:eastAsia="ru-RU"/>
        </w:rPr>
        <w:t xml:space="preserve"> зависит от профессионализма и компетентности специалистов, поэтому существует потребность в создании устойчивых механизмов, позволяющих эффективно формировать и последовательно развивать кадровый состав администрации муниципального района «Сыктывдинский». </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E11255" w:rsidRPr="00E11255" w:rsidRDefault="00E11255" w:rsidP="00E11255">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E11255" w:rsidRPr="00E11255" w:rsidRDefault="00E11255" w:rsidP="00E11255">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E11255" w:rsidRPr="00E11255" w:rsidRDefault="00E11255" w:rsidP="00E11255">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 xml:space="preserve">2. Приоритеты </w:t>
      </w:r>
      <w:proofErr w:type="gramStart"/>
      <w:r w:rsidRPr="00E11255">
        <w:rPr>
          <w:rFonts w:ascii="Times New Roman" w:eastAsia="Times New Roman" w:hAnsi="Times New Roman" w:cs="Times New Roman"/>
          <w:b/>
          <w:sz w:val="20"/>
          <w:szCs w:val="20"/>
          <w:lang w:eastAsia="ru-RU"/>
        </w:rPr>
        <w:t>реализуемой</w:t>
      </w:r>
      <w:proofErr w:type="gramEnd"/>
      <w:r w:rsidRPr="00E11255">
        <w:rPr>
          <w:rFonts w:ascii="Times New Roman" w:eastAsia="Times New Roman" w:hAnsi="Times New Roman" w:cs="Times New Roman"/>
          <w:b/>
          <w:sz w:val="20"/>
          <w:szCs w:val="20"/>
          <w:lang w:eastAsia="ru-RU"/>
        </w:rPr>
        <w:t xml:space="preserve"> в муниципальном районе «Сыктывдинский»</w:t>
      </w:r>
    </w:p>
    <w:p w:rsidR="00E11255" w:rsidRPr="00E11255" w:rsidRDefault="00E11255" w:rsidP="00E11255">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sz w:val="20"/>
          <w:szCs w:val="20"/>
          <w:lang w:eastAsia="ru-RU"/>
        </w:rPr>
        <w:t xml:space="preserve">          В соответствии со </w:t>
      </w:r>
      <w:hyperlink r:id="rId39" w:history="1">
        <w:r w:rsidRPr="00E11255">
          <w:rPr>
            <w:rFonts w:ascii="Times New Roman" w:eastAsia="Times New Roman" w:hAnsi="Times New Roman" w:cs="Times New Roman"/>
            <w:color w:val="0000FF"/>
            <w:sz w:val="20"/>
            <w:szCs w:val="20"/>
            <w:u w:val="single"/>
            <w:lang w:eastAsia="ru-RU"/>
          </w:rPr>
          <w:t>Стратегией</w:t>
        </w:r>
      </w:hyperlink>
      <w:r w:rsidRPr="00E11255">
        <w:rPr>
          <w:rFonts w:ascii="Times New Roman" w:eastAsia="Times New Roman" w:hAnsi="Times New Roman" w:cs="Times New Roman"/>
          <w:sz w:val="20"/>
          <w:szCs w:val="20"/>
          <w:lang w:eastAsia="ru-RU"/>
        </w:rPr>
        <w:t xml:space="preserve"> социально-экономического развития муниципального района «Сыктывдинский» на период до 2020 года формирование и развитие кадрового состава </w:t>
      </w:r>
      <w:r w:rsidRPr="00E11255">
        <w:rPr>
          <w:rFonts w:ascii="Times New Roman" w:eastAsia="Times New Roman" w:hAnsi="Times New Roman" w:cs="Times New Roman"/>
          <w:bCs/>
          <w:sz w:val="20"/>
          <w:szCs w:val="20"/>
          <w:lang w:eastAsia="ru-RU"/>
        </w:rPr>
        <w:t>отнесено к приоритетам социально-экономического развития района.</w:t>
      </w:r>
    </w:p>
    <w:p w:rsidR="00E11255" w:rsidRPr="00E11255" w:rsidRDefault="00E11255" w:rsidP="00E11255">
      <w:pPr>
        <w:spacing w:after="0" w:line="240" w:lineRule="auto"/>
        <w:ind w:left="360" w:firstLine="18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Целью программы является:</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p w:rsidR="00E11255" w:rsidRPr="00E11255" w:rsidRDefault="00E11255" w:rsidP="00E11255">
      <w:pPr>
        <w:spacing w:after="0" w:line="240" w:lineRule="auto"/>
        <w:ind w:left="360" w:firstLine="18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Задачи по ее реализации:</w:t>
      </w:r>
    </w:p>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ahoma"/>
          <w:color w:val="000000"/>
          <w:sz w:val="20"/>
          <w:szCs w:val="20"/>
          <w:lang w:bidi="en-US"/>
        </w:rPr>
      </w:pPr>
      <w:r w:rsidRPr="00E11255">
        <w:rPr>
          <w:rFonts w:ascii="Times New Roman" w:eastAsia="Arial Unicode MS" w:hAnsi="Times New Roman" w:cs="Tahoma"/>
          <w:color w:val="000000"/>
          <w:sz w:val="20"/>
          <w:szCs w:val="20"/>
          <w:lang w:bidi="en-US"/>
        </w:rPr>
        <w:t>Совершенствование процедур подбора квалифицированных кадров органов МСУ.</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ahoma"/>
          <w:color w:val="000000"/>
          <w:sz w:val="20"/>
          <w:szCs w:val="20"/>
          <w:lang w:bidi="en-US"/>
        </w:rPr>
      </w:pPr>
      <w:r w:rsidRPr="00E11255">
        <w:rPr>
          <w:rFonts w:ascii="Times New Roman" w:eastAsia="Arial Unicode MS" w:hAnsi="Times New Roman" w:cs="Tahoma"/>
          <w:color w:val="000000"/>
          <w:sz w:val="20"/>
          <w:szCs w:val="20"/>
          <w:lang w:bidi="en-US"/>
        </w:rPr>
        <w:t>Внедрение современных технологий обучения специалистов органов МСУ.</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ahoma"/>
          <w:color w:val="000000"/>
          <w:sz w:val="20"/>
          <w:szCs w:val="20"/>
          <w:lang w:bidi="en-US"/>
        </w:rPr>
      </w:pPr>
      <w:r w:rsidRPr="00E11255">
        <w:rPr>
          <w:rFonts w:ascii="Times New Roman" w:eastAsia="Arial Unicode MS" w:hAnsi="Times New Roman" w:cs="Tahoma"/>
          <w:color w:val="000000"/>
          <w:sz w:val="20"/>
          <w:szCs w:val="20"/>
          <w:lang w:bidi="en-US"/>
        </w:rPr>
        <w:t>Повышение эффективности оценки профессиональной служебной деятельности муниципальных служащих органов МСУ.</w:t>
      </w:r>
    </w:p>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ahoma"/>
          <w:color w:val="000000"/>
          <w:sz w:val="20"/>
          <w:szCs w:val="20"/>
          <w:lang w:bidi="en-US"/>
        </w:rPr>
      </w:pPr>
      <w:r w:rsidRPr="00E11255">
        <w:rPr>
          <w:rFonts w:ascii="Times New Roman" w:eastAsia="Arial Unicode MS" w:hAnsi="Times New Roman" w:cs="Tahoma"/>
          <w:color w:val="000000"/>
          <w:sz w:val="20"/>
          <w:szCs w:val="20"/>
          <w:lang w:bidi="en-US"/>
        </w:rPr>
        <w:t>Совершенствование механизмов стимулирования специалистов органов МСУ к исполнению обязанностей на высоком профессиональном уровне.</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Совершенствование организации деятельности кадровых служб.</w:t>
      </w:r>
    </w:p>
    <w:p w:rsidR="00E11255" w:rsidRPr="00E11255" w:rsidRDefault="00E11255" w:rsidP="00E11255">
      <w:pPr>
        <w:autoSpaceDE w:val="0"/>
        <w:spacing w:after="0" w:line="240" w:lineRule="auto"/>
        <w:ind w:firstLine="540"/>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Прогнозные значения индикаторов (показателей) представлены в таблице 2.</w:t>
      </w:r>
    </w:p>
    <w:p w:rsidR="00E11255" w:rsidRPr="00E11255" w:rsidRDefault="00E11255" w:rsidP="00E11255">
      <w:pPr>
        <w:autoSpaceDE w:val="0"/>
        <w:spacing w:after="0" w:line="240" w:lineRule="auto"/>
        <w:ind w:firstLine="540"/>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Срок реализации подпрограммы: 2015-2020 годы.</w:t>
      </w:r>
    </w:p>
    <w:p w:rsidR="00E11255" w:rsidRPr="00E11255" w:rsidRDefault="00E11255" w:rsidP="00E11255">
      <w:pPr>
        <w:autoSpaceDE w:val="0"/>
        <w:spacing w:after="0" w:line="240" w:lineRule="auto"/>
        <w:ind w:firstLine="540"/>
        <w:jc w:val="both"/>
        <w:rPr>
          <w:rFonts w:ascii="Times New Roman" w:eastAsia="Times New Roman" w:hAnsi="Times New Roman" w:cs="Times New Roman"/>
          <w:bCs/>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3. Характеристика основных мероприятий подпрограммы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ind w:firstLine="426"/>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bCs/>
          <w:sz w:val="20"/>
          <w:szCs w:val="20"/>
          <w:lang w:eastAsia="ru-RU"/>
        </w:rPr>
        <w:t>«</w:t>
      </w:r>
      <w:r w:rsidRPr="00E11255">
        <w:rPr>
          <w:rFonts w:ascii="Times New Roman" w:eastAsia="Times New Roman" w:hAnsi="Times New Roman" w:cs="Times New Roman"/>
          <w:sz w:val="20"/>
          <w:szCs w:val="20"/>
          <w:lang w:eastAsia="ru-RU"/>
        </w:rPr>
        <w:t>Перечень основных мероприятий Подпрограммы сформирован таким образом, чтобы обеспечить решение конкретных задач Подпрограммы.</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b/>
          <w:sz w:val="20"/>
          <w:szCs w:val="20"/>
          <w:lang w:eastAsia="ar-SA"/>
        </w:rPr>
        <w:t>Задача</w:t>
      </w:r>
      <w:r w:rsidRPr="00E11255">
        <w:rPr>
          <w:rFonts w:ascii="Times New Roman" w:eastAsia="Calibri" w:hAnsi="Times New Roman" w:cs="Times New Roman"/>
          <w:sz w:val="20"/>
          <w:szCs w:val="20"/>
          <w:lang w:eastAsia="ar-SA"/>
        </w:rPr>
        <w:t xml:space="preserve"> «Совершенствование процедур подбора квалифицированных кадров для органов МСУ:</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 организация применения различных форм и методов при оценке профессиональных знаний и навыков, личностных каче</w:t>
      </w:r>
      <w:proofErr w:type="gramStart"/>
      <w:r w:rsidRPr="00E11255">
        <w:rPr>
          <w:rFonts w:ascii="Times New Roman" w:eastAsia="Calibri" w:hAnsi="Times New Roman" w:cs="Times New Roman"/>
          <w:sz w:val="20"/>
          <w:szCs w:val="20"/>
          <w:lang w:eastAsia="ar-SA"/>
        </w:rPr>
        <w:t>ств гр</w:t>
      </w:r>
      <w:proofErr w:type="gramEnd"/>
      <w:r w:rsidRPr="00E11255">
        <w:rPr>
          <w:rFonts w:ascii="Times New Roman" w:eastAsia="Calibri" w:hAnsi="Times New Roman" w:cs="Times New Roman"/>
          <w:sz w:val="20"/>
          <w:szCs w:val="20"/>
          <w:lang w:eastAsia="ar-SA"/>
        </w:rPr>
        <w:t>аждан, поступающих на муниципальную службу;</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 организация  формирования и использования муниципального кадрового резерва, резерва управленческих кадров.</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b/>
          <w:sz w:val="20"/>
          <w:szCs w:val="20"/>
          <w:lang w:eastAsia="ar-SA"/>
        </w:rPr>
        <w:t>Задача</w:t>
      </w:r>
      <w:r w:rsidRPr="00E11255">
        <w:rPr>
          <w:rFonts w:ascii="Times New Roman" w:eastAsia="Calibri" w:hAnsi="Times New Roman" w:cs="Times New Roman"/>
          <w:sz w:val="20"/>
          <w:szCs w:val="20"/>
          <w:lang w:eastAsia="ar-SA"/>
        </w:rPr>
        <w:t xml:space="preserve"> «Внедрение современных технологий обучения специалистов органов МСУ»</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1) организация обучения специалистов, в том числе с применением дистанционных и модульных технологий; </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 внедрение практики индивидуального планирования профессионального развития специалистов;</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3) организация проведения стажировок, семинаров, тренингов, «круглых столов» по развитию управленческих компетенций для специалистов;</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lastRenderedPageBreak/>
        <w:t xml:space="preserve">4) </w:t>
      </w:r>
      <w:r w:rsidRPr="00E11255">
        <w:rPr>
          <w:rFonts w:ascii="Times New Roman" w:eastAsia="Calibri" w:hAnsi="Times New Roman" w:cs="Calibri"/>
          <w:sz w:val="20"/>
          <w:szCs w:val="20"/>
          <w:lang w:eastAsia="ar-SA"/>
        </w:rPr>
        <w:t>в</w:t>
      </w:r>
      <w:r w:rsidRPr="00E11255">
        <w:rPr>
          <w:rFonts w:ascii="Times New Roman" w:eastAsia="Calibri" w:hAnsi="Times New Roman" w:cs="Times New Roman"/>
          <w:sz w:val="20"/>
          <w:szCs w:val="20"/>
          <w:lang w:eastAsia="ar-SA"/>
        </w:rPr>
        <w:t>недрение института наставничества в органах МСУ.</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b/>
          <w:sz w:val="20"/>
          <w:szCs w:val="20"/>
          <w:lang w:eastAsia="ar-SA"/>
        </w:rPr>
        <w:t>Задача</w:t>
      </w:r>
      <w:r w:rsidRPr="00E11255">
        <w:rPr>
          <w:rFonts w:ascii="Times New Roman" w:eastAsia="Calibri" w:hAnsi="Times New Roman" w:cs="Times New Roman"/>
          <w:sz w:val="20"/>
          <w:szCs w:val="20"/>
          <w:lang w:eastAsia="ar-SA"/>
        </w:rPr>
        <w:t xml:space="preserve"> «Повышение </w:t>
      </w:r>
      <w:proofErr w:type="gramStart"/>
      <w:r w:rsidRPr="00E11255">
        <w:rPr>
          <w:rFonts w:ascii="Times New Roman" w:eastAsia="Calibri" w:hAnsi="Times New Roman" w:cs="Times New Roman"/>
          <w:sz w:val="20"/>
          <w:szCs w:val="20"/>
          <w:lang w:eastAsia="ar-SA"/>
        </w:rPr>
        <w:t>эффективности оценки профессиональной служебной деятельности специалистов органов</w:t>
      </w:r>
      <w:proofErr w:type="gramEnd"/>
      <w:r w:rsidRPr="00E11255">
        <w:rPr>
          <w:rFonts w:ascii="Times New Roman" w:eastAsia="Calibri" w:hAnsi="Times New Roman" w:cs="Times New Roman"/>
          <w:sz w:val="20"/>
          <w:szCs w:val="20"/>
          <w:lang w:eastAsia="ar-SA"/>
        </w:rPr>
        <w:t xml:space="preserve"> МСУ»</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 организация предоставления специалистами органов МСУ отчетов о профессиональной служебной деятельности;</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 организация мониторинга достижения показателей эффективности и результативности профессиональной служебной деятельности специалистов органов МСУ, в том числе деятельности в целях реализации указов Президента Российской Федерации от 7 мая 2012 года № 596-606, осуществления контрольно-надзорной деятельности;</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3) организация аттестации специалистов органов МСУ; </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4) внедрение современных методов оценки персонала органов МСУ. </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b/>
          <w:sz w:val="20"/>
          <w:szCs w:val="20"/>
          <w:lang w:eastAsia="ar-SA"/>
        </w:rPr>
        <w:t>Задача</w:t>
      </w:r>
      <w:r w:rsidRPr="00E11255">
        <w:rPr>
          <w:rFonts w:ascii="Times New Roman" w:eastAsia="Calibri" w:hAnsi="Times New Roman" w:cs="Times New Roman"/>
          <w:sz w:val="20"/>
          <w:szCs w:val="20"/>
          <w:lang w:eastAsia="ar-SA"/>
        </w:rPr>
        <w:t xml:space="preserve"> «Совершенствование механизмов стимулирования специалистов органов МСУ к исполнению обязанностей на высоком профессиональном уровне»</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 формирование системы материальной и моральной мотивации, связанной с оценкой профессиональной деятельности специалистов.</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b/>
          <w:sz w:val="20"/>
          <w:szCs w:val="20"/>
          <w:lang w:eastAsia="ar-SA"/>
        </w:rPr>
        <w:t>Задача</w:t>
      </w:r>
      <w:r w:rsidRPr="00E11255">
        <w:rPr>
          <w:rFonts w:ascii="Times New Roman" w:eastAsia="Calibri" w:hAnsi="Times New Roman" w:cs="Times New Roman"/>
          <w:sz w:val="20"/>
          <w:szCs w:val="20"/>
          <w:lang w:eastAsia="ar-SA"/>
        </w:rPr>
        <w:t xml:space="preserve"> «Совершенствование организации деятельности кадровых служб»</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 организация внедрения современных форм ведения кадрового делопроизводства.</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bCs/>
          <w:sz w:val="20"/>
          <w:szCs w:val="20"/>
          <w:lang w:eastAsia="ar-SA"/>
        </w:rPr>
      </w:pPr>
      <w:r w:rsidRPr="00E11255">
        <w:rPr>
          <w:rFonts w:ascii="Times New Roman" w:eastAsia="Calibri" w:hAnsi="Times New Roman" w:cs="Times New Roman"/>
          <w:sz w:val="20"/>
          <w:szCs w:val="20"/>
          <w:lang w:eastAsia="ar-SA"/>
        </w:rPr>
        <w:t xml:space="preserve">Перечень основных мероприятий Подпрограммы с указанием сроков </w:t>
      </w:r>
      <w:proofErr w:type="gramStart"/>
      <w:r w:rsidRPr="00E11255">
        <w:rPr>
          <w:rFonts w:ascii="Times New Roman" w:eastAsia="Calibri" w:hAnsi="Times New Roman" w:cs="Times New Roman"/>
          <w:sz w:val="20"/>
          <w:szCs w:val="20"/>
          <w:lang w:eastAsia="ar-SA"/>
        </w:rPr>
        <w:t>их реализации, ожидаемых результатов и связи с показателями Программы представлен</w:t>
      </w:r>
      <w:proofErr w:type="gramEnd"/>
      <w:r w:rsidRPr="00E11255">
        <w:rPr>
          <w:rFonts w:ascii="Times New Roman" w:eastAsia="Calibri" w:hAnsi="Times New Roman" w:cs="Times New Roman"/>
          <w:sz w:val="20"/>
          <w:szCs w:val="20"/>
          <w:lang w:eastAsia="ar-SA"/>
        </w:rPr>
        <w:t xml:space="preserve"> в таблице 1.</w:t>
      </w:r>
    </w:p>
    <w:p w:rsidR="00E11255" w:rsidRPr="00E11255" w:rsidRDefault="00E11255" w:rsidP="00E11255">
      <w:pPr>
        <w:widowControl w:val="0"/>
        <w:autoSpaceDE w:val="0"/>
        <w:autoSpaceDN w:val="0"/>
        <w:adjustRightInd w:val="0"/>
        <w:spacing w:after="0" w:line="240" w:lineRule="auto"/>
        <w:jc w:val="both"/>
        <w:outlineLvl w:val="2"/>
        <w:rPr>
          <w:rFonts w:ascii="Times New Roman" w:eastAsia="Calibri" w:hAnsi="Times New Roman" w:cs="Times New Roman"/>
          <w:sz w:val="20"/>
          <w:szCs w:val="20"/>
        </w:rPr>
      </w:pPr>
    </w:p>
    <w:p w:rsidR="00E11255" w:rsidRPr="00E11255" w:rsidRDefault="00E11255" w:rsidP="00E11255">
      <w:pPr>
        <w:widowControl w:val="0"/>
        <w:autoSpaceDE w:val="0"/>
        <w:autoSpaceDN w:val="0"/>
        <w:adjustRightInd w:val="0"/>
        <w:spacing w:after="0" w:line="240" w:lineRule="auto"/>
        <w:ind w:left="1260"/>
        <w:outlineLvl w:val="2"/>
        <w:rPr>
          <w:rFonts w:ascii="Times New Roman" w:eastAsia="Calibri" w:hAnsi="Times New Roman" w:cs="Times New Roman"/>
          <w:b/>
          <w:bCs/>
          <w:sz w:val="20"/>
          <w:szCs w:val="20"/>
        </w:rPr>
      </w:pPr>
      <w:r w:rsidRPr="00E11255">
        <w:rPr>
          <w:rFonts w:ascii="Times New Roman" w:eastAsia="Calibri" w:hAnsi="Times New Roman" w:cs="Times New Roman"/>
          <w:b/>
          <w:sz w:val="20"/>
          <w:szCs w:val="20"/>
        </w:rPr>
        <w:t>4.  Ха</w:t>
      </w:r>
      <w:r w:rsidRPr="00E11255">
        <w:rPr>
          <w:rFonts w:ascii="Times New Roman" w:eastAsia="Calibri" w:hAnsi="Times New Roman" w:cs="Times New Roman"/>
          <w:b/>
          <w:bCs/>
          <w:sz w:val="20"/>
          <w:szCs w:val="20"/>
        </w:rPr>
        <w:t>рактеристика мер государственного регулирования</w:t>
      </w:r>
    </w:p>
    <w:p w:rsidR="00E11255" w:rsidRPr="00E11255" w:rsidRDefault="00E11255" w:rsidP="00E11255">
      <w:pPr>
        <w:widowControl w:val="0"/>
        <w:autoSpaceDE w:val="0"/>
        <w:autoSpaceDN w:val="0"/>
        <w:adjustRightInd w:val="0"/>
        <w:spacing w:after="0" w:line="240" w:lineRule="auto"/>
        <w:ind w:left="1260"/>
        <w:jc w:val="both"/>
        <w:outlineLvl w:val="2"/>
        <w:rPr>
          <w:rFonts w:ascii="Times New Roman" w:eastAsia="Calibri" w:hAnsi="Times New Roman" w:cs="Times New Roman"/>
          <w:b/>
          <w:bCs/>
          <w:sz w:val="20"/>
          <w:szCs w:val="20"/>
        </w:rPr>
      </w:pPr>
    </w:p>
    <w:p w:rsidR="00E11255" w:rsidRPr="00E11255" w:rsidRDefault="00E11255" w:rsidP="00E11255">
      <w:pPr>
        <w:autoSpaceDE w:val="0"/>
        <w:autoSpaceDN w:val="0"/>
        <w:adjustRightInd w:val="0"/>
        <w:spacing w:after="0" w:line="240" w:lineRule="auto"/>
        <w:ind w:left="567"/>
        <w:jc w:val="both"/>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sz w:val="20"/>
          <w:szCs w:val="20"/>
          <w:lang w:eastAsia="ru-RU"/>
        </w:rPr>
        <w:t>Меры правового регулирования не предусматриваются.</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numPr>
          <w:ilvl w:val="0"/>
          <w:numId w:val="15"/>
        </w:numPr>
        <w:suppressAutoHyphens/>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bCs/>
          <w:sz w:val="20"/>
          <w:szCs w:val="20"/>
          <w:lang w:eastAsia="ru-RU"/>
        </w:rPr>
        <w:t>Прогноз сводных показателей муниципальных заданий</w:t>
      </w: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bCs/>
          <w:sz w:val="20"/>
          <w:szCs w:val="20"/>
          <w:lang w:eastAsia="ru-RU"/>
        </w:rPr>
        <w:t>по этапам реализации подпрограммы</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Cs/>
          <w:sz w:val="20"/>
          <w:szCs w:val="20"/>
          <w:lang w:eastAsia="ru-RU"/>
        </w:rPr>
        <w:t>Доведение муниципального задания не предполагается.</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numPr>
          <w:ilvl w:val="0"/>
          <w:numId w:val="15"/>
        </w:numPr>
        <w:autoSpaceDE w:val="0"/>
        <w:autoSpaceDN w:val="0"/>
        <w:adjustRightInd w:val="0"/>
        <w:spacing w:after="0" w:line="240" w:lineRule="auto"/>
        <w:contextualSpacing/>
        <w:jc w:val="center"/>
        <w:outlineLvl w:val="2"/>
        <w:rPr>
          <w:rFonts w:ascii="Times New Roman" w:eastAsia="Calibri" w:hAnsi="Times New Roman" w:cs="Times New Roman"/>
          <w:b/>
          <w:bCs/>
          <w:sz w:val="20"/>
          <w:szCs w:val="20"/>
        </w:rPr>
      </w:pPr>
      <w:r w:rsidRPr="00E11255">
        <w:rPr>
          <w:rFonts w:ascii="Times New Roman" w:eastAsia="Calibri" w:hAnsi="Times New Roman" w:cs="Times New Roman"/>
          <w:b/>
          <w:bCs/>
          <w:sz w:val="20"/>
          <w:szCs w:val="20"/>
        </w:rPr>
        <w:t>Ресурсное обеспечение подпрограммы</w:t>
      </w:r>
    </w:p>
    <w:p w:rsidR="00E11255" w:rsidRPr="00E11255" w:rsidRDefault="00E11255" w:rsidP="00E11255">
      <w:pPr>
        <w:widowControl w:val="0"/>
        <w:autoSpaceDE w:val="0"/>
        <w:autoSpaceDN w:val="0"/>
        <w:adjustRightInd w:val="0"/>
        <w:spacing w:after="0" w:line="240" w:lineRule="auto"/>
        <w:ind w:left="720"/>
        <w:contextualSpacing/>
        <w:jc w:val="both"/>
        <w:outlineLvl w:val="2"/>
        <w:rPr>
          <w:rFonts w:ascii="Times New Roman" w:eastAsia="Calibri" w:hAnsi="Times New Roman" w:cs="Times New Roman"/>
          <w:b/>
          <w:bCs/>
          <w:sz w:val="20"/>
          <w:szCs w:val="20"/>
        </w:rPr>
      </w:pP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«На реализацию подпрограммы потребуется 280,0 тыс. рублей, в том числе:</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b/>
          <w:bCs/>
          <w:sz w:val="20"/>
          <w:szCs w:val="20"/>
          <w:lang w:eastAsia="ar-SA"/>
        </w:rPr>
      </w:pPr>
      <w:r w:rsidRPr="00E11255">
        <w:rPr>
          <w:rFonts w:ascii="Times New Roman" w:eastAsia="Calibri" w:hAnsi="Times New Roman" w:cs="Times New Roman"/>
          <w:sz w:val="20"/>
          <w:szCs w:val="20"/>
          <w:lang w:eastAsia="ar-SA"/>
        </w:rPr>
        <w:t>за счет средств муниципального бюджета - 280,0 тыс. рублей;</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b/>
          <w:bCs/>
          <w:sz w:val="20"/>
          <w:szCs w:val="20"/>
          <w:lang w:eastAsia="ar-SA"/>
        </w:rPr>
      </w:pPr>
      <w:r w:rsidRPr="00E11255">
        <w:rPr>
          <w:rFonts w:ascii="Times New Roman" w:eastAsia="Calibri" w:hAnsi="Times New Roman" w:cs="Times New Roman"/>
          <w:sz w:val="20"/>
          <w:szCs w:val="20"/>
          <w:lang w:eastAsia="ar-SA"/>
        </w:rPr>
        <w:t>за счет средств республиканского бюджета Республики Коми – 0 тыс. рублей.</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за счет средств федерального бюджета – 0 </w:t>
      </w:r>
      <w:proofErr w:type="spellStart"/>
      <w:r w:rsidRPr="00E11255">
        <w:rPr>
          <w:rFonts w:ascii="Times New Roman" w:eastAsia="Calibri" w:hAnsi="Times New Roman" w:cs="Times New Roman"/>
          <w:sz w:val="20"/>
          <w:szCs w:val="20"/>
          <w:lang w:eastAsia="ar-SA"/>
        </w:rPr>
        <w:t>тыс</w:t>
      </w:r>
      <w:proofErr w:type="gramStart"/>
      <w:r w:rsidRPr="00E11255">
        <w:rPr>
          <w:rFonts w:ascii="Times New Roman" w:eastAsia="Calibri" w:hAnsi="Times New Roman" w:cs="Times New Roman"/>
          <w:sz w:val="20"/>
          <w:szCs w:val="20"/>
          <w:lang w:eastAsia="ar-SA"/>
        </w:rPr>
        <w:t>.р</w:t>
      </w:r>
      <w:proofErr w:type="gramEnd"/>
      <w:r w:rsidRPr="00E11255">
        <w:rPr>
          <w:rFonts w:ascii="Times New Roman" w:eastAsia="Calibri" w:hAnsi="Times New Roman" w:cs="Times New Roman"/>
          <w:sz w:val="20"/>
          <w:szCs w:val="20"/>
          <w:lang w:eastAsia="ar-SA"/>
        </w:rPr>
        <w:t>уб</w:t>
      </w:r>
      <w:proofErr w:type="spellEnd"/>
      <w:r w:rsidRPr="00E11255">
        <w:rPr>
          <w:rFonts w:ascii="Times New Roman" w:eastAsia="Calibri" w:hAnsi="Times New Roman" w:cs="Times New Roman"/>
          <w:sz w:val="20"/>
          <w:szCs w:val="20"/>
          <w:lang w:eastAsia="ar-SA"/>
        </w:rPr>
        <w:t xml:space="preserve">.        </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2015 год –130,0 тыс. рублей;</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2016 год - 100,0 тыс. рублей;</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2017 год –50,0 тыс. рублей;</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2018 год – 0 тыс. рублей;</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2019 год – 0 тыс. рублей;</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2020 год – 0 тыс. рублей</w:t>
      </w:r>
    </w:p>
    <w:p w:rsidR="00E11255" w:rsidRPr="00E11255" w:rsidRDefault="00E11255" w:rsidP="00E11255">
      <w:pPr>
        <w:suppressAutoHyphens/>
        <w:autoSpaceDE w:val="0"/>
        <w:spacing w:after="0" w:line="240" w:lineRule="auto"/>
        <w:ind w:firstLine="426"/>
        <w:jc w:val="both"/>
        <w:rPr>
          <w:rFonts w:ascii="Times New Roman" w:eastAsia="Calibri" w:hAnsi="Times New Roman" w:cs="Times New Roman"/>
          <w:bCs/>
          <w:sz w:val="20"/>
          <w:szCs w:val="20"/>
          <w:lang w:eastAsia="ar-SA"/>
        </w:rPr>
      </w:pPr>
      <w:r w:rsidRPr="00E11255">
        <w:rPr>
          <w:rFonts w:ascii="Times New Roman" w:eastAsia="Calibri" w:hAnsi="Times New Roman" w:cs="Times New Roman"/>
          <w:bCs/>
          <w:sz w:val="20"/>
          <w:szCs w:val="20"/>
          <w:lang w:eastAsia="ar-SA"/>
        </w:rPr>
        <w:t>Ресурсное обеспечение подпрограммы в целом, а также по годам реализации подпрограммы и источникам финансирования приводится в таблице 3.».</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E11255" w:rsidRPr="00E11255" w:rsidRDefault="00E11255" w:rsidP="00E11255">
      <w:pPr>
        <w:widowControl w:val="0"/>
        <w:numPr>
          <w:ilvl w:val="0"/>
          <w:numId w:val="15"/>
        </w:numPr>
        <w:autoSpaceDE w:val="0"/>
        <w:autoSpaceDN w:val="0"/>
        <w:adjustRightInd w:val="0"/>
        <w:spacing w:after="0" w:line="240" w:lineRule="auto"/>
        <w:contextualSpacing/>
        <w:jc w:val="center"/>
        <w:outlineLvl w:val="2"/>
        <w:rPr>
          <w:rFonts w:ascii="Times New Roman" w:eastAsia="Calibri" w:hAnsi="Times New Roman" w:cs="Times New Roman"/>
          <w:b/>
          <w:bCs/>
          <w:sz w:val="20"/>
          <w:szCs w:val="20"/>
        </w:rPr>
      </w:pPr>
      <w:r w:rsidRPr="00E11255">
        <w:rPr>
          <w:rFonts w:ascii="Times New Roman" w:eastAsia="Calibri" w:hAnsi="Times New Roman" w:cs="Times New Roman"/>
          <w:b/>
          <w:bCs/>
          <w:sz w:val="20"/>
          <w:szCs w:val="20"/>
        </w:rPr>
        <w:t>Методика оценки эффективности подпрограммы</w:t>
      </w:r>
    </w:p>
    <w:p w:rsidR="00E11255" w:rsidRPr="00E11255" w:rsidRDefault="00E11255" w:rsidP="00E11255">
      <w:pPr>
        <w:widowControl w:val="0"/>
        <w:autoSpaceDE w:val="0"/>
        <w:autoSpaceDN w:val="0"/>
        <w:adjustRightInd w:val="0"/>
        <w:spacing w:after="0" w:line="240" w:lineRule="auto"/>
        <w:ind w:left="720"/>
        <w:contextualSpacing/>
        <w:jc w:val="both"/>
        <w:outlineLvl w:val="2"/>
        <w:rPr>
          <w:rFonts w:ascii="Times New Roman" w:eastAsia="Calibri" w:hAnsi="Times New Roman" w:cs="Times New Roman"/>
          <w:b/>
          <w:bCs/>
          <w:sz w:val="20"/>
          <w:szCs w:val="20"/>
        </w:rPr>
      </w:pP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sidRPr="00E11255">
          <w:rPr>
            <w:rFonts w:ascii="Times New Roman" w:eastAsia="Times New Roman" w:hAnsi="Times New Roman" w:cs="Times New Roman"/>
            <w:bCs/>
            <w:sz w:val="20"/>
            <w:szCs w:val="20"/>
            <w:lang w:eastAsia="ru-RU"/>
          </w:rPr>
          <w:t>разделе 9</w:t>
        </w:r>
      </w:hyperlink>
      <w:r w:rsidRPr="00E11255">
        <w:rPr>
          <w:rFonts w:ascii="Times New Roman" w:eastAsia="Times New Roman" w:hAnsi="Times New Roman" w:cs="Times New Roman"/>
          <w:bCs/>
          <w:sz w:val="20"/>
          <w:szCs w:val="20"/>
          <w:lang w:eastAsia="ru-RU"/>
        </w:rPr>
        <w:t xml:space="preserve"> муниципальной программы.</w:t>
      </w:r>
    </w:p>
    <w:p w:rsidR="00E11255" w:rsidRPr="00E11255" w:rsidRDefault="00E11255" w:rsidP="00E11255">
      <w:pPr>
        <w:widowControl w:val="0"/>
        <w:autoSpaceDE w:val="0"/>
        <w:autoSpaceDN w:val="0"/>
        <w:adjustRightInd w:val="0"/>
        <w:spacing w:after="0" w:line="240" w:lineRule="auto"/>
        <w:outlineLvl w:val="0"/>
        <w:rPr>
          <w:rFonts w:ascii="Times New Roman" w:eastAsia="Times New Roman" w:hAnsi="Times New Roman" w:cs="Calibri"/>
          <w:sz w:val="20"/>
          <w:szCs w:val="20"/>
          <w:lang w:eastAsia="ru-RU"/>
        </w:rPr>
      </w:pPr>
    </w:p>
    <w:p w:rsidR="00E11255" w:rsidRPr="00E11255" w:rsidRDefault="00E11255" w:rsidP="00E11255">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Паспорт подпрограммы 2</w:t>
      </w:r>
    </w:p>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 xml:space="preserve">           "Управление муниципальными финансами и муниципальным долгом" </w:t>
      </w:r>
    </w:p>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580" w:type="dxa"/>
        <w:tblCellSpacing w:w="5" w:type="nil"/>
        <w:tblInd w:w="75" w:type="dxa"/>
        <w:tblLayout w:type="fixed"/>
        <w:tblCellMar>
          <w:left w:w="75" w:type="dxa"/>
          <w:right w:w="75" w:type="dxa"/>
        </w:tblCellMar>
        <w:tblLook w:val="0000" w:firstRow="0" w:lastRow="0" w:firstColumn="0" w:lastColumn="0" w:noHBand="0" w:noVBand="0"/>
      </w:tblPr>
      <w:tblGrid>
        <w:gridCol w:w="2381"/>
        <w:gridCol w:w="2438"/>
        <w:gridCol w:w="1587"/>
        <w:gridCol w:w="1587"/>
        <w:gridCol w:w="1587"/>
      </w:tblGrid>
      <w:tr w:rsidR="00E11255" w:rsidRPr="00E11255" w:rsidTr="00D41C5F">
        <w:trPr>
          <w:tblCellSpacing w:w="5" w:type="nil"/>
        </w:trPr>
        <w:tc>
          <w:tcPr>
            <w:tcW w:w="238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Ответственный исполнитель 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Управление финансов администрации МО МР "Сыктывдинский"</w:t>
            </w:r>
          </w:p>
        </w:tc>
      </w:tr>
      <w:tr w:rsidR="00E11255" w:rsidRPr="00E11255" w:rsidTr="00D41C5F">
        <w:trPr>
          <w:tblCellSpacing w:w="5" w:type="nil"/>
        </w:trPr>
        <w:tc>
          <w:tcPr>
            <w:tcW w:w="238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Соисполнители </w:t>
            </w:r>
          </w:p>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Администрация МО МР "Сыктывдинский"</w:t>
            </w:r>
          </w:p>
        </w:tc>
      </w:tr>
      <w:tr w:rsidR="00E11255" w:rsidRPr="00E11255" w:rsidTr="00D41C5F">
        <w:trPr>
          <w:tblCellSpacing w:w="5" w:type="nil"/>
        </w:trPr>
        <w:tc>
          <w:tcPr>
            <w:tcW w:w="238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Цель 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Эффективное управление муниципальными финансами и муниципальным долгом МО МР "Сыктывдинский"</w:t>
            </w:r>
          </w:p>
        </w:tc>
      </w:tr>
      <w:tr w:rsidR="00E11255" w:rsidRPr="00E11255" w:rsidTr="00D41C5F">
        <w:trPr>
          <w:tblCellSpacing w:w="5" w:type="nil"/>
        </w:trPr>
        <w:tc>
          <w:tcPr>
            <w:tcW w:w="238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Задачи 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Обеспечение сбалансированности бюджета МО МР "Сыктывдинский" и повышение эффективности организации бюджетного процесса;</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2. Обеспечение реализации подпрограммы "Управление муниципальными финансами и муниципальным долгом".</w:t>
            </w:r>
          </w:p>
        </w:tc>
      </w:tr>
      <w:tr w:rsidR="00E11255" w:rsidRPr="00E11255" w:rsidTr="00D41C5F">
        <w:trPr>
          <w:tblCellSpacing w:w="5" w:type="nil"/>
        </w:trPr>
        <w:tc>
          <w:tcPr>
            <w:tcW w:w="238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Целевые показатели (индикаторы) 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Отношение дефицита местного бюджета к доходам бюджета МО МР "Сыктывдинский" без учета объема безвозмездных поступлений и (или) поступлений налоговых доходов по дополнительным нормативам отчислений, (процент);</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(процент);</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Доля просроченной кредиторской задолженности по оплате труда (включая начисления на оплату труда) муниципальных, (процент);</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 Отсутствие просрочек по погашению долговых обязательств, (да/нет);</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6. Доля расходов на обслуживание муниципального долга МО МР "Сыктывдинский"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 (процент).</w:t>
            </w:r>
          </w:p>
        </w:tc>
      </w:tr>
      <w:tr w:rsidR="00E11255" w:rsidRPr="00E11255" w:rsidTr="00D41C5F">
        <w:trPr>
          <w:tblCellSpacing w:w="5" w:type="nil"/>
        </w:trPr>
        <w:tc>
          <w:tcPr>
            <w:tcW w:w="238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Этапы и сроки реализации 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Подпрограмма реализуется в период с 2015 по 2020 год</w:t>
            </w:r>
          </w:p>
        </w:tc>
      </w:tr>
      <w:tr w:rsidR="00E11255" w:rsidRPr="00E11255" w:rsidTr="00D41C5F">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Объемы бюджетных ассигнований 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Общий объем бюджетных ассигнований составляет 41238,9тыс. руб., в том числе по источникам финансирования и годам реализации:</w:t>
            </w:r>
          </w:p>
        </w:tc>
      </w:tr>
      <w:tr w:rsidR="00E11255" w:rsidRPr="00E11255" w:rsidTr="00D41C5F">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3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Источник финансирования</w:t>
            </w:r>
          </w:p>
        </w:tc>
        <w:tc>
          <w:tcPr>
            <w:tcW w:w="4761" w:type="dxa"/>
            <w:gridSpan w:val="3"/>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Объем финансирования (тыс. руб.), гг.</w:t>
            </w:r>
          </w:p>
        </w:tc>
      </w:tr>
      <w:tr w:rsidR="00E11255" w:rsidRPr="00E11255" w:rsidTr="00D41C5F">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3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Всего</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w:t>
            </w:r>
          </w:p>
        </w:tc>
      </w:tr>
      <w:tr w:rsidR="00E11255" w:rsidRPr="00E11255" w:rsidTr="00D41C5F">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3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41238,9</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8522,5</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8531,2</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8539,6</w:t>
            </w:r>
          </w:p>
        </w:tc>
      </w:tr>
      <w:tr w:rsidR="00E11255" w:rsidRPr="00E11255" w:rsidTr="00D41C5F">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99" w:type="dxa"/>
            <w:gridSpan w:val="4"/>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том числе:</w:t>
            </w:r>
          </w:p>
        </w:tc>
      </w:tr>
      <w:tr w:rsidR="00E11255" w:rsidRPr="00E11255" w:rsidTr="00D41C5F">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99" w:type="dxa"/>
            <w:gridSpan w:val="4"/>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федеральный бюджет:</w:t>
            </w:r>
          </w:p>
        </w:tc>
      </w:tr>
      <w:tr w:rsidR="00E11255" w:rsidRPr="00E11255" w:rsidTr="00D41C5F">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3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w:t>
            </w:r>
          </w:p>
        </w:tc>
      </w:tr>
      <w:tr w:rsidR="00E11255" w:rsidRPr="00E11255" w:rsidTr="00D41C5F">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99" w:type="dxa"/>
            <w:gridSpan w:val="4"/>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республиканский бюджет Республики Коми:</w:t>
            </w:r>
          </w:p>
        </w:tc>
      </w:tr>
      <w:tr w:rsidR="00E11255" w:rsidRPr="00E11255" w:rsidTr="00D41C5F">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3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w:t>
            </w:r>
          </w:p>
        </w:tc>
      </w:tr>
      <w:tr w:rsidR="00E11255" w:rsidRPr="00E11255" w:rsidTr="00D41C5F">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99" w:type="dxa"/>
            <w:gridSpan w:val="4"/>
            <w:tcBorders>
              <w:top w:val="single" w:sz="4" w:space="0" w:color="auto"/>
              <w:left w:val="single" w:sz="4" w:space="0" w:color="auto"/>
              <w:bottom w:val="single" w:sz="4" w:space="0" w:color="auto"/>
              <w:right w:val="single" w:sz="4" w:space="0" w:color="auto"/>
            </w:tcBorders>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бюджет МО МР "Сыктывдинский":</w:t>
            </w:r>
          </w:p>
        </w:tc>
      </w:tr>
      <w:tr w:rsidR="00E11255" w:rsidRPr="00E11255" w:rsidTr="00D41C5F">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3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41238,9</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8522,5</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8531,2</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8539,6</w:t>
            </w:r>
          </w:p>
        </w:tc>
      </w:tr>
      <w:tr w:rsidR="00E11255" w:rsidRPr="00E11255" w:rsidTr="00D41C5F">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99" w:type="dxa"/>
            <w:gridSpan w:val="4"/>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внебюджетные источники:</w:t>
            </w:r>
          </w:p>
        </w:tc>
      </w:tr>
      <w:tr w:rsidR="00E11255" w:rsidRPr="00E11255" w:rsidTr="00D41C5F">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3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w:t>
            </w:r>
          </w:p>
        </w:tc>
        <w:tc>
          <w:tcPr>
            <w:tcW w:w="158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w:t>
            </w:r>
          </w:p>
        </w:tc>
      </w:tr>
      <w:tr w:rsidR="00E11255" w:rsidRPr="00E11255" w:rsidTr="00D41C5F">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99" w:type="dxa"/>
            <w:gridSpan w:val="4"/>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Объем финансового обеспечения муниципальной программы за счет средств бюджета МО МР "Сыктывдинский" на период 2018 - 2020 года планируется на уровне 2017 года</w:t>
            </w:r>
          </w:p>
        </w:tc>
      </w:tr>
      <w:tr w:rsidR="00E11255" w:rsidRPr="00E11255" w:rsidTr="00D41C5F">
        <w:trPr>
          <w:tblCellSpacing w:w="5" w:type="nil"/>
        </w:trPr>
        <w:tc>
          <w:tcPr>
            <w:tcW w:w="2381"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Ожидаемые результаты реализации 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результате реализации подпрограммы повысится эффективность управления муниципальными финансами, будет обеспечено стабильное и устойчивое функционирование бюджетной системы МО МР "Сыктывдинский" на долгосрочную перспективу, в том числе за счет:</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Соблюдения ограничений, установленных бюджетным законодательством по расчету дефицита местного бюджета. </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Обеспечения отношения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размере не более 100%.</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Достижения МО МР "Сыктывдинский" соответствующего качества управления финансами и платежеспособности, включение МО МР "Сыктывдинский" по результатам годового мониторинга Республики Коми в десятку лучших.</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Обеспечение </w:t>
            </w:r>
            <w:proofErr w:type="gramStart"/>
            <w:r w:rsidRPr="00E11255">
              <w:rPr>
                <w:rFonts w:ascii="Times New Roman" w:eastAsia="Times New Roman" w:hAnsi="Times New Roman" w:cs="Times New Roman"/>
                <w:sz w:val="20"/>
                <w:szCs w:val="20"/>
                <w:lang w:eastAsia="ru-RU"/>
              </w:rPr>
              <w:t>достижения значения критерия оценки эффективности</w:t>
            </w:r>
            <w:proofErr w:type="gramEnd"/>
            <w:r w:rsidRPr="00E11255">
              <w:rPr>
                <w:rFonts w:ascii="Times New Roman" w:eastAsia="Times New Roman" w:hAnsi="Times New Roman" w:cs="Times New Roman"/>
                <w:sz w:val="20"/>
                <w:szCs w:val="20"/>
                <w:lang w:eastAsia="ru-RU"/>
              </w:rPr>
              <w:t xml:space="preserve"> подпрограммы "Управление муниципальными финансами и муниципальным долгом" не ниже 0,8</w:t>
            </w:r>
          </w:p>
        </w:tc>
      </w:tr>
    </w:tbl>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numPr>
          <w:ilvl w:val="0"/>
          <w:numId w:val="40"/>
        </w:num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Характеристика сферы реализации подпрограммы, описание проблем в указанной сфере и прогноз её развития</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 xml:space="preserve">Одним из необходимых механизмов повышения эффективности управления муниципальными финансами МО МР "Сыктывдинский" является создание условий для обеспечения сбалансированности бюджета МО МР "Сыктывдинский" и повышения эффективности организации бюджетного процесса. Данная задача решается за счет составления и исполнения бюджета с учетом принципов сбалансированности, достоверности, результативности и эффективности использования бюджетных средств, безусловного соблюдения требований Бюджетного </w:t>
      </w:r>
      <w:hyperlink r:id="rId40" w:history="1">
        <w:r w:rsidRPr="00E11255">
          <w:rPr>
            <w:rFonts w:ascii="Times New Roman" w:eastAsia="Times New Roman" w:hAnsi="Times New Roman" w:cs="Times New Roman"/>
            <w:sz w:val="20"/>
            <w:szCs w:val="20"/>
            <w:lang w:eastAsia="ru-RU"/>
          </w:rPr>
          <w:t>кодекса</w:t>
        </w:r>
      </w:hyperlink>
      <w:r w:rsidRPr="00E11255">
        <w:rPr>
          <w:rFonts w:ascii="Times New Roman" w:eastAsia="Times New Roman" w:hAnsi="Times New Roman" w:cs="Times New Roman"/>
          <w:sz w:val="20"/>
          <w:szCs w:val="20"/>
          <w:lang w:eastAsia="ru-RU"/>
        </w:rPr>
        <w:t>, проведения взвешенной долговой политики МО МР "Сыктывдинский".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Основные параметры консолидированного бюджета МО МР «Сыктывдинский» за период 2011-2014гг.</w:t>
      </w:r>
    </w:p>
    <w:p w:rsidR="00E11255" w:rsidRPr="00E11255" w:rsidRDefault="00E11255" w:rsidP="00E112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roofErr w:type="spellStart"/>
      <w:r w:rsidRPr="00E11255">
        <w:rPr>
          <w:rFonts w:ascii="Times New Roman" w:eastAsia="Times New Roman" w:hAnsi="Times New Roman" w:cs="Times New Roman"/>
          <w:sz w:val="20"/>
          <w:szCs w:val="20"/>
          <w:lang w:eastAsia="ru-RU"/>
        </w:rPr>
        <w:t>Тыс</w:t>
      </w:r>
      <w:proofErr w:type="gramStart"/>
      <w:r w:rsidRPr="00E11255">
        <w:rPr>
          <w:rFonts w:ascii="Times New Roman" w:eastAsia="Times New Roman" w:hAnsi="Times New Roman" w:cs="Times New Roman"/>
          <w:sz w:val="20"/>
          <w:szCs w:val="20"/>
          <w:lang w:eastAsia="ru-RU"/>
        </w:rPr>
        <w:t>.р</w:t>
      </w:r>
      <w:proofErr w:type="gramEnd"/>
      <w:r w:rsidRPr="00E11255">
        <w:rPr>
          <w:rFonts w:ascii="Times New Roman" w:eastAsia="Times New Roman" w:hAnsi="Times New Roman" w:cs="Times New Roman"/>
          <w:sz w:val="20"/>
          <w:szCs w:val="20"/>
          <w:lang w:eastAsia="ru-RU"/>
        </w:rPr>
        <w:t>уб</w:t>
      </w:r>
      <w:proofErr w:type="spellEnd"/>
      <w:r w:rsidRPr="00E11255">
        <w:rPr>
          <w:rFonts w:ascii="Times New Roman" w:eastAsia="Times New Roman" w:hAnsi="Times New Roman" w:cs="Times New Roman"/>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E11255" w:rsidRPr="00E11255" w:rsidTr="00D41C5F">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параметр</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2011</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2012</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2013</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План 2014</w:t>
            </w:r>
          </w:p>
        </w:tc>
      </w:tr>
      <w:tr w:rsidR="00E11255" w:rsidRPr="00E11255" w:rsidTr="00D41C5F">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Доходы</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775738,5</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761226,1</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849646,8</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966299,5</w:t>
            </w:r>
          </w:p>
        </w:tc>
      </w:tr>
      <w:tr w:rsidR="00E11255" w:rsidRPr="00E11255" w:rsidTr="00D41C5F">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Расходы</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713470,9</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707393,7</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880035</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970655,2</w:t>
            </w:r>
          </w:p>
        </w:tc>
      </w:tr>
      <w:tr w:rsidR="00E11255" w:rsidRPr="00E11255" w:rsidTr="00D41C5F">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Дефици</w:t>
            </w:r>
            <w:proofErr w:type="gramStart"/>
            <w:r w:rsidRPr="00E11255">
              <w:rPr>
                <w:rFonts w:ascii="Times New Roman" w:eastAsia="Times New Roman" w:hAnsi="Times New Roman" w:cs="Times New Roman"/>
                <w:sz w:val="20"/>
                <w:szCs w:val="20"/>
                <w:lang w:eastAsia="ru-RU"/>
              </w:rPr>
              <w:t>т(</w:t>
            </w:r>
            <w:proofErr w:type="gramEnd"/>
            <w:r w:rsidRPr="00E11255">
              <w:rPr>
                <w:rFonts w:ascii="Times New Roman" w:eastAsia="Times New Roman" w:hAnsi="Times New Roman" w:cs="Times New Roman"/>
                <w:sz w:val="20"/>
                <w:szCs w:val="20"/>
                <w:lang w:eastAsia="ru-RU"/>
              </w:rPr>
              <w:t>-)/ профицит (+)</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62267,6</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53832,4</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-30388,2</w:t>
            </w:r>
          </w:p>
        </w:tc>
        <w:tc>
          <w:tcPr>
            <w:tcW w:w="1914" w:type="dxa"/>
            <w:shd w:val="clear" w:color="auto" w:fill="auto"/>
          </w:tcPr>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-4355,7</w:t>
            </w:r>
          </w:p>
        </w:tc>
      </w:tr>
    </w:tbl>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Обеспечение сбалансированности бюджета, эффективная организация бюджетного процесса в МО МР "Сыктывдинский" не возможна без текущего и долгосрочного бюджетного планирования. Во исполнение ежегодных посланий Президента Федеральному Собранию Российской Федерации, основных направлений налоговой и бюджетной политики Российской Федерации, Республики Коми в муниципалитете разрабатываются планы по реализации данных документов и утверждаются основные направления налоговой и бюджетной политики МО МР "</w:t>
      </w:r>
      <w:proofErr w:type="spellStart"/>
      <w:r w:rsidRPr="00E11255">
        <w:rPr>
          <w:rFonts w:ascii="Times New Roman" w:eastAsia="Times New Roman" w:hAnsi="Times New Roman" w:cs="Times New Roman"/>
          <w:sz w:val="20"/>
          <w:szCs w:val="20"/>
          <w:lang w:eastAsia="ru-RU"/>
        </w:rPr>
        <w:t>Сыктывдинский"</w:t>
      </w:r>
      <w:proofErr w:type="gramStart"/>
      <w:r w:rsidRPr="00E11255">
        <w:rPr>
          <w:rFonts w:ascii="Times New Roman" w:eastAsia="Times New Roman" w:hAnsi="Times New Roman" w:cs="Times New Roman"/>
          <w:sz w:val="20"/>
          <w:szCs w:val="20"/>
          <w:lang w:eastAsia="ru-RU"/>
        </w:rPr>
        <w:t>.У</w:t>
      </w:r>
      <w:proofErr w:type="gramEnd"/>
      <w:r w:rsidRPr="00E11255">
        <w:rPr>
          <w:rFonts w:ascii="Times New Roman" w:eastAsia="Times New Roman" w:hAnsi="Times New Roman" w:cs="Times New Roman"/>
          <w:sz w:val="20"/>
          <w:szCs w:val="20"/>
          <w:lang w:eastAsia="ru-RU"/>
        </w:rPr>
        <w:t>читывая</w:t>
      </w:r>
      <w:proofErr w:type="spellEnd"/>
      <w:r w:rsidRPr="00E11255">
        <w:rPr>
          <w:rFonts w:ascii="Times New Roman" w:eastAsia="Times New Roman" w:hAnsi="Times New Roman" w:cs="Times New Roman"/>
          <w:sz w:val="20"/>
          <w:szCs w:val="20"/>
          <w:lang w:eastAsia="ru-RU"/>
        </w:rPr>
        <w:t xml:space="preserve"> частые изменения в бюджетное законодательство и новые направления бюджетной политики Российской Федерации и Республики Коми, возникает необходимость регулярной актуализации муниципальных правовых актов, связанных с осуществлением бюджетного процесса. Это касается и документов, связанных с планированием и обеспечением исполнения бюджета.</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целях исполнения законодательных норм и эффективного планирования бюджета муниципального района, ежегодного мониторинга требуют такие документы, как: порядок и методика планирования бюджетных ассигнований бюджета МО МР "Сыктывдинский" »а очередной финансовый год и плановый период и методика прогнозирования доходов бюджета МО МР "Сыктывдинский" по основным видам налоговых и неналоговых доходов.</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С учетом увеличения объемов расходных обязательств МО МР "Сыктывдинский", в том числе и в части обеспечения выполнения майских указов Президента России (от 07.05.2012 </w:t>
      </w:r>
      <w:hyperlink r:id="rId41" w:history="1">
        <w:r w:rsidRPr="00E11255">
          <w:rPr>
            <w:rFonts w:ascii="Times New Roman" w:eastAsia="Times New Roman" w:hAnsi="Times New Roman" w:cs="Times New Roman"/>
            <w:sz w:val="20"/>
            <w:szCs w:val="20"/>
            <w:lang w:eastAsia="ru-RU"/>
          </w:rPr>
          <w:t>N 599</w:t>
        </w:r>
      </w:hyperlink>
      <w:r w:rsidRPr="00E11255">
        <w:rPr>
          <w:rFonts w:ascii="Times New Roman" w:eastAsia="Times New Roman" w:hAnsi="Times New Roman" w:cs="Times New Roman"/>
          <w:sz w:val="20"/>
          <w:szCs w:val="20"/>
          <w:lang w:eastAsia="ru-RU"/>
        </w:rPr>
        <w:t xml:space="preserve"> "О мерах по реализации государственной политики в области образования и науки"; от 07.05.2012 </w:t>
      </w:r>
      <w:hyperlink r:id="rId42" w:history="1">
        <w:r w:rsidRPr="00E11255">
          <w:rPr>
            <w:rFonts w:ascii="Times New Roman" w:eastAsia="Times New Roman" w:hAnsi="Times New Roman" w:cs="Times New Roman"/>
            <w:sz w:val="20"/>
            <w:szCs w:val="20"/>
            <w:lang w:eastAsia="ru-RU"/>
          </w:rPr>
          <w:t>N 597</w:t>
        </w:r>
      </w:hyperlink>
      <w:r w:rsidRPr="00E11255">
        <w:rPr>
          <w:rFonts w:ascii="Times New Roman" w:eastAsia="Times New Roman" w:hAnsi="Times New Roman" w:cs="Times New Roman"/>
          <w:sz w:val="20"/>
          <w:szCs w:val="20"/>
          <w:lang w:eastAsia="ru-RU"/>
        </w:rPr>
        <w:t xml:space="preserve"> "О мерах по реализации государственной социальной политики"; от 07.05.2012 </w:t>
      </w:r>
      <w:hyperlink r:id="rId43" w:history="1">
        <w:r w:rsidRPr="00E11255">
          <w:rPr>
            <w:rFonts w:ascii="Times New Roman" w:eastAsia="Times New Roman" w:hAnsi="Times New Roman" w:cs="Times New Roman"/>
            <w:sz w:val="20"/>
            <w:szCs w:val="20"/>
            <w:lang w:eastAsia="ru-RU"/>
          </w:rPr>
          <w:t>N 600</w:t>
        </w:r>
      </w:hyperlink>
      <w:r w:rsidRPr="00E11255">
        <w:rPr>
          <w:rFonts w:ascii="Times New Roman" w:eastAsia="Times New Roman" w:hAnsi="Times New Roman" w:cs="Times New Roman"/>
          <w:sz w:val="20"/>
          <w:szCs w:val="20"/>
          <w:lang w:eastAsia="ru-RU"/>
        </w:rPr>
        <w:t xml:space="preserve"> "О мерах по обеспечению граждан Российской Федерации доступным и комфортным жильем и повышению качества жилищно-коммунальных услуг") необходимо на постоянной основе обеспечивать стабильность и сбалансированность бюджета.</w:t>
      </w:r>
    </w:p>
    <w:p w:rsidR="00266011" w:rsidRDefault="00E11255" w:rsidP="0026601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sectPr w:rsidR="00266011" w:rsidSect="00266011">
          <w:pgSz w:w="11905" w:h="16838"/>
          <w:pgMar w:top="709" w:right="851" w:bottom="567" w:left="1559" w:header="720" w:footer="720" w:gutter="0"/>
          <w:pgNumType w:start="68"/>
          <w:cols w:space="720"/>
          <w:noEndnote/>
        </w:sectPr>
      </w:pPr>
      <w:r w:rsidRPr="00E11255">
        <w:rPr>
          <w:rFonts w:ascii="Times New Roman" w:eastAsia="Times New Roman" w:hAnsi="Times New Roman" w:cs="Times New Roman"/>
          <w:sz w:val="20"/>
          <w:szCs w:val="20"/>
          <w:lang w:eastAsia="ru-RU"/>
        </w:rPr>
        <w:t xml:space="preserve">Руководствуясь </w:t>
      </w:r>
      <w:hyperlink r:id="rId44" w:history="1">
        <w:r w:rsidRPr="00E11255">
          <w:rPr>
            <w:rFonts w:ascii="Times New Roman" w:eastAsia="Times New Roman" w:hAnsi="Times New Roman" w:cs="Times New Roman"/>
            <w:sz w:val="20"/>
            <w:szCs w:val="20"/>
            <w:lang w:eastAsia="ru-RU"/>
          </w:rPr>
          <w:t>статьей 179</w:t>
        </w:r>
      </w:hyperlink>
      <w:r w:rsidRPr="00E11255">
        <w:rPr>
          <w:rFonts w:ascii="Times New Roman" w:eastAsia="Times New Roman" w:hAnsi="Times New Roman" w:cs="Times New Roman"/>
          <w:sz w:val="20"/>
          <w:szCs w:val="20"/>
          <w:lang w:eastAsia="ru-RU"/>
        </w:rPr>
        <w:t xml:space="preserve"> Бюджетного кодекса Российской Федерации, </w:t>
      </w:r>
      <w:hyperlink r:id="rId45" w:history="1">
        <w:r w:rsidRPr="00E11255">
          <w:rPr>
            <w:rFonts w:ascii="Times New Roman" w:eastAsia="Times New Roman" w:hAnsi="Times New Roman" w:cs="Times New Roman"/>
            <w:sz w:val="20"/>
            <w:szCs w:val="20"/>
            <w:lang w:eastAsia="ru-RU"/>
          </w:rPr>
          <w:t>приказом</w:t>
        </w:r>
      </w:hyperlink>
      <w:r w:rsidRPr="00E11255">
        <w:rPr>
          <w:rFonts w:ascii="Times New Roman" w:eastAsia="Times New Roman" w:hAnsi="Times New Roman" w:cs="Times New Roman"/>
          <w:sz w:val="20"/>
          <w:szCs w:val="20"/>
          <w:lang w:eastAsia="ru-RU"/>
        </w:rPr>
        <w:t xml:space="preserve"> Минфина России от 01.07.2013 N 65н "</w:t>
      </w:r>
      <w:proofErr w:type="gramStart"/>
      <w:r w:rsidRPr="00E11255">
        <w:rPr>
          <w:rFonts w:ascii="Times New Roman" w:eastAsia="Times New Roman" w:hAnsi="Times New Roman" w:cs="Times New Roman"/>
          <w:sz w:val="20"/>
          <w:szCs w:val="20"/>
          <w:lang w:eastAsia="ru-RU"/>
        </w:rPr>
        <w:t>О</w:t>
      </w:r>
      <w:proofErr w:type="gramEnd"/>
      <w:r w:rsidRPr="00E11255">
        <w:rPr>
          <w:rFonts w:ascii="Times New Roman" w:eastAsia="Times New Roman" w:hAnsi="Times New Roman" w:cs="Times New Roman"/>
          <w:sz w:val="20"/>
          <w:szCs w:val="20"/>
          <w:lang w:eastAsia="ru-RU"/>
        </w:rPr>
        <w:t xml:space="preserve"> утверждении Указаний о порядке применения бюджетной классификации Российской Федерации", поручением Главы Республики Коми, в муниципалитете с 2015г. планируется переход на программный бюджет. Необходимость данного решения вызвана обеспечением увязки выделяемых средств из бюджета с достижением конкретных результатов (в том числе, установленных </w:t>
      </w:r>
      <w:hyperlink r:id="rId46" w:history="1">
        <w:r w:rsidRPr="00E11255">
          <w:rPr>
            <w:rFonts w:ascii="Times New Roman" w:eastAsia="Times New Roman" w:hAnsi="Times New Roman" w:cs="Times New Roman"/>
            <w:sz w:val="20"/>
            <w:szCs w:val="20"/>
            <w:lang w:eastAsia="ru-RU"/>
          </w:rPr>
          <w:t>Стратегией</w:t>
        </w:r>
      </w:hyperlink>
      <w:r w:rsidRPr="00E11255">
        <w:rPr>
          <w:rFonts w:ascii="Times New Roman" w:eastAsia="Times New Roman" w:hAnsi="Times New Roman" w:cs="Times New Roman"/>
          <w:sz w:val="20"/>
          <w:szCs w:val="20"/>
          <w:lang w:eastAsia="ru-RU"/>
        </w:rPr>
        <w:t xml:space="preserve"> социально-экономического развития), повышения ответственно</w:t>
      </w:r>
      <w:r w:rsidR="00266011">
        <w:rPr>
          <w:rFonts w:ascii="Times New Roman" w:eastAsia="Times New Roman" w:hAnsi="Times New Roman" w:cs="Times New Roman"/>
          <w:sz w:val="20"/>
          <w:szCs w:val="20"/>
          <w:lang w:eastAsia="ru-RU"/>
        </w:rPr>
        <w:t>сти за исполнение мероприятий.</w:t>
      </w:r>
    </w:p>
    <w:p w:rsidR="00E11255" w:rsidRPr="00E11255" w:rsidRDefault="00E11255" w:rsidP="0026601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 xml:space="preserve">Будет завершена реализация начатых целевых программ, состоится переход на программный бюджет, будут запущены новые муниципальные программы. С этой целью необходимо провести инвентаризацию всех муниципальных программ на предмет соответствия новым требованиям законодательства. Муниципальные программы в настоящее время отражаются в составе расходов местного бюджета в соответствии с Бюджетным </w:t>
      </w:r>
      <w:hyperlink r:id="rId47" w:history="1">
        <w:r w:rsidRPr="00E11255">
          <w:rPr>
            <w:rFonts w:ascii="Times New Roman" w:eastAsia="Times New Roman" w:hAnsi="Times New Roman" w:cs="Times New Roman"/>
            <w:sz w:val="20"/>
            <w:szCs w:val="20"/>
            <w:lang w:eastAsia="ru-RU"/>
          </w:rPr>
          <w:t>кодексом</w:t>
        </w:r>
      </w:hyperlink>
      <w:r w:rsidRPr="00E11255">
        <w:rPr>
          <w:rFonts w:ascii="Times New Roman" w:eastAsia="Times New Roman" w:hAnsi="Times New Roman" w:cs="Times New Roman"/>
          <w:sz w:val="20"/>
          <w:szCs w:val="20"/>
          <w:lang w:eastAsia="ru-RU"/>
        </w:rPr>
        <w:t xml:space="preserve"> Российской Федерации и правилами применения бюджетной классификации в бюджетном процессе. Объем бюджетных ассигнований на реализацию муниципальных программ утверждается решением Совета муниципального образования муниципального района "Сыктывдинский" по соответствующей каждой целевой программе (подпрограмме) целевой статье расходов бюджета. Согласно параметрам бюджета МО МР "Сыктывдинский" на 2013 год, доля </w:t>
      </w:r>
      <w:proofErr w:type="gramStart"/>
      <w:r w:rsidRPr="00E11255">
        <w:rPr>
          <w:rFonts w:ascii="Times New Roman" w:eastAsia="Times New Roman" w:hAnsi="Times New Roman" w:cs="Times New Roman"/>
          <w:sz w:val="20"/>
          <w:szCs w:val="20"/>
          <w:lang w:eastAsia="ru-RU"/>
        </w:rPr>
        <w:t>расходов, формируемых в рамках муниципальных программ в общем объеме расходов бюджета составляла</w:t>
      </w:r>
      <w:proofErr w:type="gramEnd"/>
      <w:r w:rsidRPr="00E11255">
        <w:rPr>
          <w:rFonts w:ascii="Times New Roman" w:eastAsia="Times New Roman" w:hAnsi="Times New Roman" w:cs="Times New Roman"/>
          <w:sz w:val="20"/>
          <w:szCs w:val="20"/>
          <w:lang w:eastAsia="ru-RU"/>
        </w:rPr>
        <w:t xml:space="preserve"> 21%, на 2014 год - 27% . </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Согласно </w:t>
      </w:r>
      <w:hyperlink r:id="rId48" w:history="1">
        <w:r w:rsidRPr="00E11255">
          <w:rPr>
            <w:rFonts w:ascii="Times New Roman" w:eastAsia="Times New Roman" w:hAnsi="Times New Roman" w:cs="Times New Roman"/>
            <w:sz w:val="20"/>
            <w:szCs w:val="20"/>
            <w:lang w:eastAsia="ru-RU"/>
          </w:rPr>
          <w:t>приказу</w:t>
        </w:r>
      </w:hyperlink>
      <w:r w:rsidRPr="00E11255">
        <w:rPr>
          <w:rFonts w:ascii="Times New Roman" w:eastAsia="Times New Roman" w:hAnsi="Times New Roman" w:cs="Times New Roman"/>
          <w:sz w:val="20"/>
          <w:szCs w:val="20"/>
          <w:lang w:eastAsia="ru-RU"/>
        </w:rPr>
        <w:t xml:space="preserve"> Минфина России от 01.07.2013 N 65н "Об утверждении Указаний о порядке применения бюджетной классификации Российской Федерации" структура каждой муниципальной программы МО МР "Сыктывдинский" будет представлена в коде целевой статьи расходов. Данное нововведение потребует более внимательного отношения к исполнению бюджета, к санкционированию расходов, утверждению и при необходимости корректировки перечня и кодов целевых статей расходов бюджетов, применяемых при формировании бюджета МО МР "</w:t>
      </w:r>
      <w:proofErr w:type="spellStart"/>
      <w:r w:rsidRPr="00E11255">
        <w:rPr>
          <w:rFonts w:ascii="Times New Roman" w:eastAsia="Times New Roman" w:hAnsi="Times New Roman" w:cs="Times New Roman"/>
          <w:sz w:val="20"/>
          <w:szCs w:val="20"/>
          <w:lang w:eastAsia="ru-RU"/>
        </w:rPr>
        <w:t>Сыктывдинский"</w:t>
      </w:r>
      <w:proofErr w:type="gramStart"/>
      <w:r w:rsidRPr="00E11255">
        <w:rPr>
          <w:rFonts w:ascii="Times New Roman" w:eastAsia="Times New Roman" w:hAnsi="Times New Roman" w:cs="Times New Roman"/>
          <w:sz w:val="20"/>
          <w:szCs w:val="20"/>
          <w:lang w:eastAsia="ru-RU"/>
        </w:rPr>
        <w:t>,н</w:t>
      </w:r>
      <w:proofErr w:type="gramEnd"/>
      <w:r w:rsidRPr="00E11255">
        <w:rPr>
          <w:rFonts w:ascii="Times New Roman" w:eastAsia="Times New Roman" w:hAnsi="Times New Roman" w:cs="Times New Roman"/>
          <w:sz w:val="20"/>
          <w:szCs w:val="20"/>
          <w:lang w:eastAsia="ru-RU"/>
        </w:rPr>
        <w:t>ачиная</w:t>
      </w:r>
      <w:proofErr w:type="spellEnd"/>
      <w:r w:rsidRPr="00E11255">
        <w:rPr>
          <w:rFonts w:ascii="Times New Roman" w:eastAsia="Times New Roman" w:hAnsi="Times New Roman" w:cs="Times New Roman"/>
          <w:sz w:val="20"/>
          <w:szCs w:val="20"/>
          <w:lang w:eastAsia="ru-RU"/>
        </w:rPr>
        <w:t xml:space="preserve"> с 2015 года.</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E11255">
        <w:rPr>
          <w:rFonts w:ascii="Times New Roman" w:eastAsia="Times New Roman" w:hAnsi="Times New Roman" w:cs="Times New Roman"/>
          <w:sz w:val="20"/>
          <w:szCs w:val="20"/>
          <w:lang w:eastAsia="ru-RU"/>
        </w:rPr>
        <w:t xml:space="preserve">В сфере организации бухгалтерского учета исполнения бюджета МО МР "Сыктывдинский" первые была принята и сведена в соответствии с требованиями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годовая бухгалтерская отчетность бюджетных и автономных учреждений МО МР "Сыктывдинский" на 2012 год, в отношении которых на основании положений </w:t>
      </w:r>
      <w:hyperlink r:id="rId49" w:history="1">
        <w:r w:rsidRPr="00E11255">
          <w:rPr>
            <w:rFonts w:ascii="Times New Roman" w:eastAsia="Times New Roman" w:hAnsi="Times New Roman" w:cs="Times New Roman"/>
            <w:sz w:val="20"/>
            <w:szCs w:val="20"/>
            <w:lang w:eastAsia="ru-RU"/>
          </w:rPr>
          <w:t>частей 15</w:t>
        </w:r>
      </w:hyperlink>
      <w:r w:rsidRPr="00E11255">
        <w:rPr>
          <w:rFonts w:ascii="Times New Roman" w:eastAsia="Times New Roman" w:hAnsi="Times New Roman" w:cs="Times New Roman"/>
          <w:sz w:val="20"/>
          <w:szCs w:val="20"/>
          <w:lang w:eastAsia="ru-RU"/>
        </w:rPr>
        <w:t xml:space="preserve"> и </w:t>
      </w:r>
      <w:hyperlink r:id="rId50" w:history="1">
        <w:r w:rsidRPr="00E11255">
          <w:rPr>
            <w:rFonts w:ascii="Times New Roman" w:eastAsia="Times New Roman" w:hAnsi="Times New Roman" w:cs="Times New Roman"/>
            <w:sz w:val="20"/>
            <w:szCs w:val="20"/>
            <w:lang w:eastAsia="ru-RU"/>
          </w:rPr>
          <w:t>16 статьи 33</w:t>
        </w:r>
      </w:hyperlink>
      <w:r w:rsidRPr="00E11255">
        <w:rPr>
          <w:rFonts w:ascii="Times New Roman" w:eastAsia="Times New Roman" w:hAnsi="Times New Roman" w:cs="Times New Roman"/>
          <w:sz w:val="20"/>
          <w:szCs w:val="20"/>
          <w:lang w:eastAsia="ru-RU"/>
        </w:rPr>
        <w:t xml:space="preserve"> Федерального</w:t>
      </w:r>
      <w:proofErr w:type="gramEnd"/>
      <w:r w:rsidRPr="00E11255">
        <w:rPr>
          <w:rFonts w:ascii="Times New Roman" w:eastAsia="Times New Roman" w:hAnsi="Times New Roman" w:cs="Times New Roman"/>
          <w:sz w:val="20"/>
          <w:szCs w:val="20"/>
          <w:lang w:eastAsia="ru-RU"/>
        </w:rPr>
        <w:t xml:space="preserve">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органами местного самоуправления принято решение о предоставлении им субсидий из бюджета МО МР "Сыктывдинский". В 2012 году в управлении финансов обслуживались лицевые счета 77  муниципальных учреждений, из них:</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32 - органы власти;</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44 - бюджетные учреждения;</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 автономные учреждения.</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 состоянию на 1 января 2013 года в управлении финансов обслуживались лицевые счета 72 муниципальных учреждений, из них:</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32 - органы власти;</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37 - бюджетных учреждений;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 автономных учреждений.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Сокращение количества лицевых счетов муниципальных учреждений связано с реорганизацией 5 дошкольных учреждений путем присоединения к дошкольным и образовательным учреждениям, по двум произошло изменение типа бюджетных - </w:t>
      </w:r>
      <w:proofErr w:type="gramStart"/>
      <w:r w:rsidRPr="00E11255">
        <w:rPr>
          <w:rFonts w:ascii="Times New Roman" w:eastAsia="Times New Roman" w:hAnsi="Times New Roman" w:cs="Times New Roman"/>
          <w:sz w:val="20"/>
          <w:szCs w:val="20"/>
          <w:lang w:eastAsia="ru-RU"/>
        </w:rPr>
        <w:t>на</w:t>
      </w:r>
      <w:proofErr w:type="gramEnd"/>
      <w:r w:rsidRPr="00E11255">
        <w:rPr>
          <w:rFonts w:ascii="Times New Roman" w:eastAsia="Times New Roman" w:hAnsi="Times New Roman" w:cs="Times New Roman"/>
          <w:sz w:val="20"/>
          <w:szCs w:val="20"/>
          <w:lang w:eastAsia="ru-RU"/>
        </w:rPr>
        <w:t xml:space="preserve"> автономные.</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 состоянию на 1 апреля 2014 года в управлении финансов обслуживались лицевые счета 73 муниципальных учреждений, из них:</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32 - органы власти;</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37 - бюджетных учреждений;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 автономных учреждений.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Изменение количества лицевых счетов муниципальных учреждений связано с созданием одного бюджетного учреждения культуры и переводом одного бюджетного учреждения спорта </w:t>
      </w:r>
      <w:proofErr w:type="gramStart"/>
      <w:r w:rsidRPr="00E11255">
        <w:rPr>
          <w:rFonts w:ascii="Times New Roman" w:eastAsia="Times New Roman" w:hAnsi="Times New Roman" w:cs="Times New Roman"/>
          <w:sz w:val="20"/>
          <w:szCs w:val="20"/>
          <w:lang w:eastAsia="ru-RU"/>
        </w:rPr>
        <w:t>в</w:t>
      </w:r>
      <w:proofErr w:type="gramEnd"/>
      <w:r w:rsidRPr="00E11255">
        <w:rPr>
          <w:rFonts w:ascii="Times New Roman" w:eastAsia="Times New Roman" w:hAnsi="Times New Roman" w:cs="Times New Roman"/>
          <w:sz w:val="20"/>
          <w:szCs w:val="20"/>
          <w:lang w:eastAsia="ru-RU"/>
        </w:rPr>
        <w:t xml:space="preserve"> автономное.</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течение 2012-2013гг. порядки, касающиеся открытия и ведения лицевых счетов, обеспечения наличными средствами приводились в соответствие с внесенными в законодательство изменениями.</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Система казначейского исполнения бюджета осуществляется в рамках использования программного продукта "Автоматизированный центр контроля - финансы".</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 2012 года планирование бюджета осуществляется с использованием программного продукта "Автоматизированный центр контроля - планирование".</w:t>
      </w:r>
    </w:p>
    <w:p w:rsidR="00E11255" w:rsidRPr="00E11255" w:rsidRDefault="00E11255" w:rsidP="00E1125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 2012 года для обмена с ГРКЦ банком применяется электронный документооборот.</w:t>
      </w:r>
    </w:p>
    <w:p w:rsidR="00E11255" w:rsidRPr="00E11255" w:rsidRDefault="00E11255" w:rsidP="00E11255">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целях обмена информацией с органами федерального казначейства с 2013 года используется программный продукт  СУФД.</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2012 году в связи с прекращением работы с 01.01.2013 казенных, автономных и бюджетных учреждений Республики Коми, имеющих стабильное подключение к сети интернет в программе АРМ "</w:t>
      </w:r>
      <w:proofErr w:type="spellStart"/>
      <w:r w:rsidRPr="00E11255">
        <w:rPr>
          <w:rFonts w:ascii="Times New Roman" w:eastAsia="Times New Roman" w:hAnsi="Times New Roman" w:cs="Times New Roman"/>
          <w:sz w:val="20"/>
          <w:szCs w:val="20"/>
          <w:lang w:eastAsia="ru-RU"/>
        </w:rPr>
        <w:t>Бюджетополучатель"</w:t>
      </w:r>
      <w:proofErr w:type="gramStart"/>
      <w:r w:rsidRPr="00E11255">
        <w:rPr>
          <w:rFonts w:ascii="Times New Roman" w:eastAsia="Times New Roman" w:hAnsi="Times New Roman" w:cs="Times New Roman"/>
          <w:sz w:val="20"/>
          <w:szCs w:val="20"/>
          <w:lang w:eastAsia="ru-RU"/>
        </w:rPr>
        <w:t>,о</w:t>
      </w:r>
      <w:proofErr w:type="gramEnd"/>
      <w:r w:rsidRPr="00E11255">
        <w:rPr>
          <w:rFonts w:ascii="Times New Roman" w:eastAsia="Times New Roman" w:hAnsi="Times New Roman" w:cs="Times New Roman"/>
          <w:sz w:val="20"/>
          <w:szCs w:val="20"/>
          <w:lang w:eastAsia="ru-RU"/>
        </w:rPr>
        <w:t>существлен</w:t>
      </w:r>
      <w:proofErr w:type="spellEnd"/>
      <w:r w:rsidRPr="00E11255">
        <w:rPr>
          <w:rFonts w:ascii="Times New Roman" w:eastAsia="Times New Roman" w:hAnsi="Times New Roman" w:cs="Times New Roman"/>
          <w:sz w:val="20"/>
          <w:szCs w:val="20"/>
          <w:lang w:eastAsia="ru-RU"/>
        </w:rPr>
        <w:t xml:space="preserve"> перевод учреждений МО МР "Сыктывдинский" на работу в интернет-клиентах "АЦК - финансы",  "АЦК - планирование". Для всех учреждений в централизованных решениях "АЦК - финансы",  "АЦК - планирование" были созданы новые учетные записи, разграничены права доступа в системах, подключены сертификаты ЭЦП ответственных лиц. С 2013 года все учреждения МО МР "Сыктывдинский" работают в </w:t>
      </w:r>
      <w:proofErr w:type="gramStart"/>
      <w:r w:rsidRPr="00E11255">
        <w:rPr>
          <w:rFonts w:ascii="Times New Roman" w:eastAsia="Times New Roman" w:hAnsi="Times New Roman" w:cs="Times New Roman"/>
          <w:sz w:val="20"/>
          <w:szCs w:val="20"/>
          <w:lang w:eastAsia="ru-RU"/>
        </w:rPr>
        <w:t>интернет-клиентах</w:t>
      </w:r>
      <w:proofErr w:type="gramEnd"/>
      <w:r w:rsidRPr="00E11255">
        <w:rPr>
          <w:rFonts w:ascii="Times New Roman" w:eastAsia="Times New Roman" w:hAnsi="Times New Roman" w:cs="Times New Roman"/>
          <w:sz w:val="20"/>
          <w:szCs w:val="20"/>
          <w:lang w:eastAsia="ru-RU"/>
        </w:rPr>
        <w:t xml:space="preserve"> АЦК, за исключением одного сельского поселения по причине отсутствия связи.</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Также, в 2013 году произведено внедрение в управлении финансов и у главных распорядителей бюджетных средств МО МР "Сыктывдинский" нового программного продукта для сдачи месячной и годовой бюджетной отчетности СВОД-СМАРТ. Главные распорядители бюджетных сре</w:t>
      </w:r>
      <w:proofErr w:type="gramStart"/>
      <w:r w:rsidRPr="00E11255">
        <w:rPr>
          <w:rFonts w:ascii="Times New Roman" w:eastAsia="Times New Roman" w:hAnsi="Times New Roman" w:cs="Times New Roman"/>
          <w:sz w:val="20"/>
          <w:szCs w:val="20"/>
          <w:lang w:eastAsia="ru-RU"/>
        </w:rPr>
        <w:t>дств пр</w:t>
      </w:r>
      <w:proofErr w:type="gramEnd"/>
      <w:r w:rsidRPr="00E11255">
        <w:rPr>
          <w:rFonts w:ascii="Times New Roman" w:eastAsia="Times New Roman" w:hAnsi="Times New Roman" w:cs="Times New Roman"/>
          <w:sz w:val="20"/>
          <w:szCs w:val="20"/>
          <w:lang w:eastAsia="ru-RU"/>
        </w:rPr>
        <w:t xml:space="preserve">едоставляют в </w:t>
      </w:r>
      <w:r w:rsidRPr="00E11255">
        <w:rPr>
          <w:rFonts w:ascii="Times New Roman" w:eastAsia="Times New Roman" w:hAnsi="Times New Roman" w:cs="Times New Roman"/>
          <w:sz w:val="20"/>
          <w:szCs w:val="20"/>
          <w:lang w:eastAsia="ru-RU"/>
        </w:rPr>
        <w:lastRenderedPageBreak/>
        <w:t>управление финансов бюджетную отчетность, сформированную в данной программе.</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Реализация мероприятий по развитию и модернизации программных систем в сфере управления финансами в Республике Коми осуществляется централизованно.</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Процессы планирования, исполнения, </w:t>
      </w:r>
      <w:proofErr w:type="gramStart"/>
      <w:r w:rsidRPr="00E11255">
        <w:rPr>
          <w:rFonts w:ascii="Times New Roman" w:eastAsia="Times New Roman" w:hAnsi="Times New Roman" w:cs="Times New Roman"/>
          <w:sz w:val="20"/>
          <w:szCs w:val="20"/>
          <w:lang w:eastAsia="ru-RU"/>
        </w:rPr>
        <w:t>контроля за</w:t>
      </w:r>
      <w:proofErr w:type="gramEnd"/>
      <w:r w:rsidRPr="00E11255">
        <w:rPr>
          <w:rFonts w:ascii="Times New Roman" w:eastAsia="Times New Roman" w:hAnsi="Times New Roman" w:cs="Times New Roman"/>
          <w:sz w:val="20"/>
          <w:szCs w:val="20"/>
          <w:lang w:eastAsia="ru-RU"/>
        </w:rPr>
        <w:t xml:space="preserve"> бюджетными средствами в муниципалитете осуществляются в автоматизированных системах, поэтому отсутствие информационно-технического сопровождения может привести к сбоям в текущих бюджетных процессах, в ряде случаев к нарушению бюджетного законодательства и к санкциям, установленным </w:t>
      </w:r>
      <w:hyperlink r:id="rId51" w:history="1">
        <w:r w:rsidRPr="00E11255">
          <w:rPr>
            <w:rFonts w:ascii="Times New Roman" w:eastAsia="Times New Roman" w:hAnsi="Times New Roman" w:cs="Times New Roman"/>
            <w:sz w:val="20"/>
            <w:szCs w:val="20"/>
            <w:lang w:eastAsia="ru-RU"/>
          </w:rPr>
          <w:t>Кодексом</w:t>
        </w:r>
      </w:hyperlink>
      <w:r w:rsidRPr="00E11255">
        <w:rPr>
          <w:rFonts w:ascii="Times New Roman" w:eastAsia="Times New Roman" w:hAnsi="Times New Roman" w:cs="Times New Roman"/>
          <w:sz w:val="20"/>
          <w:szCs w:val="20"/>
          <w:lang w:eastAsia="ru-RU"/>
        </w:rPr>
        <w:t xml:space="preserve"> об административных правонарушениях.</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Кроме того, в рамках </w:t>
      </w:r>
      <w:proofErr w:type="gramStart"/>
      <w:r w:rsidRPr="00E11255">
        <w:rPr>
          <w:rFonts w:ascii="Times New Roman" w:eastAsia="Times New Roman" w:hAnsi="Times New Roman" w:cs="Times New Roman"/>
          <w:sz w:val="20"/>
          <w:szCs w:val="20"/>
          <w:lang w:eastAsia="ru-RU"/>
        </w:rPr>
        <w:t xml:space="preserve">исполнения </w:t>
      </w:r>
      <w:hyperlink r:id="rId52" w:history="1">
        <w:r w:rsidRPr="00E11255">
          <w:rPr>
            <w:rFonts w:ascii="Times New Roman" w:eastAsia="Times New Roman" w:hAnsi="Times New Roman" w:cs="Times New Roman"/>
            <w:sz w:val="20"/>
            <w:szCs w:val="20"/>
            <w:lang w:eastAsia="ru-RU"/>
          </w:rPr>
          <w:t>Приказа</w:t>
        </w:r>
      </w:hyperlink>
      <w:r w:rsidRPr="00E11255">
        <w:rPr>
          <w:rFonts w:ascii="Times New Roman" w:eastAsia="Times New Roman" w:hAnsi="Times New Roman" w:cs="Times New Roman"/>
          <w:sz w:val="20"/>
          <w:szCs w:val="20"/>
          <w:lang w:eastAsia="ru-RU"/>
        </w:rPr>
        <w:t xml:space="preserve"> Министерства финансов Российской Федерации</w:t>
      </w:r>
      <w:proofErr w:type="gramEnd"/>
      <w:r w:rsidRPr="00E11255">
        <w:rPr>
          <w:rFonts w:ascii="Times New Roman" w:eastAsia="Times New Roman" w:hAnsi="Times New Roman" w:cs="Times New Roman"/>
          <w:sz w:val="20"/>
          <w:szCs w:val="20"/>
          <w:lang w:eastAsia="ru-RU"/>
        </w:rPr>
        <w:t xml:space="preserve"> от 21.07.2011 N 86н, управлением финансов проводилась организационная работа по размещению информации о муниципальных учреждениях на Официальном сайте государственных (муниципальных) учреждений в сети Интернет www.bus.gov.ru .</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По состоянию на 01.01.2014 все муниципальные учреждения района зарегистрированы и </w:t>
      </w:r>
      <w:proofErr w:type="gramStart"/>
      <w:r w:rsidRPr="00E11255">
        <w:rPr>
          <w:rFonts w:ascii="Times New Roman" w:eastAsia="Times New Roman" w:hAnsi="Times New Roman" w:cs="Times New Roman"/>
          <w:sz w:val="20"/>
          <w:szCs w:val="20"/>
          <w:lang w:eastAsia="ru-RU"/>
        </w:rPr>
        <w:t>разместили сведения</w:t>
      </w:r>
      <w:proofErr w:type="gramEnd"/>
      <w:r w:rsidRPr="00E11255">
        <w:rPr>
          <w:rFonts w:ascii="Times New Roman" w:eastAsia="Times New Roman" w:hAnsi="Times New Roman" w:cs="Times New Roman"/>
          <w:sz w:val="20"/>
          <w:szCs w:val="20"/>
          <w:lang w:eastAsia="ru-RU"/>
        </w:rPr>
        <w:t xml:space="preserve"> на Официальном сайте государственных (муниципальных) учреждений.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Необходимо в дальнейшем обеспечить актуальность размещенной информации на указанном сайте по всем муниципальным учреждениям МО МР "</w:t>
      </w:r>
      <w:proofErr w:type="spellStart"/>
      <w:r w:rsidRPr="00E11255">
        <w:rPr>
          <w:rFonts w:ascii="Times New Roman" w:eastAsia="Times New Roman" w:hAnsi="Times New Roman" w:cs="Times New Roman"/>
          <w:sz w:val="20"/>
          <w:szCs w:val="20"/>
          <w:lang w:eastAsia="ru-RU"/>
        </w:rPr>
        <w:t>Сыктывдинский"</w:t>
      </w:r>
      <w:proofErr w:type="gramStart"/>
      <w:r w:rsidRPr="00E11255">
        <w:rPr>
          <w:rFonts w:ascii="Times New Roman" w:eastAsia="Times New Roman" w:hAnsi="Times New Roman" w:cs="Times New Roman"/>
          <w:sz w:val="20"/>
          <w:szCs w:val="20"/>
          <w:lang w:eastAsia="ru-RU"/>
        </w:rPr>
        <w:t>.В</w:t>
      </w:r>
      <w:proofErr w:type="spellEnd"/>
      <w:proofErr w:type="gramEnd"/>
      <w:r w:rsidRPr="00E11255">
        <w:rPr>
          <w:rFonts w:ascii="Times New Roman" w:eastAsia="Times New Roman" w:hAnsi="Times New Roman" w:cs="Times New Roman"/>
          <w:sz w:val="20"/>
          <w:szCs w:val="20"/>
          <w:lang w:eastAsia="ru-RU"/>
        </w:rPr>
        <w:t xml:space="preserve"> управление финансов платежные документы муниципальных учреждений и получателей бюджетных средств в целях кассового исполнения принятых обязательств поступают с использованием автоматизированной системы "АЦК - </w:t>
      </w:r>
      <w:proofErr w:type="spellStart"/>
      <w:r w:rsidRPr="00E11255">
        <w:rPr>
          <w:rFonts w:ascii="Times New Roman" w:eastAsia="Times New Roman" w:hAnsi="Times New Roman" w:cs="Times New Roman"/>
          <w:sz w:val="20"/>
          <w:szCs w:val="20"/>
          <w:lang w:eastAsia="ru-RU"/>
        </w:rPr>
        <w:t>финансы".Сектором</w:t>
      </w:r>
      <w:proofErr w:type="spellEnd"/>
      <w:r w:rsidRPr="00E11255">
        <w:rPr>
          <w:rFonts w:ascii="Times New Roman" w:eastAsia="Times New Roman" w:hAnsi="Times New Roman" w:cs="Times New Roman"/>
          <w:sz w:val="20"/>
          <w:szCs w:val="20"/>
          <w:lang w:eastAsia="ru-RU"/>
        </w:rPr>
        <w:t xml:space="preserve"> казначейского исполнения бюджета в соответствии с установленным порядком осуществляется процедура санкционирования данных документов. Несмотря на низкий уровень некачественно оформленных платежных документов, в 2012 году было отказано в проведении санкционирования 13% платежных документов, от общего количества поступивших. В 2013 году данное значение составило уже 8%. Необходимо планомерное снижение неверно оформленных и несоответствующих нормативным актам платежных документов.</w:t>
      </w: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В целях реализации принципа прозрачности Бюджетного </w:t>
      </w:r>
      <w:hyperlink r:id="rId53" w:history="1">
        <w:r w:rsidRPr="00E11255">
          <w:rPr>
            <w:rFonts w:ascii="Times New Roman" w:eastAsia="Times New Roman" w:hAnsi="Times New Roman" w:cs="Times New Roman"/>
            <w:sz w:val="20"/>
            <w:szCs w:val="20"/>
            <w:lang w:eastAsia="ru-RU"/>
          </w:rPr>
          <w:t>кодекса</w:t>
        </w:r>
      </w:hyperlink>
      <w:r w:rsidRPr="00E11255">
        <w:rPr>
          <w:rFonts w:ascii="Times New Roman" w:eastAsia="Times New Roman" w:hAnsi="Times New Roman" w:cs="Times New Roman"/>
          <w:sz w:val="20"/>
          <w:szCs w:val="20"/>
          <w:lang w:eastAsia="ru-RU"/>
        </w:rPr>
        <w:t xml:space="preserve"> Российской Федерации все муниципальные правовые акты размещаются в открытом доступе на официальном сайте администрации МО МР "</w:t>
      </w:r>
      <w:proofErr w:type="spellStart"/>
      <w:r w:rsidRPr="00E11255">
        <w:rPr>
          <w:rFonts w:ascii="Times New Roman" w:eastAsia="Times New Roman" w:hAnsi="Times New Roman" w:cs="Times New Roman"/>
          <w:sz w:val="20"/>
          <w:szCs w:val="20"/>
          <w:lang w:eastAsia="ru-RU"/>
        </w:rPr>
        <w:t>Сыктывдинский"</w:t>
      </w:r>
      <w:proofErr w:type="gramStart"/>
      <w:r w:rsidRPr="00E11255">
        <w:rPr>
          <w:rFonts w:ascii="Times New Roman" w:eastAsia="Times New Roman" w:hAnsi="Times New Roman" w:cs="Times New Roman"/>
          <w:sz w:val="20"/>
          <w:szCs w:val="20"/>
          <w:lang w:eastAsia="ru-RU"/>
        </w:rPr>
        <w:t>.Р</w:t>
      </w:r>
      <w:proofErr w:type="gramEnd"/>
      <w:r w:rsidRPr="00E11255">
        <w:rPr>
          <w:rFonts w:ascii="Times New Roman" w:eastAsia="Times New Roman" w:hAnsi="Times New Roman" w:cs="Times New Roman"/>
          <w:sz w:val="20"/>
          <w:szCs w:val="20"/>
          <w:lang w:eastAsia="ru-RU"/>
        </w:rPr>
        <w:t>азмещены</w:t>
      </w:r>
      <w:proofErr w:type="spellEnd"/>
      <w:r w:rsidRPr="00E11255">
        <w:rPr>
          <w:rFonts w:ascii="Times New Roman" w:eastAsia="Times New Roman" w:hAnsi="Times New Roman" w:cs="Times New Roman"/>
          <w:sz w:val="20"/>
          <w:szCs w:val="20"/>
          <w:lang w:eastAsia="ru-RU"/>
        </w:rPr>
        <w:t xml:space="preserve"> решения Совета МО МР "Сыктывдинский" об утверждении бюджета МО МР "Сыктывдинский",» об утверждении отчета об исполнении бюджета.</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В целях совершенствования системы управления муниципальными финансами МО МР "Сыктывдинский" реализуется Программа "Повышение эффективности бюджетных средств и увеличение поступлений налоговых и неналоговых доходов МО МР "Сыктывдинский". Главными распорядителями бюджетных средств ежеквартально подводятся итоги 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shd w:val="clear" w:color="auto" w:fill="FFFFFF"/>
          <w:lang w:eastAsia="ru-RU"/>
        </w:rPr>
      </w:pPr>
      <w:r w:rsidRPr="00E11255">
        <w:rPr>
          <w:rFonts w:ascii="Times New Roman" w:eastAsia="Times New Roman" w:hAnsi="Times New Roman" w:cs="Times New Roman"/>
          <w:sz w:val="20"/>
          <w:szCs w:val="20"/>
          <w:shd w:val="clear" w:color="auto" w:fill="FFFFFF"/>
          <w:lang w:eastAsia="ru-RU"/>
        </w:rPr>
        <w:t xml:space="preserve">   Ключевой проблемой на местном уровне остается недостаточное финансовое обеспечение. Уровень доходов местных бюджетов находится в прямой зависимости от положений республиканского и федерального законодательства. В таких условиях особую актуальность приобретают вопросы финансовой устойчивости местных бюджетов.</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Эффективное управление муниципальным долгом МО МР "Сыктывдинский" является также одним из механизмов эффективного управления муниципальными финансами МО МР "Сыктывдинский". Обеспечению сбалансированности и устойчивости бюджета муниципального района способствовало соблюдение требований, установленных Бюджетным кодексом Российской Федерации, по размеру дефицита, муниципального долга муниципального образования муниципального района "Сыктывдинский". В течение 2011-2013 годов муниципальное образование "Сыктывдинский" при планировании бюджета не допускало нарушений  требований Бюджетного кодекса Российской Федерации в части предельного размера муниципального долга и расходов на его обслуживание.</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Планирование объема муниципального долга осуществляется в основном исходя из доходов и расходов  бюджета МО МР "Сыктывдинский" ориентиром на последовательное снижение дефицита бюджета и объема муниципального долга муниципального образования муниципального района "Сыктывдинский". Таким образом, заимствования рассматриваются как инструмент финансового обеспечения эффективных расходов и сбалансированности бюджета.</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Расходы по обслуживанию долговых обязательств невелики и составляют не более 1% объема расходов бюджета муниципального района "Сыктывдинский". Расходы на обслуживание муниципальных долговых обязательств составили: за 2011 год – 58,5 </w:t>
      </w:r>
      <w:proofErr w:type="spellStart"/>
      <w:r w:rsidRPr="00E11255">
        <w:rPr>
          <w:rFonts w:ascii="Times New Roman" w:eastAsia="Times New Roman" w:hAnsi="Times New Roman" w:cs="Times New Roman"/>
          <w:sz w:val="20"/>
          <w:szCs w:val="20"/>
          <w:lang w:eastAsia="ru-RU"/>
        </w:rPr>
        <w:t>тыс</w:t>
      </w:r>
      <w:proofErr w:type="gramStart"/>
      <w:r w:rsidRPr="00E11255">
        <w:rPr>
          <w:rFonts w:ascii="Times New Roman" w:eastAsia="Times New Roman" w:hAnsi="Times New Roman" w:cs="Times New Roman"/>
          <w:sz w:val="20"/>
          <w:szCs w:val="20"/>
          <w:lang w:eastAsia="ru-RU"/>
        </w:rPr>
        <w:t>.р</w:t>
      </w:r>
      <w:proofErr w:type="gramEnd"/>
      <w:r w:rsidRPr="00E11255">
        <w:rPr>
          <w:rFonts w:ascii="Times New Roman" w:eastAsia="Times New Roman" w:hAnsi="Times New Roman" w:cs="Times New Roman"/>
          <w:sz w:val="20"/>
          <w:szCs w:val="20"/>
          <w:lang w:eastAsia="ru-RU"/>
        </w:rPr>
        <w:t>уб</w:t>
      </w:r>
      <w:proofErr w:type="spellEnd"/>
      <w:r w:rsidRPr="00E11255">
        <w:rPr>
          <w:rFonts w:ascii="Times New Roman" w:eastAsia="Times New Roman" w:hAnsi="Times New Roman" w:cs="Times New Roman"/>
          <w:sz w:val="20"/>
          <w:szCs w:val="20"/>
          <w:lang w:eastAsia="ru-RU"/>
        </w:rPr>
        <w:t xml:space="preserve">., за 2012 год 20,9 тыс. руб., за 2013 год процентные платежи по муниципальному  долгу отсутствовали. </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Минимизация расходов на обслуживание муниципальных долговых обязательств достигнута за счет своевременного погашения  бюджетного кредита.</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Муниципальный долг за последние три года составлял: по состоянию на 01.01.2012 – 12 078,3 тыс. руб.; на 01.01.2013 – 6 650,9 тыс. руб.; 01.01.2014 – 4 034,9 тыс. руб., таким образом, долговая политика ориентирована на минимизацию долговых обязательств муниципального бюджета и обслуживания долга.</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Основной целью управления долгом является обеспечение исполнения расходных обязательств в полном объеме по более низкой стоимости на долгосрочную перспективу.</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Принципами управления долгом являются:</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сохранение  объемов долговых обязательств муниципального образования на экономически безопасном уровне;</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полнота и своевременность исполнения долговых и иных обязательств;</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сокращение стоимости обслуживания долга;</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 прозрачность управления долгом и доступность информации о нем.</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Основными задачами управления долгом являются:</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повышение эффективности муниципальных заимствований;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-оптимизация структуры долга с целью минимизации его обслуживания;</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-сокращение рисков, связанных с осуществлением заимствований;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обеспечение раскрытия информации о долге.</w:t>
      </w: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 xml:space="preserve">2. </w:t>
      </w:r>
      <w:proofErr w:type="gramStart"/>
      <w:r w:rsidRPr="00E11255">
        <w:rPr>
          <w:rFonts w:ascii="Times New Roman" w:eastAsia="Times New Roman" w:hAnsi="Times New Roman" w:cs="Times New Roman"/>
          <w:b/>
          <w:sz w:val="20"/>
          <w:szCs w:val="20"/>
          <w:lang w:eastAsia="ru-RU"/>
        </w:rPr>
        <w:t>Приоритеты реализуемой на территории МО МР «Сыктывдинский»</w:t>
      </w:r>
      <w:proofErr w:type="gramEnd"/>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политики в сфере реализации подпрограммы, цель, задачи и целевые показатели (индикаторы) достижения цели и решения задач, описание ожидаемых конечных результатов подпрограммы, сроков и контрольных этапов реализации подпрограммы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Концепцией социально-экономического развития МО МР "Сыктывдинский" выделяются такие приоритетные направления, как бюджет и финансы, которые будут способствовать развитию бюджетно-финансовой системы МО МР "Сыктывдинский".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рамках данного приоритетного направления главной целью является   эффективное управление муниципальными финансами МО МР "Сыктывдинский". Реализация Подпрограммы осуществляется посредством решения следующей задачи:</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Обеспечение сбалансированности бюджета МО МР "Сыктывдинский" » повышения эффективности организации бюджетного процесса;</w:t>
      </w:r>
    </w:p>
    <w:p w:rsidR="00E11255" w:rsidRPr="00E11255" w:rsidRDefault="00E11255" w:rsidP="00E112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Целевыми показателями (индикаторами) достижения</w:t>
      </w:r>
    </w:p>
    <w:p w:rsidR="00E11255" w:rsidRPr="00E11255" w:rsidRDefault="00E11255" w:rsidP="00E112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цели Подпрограммы являются:</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Отношение дефицита местного бюджета к доходам бюджета МО МР "Сыктывдинский" без учета объема безвозмездных поступлений и (или) поступлений налоговых доходов по дополнительным нормативам отчислений, (процент);</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(процент);</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5.Отсутствие просрочек по погашению долговых обязательств, (да/нет);</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6. Доля расходов на обслуживание муниципального долга МО МР "Сыктывдинский"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 (процент).</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результате реализации Подпрограммы повысится эффективность управления муниципальными финансами, будет обеспечено стабильное и устойчивое функционирование бюджетной системы МО МР "Сыктывдинский" на долгосрочную перспективу, в том числе за счет:</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Соблюдения ограничений, установленных бюджетным законодательством по расчету дефицита местного бюджета, не более 5% ежегодно.</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Обеспечения отношения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размере не более 100%.</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Достижения МО МР "Сыктывдинский" соответствующего качества управления финансами и платежеспособности, включение МО МР "Сыктывдинский" по результатам годового мониторинга Республики Коми в десятку лучших.</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Отсутствие просроченной кредиторской задолженности по оплате труда (включая начисления на оплату труда) муниципальных учреждений.</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Ежегодное снижение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3.Характеристика основных мероприятий подпрограммы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Перечень основных мероприятий программы в соответствии с предложенной нумерацией представлен в таблице 1 Приложения по решению задач: </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b/>
          <w:color w:val="FF0000"/>
          <w:sz w:val="20"/>
          <w:szCs w:val="20"/>
          <w:lang w:eastAsia="ru-RU"/>
        </w:rPr>
      </w:pPr>
      <w:r w:rsidRPr="00E11255">
        <w:rPr>
          <w:rFonts w:ascii="Times New Roman" w:eastAsia="Times New Roman" w:hAnsi="Times New Roman" w:cs="Times New Roman"/>
          <w:sz w:val="20"/>
          <w:szCs w:val="20"/>
          <w:lang w:eastAsia="ru-RU"/>
        </w:rPr>
        <w:t xml:space="preserve">Задача 2.1. «Обеспечение сбалансированности бюджета МО МР "Сыктывдинский" и повышение </w:t>
      </w:r>
      <w:r w:rsidRPr="00E11255">
        <w:rPr>
          <w:rFonts w:ascii="Times New Roman" w:eastAsia="Times New Roman" w:hAnsi="Times New Roman" w:cs="Times New Roman"/>
          <w:sz w:val="20"/>
          <w:szCs w:val="20"/>
          <w:lang w:eastAsia="ru-RU"/>
        </w:rPr>
        <w:lastRenderedPageBreak/>
        <w:t>эффективности организации бюджетного процесса».</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Основное мероприятие Организация долгосрочного и текущего бюджетного планирования в МО МР "</w:t>
      </w:r>
      <w:proofErr w:type="spellStart"/>
      <w:r w:rsidRPr="00E11255">
        <w:rPr>
          <w:rFonts w:ascii="Times New Roman" w:eastAsia="Times New Roman" w:hAnsi="Times New Roman" w:cs="Times New Roman"/>
          <w:sz w:val="20"/>
          <w:szCs w:val="20"/>
          <w:lang w:eastAsia="ru-RU"/>
        </w:rPr>
        <w:t>Сыктывдинский"</w:t>
      </w:r>
      <w:proofErr w:type="gramStart"/>
      <w:r w:rsidRPr="00E11255">
        <w:rPr>
          <w:rFonts w:ascii="Times New Roman" w:eastAsia="Times New Roman" w:hAnsi="Times New Roman" w:cs="Times New Roman"/>
          <w:sz w:val="20"/>
          <w:szCs w:val="20"/>
          <w:lang w:eastAsia="ru-RU"/>
        </w:rPr>
        <w:t>.В</w:t>
      </w:r>
      <w:proofErr w:type="spellEnd"/>
      <w:proofErr w:type="gramEnd"/>
      <w:r w:rsidRPr="00E11255">
        <w:rPr>
          <w:rFonts w:ascii="Times New Roman" w:eastAsia="Times New Roman" w:hAnsi="Times New Roman" w:cs="Times New Roman"/>
          <w:sz w:val="20"/>
          <w:szCs w:val="20"/>
          <w:lang w:eastAsia="ru-RU"/>
        </w:rPr>
        <w:t xml:space="preserve"> рамках данного основного мероприятия будут разрабатываться и реализовываться муниципальные правовые акты МО МР "</w:t>
      </w:r>
      <w:proofErr w:type="spellStart"/>
      <w:r w:rsidRPr="00E11255">
        <w:rPr>
          <w:rFonts w:ascii="Times New Roman" w:eastAsia="Times New Roman" w:hAnsi="Times New Roman" w:cs="Times New Roman"/>
          <w:sz w:val="20"/>
          <w:szCs w:val="20"/>
          <w:lang w:eastAsia="ru-RU"/>
        </w:rPr>
        <w:t>Сыктывдинский",связанные</w:t>
      </w:r>
      <w:proofErr w:type="spellEnd"/>
      <w:r w:rsidRPr="00E11255">
        <w:rPr>
          <w:rFonts w:ascii="Times New Roman" w:eastAsia="Times New Roman" w:hAnsi="Times New Roman" w:cs="Times New Roman"/>
          <w:sz w:val="20"/>
          <w:szCs w:val="20"/>
          <w:lang w:eastAsia="ru-RU"/>
        </w:rPr>
        <w:t xml:space="preserve"> с вопросами организации долгосрочного и текущего бюджетного планирования.</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Основное мероприятие Организация и обеспечение исполнения бюджета МО МР "</w:t>
      </w:r>
      <w:proofErr w:type="spellStart"/>
      <w:r w:rsidRPr="00E11255">
        <w:rPr>
          <w:rFonts w:ascii="Times New Roman" w:eastAsia="Times New Roman" w:hAnsi="Times New Roman" w:cs="Times New Roman"/>
          <w:sz w:val="20"/>
          <w:szCs w:val="20"/>
          <w:lang w:eastAsia="ru-RU"/>
        </w:rPr>
        <w:t>Сыктывдинский"</w:t>
      </w:r>
      <w:proofErr w:type="gramStart"/>
      <w:r w:rsidRPr="00E11255">
        <w:rPr>
          <w:rFonts w:ascii="Times New Roman" w:eastAsia="Times New Roman" w:hAnsi="Times New Roman" w:cs="Times New Roman"/>
          <w:sz w:val="20"/>
          <w:szCs w:val="20"/>
          <w:lang w:eastAsia="ru-RU"/>
        </w:rPr>
        <w:t>,в</w:t>
      </w:r>
      <w:proofErr w:type="gramEnd"/>
      <w:r w:rsidRPr="00E11255">
        <w:rPr>
          <w:rFonts w:ascii="Times New Roman" w:eastAsia="Times New Roman" w:hAnsi="Times New Roman" w:cs="Times New Roman"/>
          <w:sz w:val="20"/>
          <w:szCs w:val="20"/>
          <w:lang w:eastAsia="ru-RU"/>
        </w:rPr>
        <w:t>едение</w:t>
      </w:r>
      <w:proofErr w:type="spellEnd"/>
      <w:r w:rsidRPr="00E11255">
        <w:rPr>
          <w:rFonts w:ascii="Times New Roman" w:eastAsia="Times New Roman" w:hAnsi="Times New Roman" w:cs="Times New Roman"/>
          <w:sz w:val="20"/>
          <w:szCs w:val="20"/>
          <w:lang w:eastAsia="ru-RU"/>
        </w:rPr>
        <w:t xml:space="preserve"> бюджетного учета, формирование бюджетной отчетности.</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E11255">
        <w:rPr>
          <w:rFonts w:ascii="Times New Roman" w:eastAsia="Times New Roman" w:hAnsi="Times New Roman" w:cs="Times New Roman"/>
          <w:sz w:val="20"/>
          <w:szCs w:val="20"/>
          <w:lang w:eastAsia="ru-RU"/>
        </w:rPr>
        <w:t>В рамках данного основного мероприятия будут разработаны проекты решений Совета МО МР "Сыктывдинский" о бюджете МО МР "Сыктывдинский" на соответствующий период, проекты по внесению изменений в решения Совета МО МР "Сыктывдинский" о бюджете МО МР "Сыктывдинский" на соответствующий период, проекты решений Совета МО МР "Сыктывдинский" об утверждении отчета об исполнении бюджета МО МР "Сыктывдинский" на отчетный год, другие муниципальные правовые</w:t>
      </w:r>
      <w:proofErr w:type="gramEnd"/>
      <w:r w:rsidRPr="00E11255">
        <w:rPr>
          <w:rFonts w:ascii="Times New Roman" w:eastAsia="Times New Roman" w:hAnsi="Times New Roman" w:cs="Times New Roman"/>
          <w:sz w:val="20"/>
          <w:szCs w:val="20"/>
          <w:lang w:eastAsia="ru-RU"/>
        </w:rPr>
        <w:t xml:space="preserve"> акты, связанные с организацией и обеспечением исполнения бюджета МО МР "</w:t>
      </w:r>
      <w:proofErr w:type="spellStart"/>
      <w:r w:rsidRPr="00E11255">
        <w:rPr>
          <w:rFonts w:ascii="Times New Roman" w:eastAsia="Times New Roman" w:hAnsi="Times New Roman" w:cs="Times New Roman"/>
          <w:sz w:val="20"/>
          <w:szCs w:val="20"/>
          <w:lang w:eastAsia="ru-RU"/>
        </w:rPr>
        <w:t>Сыктывдинский"</w:t>
      </w:r>
      <w:proofErr w:type="gramStart"/>
      <w:r w:rsidRPr="00E11255">
        <w:rPr>
          <w:rFonts w:ascii="Times New Roman" w:eastAsia="Times New Roman" w:hAnsi="Times New Roman" w:cs="Times New Roman"/>
          <w:sz w:val="20"/>
          <w:szCs w:val="20"/>
          <w:lang w:eastAsia="ru-RU"/>
        </w:rPr>
        <w:t>,в</w:t>
      </w:r>
      <w:proofErr w:type="gramEnd"/>
      <w:r w:rsidRPr="00E11255">
        <w:rPr>
          <w:rFonts w:ascii="Times New Roman" w:eastAsia="Times New Roman" w:hAnsi="Times New Roman" w:cs="Times New Roman"/>
          <w:sz w:val="20"/>
          <w:szCs w:val="20"/>
          <w:lang w:eastAsia="ru-RU"/>
        </w:rPr>
        <w:t>едения</w:t>
      </w:r>
      <w:proofErr w:type="spellEnd"/>
      <w:r w:rsidRPr="00E11255">
        <w:rPr>
          <w:rFonts w:ascii="Times New Roman" w:eastAsia="Times New Roman" w:hAnsi="Times New Roman" w:cs="Times New Roman"/>
          <w:sz w:val="20"/>
          <w:szCs w:val="20"/>
          <w:lang w:eastAsia="ru-RU"/>
        </w:rPr>
        <w:t xml:space="preserve"> бюджетного учета, формирования бюджетной отчетности.    Кроме того, будут проведены мероприятия, связанные с ведением бюджетного учета, организацией по формированию и предоставлению в установленные Министерством финансов Республики Коми бюджетной отчетности, формирование и предоставление сводных отчетов. Также в рамках данного мероприятия будут проведены мероприятия по казначейскому исполнению бюджета.</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Основное мероприятие Информационно-техническое сопровождение и обеспечение текущих процессов составления и исполнения бюджета МО МР "Сыктывдинский", ведения бухгалтерского учета и формирования отчетности.</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рамках данного основного мероприятия предусматривается проведение мероприятий, связанных с обеспечением текущих процессов составления и исполнения бюджета МО МР "Сыктывдинский", ведения бухгалтерского учета и формирования отчетности.</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Основное мероприятие Повышение доступности финансовой информации.</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В целях реализации данного основного мероприятия на официальном сайте администрации МО МР "Сыктывдинский" будет размещаться информация о бюджете, требования по размещению которой установлено Бюджетным </w:t>
      </w:r>
      <w:hyperlink r:id="rId54" w:history="1">
        <w:r w:rsidRPr="00E11255">
          <w:rPr>
            <w:rFonts w:ascii="Times New Roman" w:eastAsia="Times New Roman" w:hAnsi="Times New Roman" w:cs="Times New Roman"/>
            <w:sz w:val="20"/>
            <w:szCs w:val="20"/>
            <w:lang w:eastAsia="ru-RU"/>
          </w:rPr>
          <w:t>кодексом</w:t>
        </w:r>
      </w:hyperlink>
      <w:r w:rsidRPr="00E11255">
        <w:rPr>
          <w:rFonts w:ascii="Times New Roman" w:eastAsia="Times New Roman" w:hAnsi="Times New Roman" w:cs="Times New Roman"/>
          <w:sz w:val="20"/>
          <w:szCs w:val="20"/>
          <w:lang w:eastAsia="ru-RU"/>
        </w:rPr>
        <w:t xml:space="preserve"> Российской Федерации, решением Совета МО МР "Сыктывдинский" о бюджетном процессе в МО МР "Сыктывдинский". Основное мероприятие Обслуживание муниципального долга.</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рамках данного основного мероприятия планируется проведение операций по выплате расходов по муниципальным долговым обязательствам в виде процентов по ним, осуществляемые за счет средств бюджета МО МР "Сыктывдинский". Основное мероприятие Обеспечение функций муниципальных органов.</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рамках данного основного мероприятия будут осуществляться мероприятия, связанные с функционированием аппарата управления финансов администрации МО МР "Сыктывдинский".</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w:t>
      </w:r>
      <w:r w:rsidRPr="00E11255">
        <w:rPr>
          <w:rFonts w:ascii="Times New Roman" w:eastAsia="Times New Roman" w:hAnsi="Times New Roman" w:cs="Times New Roman"/>
          <w:b/>
          <w:sz w:val="20"/>
          <w:szCs w:val="20"/>
          <w:lang w:eastAsia="ru-RU"/>
        </w:rPr>
        <w:t>4</w:t>
      </w:r>
      <w:r w:rsidRPr="00E11255">
        <w:rPr>
          <w:rFonts w:ascii="Times New Roman" w:eastAsia="Times New Roman" w:hAnsi="Times New Roman" w:cs="Times New Roman"/>
          <w:sz w:val="20"/>
          <w:szCs w:val="20"/>
          <w:lang w:eastAsia="ru-RU"/>
        </w:rPr>
        <w:t xml:space="preserve">. </w:t>
      </w:r>
      <w:r w:rsidRPr="00E11255">
        <w:rPr>
          <w:rFonts w:ascii="Times New Roman" w:eastAsia="Times New Roman" w:hAnsi="Times New Roman" w:cs="Times New Roman"/>
          <w:b/>
          <w:sz w:val="20"/>
          <w:szCs w:val="20"/>
          <w:lang w:eastAsia="ru-RU"/>
        </w:rPr>
        <w:t>Характеристика мер правового регулирования в сфере реализации подпрограммы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Реализация данной Подпрограммы осуществляется путем обеспечения своевременного и качественного формирования проектов решений Совета МО МР "Сыктывдинский"  бюджете МО МР "Сыктывдинский", по его исполнении и рядом мер правового регулирования, представленных в разделе 9 муниципальной 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 xml:space="preserve">5. </w:t>
      </w:r>
      <w:proofErr w:type="gramStart"/>
      <w:r w:rsidRPr="00E11255">
        <w:rPr>
          <w:rFonts w:ascii="Times New Roman" w:eastAsia="Times New Roman" w:hAnsi="Times New Roman" w:cs="Times New Roman"/>
          <w:b/>
          <w:sz w:val="20"/>
          <w:szCs w:val="20"/>
          <w:lang w:eastAsia="ru-RU"/>
        </w:rPr>
        <w:t>Прогноз сводных показателей муниципальных заданий по этапам реализации подпрограммы (при оказании (выполнении) муниципальными учреждениями МО МР «Сыктывдинский» муниципальных услуг (работ) в рамках подпрограммы</w:t>
      </w:r>
      <w:proofErr w:type="gramEnd"/>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Доведение муниципального задания не предполагается.</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6. Ресурсное обеспечение подпрограммы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Реализация мероприятий подпрограммы "Управление муниципальными финансами и муниципальным долгом" осуществляется за счет средств бюджета МО МР "</w:t>
      </w:r>
      <w:proofErr w:type="spellStart"/>
      <w:r w:rsidRPr="00E11255">
        <w:rPr>
          <w:rFonts w:ascii="Times New Roman" w:eastAsia="Times New Roman" w:hAnsi="Times New Roman" w:cs="Times New Roman"/>
          <w:sz w:val="20"/>
          <w:szCs w:val="20"/>
          <w:lang w:eastAsia="ru-RU"/>
        </w:rPr>
        <w:t>Сыктывдинский"</w:t>
      </w:r>
      <w:proofErr w:type="gramStart"/>
      <w:r w:rsidRPr="00E11255">
        <w:rPr>
          <w:rFonts w:ascii="Times New Roman" w:eastAsia="Times New Roman" w:hAnsi="Times New Roman" w:cs="Times New Roman"/>
          <w:sz w:val="20"/>
          <w:szCs w:val="20"/>
          <w:lang w:eastAsia="ru-RU"/>
        </w:rPr>
        <w:t>.П</w:t>
      </w:r>
      <w:proofErr w:type="gramEnd"/>
      <w:r w:rsidRPr="00E11255">
        <w:rPr>
          <w:rFonts w:ascii="Times New Roman" w:eastAsia="Times New Roman" w:hAnsi="Times New Roman" w:cs="Times New Roman"/>
          <w:sz w:val="20"/>
          <w:szCs w:val="20"/>
          <w:lang w:eastAsia="ru-RU"/>
        </w:rPr>
        <w:t>рогнозный</w:t>
      </w:r>
      <w:proofErr w:type="spellEnd"/>
      <w:r w:rsidRPr="00E11255">
        <w:rPr>
          <w:rFonts w:ascii="Times New Roman" w:eastAsia="Times New Roman" w:hAnsi="Times New Roman" w:cs="Times New Roman"/>
          <w:sz w:val="20"/>
          <w:szCs w:val="20"/>
          <w:lang w:eastAsia="ru-RU"/>
        </w:rPr>
        <w:t xml:space="preserve"> объем финансирования по подпрограмме составляет 41238,9 тыс. рублей, в том числе по годам:</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- 7772,5тыс.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–7873,1тыс.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8522,5тыс.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8531,2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8539,6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0,0 тыс. рублей</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numPr>
          <w:ilvl w:val="0"/>
          <w:numId w:val="13"/>
        </w:numPr>
        <w:spacing w:after="0" w:line="240" w:lineRule="auto"/>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Методика оценки эффективности подпрограммы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разделе 9 муниципальной 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ПАСПОРТ</w:t>
      </w: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Подпрограммы 3. «Управление муниципальным имуществом»</w:t>
      </w: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2268"/>
        <w:gridCol w:w="7257"/>
      </w:tblGrid>
      <w:tr w:rsidR="00E11255" w:rsidRPr="00E11255" w:rsidTr="00D41C5F">
        <w:trPr>
          <w:tblCellSpacing w:w="5" w:type="nil"/>
        </w:trPr>
        <w:tc>
          <w:tcPr>
            <w:tcW w:w="226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Отдел землепользования и управления имуществом</w:t>
            </w:r>
          </w:p>
        </w:tc>
      </w:tr>
      <w:tr w:rsidR="00E11255" w:rsidRPr="00E11255" w:rsidTr="00D41C5F">
        <w:trPr>
          <w:tblCellSpacing w:w="5" w:type="nil"/>
        </w:trPr>
        <w:tc>
          <w:tcPr>
            <w:tcW w:w="226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Соисполнители подпрограммы</w:t>
            </w:r>
          </w:p>
        </w:tc>
        <w:tc>
          <w:tcPr>
            <w:tcW w:w="725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Структурные подразделения администрации муниципального образования муниципального района «Сыктывдинский»</w:t>
            </w:r>
          </w:p>
        </w:tc>
      </w:tr>
      <w:tr w:rsidR="00E11255" w:rsidRPr="00E11255" w:rsidTr="00D41C5F">
        <w:trPr>
          <w:tblCellSpacing w:w="5" w:type="nil"/>
        </w:trPr>
        <w:tc>
          <w:tcPr>
            <w:tcW w:w="226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Программно-целевые инструменты подпрограммы</w:t>
            </w:r>
          </w:p>
        </w:tc>
        <w:tc>
          <w:tcPr>
            <w:tcW w:w="725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w:t>
            </w:r>
          </w:p>
        </w:tc>
      </w:tr>
      <w:tr w:rsidR="00E11255" w:rsidRPr="00E11255" w:rsidTr="00D41C5F">
        <w:trPr>
          <w:tblCellSpacing w:w="5" w:type="nil"/>
        </w:trPr>
        <w:tc>
          <w:tcPr>
            <w:tcW w:w="226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Цель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tc>
      </w:tr>
      <w:tr w:rsidR="00E11255" w:rsidRPr="00E11255" w:rsidTr="00D41C5F">
        <w:trPr>
          <w:tblCellSpacing w:w="5" w:type="nil"/>
        </w:trPr>
        <w:tc>
          <w:tcPr>
            <w:tcW w:w="226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обеспечение государственной регистрации права собственности муниципального района «Сыктывдинский»;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оптимизация структуры муниципального имущества муниципального района «Сыктывдинский»;</w:t>
            </w:r>
          </w:p>
          <w:p w:rsidR="00E11255" w:rsidRPr="00E11255" w:rsidRDefault="00E11255" w:rsidP="00E11255">
            <w:pPr>
              <w:tabs>
                <w:tab w:val="left" w:pos="53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вовлечение муниципального имущества муниципального района «Сыктывдинский» в экономический оборот;</w:t>
            </w:r>
          </w:p>
        </w:tc>
      </w:tr>
      <w:tr w:rsidR="00E11255" w:rsidRPr="00E11255" w:rsidTr="00D41C5F">
        <w:trPr>
          <w:trHeight w:val="4803"/>
          <w:tblCellSpacing w:w="5" w:type="nil"/>
        </w:trPr>
        <w:tc>
          <w:tcPr>
            <w:tcW w:w="2268" w:type="dxa"/>
            <w:tcBorders>
              <w:top w:val="single" w:sz="4" w:space="0" w:color="auto"/>
              <w:left w:val="single" w:sz="4" w:space="0" w:color="auto"/>
              <w:right w:val="single" w:sz="4" w:space="0" w:color="auto"/>
            </w:tcBorders>
          </w:tcPr>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Целевые индикаторы и показатели подпрограммы</w:t>
            </w:r>
          </w:p>
        </w:tc>
        <w:tc>
          <w:tcPr>
            <w:tcW w:w="7257" w:type="dxa"/>
            <w:tcBorders>
              <w:top w:val="single" w:sz="4" w:space="0" w:color="auto"/>
              <w:left w:val="single" w:sz="4" w:space="0" w:color="auto"/>
              <w:right w:val="single" w:sz="4" w:space="0" w:color="auto"/>
            </w:tcBorders>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Количество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 штук;</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2)Удельный вес объектов </w:t>
            </w:r>
            <w:proofErr w:type="gramStart"/>
            <w:r w:rsidRPr="00E11255">
              <w:rPr>
                <w:rFonts w:ascii="Times New Roman" w:eastAsia="Times New Roman" w:hAnsi="Times New Roman" w:cs="Times New Roman"/>
                <w:sz w:val="20"/>
                <w:szCs w:val="20"/>
                <w:lang w:eastAsia="ru-RU"/>
              </w:rPr>
              <w:t>недвижимости</w:t>
            </w:r>
            <w:proofErr w:type="gramEnd"/>
            <w:r w:rsidRPr="00E11255">
              <w:rPr>
                <w:rFonts w:ascii="Times New Roman" w:eastAsia="Times New Roman" w:hAnsi="Times New Roman" w:cs="Times New Roman"/>
                <w:sz w:val="20"/>
                <w:szCs w:val="20"/>
                <w:lang w:eastAsia="ru-RU"/>
              </w:rPr>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 (процент);</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 (процент);</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 (процент);</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 Удельный вес  объектов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 (процент).</w:t>
            </w:r>
          </w:p>
        </w:tc>
      </w:tr>
      <w:tr w:rsidR="00E11255" w:rsidRPr="00E11255" w:rsidTr="00D41C5F">
        <w:trPr>
          <w:tblCellSpacing w:w="5" w:type="nil"/>
        </w:trPr>
        <w:tc>
          <w:tcPr>
            <w:tcW w:w="226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Этапы и сроки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2020 годы</w:t>
            </w:r>
          </w:p>
        </w:tc>
      </w:tr>
      <w:tr w:rsidR="00E11255" w:rsidRPr="00E11255" w:rsidTr="00D41C5F">
        <w:trPr>
          <w:tblCellSpacing w:w="5" w:type="nil"/>
        </w:trPr>
        <w:tc>
          <w:tcPr>
            <w:tcW w:w="2268"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Объемы финансирования подпрограммы</w:t>
            </w:r>
          </w:p>
        </w:tc>
        <w:tc>
          <w:tcPr>
            <w:tcW w:w="725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прогнозируемый объем финансирования подпрограммы в 2015 – 2020 годах составляет 3965,00 тыс. рублей за счет средств муниципального бюджета муниципального района «Сыктывдинский», в том числе по годам:</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1000,00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1300,00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1165,00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500,00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00,00 тыс. рублей.</w:t>
            </w:r>
          </w:p>
        </w:tc>
      </w:tr>
      <w:tr w:rsidR="00E11255" w:rsidRPr="00E11255" w:rsidTr="00D41C5F">
        <w:trPr>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Ожидаемые результаты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К 2020 году:</w:t>
            </w:r>
          </w:p>
        </w:tc>
      </w:tr>
      <w:tr w:rsidR="00E11255" w:rsidRPr="00E11255" w:rsidTr="00D41C5F">
        <w:trPr>
          <w:tblCellSpacing w:w="5" w:type="nil"/>
        </w:trPr>
        <w:tc>
          <w:tcPr>
            <w:tcW w:w="2268" w:type="dxa"/>
            <w:vMerge/>
            <w:tcBorders>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25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ind w:firstLine="492"/>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увеличение количества земельных участков, относящихся к муниципальной собственности муниципального района «Сыктывдинский», по которым получены кадастровые паспорта;</w:t>
            </w:r>
          </w:p>
        </w:tc>
      </w:tr>
      <w:tr w:rsidR="00E11255" w:rsidRPr="00E11255" w:rsidTr="00D41C5F">
        <w:trPr>
          <w:trHeight w:val="1453"/>
          <w:tblCellSpacing w:w="5" w:type="nil"/>
        </w:trPr>
        <w:tc>
          <w:tcPr>
            <w:tcW w:w="2268" w:type="dxa"/>
            <w:vMerge/>
            <w:tcBorders>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25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увеличение удельного веса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tc>
      </w:tr>
      <w:tr w:rsidR="00E11255" w:rsidRPr="00E11255" w:rsidTr="00D41C5F">
        <w:trPr>
          <w:trHeight w:val="1302"/>
          <w:tblCellSpacing w:w="5" w:type="nil"/>
        </w:trPr>
        <w:tc>
          <w:tcPr>
            <w:tcW w:w="2268" w:type="dxa"/>
            <w:vMerge/>
            <w:tcBorders>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25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увеличение удельного веса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w:t>
            </w:r>
          </w:p>
        </w:tc>
      </w:tr>
      <w:tr w:rsidR="00E11255" w:rsidRPr="00E11255" w:rsidTr="00D41C5F">
        <w:trPr>
          <w:tblCellSpacing w:w="5" w:type="nil"/>
        </w:trPr>
        <w:tc>
          <w:tcPr>
            <w:tcW w:w="2268" w:type="dxa"/>
            <w:vMerge/>
            <w:tcBorders>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25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увеличение удельного веса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w:t>
            </w:r>
          </w:p>
        </w:tc>
      </w:tr>
      <w:tr w:rsidR="00E11255" w:rsidRPr="00E11255" w:rsidTr="00D41C5F">
        <w:trPr>
          <w:tblCellSpacing w:w="5" w:type="nil"/>
        </w:trPr>
        <w:tc>
          <w:tcPr>
            <w:tcW w:w="2268" w:type="dxa"/>
            <w:vMerge/>
            <w:tcBorders>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257" w:type="dxa"/>
            <w:tcBorders>
              <w:top w:val="single" w:sz="4" w:space="0" w:color="auto"/>
              <w:left w:val="single" w:sz="4" w:space="0" w:color="auto"/>
              <w:bottom w:val="single" w:sz="4" w:space="0" w:color="auto"/>
              <w:right w:val="single" w:sz="4" w:space="0" w:color="auto"/>
            </w:tcBorders>
          </w:tcPr>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увеличение удельного веса объектов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w:t>
            </w:r>
          </w:p>
        </w:tc>
      </w:tr>
    </w:tbl>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numPr>
          <w:ilvl w:val="0"/>
          <w:numId w:val="18"/>
        </w:num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Характеристика сферы реализации подпрограммы, описание</w:t>
      </w: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основных проблем в указанной сфере и прогноз ее развития</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proofErr w:type="gramStart"/>
      <w:r w:rsidRPr="00E11255">
        <w:rPr>
          <w:rFonts w:ascii="Times New Roman" w:eastAsia="Times New Roman" w:hAnsi="Times New Roman" w:cs="Times New Roman"/>
          <w:sz w:val="20"/>
          <w:szCs w:val="20"/>
          <w:lang w:eastAsia="ru-RU"/>
        </w:rPr>
        <w:t>Для эффективного управления муниципальным имуществом муниципального района «Сыктывдинский» в первую очередь необходимо наличие единого автоматизированного специализированного программного обеспечения, позволяющего осуществить единый учет и анализ деятельности, связанный с управлением и распоряжением муниципального имущества, а также проведение полной инвентаризации муниципального имущества муниципального района «Сыктывдинский», ведение реестра муниципальной собственности муниципального района «Сыктывдинский» и ежегодная его актуализация.</w:t>
      </w:r>
      <w:proofErr w:type="gramEnd"/>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proofErr w:type="gramStart"/>
      <w:r w:rsidRPr="00E11255">
        <w:rPr>
          <w:rFonts w:ascii="Times New Roman" w:eastAsia="Times New Roman" w:hAnsi="Times New Roman" w:cs="Times New Roman"/>
          <w:sz w:val="20"/>
          <w:szCs w:val="20"/>
          <w:lang w:eastAsia="ru-RU"/>
        </w:rPr>
        <w:t>Актуальность и достоверность сведений, содержащихся в реестре муниципального имущества муниципального района «Сыктывдинский», необходима для принятия своевременных решений по организации наиболее оптимальной структуры муниципального имущества муниципального района «Сыктывдинский».</w:t>
      </w:r>
      <w:proofErr w:type="gramEnd"/>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соответствии с законодательством, необходимым условием для передачи объекта недвижимости в пользование является его государственная регистрация.</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Для регистрации права собственности на объекты необходимо проведение технической инвентаризации. На сегодняшний день отсутствуют технические (кадастровые) паспорта на 200 объектов недвижимости, что составляет 42,0 % от всех объектов недвижимого имущества, находящегося в реестре муниципальной собственности муниципального района «Сыктывдинский».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 состоянию на 1 января 2014 г. проведена процедура регистрации права муниципальной собственности муниципального района «Сыктывдинский» на 126 объектов, что составляет 26,5 % от общего количества объектов недвижимости, находящихся в реестре государственного имущества Республики Коми.</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Следует отметить, что не все земельные участки, на которых расположены объекты недвижимости муниципального района «Сыктывдинский», имеют правоустанавливающие документы, а также точные сведения о них, что делает невозможным получение на такие земельные участки кадастровых паспортов. Данное обстоятельство существенно влияет на принятие решения по приватизации объектов недвижимости, разделу земельных участков, разграничению государственной собственности, иному распоряжению земельными участками, находящимися в собственности муниципального района «Сыктывдинский».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На 1 января 2014 г. кадастровые паспорта имеются лишь на 85 земельных участков, находящихся в муниципальной собственности муниципального района «Сыктывдинский», а доля земельных участков, на которые зарегистрировано право собственности муниципального района «Сыктывдинский», составляет 20 %.</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Для формирования эффективной структуры муниципального имущества муниципального района «Сыктывдинский» необходима ее оптимизация, которая достигается в процессе приватизации, разграничения собственности в соответствии с полномочиями между Российской Федерацией, Республикой Коми и муниципальными образованиями в Республике Коми, капитального и текущего ремонта и обновления объектов муниципальной собственности муниципального района «Сыктывдинский».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Приватизация является одним из направлений оптимизации структуры муниципального имущества муниципального района «Сыктывдинский». </w:t>
      </w:r>
      <w:proofErr w:type="gramStart"/>
      <w:r w:rsidRPr="00E11255">
        <w:rPr>
          <w:rFonts w:ascii="Times New Roman" w:eastAsia="Times New Roman" w:hAnsi="Times New Roman" w:cs="Times New Roman"/>
          <w:sz w:val="20"/>
          <w:szCs w:val="20"/>
          <w:lang w:eastAsia="ru-RU"/>
        </w:rPr>
        <w:t xml:space="preserve">В целом, прогнозный план приватизации за 2013 год исполнен на 5 %. На выполнение прогнозного плана приватизации существенное влияние оказывают: низкая ликвидность при достаточно высокой рыночной стоимости объектов приватизации; отсутствие низшей планки стоимости </w:t>
      </w:r>
      <w:r w:rsidRPr="00E11255">
        <w:rPr>
          <w:rFonts w:ascii="Times New Roman" w:eastAsia="Times New Roman" w:hAnsi="Times New Roman" w:cs="Times New Roman"/>
          <w:sz w:val="20"/>
          <w:szCs w:val="20"/>
          <w:lang w:eastAsia="ru-RU"/>
        </w:rPr>
        <w:lastRenderedPageBreak/>
        <w:t>имущества при проведении продажи без объявления цены; отсутствие документов, необходимых для принятия решения о приватизации; низкая информативность процесса приватизации.</w:t>
      </w:r>
      <w:proofErr w:type="gramEnd"/>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Систематически проводится работа по подготовке необходимых документов для организации передачи муниципального имущества муниципального района «Сыктывдинский» в государственную собственность Республики Коми, муниципальную собственность муниципальных образований сельских поселений и по приему имущества в муниципальную собственность муниципального района «Сыктывдинский». На проведение передачи существенное влияние оказывают отсутствие правоустанавливающей и технической документации на объекты недвижимости и земельные участки, без которых процесс передачи не может быть завершен.</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Имеющееся в настоящее время муниципальное имущество муниципального района «Сыктывдинский» имеет износ более 60 %, многие объекты недвижимого имущества капитально не ремонтировались с момента постройки.</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Основной проблемой при размещении муниципального заказа на проведение текущего и капитального ремонта, приобретение имущества в муниципальную собственность муниципального района «Сыктывдинский» является слабая законодательная защита заказчика от недобросовестных поставщиков.</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Решение обозначенных проблем позволит создать актуальную базу для принятия решений по распоряжению объектами муниципального имущества муниципального района «Сыктывдинский».</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 xml:space="preserve">2.Приоритеты </w:t>
      </w:r>
      <w:proofErr w:type="gramStart"/>
      <w:r w:rsidRPr="00E11255">
        <w:rPr>
          <w:rFonts w:ascii="Times New Roman" w:eastAsia="Times New Roman" w:hAnsi="Times New Roman" w:cs="Times New Roman"/>
          <w:b/>
          <w:sz w:val="20"/>
          <w:szCs w:val="20"/>
          <w:lang w:eastAsia="ru-RU"/>
        </w:rPr>
        <w:t>реализуемой</w:t>
      </w:r>
      <w:proofErr w:type="gramEnd"/>
      <w:r w:rsidRPr="00E11255">
        <w:rPr>
          <w:rFonts w:ascii="Times New Roman" w:eastAsia="Times New Roman" w:hAnsi="Times New Roman" w:cs="Times New Roman"/>
          <w:b/>
          <w:sz w:val="20"/>
          <w:szCs w:val="20"/>
          <w:lang w:eastAsia="ru-RU"/>
        </w:rPr>
        <w:t xml:space="preserve"> в </w:t>
      </w:r>
      <w:proofErr w:type="spellStart"/>
      <w:r w:rsidRPr="00E11255">
        <w:rPr>
          <w:rFonts w:ascii="Times New Roman" w:eastAsia="Times New Roman" w:hAnsi="Times New Roman" w:cs="Times New Roman"/>
          <w:b/>
          <w:sz w:val="20"/>
          <w:szCs w:val="20"/>
          <w:lang w:eastAsia="ru-RU"/>
        </w:rPr>
        <w:t>Сыктывдинском</w:t>
      </w:r>
      <w:proofErr w:type="spellEnd"/>
      <w:r w:rsidRPr="00E11255">
        <w:rPr>
          <w:rFonts w:ascii="Times New Roman" w:eastAsia="Times New Roman" w:hAnsi="Times New Roman" w:cs="Times New Roman"/>
          <w:b/>
          <w:sz w:val="20"/>
          <w:szCs w:val="20"/>
          <w:lang w:eastAsia="ru-RU"/>
        </w:rPr>
        <w:t xml:space="preserve"> районе муниципальной</w:t>
      </w:r>
    </w:p>
    <w:p w:rsidR="00E11255" w:rsidRPr="00E11255" w:rsidRDefault="00E11255" w:rsidP="00E11255">
      <w:pPr>
        <w:spacing w:after="0" w:line="240" w:lineRule="auto"/>
        <w:ind w:left="720"/>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политики в сфере реализации подпрограммы, цели, задачи</w:t>
      </w: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и показатели (индикаторы) достижения целей и решения задач,</w:t>
      </w: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описание основных ожидаемых конечных результатов</w:t>
      </w:r>
    </w:p>
    <w:p w:rsidR="00E11255" w:rsidRPr="00E11255" w:rsidRDefault="00E11255" w:rsidP="00E11255">
      <w:pPr>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b/>
          <w:sz w:val="20"/>
          <w:szCs w:val="20"/>
          <w:lang w:eastAsia="ru-RU"/>
        </w:rPr>
        <w:t>подпрограммы, сроков реализации подпрограммы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Основными приоритетами муниципальной политики Сыктывдинского района в сфере реализации подпрограммы с учетом положений, определенных в Стратегии социально-экономического развития Сыктывдинского района на период до 2020 года, являются:</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совершенствование и разработка новых механизмов управления объектами муниципальной собственности муниципального района «Сыктывдинский», в том числе совершенствование учета муниципального имущества муниципального района «Сыктывдинский»;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проведение инвентаризации муниципального имущества муниципального района «Сыктывдинский»;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ведение реестра муниципального имущества муниципального района «Сыктывдинский»;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закрепление права собственности муниципального района «Сыктывдинский» на объекты недвижимости, в том числе земельные участки;</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оптимизация состава и структуры муниципального имущества муниципального района «Сыктывдинский»;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соответствии с приоритетами определена цель подпрограммы –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roofErr w:type="gramStart"/>
      <w:r w:rsidRPr="00E11255">
        <w:rPr>
          <w:rFonts w:ascii="Times New Roman" w:eastAsia="Times New Roman" w:hAnsi="Times New Roman" w:cs="Times New Roman"/>
          <w:sz w:val="20"/>
          <w:szCs w:val="20"/>
          <w:lang w:eastAsia="ru-RU"/>
        </w:rPr>
        <w:t>»..</w:t>
      </w:r>
      <w:proofErr w:type="gramEnd"/>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Для достижения данной цели необходимо решение следующих основных задач:</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обеспечение государственной регистрации права собственности Республики Коми;</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оптимизация структуры государственного имущества Республики Коми;</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вовлечение муниципального имущества муниципального района «Сыктывдинский» в экономический оборот.</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Исходя из вышеуказанного, сформулированы целевые показатели (индикаторы) достижения цели и решения задач подпрограммы:</w:t>
      </w:r>
    </w:p>
    <w:p w:rsidR="00E11255" w:rsidRPr="00E11255" w:rsidRDefault="00E11255" w:rsidP="00E1125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количество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 единиц, (процент);</w:t>
      </w:r>
    </w:p>
    <w:p w:rsidR="00E11255" w:rsidRPr="00E11255" w:rsidRDefault="00E11255" w:rsidP="00E1125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Удельный вес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 (процент);</w:t>
      </w:r>
    </w:p>
    <w:p w:rsidR="00E11255" w:rsidRPr="00E11255" w:rsidRDefault="00E11255" w:rsidP="00E1125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 (процент);</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 (процент);</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Удельный вес  объектов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 (процент).</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Срок реализации подпрограммы 2015– 2020 годы. </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результате реализации подпрограммы ожидаются следующие результаты.</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-увеличение количества земельных участков, относящихся к муниципальной собственности муниципального района «Сыктывдинский», по которым получены кадастровые паспорта;</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 увеличение удельного веса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увеличение удельного веса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увеличение удельного веса объектов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-увеличение удельного веса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numPr>
          <w:ilvl w:val="0"/>
          <w:numId w:val="18"/>
        </w:num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Характеристика основных мероприятий подпрограммы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Подпрограмма предусматривает реализацию следующих основных мероприятий:</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Задача 1. Обеспечение государственной регистрации права собственности муниципального района «Сыктывдинский»:</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организация проведения кадастровых работ для обеспечения кадастровыми паспортами земельных участков, находящихся в муниципальной собственности муниципального района «Сыктывдинский»;</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регистрация права собственности муниципального района «Сыктывдинский» на объекты собственности.</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Задача 2. Оптимизация структуры муниципального имущества муниципального района «Сыктывдинский»:</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проведение приватизации муниципального имущества муниципального района «Сыктывдинский» (обеспечение приватизации и предпродажной подготовки объектов приватизации; оценочная деятельность, признание прав и регулирование отношений по государственной собственности);</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разграничение государственной собственности при 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муниципальным районом «Сыктывдинский»:</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обновление объектов муниципальной собственности муниципального района «Сыктывдинский»;</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Задача 3. Вовлечение муниципального имущества муниципального района «Сыктывдинский» в экономический оборот:</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w:t>
      </w:r>
      <w:r w:rsidRPr="00E11255">
        <w:rPr>
          <w:rFonts w:ascii="Times New Roman" w:eastAsia="Times New Roman" w:hAnsi="Times New Roman" w:cs="Times New Roman"/>
          <w:sz w:val="20"/>
          <w:szCs w:val="20"/>
          <w:lang w:eastAsia="ru-RU"/>
        </w:rPr>
        <w:tab/>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w:t>
      </w:r>
      <w:r w:rsidRPr="00E11255">
        <w:rPr>
          <w:rFonts w:ascii="Times New Roman" w:eastAsia="Times New Roman" w:hAnsi="Times New Roman" w:cs="Times New Roman"/>
          <w:sz w:val="20"/>
          <w:szCs w:val="20"/>
          <w:lang w:eastAsia="ru-RU"/>
        </w:rPr>
        <w:tab/>
        <w:t>предоставление земельных участков в аренду, постоянное (бессрочное) пользование, безвозмездное срочное пользование;</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w:t>
      </w:r>
      <w:r w:rsidRPr="00E11255">
        <w:rPr>
          <w:rFonts w:ascii="Times New Roman" w:eastAsia="Times New Roman" w:hAnsi="Times New Roman" w:cs="Times New Roman"/>
          <w:sz w:val="20"/>
          <w:szCs w:val="20"/>
          <w:lang w:eastAsia="ru-RU"/>
        </w:rPr>
        <w:tab/>
        <w:t>осуществление перевода земель из одной категории в другую;</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w:t>
      </w:r>
      <w:r w:rsidRPr="00E11255">
        <w:rPr>
          <w:rFonts w:ascii="Times New Roman" w:eastAsia="Times New Roman" w:hAnsi="Times New Roman" w:cs="Times New Roman"/>
          <w:sz w:val="20"/>
          <w:szCs w:val="20"/>
          <w:lang w:eastAsia="ru-RU"/>
        </w:rPr>
        <w:tab/>
        <w:t>передача в собственность;</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w:t>
      </w:r>
      <w:r w:rsidRPr="00E11255">
        <w:rPr>
          <w:rFonts w:ascii="Times New Roman" w:eastAsia="Times New Roman" w:hAnsi="Times New Roman" w:cs="Times New Roman"/>
          <w:sz w:val="20"/>
          <w:szCs w:val="20"/>
          <w:lang w:eastAsia="ru-RU"/>
        </w:rPr>
        <w:tab/>
        <w:t>минимизация объектов муниципальной казны муниципального района «Сыктывдинский»</w:t>
      </w:r>
    </w:p>
    <w:p w:rsidR="00E11255" w:rsidRPr="00E11255" w:rsidRDefault="00E11255" w:rsidP="00E11255">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Перечень основных мероприятий подпрограммы с указанием сроков их реализации, ожидаемых результатов и связи с показателями Программы и подпрограмм, представлен в приложении к Программе (таблица 1).</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numPr>
          <w:ilvl w:val="0"/>
          <w:numId w:val="18"/>
        </w:num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Характеристика мер государственного регулирования</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Реализация данной Подпрограммы осуществляется путем обеспечения своевременного и качественного формирования проектов решений Совета МО МР «Сыктывдинский» о бюджете МО МР «Сыктывдинский», о его исполнении и рядом мер правового регулирования, представленных в разделе 9 муниципальной 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numPr>
          <w:ilvl w:val="0"/>
          <w:numId w:val="18"/>
        </w:num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Прогноз сводных показателей государственных заданий</w:t>
      </w:r>
    </w:p>
    <w:p w:rsidR="00E11255" w:rsidRPr="00E11255" w:rsidRDefault="00E11255" w:rsidP="00E11255">
      <w:pPr>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b/>
          <w:sz w:val="20"/>
          <w:szCs w:val="20"/>
          <w:lang w:eastAsia="ru-RU"/>
        </w:rPr>
        <w:t>по этапам реализации подпрограммы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 рамках реализации данной подпрограммы участие муниципальных учреждений муниципального района «Сыктывдинский», функции и полномочия учредителей которых осуществляет Администрация муниципального образования муниципального района «Сыктывдинский», не предполагается.</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numPr>
          <w:ilvl w:val="0"/>
          <w:numId w:val="18"/>
        </w:num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Ресурсное обеспечение подпрограммы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Прогнозный объем финансирования по Подпрограмме «Управление муниципальным имуществом» составляет 3965,00 тыс. рублей за счет средств муниципального бюджета муниципального района «Сыктывдинский», в том числе по годам:</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1000,00 тыс. рублей;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1300,00 тыс. рублей;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1165,00 тыс. рублей;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500,00 тыс. рублей;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0,00 тыс. рублей;</w:t>
      </w: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0,00 тыс. рублей;</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numPr>
          <w:ilvl w:val="0"/>
          <w:numId w:val="18"/>
        </w:num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Методика оценки эффективности подпрограммы</w:t>
      </w: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разделе 9 муниципальной 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rPr>
          <w:rFonts w:ascii="Times New Roman" w:eastAsia="Times New Roman" w:hAnsi="Times New Roman" w:cs="Times New Roman"/>
          <w:b/>
          <w:sz w:val="20"/>
          <w:szCs w:val="20"/>
          <w:lang w:eastAsia="ru-RU"/>
        </w:rPr>
      </w:pP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ПАСПОРТ</w:t>
      </w:r>
    </w:p>
    <w:p w:rsidR="00E11255" w:rsidRPr="00E11255" w:rsidRDefault="00E11255" w:rsidP="00E1125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 xml:space="preserve">подпрограммы  4 «Электронный муниципалитет» </w:t>
      </w:r>
    </w:p>
    <w:p w:rsidR="00E11255" w:rsidRPr="00E11255"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96"/>
      </w:tblGrid>
      <w:tr w:rsidR="00E11255" w:rsidRPr="00E11255" w:rsidTr="00D41C5F">
        <w:tc>
          <w:tcPr>
            <w:tcW w:w="1843" w:type="dxa"/>
            <w:shd w:val="clear" w:color="auto" w:fill="auto"/>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Ответственный исполнитель</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подпрограммы</w:t>
            </w:r>
          </w:p>
        </w:tc>
        <w:tc>
          <w:tcPr>
            <w:tcW w:w="7796" w:type="dxa"/>
            <w:shd w:val="clear" w:color="auto" w:fill="auto"/>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11255">
              <w:rPr>
                <w:rFonts w:ascii="Times New Roman" w:eastAsia="Times New Roman" w:hAnsi="Times New Roman" w:cs="Times New Roman"/>
                <w:sz w:val="20"/>
                <w:szCs w:val="20"/>
                <w:lang w:eastAsia="ru-RU"/>
              </w:rPr>
              <w:t>Администрация муниципального образования муниципального района «Сыктывдинский» (отдел общего обеспечения).</w:t>
            </w:r>
          </w:p>
        </w:tc>
      </w:tr>
      <w:tr w:rsidR="00E11255" w:rsidRPr="00E11255" w:rsidTr="00D41C5F">
        <w:tc>
          <w:tcPr>
            <w:tcW w:w="1843" w:type="dxa"/>
            <w:shd w:val="clear" w:color="auto" w:fill="auto"/>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Соисполнители подпрограммы</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96" w:type="dxa"/>
            <w:shd w:val="clear" w:color="auto" w:fill="auto"/>
          </w:tcPr>
          <w:p w:rsidR="00E11255" w:rsidRPr="00E11255" w:rsidRDefault="00E11255" w:rsidP="00E11255">
            <w:pPr>
              <w:widowControl w:val="0"/>
              <w:autoSpaceDE w:val="0"/>
              <w:autoSpaceDN w:val="0"/>
              <w:adjustRightInd w:val="0"/>
              <w:spacing w:after="0" w:line="240" w:lineRule="auto"/>
              <w:ind w:right="-108"/>
              <w:jc w:val="both"/>
              <w:outlineLvl w:val="0"/>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Структурные подразделения администрации  МО МР «Сыктывдинский» (управление финансов, юридический отдел)</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E11255" w:rsidTr="00D41C5F">
        <w:tc>
          <w:tcPr>
            <w:tcW w:w="1843" w:type="dxa"/>
            <w:shd w:val="clear" w:color="auto" w:fill="auto"/>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Подпрограммы</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96" w:type="dxa"/>
            <w:shd w:val="clear" w:color="auto" w:fill="auto"/>
          </w:tcPr>
          <w:p w:rsidR="00E11255" w:rsidRPr="00E11255" w:rsidRDefault="00E11255" w:rsidP="00E11255">
            <w:pPr>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Отсутствуют.</w:t>
            </w:r>
          </w:p>
        </w:tc>
      </w:tr>
      <w:tr w:rsidR="00E11255" w:rsidRPr="00E11255" w:rsidTr="00D41C5F">
        <w:tc>
          <w:tcPr>
            <w:tcW w:w="1843" w:type="dxa"/>
            <w:shd w:val="clear" w:color="auto" w:fill="auto"/>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Программно-целевые инструменты</w:t>
            </w:r>
          </w:p>
        </w:tc>
        <w:tc>
          <w:tcPr>
            <w:tcW w:w="7796" w:type="dxa"/>
            <w:shd w:val="clear" w:color="auto" w:fill="auto"/>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Отсутствуют.</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E11255" w:rsidTr="00D41C5F">
        <w:tc>
          <w:tcPr>
            <w:tcW w:w="1843" w:type="dxa"/>
            <w:shd w:val="clear" w:color="auto" w:fill="auto"/>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Цель подпрограммы</w:t>
            </w:r>
          </w:p>
        </w:tc>
        <w:tc>
          <w:tcPr>
            <w:tcW w:w="7796" w:type="dxa"/>
            <w:shd w:val="clear" w:color="auto" w:fill="auto"/>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Повышение уровня открытости и прозрачности деятельности администрации муниципального образования муниципального района «Сыктывдинский»</w:t>
            </w:r>
          </w:p>
        </w:tc>
      </w:tr>
      <w:tr w:rsidR="00E11255" w:rsidRPr="00E11255" w:rsidTr="00D41C5F">
        <w:tc>
          <w:tcPr>
            <w:tcW w:w="1843" w:type="dxa"/>
            <w:shd w:val="clear" w:color="auto" w:fill="auto"/>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Задачи подпрограммы</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96" w:type="dxa"/>
            <w:shd w:val="clear" w:color="auto" w:fill="auto"/>
          </w:tcPr>
          <w:p w:rsidR="00E11255" w:rsidRPr="00E11255" w:rsidRDefault="00E11255" w:rsidP="00E11255">
            <w:pPr>
              <w:widowControl w:val="0"/>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1.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p w:rsidR="00E11255" w:rsidRPr="00E11255" w:rsidRDefault="00E11255" w:rsidP="00E11255">
            <w:pPr>
              <w:widowControl w:val="0"/>
              <w:tabs>
                <w:tab w:val="left" w:pos="317"/>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2. Внедрение государственных и муниципальных информационных систем.</w:t>
            </w:r>
          </w:p>
          <w:p w:rsidR="00E11255" w:rsidRPr="00E11255" w:rsidRDefault="00E11255" w:rsidP="00E11255">
            <w:pPr>
              <w:widowControl w:val="0"/>
              <w:tabs>
                <w:tab w:val="left" w:pos="317"/>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3.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(далее – МФЦ).</w:t>
            </w:r>
          </w:p>
          <w:p w:rsidR="00E11255" w:rsidRPr="00E11255" w:rsidRDefault="00E11255" w:rsidP="00E11255">
            <w:pPr>
              <w:widowControl w:val="0"/>
              <w:tabs>
                <w:tab w:val="left" w:pos="317"/>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4. Развитие корпоративной сети передачи данных (далее – КСПД) в МО и расширение перечня ИТ-сервисов, предоставляемых на базе данной сети в рамках интеграции с региональной сетью передачи данных ОИВ Республики Коми. Обновление компьютерного парка.</w:t>
            </w:r>
          </w:p>
          <w:p w:rsidR="00E11255" w:rsidRPr="00E11255" w:rsidRDefault="00E11255" w:rsidP="00E11255">
            <w:pPr>
              <w:widowControl w:val="0"/>
              <w:tabs>
                <w:tab w:val="left" w:pos="317"/>
              </w:tabs>
              <w:autoSpaceDE w:val="0"/>
              <w:autoSpaceDN w:val="0"/>
              <w:adjustRightInd w:val="0"/>
              <w:spacing w:after="0" w:line="240" w:lineRule="auto"/>
              <w:ind w:left="34"/>
              <w:contextualSpacing/>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5. Обеспечение информационной безопасности и лицензионной чистоты в МО.</w:t>
            </w:r>
          </w:p>
        </w:tc>
      </w:tr>
      <w:tr w:rsidR="00E11255" w:rsidRPr="00E11255" w:rsidTr="00D41C5F">
        <w:tc>
          <w:tcPr>
            <w:tcW w:w="1843" w:type="dxa"/>
            <w:shd w:val="clear" w:color="auto" w:fill="auto"/>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Целевые индикаторы и показатели подпрограммы</w:t>
            </w:r>
          </w:p>
        </w:tc>
        <w:tc>
          <w:tcPr>
            <w:tcW w:w="7796" w:type="dxa"/>
            <w:shd w:val="clear" w:color="auto" w:fill="auto"/>
          </w:tcPr>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1) Количество граждан, посетивших официальный сайт администрации МО МР «Сыктывдинский», (процент);</w:t>
            </w:r>
          </w:p>
          <w:p w:rsidR="00E11255" w:rsidRPr="00E11255" w:rsidRDefault="00E11255" w:rsidP="00E11255">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2) Количество электронных обращений населения в ОМСУ,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3) Количество информационных систем, используемых в МО (ед.).</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4) Доля учреждений МО, подключенных к ИС, к общему количеству планируемых к подключению учреждений:</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4.1. МСЭД (электронный документооборот),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4.2. СМЭВ (СООЗ 2.0),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4.3. АСУС (сфера земельно-имущественных отношений),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4.4. Подсистема «</w:t>
            </w:r>
            <w:proofErr w:type="spellStart"/>
            <w:r w:rsidRPr="00E11255">
              <w:rPr>
                <w:rFonts w:ascii="Times New Roman" w:eastAsia="Calibri" w:hAnsi="Times New Roman" w:cs="Times New Roman"/>
                <w:sz w:val="20"/>
                <w:szCs w:val="20"/>
              </w:rPr>
              <w:t>Похозяйственная</w:t>
            </w:r>
            <w:proofErr w:type="spellEnd"/>
            <w:r w:rsidRPr="00E11255">
              <w:rPr>
                <w:rFonts w:ascii="Times New Roman" w:eastAsia="Calibri" w:hAnsi="Times New Roman" w:cs="Times New Roman"/>
                <w:sz w:val="20"/>
                <w:szCs w:val="20"/>
              </w:rPr>
              <w:t xml:space="preserve"> книга»,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5)Количество действующих МФЦ предоставления государственных услуг на территории МО, (ед.);</w:t>
            </w:r>
            <w:r w:rsidRPr="00E11255">
              <w:rPr>
                <w:rFonts w:ascii="Times New Roman" w:eastAsia="Calibri" w:hAnsi="Times New Roman" w:cs="Times New Roman"/>
                <w:sz w:val="20"/>
                <w:szCs w:val="20"/>
              </w:rPr>
              <w:tab/>
            </w:r>
          </w:p>
          <w:p w:rsidR="00E11255" w:rsidRPr="00E11255" w:rsidRDefault="00E11255" w:rsidP="00E11255">
            <w:pPr>
              <w:tabs>
                <w:tab w:val="left" w:pos="851"/>
              </w:tabs>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6)Уровень удовлетворенности получателей муниципальных услуг качеством их предоставления,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Calibri" w:hAnsi="Times New Roman" w:cs="Times New Roman"/>
                <w:sz w:val="20"/>
                <w:szCs w:val="20"/>
              </w:rPr>
              <w:t xml:space="preserve">7) </w:t>
            </w:r>
            <w:r w:rsidRPr="00E11255">
              <w:rPr>
                <w:rFonts w:ascii="Times New Roman" w:eastAsia="Times New Roman" w:hAnsi="Times New Roman" w:cs="Times New Roman"/>
                <w:sz w:val="20"/>
                <w:szCs w:val="20"/>
                <w:lang w:eastAsia="ru-RU"/>
              </w:rPr>
              <w:t>Уровень доступности сервисов и служб в КСПД,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8) Доля АРМ, с которых предоставлен доступ к ИС, к общему количеству планируемых к подключению АРМ:</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8.1. МСЭД (электронный документооборот),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8.2. СМЭВ (СООЗ 2.0),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8.3. АСУС (сфера земельно-имущественных отношений),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8.4. Подсистема «</w:t>
            </w:r>
            <w:proofErr w:type="spellStart"/>
            <w:r w:rsidRPr="00E11255">
              <w:rPr>
                <w:rFonts w:ascii="Times New Roman" w:eastAsia="Times New Roman" w:hAnsi="Times New Roman" w:cs="Times New Roman"/>
                <w:sz w:val="20"/>
                <w:szCs w:val="20"/>
                <w:lang w:eastAsia="ru-RU"/>
              </w:rPr>
              <w:t>Похозяйственная</w:t>
            </w:r>
            <w:proofErr w:type="spellEnd"/>
            <w:r w:rsidRPr="00E11255">
              <w:rPr>
                <w:rFonts w:ascii="Times New Roman" w:eastAsia="Times New Roman" w:hAnsi="Times New Roman" w:cs="Times New Roman"/>
                <w:sz w:val="20"/>
                <w:szCs w:val="20"/>
                <w:lang w:eastAsia="ru-RU"/>
              </w:rPr>
              <w:t xml:space="preserve"> книга»,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9) Доля АРМ сотрудников органов власти МО, оснащенных современными компьютерами, а также подключенных к единой сети передачи данных,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10) Доля защищенных АРМ сотрудников органов власти МО обеспеченных лицензионным программным обеспечением, (процент);</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11) Доля защищенных АРМ сотрудников органов власти МО средствами защиты информации, (процент).</w:t>
            </w:r>
          </w:p>
          <w:p w:rsidR="00E11255" w:rsidRPr="00E11255" w:rsidRDefault="00E11255" w:rsidP="00E11255">
            <w:pPr>
              <w:widowControl w:val="0"/>
              <w:shd w:val="clear" w:color="auto" w:fill="FFFFFF"/>
              <w:tabs>
                <w:tab w:val="left" w:pos="34"/>
              </w:tabs>
              <w:autoSpaceDE w:val="0"/>
              <w:autoSpaceDN w:val="0"/>
              <w:adjustRightInd w:val="0"/>
              <w:spacing w:after="0" w:line="240" w:lineRule="auto"/>
              <w:jc w:val="both"/>
              <w:rPr>
                <w:rFonts w:ascii="Times New Roman" w:eastAsia="Calibri" w:hAnsi="Times New Roman" w:cs="Times New Roman"/>
                <w:sz w:val="20"/>
                <w:szCs w:val="20"/>
              </w:rPr>
            </w:pPr>
          </w:p>
        </w:tc>
      </w:tr>
      <w:tr w:rsidR="00E11255" w:rsidRPr="00E11255" w:rsidTr="00D41C5F">
        <w:tc>
          <w:tcPr>
            <w:tcW w:w="1843" w:type="dxa"/>
            <w:shd w:val="clear" w:color="auto" w:fill="auto"/>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Этапы и сроки реализации подпрограммы</w:t>
            </w:r>
          </w:p>
        </w:tc>
        <w:tc>
          <w:tcPr>
            <w:tcW w:w="7796" w:type="dxa"/>
            <w:shd w:val="clear" w:color="auto" w:fill="auto"/>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Подпрограмма реализуется в один этап. Срок реализации подпрограммы: 2015-2020 годы.</w:t>
            </w:r>
          </w:p>
        </w:tc>
      </w:tr>
      <w:tr w:rsidR="00E11255" w:rsidRPr="00E11255" w:rsidTr="00D41C5F">
        <w:tc>
          <w:tcPr>
            <w:tcW w:w="1843" w:type="dxa"/>
            <w:shd w:val="clear" w:color="auto" w:fill="auto"/>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Объемы бюджетных ассигнований подпрограммы</w:t>
            </w:r>
          </w:p>
        </w:tc>
        <w:tc>
          <w:tcPr>
            <w:tcW w:w="7796" w:type="dxa"/>
            <w:shd w:val="clear" w:color="auto" w:fill="auto"/>
          </w:tcPr>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Финансовое обеспечение подпрограммы планируется исходя из доходной базы местного бюджета, а также за счет привлечения доходов от предпринимательской и иной, приносящей доход, деятельности. </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Общий объём финансирования подпрограммы на 2015 – 2020 годы составляет 1050,0 тыс. рублей, в том числе:</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за счет средств федерального бюджета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за счёт средств бюджета Республики Коми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за счёт средств местного бюджета – 650,0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Прогнозный объём финансирования Программы по годам составляет:</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за счёт средств федерального бюджета </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за счёт средств бюджета Республики Коми:</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за счёт средств местного бюджета:</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200,0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200,0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200,0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50,0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0,0 тыс. рублей.</w:t>
            </w:r>
          </w:p>
        </w:tc>
      </w:tr>
      <w:tr w:rsidR="00E11255" w:rsidRPr="00E11255" w:rsidTr="00D41C5F">
        <w:tc>
          <w:tcPr>
            <w:tcW w:w="1843" w:type="dxa"/>
            <w:shd w:val="clear" w:color="auto" w:fill="auto"/>
          </w:tcPr>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Обобщенные ожидаемые результаты реализации</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подпрограммы</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796" w:type="dxa"/>
            <w:shd w:val="clear" w:color="auto" w:fill="auto"/>
          </w:tcPr>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Реализация Программы позволит к 2020 году достичь следующих конечных результатов (по отношению к 2013 году):</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Повышение эффективности местного самоуправления за счет активизации внедрения и повышения результативности использования информационно-коммуникационных технологий (далее – ИКТ).    Совершенствование межведомственного информационного взаимодействия ОМСУ с органами государственной власти, хозяйствующими субъектами при предоставлении государственных и муниципальных услуг (сокращение временных, организационных и финансовых издержек).  Обеспечение открытости деятельности ОМСУ. </w:t>
            </w:r>
          </w:p>
        </w:tc>
      </w:tr>
    </w:tbl>
    <w:p w:rsidR="00E11255" w:rsidRPr="00E11255" w:rsidRDefault="00E11255" w:rsidP="00E11255">
      <w:pPr>
        <w:spacing w:after="0" w:line="240" w:lineRule="auto"/>
        <w:jc w:val="both"/>
        <w:rPr>
          <w:rFonts w:ascii="Times New Roman" w:eastAsia="Times New Roman" w:hAnsi="Times New Roman" w:cs="Times New Roman"/>
          <w:sz w:val="20"/>
          <w:szCs w:val="20"/>
          <w:lang w:val="en-US"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val="en-US"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val="en-US"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val="en-US" w:eastAsia="ru-RU"/>
        </w:rPr>
      </w:pPr>
    </w:p>
    <w:p w:rsidR="00E11255" w:rsidRPr="00E11255" w:rsidRDefault="00E11255" w:rsidP="00E11255">
      <w:pPr>
        <w:widowControl w:val="0"/>
        <w:autoSpaceDE w:val="0"/>
        <w:autoSpaceDN w:val="0"/>
        <w:adjustRightInd w:val="0"/>
        <w:spacing w:after="0" w:line="240" w:lineRule="auto"/>
        <w:ind w:left="927"/>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1.</w:t>
      </w:r>
      <w:r w:rsidRPr="00E11255">
        <w:rPr>
          <w:rFonts w:ascii="Times New Roman" w:eastAsia="Times New Roman" w:hAnsi="Times New Roman" w:cs="Times New Roman"/>
          <w:sz w:val="20"/>
          <w:szCs w:val="20"/>
          <w:lang w:eastAsia="ru-RU"/>
        </w:rPr>
        <w:tab/>
      </w:r>
      <w:r w:rsidRPr="00E11255">
        <w:rPr>
          <w:rFonts w:ascii="Times New Roman" w:eastAsia="Times New Roman" w:hAnsi="Times New Roman" w:cs="Times New Roman"/>
          <w:b/>
          <w:sz w:val="20"/>
          <w:szCs w:val="20"/>
          <w:lang w:eastAsia="ru-RU"/>
        </w:rPr>
        <w:t>Характеристика сферы реализации подпрограммы, описание основных проблем в указанной сфере и прогноз ее развития</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bCs/>
          <w:sz w:val="20"/>
          <w:szCs w:val="20"/>
          <w:lang w:eastAsia="ru-RU"/>
        </w:rPr>
        <w:lastRenderedPageBreak/>
        <w:t>Предпосылки реализации подпрограммы</w:t>
      </w: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bCs/>
          <w:color w:val="FF0000"/>
          <w:sz w:val="20"/>
          <w:szCs w:val="20"/>
          <w:lang w:eastAsia="ru-RU"/>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 xml:space="preserve">1. Принята долгосрочная </w:t>
      </w:r>
      <w:r w:rsidRPr="00E11255">
        <w:rPr>
          <w:rFonts w:ascii="Times New Roman" w:eastAsia="Times New Roman" w:hAnsi="Times New Roman" w:cs="Times New Roman"/>
          <w:sz w:val="20"/>
          <w:szCs w:val="20"/>
          <w:lang w:eastAsia="ru-RU"/>
        </w:rPr>
        <w:t>Стратегия развития информационного общества и н</w:t>
      </w:r>
      <w:r w:rsidRPr="00E11255">
        <w:rPr>
          <w:rFonts w:ascii="Times New Roman" w:eastAsia="Times New Roman" w:hAnsi="Times New Roman" w:cs="Times New Roman"/>
          <w:bCs/>
          <w:sz w:val="20"/>
          <w:szCs w:val="20"/>
          <w:lang w:eastAsia="ru-RU"/>
        </w:rPr>
        <w:t>аличие нормативных правовых актов в указанной сфере. Обозначен вектор развития муниципальной информатизации.</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Рост объемов финансирования проектов информатизации из бюджетов разного уровня, распространение опыта успешного использования информационных технологий в деятельности органов власти.</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Формирование современной инфраструктуры предоставления информационн</w:t>
      </w:r>
      <w:proofErr w:type="gramStart"/>
      <w:r w:rsidRPr="00E11255">
        <w:rPr>
          <w:rFonts w:ascii="Times New Roman" w:eastAsia="Times New Roman" w:hAnsi="Times New Roman" w:cs="Times New Roman"/>
          <w:sz w:val="20"/>
          <w:szCs w:val="20"/>
          <w:lang w:eastAsia="ru-RU"/>
        </w:rPr>
        <w:t>о-</w:t>
      </w:r>
      <w:proofErr w:type="gramEnd"/>
      <w:r w:rsidRPr="00E11255">
        <w:rPr>
          <w:rFonts w:ascii="Times New Roman" w:eastAsia="Times New Roman" w:hAnsi="Times New Roman" w:cs="Times New Roman"/>
          <w:sz w:val="20"/>
          <w:szCs w:val="20"/>
          <w:lang w:eastAsia="ru-RU"/>
        </w:rPr>
        <w:t xml:space="preserve">  коммуникационных услуг (включая расширение сети МФЦ), повышение доступности информационных технологий;</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Повышение информационной открытости и публичности процедур разработки и принятия государственных решений, реализация прав граждан на доступ к информации;</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 Концептуально новый подход к формированию кадрового состава, к базовой системе повышения квалификации и переподготовки муниципальных служащих в области ИКТ.</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color w:val="FF0000"/>
          <w:sz w:val="20"/>
          <w:szCs w:val="20"/>
          <w:lang w:eastAsia="ru-RU"/>
        </w:rPr>
      </w:pP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bCs/>
          <w:sz w:val="20"/>
          <w:szCs w:val="20"/>
          <w:lang w:eastAsia="ru-RU"/>
        </w:rPr>
        <w:t>Текущий уровень информатизации МО</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В разделе, в разрезе основных направлений,   дана краткая характеристика фактического состояния уровня информатизации МО МР «Сыктывдинский» по состоянию на 01.09.2014 года:</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E11255" w:rsidRPr="00E11255" w:rsidRDefault="00E11255" w:rsidP="00E1125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bCs/>
          <w:sz w:val="20"/>
          <w:szCs w:val="20"/>
          <w:lang w:eastAsia="ru-RU"/>
        </w:rPr>
        <w:t>1.</w:t>
      </w:r>
      <w:r w:rsidRPr="00E11255">
        <w:rPr>
          <w:rFonts w:ascii="Times New Roman" w:eastAsia="Times New Roman" w:hAnsi="Times New Roman" w:cs="Times New Roman"/>
          <w:b/>
          <w:bCs/>
          <w:sz w:val="20"/>
          <w:szCs w:val="20"/>
          <w:lang w:eastAsia="ru-RU"/>
        </w:rPr>
        <w:t>Субъекты информатизации</w:t>
      </w:r>
      <w:r w:rsidRPr="00E11255">
        <w:rPr>
          <w:rFonts w:ascii="Times New Roman" w:eastAsia="Times New Roman" w:hAnsi="Times New Roman" w:cs="Times New Roman"/>
          <w:bCs/>
          <w:sz w:val="20"/>
          <w:szCs w:val="20"/>
          <w:lang w:eastAsia="ru-RU"/>
        </w:rPr>
        <w:t>–</w:t>
      </w:r>
      <w:r w:rsidRPr="00E11255">
        <w:rPr>
          <w:rFonts w:ascii="Times New Roman" w:eastAsia="Times New Roman" w:hAnsi="Times New Roman" w:cs="Times New Roman"/>
          <w:sz w:val="20"/>
          <w:szCs w:val="20"/>
          <w:lang w:eastAsia="ru-RU"/>
        </w:rPr>
        <w:t>жители муниципального образования, органы государственной власти, органы местного самоуправления МО (администрация МО МР «Сыктывдинский», сельские поселения МО), подведомственные учреждения и  организации, общественные объединения.</w:t>
      </w:r>
    </w:p>
    <w:p w:rsidR="00266011" w:rsidRDefault="00E11255" w:rsidP="00E1125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sectPr w:rsidR="00266011" w:rsidSect="001B30D6">
          <w:pgSz w:w="11905" w:h="16838"/>
          <w:pgMar w:top="709" w:right="851" w:bottom="567" w:left="1559" w:header="720" w:footer="720" w:gutter="0"/>
          <w:pgNumType w:start="92"/>
          <w:cols w:space="720"/>
          <w:noEndnote/>
        </w:sectPr>
      </w:pPr>
      <w:proofErr w:type="gramStart"/>
      <w:r w:rsidRPr="00E11255">
        <w:rPr>
          <w:rFonts w:ascii="Times New Roman" w:eastAsia="Times New Roman" w:hAnsi="Times New Roman" w:cs="Times New Roman"/>
          <w:bCs/>
          <w:sz w:val="20"/>
          <w:szCs w:val="20"/>
          <w:lang w:eastAsia="ru-RU"/>
        </w:rPr>
        <w:t>2.</w:t>
      </w:r>
      <w:r w:rsidRPr="00E11255">
        <w:rPr>
          <w:rFonts w:ascii="Times New Roman" w:eastAsia="Times New Roman" w:hAnsi="Times New Roman" w:cs="Times New Roman"/>
          <w:b/>
          <w:bCs/>
          <w:sz w:val="20"/>
          <w:szCs w:val="20"/>
          <w:lang w:eastAsia="ru-RU"/>
        </w:rPr>
        <w:t xml:space="preserve">Компьютерный парки оргтехника </w:t>
      </w:r>
      <w:r w:rsidRPr="00E11255">
        <w:rPr>
          <w:rFonts w:ascii="Times New Roman" w:eastAsia="Times New Roman" w:hAnsi="Times New Roman" w:cs="Times New Roman"/>
          <w:bCs/>
          <w:sz w:val="20"/>
          <w:szCs w:val="20"/>
          <w:lang w:eastAsia="ru-RU"/>
        </w:rPr>
        <w:t>– в целом по администрации МО МР «Сыктывдинский» обновление компьютерной техники выполнено на 30%, а по отдельным, значимым направлениям на 100%, - функционально по «ИТ-сервису»: земля (отдел землепользования и управления имуществом – 100%), финансы (управление финансов – 100%, отдел бухгалтерского учета и отчетности – 50%), ЖКХ (отдел районного хозяйства – 30%), управление (руководство, отдел общего обеспечения – 100%).</w:t>
      </w:r>
      <w:proofErr w:type="gramEnd"/>
      <w:r w:rsidRPr="00E11255">
        <w:rPr>
          <w:rFonts w:ascii="Times New Roman" w:eastAsia="Times New Roman" w:hAnsi="Times New Roman" w:cs="Times New Roman"/>
          <w:bCs/>
          <w:sz w:val="20"/>
          <w:szCs w:val="20"/>
          <w:lang w:eastAsia="ru-RU"/>
        </w:rPr>
        <w:t xml:space="preserve"> Конфигурация 70% компьютеров отвечает требованиям, которые предъявляются «ИТ-сервисами» и закрепленным функционалом. Согласно плана модернизации последовательно выполняется  обновление офисной техники (принтеры, сканеры, факсы) – переход на использование сетевых  принтеров (2 шт.) и потоковых сканеров формата А</w:t>
      </w:r>
      <w:proofErr w:type="gramStart"/>
      <w:r w:rsidRPr="00E11255">
        <w:rPr>
          <w:rFonts w:ascii="Times New Roman" w:eastAsia="Times New Roman" w:hAnsi="Times New Roman" w:cs="Times New Roman"/>
          <w:bCs/>
          <w:sz w:val="20"/>
          <w:szCs w:val="20"/>
          <w:lang w:eastAsia="ru-RU"/>
        </w:rPr>
        <w:t>4</w:t>
      </w:r>
      <w:proofErr w:type="gramEnd"/>
      <w:r w:rsidRPr="00E11255">
        <w:rPr>
          <w:rFonts w:ascii="Times New Roman" w:eastAsia="Times New Roman" w:hAnsi="Times New Roman" w:cs="Times New Roman"/>
          <w:bCs/>
          <w:sz w:val="20"/>
          <w:szCs w:val="20"/>
          <w:lang w:eastAsia="ru-RU"/>
        </w:rPr>
        <w:t xml:space="preserve"> (2 шт.). На основе анализа информационных потоков оптимизирована схема расстановки МФУ (3 шт.). Для обеспечения бесперебойного функционирования подготовлен резервный обменный фонд. Уровень </w:t>
      </w:r>
    </w:p>
    <w:p w:rsidR="00E11255" w:rsidRPr="00E11255" w:rsidRDefault="00E11255" w:rsidP="00E1125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lastRenderedPageBreak/>
        <w:t xml:space="preserve">компьютеризации сельских поселений МО ниже среднего, ближе </w:t>
      </w:r>
      <w:proofErr w:type="gramStart"/>
      <w:r w:rsidRPr="00E11255">
        <w:rPr>
          <w:rFonts w:ascii="Times New Roman" w:eastAsia="Times New Roman" w:hAnsi="Times New Roman" w:cs="Times New Roman"/>
          <w:bCs/>
          <w:sz w:val="20"/>
          <w:szCs w:val="20"/>
          <w:lang w:eastAsia="ru-RU"/>
        </w:rPr>
        <w:t>к</w:t>
      </w:r>
      <w:proofErr w:type="gramEnd"/>
      <w:r w:rsidRPr="00E11255">
        <w:rPr>
          <w:rFonts w:ascii="Times New Roman" w:eastAsia="Times New Roman" w:hAnsi="Times New Roman" w:cs="Times New Roman"/>
          <w:bCs/>
          <w:sz w:val="20"/>
          <w:szCs w:val="20"/>
          <w:lang w:eastAsia="ru-RU"/>
        </w:rPr>
        <w:t xml:space="preserve"> очень низкому – это маломощная конфигурация компьютеров, устаревшее системное и прикладное программное обеспечение и отсутствие антивирусных программ.</w:t>
      </w:r>
    </w:p>
    <w:p w:rsidR="00E11255" w:rsidRPr="00E11255" w:rsidRDefault="00E11255" w:rsidP="00E1125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bCs/>
          <w:sz w:val="20"/>
          <w:szCs w:val="20"/>
          <w:lang w:eastAsia="ru-RU"/>
        </w:rPr>
        <w:t xml:space="preserve">3. </w:t>
      </w:r>
      <w:r w:rsidRPr="00E11255">
        <w:rPr>
          <w:rFonts w:ascii="Times New Roman" w:eastAsia="Times New Roman" w:hAnsi="Times New Roman" w:cs="Times New Roman"/>
          <w:b/>
          <w:bCs/>
          <w:sz w:val="20"/>
          <w:szCs w:val="20"/>
          <w:lang w:eastAsia="ru-RU"/>
        </w:rPr>
        <w:t xml:space="preserve">ЛВС </w:t>
      </w:r>
      <w:r w:rsidRPr="00E11255">
        <w:rPr>
          <w:rFonts w:ascii="Times New Roman" w:eastAsia="Times New Roman" w:hAnsi="Times New Roman" w:cs="Times New Roman"/>
          <w:bCs/>
          <w:sz w:val="20"/>
          <w:szCs w:val="20"/>
          <w:lang w:eastAsia="ru-RU"/>
        </w:rPr>
        <w:t>(локальная вычислительная сеть),</w:t>
      </w:r>
      <w:r w:rsidRPr="00E11255">
        <w:rPr>
          <w:rFonts w:ascii="Times New Roman" w:eastAsia="Times New Roman" w:hAnsi="Times New Roman" w:cs="Times New Roman"/>
          <w:b/>
          <w:bCs/>
          <w:sz w:val="20"/>
          <w:szCs w:val="20"/>
          <w:lang w:eastAsia="ru-RU"/>
        </w:rPr>
        <w:t xml:space="preserve"> КСПД </w:t>
      </w:r>
      <w:r w:rsidRPr="00E11255">
        <w:rPr>
          <w:rFonts w:ascii="Times New Roman" w:eastAsia="Times New Roman" w:hAnsi="Times New Roman" w:cs="Times New Roman"/>
          <w:bCs/>
          <w:sz w:val="20"/>
          <w:szCs w:val="20"/>
          <w:lang w:eastAsia="ru-RU"/>
        </w:rPr>
        <w:t xml:space="preserve">(корпоративная сеть передачи данных)  и </w:t>
      </w:r>
      <w:r w:rsidRPr="00E11255">
        <w:rPr>
          <w:rFonts w:ascii="Times New Roman" w:eastAsia="Times New Roman" w:hAnsi="Times New Roman" w:cs="Times New Roman"/>
          <w:sz w:val="20"/>
          <w:szCs w:val="20"/>
          <w:lang w:eastAsia="ru-RU"/>
        </w:rPr>
        <w:t>интеграция с региональной сетью передачи данных ОИВ Республики Коми – ЛВС администрации МО МР «Сыктывдинский» и администрации сельского поселения «Выльгорт» интегрированы с региональной сетью передачи данных Республики Коми. Единая сеть передачи данных (документооборота) в МО отсутствует. В администрациях сельских поселений ЛВС находиться в одном из трех состояний: ЛВС охватывает все рабочие места сотрудников, 20%; в Л</w:t>
      </w:r>
      <w:proofErr w:type="gramStart"/>
      <w:r w:rsidRPr="00E11255">
        <w:rPr>
          <w:rFonts w:ascii="Times New Roman" w:eastAsia="Times New Roman" w:hAnsi="Times New Roman" w:cs="Times New Roman"/>
          <w:sz w:val="20"/>
          <w:szCs w:val="20"/>
          <w:lang w:eastAsia="ru-RU"/>
        </w:rPr>
        <w:t>ВС вкл</w:t>
      </w:r>
      <w:proofErr w:type="gramEnd"/>
      <w:r w:rsidRPr="00E11255">
        <w:rPr>
          <w:rFonts w:ascii="Times New Roman" w:eastAsia="Times New Roman" w:hAnsi="Times New Roman" w:cs="Times New Roman"/>
          <w:sz w:val="20"/>
          <w:szCs w:val="20"/>
          <w:lang w:eastAsia="ru-RU"/>
        </w:rPr>
        <w:t>ючена часть компьютерного парка администрации, 60%; ЛВС отсутствует, 20% (или находится в нерабочем состоянии).</w:t>
      </w:r>
    </w:p>
    <w:p w:rsidR="00E11255" w:rsidRPr="00E11255" w:rsidRDefault="00E11255" w:rsidP="00E1125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4. </w:t>
      </w:r>
      <w:r w:rsidRPr="00E11255">
        <w:rPr>
          <w:rFonts w:ascii="Times New Roman" w:eastAsia="Times New Roman" w:hAnsi="Times New Roman" w:cs="Times New Roman"/>
          <w:b/>
          <w:sz w:val="20"/>
          <w:szCs w:val="20"/>
          <w:lang w:eastAsia="ru-RU"/>
        </w:rPr>
        <w:t>Государственные и муниципальные информационные системы –</w:t>
      </w:r>
      <w:r w:rsidRPr="00E11255">
        <w:rPr>
          <w:rFonts w:ascii="Times New Roman" w:eastAsia="Times New Roman" w:hAnsi="Times New Roman" w:cs="Times New Roman"/>
          <w:sz w:val="20"/>
          <w:szCs w:val="20"/>
          <w:lang w:eastAsia="ru-RU"/>
        </w:rPr>
        <w:t xml:space="preserve"> на территории МО внедрены следующие информационные системы: Свод-</w:t>
      </w:r>
      <w:proofErr w:type="gramStart"/>
      <w:r w:rsidRPr="00E11255">
        <w:rPr>
          <w:rFonts w:ascii="Times New Roman" w:eastAsia="Times New Roman" w:hAnsi="Times New Roman" w:cs="Times New Roman"/>
          <w:sz w:val="20"/>
          <w:szCs w:val="20"/>
          <w:lang w:val="en-US" w:eastAsia="ru-RU"/>
        </w:rPr>
        <w:t>WEB</w:t>
      </w:r>
      <w:proofErr w:type="gramEnd"/>
      <w:r w:rsidRPr="00E11255">
        <w:rPr>
          <w:rFonts w:ascii="Times New Roman" w:eastAsia="Times New Roman" w:hAnsi="Times New Roman" w:cs="Times New Roman"/>
          <w:sz w:val="20"/>
          <w:szCs w:val="20"/>
          <w:lang w:eastAsia="ru-RU"/>
        </w:rPr>
        <w:t xml:space="preserve"> (100% от необходимого количества),  АЦК Финансы (100% от необходимого количества), АЦК Планирование (100% от необходимого количества), АСУС (100% от необходимого количества), МСЭД электронный документооборот (администрация МО МР «Сыктывдинский», администрации сельского поселения «Выльгорт» и «Зеленец»), в администрации МО МР «Сыктывдинский»: ГИС «Электронное образование» (1 рабочее место); ГАС «Управление» (1 рабочее место); СМЭВ (СООЗ 2.0., 7 рабочих мест).</w:t>
      </w:r>
    </w:p>
    <w:p w:rsidR="00E11255" w:rsidRPr="00E11255" w:rsidRDefault="00E11255" w:rsidP="00E11255">
      <w:pPr>
        <w:widowControl w:val="0"/>
        <w:tabs>
          <w:tab w:val="left" w:pos="1134"/>
        </w:tabs>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w:t>
      </w:r>
      <w:r w:rsidRPr="00E11255">
        <w:rPr>
          <w:rFonts w:ascii="Times New Roman" w:eastAsia="Times New Roman" w:hAnsi="Times New Roman" w:cs="Times New Roman"/>
          <w:b/>
          <w:sz w:val="20"/>
          <w:szCs w:val="20"/>
          <w:lang w:eastAsia="ru-RU"/>
        </w:rPr>
        <w:t>Предоставление государственных и муниципальных услуг</w:t>
      </w:r>
      <w:r w:rsidRPr="00E11255">
        <w:rPr>
          <w:rFonts w:ascii="Times New Roman" w:eastAsia="Times New Roman" w:hAnsi="Times New Roman" w:cs="Times New Roman"/>
          <w:sz w:val="20"/>
          <w:szCs w:val="20"/>
          <w:lang w:eastAsia="ru-RU"/>
        </w:rPr>
        <w:t xml:space="preserve"> на территории МО по принципу «одного окна» осуществляется в здании администрации МО МР «Сыктывдинский» (архивное направление, земельные и имущественные отношения, обращения граждан). Сеть МФЦ и удаленные рабочие места отсутствуют.</w:t>
      </w:r>
    </w:p>
    <w:p w:rsidR="00E11255" w:rsidRPr="00E11255" w:rsidRDefault="00E11255" w:rsidP="00E11255">
      <w:pPr>
        <w:widowControl w:val="0"/>
        <w:numPr>
          <w:ilvl w:val="0"/>
          <w:numId w:val="44"/>
        </w:numPr>
        <w:tabs>
          <w:tab w:val="left" w:pos="1134"/>
        </w:tabs>
        <w:autoSpaceDE w:val="0"/>
        <w:autoSpaceDN w:val="0"/>
        <w:adjustRightInd w:val="0"/>
        <w:spacing w:after="0" w:line="240" w:lineRule="auto"/>
        <w:ind w:firstLine="360"/>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
          <w:bCs/>
          <w:sz w:val="20"/>
          <w:szCs w:val="20"/>
          <w:lang w:eastAsia="ru-RU"/>
        </w:rPr>
        <w:t xml:space="preserve">Защита информации </w:t>
      </w:r>
      <w:r w:rsidRPr="00E11255">
        <w:rPr>
          <w:rFonts w:ascii="Times New Roman" w:eastAsia="Times New Roman" w:hAnsi="Times New Roman" w:cs="Times New Roman"/>
          <w:bCs/>
          <w:sz w:val="20"/>
          <w:szCs w:val="20"/>
          <w:lang w:eastAsia="ru-RU"/>
        </w:rPr>
        <w:t>– информационную безопасность региональной сети передачи данных обеспечивает региональный оператор безопасности ГАУ РК «Центр безопасности информации». В здании администрации МО МР «Сыктывдинский» развернута система централизованного управления антивирусной защитой, выполняется ежедневный мониторинг состояния (охват – 100% рабочих мест), 50% рабочих мест оснащены средствами криптографической защиты информации (далее – СКЗИ): Крипто</w:t>
      </w:r>
      <w:proofErr w:type="gramStart"/>
      <w:r w:rsidRPr="00E11255">
        <w:rPr>
          <w:rFonts w:ascii="Times New Roman" w:eastAsia="Times New Roman" w:hAnsi="Times New Roman" w:cs="Times New Roman"/>
          <w:bCs/>
          <w:sz w:val="20"/>
          <w:szCs w:val="20"/>
          <w:lang w:eastAsia="ru-RU"/>
        </w:rPr>
        <w:t xml:space="preserve"> П</w:t>
      </w:r>
      <w:proofErr w:type="gramEnd"/>
      <w:r w:rsidRPr="00E11255">
        <w:rPr>
          <w:rFonts w:ascii="Times New Roman" w:eastAsia="Times New Roman" w:hAnsi="Times New Roman" w:cs="Times New Roman"/>
          <w:bCs/>
          <w:sz w:val="20"/>
          <w:szCs w:val="20"/>
          <w:lang w:eastAsia="ru-RU"/>
        </w:rPr>
        <w:t xml:space="preserve">ро, Крипто АРМ, </w:t>
      </w:r>
      <w:r w:rsidRPr="00E11255">
        <w:rPr>
          <w:rFonts w:ascii="Times New Roman" w:eastAsia="Times New Roman" w:hAnsi="Times New Roman" w:cs="Times New Roman"/>
          <w:bCs/>
          <w:sz w:val="20"/>
          <w:szCs w:val="20"/>
          <w:lang w:val="en-US" w:eastAsia="ru-RU"/>
        </w:rPr>
        <w:t>Secret</w:t>
      </w:r>
      <w:r w:rsidRPr="00E11255">
        <w:rPr>
          <w:rFonts w:ascii="Times New Roman" w:eastAsia="Times New Roman" w:hAnsi="Times New Roman" w:cs="Times New Roman"/>
          <w:bCs/>
          <w:sz w:val="20"/>
          <w:szCs w:val="20"/>
          <w:lang w:eastAsia="ru-RU"/>
        </w:rPr>
        <w:t xml:space="preserve"> </w:t>
      </w:r>
      <w:r w:rsidRPr="00E11255">
        <w:rPr>
          <w:rFonts w:ascii="Times New Roman" w:eastAsia="Times New Roman" w:hAnsi="Times New Roman" w:cs="Times New Roman"/>
          <w:bCs/>
          <w:sz w:val="20"/>
          <w:szCs w:val="20"/>
          <w:lang w:val="en-US" w:eastAsia="ru-RU"/>
        </w:rPr>
        <w:t>Net</w:t>
      </w:r>
      <w:r w:rsidRPr="00E11255">
        <w:rPr>
          <w:rFonts w:ascii="Times New Roman" w:eastAsia="Times New Roman" w:hAnsi="Times New Roman" w:cs="Times New Roman"/>
          <w:bCs/>
          <w:sz w:val="20"/>
          <w:szCs w:val="20"/>
          <w:lang w:eastAsia="ru-RU"/>
        </w:rPr>
        <w:t xml:space="preserve">, </w:t>
      </w:r>
      <w:proofErr w:type="spellStart"/>
      <w:r w:rsidRPr="00E11255">
        <w:rPr>
          <w:rFonts w:ascii="Times New Roman" w:eastAsia="Times New Roman" w:hAnsi="Times New Roman" w:cs="Times New Roman"/>
          <w:bCs/>
          <w:sz w:val="20"/>
          <w:szCs w:val="20"/>
          <w:lang w:val="en-US" w:eastAsia="ru-RU"/>
        </w:rPr>
        <w:t>Vip</w:t>
      </w:r>
      <w:proofErr w:type="spellEnd"/>
      <w:r w:rsidRPr="00E11255">
        <w:rPr>
          <w:rFonts w:ascii="Times New Roman" w:eastAsia="Times New Roman" w:hAnsi="Times New Roman" w:cs="Times New Roman"/>
          <w:bCs/>
          <w:sz w:val="20"/>
          <w:szCs w:val="20"/>
          <w:lang w:eastAsia="ru-RU"/>
        </w:rPr>
        <w:t xml:space="preserve"> </w:t>
      </w:r>
      <w:r w:rsidRPr="00E11255">
        <w:rPr>
          <w:rFonts w:ascii="Times New Roman" w:eastAsia="Times New Roman" w:hAnsi="Times New Roman" w:cs="Times New Roman"/>
          <w:bCs/>
          <w:sz w:val="20"/>
          <w:szCs w:val="20"/>
          <w:lang w:val="en-US" w:eastAsia="ru-RU"/>
        </w:rPr>
        <w:t>Net</w:t>
      </w:r>
      <w:r w:rsidRPr="00E11255">
        <w:rPr>
          <w:rFonts w:ascii="Times New Roman" w:eastAsia="Times New Roman" w:hAnsi="Times New Roman" w:cs="Times New Roman"/>
          <w:bCs/>
          <w:sz w:val="20"/>
          <w:szCs w:val="20"/>
          <w:lang w:eastAsia="ru-RU"/>
        </w:rPr>
        <w:t xml:space="preserve">.  </w:t>
      </w:r>
    </w:p>
    <w:p w:rsidR="00E11255" w:rsidRPr="00E11255" w:rsidRDefault="00E11255" w:rsidP="00E11255">
      <w:pPr>
        <w:widowControl w:val="0"/>
        <w:numPr>
          <w:ilvl w:val="0"/>
          <w:numId w:val="44"/>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
          <w:bCs/>
          <w:sz w:val="20"/>
          <w:szCs w:val="20"/>
          <w:lang w:eastAsia="ru-RU"/>
        </w:rPr>
        <w:t>Доступ к сети Интернет</w:t>
      </w:r>
      <w:r w:rsidRPr="00E11255">
        <w:rPr>
          <w:rFonts w:ascii="Times New Roman" w:eastAsia="Times New Roman" w:hAnsi="Times New Roman" w:cs="Times New Roman"/>
          <w:bCs/>
          <w:sz w:val="20"/>
          <w:szCs w:val="20"/>
          <w:lang w:eastAsia="ru-RU"/>
        </w:rPr>
        <w:t xml:space="preserve"> -  все рабочие места администрации МО МР «Сыктывдинский» подключены к сети Интернет (ГАУ РК «Центр информационных технологий»). В администрациях сельских поселениях МО состояние разное: доступ отсутствует – 1 сельское поселение (с/</w:t>
      </w:r>
      <w:proofErr w:type="gramStart"/>
      <w:r w:rsidRPr="00E11255">
        <w:rPr>
          <w:rFonts w:ascii="Times New Roman" w:eastAsia="Times New Roman" w:hAnsi="Times New Roman" w:cs="Times New Roman"/>
          <w:bCs/>
          <w:sz w:val="20"/>
          <w:szCs w:val="20"/>
          <w:lang w:eastAsia="ru-RU"/>
        </w:rPr>
        <w:t>п</w:t>
      </w:r>
      <w:proofErr w:type="gramEnd"/>
      <w:r w:rsidRPr="00E11255">
        <w:rPr>
          <w:rFonts w:ascii="Times New Roman" w:eastAsia="Times New Roman" w:hAnsi="Times New Roman" w:cs="Times New Roman"/>
          <w:bCs/>
          <w:sz w:val="20"/>
          <w:szCs w:val="20"/>
          <w:lang w:eastAsia="ru-RU"/>
        </w:rPr>
        <w:t xml:space="preserve">  </w:t>
      </w:r>
      <w:proofErr w:type="spellStart"/>
      <w:r w:rsidRPr="00E11255">
        <w:rPr>
          <w:rFonts w:ascii="Times New Roman" w:eastAsia="Times New Roman" w:hAnsi="Times New Roman" w:cs="Times New Roman"/>
          <w:bCs/>
          <w:sz w:val="20"/>
          <w:szCs w:val="20"/>
          <w:lang w:eastAsia="ru-RU"/>
        </w:rPr>
        <w:t>Мандач</w:t>
      </w:r>
      <w:proofErr w:type="spellEnd"/>
      <w:r w:rsidRPr="00E11255">
        <w:rPr>
          <w:rFonts w:ascii="Times New Roman" w:eastAsia="Times New Roman" w:hAnsi="Times New Roman" w:cs="Times New Roman"/>
          <w:bCs/>
          <w:sz w:val="20"/>
          <w:szCs w:val="20"/>
          <w:lang w:eastAsia="ru-RU"/>
        </w:rPr>
        <w:t xml:space="preserve">); 4 сельских поселения имеют нестабильный доступ через операторов сотовой связи на своей территории; 8 сельских поселений получают доступ к сети Интернет на базе обычной телефонной линии, по технологии </w:t>
      </w:r>
      <w:r w:rsidRPr="00E11255">
        <w:rPr>
          <w:rFonts w:ascii="Times New Roman" w:eastAsia="Times New Roman" w:hAnsi="Times New Roman" w:cs="Times New Roman"/>
          <w:bCs/>
          <w:sz w:val="20"/>
          <w:szCs w:val="20"/>
          <w:lang w:val="en-US" w:eastAsia="ru-RU"/>
        </w:rPr>
        <w:t>ADSL</w:t>
      </w:r>
      <w:r w:rsidRPr="00E11255">
        <w:rPr>
          <w:rFonts w:ascii="Times New Roman" w:eastAsia="Times New Roman" w:hAnsi="Times New Roman" w:cs="Times New Roman"/>
          <w:bCs/>
          <w:sz w:val="20"/>
          <w:szCs w:val="20"/>
          <w:lang w:eastAsia="ru-RU"/>
        </w:rPr>
        <w:t>. Единая оптоволоконная сеть между органами МСУ отсутствует. На территории МО  действуют следующие провайдеры, которые предоставляют доступ пользователей к сети Интернет: РОСТЕЛЕКОМ, ТТК и сотовые операторы. Действует официальный сайт администрации М</w:t>
      </w:r>
      <w:r w:rsidRPr="00E11255">
        <w:rPr>
          <w:rFonts w:ascii="Times New Roman" w:eastAsia="Times New Roman" w:hAnsi="Times New Roman" w:cs="Times New Roman"/>
          <w:sz w:val="20"/>
          <w:szCs w:val="20"/>
          <w:lang w:eastAsia="ru-RU"/>
        </w:rPr>
        <w:t>О МР «Сыктывдинский» (сайт не отвечает современным требованиям)</w:t>
      </w:r>
      <w:r w:rsidRPr="00E11255">
        <w:rPr>
          <w:rFonts w:ascii="Times New Roman" w:eastAsia="Times New Roman" w:hAnsi="Times New Roman" w:cs="Times New Roman"/>
          <w:bCs/>
          <w:sz w:val="20"/>
          <w:szCs w:val="20"/>
          <w:lang w:eastAsia="ru-RU"/>
        </w:rPr>
        <w:t>.</w:t>
      </w:r>
    </w:p>
    <w:p w:rsidR="00E11255" w:rsidRPr="00E11255" w:rsidRDefault="00E11255" w:rsidP="00E11255">
      <w:pPr>
        <w:widowControl w:val="0"/>
        <w:numPr>
          <w:ilvl w:val="0"/>
          <w:numId w:val="44"/>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
          <w:bCs/>
          <w:sz w:val="20"/>
          <w:szCs w:val="20"/>
          <w:lang w:eastAsia="ru-RU"/>
        </w:rPr>
        <w:t xml:space="preserve">Локализация нормативный правовых актов </w:t>
      </w:r>
      <w:r w:rsidRPr="00E11255">
        <w:rPr>
          <w:rFonts w:ascii="Times New Roman" w:eastAsia="Times New Roman" w:hAnsi="Times New Roman" w:cs="Times New Roman"/>
          <w:bCs/>
          <w:sz w:val="20"/>
          <w:szCs w:val="20"/>
          <w:lang w:eastAsia="ru-RU"/>
        </w:rPr>
        <w:t xml:space="preserve">– на территории МО приняты локальные НПА определяющие политику организации обработки персональных данных, учет и контроль СКЗИ, информационную безопасность. Утверждены регламенты, инструкции пользователей и перечни в сфере информатизации и ИКТ. </w:t>
      </w:r>
    </w:p>
    <w:p w:rsidR="00E11255" w:rsidRPr="00E11255" w:rsidRDefault="00E11255" w:rsidP="00E11255">
      <w:pPr>
        <w:widowControl w:val="0"/>
        <w:numPr>
          <w:ilvl w:val="0"/>
          <w:numId w:val="44"/>
        </w:num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
          <w:bCs/>
          <w:sz w:val="20"/>
          <w:szCs w:val="20"/>
          <w:lang w:eastAsia="ru-RU"/>
        </w:rPr>
        <w:t xml:space="preserve">Кадровый ресурс – </w:t>
      </w:r>
      <w:r w:rsidRPr="00E11255">
        <w:rPr>
          <w:rFonts w:ascii="Times New Roman" w:eastAsia="Times New Roman" w:hAnsi="Times New Roman" w:cs="Times New Roman"/>
          <w:bCs/>
          <w:sz w:val="20"/>
          <w:szCs w:val="20"/>
          <w:lang w:eastAsia="ru-RU"/>
        </w:rPr>
        <w:t>в органах МСУ (90%) отсутствуют специалисты с базовым образованием по направлениям «Информационные системы и технологии», «Автоматизация», «Защита информации» и т.д., специалисты в предметной области. В администрации МО МР «Сыктывдинский» мероприятия по муниципальной информатизации координируются и осуществляются сотрудниками отдела общего обеспечения (2 чел.). Структурное подразделение в сфере информационных технологий (И</w:t>
      </w:r>
      <w:proofErr w:type="gramStart"/>
      <w:r w:rsidRPr="00E11255">
        <w:rPr>
          <w:rFonts w:ascii="Times New Roman" w:eastAsia="Times New Roman" w:hAnsi="Times New Roman" w:cs="Times New Roman"/>
          <w:bCs/>
          <w:sz w:val="20"/>
          <w:szCs w:val="20"/>
          <w:lang w:eastAsia="ru-RU"/>
        </w:rPr>
        <w:t>Т-</w:t>
      </w:r>
      <w:proofErr w:type="gramEnd"/>
      <w:r w:rsidRPr="00E11255">
        <w:rPr>
          <w:rFonts w:ascii="Times New Roman" w:eastAsia="Times New Roman" w:hAnsi="Times New Roman" w:cs="Times New Roman"/>
          <w:bCs/>
          <w:sz w:val="20"/>
          <w:szCs w:val="20"/>
          <w:lang w:eastAsia="ru-RU"/>
        </w:rPr>
        <w:t xml:space="preserve"> отдел) отсутствует.</w:t>
      </w:r>
    </w:p>
    <w:p w:rsidR="00E11255" w:rsidRPr="00E11255" w:rsidRDefault="00E11255" w:rsidP="00E11255">
      <w:pPr>
        <w:widowControl w:val="0"/>
        <w:autoSpaceDE w:val="0"/>
        <w:autoSpaceDN w:val="0"/>
        <w:adjustRightInd w:val="0"/>
        <w:spacing w:after="0" w:line="240" w:lineRule="auto"/>
        <w:ind w:left="927"/>
        <w:jc w:val="center"/>
        <w:rPr>
          <w:rFonts w:ascii="Times New Roman" w:eastAsia="Times New Roman" w:hAnsi="Times New Roman" w:cs="Times New Roman"/>
          <w:bCs/>
          <w:sz w:val="20"/>
          <w:szCs w:val="20"/>
          <w:lang w:eastAsia="ru-RU"/>
        </w:rPr>
      </w:pPr>
    </w:p>
    <w:p w:rsidR="00E11255" w:rsidRPr="00E11255" w:rsidRDefault="00E11255" w:rsidP="00E11255">
      <w:pPr>
        <w:ind w:left="720"/>
        <w:rPr>
          <w:rFonts w:ascii="Calibri" w:eastAsia="Calibri" w:hAnsi="Calibri" w:cs="Times New Roman"/>
          <w:b/>
          <w:bCs/>
          <w:sz w:val="20"/>
          <w:szCs w:val="20"/>
        </w:rPr>
      </w:pP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bCs/>
          <w:sz w:val="20"/>
          <w:szCs w:val="20"/>
          <w:lang w:eastAsia="ru-RU"/>
        </w:rPr>
        <w:t>Направление реализации подпрограммы</w:t>
      </w: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1. Развитие технологической инфраструктуры деятельности в МО в виде КСПД.</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2. Развитие портальных технологий в сети Интернет.</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3. Развитие единого электронного документооборота в МО и организация на ее базе межведомственного информационного взаимодействия.</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4. Развитие муниципальных ИС и их интеграция с государственными ИС государственных органов Республики Коми.</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5. Организация и развитие предоставление государственных и муниципальных услуг по принципу «одного окна», на базе МФЦ и удаленных рабочих мест.</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6. Обеспечение безопасности информационных ресурсов МО.</w:t>
      </w:r>
    </w:p>
    <w:p w:rsidR="00E11255" w:rsidRPr="00E11255" w:rsidRDefault="00E11255" w:rsidP="00E11255">
      <w:pPr>
        <w:widowControl w:val="0"/>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bCs/>
          <w:sz w:val="20"/>
          <w:szCs w:val="20"/>
          <w:lang w:eastAsia="ru-RU"/>
        </w:rPr>
        <w:t>Проблемы реализации подпрограммы</w:t>
      </w: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 xml:space="preserve">1. </w:t>
      </w:r>
      <w:r w:rsidRPr="00E11255">
        <w:rPr>
          <w:rFonts w:ascii="Times New Roman" w:eastAsia="Times New Roman" w:hAnsi="Times New Roman" w:cs="Times New Roman"/>
          <w:b/>
          <w:sz w:val="20"/>
          <w:szCs w:val="20"/>
          <w:lang w:eastAsia="ru-RU"/>
        </w:rPr>
        <w:t>Основные причины снижения темпов</w:t>
      </w:r>
      <w:r w:rsidRPr="00E11255">
        <w:rPr>
          <w:rFonts w:ascii="Times New Roman" w:eastAsia="Times New Roman" w:hAnsi="Times New Roman" w:cs="Times New Roman"/>
          <w:sz w:val="20"/>
          <w:szCs w:val="20"/>
          <w:lang w:eastAsia="ru-RU"/>
        </w:rPr>
        <w:t xml:space="preserve"> продвижения муниципальной информатизации (реализации задач подпрограммы): недостаточное финансирование, слабая материально-техническая база и отсутствие (или недостаточное количество) специалистов в сфере ИКТ, безопасности и защиты персональных данных (высокая стоимость программно-технических средств, недостаток надежных высокоскоростных каналов связи и необходимых средств телекоммуникаций в администрациях сельских поселений МО, в подведомственных учреждениях).</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Территориальная удаленность и труднодоступность объектов информатизации, что снижает уровень горизонтального информационного взаимодействия.</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Отсутствие единых технологических подходов и принципов информатизации.</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4. Наличие человеческого фактора в реализации вектора развития муниципальной информатизации на территории МО (отказ от понятий - «отдельный компьютер», «программа», «программно-аппаратный комплекс» и переход к современным понятиям – «</w:t>
      </w:r>
      <w:proofErr w:type="gramStart"/>
      <w:r w:rsidRPr="00E11255">
        <w:rPr>
          <w:rFonts w:ascii="Times New Roman" w:eastAsia="Times New Roman" w:hAnsi="Times New Roman" w:cs="Times New Roman"/>
          <w:sz w:val="20"/>
          <w:szCs w:val="20"/>
          <w:lang w:eastAsia="ru-RU"/>
        </w:rPr>
        <w:t>ИТ</w:t>
      </w:r>
      <w:proofErr w:type="gramEnd"/>
      <w:r w:rsidRPr="00E11255">
        <w:rPr>
          <w:rFonts w:ascii="Times New Roman" w:eastAsia="Times New Roman" w:hAnsi="Times New Roman" w:cs="Times New Roman"/>
          <w:sz w:val="20"/>
          <w:szCs w:val="20"/>
          <w:lang w:eastAsia="ru-RU"/>
        </w:rPr>
        <w:t xml:space="preserve"> - сервис, информационная система», «ИТ- ресурс»).</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Приоритеты реализуемой на территории МО политики в сфере реализации подпрограммы, цель (цели), задачи и целевые индикаторы (показатели) достижения цели (целей) и решения задач, описание основных ожидаемых конечных результатов подпрограммы, сроков и контрольных этапов</w:t>
      </w:r>
    </w:p>
    <w:p w:rsidR="00E11255" w:rsidRPr="00E11255" w:rsidRDefault="00E11255" w:rsidP="00E11255">
      <w:pPr>
        <w:widowControl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реализации подпрограммы</w:t>
      </w:r>
    </w:p>
    <w:p w:rsidR="00E11255" w:rsidRPr="00E11255" w:rsidRDefault="00E11255" w:rsidP="00E11255">
      <w:pPr>
        <w:widowControl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Государственная политика Республики Коми в сфере информатизации заключается в повышении эффективности государственного и муниципального управления, а также в повышении эффективности решения задач социально-экономического развития МО МР «Сыктывдинский» посредством внедрения ИКТ.</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Приоритетными направлениями государственной политики Республики Коми в области информатизации являются создание инфраструктуры информационного общества и формирование электронного правительства в Республике Коми.</w:t>
      </w:r>
    </w:p>
    <w:p w:rsidR="00E11255" w:rsidRPr="00E11255" w:rsidRDefault="00E11255" w:rsidP="00E1125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Приоритетами реализуемой на территории МО МР «Сыктывдинский» государственной политики Республики Коми в сфере информатизации являются:</w:t>
      </w:r>
    </w:p>
    <w:p w:rsidR="00E11255" w:rsidRPr="00E11255" w:rsidRDefault="00E11255" w:rsidP="00E1125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Совершенствование системы муниципального управления на основе создания и развития информационного общества, повышение эффективности работы ОМСУ;</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 Обеспечение открытости деятельности ОМСУ;</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Повышение качества и доступности государственных и муниципальных услуг для граждан и организаций на основе внедрения технологий «электронного правительства» и формирования интегрированных коммуникационных каналов, построенных по принципу «одного окна» путем создания и развития сетей МФЦ и удаленных рабочих мест.</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b/>
          <w:sz w:val="20"/>
          <w:szCs w:val="20"/>
          <w:lang w:eastAsia="ru-RU"/>
        </w:rPr>
        <w:t>Цель подпрограммы</w:t>
      </w:r>
      <w:r w:rsidRPr="00E11255">
        <w:rPr>
          <w:rFonts w:ascii="Times New Roman" w:eastAsia="Times New Roman" w:hAnsi="Times New Roman" w:cs="Times New Roman"/>
          <w:sz w:val="20"/>
          <w:szCs w:val="20"/>
          <w:lang w:eastAsia="ru-RU"/>
        </w:rPr>
        <w:t xml:space="preserve"> «Электронный муниципалитет» - это повышение уровня открытости и прозрачности деятельности администрации МО МР «Сыктывдинский», совершенствование системы предоставления муниципальных услуг.</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Для достижения поставленной цели необходима реализация следующих </w:t>
      </w:r>
      <w:r w:rsidRPr="00E11255">
        <w:rPr>
          <w:rFonts w:ascii="Times New Roman" w:eastAsia="Times New Roman" w:hAnsi="Times New Roman" w:cs="Times New Roman"/>
          <w:b/>
          <w:sz w:val="20"/>
          <w:szCs w:val="20"/>
          <w:lang w:eastAsia="ru-RU"/>
        </w:rPr>
        <w:t>задач</w:t>
      </w:r>
      <w:r w:rsidRPr="00E11255">
        <w:rPr>
          <w:rFonts w:ascii="Times New Roman" w:eastAsia="Times New Roman" w:hAnsi="Times New Roman" w:cs="Times New Roman"/>
          <w:sz w:val="20"/>
          <w:szCs w:val="20"/>
          <w:lang w:eastAsia="ru-RU"/>
        </w:rPr>
        <w:t>:</w:t>
      </w:r>
    </w:p>
    <w:p w:rsidR="00E11255" w:rsidRPr="00E11255" w:rsidRDefault="00E11255" w:rsidP="00E1125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1. Популяризация возможностей информационного общества, обеспечение открытости информации о деятельности ОМСУ, привлечение граждан к электронному взаимодействию;</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2. Внедрение государственных и муниципальных ИС</w:t>
      </w:r>
      <w:proofErr w:type="gramStart"/>
      <w:r w:rsidRPr="00E11255">
        <w:rPr>
          <w:rFonts w:ascii="Times New Roman" w:eastAsia="Calibri" w:hAnsi="Times New Roman" w:cs="Times New Roman"/>
          <w:sz w:val="20"/>
          <w:szCs w:val="20"/>
        </w:rPr>
        <w:t>;.</w:t>
      </w:r>
      <w:proofErr w:type="gramEnd"/>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3.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4. Развитие КСПД в МО и расширение перечня И</w:t>
      </w:r>
      <w:proofErr w:type="gramStart"/>
      <w:r w:rsidRPr="00E11255">
        <w:rPr>
          <w:rFonts w:ascii="Times New Roman" w:eastAsia="Calibri" w:hAnsi="Times New Roman" w:cs="Times New Roman"/>
          <w:sz w:val="20"/>
          <w:szCs w:val="20"/>
        </w:rPr>
        <w:t>Т-</w:t>
      </w:r>
      <w:proofErr w:type="gramEnd"/>
      <w:r w:rsidRPr="00E11255">
        <w:rPr>
          <w:rFonts w:ascii="Times New Roman" w:eastAsia="Calibri" w:hAnsi="Times New Roman" w:cs="Times New Roman"/>
          <w:sz w:val="20"/>
          <w:szCs w:val="20"/>
        </w:rPr>
        <w:t xml:space="preserve"> сервисов, предоставляемых на базе данной сети в рамках интеграции с региональной сетью передачи данных ОИВ Республики Коми. Обновление компьютерного парка;</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5. Обеспечение информационной безопасности и лицензионной чистоты в МО.</w:t>
      </w:r>
    </w:p>
    <w:p w:rsidR="00E11255" w:rsidRPr="00E11255" w:rsidRDefault="00E11255" w:rsidP="00E11255">
      <w:pPr>
        <w:widowControl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Исходя из вышесказанного, определены индикаторы (показатели) решения задач подпрограммы:</w:t>
      </w:r>
    </w:p>
    <w:p w:rsidR="00E11255" w:rsidRPr="00E11255" w:rsidRDefault="00E11255" w:rsidP="00E1125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1. Количество граждан, посетивших официальный сайт администрации МО МР «Сыктывдинский», (единиц);</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2. Количество электронных обращений населения в ОМСУ, (единиц);</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3. Количество информационных систем, используемых в МО, (единиц);</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4. Доля учреждений МО, подключенных к ИС, к общему количеству планируемых к подключению учреждений:</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4.1. МСЭД (электронный документооборот), (процентов);</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4.2. СМЭВ (СООЗ 2.0), (процентов);</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lastRenderedPageBreak/>
        <w:t>4.3. АСУС (сфера земельно-имущественных отношений), (процентов);</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4.4. Подсистема «</w:t>
      </w:r>
      <w:proofErr w:type="spellStart"/>
      <w:r w:rsidRPr="00E11255">
        <w:rPr>
          <w:rFonts w:ascii="Times New Roman" w:eastAsia="Calibri" w:hAnsi="Times New Roman" w:cs="Times New Roman"/>
          <w:sz w:val="20"/>
          <w:szCs w:val="20"/>
        </w:rPr>
        <w:t>Похозяйственная</w:t>
      </w:r>
      <w:proofErr w:type="spellEnd"/>
      <w:r w:rsidRPr="00E11255">
        <w:rPr>
          <w:rFonts w:ascii="Times New Roman" w:eastAsia="Calibri" w:hAnsi="Times New Roman" w:cs="Times New Roman"/>
          <w:sz w:val="20"/>
          <w:szCs w:val="20"/>
        </w:rPr>
        <w:t xml:space="preserve"> книга», (процентов);</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5. Количество действующих МФЦ предоставления государственных услуг на территории МО, (единиц);</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6. Уровень удовлетворенности получателей муниципальных услуг качеством их предоставления (процентов);</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7. Уровень доступности сервисов и служб в КСПД, (процентов);</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8. Доля АРМ, с которых предоставлен доступ к ИС, к общему количеству планируемых к подключению АРМ:</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8.1. МСЭД (электронный документооборот), (процентов);</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8.2. СМЭВ (СООЗ 2.0), (процентов);</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8.3. АСУС (сфера земельно-имущественных отношений), (процентов);</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8.4. Подсистема «</w:t>
      </w:r>
      <w:proofErr w:type="spellStart"/>
      <w:r w:rsidRPr="00E11255">
        <w:rPr>
          <w:rFonts w:ascii="Times New Roman" w:eastAsia="Calibri" w:hAnsi="Times New Roman" w:cs="Times New Roman"/>
          <w:sz w:val="20"/>
          <w:szCs w:val="20"/>
        </w:rPr>
        <w:t>Похозяйственная</w:t>
      </w:r>
      <w:proofErr w:type="spellEnd"/>
      <w:r w:rsidRPr="00E11255">
        <w:rPr>
          <w:rFonts w:ascii="Times New Roman" w:eastAsia="Calibri" w:hAnsi="Times New Roman" w:cs="Times New Roman"/>
          <w:sz w:val="20"/>
          <w:szCs w:val="20"/>
        </w:rPr>
        <w:t xml:space="preserve"> книга», (процентов);</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9. Доля АРМ сотрудников органов власти МО, оснащенных современными компьютерами, а также подключенных к единой сети передачи данных, (процентов);</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10. Доля АРМ сотрудников органов власти МО, обеспеченных лицензионным программным обеспечением (процентов);</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11.Доля защищенных АРМ сотрудников органов власти МО обеспеченных лицензионным программным обеспечением, (процентов);</w:t>
      </w:r>
    </w:p>
    <w:p w:rsidR="00E11255" w:rsidRPr="00E11255" w:rsidRDefault="00E11255" w:rsidP="00E11255">
      <w:pPr>
        <w:widowControl w:val="0"/>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12. Доля защищенных АРМ сотрудников органов власти МО средствами защиты информации, (процентов).</w:t>
      </w:r>
    </w:p>
    <w:p w:rsidR="00E11255" w:rsidRPr="00E11255" w:rsidRDefault="00E11255" w:rsidP="00E11255">
      <w:pPr>
        <w:widowControl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Реализация мероприятий, предусмотренных подпрограммой «Электронный муниципалитет», позволит решить поставленные задачи, внедрить новые электронные услуги и сервисы, новые формы взаимодействия с гражданами и как следствие повысить уровень открытости и прозрачности деятельности администрации муниципального образования муниципального района «Сыктывдинский».</w:t>
      </w:r>
    </w:p>
    <w:p w:rsidR="00E11255" w:rsidRPr="00E11255" w:rsidRDefault="00E11255" w:rsidP="00E11255">
      <w:pPr>
        <w:widowControl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Перечень и сведения о плановых значениях показателей (целевых индикаторов) подпрограммы (с расшифровкой плановых значений по годам реализации) приведены в приложении (таблица 1).</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Этапы и сроки реализации подпрограммы</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Подпрограмма реализуется в один этап. Срок реализации подпрограммы: 2015-2020 годы.</w:t>
      </w:r>
    </w:p>
    <w:p w:rsidR="00E11255" w:rsidRPr="00E11255" w:rsidRDefault="00E11255" w:rsidP="00E11255">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u w:val="single"/>
          <w:lang w:eastAsia="ru-RU"/>
        </w:rPr>
      </w:pPr>
    </w:p>
    <w:p w:rsidR="00E11255" w:rsidRPr="00E11255" w:rsidRDefault="00E11255" w:rsidP="00E11255">
      <w:pPr>
        <w:widowControl w:val="0"/>
        <w:numPr>
          <w:ilvl w:val="0"/>
          <w:numId w:val="44"/>
        </w:numPr>
        <w:autoSpaceDE w:val="0"/>
        <w:autoSpaceDN w:val="0"/>
        <w:adjustRightInd w:val="0"/>
        <w:spacing w:after="0" w:line="240" w:lineRule="auto"/>
        <w:jc w:val="center"/>
        <w:rPr>
          <w:rFonts w:ascii="Times New Roman" w:eastAsia="Times New Roman" w:hAnsi="Times New Roman" w:cs="Times New Roman"/>
          <w:b/>
          <w:sz w:val="20"/>
          <w:szCs w:val="20"/>
          <w:u w:val="single"/>
          <w:lang w:eastAsia="ru-RU"/>
        </w:rPr>
      </w:pPr>
      <w:r w:rsidRPr="00E11255">
        <w:rPr>
          <w:rFonts w:ascii="Times New Roman" w:eastAsia="Times New Roman" w:hAnsi="Times New Roman" w:cs="Times New Roman"/>
          <w:b/>
          <w:sz w:val="20"/>
          <w:szCs w:val="20"/>
          <w:lang w:eastAsia="ru-RU"/>
        </w:rPr>
        <w:t>Характеристика основных мероприятий подпрограммы</w:t>
      </w:r>
    </w:p>
    <w:p w:rsidR="00E11255" w:rsidRPr="00E11255" w:rsidRDefault="00E11255" w:rsidP="00E11255">
      <w:pPr>
        <w:widowControl w:val="0"/>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Перечень основных мероприятий сформирован таким образом, чтобы обеспечить решение задач подпрограммы:</w:t>
      </w:r>
    </w:p>
    <w:p w:rsidR="00E11255" w:rsidRPr="00E11255" w:rsidRDefault="00E11255" w:rsidP="00E11255">
      <w:pPr>
        <w:widowControl w:val="0"/>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b/>
          <w:sz w:val="20"/>
          <w:szCs w:val="20"/>
        </w:rPr>
      </w:pPr>
      <w:r w:rsidRPr="00E11255">
        <w:rPr>
          <w:rFonts w:ascii="Times New Roman" w:eastAsia="Calibri" w:hAnsi="Times New Roman" w:cs="Times New Roman"/>
          <w:b/>
          <w:sz w:val="20"/>
          <w:szCs w:val="20"/>
        </w:rPr>
        <w:t>Задача 1:</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«Популяризация возможностей информационного общества, обеспечение открытости информации о деятельности ОМСУ, привлечение граждан к электронному взаимодействию».</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а) Подготовка и размещение информации в СМИ (печатные СМИ, электронные СМИ и Интернет, радио и телевидение);</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б) Развитие и поддержка актуального состояния официального сайта администрации муниципального образования муниципального района «Сыктывдинский».</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b/>
          <w:sz w:val="20"/>
          <w:szCs w:val="20"/>
        </w:rPr>
      </w:pPr>
      <w:r w:rsidRPr="00E11255">
        <w:rPr>
          <w:rFonts w:ascii="Times New Roman" w:eastAsia="Calibri" w:hAnsi="Times New Roman" w:cs="Times New Roman"/>
          <w:b/>
          <w:sz w:val="20"/>
          <w:szCs w:val="20"/>
        </w:rPr>
        <w:t>Задача 2:</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«Внедрение государственных и муниципальных ИС».</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а) Развитие единого электронного документооборота в МО, обеспечение интеграции системы электронного документооборота в МО с региональной системой документооборота;</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б) Внедрение автоматизированных информационных систем АСУС, МСЭД, СМЭВ (СООЗ).</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b/>
          <w:sz w:val="20"/>
          <w:szCs w:val="20"/>
        </w:rPr>
      </w:pPr>
      <w:r w:rsidRPr="00E11255">
        <w:rPr>
          <w:rFonts w:ascii="Times New Roman" w:eastAsia="Calibri" w:hAnsi="Times New Roman" w:cs="Times New Roman"/>
          <w:b/>
          <w:sz w:val="20"/>
          <w:szCs w:val="20"/>
        </w:rPr>
        <w:t>Задача 3:</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а) Актуализация сведений в Реестре государственных и муниципальных услуг Республики Коми;</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б) Организация и развитие предоставления муниципальных услуг (выполнения работ) МФЦ предоставления государственных и муниципальных услуг;</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b/>
          <w:sz w:val="20"/>
          <w:szCs w:val="20"/>
        </w:rPr>
      </w:pPr>
      <w:r w:rsidRPr="00E11255">
        <w:rPr>
          <w:rFonts w:ascii="Times New Roman" w:eastAsia="Calibri" w:hAnsi="Times New Roman" w:cs="Times New Roman"/>
          <w:b/>
          <w:sz w:val="20"/>
          <w:szCs w:val="20"/>
        </w:rPr>
        <w:t>Задача 4:</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«Развитие КСПД в МО и расширение перечня И</w:t>
      </w:r>
      <w:proofErr w:type="gramStart"/>
      <w:r w:rsidRPr="00E11255">
        <w:rPr>
          <w:rFonts w:ascii="Times New Roman" w:eastAsia="Calibri" w:hAnsi="Times New Roman" w:cs="Times New Roman"/>
          <w:sz w:val="20"/>
          <w:szCs w:val="20"/>
        </w:rPr>
        <w:t>Т-</w:t>
      </w:r>
      <w:proofErr w:type="gramEnd"/>
      <w:r w:rsidRPr="00E11255">
        <w:rPr>
          <w:rFonts w:ascii="Times New Roman" w:eastAsia="Calibri" w:hAnsi="Times New Roman" w:cs="Times New Roman"/>
          <w:sz w:val="20"/>
          <w:szCs w:val="20"/>
        </w:rPr>
        <w:t xml:space="preserve"> сервисов, предоставляемых на базе данной сети в рамках интеграции с региональной сетью передачи данных ОИВ РК. модернизация компьютерного парка».</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а) Техническое обслуживание, сопровождение и модернизация сервисов и служб КСПД в МО;</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E11255">
        <w:rPr>
          <w:rFonts w:ascii="Times New Roman" w:eastAsia="Calibri" w:hAnsi="Times New Roman" w:cs="Times New Roman"/>
          <w:sz w:val="20"/>
          <w:szCs w:val="20"/>
        </w:rPr>
        <w:t>б)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p w:rsidR="00E11255" w:rsidRPr="00E11255" w:rsidRDefault="00E11255" w:rsidP="00E11255">
      <w:pPr>
        <w:widowControl w:val="0"/>
        <w:tabs>
          <w:tab w:val="left" w:pos="317"/>
        </w:tabs>
        <w:autoSpaceDE w:val="0"/>
        <w:autoSpaceDN w:val="0"/>
        <w:adjustRightInd w:val="0"/>
        <w:spacing w:after="0" w:line="240" w:lineRule="auto"/>
        <w:jc w:val="both"/>
        <w:rPr>
          <w:rFonts w:ascii="Times New Roman" w:eastAsia="Calibri" w:hAnsi="Times New Roman" w:cs="Times New Roman"/>
          <w:sz w:val="20"/>
          <w:szCs w:val="20"/>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Задача 5:</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«Обеспечение информационной безопасности и лицензионной чистоты в МО».</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«Обеспечение информационной безопасности и лицензионной чистоты в МО».</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 xml:space="preserve">а) Обеспечение антивирусной защиты ЛВС учреждений МО; </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в) Обеспечение защиты конфиденциальной информации в ИС;</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г) Обеспечение информационной безопасности в КСПД;</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 xml:space="preserve">Перечень основных мероприятий подпрограммы с указанием сроков </w:t>
      </w:r>
      <w:proofErr w:type="gramStart"/>
      <w:r w:rsidRPr="00E11255">
        <w:rPr>
          <w:rFonts w:ascii="Times New Roman" w:eastAsia="Times New Roman" w:hAnsi="Times New Roman" w:cs="Times New Roman"/>
          <w:bCs/>
          <w:sz w:val="20"/>
          <w:szCs w:val="20"/>
          <w:lang w:eastAsia="ru-RU"/>
        </w:rPr>
        <w:t>их реализации, ожидаемых результатов и связи с показателями подпрограммы приведен</w:t>
      </w:r>
      <w:proofErr w:type="gramEnd"/>
      <w:r w:rsidRPr="00E11255">
        <w:rPr>
          <w:rFonts w:ascii="Times New Roman" w:eastAsia="Times New Roman" w:hAnsi="Times New Roman" w:cs="Times New Roman"/>
          <w:bCs/>
          <w:sz w:val="20"/>
          <w:szCs w:val="20"/>
          <w:lang w:eastAsia="ru-RU"/>
        </w:rPr>
        <w:t xml:space="preserve"> в приложении (таблица 2).</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widowControl w:val="0"/>
        <w:numPr>
          <w:ilvl w:val="0"/>
          <w:numId w:val="44"/>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Характеристика мер правового регулирования в сфере</w:t>
      </w: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u w:val="single"/>
          <w:lang w:eastAsia="ru-RU"/>
        </w:rPr>
      </w:pPr>
      <w:r w:rsidRPr="00E11255">
        <w:rPr>
          <w:rFonts w:ascii="Times New Roman" w:eastAsia="Times New Roman" w:hAnsi="Times New Roman" w:cs="Times New Roman"/>
          <w:b/>
          <w:sz w:val="20"/>
          <w:szCs w:val="20"/>
          <w:lang w:eastAsia="ru-RU"/>
        </w:rPr>
        <w:t>реализации подпрограммы</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sz w:val="20"/>
          <w:szCs w:val="20"/>
          <w:lang w:eastAsia="ru-RU"/>
        </w:rPr>
        <w:t xml:space="preserve">Реализация данной Подпрограммы осуществляется путем обеспечения своевременного и качественного формирования проектов решений Совета МО МР «Сыктывдинский» о бюджете МО МР «Сыктывдинский», о его исполнении и рядом мер правового регулирования, представленных </w:t>
      </w:r>
      <w:r w:rsidRPr="00E11255">
        <w:rPr>
          <w:rFonts w:ascii="Times New Roman" w:eastAsia="Times New Roman" w:hAnsi="Times New Roman" w:cs="Times New Roman"/>
          <w:bCs/>
          <w:sz w:val="20"/>
          <w:szCs w:val="20"/>
          <w:lang w:eastAsia="ru-RU"/>
        </w:rPr>
        <w:t xml:space="preserve">в </w:t>
      </w:r>
      <w:hyperlink w:anchor="Par742" w:history="1">
        <w:r w:rsidRPr="00E11255">
          <w:rPr>
            <w:rFonts w:ascii="Times New Roman" w:eastAsia="Times New Roman" w:hAnsi="Times New Roman" w:cs="Times New Roman"/>
            <w:bCs/>
            <w:sz w:val="20"/>
            <w:szCs w:val="20"/>
            <w:lang w:eastAsia="ru-RU"/>
          </w:rPr>
          <w:t>разделе 9</w:t>
        </w:r>
      </w:hyperlink>
      <w:r w:rsidRPr="00E11255">
        <w:rPr>
          <w:rFonts w:ascii="Times New Roman" w:eastAsia="Times New Roman" w:hAnsi="Times New Roman" w:cs="Times New Roman"/>
          <w:bCs/>
          <w:sz w:val="20"/>
          <w:szCs w:val="20"/>
          <w:lang w:eastAsia="ru-RU"/>
        </w:rPr>
        <w:t xml:space="preserve"> муниципальной программы.</w:t>
      </w: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5.Прогноз сводных показателей муниципальных заданий по этапам</w:t>
      </w:r>
    </w:p>
    <w:p w:rsidR="00E11255" w:rsidRPr="00E11255" w:rsidRDefault="00E11255" w:rsidP="00E1125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sz w:val="20"/>
          <w:szCs w:val="20"/>
          <w:lang w:eastAsia="ru-RU"/>
        </w:rPr>
        <w:t>реализации подпрограммы</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Прогноз сводных показателей муниципальных заданий по годам реализации подпрограммы приведен в приложении (таблица 3).</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color w:val="FF0000"/>
          <w:sz w:val="20"/>
          <w:szCs w:val="20"/>
          <w:lang w:eastAsia="ru-RU"/>
        </w:rPr>
      </w:pPr>
    </w:p>
    <w:p w:rsidR="00E11255" w:rsidRPr="00E11255" w:rsidRDefault="00E11255" w:rsidP="00E11255">
      <w:pPr>
        <w:widowControl w:val="0"/>
        <w:numPr>
          <w:ilvl w:val="0"/>
          <w:numId w:val="44"/>
        </w:num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sz w:val="20"/>
          <w:szCs w:val="20"/>
          <w:lang w:eastAsia="ru-RU"/>
        </w:rPr>
        <w:t>Ресурсное обеспечение подпрограммы</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Общий объем финансирования подпрограммы на 2015-2020 года составляет 650,0 тыс. рублей, в том числе:</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p>
    <w:p w:rsidR="00E11255" w:rsidRPr="00E11255" w:rsidRDefault="00E11255" w:rsidP="00E11255">
      <w:pPr>
        <w:numPr>
          <w:ilvl w:val="0"/>
          <w:numId w:val="4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за счёт средств федерального бюджета </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 тыс. рублей;</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 тыс. рублей.</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E11255" w:rsidRPr="00E11255" w:rsidRDefault="00E11255" w:rsidP="00E11255">
      <w:pPr>
        <w:numPr>
          <w:ilvl w:val="0"/>
          <w:numId w:val="4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 счёт средств бюджета Республики Коми:</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 тыс. рублей;</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 тыс. рублей.</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numPr>
          <w:ilvl w:val="0"/>
          <w:numId w:val="4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 счёт средств местного бюджета:</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2015 год – 200,0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2016 год -  200,0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2017 год – 200,0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2018 год – 50,0 тыс. рублей;</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2019 год – 0,0 тыс. рублей;</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2020 год – 0,0 тыс. рублей.</w:t>
      </w: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E11255" w:rsidRPr="00E11255" w:rsidRDefault="00E11255" w:rsidP="00E1125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Ресурсное обеспечение на реализацию целей подпрограммы приведено в приложении (таблица 3).</w:t>
      </w:r>
    </w:p>
    <w:p w:rsidR="00E11255" w:rsidRPr="00E11255" w:rsidRDefault="00E11255" w:rsidP="00E11255">
      <w:pPr>
        <w:widowControl w:val="0"/>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p>
    <w:p w:rsidR="00E11255" w:rsidRPr="00E11255" w:rsidRDefault="00E11255" w:rsidP="00E11255">
      <w:pPr>
        <w:spacing w:after="0" w:line="240" w:lineRule="auto"/>
        <w:rPr>
          <w:rFonts w:ascii="Times New Roman" w:eastAsia="Times New Roman" w:hAnsi="Times New Roman" w:cs="Times New Roman"/>
          <w:bCs/>
          <w:sz w:val="20"/>
          <w:szCs w:val="20"/>
          <w:lang w:eastAsia="ru-RU"/>
        </w:rPr>
      </w:pPr>
    </w:p>
    <w:p w:rsidR="00E11255" w:rsidRPr="00E11255" w:rsidRDefault="00E11255" w:rsidP="00E11255">
      <w:pPr>
        <w:widowControl w:val="0"/>
        <w:numPr>
          <w:ilvl w:val="0"/>
          <w:numId w:val="44"/>
        </w:numPr>
        <w:autoSpaceDE w:val="0"/>
        <w:autoSpaceDN w:val="0"/>
        <w:adjustRightInd w:val="0"/>
        <w:spacing w:after="0" w:line="240" w:lineRule="auto"/>
        <w:contextualSpacing/>
        <w:jc w:val="center"/>
        <w:outlineLvl w:val="2"/>
        <w:rPr>
          <w:rFonts w:ascii="Times New Roman" w:eastAsia="Calibri" w:hAnsi="Times New Roman" w:cs="Times New Roman"/>
          <w:b/>
          <w:bCs/>
          <w:sz w:val="20"/>
          <w:szCs w:val="20"/>
        </w:rPr>
      </w:pPr>
      <w:r w:rsidRPr="00E11255">
        <w:rPr>
          <w:rFonts w:ascii="Times New Roman" w:eastAsia="Calibri" w:hAnsi="Times New Roman" w:cs="Times New Roman"/>
          <w:b/>
          <w:bCs/>
          <w:sz w:val="20"/>
          <w:szCs w:val="20"/>
        </w:rPr>
        <w:t>Методика оценки эффективности подпрограммы</w:t>
      </w:r>
    </w:p>
    <w:p w:rsidR="00E11255" w:rsidRPr="00E11255" w:rsidRDefault="00E11255" w:rsidP="00E11255">
      <w:pPr>
        <w:widowControl w:val="0"/>
        <w:autoSpaceDE w:val="0"/>
        <w:autoSpaceDN w:val="0"/>
        <w:adjustRightInd w:val="0"/>
        <w:spacing w:after="0" w:line="240" w:lineRule="auto"/>
        <w:contextualSpacing/>
        <w:jc w:val="center"/>
        <w:outlineLvl w:val="2"/>
        <w:rPr>
          <w:rFonts w:ascii="Times New Roman" w:eastAsia="Calibri" w:hAnsi="Times New Roman" w:cs="Times New Roman"/>
          <w:b/>
          <w:bCs/>
          <w:sz w:val="20"/>
          <w:szCs w:val="20"/>
        </w:rPr>
      </w:pPr>
    </w:p>
    <w:p w:rsidR="00E11255" w:rsidRPr="00E11255" w:rsidRDefault="00E11255" w:rsidP="00E11255">
      <w:pPr>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Cs/>
          <w:sz w:val="20"/>
          <w:szCs w:val="20"/>
          <w:lang w:eastAsia="ru-RU"/>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sidRPr="00E11255">
          <w:rPr>
            <w:rFonts w:ascii="Times New Roman" w:eastAsia="Times New Roman" w:hAnsi="Times New Roman" w:cs="Times New Roman"/>
            <w:bCs/>
            <w:sz w:val="20"/>
            <w:szCs w:val="20"/>
            <w:lang w:eastAsia="ru-RU"/>
          </w:rPr>
          <w:t>разделе 9</w:t>
        </w:r>
      </w:hyperlink>
      <w:r w:rsidRPr="00E11255">
        <w:rPr>
          <w:rFonts w:ascii="Times New Roman" w:eastAsia="Times New Roman" w:hAnsi="Times New Roman" w:cs="Times New Roman"/>
          <w:bCs/>
          <w:sz w:val="20"/>
          <w:szCs w:val="20"/>
          <w:lang w:eastAsia="ru-RU"/>
        </w:rPr>
        <w:t xml:space="preserve"> муниципальной программы.</w:t>
      </w:r>
    </w:p>
    <w:p w:rsidR="00E11255" w:rsidRPr="00E11255" w:rsidRDefault="00E11255" w:rsidP="00E11255">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E11255" w:rsidRPr="00E11255" w:rsidRDefault="00E11255" w:rsidP="00E11255">
      <w:pPr>
        <w:widowControl w:val="0"/>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rsidR="00E11255" w:rsidRPr="00E11255" w:rsidRDefault="00E11255" w:rsidP="00E11255">
      <w:pPr>
        <w:widowControl w:val="0"/>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rsidR="00E11255" w:rsidRPr="00E11255" w:rsidRDefault="00E11255" w:rsidP="00E11255">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p w:rsidR="00E11255" w:rsidRPr="00E11255" w:rsidRDefault="00E11255" w:rsidP="00E11255">
      <w:pPr>
        <w:widowControl w:val="0"/>
        <w:numPr>
          <w:ilvl w:val="0"/>
          <w:numId w:val="15"/>
        </w:num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sz w:val="20"/>
          <w:szCs w:val="20"/>
          <w:lang w:eastAsia="ru-RU"/>
        </w:rPr>
        <w:t>Анализ рисков реализации подпрограммы и описание мер управления рисками реализации подпрограммы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К рискам реализации подпрограммы, которые могут возникнуть в процессе реализации мероприятий подпрограммы, могут быть отнесены: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Финансовые риски – связаны с финансированием подпрограммы не в полном объеме;</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2. Правовые риски – связаны с отсутствием нормативного регулирования основных мероприятий подпрограммы;                                                                                                     </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3. Организационные риски – связаны с несвоевременным выполнением мероприятий, предусмотренных подпрограммой.</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Управление указанными рисками будет осуществляться посредствам проведения мониторинга выполнения мероприятий и показателей подпрограммы.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b/>
          <w:sz w:val="20"/>
          <w:szCs w:val="20"/>
          <w:lang w:eastAsia="ru-RU"/>
        </w:rPr>
      </w:pPr>
      <w:r w:rsidRPr="00E11255">
        <w:rPr>
          <w:rFonts w:ascii="Times New Roman" w:eastAsia="Times New Roman" w:hAnsi="Times New Roman" w:cs="Times New Roman"/>
          <w:b/>
          <w:sz w:val="20"/>
          <w:szCs w:val="20"/>
          <w:lang w:eastAsia="ru-RU"/>
        </w:rPr>
        <w:t>Паспорт подпрограммы</w:t>
      </w:r>
    </w:p>
    <w:p w:rsidR="00E11255" w:rsidRPr="00E11255" w:rsidRDefault="00E11255" w:rsidP="00E11255">
      <w:pPr>
        <w:spacing w:after="0" w:line="240" w:lineRule="auto"/>
        <w:jc w:val="center"/>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bCs/>
          <w:sz w:val="20"/>
          <w:szCs w:val="20"/>
          <w:lang w:eastAsia="ru-RU"/>
        </w:rPr>
        <w:t xml:space="preserve"> «Противодействие коррупции в муниципальном образовании муниципального района «Сыктывдинский» </w:t>
      </w:r>
    </w:p>
    <w:p w:rsidR="00E11255" w:rsidRPr="00E11255" w:rsidRDefault="00E11255" w:rsidP="00E11255">
      <w:pPr>
        <w:spacing w:after="0" w:line="240" w:lineRule="auto"/>
        <w:jc w:val="center"/>
        <w:rPr>
          <w:rFonts w:ascii="Times New Roman" w:eastAsia="Times New Roman" w:hAnsi="Times New Roman" w:cs="Times New Roman"/>
          <w:b/>
          <w:bCs/>
          <w:sz w:val="20"/>
          <w:szCs w:val="20"/>
          <w:lang w:eastAsia="ru-RU"/>
        </w:rPr>
      </w:pPr>
      <w:r w:rsidRPr="00E11255">
        <w:rPr>
          <w:rFonts w:ascii="Times New Roman" w:eastAsia="Times New Roman" w:hAnsi="Times New Roman" w:cs="Times New Roman"/>
          <w:b/>
          <w:bCs/>
          <w:sz w:val="20"/>
          <w:szCs w:val="20"/>
          <w:lang w:eastAsia="ru-RU"/>
        </w:rPr>
        <w:t>на 2015-2020 годы»</w:t>
      </w:r>
    </w:p>
    <w:p w:rsidR="00E11255" w:rsidRPr="00E11255" w:rsidRDefault="00E11255" w:rsidP="00E11255">
      <w:pPr>
        <w:spacing w:after="0" w:line="240" w:lineRule="auto"/>
        <w:jc w:val="center"/>
        <w:rPr>
          <w:rFonts w:ascii="Times New Roman" w:eastAsia="Times New Roman" w:hAnsi="Times New Roman" w:cs="Times New Roman"/>
          <w:b/>
          <w:bCs/>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sz w:val="20"/>
          <w:szCs w:val="20"/>
          <w:lang w:eastAsia="ru-RU"/>
        </w:rPr>
      </w:pPr>
    </w:p>
    <w:tbl>
      <w:tblPr>
        <w:tblW w:w="10087" w:type="dxa"/>
        <w:tblInd w:w="55" w:type="dxa"/>
        <w:tblLayout w:type="fixed"/>
        <w:tblCellMar>
          <w:top w:w="55" w:type="dxa"/>
          <w:left w:w="55" w:type="dxa"/>
          <w:bottom w:w="55" w:type="dxa"/>
          <w:right w:w="55" w:type="dxa"/>
        </w:tblCellMar>
        <w:tblLook w:val="0000" w:firstRow="0" w:lastRow="0" w:firstColumn="0" w:lastColumn="0" w:noHBand="0" w:noVBand="0"/>
      </w:tblPr>
      <w:tblGrid>
        <w:gridCol w:w="3067"/>
        <w:gridCol w:w="7020"/>
      </w:tblGrid>
      <w:tr w:rsidR="00E11255" w:rsidRPr="00E11255" w:rsidTr="00D41C5F">
        <w:trPr>
          <w:trHeight w:val="145"/>
        </w:trPr>
        <w:tc>
          <w:tcPr>
            <w:tcW w:w="3067" w:type="dxa"/>
            <w:tcBorders>
              <w:top w:val="single" w:sz="4" w:space="0" w:color="000000"/>
              <w:left w:val="single" w:sz="1" w:space="0" w:color="000000"/>
              <w:bottom w:val="single" w:sz="1" w:space="0" w:color="000000"/>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ahoma"/>
                <w:color w:val="000000"/>
                <w:sz w:val="20"/>
                <w:szCs w:val="20"/>
                <w:lang w:bidi="en-US"/>
              </w:rPr>
            </w:pPr>
            <w:r w:rsidRPr="00E11255">
              <w:rPr>
                <w:rFonts w:ascii="Times New Roman" w:eastAsia="Arial Unicode MS" w:hAnsi="Times New Roman" w:cs="Tahoma"/>
                <w:color w:val="000000"/>
                <w:sz w:val="20"/>
                <w:szCs w:val="20"/>
                <w:lang w:bidi="en-US"/>
              </w:rPr>
              <w:t>Ответственный исполнитель подпрограммы</w:t>
            </w:r>
          </w:p>
        </w:tc>
        <w:tc>
          <w:tcPr>
            <w:tcW w:w="7020" w:type="dxa"/>
            <w:tcBorders>
              <w:top w:val="single" w:sz="4" w:space="0" w:color="000000"/>
              <w:left w:val="single" w:sz="1" w:space="0" w:color="000000"/>
              <w:bottom w:val="single" w:sz="1" w:space="0" w:color="000000"/>
              <w:right w:val="single" w:sz="4" w:space="0" w:color="auto"/>
            </w:tcBorders>
          </w:tcPr>
          <w:p w:rsidR="00E11255" w:rsidRPr="00E11255" w:rsidRDefault="00E11255" w:rsidP="00E11255">
            <w:pPr>
              <w:widowControl w:val="0"/>
              <w:suppressAutoHyphens/>
              <w:autoSpaceDE w:val="0"/>
              <w:snapToGrid w:val="0"/>
              <w:jc w:val="both"/>
              <w:rPr>
                <w:rFonts w:ascii="Times New Roman" w:eastAsia="A" w:hAnsi="Times New Roman" w:cs="Times New Roman"/>
                <w:sz w:val="20"/>
                <w:szCs w:val="20"/>
                <w:lang w:eastAsia="ar-SA"/>
              </w:rPr>
            </w:pPr>
            <w:r w:rsidRPr="00E11255">
              <w:rPr>
                <w:rFonts w:ascii="Times New Roman" w:eastAsia="A" w:hAnsi="Times New Roman" w:cs="Times New Roman"/>
                <w:sz w:val="20"/>
                <w:szCs w:val="20"/>
                <w:lang w:eastAsia="ar-SA"/>
              </w:rPr>
              <w:t>Отдел общего обеспечения администрации муниципального района «Сыктывдинский»</w:t>
            </w:r>
          </w:p>
        </w:tc>
      </w:tr>
      <w:tr w:rsidR="00E11255" w:rsidRPr="00E11255" w:rsidTr="00D41C5F">
        <w:trPr>
          <w:trHeight w:val="145"/>
        </w:trPr>
        <w:tc>
          <w:tcPr>
            <w:tcW w:w="3067" w:type="dxa"/>
            <w:tcBorders>
              <w:left w:val="single" w:sz="1" w:space="0" w:color="000000"/>
              <w:bottom w:val="single" w:sz="1" w:space="0" w:color="000000"/>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ahoma"/>
                <w:color w:val="000000"/>
                <w:sz w:val="20"/>
                <w:szCs w:val="20"/>
                <w:lang w:bidi="en-US"/>
              </w:rPr>
            </w:pPr>
            <w:r w:rsidRPr="00E11255">
              <w:rPr>
                <w:rFonts w:ascii="Times New Roman" w:eastAsia="Arial Unicode MS" w:hAnsi="Times New Roman" w:cs="Tahoma"/>
                <w:color w:val="000000"/>
                <w:sz w:val="20"/>
                <w:szCs w:val="20"/>
                <w:lang w:bidi="en-US"/>
              </w:rPr>
              <w:t>Соисполнители подпрограммы</w:t>
            </w:r>
          </w:p>
        </w:tc>
        <w:tc>
          <w:tcPr>
            <w:tcW w:w="7020" w:type="dxa"/>
            <w:tcBorders>
              <w:left w:val="single" w:sz="1" w:space="0" w:color="000000"/>
              <w:bottom w:val="single" w:sz="1" w:space="0" w:color="000000"/>
              <w:right w:val="single" w:sz="4" w:space="0" w:color="auto"/>
            </w:tcBorders>
          </w:tcPr>
          <w:p w:rsidR="00E11255" w:rsidRPr="00E11255" w:rsidRDefault="00E11255" w:rsidP="00E11255">
            <w:pPr>
              <w:widowControl w:val="0"/>
              <w:suppressAutoHyphens/>
              <w:autoSpaceDE w:val="0"/>
              <w:snapToGrid w:val="0"/>
              <w:jc w:val="both"/>
              <w:rPr>
                <w:rFonts w:ascii="Times New Roman" w:eastAsia="A" w:hAnsi="Times New Roman" w:cs="Times New Roman"/>
                <w:sz w:val="20"/>
                <w:szCs w:val="20"/>
                <w:lang w:eastAsia="ar-SA"/>
              </w:rPr>
            </w:pPr>
            <w:r w:rsidRPr="00E11255">
              <w:rPr>
                <w:rFonts w:ascii="Times New Roman" w:eastAsia="A" w:hAnsi="Times New Roman" w:cs="Times New Roman"/>
                <w:sz w:val="20"/>
                <w:szCs w:val="20"/>
                <w:lang w:eastAsia="ar-SA"/>
              </w:rPr>
              <w:t xml:space="preserve">Структурные подразделения администрации муниципального образования муниципального района «Сыктывдинский», </w:t>
            </w:r>
            <w:proofErr w:type="spellStart"/>
            <w:r w:rsidRPr="00E11255">
              <w:rPr>
                <w:rFonts w:ascii="Times New Roman" w:eastAsia="A" w:hAnsi="Times New Roman" w:cs="Times New Roman"/>
                <w:sz w:val="20"/>
                <w:szCs w:val="20"/>
                <w:lang w:eastAsia="ar-SA"/>
              </w:rPr>
              <w:t>Контрольно</w:t>
            </w:r>
            <w:proofErr w:type="spellEnd"/>
            <w:r w:rsidRPr="00E11255">
              <w:rPr>
                <w:rFonts w:ascii="Times New Roman" w:eastAsia="A" w:hAnsi="Times New Roman" w:cs="Times New Roman"/>
                <w:sz w:val="20"/>
                <w:szCs w:val="20"/>
                <w:lang w:eastAsia="ar-SA"/>
              </w:rPr>
              <w:t>–счетная палата муниципального образования муниципального района «Сыктывдинский» (по согласованию)</w:t>
            </w:r>
          </w:p>
          <w:p w:rsidR="00E11255" w:rsidRPr="00E11255" w:rsidRDefault="00E11255" w:rsidP="00E11255">
            <w:pPr>
              <w:widowControl w:val="0"/>
              <w:suppressAutoHyphens/>
              <w:autoSpaceDE w:val="0"/>
              <w:snapToGrid w:val="0"/>
              <w:jc w:val="both"/>
              <w:rPr>
                <w:rFonts w:ascii="Times New Roman" w:eastAsia="A" w:hAnsi="Times New Roman" w:cs="Times New Roman"/>
                <w:sz w:val="20"/>
                <w:szCs w:val="20"/>
                <w:lang w:eastAsia="ar-SA"/>
              </w:rPr>
            </w:pPr>
            <w:r w:rsidRPr="00E11255">
              <w:rPr>
                <w:rFonts w:ascii="Times New Roman" w:eastAsia="A" w:hAnsi="Times New Roman" w:cs="Times New Roman"/>
                <w:sz w:val="20"/>
                <w:szCs w:val="20"/>
                <w:lang w:eastAsia="ar-SA"/>
              </w:rPr>
              <w:t>Администрации сельских поселений муниципального образования муниципального района «Сыктывдинский» (по согласованию)</w:t>
            </w:r>
          </w:p>
        </w:tc>
      </w:tr>
      <w:tr w:rsidR="00E11255" w:rsidRPr="00E11255" w:rsidTr="00D41C5F">
        <w:trPr>
          <w:trHeight w:val="145"/>
        </w:trPr>
        <w:tc>
          <w:tcPr>
            <w:tcW w:w="3067" w:type="dxa"/>
            <w:tcBorders>
              <w:left w:val="single" w:sz="1" w:space="0" w:color="000000"/>
              <w:bottom w:val="single" w:sz="1" w:space="0" w:color="000000"/>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ahoma"/>
                <w:color w:val="000000"/>
                <w:sz w:val="20"/>
                <w:szCs w:val="20"/>
                <w:lang w:bidi="en-US"/>
              </w:rPr>
            </w:pPr>
            <w:r w:rsidRPr="00E11255">
              <w:rPr>
                <w:rFonts w:ascii="Times New Roman" w:eastAsia="Arial Unicode MS" w:hAnsi="Times New Roman" w:cs="Tahoma"/>
                <w:color w:val="000000"/>
                <w:sz w:val="20"/>
                <w:szCs w:val="20"/>
                <w:lang w:bidi="en-US"/>
              </w:rPr>
              <w:t>Цель подпрограммы</w:t>
            </w:r>
          </w:p>
        </w:tc>
        <w:tc>
          <w:tcPr>
            <w:tcW w:w="7020" w:type="dxa"/>
            <w:tcBorders>
              <w:left w:val="single" w:sz="1" w:space="0" w:color="000000"/>
              <w:bottom w:val="single" w:sz="1" w:space="0" w:color="000000"/>
              <w:right w:val="single" w:sz="4" w:space="0" w:color="auto"/>
            </w:tcBorders>
          </w:tcPr>
          <w:p w:rsidR="00E11255" w:rsidRPr="00E11255" w:rsidRDefault="00E11255" w:rsidP="00E11255">
            <w:pPr>
              <w:autoSpaceDE w:val="0"/>
              <w:snapToGri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Совершенствование системы мер противодействия коррупции в муниципальном образовании муниципального района «Сыктывдинский»</w:t>
            </w:r>
          </w:p>
        </w:tc>
      </w:tr>
      <w:tr w:rsidR="00E11255" w:rsidRPr="00E11255" w:rsidTr="00D41C5F">
        <w:trPr>
          <w:trHeight w:val="145"/>
        </w:trPr>
        <w:tc>
          <w:tcPr>
            <w:tcW w:w="3067" w:type="dxa"/>
            <w:tcBorders>
              <w:left w:val="single" w:sz="1" w:space="0" w:color="000000"/>
              <w:bottom w:val="single" w:sz="1" w:space="0" w:color="000000"/>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ahoma"/>
                <w:color w:val="000000"/>
                <w:sz w:val="20"/>
                <w:szCs w:val="20"/>
                <w:lang w:bidi="en-US"/>
              </w:rPr>
            </w:pPr>
            <w:r w:rsidRPr="00E11255">
              <w:rPr>
                <w:rFonts w:ascii="Times New Roman" w:eastAsia="Arial Unicode MS" w:hAnsi="Times New Roman" w:cs="Tahoma"/>
                <w:color w:val="000000"/>
                <w:sz w:val="20"/>
                <w:szCs w:val="20"/>
                <w:lang w:bidi="en-US"/>
              </w:rPr>
              <w:t>Задачи подпрограммы</w:t>
            </w:r>
          </w:p>
        </w:tc>
        <w:tc>
          <w:tcPr>
            <w:tcW w:w="7020" w:type="dxa"/>
            <w:tcBorders>
              <w:left w:val="single" w:sz="1" w:space="0" w:color="000000"/>
              <w:bottom w:val="single" w:sz="1" w:space="0" w:color="000000"/>
              <w:right w:val="single" w:sz="4" w:space="0" w:color="auto"/>
            </w:tcBorders>
          </w:tcPr>
          <w:p w:rsidR="00E11255" w:rsidRPr="00E11255" w:rsidRDefault="00E11255" w:rsidP="00E11255">
            <w:pPr>
              <w:autoSpaceDE w:val="0"/>
              <w:snapToGrid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совершенствование антикоррупционных механизмов в реализации кадровой политики органов местного самоуправления МО МР «Сыктывдинский»;</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активизация антикоррупционного обучения и пропаганды, формирование нетерпимого отношения к коррупции в МО МР «Сыктывдинский»;</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вовлечение институтов гражданского общества в реализацию  антикоррупционной политики в муниципальном районе «Сыктывдинский», поддержка общественных антикоррупционных инициатив;</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развитие системы мониторинга эффективности антикоррупционной политики в муниципальном образовании муниципального района «Сыктывдинский».</w:t>
            </w:r>
          </w:p>
        </w:tc>
      </w:tr>
      <w:tr w:rsidR="00E11255" w:rsidRPr="00E11255" w:rsidTr="00D41C5F">
        <w:trPr>
          <w:trHeight w:val="145"/>
        </w:trPr>
        <w:tc>
          <w:tcPr>
            <w:tcW w:w="3067" w:type="dxa"/>
            <w:tcBorders>
              <w:left w:val="single" w:sz="1" w:space="0" w:color="000000"/>
              <w:bottom w:val="single" w:sz="1" w:space="0" w:color="000000"/>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ahoma"/>
                <w:color w:val="000000"/>
                <w:sz w:val="20"/>
                <w:szCs w:val="20"/>
                <w:lang w:bidi="en-US"/>
              </w:rPr>
            </w:pPr>
            <w:r w:rsidRPr="00E11255">
              <w:rPr>
                <w:rFonts w:ascii="Times New Roman" w:eastAsia="Arial Unicode MS" w:hAnsi="Times New Roman" w:cs="Tahoma"/>
                <w:color w:val="000000"/>
                <w:sz w:val="20"/>
                <w:szCs w:val="20"/>
                <w:lang w:bidi="en-US"/>
              </w:rPr>
              <w:t>Целевые индикаторы и показатели подпрограммы</w:t>
            </w:r>
          </w:p>
        </w:tc>
        <w:tc>
          <w:tcPr>
            <w:tcW w:w="7020" w:type="dxa"/>
            <w:tcBorders>
              <w:left w:val="single" w:sz="1" w:space="0" w:color="000000"/>
              <w:bottom w:val="single" w:sz="1" w:space="0" w:color="000000"/>
              <w:right w:val="single" w:sz="4" w:space="0" w:color="auto"/>
            </w:tcBorders>
          </w:tcPr>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 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w:t>
            </w:r>
            <w:proofErr w:type="gramStart"/>
            <w:r w:rsidRPr="00E11255">
              <w:rPr>
                <w:rFonts w:ascii="Times New Roman" w:eastAsia="Calibri" w:hAnsi="Times New Roman" w:cs="Times New Roman"/>
                <w:sz w:val="20"/>
                <w:szCs w:val="20"/>
                <w:lang w:eastAsia="ar-SA"/>
              </w:rPr>
              <w:t xml:space="preserve"> (%);</w:t>
            </w:r>
            <w:proofErr w:type="gramEnd"/>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lastRenderedPageBreak/>
              <w:t>2) доля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в отчетном году</w:t>
            </w:r>
            <w:proofErr w:type="gramStart"/>
            <w:r w:rsidRPr="00E11255">
              <w:rPr>
                <w:rFonts w:ascii="Times New Roman" w:eastAsia="Calibri" w:hAnsi="Times New Roman" w:cs="Times New Roman"/>
                <w:sz w:val="20"/>
                <w:szCs w:val="20"/>
                <w:lang w:eastAsia="ar-SA"/>
              </w:rPr>
              <w:t xml:space="preserve"> (%);</w:t>
            </w:r>
            <w:proofErr w:type="gramEnd"/>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3) доля устраненных коррупционных факторов в муниципальных правовых актах (проектах), прошедших антикоррупционную экспертизу в отчетном году, от общего числа выявленных коррупционных факторов в отчетном году</w:t>
            </w:r>
            <w:proofErr w:type="gramStart"/>
            <w:r w:rsidRPr="00E11255">
              <w:rPr>
                <w:rFonts w:ascii="Times New Roman" w:eastAsia="Calibri" w:hAnsi="Times New Roman" w:cs="Times New Roman"/>
                <w:sz w:val="20"/>
                <w:szCs w:val="20"/>
                <w:lang w:eastAsia="ar-SA"/>
              </w:rPr>
              <w:t xml:space="preserve"> (%);</w:t>
            </w:r>
            <w:proofErr w:type="gramEnd"/>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4) доля оказываемых муниципальных услуг, по которым разработаны административные регламенты, от общего числа предоставляемых муниципальных услуг</w:t>
            </w:r>
            <w:proofErr w:type="gramStart"/>
            <w:r w:rsidRPr="00E11255">
              <w:rPr>
                <w:rFonts w:ascii="Times New Roman" w:eastAsia="Calibri" w:hAnsi="Times New Roman" w:cs="Times New Roman"/>
                <w:sz w:val="20"/>
                <w:szCs w:val="20"/>
                <w:lang w:eastAsia="ar-SA"/>
              </w:rPr>
              <w:t xml:space="preserve"> (%);</w:t>
            </w:r>
            <w:proofErr w:type="gramEnd"/>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5) 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roofErr w:type="gramStart"/>
            <w:r w:rsidRPr="00E11255">
              <w:rPr>
                <w:rFonts w:ascii="Times New Roman" w:eastAsia="Calibri" w:hAnsi="Times New Roman" w:cs="Times New Roman"/>
                <w:sz w:val="20"/>
                <w:szCs w:val="20"/>
                <w:lang w:eastAsia="ar-SA"/>
              </w:rPr>
              <w:t xml:space="preserve"> (%);</w:t>
            </w:r>
            <w:proofErr w:type="gramEnd"/>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6) численность лиц, замещающих должности муниципальной службы, и специалистов администрации муниципального района «Сыктывдинский», прошедших </w:t>
            </w:r>
            <w:proofErr w:type="gramStart"/>
            <w:r w:rsidRPr="00E11255">
              <w:rPr>
                <w:rFonts w:ascii="Times New Roman" w:eastAsia="Calibri" w:hAnsi="Times New Roman" w:cs="Times New Roman"/>
                <w:sz w:val="20"/>
                <w:szCs w:val="20"/>
                <w:lang w:eastAsia="ar-SA"/>
              </w:rPr>
              <w:t>обучение по вопросам</w:t>
            </w:r>
            <w:proofErr w:type="gramEnd"/>
            <w:r w:rsidRPr="00E11255">
              <w:rPr>
                <w:rFonts w:ascii="Times New Roman" w:eastAsia="Calibri" w:hAnsi="Times New Roman" w:cs="Times New Roman"/>
                <w:sz w:val="20"/>
                <w:szCs w:val="20"/>
                <w:lang w:eastAsia="ar-SA"/>
              </w:rPr>
              <w:t xml:space="preserve">  противодействия коррупции (ед.);</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7) количество проведенных семинаров (мероприятий) по вопросам противодействия коррупции (ед.);</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8) доля сельских поселений муниципального образования муниципального района «Сыктывдинский», по которым приняты перечни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E11255">
              <w:rPr>
                <w:rFonts w:ascii="Times New Roman" w:eastAsia="Calibri" w:hAnsi="Times New Roman" w:cs="Times New Roman"/>
                <w:sz w:val="20"/>
                <w:szCs w:val="20"/>
                <w:lang w:eastAsia="ar-SA"/>
              </w:rPr>
              <w:t xml:space="preserve"> (%);</w:t>
            </w:r>
            <w:proofErr w:type="gramEnd"/>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9) доля установленных фактов коррупции  от общего количества жалоб и обращений граждан, поступивших за отчетный период</w:t>
            </w:r>
            <w:proofErr w:type="gramStart"/>
            <w:r w:rsidRPr="00E11255">
              <w:rPr>
                <w:rFonts w:ascii="Times New Roman" w:eastAsia="Calibri" w:hAnsi="Times New Roman" w:cs="Times New Roman"/>
                <w:sz w:val="20"/>
                <w:szCs w:val="20"/>
                <w:lang w:eastAsia="ar-SA"/>
              </w:rPr>
              <w:t xml:space="preserve"> (%);</w:t>
            </w:r>
            <w:proofErr w:type="gramEnd"/>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10) количество проведенных «прямых линий» с гражданами по вопросам антикоррупционного просвещения, в том числе с участием общественных объединений, уставными задачами которых является участие в противодействии коррупции (ед.);</w:t>
            </w:r>
          </w:p>
          <w:p w:rsidR="00E11255" w:rsidRPr="00E11255" w:rsidRDefault="00E11255" w:rsidP="00E11255">
            <w:pPr>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11) размещение на официальном сайте администрации муниципального района «Сыктывдинский»  подпрограммы и  отчет</w:t>
            </w:r>
            <w:proofErr w:type="gramStart"/>
            <w:r w:rsidRPr="00E11255">
              <w:rPr>
                <w:rFonts w:ascii="Times New Roman" w:eastAsia="Times New Roman" w:hAnsi="Times New Roman" w:cs="Times New Roman"/>
                <w:sz w:val="20"/>
                <w:szCs w:val="20"/>
                <w:lang w:eastAsia="ru-RU"/>
              </w:rPr>
              <w:t>а о ее</w:t>
            </w:r>
            <w:proofErr w:type="gramEnd"/>
            <w:r w:rsidRPr="00E11255">
              <w:rPr>
                <w:rFonts w:ascii="Times New Roman" w:eastAsia="Times New Roman" w:hAnsi="Times New Roman" w:cs="Times New Roman"/>
                <w:sz w:val="20"/>
                <w:szCs w:val="20"/>
                <w:lang w:eastAsia="ru-RU"/>
              </w:rPr>
              <w:t xml:space="preserve"> выполнении  (да/ нет).</w:t>
            </w:r>
          </w:p>
        </w:tc>
      </w:tr>
      <w:tr w:rsidR="00E11255" w:rsidRPr="00E11255" w:rsidTr="00D41C5F">
        <w:trPr>
          <w:trHeight w:val="145"/>
        </w:trPr>
        <w:tc>
          <w:tcPr>
            <w:tcW w:w="3067" w:type="dxa"/>
            <w:tcBorders>
              <w:left w:val="single" w:sz="1" w:space="0" w:color="000000"/>
              <w:bottom w:val="single" w:sz="1" w:space="0" w:color="000000"/>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ahoma"/>
                <w:color w:val="000000"/>
                <w:sz w:val="20"/>
                <w:szCs w:val="20"/>
                <w:lang w:bidi="en-US"/>
              </w:rPr>
            </w:pPr>
            <w:r w:rsidRPr="00E11255">
              <w:rPr>
                <w:rFonts w:ascii="Times New Roman" w:eastAsia="Arial Unicode MS" w:hAnsi="Times New Roman" w:cs="Tahoma"/>
                <w:color w:val="000000"/>
                <w:sz w:val="20"/>
                <w:szCs w:val="20"/>
                <w:lang w:bidi="en-US"/>
              </w:rPr>
              <w:lastRenderedPageBreak/>
              <w:t>Этапы и сроки реализации подпрограммы</w:t>
            </w:r>
          </w:p>
        </w:tc>
        <w:tc>
          <w:tcPr>
            <w:tcW w:w="7020" w:type="dxa"/>
            <w:tcBorders>
              <w:left w:val="single" w:sz="1" w:space="0" w:color="000000"/>
              <w:bottom w:val="single" w:sz="1" w:space="0" w:color="000000"/>
              <w:right w:val="single" w:sz="4" w:space="0" w:color="auto"/>
            </w:tcBorders>
          </w:tcPr>
          <w:p w:rsidR="00E11255" w:rsidRPr="00E11255" w:rsidRDefault="00E11255" w:rsidP="00E11255">
            <w:pPr>
              <w:snapToGrid w:val="0"/>
              <w:rPr>
                <w:rFonts w:ascii="Times New Roman" w:eastAsia="A" w:hAnsi="Times New Roman" w:cs="Times New Roman"/>
                <w:sz w:val="20"/>
                <w:szCs w:val="20"/>
                <w:lang w:eastAsia="ru-RU"/>
              </w:rPr>
            </w:pPr>
            <w:r w:rsidRPr="00E11255">
              <w:rPr>
                <w:rFonts w:ascii="Times New Roman" w:eastAsia="A" w:hAnsi="Times New Roman" w:cs="Times New Roman"/>
                <w:sz w:val="20"/>
                <w:szCs w:val="20"/>
                <w:lang w:eastAsia="ru-RU"/>
              </w:rPr>
              <w:t>2015-2020 годы</w:t>
            </w:r>
          </w:p>
        </w:tc>
      </w:tr>
      <w:tr w:rsidR="00E11255" w:rsidRPr="00E11255" w:rsidTr="00D41C5F">
        <w:trPr>
          <w:trHeight w:val="145"/>
        </w:trPr>
        <w:tc>
          <w:tcPr>
            <w:tcW w:w="3067" w:type="dxa"/>
            <w:tcBorders>
              <w:left w:val="single" w:sz="1" w:space="0" w:color="000000"/>
              <w:bottom w:val="single" w:sz="1" w:space="0" w:color="000000"/>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ahoma"/>
                <w:color w:val="000000"/>
                <w:sz w:val="20"/>
                <w:szCs w:val="20"/>
                <w:lang w:bidi="en-US"/>
              </w:rPr>
            </w:pPr>
            <w:r w:rsidRPr="00E11255">
              <w:rPr>
                <w:rFonts w:ascii="Times New Roman" w:eastAsia="Arial Unicode MS" w:hAnsi="Times New Roman" w:cs="Tahoma"/>
                <w:color w:val="000000"/>
                <w:sz w:val="20"/>
                <w:szCs w:val="20"/>
                <w:lang w:bidi="en-US"/>
              </w:rPr>
              <w:t>Объемы бюджетных ассигнований подпрограммы</w:t>
            </w:r>
          </w:p>
        </w:tc>
        <w:tc>
          <w:tcPr>
            <w:tcW w:w="7020" w:type="dxa"/>
            <w:tcBorders>
              <w:left w:val="single" w:sz="1" w:space="0" w:color="000000"/>
              <w:bottom w:val="single" w:sz="1" w:space="0" w:color="000000"/>
              <w:right w:val="single" w:sz="4" w:space="0" w:color="auto"/>
            </w:tcBorders>
          </w:tcPr>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Общий объём финансирования на 2015-2020 годы предусматривается в размере 140,0 тыс. рублей, в том числе:</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за счет средств муниципального бюджета 140,0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за счет средств республиканского бюджета Республики Коми </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За счет средств федерального бюджета 0 </w:t>
            </w:r>
            <w:proofErr w:type="spellStart"/>
            <w:r w:rsidRPr="00E11255">
              <w:rPr>
                <w:rFonts w:ascii="Times New Roman" w:eastAsia="Calibri" w:hAnsi="Times New Roman" w:cs="Times New Roman"/>
                <w:sz w:val="20"/>
                <w:szCs w:val="20"/>
                <w:lang w:eastAsia="ar-SA"/>
              </w:rPr>
              <w:t>тыс</w:t>
            </w:r>
            <w:proofErr w:type="gramStart"/>
            <w:r w:rsidRPr="00E11255">
              <w:rPr>
                <w:rFonts w:ascii="Times New Roman" w:eastAsia="Calibri" w:hAnsi="Times New Roman" w:cs="Times New Roman"/>
                <w:sz w:val="20"/>
                <w:szCs w:val="20"/>
                <w:lang w:eastAsia="ar-SA"/>
              </w:rPr>
              <w:t>.р</w:t>
            </w:r>
            <w:proofErr w:type="gramEnd"/>
            <w:r w:rsidRPr="00E11255">
              <w:rPr>
                <w:rFonts w:ascii="Times New Roman" w:eastAsia="Calibri" w:hAnsi="Times New Roman" w:cs="Times New Roman"/>
                <w:sz w:val="20"/>
                <w:szCs w:val="20"/>
                <w:lang w:eastAsia="ar-SA"/>
              </w:rPr>
              <w:t>уб</w:t>
            </w:r>
            <w:proofErr w:type="spellEnd"/>
            <w:r w:rsidRPr="00E11255">
              <w:rPr>
                <w:rFonts w:ascii="Times New Roman" w:eastAsia="Calibri" w:hAnsi="Times New Roman" w:cs="Times New Roman"/>
                <w:sz w:val="20"/>
                <w:szCs w:val="20"/>
                <w:lang w:eastAsia="ar-SA"/>
              </w:rPr>
              <w:t>.</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2015 год – 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2016 год -  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2017 год – 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2018 год – 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2019 год – 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2020 год – 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за счёт средств бюджета Республики Коми:</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2015 год – 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2016 год -  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2017 год – 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2018 год – 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2019 год – 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2020 год – 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за счёт средств местного бюджета:</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2015 год –35,0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2016 год – 35,0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2017 год – 0,0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2018 год – 35,0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lastRenderedPageBreak/>
              <w:t>2019 год – 35,0 тыс. рублей;</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2020 год – 0,0 тыс. рублей</w:t>
            </w:r>
          </w:p>
          <w:p w:rsidR="00E11255" w:rsidRPr="00E11255" w:rsidRDefault="00E11255" w:rsidP="00E11255">
            <w:pPr>
              <w:suppressAutoHyphens/>
              <w:autoSpaceDE w:val="0"/>
              <w:spacing w:after="0" w:line="240" w:lineRule="auto"/>
              <w:jc w:val="both"/>
              <w:rPr>
                <w:rFonts w:ascii="Calibri" w:eastAsia="Calibri" w:hAnsi="Calibri" w:cs="Times New Roman"/>
                <w:sz w:val="20"/>
                <w:szCs w:val="20"/>
                <w:lang w:eastAsia="ar-SA"/>
              </w:rPr>
            </w:pPr>
            <w:r w:rsidRPr="00E11255">
              <w:rPr>
                <w:rFonts w:ascii="Times New Roman" w:eastAsia="Calibri" w:hAnsi="Times New Roman" w:cs="Times New Roman"/>
                <w:sz w:val="20"/>
                <w:szCs w:val="20"/>
                <w:lang w:eastAsia="ar-SA"/>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E11255" w:rsidRPr="00E11255" w:rsidTr="00D41C5F">
        <w:trPr>
          <w:trHeight w:val="145"/>
        </w:trPr>
        <w:tc>
          <w:tcPr>
            <w:tcW w:w="3067" w:type="dxa"/>
            <w:tcBorders>
              <w:left w:val="single" w:sz="1" w:space="0" w:color="000000"/>
              <w:bottom w:val="single" w:sz="1" w:space="0" w:color="000000"/>
            </w:tcBorders>
          </w:tcPr>
          <w:p w:rsidR="00E11255" w:rsidRPr="00E11255" w:rsidRDefault="00E11255" w:rsidP="00E11255">
            <w:pPr>
              <w:widowControl w:val="0"/>
              <w:suppressLineNumbers/>
              <w:suppressAutoHyphens/>
              <w:snapToGrid w:val="0"/>
              <w:spacing w:after="0" w:line="240" w:lineRule="auto"/>
              <w:jc w:val="both"/>
              <w:rPr>
                <w:rFonts w:ascii="Times New Roman" w:eastAsia="Arial Unicode MS" w:hAnsi="Times New Roman" w:cs="Tahoma"/>
                <w:color w:val="000000"/>
                <w:sz w:val="20"/>
                <w:szCs w:val="20"/>
                <w:lang w:bidi="en-US"/>
              </w:rPr>
            </w:pPr>
            <w:r w:rsidRPr="00E11255">
              <w:rPr>
                <w:rFonts w:ascii="Times New Roman" w:eastAsia="Arial Unicode MS" w:hAnsi="Times New Roman" w:cs="Tahoma"/>
                <w:color w:val="000000"/>
                <w:sz w:val="20"/>
                <w:szCs w:val="20"/>
                <w:lang w:bidi="en-US"/>
              </w:rPr>
              <w:lastRenderedPageBreak/>
              <w:t>Ожидаемые результаты реализации подпрограммы</w:t>
            </w:r>
          </w:p>
        </w:tc>
        <w:tc>
          <w:tcPr>
            <w:tcW w:w="7020" w:type="dxa"/>
            <w:tcBorders>
              <w:left w:val="single" w:sz="1" w:space="0" w:color="000000"/>
              <w:bottom w:val="single" w:sz="1" w:space="0" w:color="000000"/>
              <w:right w:val="single" w:sz="4" w:space="0" w:color="auto"/>
            </w:tcBorders>
          </w:tcPr>
          <w:p w:rsidR="00E11255" w:rsidRPr="00E11255" w:rsidRDefault="00E11255" w:rsidP="00E11255">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E11255">
              <w:rPr>
                <w:rFonts w:ascii="Times New Roman" w:eastAsia="Arial Unicode MS" w:hAnsi="Times New Roman" w:cs="Times New Roman"/>
                <w:color w:val="000000"/>
                <w:sz w:val="20"/>
                <w:szCs w:val="20"/>
                <w:lang w:bidi="en-US"/>
              </w:rPr>
              <w:t>К 2020 году планируется достигнуть следующих результатов:</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 Сохранение доли проектов нормативных правовых актов муниципального образования муниципального района «Сыктывдинский», прошедших антикоррупционную экспертизу,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(100%).</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 Сохранение доли нормативных правовых актов муниципального образования муниципального района «Сыктывдинский», прошедших антикоррупционную экспертизу,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(100%).</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3. Сохранение доли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(100%).</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4. Сохранение доли оказываемых муниципальных услуг, по которым разработаны административные регламенты, от общего числа предоставляемых муниципальных услуг (100%).</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5. Сохранение доли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 (100%).</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6. Увеличение численности лиц, замещающих должности муниципальной службы, и специалистов администрации муниципального района «Сыктывдинский», прошедших </w:t>
            </w:r>
            <w:proofErr w:type="gramStart"/>
            <w:r w:rsidRPr="00E11255">
              <w:rPr>
                <w:rFonts w:ascii="Times New Roman" w:eastAsia="Calibri" w:hAnsi="Times New Roman" w:cs="Times New Roman"/>
                <w:sz w:val="20"/>
                <w:szCs w:val="20"/>
                <w:lang w:eastAsia="ar-SA"/>
              </w:rPr>
              <w:t>обучение по вопросам</w:t>
            </w:r>
            <w:proofErr w:type="gramEnd"/>
            <w:r w:rsidRPr="00E11255">
              <w:rPr>
                <w:rFonts w:ascii="Times New Roman" w:eastAsia="Calibri" w:hAnsi="Times New Roman" w:cs="Times New Roman"/>
                <w:sz w:val="20"/>
                <w:szCs w:val="20"/>
                <w:lang w:eastAsia="ar-SA"/>
              </w:rPr>
              <w:t xml:space="preserve"> противодействия коррупции (до 4 ед.).</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7. Увеличение количества проведенных семинаров (мероприятий) по вопросам противодействия коррупции (до 3 ед.).</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8. Сохранение доли сельских поселений муниципального образования муниципального района «Сыктывдинский», по которым приняты перечни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(100%).</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9. Отсутствие доли установленных фактов коррупции от общего количества жалоб и обращений граждан (0%).</w:t>
            </w:r>
          </w:p>
          <w:p w:rsidR="00E11255" w:rsidRPr="00E11255" w:rsidRDefault="00E11255" w:rsidP="00E11255">
            <w:pPr>
              <w:suppressAutoHyphens/>
              <w:autoSpaceDE w:val="0"/>
              <w:spacing w:after="0" w:line="240" w:lineRule="auto"/>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10. Сохранение количества проведенных «прямых линий» с гражданами по вопросам антикоррупционного просвещения, в том числе с участием общественных объединений (до 4 ед.).</w:t>
            </w:r>
          </w:p>
          <w:p w:rsidR="00E11255" w:rsidRPr="00E11255" w:rsidRDefault="00E11255" w:rsidP="00E11255">
            <w:pPr>
              <w:suppressAutoHyphens/>
              <w:autoSpaceDE w:val="0"/>
              <w:spacing w:after="0" w:line="240" w:lineRule="auto"/>
              <w:jc w:val="both"/>
              <w:rPr>
                <w:rFonts w:ascii="Calibri" w:eastAsia="Calibri" w:hAnsi="Calibri" w:cs="Calibri"/>
                <w:sz w:val="20"/>
                <w:szCs w:val="20"/>
                <w:lang w:eastAsia="ar-SA"/>
              </w:rPr>
            </w:pPr>
            <w:r w:rsidRPr="00E11255">
              <w:rPr>
                <w:rFonts w:ascii="Times New Roman" w:eastAsia="Calibri" w:hAnsi="Times New Roman" w:cs="Times New Roman"/>
                <w:sz w:val="20"/>
                <w:szCs w:val="20"/>
                <w:lang w:eastAsia="ar-SA"/>
              </w:rPr>
              <w:t>11. Размещение на официальном сайте администрации муниципального района «Сыктывдинский» подпрограммы и отчета о выполнении (да).</w:t>
            </w:r>
          </w:p>
        </w:tc>
      </w:tr>
    </w:tbl>
    <w:p w:rsidR="00E11255" w:rsidRPr="00E11255" w:rsidRDefault="00E11255" w:rsidP="00E11255">
      <w:pPr>
        <w:spacing w:after="0" w:line="240" w:lineRule="auto"/>
        <w:jc w:val="center"/>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center"/>
        <w:rPr>
          <w:rFonts w:ascii="Times New Roman" w:eastAsia="Times New Roman" w:hAnsi="Times New Roman" w:cs="Times New Roman"/>
          <w:sz w:val="20"/>
          <w:szCs w:val="20"/>
          <w:lang w:eastAsia="ru-RU"/>
        </w:rPr>
      </w:pPr>
    </w:p>
    <w:p w:rsidR="00E11255" w:rsidRPr="00E11255" w:rsidRDefault="00E11255" w:rsidP="00E11255">
      <w:pPr>
        <w:numPr>
          <w:ilvl w:val="0"/>
          <w:numId w:val="44"/>
        </w:numPr>
        <w:autoSpaceDE w:val="0"/>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Характеристика сферы реализации подпрограммы, описание</w:t>
      </w:r>
    </w:p>
    <w:p w:rsidR="00E11255" w:rsidRPr="00E11255" w:rsidRDefault="00E11255" w:rsidP="00E11255">
      <w:pPr>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основных проблем в указанной сфере и прогноз ее развития</w:t>
      </w:r>
    </w:p>
    <w:p w:rsidR="00E11255" w:rsidRPr="00E11255" w:rsidRDefault="00E11255" w:rsidP="00E11255">
      <w:pPr>
        <w:spacing w:after="0" w:line="240" w:lineRule="auto"/>
        <w:jc w:val="center"/>
        <w:rPr>
          <w:rFonts w:ascii="Times New Roman" w:eastAsia="Times New Roman" w:hAnsi="Times New Roman" w:cs="Times New Roman"/>
          <w:sz w:val="20"/>
          <w:szCs w:val="20"/>
          <w:lang w:eastAsia="ru-RU"/>
        </w:rPr>
      </w:pPr>
    </w:p>
    <w:p w:rsidR="00E11255" w:rsidRPr="00E11255" w:rsidRDefault="00E11255" w:rsidP="00E11255">
      <w:pPr>
        <w:autoSpaceDE w:val="0"/>
        <w:spacing w:after="0" w:line="240" w:lineRule="auto"/>
        <w:ind w:firstLine="72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в Республике Коми.</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муниципального района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E11255" w:rsidRPr="00E11255" w:rsidRDefault="00E11255" w:rsidP="00E11255">
      <w:pPr>
        <w:autoSpaceDE w:val="0"/>
        <w:spacing w:after="0" w:line="240" w:lineRule="auto"/>
        <w:ind w:firstLine="741"/>
        <w:jc w:val="both"/>
        <w:rPr>
          <w:rFonts w:ascii="Times New Roman" w:eastAsia="Times New Roman" w:hAnsi="Times New Roman" w:cs="Times New Roman"/>
          <w:sz w:val="20"/>
          <w:szCs w:val="20"/>
          <w:lang w:eastAsia="ru-RU"/>
        </w:rPr>
      </w:pPr>
      <w:proofErr w:type="gramStart"/>
      <w:r w:rsidRPr="00E11255">
        <w:rPr>
          <w:rFonts w:ascii="Times New Roman" w:eastAsia="Times New Roman" w:hAnsi="Times New Roman" w:cs="Times New Roman"/>
          <w:sz w:val="20"/>
          <w:szCs w:val="20"/>
          <w:lang w:eastAsia="ru-RU"/>
        </w:rPr>
        <w:lastRenderedPageBreak/>
        <w:t>Регулирование отношений в сфере противодействия коррупции осуществляется в соответствии с Федеральным законом «О противодействии коррупции», Указами  Президента Российской Федерации «О национальной стратегии противодействия коррупции и национальном плане противодействия коррупции на 2010-2011 годы» и «О национальном плане противодействия коррупции на 2014 – 2015 годы»,  Законом Республики Коми «О противодействии коррупции в Республике Коми», государственной программой Республики Коми «Развитие системы государственного и муниципального</w:t>
      </w:r>
      <w:proofErr w:type="gramEnd"/>
      <w:r w:rsidRPr="00E11255">
        <w:rPr>
          <w:rFonts w:ascii="Times New Roman" w:eastAsia="Times New Roman" w:hAnsi="Times New Roman" w:cs="Times New Roman"/>
          <w:sz w:val="20"/>
          <w:szCs w:val="20"/>
          <w:lang w:eastAsia="ru-RU"/>
        </w:rPr>
        <w:t xml:space="preserve"> управления» и муниципальными правовыми актами муниципального образования муниципального района «Сыктывдинский», направленными на противодействие коррупции. </w:t>
      </w:r>
    </w:p>
    <w:p w:rsidR="00E11255" w:rsidRPr="00E11255" w:rsidRDefault="00E11255" w:rsidP="00E11255">
      <w:pPr>
        <w:suppressAutoHyphens/>
        <w:autoSpaceDE w:val="0"/>
        <w:spacing w:after="0" w:line="240" w:lineRule="auto"/>
        <w:ind w:firstLine="567"/>
        <w:jc w:val="both"/>
        <w:rPr>
          <w:rFonts w:ascii="Times New Roman" w:eastAsia="Times New Roman" w:hAnsi="Times New Roman" w:cs="Times New Roman"/>
          <w:sz w:val="20"/>
          <w:szCs w:val="20"/>
          <w:lang w:eastAsia="ar-SA"/>
        </w:rPr>
      </w:pPr>
      <w:r w:rsidRPr="00E11255">
        <w:rPr>
          <w:rFonts w:ascii="Times New Roman" w:eastAsia="Calibri" w:hAnsi="Times New Roman" w:cs="Calibri"/>
          <w:sz w:val="20"/>
          <w:szCs w:val="20"/>
          <w:lang w:eastAsia="ar-SA"/>
        </w:rPr>
        <w:t xml:space="preserve">Сформирована устойчивая тенденция осуществления антикоррупционной политики в рамках программного метода: в 2011-2012 гг. действовала ведомственная целевая  программа «Противодействие коррупции в муниципальном образовании муниципального района «Сыктывдинский» (2011-2012 годы)». </w:t>
      </w:r>
      <w:r w:rsidRPr="00E11255">
        <w:rPr>
          <w:rFonts w:ascii="Times New Roman" w:eastAsia="Times New Roman" w:hAnsi="Times New Roman" w:cs="Times New Roman"/>
          <w:sz w:val="20"/>
          <w:szCs w:val="20"/>
          <w:lang w:eastAsia="ar-SA"/>
        </w:rPr>
        <w:t xml:space="preserve">Реализация указанной Программы позволила сформировать систему мероприятий по противодействию коррупции, включившую в себя следующие направления: </w:t>
      </w:r>
    </w:p>
    <w:p w:rsidR="00E11255" w:rsidRPr="00E11255" w:rsidRDefault="00E11255" w:rsidP="00E11255">
      <w:pPr>
        <w:autoSpaceDE w:val="0"/>
        <w:spacing w:after="0" w:line="240" w:lineRule="auto"/>
        <w:ind w:firstLine="72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формирование организационной основы профилактики коррупционных проявлений (определено структурное подразделение администрации МО МР «Сыктывдинский», осуществляющее функции по противодействию коррупции; </w:t>
      </w:r>
      <w:proofErr w:type="gramStart"/>
      <w:r w:rsidRPr="00E11255">
        <w:rPr>
          <w:rFonts w:ascii="Times New Roman" w:eastAsia="Times New Roman" w:hAnsi="Times New Roman" w:cs="Times New Roman"/>
          <w:sz w:val="20"/>
          <w:szCs w:val="20"/>
          <w:lang w:eastAsia="ru-RU"/>
        </w:rPr>
        <w:t>постановлением администрации муниципального района «Сыктывдинский»    от 04.02.2014 г. № 2/192 возложена обязанность проведения антикоррупционной экспертизы постановлений и распоряжений администрации муниципального района «Сыктывдинский» и их проектов на юридический отдел администрации муниципального района «Сыктывдинский» (до издания указанного акта антикоррупционная экспертиза проводилась правовым управлением), кроме того с прокуратурой Сыктывдинского района заключено соглашение о взаимодействии в сфере нормотворчества,  ими также проводится антикоррупционная экспертиза муниципальных</w:t>
      </w:r>
      <w:proofErr w:type="gramEnd"/>
      <w:r w:rsidRPr="00E11255">
        <w:rPr>
          <w:rFonts w:ascii="Times New Roman" w:eastAsia="Times New Roman" w:hAnsi="Times New Roman" w:cs="Times New Roman"/>
          <w:sz w:val="20"/>
          <w:szCs w:val="20"/>
          <w:lang w:eastAsia="ru-RU"/>
        </w:rPr>
        <w:t xml:space="preserve"> </w:t>
      </w:r>
      <w:proofErr w:type="gramStart"/>
      <w:r w:rsidRPr="00E11255">
        <w:rPr>
          <w:rFonts w:ascii="Times New Roman" w:eastAsia="Times New Roman" w:hAnsi="Times New Roman" w:cs="Times New Roman"/>
          <w:sz w:val="20"/>
          <w:szCs w:val="20"/>
          <w:lang w:eastAsia="ru-RU"/>
        </w:rPr>
        <w:t>правовых актов и их проектов; образована комиссия по соблюдению требований к служебному поведению муниципальных служащих и урегулированию конфликта интересов; на официальном сайте администрации муниципального района «Сыктывдинский» создан специальный раздел «Противодействие коррупции»; в целях обеспечения возможности граждан на обращение по фактам коррупции в администрации установлены телефоны доверия; организовано проведение проверок соблюдения муниципальными служащими ограничений и запретов, связанных с муниципальной службой;</w:t>
      </w:r>
      <w:proofErr w:type="gramEnd"/>
      <w:r w:rsidRPr="00E11255">
        <w:rPr>
          <w:rFonts w:ascii="Times New Roman" w:eastAsia="Times New Roman" w:hAnsi="Times New Roman" w:cs="Times New Roman"/>
          <w:sz w:val="20"/>
          <w:szCs w:val="20"/>
          <w:lang w:eastAsia="ru-RU"/>
        </w:rPr>
        <w:t xml:space="preserve"> разработаны административные регламенты);</w:t>
      </w:r>
    </w:p>
    <w:p w:rsidR="00E11255" w:rsidRPr="00E11255" w:rsidRDefault="00E11255" w:rsidP="00E11255">
      <w:pPr>
        <w:autoSpaceDE w:val="0"/>
        <w:spacing w:after="0" w:line="240" w:lineRule="auto"/>
        <w:ind w:firstLine="72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формирование правовой основы обеспечения антикоррупционной деятельности (определен перечень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Start"/>
      <w:r w:rsidRPr="00E11255">
        <w:rPr>
          <w:rFonts w:ascii="Times New Roman" w:eastAsia="Times New Roman" w:hAnsi="Times New Roman" w:cs="Times New Roman"/>
          <w:sz w:val="20"/>
          <w:szCs w:val="20"/>
          <w:lang w:eastAsia="ru-RU"/>
        </w:rPr>
        <w:t>утверждено Положение о проверке достоверности и полноты сведений, представляемых муниципальными служащими, а также Порядок размещения указанных сведений на сайте администрации муниципального района; постановлением администрации муниципального района «Сыктывдинский» утвержден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w:t>
      </w:r>
      <w:proofErr w:type="gramEnd"/>
      <w:r w:rsidRPr="00E11255">
        <w:rPr>
          <w:rFonts w:ascii="Times New Roman" w:eastAsia="Times New Roman" w:hAnsi="Times New Roman" w:cs="Times New Roman"/>
          <w:sz w:val="20"/>
          <w:szCs w:val="20"/>
          <w:lang w:eastAsia="ru-RU"/>
        </w:rPr>
        <w:t xml:space="preserve"> утвержден порядок проведения антикоррупционной экспертизы муниципальных правовых актов и их проектов); </w:t>
      </w:r>
    </w:p>
    <w:p w:rsidR="00E11255" w:rsidRPr="00E11255" w:rsidRDefault="00E11255" w:rsidP="00E11255">
      <w:pPr>
        <w:autoSpaceDE w:val="0"/>
        <w:spacing w:after="0" w:line="240" w:lineRule="auto"/>
        <w:ind w:firstLine="72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организация антикоррупционного образования и пропаганды (информационное освещение антикоррупционной деятельности муниципального района «Сыктывдинский»; организация обучения работников администрации района по вопросам противодействия коррупции, распространение среди муниципальных служащих памятки об основах антикоррупционного поведения, проведение семинаров с муниципальными служащими по вопросам противодействия коррупции).</w:t>
      </w:r>
    </w:p>
    <w:p w:rsidR="00E11255" w:rsidRPr="00E11255" w:rsidRDefault="00E11255" w:rsidP="00E11255">
      <w:pPr>
        <w:autoSpaceDE w:val="0"/>
        <w:spacing w:after="0" w:line="240" w:lineRule="auto"/>
        <w:ind w:firstLine="712"/>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Несмотря на принятые меры, коррупция по-прежнему затрудняет нормальное функционирование общественных механизмов, вызывает у населения серьёзную тревогу и недоверие к органам местного самоуправления муниципального района, создаёт негативный имидж муниципального района,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 недостаточная информационная открытость органов местного самоуправления. </w:t>
      </w:r>
    </w:p>
    <w:p w:rsidR="00E11255" w:rsidRPr="00E11255" w:rsidRDefault="00E11255" w:rsidP="00E11255">
      <w:pPr>
        <w:autoSpaceDE w:val="0"/>
        <w:spacing w:after="0" w:line="240" w:lineRule="auto"/>
        <w:ind w:firstLine="705"/>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Данные обстоятельства обуславливают необходимость решения проблемы программным методом, что позволит обеспечить комплексность и последовательность проведения антикоррупционных мер, оценку их эффективности и </w:t>
      </w:r>
      <w:proofErr w:type="gramStart"/>
      <w:r w:rsidRPr="00E11255">
        <w:rPr>
          <w:rFonts w:ascii="Times New Roman" w:eastAsia="Times New Roman" w:hAnsi="Times New Roman" w:cs="Times New Roman"/>
          <w:sz w:val="20"/>
          <w:szCs w:val="20"/>
          <w:lang w:eastAsia="ru-RU"/>
        </w:rPr>
        <w:t>контроль за</w:t>
      </w:r>
      <w:proofErr w:type="gramEnd"/>
      <w:r w:rsidRPr="00E11255">
        <w:rPr>
          <w:rFonts w:ascii="Times New Roman" w:eastAsia="Times New Roman" w:hAnsi="Times New Roman" w:cs="Times New Roman"/>
          <w:sz w:val="20"/>
          <w:szCs w:val="20"/>
          <w:lang w:eastAsia="ru-RU"/>
        </w:rPr>
        <w:t xml:space="preserve"> результатами. </w:t>
      </w:r>
    </w:p>
    <w:p w:rsidR="00E11255" w:rsidRPr="00E11255" w:rsidRDefault="00E11255" w:rsidP="001B30D6">
      <w:pPr>
        <w:autoSpaceDE w:val="0"/>
        <w:spacing w:after="0" w:line="240" w:lineRule="auto"/>
        <w:ind w:firstLine="712"/>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Реализация подпрограммы будет способствовать совершенствованию системы противодействия коррупции в муниципальном районе «Сыктывдинский», повышению эффективности деятельности органов местного самоуправления.</w:t>
      </w:r>
    </w:p>
    <w:p w:rsidR="001B30D6" w:rsidRPr="001B30D6" w:rsidRDefault="00E11255" w:rsidP="001B30D6">
      <w:pPr>
        <w:numPr>
          <w:ilvl w:val="0"/>
          <w:numId w:val="44"/>
        </w:numPr>
        <w:autoSpaceDE w:val="0"/>
        <w:spacing w:after="0" w:line="240" w:lineRule="auto"/>
        <w:rPr>
          <w:rFonts w:ascii="Times New Roman" w:eastAsia="Times New Roman" w:hAnsi="Times New Roman" w:cs="Times New Roman"/>
          <w:sz w:val="20"/>
          <w:szCs w:val="20"/>
          <w:lang w:eastAsia="ru-RU"/>
        </w:rPr>
        <w:sectPr w:rsidR="001B30D6" w:rsidRPr="001B30D6" w:rsidSect="001B30D6">
          <w:pgSz w:w="11905" w:h="16838"/>
          <w:pgMar w:top="709" w:right="851" w:bottom="567" w:left="1559" w:header="720" w:footer="720" w:gutter="0"/>
          <w:pgNumType w:start="103"/>
          <w:cols w:space="720"/>
          <w:noEndnote/>
        </w:sectPr>
      </w:pPr>
      <w:r w:rsidRPr="00E11255">
        <w:rPr>
          <w:rFonts w:ascii="Times New Roman" w:eastAsia="Times New Roman" w:hAnsi="Times New Roman" w:cs="Times New Roman"/>
          <w:sz w:val="20"/>
          <w:szCs w:val="20"/>
          <w:lang w:eastAsia="ru-RU"/>
        </w:rPr>
        <w:t xml:space="preserve">Приоритеты </w:t>
      </w:r>
      <w:proofErr w:type="gramStart"/>
      <w:r w:rsidRPr="00E11255">
        <w:rPr>
          <w:rFonts w:ascii="Times New Roman" w:eastAsia="Times New Roman" w:hAnsi="Times New Roman" w:cs="Times New Roman"/>
          <w:sz w:val="20"/>
          <w:szCs w:val="20"/>
          <w:lang w:eastAsia="ru-RU"/>
        </w:rPr>
        <w:t>реализуемой</w:t>
      </w:r>
      <w:proofErr w:type="gramEnd"/>
      <w:r w:rsidRPr="00E11255">
        <w:rPr>
          <w:rFonts w:ascii="Times New Roman" w:eastAsia="Times New Roman" w:hAnsi="Times New Roman" w:cs="Times New Roman"/>
          <w:sz w:val="20"/>
          <w:szCs w:val="20"/>
          <w:lang w:eastAsia="ru-RU"/>
        </w:rPr>
        <w:t xml:space="preserve"> в муниципальном районе «Сы</w:t>
      </w:r>
      <w:r w:rsidR="001B30D6">
        <w:rPr>
          <w:rFonts w:ascii="Times New Roman" w:eastAsia="Times New Roman" w:hAnsi="Times New Roman" w:cs="Times New Roman"/>
          <w:sz w:val="20"/>
          <w:szCs w:val="20"/>
          <w:lang w:eastAsia="ru-RU"/>
        </w:rPr>
        <w:t>ктывдинский»</w:t>
      </w:r>
    </w:p>
    <w:p w:rsidR="00E11255" w:rsidRPr="00E11255" w:rsidRDefault="00E11255" w:rsidP="001B30D6">
      <w:pPr>
        <w:autoSpaceDE w:val="0"/>
        <w:spacing w:after="0" w:line="240" w:lineRule="auto"/>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lastRenderedPageBreak/>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11255" w:rsidRPr="00E11255" w:rsidRDefault="00E11255" w:rsidP="00E11255">
      <w:pPr>
        <w:spacing w:after="0" w:line="240" w:lineRule="auto"/>
        <w:jc w:val="center"/>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sz w:val="20"/>
          <w:szCs w:val="20"/>
          <w:lang w:eastAsia="ru-RU"/>
        </w:rPr>
        <w:t xml:space="preserve">В соответствии со </w:t>
      </w:r>
      <w:hyperlink r:id="rId55" w:history="1">
        <w:r w:rsidRPr="00E11255">
          <w:rPr>
            <w:rFonts w:ascii="Times New Roman" w:eastAsia="Times New Roman" w:hAnsi="Times New Roman" w:cs="Times New Roman"/>
            <w:color w:val="0000FF"/>
            <w:sz w:val="20"/>
            <w:szCs w:val="20"/>
            <w:u w:val="single"/>
            <w:lang w:eastAsia="ru-RU"/>
          </w:rPr>
          <w:t>Стратегией</w:t>
        </w:r>
      </w:hyperlink>
      <w:r w:rsidRPr="00E11255">
        <w:rPr>
          <w:rFonts w:ascii="Times New Roman" w:eastAsia="Times New Roman" w:hAnsi="Times New Roman" w:cs="Times New Roman"/>
          <w:sz w:val="20"/>
          <w:szCs w:val="20"/>
          <w:lang w:eastAsia="ru-RU"/>
        </w:rPr>
        <w:t xml:space="preserve"> социально-экономического развития муниципального района «Сыктывдинский» на период до 2020 года противодействие коррупции </w:t>
      </w:r>
      <w:r w:rsidRPr="00E11255">
        <w:rPr>
          <w:rFonts w:ascii="Times New Roman" w:eastAsia="Times New Roman" w:hAnsi="Times New Roman" w:cs="Times New Roman"/>
          <w:bCs/>
          <w:sz w:val="20"/>
          <w:szCs w:val="20"/>
          <w:lang w:eastAsia="ru-RU"/>
        </w:rPr>
        <w:t>отнесено к приоритетам социально-экономического развития района.</w:t>
      </w:r>
    </w:p>
    <w:p w:rsidR="00E11255" w:rsidRPr="00E11255" w:rsidRDefault="00E11255" w:rsidP="00E11255">
      <w:pPr>
        <w:autoSpaceDE w:val="0"/>
        <w:spacing w:after="0" w:line="240" w:lineRule="auto"/>
        <w:ind w:left="360" w:firstLine="180"/>
        <w:jc w:val="both"/>
        <w:rPr>
          <w:rFonts w:ascii="Times New Roman" w:eastAsia="A" w:hAnsi="Times New Roman" w:cs="Times New Roman"/>
          <w:sz w:val="20"/>
          <w:szCs w:val="20"/>
          <w:lang w:eastAsia="ru-RU"/>
        </w:rPr>
      </w:pPr>
      <w:r w:rsidRPr="00E11255">
        <w:rPr>
          <w:rFonts w:ascii="Times New Roman" w:eastAsia="A" w:hAnsi="Times New Roman" w:cs="Times New Roman"/>
          <w:sz w:val="20"/>
          <w:szCs w:val="20"/>
          <w:lang w:eastAsia="ru-RU"/>
        </w:rPr>
        <w:t>Целью программы является:</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Совершенствование системы мер противодействия коррупции в муниципальном образовании муниципального района «Сыктывдинский».</w:t>
      </w:r>
    </w:p>
    <w:p w:rsidR="00E11255" w:rsidRPr="00E11255" w:rsidRDefault="00E11255" w:rsidP="00E11255">
      <w:pPr>
        <w:autoSpaceDE w:val="0"/>
        <w:spacing w:after="0" w:line="240" w:lineRule="auto"/>
        <w:ind w:left="360" w:firstLine="18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Задачи по ее реализации:</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Совершенствование антикоррупционных механизмов в реализации кадровой политики органов местного самоуправления муниципального образования муниципального района «Сыктывдинский».</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Активизация антикоррупционного обучения и пропаганды, формирование нетерпимого отношения к коррупции в муниципальном образовании муниципального района «Сыктывдинский».</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Вовлечение институтов гражданского общества в реализацию  антикоррупционной политики в муниципальном районе «Сыктывдинский», поддержка общественных антикоррупционных инициатив.</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Развитие системы мониторинга эффективности антикоррупционной политики в муниципальном образовании муниципального района «Сыктывдинский».</w:t>
      </w:r>
    </w:p>
    <w:p w:rsidR="00E11255" w:rsidRPr="00E11255" w:rsidRDefault="00E11255" w:rsidP="00E11255">
      <w:pPr>
        <w:autoSpaceDE w:val="0"/>
        <w:spacing w:after="0" w:line="240" w:lineRule="auto"/>
        <w:ind w:firstLine="540"/>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Прогнозные значения индикаторов (показателей) представлены в таблице 2.</w:t>
      </w:r>
    </w:p>
    <w:p w:rsidR="00E11255" w:rsidRPr="00E11255" w:rsidRDefault="00E11255" w:rsidP="00E11255">
      <w:pPr>
        <w:autoSpaceDE w:val="0"/>
        <w:spacing w:after="0" w:line="240" w:lineRule="auto"/>
        <w:ind w:firstLine="540"/>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Срок реализации подпрограммы: 2015-2020 годы.</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numPr>
          <w:ilvl w:val="0"/>
          <w:numId w:val="44"/>
        </w:numPr>
        <w:spacing w:after="0" w:line="240" w:lineRule="auto"/>
        <w:jc w:val="center"/>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Характеристика основных мероприятий подпрограммы</w:t>
      </w:r>
    </w:p>
    <w:p w:rsidR="00E11255" w:rsidRPr="00E11255" w:rsidRDefault="00E11255" w:rsidP="00E11255">
      <w:pPr>
        <w:spacing w:after="0" w:line="240" w:lineRule="auto"/>
        <w:jc w:val="center"/>
        <w:rPr>
          <w:rFonts w:ascii="Times New Roman" w:eastAsia="Times New Roman" w:hAnsi="Times New Roman" w:cs="Times New Roman"/>
          <w:sz w:val="20"/>
          <w:szCs w:val="20"/>
          <w:lang w:eastAsia="ru-RU"/>
        </w:rPr>
      </w:pP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«Перечень основных мероприятий подпрограммы сформирован таким образом, чтобы обеспечить решение конкретных задач программы.</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Задача «Обеспечение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 разработка проектов муниципальных правовых актов в целях реализации федерального и республиканского законодательства по противодействию коррупции;</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2) разработка проектов (актуализация принятых) муниципальных правовых актов по противодействию коррупции в границах сельских поселений, расположенных на территории муниципального образования муниципального района «Сыктывдинский»; </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проведение антикоррупционной экспертизы муниципальных правовых актов, проектов муниципальных правовых актов;</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3) разработка, утверждение и актуализация административных регламентов предоставления муниципальных услуг;</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4) организация предоставления муниципальных услуг в электронном виде;</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5) осуществление </w:t>
      </w:r>
      <w:proofErr w:type="gramStart"/>
      <w:r w:rsidRPr="00E11255">
        <w:rPr>
          <w:rFonts w:ascii="Times New Roman" w:eastAsia="Calibri" w:hAnsi="Times New Roman" w:cs="Times New Roman"/>
          <w:sz w:val="20"/>
          <w:szCs w:val="20"/>
          <w:lang w:eastAsia="ar-SA"/>
        </w:rPr>
        <w:t>контроля за</w:t>
      </w:r>
      <w:proofErr w:type="gramEnd"/>
      <w:r w:rsidRPr="00E11255">
        <w:rPr>
          <w:rFonts w:ascii="Times New Roman" w:eastAsia="Calibri" w:hAnsi="Times New Roman" w:cs="Times New Roman"/>
          <w:sz w:val="20"/>
          <w:szCs w:val="20"/>
          <w:lang w:eastAsia="ar-SA"/>
        </w:rPr>
        <w:t xml:space="preserve">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6) проведение анализа эффективности бюджетных расходов в сфере закупок товаров, работ, услуг для обеспечения муниципальных нужд;</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7) анализ жалоб и обращений граждан о фактах коррупции в органах местного самоуправления.</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Задача «Совершенствование антикоррупционных механизмов в реализации кадровой политики органов местного самоуправления муниципального образования муниципального района «Сыктывдинский»:</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 проведение оценки коррупционных рисков в органах местного самоуправления, возникающих при реализации своих функций;</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 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3) обеспечение действенного функционирования комиссии по противодействию коррупции в муниципальном районе «Сыктывдинский»;</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4) проведение внутреннего мониторинга полноты и достоверности сведений о доходах, об имуществе и обязательствах имущественного характера, представленных лицами,  замещающими муниципальные должности, должности муниципальной службы, депутатами, руководителями муниципальных учреждений муниципального района «Сыктывдинский»  и членами их семей;</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proofErr w:type="gramStart"/>
      <w:r w:rsidRPr="00E11255">
        <w:rPr>
          <w:rFonts w:ascii="Times New Roman" w:eastAsia="Calibri" w:hAnsi="Times New Roman" w:cs="Times New Roman"/>
          <w:sz w:val="20"/>
          <w:szCs w:val="20"/>
          <w:lang w:eastAsia="ar-SA"/>
        </w:rPr>
        <w:t xml:space="preserve">5) 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депутатов, а также сведений о доходах, об имуществе и обязательствах имущественного характера руководителей муниципальных учреждений муниципального района «Сыктывдинский» и членов их семей на </w:t>
      </w:r>
      <w:r w:rsidRPr="00E11255">
        <w:rPr>
          <w:rFonts w:ascii="Times New Roman" w:eastAsia="Calibri" w:hAnsi="Times New Roman" w:cs="Times New Roman"/>
          <w:sz w:val="20"/>
          <w:szCs w:val="20"/>
          <w:lang w:eastAsia="ar-SA"/>
        </w:rPr>
        <w:lastRenderedPageBreak/>
        <w:t>официальных сайтах администрации муниципального района «Сыктывдинский», органов местного самоуправления (поселений);</w:t>
      </w:r>
      <w:proofErr w:type="gramEnd"/>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6) осуществление </w:t>
      </w:r>
      <w:proofErr w:type="gramStart"/>
      <w:r w:rsidRPr="00E11255">
        <w:rPr>
          <w:rFonts w:ascii="Times New Roman" w:eastAsia="Calibri" w:hAnsi="Times New Roman" w:cs="Times New Roman"/>
          <w:sz w:val="20"/>
          <w:szCs w:val="20"/>
          <w:lang w:eastAsia="ar-SA"/>
        </w:rPr>
        <w:t xml:space="preserve">контроля </w:t>
      </w:r>
      <w:r w:rsidRPr="00E11255">
        <w:rPr>
          <w:rFonts w:ascii="Times New Roman" w:eastAsia="Calibri" w:hAnsi="Times New Roman" w:cs="Times New Roman"/>
          <w:bCs/>
          <w:sz w:val="20"/>
          <w:szCs w:val="20"/>
          <w:lang w:eastAsia="ar-SA"/>
        </w:rPr>
        <w:t>за</w:t>
      </w:r>
      <w:proofErr w:type="gramEnd"/>
      <w:r w:rsidRPr="00E11255">
        <w:rPr>
          <w:rFonts w:ascii="Times New Roman" w:eastAsia="Calibri" w:hAnsi="Times New Roman" w:cs="Times New Roman"/>
          <w:bCs/>
          <w:sz w:val="20"/>
          <w:szCs w:val="20"/>
          <w:lang w:eastAsia="ar-SA"/>
        </w:rPr>
        <w:t xml:space="preserve"> расходами лиц, </w:t>
      </w:r>
      <w:r w:rsidRPr="00E11255">
        <w:rPr>
          <w:rFonts w:ascii="Times New Roman" w:eastAsia="Calibri" w:hAnsi="Times New Roman" w:cs="Times New Roman"/>
          <w:sz w:val="20"/>
          <w:szCs w:val="20"/>
          <w:lang w:eastAsia="ar-SA"/>
        </w:rPr>
        <w:t>замещающими муниципальные должности, должности муниципальной службы, и членами их семей;</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proofErr w:type="gramStart"/>
      <w:r w:rsidRPr="00E11255">
        <w:rPr>
          <w:rFonts w:ascii="Times New Roman" w:eastAsia="Calibri" w:hAnsi="Times New Roman" w:cs="Times New Roman"/>
          <w:sz w:val="20"/>
          <w:szCs w:val="20"/>
          <w:lang w:eastAsia="ar-SA"/>
        </w:rPr>
        <w:t>7) проведение проверок полноты и достоверности сведений, представляемых гражданами,  претендующими на замещение муниципальных должностей, должностей муниципальной службы в Республике Коми, лицами, замещающими муниципальные должности, муниципальными служащими, руководителями муниципальных  учреждений муниципального района «Сыктывдинский»;</w:t>
      </w:r>
      <w:proofErr w:type="gramEnd"/>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proofErr w:type="gramStart"/>
      <w:r w:rsidRPr="00E11255">
        <w:rPr>
          <w:rFonts w:ascii="Times New Roman" w:eastAsia="Calibri" w:hAnsi="Times New Roman" w:cs="Times New Roman"/>
          <w:sz w:val="20"/>
          <w:szCs w:val="20"/>
          <w:lang w:eastAsia="ar-SA"/>
        </w:rPr>
        <w:t>8) осуществление контроля за исполнением лицами, замещающими должности муниципальной службы в Республике Коми,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проверок по каждому случаю несоблюдения ограничений, касающихся получения подарков и порядка сдачи подарков;</w:t>
      </w:r>
      <w:proofErr w:type="gramEnd"/>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proofErr w:type="gramStart"/>
      <w:r w:rsidRPr="00E11255">
        <w:rPr>
          <w:rFonts w:ascii="Times New Roman" w:eastAsia="Calibri" w:hAnsi="Times New Roman" w:cs="Times New Roman"/>
          <w:sz w:val="20"/>
          <w:szCs w:val="20"/>
          <w:lang w:eastAsia="ar-SA"/>
        </w:rPr>
        <w:t>9) осуществление комплекса организационных, разъяснительных и иных мер по соблюдению лицами, замещающими должности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w:t>
      </w:r>
      <w:proofErr w:type="gramEnd"/>
      <w:r w:rsidRPr="00E11255">
        <w:rPr>
          <w:rFonts w:ascii="Times New Roman" w:eastAsia="Calibri" w:hAnsi="Times New Roman" w:cs="Times New Roman"/>
          <w:sz w:val="20"/>
          <w:szCs w:val="20"/>
          <w:lang w:eastAsia="ar-SA"/>
        </w:rPr>
        <w:t xml:space="preserve"> связи с их должностным положением или в связи с исполнением ими служебных обязанностей, отрицательного отношения к коррупции;</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10) проведение тематических, информационно-методических семинаров для муниципальных служащих, ответственных за профилактику коррупционных и иных правонарушений;</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11) внедрение  </w:t>
      </w:r>
      <w:proofErr w:type="gramStart"/>
      <w:r w:rsidRPr="00E11255">
        <w:rPr>
          <w:rFonts w:ascii="Times New Roman" w:eastAsia="Calibri" w:hAnsi="Times New Roman" w:cs="Times New Roman"/>
          <w:sz w:val="20"/>
          <w:szCs w:val="20"/>
          <w:lang w:eastAsia="ar-SA"/>
        </w:rPr>
        <w:t>системы оценки эффективности деятельности должностных лиц органов местного</w:t>
      </w:r>
      <w:proofErr w:type="gramEnd"/>
      <w:r w:rsidRPr="00E11255">
        <w:rPr>
          <w:rFonts w:ascii="Times New Roman" w:eastAsia="Calibri" w:hAnsi="Times New Roman" w:cs="Times New Roman"/>
          <w:sz w:val="20"/>
          <w:szCs w:val="20"/>
          <w:lang w:eastAsia="ar-SA"/>
        </w:rPr>
        <w:t xml:space="preserve"> самоуправления, ответственных за профилактику коррупционных и иных правонарушений;</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12) </w:t>
      </w:r>
      <w:r w:rsidRPr="00E11255">
        <w:rPr>
          <w:rFonts w:ascii="Times New Roman" w:eastAsia="Calibri" w:hAnsi="Times New Roman" w:cs="Calibri"/>
          <w:sz w:val="20"/>
          <w:szCs w:val="20"/>
          <w:lang w:eastAsia="ar-SA"/>
        </w:rPr>
        <w:t>организация и проведение семинаров с депутатами Совета муниципального района «Сыктывдинский», депутатами Советов сельских поселений, муниципальными служащими администраций сельских поселений, входящих в административные границы муниципального образования муниципального района «Сыктывдинский», по вопросам противодействия коррупции.</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 xml:space="preserve">Задача «Активизация антикоррупционного обучения и пропаганды, формирование нетерпимого отношения к коррупции»: </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 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 организация и проведение семинаров с депутатами Совета муниципального района «Сыктывдинский», депутатами Советов сельских поселений, муниципальными служащими администраций сельских поселений, входящих в административные границы муниципального образования муниципального района «Сыктывдинский», по вопросам противодействия коррупции;</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3) освещение мероприятий антикоррупционной направленности в средствах массовой информации;</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4) проведение комплекса мероприятий, приуроченных к Международному дню борьбы с коррупцией 9 декабря;</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5) организация проведения «прямых линий» с гражданами по вопросам антикоррупционного просвещения, отнесенным к сфере деятельности органов местного самоуправления в Республике Коми.</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Задача «Вовлечение институтов гражданского общества в реализацию  антикоррупционной политики в муниципальном районе «Сыктывдинский», поддержка общественных антикоррупционных инициатив»:</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1) организация  и проведение заседаний «круглых столов»  по вопросам противодействия коррупции, в том числе с участием общественных объединений, уставными задачами которых является участие в противодействии коррупции;</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2) обеспечение функционирования в органах местного самоуправления «телефонов доверия», позволяющих гражданам сообщать о ставших известными им фактах коррупции, причинах и условиях, способствующих их совершению;</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3) оказание гражданам в установленном порядке бесплатной юридической помощи;</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4) обеспечение контроля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5) разработка  и реализация молодежных социальных акций, направленных на развитие антикоррупционного мировоззрения;</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6) организация и проведение культурно-просветительских мероприятий антикоррупционной направленности (выставки, диспуты, тематические семинары);</w:t>
      </w:r>
    </w:p>
    <w:p w:rsidR="00E11255" w:rsidRPr="00E11255" w:rsidRDefault="00E11255" w:rsidP="00E11255">
      <w:pPr>
        <w:suppressAutoHyphens/>
        <w:autoSpaceDE w:val="0"/>
        <w:spacing w:after="0" w:line="240" w:lineRule="auto"/>
        <w:ind w:firstLine="709"/>
        <w:jc w:val="both"/>
        <w:rPr>
          <w:rFonts w:ascii="Times New Roman" w:eastAsia="TimesNewRomanPSMT" w:hAnsi="Times New Roman" w:cs="Times New Roman"/>
          <w:sz w:val="20"/>
          <w:szCs w:val="20"/>
          <w:lang w:eastAsia="ar-SA"/>
        </w:rPr>
      </w:pPr>
      <w:r w:rsidRPr="00E11255">
        <w:rPr>
          <w:rFonts w:ascii="Times New Roman" w:eastAsia="Calibri" w:hAnsi="Times New Roman" w:cs="Times New Roman"/>
          <w:sz w:val="20"/>
          <w:szCs w:val="20"/>
          <w:lang w:eastAsia="ar-SA"/>
        </w:rPr>
        <w:t xml:space="preserve">7) организация и проведение семинаров для  представителей малого и среднего бизнеса  </w:t>
      </w:r>
      <w:r w:rsidRPr="00E11255">
        <w:rPr>
          <w:rFonts w:ascii="Times New Roman" w:eastAsia="TimesNewRomanPSMT" w:hAnsi="Times New Roman" w:cs="Times New Roman"/>
          <w:sz w:val="20"/>
          <w:szCs w:val="20"/>
          <w:lang w:eastAsia="ar-SA"/>
        </w:rPr>
        <w:t xml:space="preserve">по вопросам </w:t>
      </w:r>
      <w:r w:rsidRPr="00E11255">
        <w:rPr>
          <w:rFonts w:ascii="Times New Roman" w:eastAsia="Calibri" w:hAnsi="Times New Roman" w:cs="Times New Roman"/>
          <w:sz w:val="20"/>
          <w:szCs w:val="20"/>
          <w:lang w:eastAsia="ar-SA"/>
        </w:rPr>
        <w:t xml:space="preserve">защиты их прав и законных интересов, </w:t>
      </w:r>
      <w:r w:rsidRPr="00E11255">
        <w:rPr>
          <w:rFonts w:ascii="Times New Roman" w:eastAsia="TimesNewRomanPSMT" w:hAnsi="Times New Roman" w:cs="Times New Roman"/>
          <w:sz w:val="20"/>
          <w:szCs w:val="20"/>
          <w:lang w:eastAsia="ar-SA"/>
        </w:rPr>
        <w:t>противодействия коррупционным рискам в осуществлении экономической деятельности.</w:t>
      </w:r>
    </w:p>
    <w:p w:rsidR="00E11255" w:rsidRPr="00E11255" w:rsidRDefault="00E11255" w:rsidP="00E11255">
      <w:pPr>
        <w:suppressAutoHyphens/>
        <w:autoSpaceDE w:val="0"/>
        <w:spacing w:after="0" w:line="240" w:lineRule="auto"/>
        <w:ind w:firstLine="709"/>
        <w:jc w:val="both"/>
        <w:rPr>
          <w:rFonts w:ascii="Times New Roman" w:eastAsia="Calibri" w:hAnsi="Times New Roman" w:cs="Times New Roman"/>
          <w:sz w:val="20"/>
          <w:szCs w:val="20"/>
          <w:lang w:eastAsia="ar-SA"/>
        </w:rPr>
      </w:pPr>
      <w:r w:rsidRPr="00E11255">
        <w:rPr>
          <w:rFonts w:ascii="Times New Roman" w:eastAsia="Calibri" w:hAnsi="Times New Roman" w:cs="Times New Roman"/>
          <w:sz w:val="20"/>
          <w:szCs w:val="20"/>
          <w:lang w:eastAsia="ar-SA"/>
        </w:rPr>
        <w:t>Задача «Развитие системы мониторинга эффективности антикоррупционной политики в муниципальном образовании муниципального района «Сыктывдинский»:</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1) проведение мониторинга качества предоставления муниципальных услуг, выработка предложений по повышению качества предоставления муниципальных услуг.</w:t>
      </w:r>
    </w:p>
    <w:p w:rsidR="00E11255" w:rsidRPr="00E11255" w:rsidRDefault="00E11255" w:rsidP="00E11255">
      <w:pPr>
        <w:autoSpaceDE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lastRenderedPageBreak/>
        <w:t xml:space="preserve">       Перечень основных мероприятий программы с указанием сроков </w:t>
      </w:r>
      <w:proofErr w:type="gramStart"/>
      <w:r w:rsidRPr="00E11255">
        <w:rPr>
          <w:rFonts w:ascii="Times New Roman" w:eastAsia="Times New Roman" w:hAnsi="Times New Roman" w:cs="Times New Roman"/>
          <w:bCs/>
          <w:sz w:val="20"/>
          <w:szCs w:val="20"/>
          <w:lang w:eastAsia="ru-RU"/>
        </w:rPr>
        <w:t>их реализации, ожидаемых результатов представлен</w:t>
      </w:r>
      <w:proofErr w:type="gramEnd"/>
      <w:r w:rsidRPr="00E11255">
        <w:rPr>
          <w:rFonts w:ascii="Times New Roman" w:eastAsia="Times New Roman" w:hAnsi="Times New Roman" w:cs="Times New Roman"/>
          <w:bCs/>
          <w:sz w:val="20"/>
          <w:szCs w:val="20"/>
          <w:lang w:eastAsia="ru-RU"/>
        </w:rPr>
        <w:t xml:space="preserve"> в таблице 1.</w:t>
      </w:r>
    </w:p>
    <w:p w:rsidR="00E11255" w:rsidRPr="00E11255" w:rsidRDefault="00E11255" w:rsidP="00E11255">
      <w:pPr>
        <w:widowControl w:val="0"/>
        <w:autoSpaceDE w:val="0"/>
        <w:spacing w:after="0" w:line="240" w:lineRule="auto"/>
        <w:rPr>
          <w:rFonts w:ascii="Times New Roman" w:eastAsia="Calibri" w:hAnsi="Times New Roman" w:cs="Times New Roman"/>
          <w:sz w:val="20"/>
          <w:szCs w:val="20"/>
        </w:rPr>
      </w:pPr>
    </w:p>
    <w:p w:rsidR="00E11255" w:rsidRPr="00E11255" w:rsidRDefault="00E11255" w:rsidP="00E11255">
      <w:pPr>
        <w:widowControl w:val="0"/>
        <w:numPr>
          <w:ilvl w:val="0"/>
          <w:numId w:val="44"/>
        </w:numPr>
        <w:autoSpaceDE w:val="0"/>
        <w:spacing w:after="0" w:line="240" w:lineRule="auto"/>
        <w:jc w:val="center"/>
        <w:rPr>
          <w:rFonts w:ascii="Times New Roman" w:eastAsia="Calibri" w:hAnsi="Times New Roman" w:cs="Times New Roman"/>
          <w:bCs/>
          <w:sz w:val="20"/>
          <w:szCs w:val="20"/>
        </w:rPr>
      </w:pPr>
      <w:r w:rsidRPr="00E11255">
        <w:rPr>
          <w:rFonts w:ascii="Times New Roman" w:eastAsia="Calibri" w:hAnsi="Times New Roman" w:cs="Times New Roman"/>
          <w:bCs/>
          <w:sz w:val="20"/>
          <w:szCs w:val="20"/>
        </w:rPr>
        <w:t>Характеристика мер государственного регулирования</w:t>
      </w:r>
    </w:p>
    <w:p w:rsidR="00E11255" w:rsidRPr="00E11255" w:rsidRDefault="00E11255" w:rsidP="00E11255">
      <w:pPr>
        <w:autoSpaceDE w:val="0"/>
        <w:spacing w:after="0" w:line="240" w:lineRule="auto"/>
        <w:ind w:firstLine="540"/>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Меры правового регулирования не предусматриваются.</w:t>
      </w:r>
    </w:p>
    <w:p w:rsidR="00E11255" w:rsidRPr="00E11255" w:rsidRDefault="00E11255" w:rsidP="00E11255">
      <w:pPr>
        <w:spacing w:after="0" w:line="240" w:lineRule="auto"/>
        <w:rPr>
          <w:rFonts w:ascii="Times New Roman" w:eastAsia="Times New Roman" w:hAnsi="Times New Roman" w:cs="Times New Roman"/>
          <w:sz w:val="20"/>
          <w:szCs w:val="20"/>
          <w:lang w:eastAsia="ru-RU"/>
        </w:rPr>
      </w:pPr>
    </w:p>
    <w:p w:rsidR="00E11255" w:rsidRPr="00E11255" w:rsidRDefault="00E11255" w:rsidP="00E11255">
      <w:pPr>
        <w:widowControl w:val="0"/>
        <w:numPr>
          <w:ilvl w:val="0"/>
          <w:numId w:val="28"/>
        </w:numPr>
        <w:suppressAutoHyphens/>
        <w:autoSpaceDE w:val="0"/>
        <w:spacing w:after="0" w:line="240" w:lineRule="auto"/>
        <w:jc w:val="center"/>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Прогноз сводных показателей муниципальных заданий</w:t>
      </w:r>
    </w:p>
    <w:p w:rsidR="00E11255" w:rsidRPr="00E11255" w:rsidRDefault="00E11255" w:rsidP="00E11255">
      <w:pPr>
        <w:autoSpaceDE w:val="0"/>
        <w:spacing w:after="0" w:line="240" w:lineRule="auto"/>
        <w:jc w:val="center"/>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по этапам реализации подпрограммы</w:t>
      </w:r>
    </w:p>
    <w:p w:rsidR="00E11255" w:rsidRPr="00E11255" w:rsidRDefault="00E11255" w:rsidP="00E11255">
      <w:pPr>
        <w:autoSpaceDE w:val="0"/>
        <w:spacing w:after="0" w:line="240" w:lineRule="auto"/>
        <w:ind w:firstLine="540"/>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Доведение муниципального задания не предполагается.</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widowControl w:val="0"/>
        <w:numPr>
          <w:ilvl w:val="0"/>
          <w:numId w:val="28"/>
        </w:numPr>
        <w:autoSpaceDE w:val="0"/>
        <w:spacing w:after="0" w:line="240" w:lineRule="auto"/>
        <w:jc w:val="center"/>
        <w:rPr>
          <w:rFonts w:ascii="Times New Roman" w:eastAsia="Calibri" w:hAnsi="Times New Roman" w:cs="Times New Roman"/>
          <w:bCs/>
          <w:sz w:val="20"/>
          <w:szCs w:val="20"/>
        </w:rPr>
      </w:pPr>
      <w:r w:rsidRPr="00E11255">
        <w:rPr>
          <w:rFonts w:ascii="Times New Roman" w:eastAsia="Calibri" w:hAnsi="Times New Roman" w:cs="Times New Roman"/>
          <w:bCs/>
          <w:sz w:val="20"/>
          <w:szCs w:val="20"/>
        </w:rPr>
        <w:t>Ресурсное обеспечение подпрограммы</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На реализацию подпрограммы потребуется 140,0 тыс. рублей, в том числе:</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за счет средств муниципального бюджета –140,0 тыс. рублей;</w:t>
      </w:r>
    </w:p>
    <w:p w:rsidR="00E11255" w:rsidRPr="00E11255" w:rsidRDefault="00E11255" w:rsidP="00E11255">
      <w:pPr>
        <w:autoSpaceDE w:val="0"/>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за счет средств республиканского бюджета Республики Коми – 0 тыс. рублей.</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За счет средств федерального бюджета – 0 </w:t>
      </w:r>
      <w:proofErr w:type="spellStart"/>
      <w:r w:rsidRPr="00E11255">
        <w:rPr>
          <w:rFonts w:ascii="Times New Roman" w:eastAsia="Times New Roman" w:hAnsi="Times New Roman" w:cs="Times New Roman"/>
          <w:sz w:val="20"/>
          <w:szCs w:val="20"/>
          <w:lang w:eastAsia="ru-RU"/>
        </w:rPr>
        <w:t>тыс</w:t>
      </w:r>
      <w:proofErr w:type="gramStart"/>
      <w:r w:rsidRPr="00E11255">
        <w:rPr>
          <w:rFonts w:ascii="Times New Roman" w:eastAsia="Times New Roman" w:hAnsi="Times New Roman" w:cs="Times New Roman"/>
          <w:sz w:val="20"/>
          <w:szCs w:val="20"/>
          <w:lang w:eastAsia="ru-RU"/>
        </w:rPr>
        <w:t>.р</w:t>
      </w:r>
      <w:proofErr w:type="gramEnd"/>
      <w:r w:rsidRPr="00E11255">
        <w:rPr>
          <w:rFonts w:ascii="Times New Roman" w:eastAsia="Times New Roman" w:hAnsi="Times New Roman" w:cs="Times New Roman"/>
          <w:sz w:val="20"/>
          <w:szCs w:val="20"/>
          <w:lang w:eastAsia="ru-RU"/>
        </w:rPr>
        <w:t>уб</w:t>
      </w:r>
      <w:proofErr w:type="spellEnd"/>
      <w:r w:rsidRPr="00E11255">
        <w:rPr>
          <w:rFonts w:ascii="Times New Roman" w:eastAsia="Times New Roman" w:hAnsi="Times New Roman" w:cs="Times New Roman"/>
          <w:sz w:val="20"/>
          <w:szCs w:val="20"/>
          <w:lang w:eastAsia="ru-RU"/>
        </w:rPr>
        <w:t xml:space="preserve">.        </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2015 год – 35,0 </w:t>
      </w:r>
      <w:proofErr w:type="spellStart"/>
      <w:r w:rsidRPr="00E11255">
        <w:rPr>
          <w:rFonts w:ascii="Times New Roman" w:eastAsia="Times New Roman" w:hAnsi="Times New Roman" w:cs="Times New Roman"/>
          <w:sz w:val="20"/>
          <w:szCs w:val="20"/>
          <w:lang w:eastAsia="ru-RU"/>
        </w:rPr>
        <w:t>тыс</w:t>
      </w:r>
      <w:proofErr w:type="gramStart"/>
      <w:r w:rsidRPr="00E11255">
        <w:rPr>
          <w:rFonts w:ascii="Times New Roman" w:eastAsia="Times New Roman" w:hAnsi="Times New Roman" w:cs="Times New Roman"/>
          <w:sz w:val="20"/>
          <w:szCs w:val="20"/>
          <w:lang w:eastAsia="ru-RU"/>
        </w:rPr>
        <w:t>.р</w:t>
      </w:r>
      <w:proofErr w:type="gramEnd"/>
      <w:r w:rsidRPr="00E11255">
        <w:rPr>
          <w:rFonts w:ascii="Times New Roman" w:eastAsia="Times New Roman" w:hAnsi="Times New Roman" w:cs="Times New Roman"/>
          <w:sz w:val="20"/>
          <w:szCs w:val="20"/>
          <w:lang w:eastAsia="ru-RU"/>
        </w:rPr>
        <w:t>уб</w:t>
      </w:r>
      <w:proofErr w:type="spellEnd"/>
      <w:r w:rsidRPr="00E11255">
        <w:rPr>
          <w:rFonts w:ascii="Times New Roman" w:eastAsia="Times New Roman" w:hAnsi="Times New Roman" w:cs="Times New Roman"/>
          <w:sz w:val="20"/>
          <w:szCs w:val="20"/>
          <w:lang w:eastAsia="ru-RU"/>
        </w:rPr>
        <w:t>.</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2016 год – 35,0 </w:t>
      </w:r>
      <w:proofErr w:type="spellStart"/>
      <w:r w:rsidRPr="00E11255">
        <w:rPr>
          <w:rFonts w:ascii="Times New Roman" w:eastAsia="Times New Roman" w:hAnsi="Times New Roman" w:cs="Times New Roman"/>
          <w:sz w:val="20"/>
          <w:szCs w:val="20"/>
          <w:lang w:eastAsia="ru-RU"/>
        </w:rPr>
        <w:t>тыс</w:t>
      </w:r>
      <w:proofErr w:type="gramStart"/>
      <w:r w:rsidRPr="00E11255">
        <w:rPr>
          <w:rFonts w:ascii="Times New Roman" w:eastAsia="Times New Roman" w:hAnsi="Times New Roman" w:cs="Times New Roman"/>
          <w:sz w:val="20"/>
          <w:szCs w:val="20"/>
          <w:lang w:eastAsia="ru-RU"/>
        </w:rPr>
        <w:t>.р</w:t>
      </w:r>
      <w:proofErr w:type="gramEnd"/>
      <w:r w:rsidRPr="00E11255">
        <w:rPr>
          <w:rFonts w:ascii="Times New Roman" w:eastAsia="Times New Roman" w:hAnsi="Times New Roman" w:cs="Times New Roman"/>
          <w:sz w:val="20"/>
          <w:szCs w:val="20"/>
          <w:lang w:eastAsia="ru-RU"/>
        </w:rPr>
        <w:t>уб</w:t>
      </w:r>
      <w:proofErr w:type="spellEnd"/>
      <w:r w:rsidRPr="00E11255">
        <w:rPr>
          <w:rFonts w:ascii="Times New Roman" w:eastAsia="Times New Roman" w:hAnsi="Times New Roman" w:cs="Times New Roman"/>
          <w:sz w:val="20"/>
          <w:szCs w:val="20"/>
          <w:lang w:eastAsia="ru-RU"/>
        </w:rPr>
        <w:t>.</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2017 год – 0,0 </w:t>
      </w:r>
      <w:proofErr w:type="spellStart"/>
      <w:r w:rsidRPr="00E11255">
        <w:rPr>
          <w:rFonts w:ascii="Times New Roman" w:eastAsia="Times New Roman" w:hAnsi="Times New Roman" w:cs="Times New Roman"/>
          <w:sz w:val="20"/>
          <w:szCs w:val="20"/>
          <w:lang w:eastAsia="ru-RU"/>
        </w:rPr>
        <w:t>тыс</w:t>
      </w:r>
      <w:proofErr w:type="gramStart"/>
      <w:r w:rsidRPr="00E11255">
        <w:rPr>
          <w:rFonts w:ascii="Times New Roman" w:eastAsia="Times New Roman" w:hAnsi="Times New Roman" w:cs="Times New Roman"/>
          <w:sz w:val="20"/>
          <w:szCs w:val="20"/>
          <w:lang w:eastAsia="ru-RU"/>
        </w:rPr>
        <w:t>.р</w:t>
      </w:r>
      <w:proofErr w:type="gramEnd"/>
      <w:r w:rsidRPr="00E11255">
        <w:rPr>
          <w:rFonts w:ascii="Times New Roman" w:eastAsia="Times New Roman" w:hAnsi="Times New Roman" w:cs="Times New Roman"/>
          <w:sz w:val="20"/>
          <w:szCs w:val="20"/>
          <w:lang w:eastAsia="ru-RU"/>
        </w:rPr>
        <w:t>уб</w:t>
      </w:r>
      <w:proofErr w:type="spellEnd"/>
      <w:r w:rsidRPr="00E11255">
        <w:rPr>
          <w:rFonts w:ascii="Times New Roman" w:eastAsia="Times New Roman" w:hAnsi="Times New Roman" w:cs="Times New Roman"/>
          <w:sz w:val="20"/>
          <w:szCs w:val="20"/>
          <w:lang w:eastAsia="ru-RU"/>
        </w:rPr>
        <w:t>.</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2018 год – 35,0 </w:t>
      </w:r>
      <w:proofErr w:type="spellStart"/>
      <w:r w:rsidRPr="00E11255">
        <w:rPr>
          <w:rFonts w:ascii="Times New Roman" w:eastAsia="Times New Roman" w:hAnsi="Times New Roman" w:cs="Times New Roman"/>
          <w:sz w:val="20"/>
          <w:szCs w:val="20"/>
          <w:lang w:eastAsia="ru-RU"/>
        </w:rPr>
        <w:t>тыс</w:t>
      </w:r>
      <w:proofErr w:type="gramStart"/>
      <w:r w:rsidRPr="00E11255">
        <w:rPr>
          <w:rFonts w:ascii="Times New Roman" w:eastAsia="Times New Roman" w:hAnsi="Times New Roman" w:cs="Times New Roman"/>
          <w:sz w:val="20"/>
          <w:szCs w:val="20"/>
          <w:lang w:eastAsia="ru-RU"/>
        </w:rPr>
        <w:t>.р</w:t>
      </w:r>
      <w:proofErr w:type="gramEnd"/>
      <w:r w:rsidRPr="00E11255">
        <w:rPr>
          <w:rFonts w:ascii="Times New Roman" w:eastAsia="Times New Roman" w:hAnsi="Times New Roman" w:cs="Times New Roman"/>
          <w:sz w:val="20"/>
          <w:szCs w:val="20"/>
          <w:lang w:eastAsia="ru-RU"/>
        </w:rPr>
        <w:t>уб</w:t>
      </w:r>
      <w:proofErr w:type="spellEnd"/>
      <w:r w:rsidRPr="00E11255">
        <w:rPr>
          <w:rFonts w:ascii="Times New Roman" w:eastAsia="Times New Roman" w:hAnsi="Times New Roman" w:cs="Times New Roman"/>
          <w:sz w:val="20"/>
          <w:szCs w:val="20"/>
          <w:lang w:eastAsia="ru-RU"/>
        </w:rPr>
        <w:t>.</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2019 год – 35,0 </w:t>
      </w:r>
      <w:proofErr w:type="spellStart"/>
      <w:r w:rsidRPr="00E11255">
        <w:rPr>
          <w:rFonts w:ascii="Times New Roman" w:eastAsia="Times New Roman" w:hAnsi="Times New Roman" w:cs="Times New Roman"/>
          <w:sz w:val="20"/>
          <w:szCs w:val="20"/>
          <w:lang w:eastAsia="ru-RU"/>
        </w:rPr>
        <w:t>тыс</w:t>
      </w:r>
      <w:proofErr w:type="gramStart"/>
      <w:r w:rsidRPr="00E11255">
        <w:rPr>
          <w:rFonts w:ascii="Times New Roman" w:eastAsia="Times New Roman" w:hAnsi="Times New Roman" w:cs="Times New Roman"/>
          <w:sz w:val="20"/>
          <w:szCs w:val="20"/>
          <w:lang w:eastAsia="ru-RU"/>
        </w:rPr>
        <w:t>.р</w:t>
      </w:r>
      <w:proofErr w:type="gramEnd"/>
      <w:r w:rsidRPr="00E11255">
        <w:rPr>
          <w:rFonts w:ascii="Times New Roman" w:eastAsia="Times New Roman" w:hAnsi="Times New Roman" w:cs="Times New Roman"/>
          <w:sz w:val="20"/>
          <w:szCs w:val="20"/>
          <w:lang w:eastAsia="ru-RU"/>
        </w:rPr>
        <w:t>уб</w:t>
      </w:r>
      <w:proofErr w:type="spellEnd"/>
      <w:r w:rsidRPr="00E11255">
        <w:rPr>
          <w:rFonts w:ascii="Times New Roman" w:eastAsia="Times New Roman" w:hAnsi="Times New Roman" w:cs="Times New Roman"/>
          <w:sz w:val="20"/>
          <w:szCs w:val="20"/>
          <w:lang w:eastAsia="ru-RU"/>
        </w:rPr>
        <w:t>.</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r w:rsidRPr="00E11255">
        <w:rPr>
          <w:rFonts w:ascii="Times New Roman" w:eastAsia="Times New Roman" w:hAnsi="Times New Roman" w:cs="Times New Roman"/>
          <w:sz w:val="20"/>
          <w:szCs w:val="20"/>
          <w:lang w:eastAsia="ru-RU"/>
        </w:rPr>
        <w:t xml:space="preserve">        2020 год – 0,0 </w:t>
      </w:r>
      <w:proofErr w:type="spellStart"/>
      <w:r w:rsidRPr="00E11255">
        <w:rPr>
          <w:rFonts w:ascii="Times New Roman" w:eastAsia="Times New Roman" w:hAnsi="Times New Roman" w:cs="Times New Roman"/>
          <w:sz w:val="20"/>
          <w:szCs w:val="20"/>
          <w:lang w:eastAsia="ru-RU"/>
        </w:rPr>
        <w:t>тыс</w:t>
      </w:r>
      <w:proofErr w:type="gramStart"/>
      <w:r w:rsidRPr="00E11255">
        <w:rPr>
          <w:rFonts w:ascii="Times New Roman" w:eastAsia="Times New Roman" w:hAnsi="Times New Roman" w:cs="Times New Roman"/>
          <w:sz w:val="20"/>
          <w:szCs w:val="20"/>
          <w:lang w:eastAsia="ru-RU"/>
        </w:rPr>
        <w:t>.р</w:t>
      </w:r>
      <w:proofErr w:type="gramEnd"/>
      <w:r w:rsidRPr="00E11255">
        <w:rPr>
          <w:rFonts w:ascii="Times New Roman" w:eastAsia="Times New Roman" w:hAnsi="Times New Roman" w:cs="Times New Roman"/>
          <w:sz w:val="20"/>
          <w:szCs w:val="20"/>
          <w:lang w:eastAsia="ru-RU"/>
        </w:rPr>
        <w:t>уб</w:t>
      </w:r>
      <w:proofErr w:type="spellEnd"/>
      <w:r w:rsidRPr="00E11255">
        <w:rPr>
          <w:rFonts w:ascii="Times New Roman" w:eastAsia="Times New Roman" w:hAnsi="Times New Roman" w:cs="Times New Roman"/>
          <w:sz w:val="20"/>
          <w:szCs w:val="20"/>
          <w:lang w:eastAsia="ru-RU"/>
        </w:rPr>
        <w:t>.</w:t>
      </w:r>
    </w:p>
    <w:p w:rsidR="00E11255" w:rsidRPr="00E11255"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E11255" w:rsidRDefault="00E11255" w:rsidP="00E11255">
      <w:pPr>
        <w:autoSpaceDE w:val="0"/>
        <w:spacing w:after="0" w:line="240" w:lineRule="auto"/>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 xml:space="preserve">        Ресурсное обеспечение подпрограммы в целом, а также по годам реализации подпрограммы и источникам финансирования приводится в таблице 3.</w:t>
      </w:r>
    </w:p>
    <w:p w:rsidR="00E11255" w:rsidRPr="00E11255" w:rsidRDefault="00E11255" w:rsidP="00E11255">
      <w:pPr>
        <w:autoSpaceDE w:val="0"/>
        <w:spacing w:after="0" w:line="240" w:lineRule="auto"/>
        <w:jc w:val="both"/>
        <w:rPr>
          <w:rFonts w:ascii="Times New Roman" w:eastAsia="Times New Roman" w:hAnsi="Times New Roman" w:cs="Times New Roman"/>
          <w:bCs/>
          <w:sz w:val="20"/>
          <w:szCs w:val="20"/>
          <w:lang w:eastAsia="ru-RU"/>
        </w:rPr>
      </w:pPr>
    </w:p>
    <w:p w:rsidR="00E11255" w:rsidRPr="00E11255" w:rsidRDefault="00E11255" w:rsidP="00E11255">
      <w:pPr>
        <w:widowControl w:val="0"/>
        <w:numPr>
          <w:ilvl w:val="0"/>
          <w:numId w:val="28"/>
        </w:numPr>
        <w:autoSpaceDE w:val="0"/>
        <w:spacing w:after="0" w:line="240" w:lineRule="auto"/>
        <w:jc w:val="center"/>
        <w:rPr>
          <w:rFonts w:ascii="Times New Roman" w:eastAsia="Calibri" w:hAnsi="Times New Roman" w:cs="Times New Roman"/>
          <w:bCs/>
          <w:sz w:val="20"/>
          <w:szCs w:val="20"/>
        </w:rPr>
      </w:pPr>
      <w:r w:rsidRPr="00E11255">
        <w:rPr>
          <w:rFonts w:ascii="Times New Roman" w:eastAsia="Calibri" w:hAnsi="Times New Roman" w:cs="Times New Roman"/>
          <w:bCs/>
          <w:sz w:val="20"/>
          <w:szCs w:val="20"/>
        </w:rPr>
        <w:t>Методика оценки эффективности подпрограммы</w:t>
      </w:r>
    </w:p>
    <w:p w:rsidR="00E11255" w:rsidRPr="00E11255" w:rsidRDefault="00E11255" w:rsidP="00E11255">
      <w:pPr>
        <w:autoSpaceDE w:val="0"/>
        <w:spacing w:after="0" w:line="240" w:lineRule="auto"/>
        <w:ind w:firstLine="540"/>
        <w:jc w:val="both"/>
        <w:rPr>
          <w:rFonts w:ascii="Times New Roman" w:eastAsia="Times New Roman" w:hAnsi="Times New Roman" w:cs="Times New Roman"/>
          <w:bCs/>
          <w:sz w:val="20"/>
          <w:szCs w:val="20"/>
          <w:lang w:eastAsia="ru-RU"/>
        </w:rPr>
      </w:pPr>
      <w:r w:rsidRPr="00E11255">
        <w:rPr>
          <w:rFonts w:ascii="Times New Roman" w:eastAsia="Times New Roman" w:hAnsi="Times New Roman" w:cs="Times New Roman"/>
          <w:bCs/>
          <w:sz w:val="20"/>
          <w:szCs w:val="20"/>
          <w:lang w:eastAsia="ru-RU"/>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sidRPr="00E11255">
          <w:rPr>
            <w:rFonts w:ascii="Times New Roman" w:eastAsia="Times New Roman" w:hAnsi="Times New Roman" w:cs="Times New Roman"/>
            <w:color w:val="0000FF"/>
            <w:sz w:val="20"/>
            <w:szCs w:val="20"/>
            <w:u w:val="single"/>
            <w:lang w:eastAsia="ru-RU"/>
          </w:rPr>
          <w:t>разделе 9</w:t>
        </w:r>
      </w:hyperlink>
      <w:r w:rsidRPr="00E11255">
        <w:rPr>
          <w:rFonts w:ascii="Times New Roman" w:eastAsia="Times New Roman" w:hAnsi="Times New Roman" w:cs="Times New Roman"/>
          <w:bCs/>
          <w:sz w:val="20"/>
          <w:szCs w:val="20"/>
          <w:lang w:eastAsia="ru-RU"/>
        </w:rPr>
        <w:t xml:space="preserve"> муниципальной программы.</w:t>
      </w:r>
    </w:p>
    <w:p w:rsidR="00251694" w:rsidRDefault="00251694" w:rsidP="00251694">
      <w:pPr>
        <w:spacing w:after="0" w:line="240" w:lineRule="auto"/>
        <w:rPr>
          <w:rFonts w:ascii="Times New Roman" w:eastAsia="Times New Roman" w:hAnsi="Times New Roman" w:cs="Times New Roman"/>
          <w:b/>
          <w:sz w:val="20"/>
          <w:szCs w:val="20"/>
          <w:lang w:eastAsia="ru-RU"/>
        </w:rPr>
      </w:pPr>
    </w:p>
    <w:p w:rsidR="001B30D6" w:rsidRDefault="001B30D6" w:rsidP="00E11255">
      <w:pPr>
        <w:spacing w:after="0" w:line="240" w:lineRule="auto"/>
        <w:contextualSpacing/>
        <w:jc w:val="right"/>
        <w:rPr>
          <w:rFonts w:ascii="Times New Roman" w:eastAsia="Times New Roman" w:hAnsi="Times New Roman" w:cs="Times New Roman"/>
          <w:sz w:val="20"/>
          <w:szCs w:val="20"/>
          <w:lang w:eastAsia="ru-RU"/>
        </w:rPr>
        <w:sectPr w:rsidR="001B30D6" w:rsidSect="001B30D6">
          <w:pgSz w:w="11905" w:h="16838"/>
          <w:pgMar w:top="709" w:right="851" w:bottom="567" w:left="1559" w:header="720" w:footer="720" w:gutter="0"/>
          <w:pgNumType w:start="111"/>
          <w:cols w:space="720"/>
          <w:noEndnote/>
        </w:sectPr>
      </w:pPr>
    </w:p>
    <w:p w:rsidR="00E11255" w:rsidRPr="002B018E" w:rsidRDefault="00E11255" w:rsidP="00E11255">
      <w:pPr>
        <w:spacing w:after="0" w:line="240" w:lineRule="auto"/>
        <w:contextualSpacing/>
        <w:jc w:val="right"/>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Таблица 1</w:t>
      </w:r>
    </w:p>
    <w:p w:rsidR="00E11255" w:rsidRPr="002B018E" w:rsidRDefault="00E11255" w:rsidP="00E11255">
      <w:pPr>
        <w:spacing w:after="0" w:line="240" w:lineRule="auto"/>
        <w:contextualSpacing/>
        <w:rPr>
          <w:rFonts w:ascii="Times New Roman" w:eastAsia="Times New Roman" w:hAnsi="Times New Roman" w:cs="Times New Roman"/>
          <w:sz w:val="20"/>
          <w:szCs w:val="20"/>
          <w:lang w:eastAsia="ru-RU"/>
        </w:rPr>
      </w:pPr>
    </w:p>
    <w:p w:rsidR="00E11255" w:rsidRPr="002B018E" w:rsidRDefault="00E11255" w:rsidP="00E1125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Перечень основных мероприятий муниципальной программы</w:t>
      </w:r>
    </w:p>
    <w:p w:rsidR="00E11255" w:rsidRPr="002B018E" w:rsidRDefault="00E11255" w:rsidP="00E11255">
      <w:pPr>
        <w:autoSpaceDE w:val="0"/>
        <w:autoSpaceDN w:val="0"/>
        <w:adjustRightInd w:val="0"/>
        <w:spacing w:after="0" w:line="240" w:lineRule="auto"/>
        <w:rPr>
          <w:rFonts w:ascii="Times New Roman" w:eastAsia="Times New Roman" w:hAnsi="Times New Roman" w:cs="Times New Roman"/>
          <w:b/>
          <w:sz w:val="20"/>
          <w:szCs w:val="20"/>
          <w:lang w:eastAsia="ru-RU"/>
        </w:rPr>
      </w:pPr>
    </w:p>
    <w:tbl>
      <w:tblPr>
        <w:tblW w:w="16025" w:type="dxa"/>
        <w:tblCellSpacing w:w="5" w:type="nil"/>
        <w:tblInd w:w="-356" w:type="dxa"/>
        <w:tblLayout w:type="fixed"/>
        <w:tblCellMar>
          <w:left w:w="75" w:type="dxa"/>
          <w:right w:w="75" w:type="dxa"/>
        </w:tblCellMar>
        <w:tblLook w:val="0000" w:firstRow="0" w:lastRow="0" w:firstColumn="0" w:lastColumn="0" w:noHBand="0" w:noVBand="0"/>
      </w:tblPr>
      <w:tblGrid>
        <w:gridCol w:w="596"/>
        <w:gridCol w:w="116"/>
        <w:gridCol w:w="992"/>
        <w:gridCol w:w="142"/>
        <w:gridCol w:w="142"/>
        <w:gridCol w:w="141"/>
        <w:gridCol w:w="569"/>
        <w:gridCol w:w="283"/>
        <w:gridCol w:w="711"/>
        <w:gridCol w:w="141"/>
        <w:gridCol w:w="568"/>
        <w:gridCol w:w="142"/>
        <w:gridCol w:w="426"/>
        <w:gridCol w:w="851"/>
        <w:gridCol w:w="850"/>
        <w:gridCol w:w="284"/>
        <w:gridCol w:w="142"/>
        <w:gridCol w:w="2409"/>
        <w:gridCol w:w="706"/>
        <w:gridCol w:w="143"/>
        <w:gridCol w:w="1133"/>
        <w:gridCol w:w="4538"/>
      </w:tblGrid>
      <w:tr w:rsidR="00E11255" w:rsidRPr="002B018E" w:rsidTr="001B30D6">
        <w:trPr>
          <w:trHeight w:val="276"/>
          <w:tblCellSpacing w:w="5" w:type="nil"/>
        </w:trPr>
        <w:tc>
          <w:tcPr>
            <w:tcW w:w="712" w:type="dxa"/>
            <w:gridSpan w:val="2"/>
            <w:vMerge w:val="restart"/>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N </w:t>
            </w:r>
            <w:r w:rsidRPr="002B018E">
              <w:rPr>
                <w:rFonts w:ascii="Times New Roman" w:eastAsia="Times New Roman" w:hAnsi="Times New Roman" w:cs="Times New Roman"/>
                <w:sz w:val="20"/>
                <w:szCs w:val="20"/>
                <w:lang w:eastAsia="ru-RU"/>
              </w:rPr>
              <w:br/>
            </w:r>
            <w:proofErr w:type="gramStart"/>
            <w:r w:rsidRPr="002B018E">
              <w:rPr>
                <w:rFonts w:ascii="Times New Roman" w:eastAsia="Times New Roman" w:hAnsi="Times New Roman" w:cs="Times New Roman"/>
                <w:sz w:val="20"/>
                <w:szCs w:val="20"/>
                <w:lang w:eastAsia="ru-RU"/>
              </w:rPr>
              <w:t>п</w:t>
            </w:r>
            <w:proofErr w:type="gramEnd"/>
            <w:r w:rsidRPr="002B018E">
              <w:rPr>
                <w:rFonts w:ascii="Times New Roman" w:eastAsia="Times New Roman" w:hAnsi="Times New Roman" w:cs="Times New Roman"/>
                <w:sz w:val="20"/>
                <w:szCs w:val="20"/>
                <w:lang w:eastAsia="ru-RU"/>
              </w:rPr>
              <w:t>/п</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Номер и </w:t>
            </w:r>
            <w:r w:rsidRPr="002B018E">
              <w:rPr>
                <w:rFonts w:ascii="Times New Roman" w:eastAsia="Times New Roman" w:hAnsi="Times New Roman" w:cs="Times New Roman"/>
                <w:sz w:val="20"/>
                <w:szCs w:val="20"/>
                <w:lang w:eastAsia="ru-RU"/>
              </w:rPr>
              <w:br/>
              <w:t xml:space="preserve">наименование </w:t>
            </w:r>
            <w:r w:rsidRPr="002B018E">
              <w:rPr>
                <w:rFonts w:ascii="Times New Roman" w:eastAsia="Times New Roman" w:hAnsi="Times New Roman" w:cs="Times New Roman"/>
                <w:sz w:val="20"/>
                <w:szCs w:val="20"/>
                <w:lang w:eastAsia="ru-RU"/>
              </w:rPr>
              <w:br/>
              <w:t>ведомственной</w:t>
            </w:r>
            <w:r w:rsidRPr="002B018E">
              <w:rPr>
                <w:rFonts w:ascii="Times New Roman" w:eastAsia="Times New Roman" w:hAnsi="Times New Roman" w:cs="Times New Roman"/>
                <w:sz w:val="20"/>
                <w:szCs w:val="20"/>
                <w:lang w:eastAsia="ru-RU"/>
              </w:rPr>
              <w:br/>
              <w:t xml:space="preserve"> целевой программы, основного </w:t>
            </w:r>
            <w:r w:rsidRPr="002B018E">
              <w:rPr>
                <w:rFonts w:ascii="Times New Roman" w:eastAsia="Times New Roman" w:hAnsi="Times New Roman" w:cs="Times New Roman"/>
                <w:sz w:val="20"/>
                <w:szCs w:val="20"/>
                <w:lang w:eastAsia="ru-RU"/>
              </w:rPr>
              <w:br/>
              <w:t xml:space="preserve"> мероприятия</w:t>
            </w:r>
          </w:p>
        </w:tc>
        <w:tc>
          <w:tcPr>
            <w:tcW w:w="1135" w:type="dxa"/>
            <w:gridSpan w:val="4"/>
            <w:vMerge w:val="restart"/>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Ответственный исполнитель ВЦП, основного мероприятия</w:t>
            </w:r>
          </w:p>
        </w:tc>
        <w:tc>
          <w:tcPr>
            <w:tcW w:w="711" w:type="dxa"/>
            <w:vMerge w:val="restart"/>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Срок </w:t>
            </w:r>
            <w:r w:rsidRPr="002B018E">
              <w:rPr>
                <w:rFonts w:ascii="Times New Roman" w:eastAsia="Times New Roman" w:hAnsi="Times New Roman" w:cs="Times New Roman"/>
                <w:sz w:val="20"/>
                <w:szCs w:val="20"/>
                <w:lang w:eastAsia="ru-RU"/>
              </w:rPr>
              <w:br/>
              <w:t xml:space="preserve"> начала </w:t>
            </w:r>
            <w:r w:rsidRPr="002B018E">
              <w:rPr>
                <w:rFonts w:ascii="Times New Roman" w:eastAsia="Times New Roman" w:hAnsi="Times New Roman" w:cs="Times New Roman"/>
                <w:sz w:val="20"/>
                <w:szCs w:val="20"/>
                <w:lang w:eastAsia="ru-RU"/>
              </w:rPr>
              <w:br/>
              <w:t>реализации</w:t>
            </w:r>
          </w:p>
        </w:tc>
        <w:tc>
          <w:tcPr>
            <w:tcW w:w="851" w:type="dxa"/>
            <w:gridSpan w:val="3"/>
            <w:vMerge w:val="restart"/>
            <w:tcBorders>
              <w:top w:val="single" w:sz="4" w:space="0" w:color="auto"/>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Срок </w:t>
            </w:r>
            <w:r w:rsidRPr="002B018E">
              <w:rPr>
                <w:rFonts w:ascii="Times New Roman" w:eastAsia="Times New Roman" w:hAnsi="Times New Roman" w:cs="Times New Roman"/>
                <w:sz w:val="20"/>
                <w:szCs w:val="20"/>
                <w:lang w:eastAsia="ru-RU"/>
              </w:rPr>
              <w:br/>
              <w:t xml:space="preserve">окончания </w:t>
            </w:r>
            <w:r w:rsidRPr="002B018E">
              <w:rPr>
                <w:rFonts w:ascii="Times New Roman" w:eastAsia="Times New Roman" w:hAnsi="Times New Roman" w:cs="Times New Roman"/>
                <w:sz w:val="20"/>
                <w:szCs w:val="20"/>
                <w:lang w:eastAsia="ru-RU"/>
              </w:rPr>
              <w:br/>
              <w:t>реализации</w:t>
            </w:r>
          </w:p>
        </w:tc>
        <w:tc>
          <w:tcPr>
            <w:tcW w:w="2411" w:type="dxa"/>
            <w:gridSpan w:val="4"/>
            <w:vMerge w:val="restart"/>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Ожидаемый непосредственный результат (краткое  описание) к 2020 году</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Последствия </w:t>
            </w:r>
            <w:proofErr w:type="spellStart"/>
            <w:r w:rsidRPr="002B018E">
              <w:rPr>
                <w:rFonts w:ascii="Times New Roman" w:eastAsia="Times New Roman" w:hAnsi="Times New Roman" w:cs="Times New Roman"/>
                <w:sz w:val="20"/>
                <w:szCs w:val="20"/>
                <w:lang w:eastAsia="ru-RU"/>
              </w:rPr>
              <w:t>нереализации</w:t>
            </w:r>
            <w:proofErr w:type="spellEnd"/>
            <w:r w:rsidRPr="002B018E">
              <w:rPr>
                <w:rFonts w:ascii="Times New Roman" w:eastAsia="Times New Roman" w:hAnsi="Times New Roman" w:cs="Times New Roman"/>
                <w:sz w:val="20"/>
                <w:szCs w:val="20"/>
                <w:lang w:eastAsia="ru-RU"/>
              </w:rPr>
              <w:t xml:space="preserve"> </w:t>
            </w:r>
            <w:r w:rsidRPr="002B018E">
              <w:rPr>
                <w:rFonts w:ascii="Times New Roman" w:eastAsia="Times New Roman" w:hAnsi="Times New Roman" w:cs="Times New Roman"/>
                <w:sz w:val="20"/>
                <w:szCs w:val="20"/>
                <w:lang w:eastAsia="ru-RU"/>
              </w:rPr>
              <w:br/>
              <w:t xml:space="preserve"> основного </w:t>
            </w:r>
            <w:r w:rsidRPr="002B018E">
              <w:rPr>
                <w:rFonts w:ascii="Times New Roman" w:eastAsia="Times New Roman" w:hAnsi="Times New Roman" w:cs="Times New Roman"/>
                <w:sz w:val="20"/>
                <w:szCs w:val="20"/>
                <w:lang w:eastAsia="ru-RU"/>
              </w:rPr>
              <w:br/>
              <w:t xml:space="preserve"> мероприятия</w:t>
            </w:r>
          </w:p>
        </w:tc>
        <w:tc>
          <w:tcPr>
            <w:tcW w:w="6520" w:type="dxa"/>
            <w:gridSpan w:val="4"/>
            <w:vMerge w:val="restart"/>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Связь с </w:t>
            </w:r>
            <w:r w:rsidRPr="002B018E">
              <w:rPr>
                <w:rFonts w:ascii="Times New Roman" w:eastAsia="Times New Roman" w:hAnsi="Times New Roman" w:cs="Times New Roman"/>
                <w:sz w:val="20"/>
                <w:szCs w:val="20"/>
                <w:lang w:eastAsia="ru-RU"/>
              </w:rPr>
              <w:br/>
              <w:t xml:space="preserve"> показателями </w:t>
            </w:r>
            <w:r w:rsidRPr="002B018E">
              <w:rPr>
                <w:rFonts w:ascii="Times New Roman" w:eastAsia="Times New Roman" w:hAnsi="Times New Roman" w:cs="Times New Roman"/>
                <w:sz w:val="20"/>
                <w:szCs w:val="20"/>
                <w:lang w:eastAsia="ru-RU"/>
              </w:rPr>
              <w:br/>
              <w:t>муниципальной</w:t>
            </w:r>
            <w:r w:rsidRPr="002B018E">
              <w:rPr>
                <w:rFonts w:ascii="Times New Roman" w:eastAsia="Times New Roman" w:hAnsi="Times New Roman" w:cs="Times New Roman"/>
                <w:sz w:val="20"/>
                <w:szCs w:val="20"/>
                <w:lang w:eastAsia="ru-RU"/>
              </w:rPr>
              <w:br/>
              <w:t xml:space="preserve"> программы </w:t>
            </w:r>
            <w:r w:rsidRPr="002B018E">
              <w:rPr>
                <w:rFonts w:ascii="Times New Roman" w:eastAsia="Times New Roman" w:hAnsi="Times New Roman" w:cs="Times New Roman"/>
                <w:sz w:val="20"/>
                <w:szCs w:val="20"/>
                <w:lang w:eastAsia="ru-RU"/>
              </w:rPr>
              <w:br/>
              <w:t>(подпрограммы)</w:t>
            </w:r>
          </w:p>
        </w:tc>
      </w:tr>
      <w:tr w:rsidR="00E11255" w:rsidRPr="002B018E" w:rsidTr="001B30D6">
        <w:trPr>
          <w:trHeight w:val="276"/>
          <w:tblCellSpacing w:w="5" w:type="nil"/>
        </w:trPr>
        <w:tc>
          <w:tcPr>
            <w:tcW w:w="712" w:type="dxa"/>
            <w:gridSpan w:val="2"/>
            <w:vMerge/>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gridSpan w:val="2"/>
            <w:vMerge/>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5" w:type="dxa"/>
            <w:gridSpan w:val="4"/>
            <w:vMerge/>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1" w:type="dxa"/>
            <w:vMerge/>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3"/>
            <w:vMerge/>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1" w:type="dxa"/>
            <w:gridSpan w:val="4"/>
            <w:vMerge/>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gridSpan w:val="2"/>
            <w:vMerge/>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20" w:type="dxa"/>
            <w:gridSpan w:val="4"/>
            <w:vMerge/>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1134"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1135"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711"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851"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w:t>
            </w:r>
          </w:p>
        </w:tc>
        <w:tc>
          <w:tcPr>
            <w:tcW w:w="2411"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w:t>
            </w:r>
          </w:p>
        </w:tc>
        <w:tc>
          <w:tcPr>
            <w:tcW w:w="2551"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w:t>
            </w:r>
          </w:p>
        </w:tc>
        <w:tc>
          <w:tcPr>
            <w:tcW w:w="6520"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w:t>
            </w:r>
          </w:p>
        </w:tc>
      </w:tr>
      <w:tr w:rsidR="00E11255" w:rsidRPr="002B018E" w:rsidTr="001B30D6">
        <w:trPr>
          <w:tblCellSpacing w:w="5" w:type="nil"/>
        </w:trPr>
        <w:tc>
          <w:tcPr>
            <w:tcW w:w="16025" w:type="dxa"/>
            <w:gridSpan w:val="2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bCs/>
                <w:sz w:val="20"/>
                <w:szCs w:val="20"/>
                <w:lang w:eastAsia="ru-RU"/>
              </w:rPr>
              <w:t>Подпрограмма  1.  «Формирование и развитие кадрового состава органов МСУ муниципального образования муниципального района «Сыктывдинский»</w:t>
            </w:r>
          </w:p>
        </w:tc>
      </w:tr>
      <w:tr w:rsidR="00E11255" w:rsidRPr="002B018E" w:rsidTr="001B30D6">
        <w:trPr>
          <w:tblCellSpacing w:w="5" w:type="nil"/>
        </w:trPr>
        <w:tc>
          <w:tcPr>
            <w:tcW w:w="16025" w:type="dxa"/>
            <w:gridSpan w:val="2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2B018E">
              <w:rPr>
                <w:rFonts w:ascii="Times New Roman" w:eastAsia="Times New Roman" w:hAnsi="Times New Roman" w:cs="Times New Roman"/>
                <w:b/>
                <w:bCs/>
                <w:sz w:val="20"/>
                <w:szCs w:val="20"/>
                <w:lang w:eastAsia="ru-RU"/>
              </w:rPr>
              <w:t xml:space="preserve">Цель подпрограммы 1: </w:t>
            </w:r>
            <w:r w:rsidRPr="002B018E">
              <w:rPr>
                <w:rFonts w:ascii="Times New Roman" w:eastAsia="Times New Roman" w:hAnsi="Times New Roman" w:cs="Times New Roman"/>
                <w:sz w:val="20"/>
                <w:szCs w:val="20"/>
                <w:lang w:eastAsia="ru-RU"/>
              </w:rP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tc>
      </w:tr>
      <w:tr w:rsidR="00E11255" w:rsidRPr="002B018E" w:rsidTr="001B30D6">
        <w:trPr>
          <w:tblCellSpacing w:w="5" w:type="nil"/>
        </w:trPr>
        <w:tc>
          <w:tcPr>
            <w:tcW w:w="16025" w:type="dxa"/>
            <w:gridSpan w:val="2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2B018E">
              <w:rPr>
                <w:rFonts w:ascii="Times New Roman" w:eastAsia="Times New Roman" w:hAnsi="Times New Roman" w:cs="Times New Roman"/>
                <w:b/>
                <w:bCs/>
                <w:iCs/>
                <w:sz w:val="20"/>
                <w:szCs w:val="20"/>
                <w:lang w:eastAsia="ru-RU"/>
              </w:rPr>
              <w:t>Задача</w:t>
            </w:r>
            <w:r w:rsidRPr="002B018E">
              <w:rPr>
                <w:rFonts w:ascii="Times New Roman" w:eastAsia="Times New Roman" w:hAnsi="Times New Roman" w:cs="Times New Roman"/>
                <w:sz w:val="20"/>
                <w:szCs w:val="20"/>
                <w:lang w:eastAsia="ru-RU"/>
              </w:rPr>
              <w:t xml:space="preserve"> 1. Совершенствование процедур подбора квалифицированных кадров для органов МСУ</w:t>
            </w: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1.1.1.</w:t>
            </w:r>
          </w:p>
        </w:tc>
        <w:tc>
          <w:tcPr>
            <w:tcW w:w="1134"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bCs/>
                <w:iCs/>
                <w:sz w:val="20"/>
                <w:szCs w:val="20"/>
                <w:lang w:eastAsia="ru-RU"/>
              </w:rPr>
            </w:pPr>
            <w:r w:rsidRPr="002B018E">
              <w:rPr>
                <w:rFonts w:ascii="Times New Roman" w:eastAsia="Times New Roman" w:hAnsi="Times New Roman" w:cs="Times New Roman"/>
                <w:sz w:val="20"/>
                <w:szCs w:val="20"/>
                <w:lang w:eastAsia="ru-RU"/>
              </w:rPr>
              <w:t>Организация применения различных форм и методов при оценке профессиональных знаний и навыков, личностных каче</w:t>
            </w:r>
            <w:proofErr w:type="gramStart"/>
            <w:r w:rsidRPr="002B018E">
              <w:rPr>
                <w:rFonts w:ascii="Times New Roman" w:eastAsia="Times New Roman" w:hAnsi="Times New Roman" w:cs="Times New Roman"/>
                <w:sz w:val="20"/>
                <w:szCs w:val="20"/>
                <w:lang w:eastAsia="ru-RU"/>
              </w:rPr>
              <w:t>ств гр</w:t>
            </w:r>
            <w:proofErr w:type="gramEnd"/>
            <w:r w:rsidRPr="002B018E">
              <w:rPr>
                <w:rFonts w:ascii="Times New Roman" w:eastAsia="Times New Roman" w:hAnsi="Times New Roman" w:cs="Times New Roman"/>
                <w:sz w:val="20"/>
                <w:szCs w:val="20"/>
                <w:lang w:eastAsia="ru-RU"/>
              </w:rPr>
              <w:t>аждан, поступающих на муниципал</w:t>
            </w:r>
            <w:r w:rsidRPr="002B018E">
              <w:rPr>
                <w:rFonts w:ascii="Times New Roman" w:eastAsia="Times New Roman" w:hAnsi="Times New Roman" w:cs="Times New Roman"/>
                <w:sz w:val="20"/>
                <w:szCs w:val="20"/>
                <w:lang w:eastAsia="ru-RU"/>
              </w:rPr>
              <w:lastRenderedPageBreak/>
              <w:t>ьную службу</w:t>
            </w:r>
          </w:p>
        </w:tc>
        <w:tc>
          <w:tcPr>
            <w:tcW w:w="1135"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Отдел общего обеспечения АМО МР «Сыктывдинский»</w:t>
            </w:r>
          </w:p>
        </w:tc>
        <w:tc>
          <w:tcPr>
            <w:tcW w:w="711"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1"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411" w:type="dxa"/>
            <w:gridSpan w:val="4"/>
            <w:tcBorders>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Увеличение доли граждан, при оценке профессиональных знаний и навыков, личностных качеств которых применялись современные методы оценки;</w:t>
            </w:r>
          </w:p>
        </w:tc>
        <w:tc>
          <w:tcPr>
            <w:tcW w:w="2551" w:type="dxa"/>
            <w:gridSpan w:val="2"/>
            <w:vMerge w:val="restart"/>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vMerge w:val="restart"/>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1.1.2.</w:t>
            </w:r>
          </w:p>
        </w:tc>
        <w:tc>
          <w:tcPr>
            <w:tcW w:w="1134"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bCs/>
                <w:iCs/>
                <w:sz w:val="20"/>
                <w:szCs w:val="20"/>
                <w:lang w:eastAsia="ru-RU"/>
              </w:rPr>
            </w:pPr>
            <w:r w:rsidRPr="002B018E">
              <w:rPr>
                <w:rFonts w:ascii="Times New Roman" w:eastAsia="Times New Roman" w:hAnsi="Times New Roman" w:cs="Times New Roman"/>
                <w:sz w:val="20"/>
                <w:szCs w:val="20"/>
                <w:lang w:eastAsia="ru-RU"/>
              </w:rPr>
              <w:t>Организация  формирования и использования муниципального кадрового резерва, резерва управленческих кадров</w:t>
            </w:r>
          </w:p>
        </w:tc>
        <w:tc>
          <w:tcPr>
            <w:tcW w:w="1135"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w:t>
            </w:r>
          </w:p>
        </w:tc>
        <w:tc>
          <w:tcPr>
            <w:tcW w:w="711"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1"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411" w:type="dxa"/>
            <w:gridSpan w:val="4"/>
            <w:tcBorders>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Увеличение доли специалистов, назначенных на должности из муниципального кадрового резерва, резерва управленческих кадров.</w:t>
            </w:r>
          </w:p>
        </w:tc>
        <w:tc>
          <w:tcPr>
            <w:tcW w:w="2551" w:type="dxa"/>
            <w:gridSpan w:val="2"/>
            <w:vMerge/>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vMerge/>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rPr>
          <w:tblCellSpacing w:w="5" w:type="nil"/>
        </w:trPr>
        <w:tc>
          <w:tcPr>
            <w:tcW w:w="16025" w:type="dxa"/>
            <w:gridSpan w:val="2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bCs/>
                <w:iCs/>
                <w:sz w:val="20"/>
                <w:szCs w:val="20"/>
                <w:lang w:eastAsia="ru-RU"/>
              </w:rPr>
              <w:t>Задача</w:t>
            </w:r>
            <w:r w:rsidRPr="002B018E">
              <w:rPr>
                <w:rFonts w:ascii="Times New Roman" w:eastAsia="Times New Roman" w:hAnsi="Times New Roman" w:cs="Times New Roman"/>
                <w:sz w:val="20"/>
                <w:szCs w:val="20"/>
                <w:lang w:eastAsia="ru-RU"/>
              </w:rPr>
              <w:t xml:space="preserve"> 2. Внедрение современных технологий обучения специалистов органов МСУ</w:t>
            </w: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1.2.1.</w:t>
            </w:r>
          </w:p>
        </w:tc>
        <w:tc>
          <w:tcPr>
            <w:tcW w:w="992"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bCs/>
                <w:iCs/>
                <w:sz w:val="20"/>
                <w:szCs w:val="20"/>
                <w:lang w:eastAsia="ru-RU"/>
              </w:rPr>
            </w:pPr>
            <w:r w:rsidRPr="002B018E">
              <w:rPr>
                <w:rFonts w:ascii="Times New Roman" w:eastAsia="Times New Roman" w:hAnsi="Times New Roman" w:cs="Times New Roman"/>
                <w:sz w:val="20"/>
                <w:szCs w:val="20"/>
                <w:lang w:eastAsia="ru-RU"/>
              </w:rPr>
              <w:t>Организация обучения специалистов, в том числе с применением дистанционных и модульных технологий</w:t>
            </w:r>
          </w:p>
        </w:tc>
        <w:tc>
          <w:tcPr>
            <w:tcW w:w="1277" w:type="dxa"/>
            <w:gridSpan w:val="5"/>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w:t>
            </w:r>
          </w:p>
        </w:tc>
        <w:tc>
          <w:tcPr>
            <w:tcW w:w="711"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1"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553" w:type="dxa"/>
            <w:gridSpan w:val="5"/>
            <w:tcBorders>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209"/>
              </w:tabs>
              <w:autoSpaceDE w:val="0"/>
              <w:autoSpaceDN w:val="0"/>
              <w:adjustRightInd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увеличение численности специалистов, прошедших программы профессиональной переподготовки и повышения квалификации;</w:t>
            </w: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2409" w:type="dxa"/>
            <w:vMerge w:val="restart"/>
            <w:tcBorders>
              <w:left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Снижение</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актуальности знаний,</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навыков компетенций</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кадров</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муниципального</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управления, снижение</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качества исполнения</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специалистами</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должностных</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обязанностей,</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нарушение требований</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законодательства о</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периодичности</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дополнительного</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профессионального</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образования</w:t>
            </w:r>
          </w:p>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vMerge w:val="restart"/>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Соответствуют программе 100 %</w:t>
            </w: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1.2.2.</w:t>
            </w:r>
          </w:p>
        </w:tc>
        <w:tc>
          <w:tcPr>
            <w:tcW w:w="992"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bCs/>
                <w:iCs/>
                <w:sz w:val="20"/>
                <w:szCs w:val="20"/>
                <w:lang w:eastAsia="ru-RU"/>
              </w:rPr>
            </w:pPr>
            <w:r w:rsidRPr="002B018E">
              <w:rPr>
                <w:rFonts w:ascii="Times New Roman" w:eastAsia="Times New Roman" w:hAnsi="Times New Roman" w:cs="Times New Roman"/>
                <w:sz w:val="20"/>
                <w:szCs w:val="20"/>
                <w:lang w:eastAsia="ru-RU"/>
              </w:rPr>
              <w:t>Внедрение практики индивидуального планиров</w:t>
            </w:r>
            <w:r w:rsidRPr="002B018E">
              <w:rPr>
                <w:rFonts w:ascii="Times New Roman" w:eastAsia="Times New Roman" w:hAnsi="Times New Roman" w:cs="Times New Roman"/>
                <w:sz w:val="20"/>
                <w:szCs w:val="20"/>
                <w:lang w:eastAsia="ru-RU"/>
              </w:rPr>
              <w:lastRenderedPageBreak/>
              <w:t>ания профессионального развития специалистов</w:t>
            </w:r>
          </w:p>
        </w:tc>
        <w:tc>
          <w:tcPr>
            <w:tcW w:w="1277" w:type="dxa"/>
            <w:gridSpan w:val="5"/>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Отдел общего обеспечения АМО МР «Сыктывдинский», </w:t>
            </w:r>
            <w:r w:rsidRPr="002B018E">
              <w:rPr>
                <w:rFonts w:ascii="Times New Roman" w:eastAsia="Times New Roman" w:hAnsi="Times New Roman" w:cs="Times New Roman"/>
                <w:sz w:val="20"/>
                <w:szCs w:val="20"/>
                <w:lang w:eastAsia="ru-RU"/>
              </w:rPr>
              <w:lastRenderedPageBreak/>
              <w:t>структурные подразделения АМО МР «Сыктывдинский»</w:t>
            </w:r>
          </w:p>
        </w:tc>
        <w:tc>
          <w:tcPr>
            <w:tcW w:w="711"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tc>
        <w:tc>
          <w:tcPr>
            <w:tcW w:w="851"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553" w:type="dxa"/>
            <w:gridSpan w:val="5"/>
            <w:tcBorders>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209"/>
              </w:tabs>
              <w:autoSpaceDE w:val="0"/>
              <w:autoSpaceDN w:val="0"/>
              <w:adjustRightInd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направление специалистов на обучение в зависимости от конкретных потребностей;</w:t>
            </w: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2409" w:type="dxa"/>
            <w:vMerge/>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vMerge/>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1.2.3.</w:t>
            </w:r>
          </w:p>
        </w:tc>
        <w:tc>
          <w:tcPr>
            <w:tcW w:w="992" w:type="dxa"/>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bCs/>
                <w:iCs/>
                <w:sz w:val="20"/>
                <w:szCs w:val="20"/>
                <w:lang w:eastAsia="ru-RU"/>
              </w:rPr>
            </w:pPr>
            <w:r w:rsidRPr="002B018E">
              <w:rPr>
                <w:rFonts w:ascii="Times New Roman" w:eastAsia="Times New Roman" w:hAnsi="Times New Roman" w:cs="Times New Roman"/>
                <w:sz w:val="20"/>
                <w:szCs w:val="20"/>
                <w:lang w:eastAsia="ru-RU"/>
              </w:rPr>
              <w:t>Внедрение института наставничества в органах МСУ</w:t>
            </w:r>
          </w:p>
        </w:tc>
        <w:tc>
          <w:tcPr>
            <w:tcW w:w="1277" w:type="dxa"/>
            <w:gridSpan w:val="5"/>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 структурные подразделения АМО МР «Сыктывдинский»</w:t>
            </w:r>
          </w:p>
        </w:tc>
        <w:tc>
          <w:tcPr>
            <w:tcW w:w="711" w:type="dxa"/>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1" w:type="dxa"/>
            <w:gridSpan w:val="3"/>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553" w:type="dxa"/>
            <w:gridSpan w:val="5"/>
            <w:tcBorders>
              <w:left w:val="single" w:sz="4" w:space="0" w:color="auto"/>
              <w:right w:val="single" w:sz="4" w:space="0" w:color="auto"/>
            </w:tcBorders>
          </w:tcPr>
          <w:p w:rsidR="00E11255" w:rsidRPr="002B018E" w:rsidRDefault="00E11255" w:rsidP="00D41C5F">
            <w:pPr>
              <w:shd w:val="clear" w:color="auto" w:fill="FFFFFF"/>
              <w:tabs>
                <w:tab w:val="left" w:pos="209"/>
              </w:tabs>
              <w:autoSpaceDE w:val="0"/>
              <w:autoSpaceDN w:val="0"/>
              <w:adjustRightInd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сокращение временных и финансовых ресурсов при адаптации вновь принятых специалистов;</w:t>
            </w: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2409" w:type="dxa"/>
            <w:vMerge/>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vMerge/>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rPr>
          <w:trHeight w:val="120"/>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gridSpan w:val="5"/>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11"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3" w:type="dxa"/>
            <w:gridSpan w:val="5"/>
            <w:tcBorders>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2409" w:type="dxa"/>
            <w:vMerge/>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vMerge/>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rPr>
          <w:trHeight w:val="150"/>
          <w:tblCellSpacing w:w="5" w:type="nil"/>
        </w:trPr>
        <w:tc>
          <w:tcPr>
            <w:tcW w:w="712" w:type="dxa"/>
            <w:gridSpan w:val="2"/>
            <w:tcBorders>
              <w:top w:val="single" w:sz="4" w:space="0" w:color="auto"/>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1.2.4.</w:t>
            </w:r>
          </w:p>
        </w:tc>
        <w:tc>
          <w:tcPr>
            <w:tcW w:w="992" w:type="dxa"/>
            <w:tcBorders>
              <w:top w:val="single" w:sz="4" w:space="0" w:color="auto"/>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Организация проведения стажировок, семинаров, тренингов, «круглых столов» по развитию управленческих компетенций для специали</w:t>
            </w:r>
            <w:r w:rsidRPr="002B018E">
              <w:rPr>
                <w:rFonts w:ascii="Times New Roman" w:eastAsia="Times New Roman" w:hAnsi="Times New Roman" w:cs="Times New Roman"/>
                <w:sz w:val="20"/>
                <w:szCs w:val="20"/>
                <w:lang w:eastAsia="ru-RU"/>
              </w:rPr>
              <w:lastRenderedPageBreak/>
              <w:t>стов</w:t>
            </w:r>
          </w:p>
        </w:tc>
        <w:tc>
          <w:tcPr>
            <w:tcW w:w="1277" w:type="dxa"/>
            <w:gridSpan w:val="5"/>
            <w:tcBorders>
              <w:top w:val="single" w:sz="4" w:space="0" w:color="auto"/>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Отдел общего обеспечения АМО МР «Сыктывдинский»</w:t>
            </w:r>
          </w:p>
        </w:tc>
        <w:tc>
          <w:tcPr>
            <w:tcW w:w="711" w:type="dxa"/>
            <w:tcBorders>
              <w:top w:val="single" w:sz="4" w:space="0" w:color="auto"/>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1" w:type="dxa"/>
            <w:gridSpan w:val="3"/>
            <w:tcBorders>
              <w:top w:val="single" w:sz="4" w:space="0" w:color="auto"/>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553" w:type="dxa"/>
            <w:gridSpan w:val="5"/>
            <w:tcBorders>
              <w:top w:val="single" w:sz="4" w:space="0" w:color="auto"/>
              <w:left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расширение круга специалистов, участвующих в стажировках, семинарах, «круглых столах».</w:t>
            </w:r>
          </w:p>
        </w:tc>
        <w:tc>
          <w:tcPr>
            <w:tcW w:w="2409" w:type="dxa"/>
            <w:vMerge/>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vMerge/>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7" w:type="dxa"/>
            <w:gridSpan w:val="5"/>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11"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3" w:type="dxa"/>
            <w:gridSpan w:val="5"/>
            <w:tcBorders>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2409"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rPr>
          <w:tblCellSpacing w:w="5" w:type="nil"/>
        </w:trPr>
        <w:tc>
          <w:tcPr>
            <w:tcW w:w="16025" w:type="dxa"/>
            <w:gridSpan w:val="2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t xml:space="preserve">Задача 3. </w:t>
            </w:r>
            <w:r w:rsidRPr="002B018E">
              <w:rPr>
                <w:rFonts w:ascii="Times New Roman" w:eastAsia="Times New Roman" w:hAnsi="Times New Roman" w:cs="Times New Roman"/>
                <w:sz w:val="20"/>
                <w:szCs w:val="20"/>
                <w:lang w:eastAsia="ru-RU"/>
              </w:rPr>
              <w:t xml:space="preserve">Повышение </w:t>
            </w:r>
            <w:proofErr w:type="gramStart"/>
            <w:r w:rsidRPr="002B018E">
              <w:rPr>
                <w:rFonts w:ascii="Times New Roman" w:eastAsia="Times New Roman" w:hAnsi="Times New Roman" w:cs="Times New Roman"/>
                <w:sz w:val="20"/>
                <w:szCs w:val="20"/>
                <w:lang w:eastAsia="ru-RU"/>
              </w:rPr>
              <w:t>эффективности оценки профессиональной служебной деятельности специалистов органов</w:t>
            </w:r>
            <w:proofErr w:type="gramEnd"/>
            <w:r w:rsidRPr="002B018E">
              <w:rPr>
                <w:rFonts w:ascii="Times New Roman" w:eastAsia="Times New Roman" w:hAnsi="Times New Roman" w:cs="Times New Roman"/>
                <w:sz w:val="20"/>
                <w:szCs w:val="20"/>
                <w:lang w:eastAsia="ru-RU"/>
              </w:rPr>
              <w:t xml:space="preserve"> МСУ</w:t>
            </w: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1.3.1.</w:t>
            </w:r>
          </w:p>
        </w:tc>
        <w:tc>
          <w:tcPr>
            <w:tcW w:w="1276"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Организация предоставления специалистами отчетов о профессиональной служебной деятельности</w:t>
            </w:r>
          </w:p>
        </w:tc>
        <w:tc>
          <w:tcPr>
            <w:tcW w:w="710"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Структурные подразделения АМО МР «Сыктывдинский»</w:t>
            </w:r>
          </w:p>
        </w:tc>
        <w:tc>
          <w:tcPr>
            <w:tcW w:w="994"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1"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553" w:type="dxa"/>
            <w:gridSpan w:val="5"/>
            <w:tcBorders>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увеличение численности специалистов, представляющих отчеты о профессиональной служебной деятельности;</w:t>
            </w: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3115" w:type="dxa"/>
            <w:gridSpan w:val="2"/>
            <w:vMerge w:val="restart"/>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Отсутствие взаимосвязи профессиональной компетентности специалистов с качеством предоставляемых гражданам и организациям услуг</w:t>
            </w:r>
          </w:p>
        </w:tc>
        <w:tc>
          <w:tcPr>
            <w:tcW w:w="5814" w:type="dxa"/>
            <w:gridSpan w:val="3"/>
            <w:vMerge w:val="restart"/>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Соответствуют программе 100 %</w:t>
            </w: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1.3.2.</w:t>
            </w:r>
          </w:p>
        </w:tc>
        <w:tc>
          <w:tcPr>
            <w:tcW w:w="1276"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Организация мониторинга достижения показателей эффективности и результативности профессиональной служебной деятельности специалистов, в том числе деятельности в целях реализации указов Президента Российской Федерации от 7 мая </w:t>
            </w:r>
            <w:r w:rsidRPr="002B018E">
              <w:rPr>
                <w:rFonts w:ascii="Times New Roman" w:eastAsia="Times New Roman" w:hAnsi="Times New Roman" w:cs="Times New Roman"/>
                <w:sz w:val="20"/>
                <w:szCs w:val="20"/>
                <w:lang w:eastAsia="ru-RU"/>
              </w:rPr>
              <w:lastRenderedPageBreak/>
              <w:t>2012 года № 596-606, осуществления контрольно-надзорной деятельности</w:t>
            </w:r>
          </w:p>
        </w:tc>
        <w:tc>
          <w:tcPr>
            <w:tcW w:w="710"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Отдел общего обеспечения АМО МР «Сыктывдинский»</w:t>
            </w:r>
          </w:p>
        </w:tc>
        <w:tc>
          <w:tcPr>
            <w:tcW w:w="994"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1"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553" w:type="dxa"/>
            <w:gridSpan w:val="5"/>
            <w:tcBorders>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выработка предложений по повышению эффективности и результативности профессиональной служебной деятельности;</w:t>
            </w: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3115" w:type="dxa"/>
            <w:gridSpan w:val="2"/>
            <w:vMerge/>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814" w:type="dxa"/>
            <w:gridSpan w:val="3"/>
            <w:vMerge/>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1.3.3.</w:t>
            </w:r>
          </w:p>
        </w:tc>
        <w:tc>
          <w:tcPr>
            <w:tcW w:w="1276"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Организация аттестации специалистов </w:t>
            </w:r>
          </w:p>
        </w:tc>
        <w:tc>
          <w:tcPr>
            <w:tcW w:w="710"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w:t>
            </w:r>
          </w:p>
        </w:tc>
        <w:tc>
          <w:tcPr>
            <w:tcW w:w="994"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1"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553" w:type="dxa"/>
            <w:gridSpan w:val="5"/>
            <w:tcBorders>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полный охват аттестацией лиц, подлежащих аттестации;</w:t>
            </w: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3115" w:type="dxa"/>
            <w:gridSpan w:val="2"/>
            <w:vMerge/>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814" w:type="dxa"/>
            <w:gridSpan w:val="3"/>
            <w:vMerge/>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1.3.4.</w:t>
            </w:r>
          </w:p>
        </w:tc>
        <w:tc>
          <w:tcPr>
            <w:tcW w:w="1276"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Внедрение современных методов оценки персонала органов МСУ</w:t>
            </w:r>
          </w:p>
        </w:tc>
        <w:tc>
          <w:tcPr>
            <w:tcW w:w="710"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w:t>
            </w:r>
          </w:p>
        </w:tc>
        <w:tc>
          <w:tcPr>
            <w:tcW w:w="994"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1"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553" w:type="dxa"/>
            <w:gridSpan w:val="5"/>
            <w:tcBorders>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увеличение доли специалистов администрации МО МР «Сыктывдинский», при оценке которых применялись современные методы.</w:t>
            </w: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3115" w:type="dxa"/>
            <w:gridSpan w:val="2"/>
            <w:vMerge/>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814" w:type="dxa"/>
            <w:gridSpan w:val="3"/>
            <w:vMerge/>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rPr>
          <w:tblCellSpacing w:w="5" w:type="nil"/>
        </w:trPr>
        <w:tc>
          <w:tcPr>
            <w:tcW w:w="16025" w:type="dxa"/>
            <w:gridSpan w:val="2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t xml:space="preserve">Задача 4. </w:t>
            </w:r>
            <w:r w:rsidRPr="002B018E">
              <w:rPr>
                <w:rFonts w:ascii="Times New Roman" w:eastAsia="Times New Roman" w:hAnsi="Times New Roman" w:cs="Times New Roman"/>
                <w:sz w:val="20"/>
                <w:szCs w:val="20"/>
                <w:lang w:eastAsia="ru-RU"/>
              </w:rPr>
              <w:t>Совершенствование механизмов стимулирования специалистов органов МСУ к исполнению обязанностей на высоком профессиональном уровне</w:t>
            </w: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1.4.1.</w:t>
            </w:r>
          </w:p>
        </w:tc>
        <w:tc>
          <w:tcPr>
            <w:tcW w:w="1276"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Формирование системы материальной и моральной мотивации, связанной с </w:t>
            </w:r>
            <w:r w:rsidRPr="002B018E">
              <w:rPr>
                <w:rFonts w:ascii="Times New Roman" w:eastAsia="Times New Roman" w:hAnsi="Times New Roman" w:cs="Times New Roman"/>
                <w:sz w:val="20"/>
                <w:szCs w:val="20"/>
                <w:lang w:eastAsia="ru-RU"/>
              </w:rPr>
              <w:lastRenderedPageBreak/>
              <w:t>оценкой профессиональной деятельности специалистов</w:t>
            </w:r>
          </w:p>
        </w:tc>
        <w:tc>
          <w:tcPr>
            <w:tcW w:w="710" w:type="dxa"/>
            <w:gridSpan w:val="2"/>
            <w:tcBorders>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Руководство АМО МР «Сыктывдин</w:t>
            </w:r>
            <w:r w:rsidRPr="002B018E">
              <w:rPr>
                <w:rFonts w:ascii="Times New Roman" w:eastAsia="Times New Roman" w:hAnsi="Times New Roman" w:cs="Times New Roman"/>
                <w:sz w:val="20"/>
                <w:szCs w:val="20"/>
                <w:lang w:eastAsia="ru-RU"/>
              </w:rPr>
              <w:lastRenderedPageBreak/>
              <w:t>ский»</w:t>
            </w:r>
          </w:p>
        </w:tc>
        <w:tc>
          <w:tcPr>
            <w:tcW w:w="994"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tc>
        <w:tc>
          <w:tcPr>
            <w:tcW w:w="851"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553" w:type="dxa"/>
            <w:gridSpan w:val="5"/>
            <w:tcBorders>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расширение круга специалистов администрации МО МР «Сыктывдинский», материальная и моральная </w:t>
            </w:r>
            <w:proofErr w:type="gramStart"/>
            <w:r w:rsidRPr="002B018E">
              <w:rPr>
                <w:rFonts w:ascii="Times New Roman" w:eastAsia="Times New Roman" w:hAnsi="Times New Roman" w:cs="Times New Roman"/>
                <w:sz w:val="20"/>
                <w:szCs w:val="20"/>
                <w:lang w:eastAsia="ru-RU"/>
              </w:rPr>
              <w:t>мотивация</w:t>
            </w:r>
            <w:proofErr w:type="gramEnd"/>
            <w:r w:rsidRPr="002B018E">
              <w:rPr>
                <w:rFonts w:ascii="Times New Roman" w:eastAsia="Times New Roman" w:hAnsi="Times New Roman" w:cs="Times New Roman"/>
                <w:sz w:val="20"/>
                <w:szCs w:val="20"/>
                <w:lang w:eastAsia="ru-RU"/>
              </w:rPr>
              <w:t xml:space="preserve"> которых связана с оценкой их </w:t>
            </w:r>
            <w:r w:rsidRPr="002B018E">
              <w:rPr>
                <w:rFonts w:ascii="Times New Roman" w:eastAsia="Times New Roman" w:hAnsi="Times New Roman" w:cs="Times New Roman"/>
                <w:sz w:val="20"/>
                <w:szCs w:val="20"/>
                <w:lang w:eastAsia="ru-RU"/>
              </w:rPr>
              <w:lastRenderedPageBreak/>
              <w:t>профессиональной деятельности;</w:t>
            </w: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2409" w:type="dxa"/>
            <w:tcBorders>
              <w:left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Снижение престижа муниципальной службы и авторитета органов местного самоуправления среди населения, снижение качества исполнения</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специалистами</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должностных</w:t>
            </w:r>
          </w:p>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обязанностей</w:t>
            </w:r>
          </w:p>
        </w:tc>
        <w:tc>
          <w:tcPr>
            <w:tcW w:w="6520" w:type="dxa"/>
            <w:gridSpan w:val="4"/>
            <w:tcBorders>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Соответствуют программе 100 %</w:t>
            </w:r>
          </w:p>
        </w:tc>
      </w:tr>
      <w:tr w:rsidR="00E11255" w:rsidRPr="002B018E" w:rsidTr="001B30D6">
        <w:trPr>
          <w:tblCellSpacing w:w="5" w:type="nil"/>
        </w:trPr>
        <w:tc>
          <w:tcPr>
            <w:tcW w:w="16025" w:type="dxa"/>
            <w:gridSpan w:val="2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lastRenderedPageBreak/>
              <w:t xml:space="preserve">Задача 5. </w:t>
            </w:r>
            <w:r w:rsidRPr="002B018E">
              <w:rPr>
                <w:rFonts w:ascii="Times New Roman" w:eastAsia="Times New Roman" w:hAnsi="Times New Roman" w:cs="Times New Roman"/>
                <w:sz w:val="20"/>
                <w:szCs w:val="20"/>
                <w:lang w:eastAsia="ru-RU"/>
              </w:rPr>
              <w:t>Совершенствование организации деятельности кадровых служб</w:t>
            </w:r>
          </w:p>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1.6.1.</w:t>
            </w:r>
          </w:p>
        </w:tc>
        <w:tc>
          <w:tcPr>
            <w:tcW w:w="1276" w:type="dxa"/>
            <w:gridSpan w:val="3"/>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Организация внедрения современных форм ведения кадрового делопроизводства</w:t>
            </w:r>
          </w:p>
        </w:tc>
        <w:tc>
          <w:tcPr>
            <w:tcW w:w="710"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w:t>
            </w:r>
          </w:p>
        </w:tc>
        <w:tc>
          <w:tcPr>
            <w:tcW w:w="994"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709"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сокращение времени на поиск и обработку необходимой информации</w:t>
            </w:r>
          </w:p>
        </w:tc>
        <w:tc>
          <w:tcPr>
            <w:tcW w:w="2409"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Снижение качества и эффективности организации деятельности кадровой службы</w:t>
            </w:r>
          </w:p>
        </w:tc>
        <w:tc>
          <w:tcPr>
            <w:tcW w:w="6520"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Соответствуют программе 100 %</w:t>
            </w:r>
          </w:p>
        </w:tc>
      </w:tr>
      <w:tr w:rsidR="00E11255" w:rsidRPr="002B018E" w:rsidTr="001B30D6">
        <w:trPr>
          <w:tblCellSpacing w:w="5" w:type="nil"/>
        </w:trPr>
        <w:tc>
          <w:tcPr>
            <w:tcW w:w="16025" w:type="dxa"/>
            <w:gridSpan w:val="22"/>
            <w:tcBorders>
              <w:left w:val="single" w:sz="4" w:space="0" w:color="auto"/>
              <w:bottom w:val="single" w:sz="4" w:space="0" w:color="auto"/>
              <w:right w:val="single" w:sz="4" w:space="0" w:color="auto"/>
            </w:tcBorders>
          </w:tcPr>
          <w:p w:rsidR="00E11255" w:rsidRPr="002B018E" w:rsidRDefault="00BB2873" w:rsidP="00D41C5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hyperlink r:id="rId56" w:history="1">
              <w:r w:rsidR="00E11255" w:rsidRPr="002B018E">
                <w:rPr>
                  <w:rFonts w:ascii="Times New Roman" w:eastAsia="Times New Roman" w:hAnsi="Times New Roman" w:cs="Calibri"/>
                  <w:b/>
                  <w:sz w:val="20"/>
                  <w:szCs w:val="20"/>
                  <w:lang w:eastAsia="ru-RU"/>
                </w:rPr>
                <w:t>Подпрограмма</w:t>
              </w:r>
            </w:hyperlink>
            <w:r w:rsidR="00E11255" w:rsidRPr="002B018E">
              <w:rPr>
                <w:rFonts w:ascii="Times New Roman" w:eastAsia="Times New Roman" w:hAnsi="Times New Roman" w:cs="Calibri"/>
                <w:b/>
                <w:sz w:val="20"/>
                <w:szCs w:val="20"/>
                <w:lang w:eastAsia="ru-RU"/>
              </w:rPr>
              <w:t>2. «Управление муниципальными финансами и муниципальным долгом»</w:t>
            </w:r>
          </w:p>
        </w:tc>
      </w:tr>
      <w:tr w:rsidR="00E11255" w:rsidRPr="002B018E" w:rsidTr="001B30D6">
        <w:trPr>
          <w:tblCellSpacing w:w="5" w:type="nil"/>
        </w:trPr>
        <w:tc>
          <w:tcPr>
            <w:tcW w:w="16025" w:type="dxa"/>
            <w:gridSpan w:val="2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Цель подпрограммы 2:</w:t>
            </w:r>
            <w:r w:rsidRPr="002B018E">
              <w:rPr>
                <w:rFonts w:ascii="Times New Roman" w:eastAsia="Times New Roman" w:hAnsi="Times New Roman" w:cs="Times New Roman"/>
                <w:sz w:val="20"/>
                <w:szCs w:val="20"/>
                <w:lang w:eastAsia="ru-RU"/>
              </w:rPr>
              <w:t>Эффективное управление муниципальными финансами и муниципальным долгом МО МР «Сыктывдинский»</w:t>
            </w:r>
          </w:p>
        </w:tc>
      </w:tr>
      <w:tr w:rsidR="00E11255" w:rsidRPr="002B018E" w:rsidTr="001B30D6">
        <w:trPr>
          <w:tblCellSpacing w:w="5" w:type="nil"/>
        </w:trPr>
        <w:tc>
          <w:tcPr>
            <w:tcW w:w="16025" w:type="dxa"/>
            <w:gridSpan w:val="2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Calibri"/>
                <w:b/>
                <w:sz w:val="20"/>
                <w:szCs w:val="20"/>
                <w:lang w:eastAsia="ru-RU"/>
              </w:rPr>
              <w:t>Задача 1.</w:t>
            </w:r>
            <w:r w:rsidRPr="002B018E">
              <w:rPr>
                <w:rFonts w:ascii="Times New Roman" w:eastAsia="Times New Roman" w:hAnsi="Times New Roman" w:cs="Calibri"/>
                <w:sz w:val="20"/>
                <w:szCs w:val="20"/>
                <w:lang w:eastAsia="ru-RU"/>
              </w:rPr>
              <w:t xml:space="preserve"> Обеспечение сбалансированности бюджета МО МР «Сыктывдинский» и повышение эффективности организации бюджетного процесса</w:t>
            </w: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2.1.1.</w:t>
            </w:r>
          </w:p>
        </w:tc>
        <w:tc>
          <w:tcPr>
            <w:tcW w:w="1417"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Основное мероприятие 2.1.5.</w:t>
            </w:r>
          </w:p>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Обслуживание муниципального долга</w:t>
            </w:r>
          </w:p>
        </w:tc>
        <w:tc>
          <w:tcPr>
            <w:tcW w:w="85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w:t>
            </w:r>
          </w:p>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финансов администрации МО МР «Сыктывдинский»</w:t>
            </w:r>
          </w:p>
        </w:tc>
        <w:tc>
          <w:tcPr>
            <w:tcW w:w="852" w:type="dxa"/>
            <w:gridSpan w:val="2"/>
            <w:tcBorders>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Осуществление бюджетного планирования в соответствии с утвержденными методиками и порядками</w:t>
            </w:r>
          </w:p>
        </w:tc>
        <w:tc>
          <w:tcPr>
            <w:tcW w:w="2409"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Отсутствие бюджетного планирования повлечет нарушение бюджетного законодательства и как следствие несвоевременное формирование бюджета и его исполнение</w:t>
            </w:r>
          </w:p>
        </w:tc>
        <w:tc>
          <w:tcPr>
            <w:tcW w:w="6520"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 Доля расходов бюджета, формируемых в рамках муниципальных программ в общем объеме расходов бюджета.</w:t>
            </w:r>
          </w:p>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 Отношение дефицита местного бюджета к доходам бюджета МО МР «Сыктывдинский» без учета объема безвозмездных поступлений и (или) поступлений налоговых доходов по дополнительным нормативам отчислений</w:t>
            </w:r>
          </w:p>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2.1.2</w:t>
            </w:r>
          </w:p>
        </w:tc>
        <w:tc>
          <w:tcPr>
            <w:tcW w:w="1417"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Calibri"/>
                <w:sz w:val="20"/>
                <w:szCs w:val="20"/>
                <w:lang w:eastAsia="ru-RU"/>
              </w:rPr>
              <w:t xml:space="preserve">Основное мероприятие 2.1.2. Организация и обеспечение </w:t>
            </w:r>
            <w:r w:rsidRPr="002B018E">
              <w:rPr>
                <w:rFonts w:ascii="Times New Roman" w:eastAsia="Times New Roman" w:hAnsi="Times New Roman" w:cs="Calibri"/>
                <w:sz w:val="20"/>
                <w:szCs w:val="20"/>
                <w:lang w:eastAsia="ru-RU"/>
              </w:rPr>
              <w:lastRenderedPageBreak/>
              <w:t>исполнения бюджета МО МР «Сыктывдинский», ведение бюджетного учета, формирование бюджетной отчетности</w:t>
            </w:r>
            <w:r w:rsidRPr="002B018E">
              <w:rPr>
                <w:rFonts w:ascii="Times New Roman" w:eastAsia="Times New Roman" w:hAnsi="Times New Roman" w:cs="Times New Roman"/>
                <w:sz w:val="20"/>
                <w:szCs w:val="20"/>
                <w:lang w:eastAsia="ru-RU"/>
              </w:rPr>
              <w:t>»</w:t>
            </w:r>
          </w:p>
        </w:tc>
        <w:tc>
          <w:tcPr>
            <w:tcW w:w="85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Управление</w:t>
            </w:r>
          </w:p>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финансов админи</w:t>
            </w:r>
            <w:r w:rsidRPr="002B018E">
              <w:rPr>
                <w:rFonts w:ascii="Times New Roman" w:eastAsia="Times New Roman" w:hAnsi="Times New Roman" w:cs="Times New Roman"/>
                <w:sz w:val="20"/>
                <w:szCs w:val="20"/>
                <w:lang w:eastAsia="ru-RU"/>
              </w:rPr>
              <w:lastRenderedPageBreak/>
              <w:t>страции МО МР «Сыктывдинский»</w:t>
            </w:r>
          </w:p>
        </w:tc>
        <w:tc>
          <w:tcPr>
            <w:tcW w:w="852" w:type="dxa"/>
            <w:gridSpan w:val="2"/>
            <w:tcBorders>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Осуществление организации и обеспечение исполнения бюджета в рамках бюджетного законодательства, </w:t>
            </w:r>
            <w:r w:rsidRPr="002B018E">
              <w:rPr>
                <w:rFonts w:ascii="Times New Roman" w:eastAsia="Times New Roman" w:hAnsi="Times New Roman" w:cs="Times New Roman"/>
                <w:sz w:val="20"/>
                <w:szCs w:val="20"/>
                <w:lang w:eastAsia="ru-RU"/>
              </w:rPr>
              <w:lastRenderedPageBreak/>
              <w:t>обеспечение формирования качественной и своевременной сдачи бюджетной отчетности</w:t>
            </w:r>
          </w:p>
        </w:tc>
        <w:tc>
          <w:tcPr>
            <w:tcW w:w="2409"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Отсутствие организации и надлежащего исполнения бюджета, сдача недостоверной и не в установленный срок </w:t>
            </w:r>
            <w:r w:rsidRPr="002B018E">
              <w:rPr>
                <w:rFonts w:ascii="Times New Roman" w:eastAsia="Times New Roman" w:hAnsi="Times New Roman" w:cs="Times New Roman"/>
                <w:sz w:val="20"/>
                <w:szCs w:val="20"/>
                <w:lang w:eastAsia="ru-RU"/>
              </w:rPr>
              <w:lastRenderedPageBreak/>
              <w:t>бюджетной отчетности повлечет к нарушению бюджетного законодательства и снижению эффективности муниципального управления</w:t>
            </w:r>
          </w:p>
        </w:tc>
        <w:tc>
          <w:tcPr>
            <w:tcW w:w="6520"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Включение МО МР «Сыктывдинский» в десятку лучших по результатам годового мониторинга</w:t>
            </w:r>
          </w:p>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2B018E">
              <w:rPr>
                <w:rFonts w:ascii="Times New Roman" w:eastAsia="Times New Roman" w:hAnsi="Times New Roman" w:cs="Times New Roman"/>
                <w:sz w:val="20"/>
                <w:szCs w:val="20"/>
                <w:lang w:eastAsia="ru-RU"/>
              </w:rPr>
              <w:t>качества управления финансами и платежеспособности городских округов и муниципальных районов Республики Коми</w:t>
            </w: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2.1.3</w:t>
            </w:r>
          </w:p>
        </w:tc>
        <w:tc>
          <w:tcPr>
            <w:tcW w:w="1417"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Calibri"/>
                <w:sz w:val="20"/>
                <w:szCs w:val="20"/>
                <w:lang w:eastAsia="ru-RU"/>
              </w:rPr>
            </w:pPr>
            <w:r w:rsidRPr="002B018E">
              <w:rPr>
                <w:rFonts w:ascii="Times New Roman" w:eastAsia="Times New Roman" w:hAnsi="Times New Roman" w:cs="Calibri"/>
                <w:sz w:val="20"/>
                <w:szCs w:val="20"/>
                <w:lang w:eastAsia="ru-RU"/>
              </w:rPr>
              <w:t>Основное мероприятие 2.1.3. Информационно-техническое сопровождение и обеспечение текущих процессов составления и исполнения бюджета МО МР «Сыктывдинский», ведения бухгалтерского учета и формирования отчетности</w:t>
            </w:r>
          </w:p>
        </w:tc>
        <w:tc>
          <w:tcPr>
            <w:tcW w:w="85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2" w:type="dxa"/>
            <w:gridSpan w:val="2"/>
            <w:tcBorders>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Информационно-техническое сопровождение обеспечит бесперебойный процесс составления и исполнения бюджета МО МР «Сыктывдинский», ведения бухгалтерского учета и формирования отчетности, что позволит качественно и в срок принимать управленческие решения, в том числе в вопросах финансового обеспечения</w:t>
            </w:r>
          </w:p>
        </w:tc>
        <w:tc>
          <w:tcPr>
            <w:tcW w:w="2409"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Процессы планирования, исполнения, </w:t>
            </w:r>
            <w:proofErr w:type="gramStart"/>
            <w:r w:rsidRPr="002B018E">
              <w:rPr>
                <w:rFonts w:ascii="Times New Roman" w:eastAsia="Times New Roman" w:hAnsi="Times New Roman" w:cs="Times New Roman"/>
                <w:sz w:val="20"/>
                <w:szCs w:val="20"/>
                <w:lang w:eastAsia="ru-RU"/>
              </w:rPr>
              <w:t>контроля за</w:t>
            </w:r>
            <w:proofErr w:type="gramEnd"/>
            <w:r w:rsidRPr="002B018E">
              <w:rPr>
                <w:rFonts w:ascii="Times New Roman" w:eastAsia="Times New Roman" w:hAnsi="Times New Roman" w:cs="Times New Roman"/>
                <w:sz w:val="20"/>
                <w:szCs w:val="20"/>
                <w:lang w:eastAsia="ru-RU"/>
              </w:rPr>
              <w:t xml:space="preserve"> бюджетными средствами в муниципалитете осуществляются в автоматизированных системах, поэтому отсутствие их информационно-технического сопровождения может привести к сбоям в текущих бюджетных процессах, в ряде случаев к нарушению бюджетного законодательства и к санкциям, установленным </w:t>
            </w:r>
            <w:hyperlink r:id="rId57" w:history="1">
              <w:r w:rsidRPr="002B018E">
                <w:rPr>
                  <w:rFonts w:ascii="Times New Roman" w:eastAsia="Times New Roman" w:hAnsi="Times New Roman" w:cs="Times New Roman"/>
                  <w:sz w:val="20"/>
                  <w:szCs w:val="20"/>
                  <w:lang w:eastAsia="ru-RU"/>
                </w:rPr>
                <w:t>Кодексом</w:t>
              </w:r>
            </w:hyperlink>
            <w:r w:rsidRPr="002B018E">
              <w:rPr>
                <w:rFonts w:ascii="Times New Roman" w:eastAsia="Times New Roman" w:hAnsi="Times New Roman" w:cs="Times New Roman"/>
                <w:sz w:val="20"/>
                <w:szCs w:val="20"/>
                <w:lang w:eastAsia="ru-RU"/>
              </w:rPr>
              <w:t xml:space="preserve"> об административных правонарушениях</w:t>
            </w:r>
          </w:p>
        </w:tc>
        <w:tc>
          <w:tcPr>
            <w:tcW w:w="6520"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Косвенно влияет на все показатели (индикаторы) муниципальной программы (подпрограмм)</w:t>
            </w: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.2.1.4.</w:t>
            </w:r>
          </w:p>
        </w:tc>
        <w:tc>
          <w:tcPr>
            <w:tcW w:w="1417"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Calibri"/>
                <w:sz w:val="20"/>
                <w:szCs w:val="20"/>
                <w:lang w:eastAsia="ru-RU"/>
              </w:rPr>
            </w:pPr>
            <w:r w:rsidRPr="002B018E">
              <w:rPr>
                <w:rFonts w:ascii="Times New Roman" w:eastAsia="Times New Roman" w:hAnsi="Times New Roman" w:cs="Calibri"/>
                <w:sz w:val="20"/>
                <w:szCs w:val="20"/>
                <w:lang w:eastAsia="ru-RU"/>
              </w:rPr>
              <w:t>Основное мероприятие 2.1.4. Повышение доступности финансовой информации</w:t>
            </w:r>
          </w:p>
        </w:tc>
        <w:tc>
          <w:tcPr>
            <w:tcW w:w="85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w:t>
            </w:r>
          </w:p>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Calibri"/>
                <w:sz w:val="20"/>
                <w:szCs w:val="20"/>
                <w:lang w:eastAsia="ru-RU"/>
              </w:rPr>
              <w:t xml:space="preserve">финансов администрации МО МР </w:t>
            </w:r>
            <w:r w:rsidRPr="002B018E">
              <w:rPr>
                <w:rFonts w:ascii="Times New Roman" w:eastAsia="Times New Roman" w:hAnsi="Times New Roman" w:cs="Calibri"/>
                <w:sz w:val="20"/>
                <w:szCs w:val="20"/>
                <w:lang w:eastAsia="ru-RU"/>
              </w:rPr>
              <w:lastRenderedPageBreak/>
              <w:t>«Сыктывдинский»</w:t>
            </w:r>
          </w:p>
        </w:tc>
        <w:tc>
          <w:tcPr>
            <w:tcW w:w="852" w:type="dxa"/>
            <w:gridSpan w:val="2"/>
            <w:tcBorders>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tc>
        <w:tc>
          <w:tcPr>
            <w:tcW w:w="568" w:type="dxa"/>
            <w:tcBorders>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Обеспечение доступности, прозрачности финансовой информации, в том числе размещение в сети интернет и средствах массовой информации муниципальных правовых актов в сфере </w:t>
            </w:r>
            <w:r w:rsidRPr="002B018E">
              <w:rPr>
                <w:rFonts w:ascii="Times New Roman" w:eastAsia="Times New Roman" w:hAnsi="Times New Roman" w:cs="Times New Roman"/>
                <w:sz w:val="20"/>
                <w:szCs w:val="20"/>
                <w:lang w:eastAsia="ru-RU"/>
              </w:rPr>
              <w:lastRenderedPageBreak/>
              <w:t>финансовой политики, муниципальных программ МО МР "</w:t>
            </w:r>
            <w:proofErr w:type="spellStart"/>
            <w:proofErr w:type="gramStart"/>
            <w:r w:rsidRPr="002B018E">
              <w:rPr>
                <w:rFonts w:ascii="Times New Roman" w:eastAsia="Times New Roman" w:hAnsi="Times New Roman" w:cs="Times New Roman"/>
                <w:sz w:val="20"/>
                <w:szCs w:val="20"/>
                <w:lang w:eastAsia="ru-RU"/>
              </w:rPr>
              <w:t>С«</w:t>
            </w:r>
            <w:proofErr w:type="gramEnd"/>
            <w:r w:rsidRPr="002B018E">
              <w:rPr>
                <w:rFonts w:ascii="Times New Roman" w:eastAsia="Times New Roman" w:hAnsi="Times New Roman" w:cs="Times New Roman"/>
                <w:sz w:val="20"/>
                <w:szCs w:val="20"/>
                <w:lang w:eastAsia="ru-RU"/>
              </w:rPr>
              <w:t>ктывдинский</w:t>
            </w:r>
            <w:proofErr w:type="spellEnd"/>
            <w:r w:rsidRPr="002B018E">
              <w:rPr>
                <w:rFonts w:ascii="Times New Roman" w:eastAsia="Times New Roman" w:hAnsi="Times New Roman" w:cs="Times New Roman"/>
                <w:sz w:val="20"/>
                <w:szCs w:val="20"/>
                <w:lang w:eastAsia="ru-RU"/>
              </w:rPr>
              <w:t>" » целях осуществления общественного обсуждения, предоставление информации о бюджете в доступной для граждан форме</w:t>
            </w:r>
          </w:p>
        </w:tc>
        <w:tc>
          <w:tcPr>
            <w:tcW w:w="2409"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Невыполнение данного мероприятия приведет к снижению открытости информации о бюджете МО МР "</w:t>
            </w:r>
            <w:proofErr w:type="gramStart"/>
            <w:r w:rsidRPr="002B018E">
              <w:rPr>
                <w:rFonts w:ascii="Times New Roman" w:eastAsia="Times New Roman" w:hAnsi="Times New Roman" w:cs="Times New Roman"/>
                <w:sz w:val="20"/>
                <w:szCs w:val="20"/>
                <w:lang w:eastAsia="ru-RU"/>
              </w:rPr>
              <w:t>С«</w:t>
            </w:r>
            <w:proofErr w:type="spellStart"/>
            <w:proofErr w:type="gramEnd"/>
            <w:r w:rsidRPr="002B018E">
              <w:rPr>
                <w:rFonts w:ascii="Times New Roman" w:eastAsia="Times New Roman" w:hAnsi="Times New Roman" w:cs="Times New Roman"/>
                <w:sz w:val="20"/>
                <w:szCs w:val="20"/>
                <w:lang w:eastAsia="ru-RU"/>
              </w:rPr>
              <w:t>ктывдинский</w:t>
            </w:r>
            <w:proofErr w:type="spellEnd"/>
            <w:r w:rsidRPr="002B018E">
              <w:rPr>
                <w:rFonts w:ascii="Times New Roman" w:eastAsia="Times New Roman" w:hAnsi="Times New Roman" w:cs="Times New Roman"/>
                <w:sz w:val="20"/>
                <w:szCs w:val="20"/>
                <w:lang w:eastAsia="ru-RU"/>
              </w:rPr>
              <w:t xml:space="preserve">",»кроме того, повлечет нарушение </w:t>
            </w:r>
            <w:r w:rsidRPr="002B018E">
              <w:rPr>
                <w:rFonts w:ascii="Times New Roman" w:eastAsia="Times New Roman" w:hAnsi="Times New Roman" w:cs="Times New Roman"/>
                <w:sz w:val="20"/>
                <w:szCs w:val="20"/>
                <w:lang w:eastAsia="ru-RU"/>
              </w:rPr>
              <w:lastRenderedPageBreak/>
              <w:t xml:space="preserve">Бюджетного </w:t>
            </w:r>
            <w:hyperlink r:id="rId58" w:history="1">
              <w:r w:rsidRPr="002B018E">
                <w:rPr>
                  <w:rFonts w:ascii="Times New Roman" w:eastAsia="Times New Roman" w:hAnsi="Times New Roman" w:cs="Times New Roman"/>
                  <w:sz w:val="20"/>
                  <w:szCs w:val="20"/>
                  <w:lang w:eastAsia="ru-RU"/>
                </w:rPr>
                <w:t>кодекса</w:t>
              </w:r>
            </w:hyperlink>
            <w:r w:rsidRPr="002B018E">
              <w:rPr>
                <w:rFonts w:ascii="Times New Roman" w:eastAsia="Times New Roman" w:hAnsi="Times New Roman" w:cs="Times New Roman"/>
                <w:sz w:val="20"/>
                <w:szCs w:val="20"/>
                <w:lang w:eastAsia="ru-RU"/>
              </w:rPr>
              <w:t xml:space="preserve"> и невыполнение послания Президента РФ в данных вопросах</w:t>
            </w:r>
          </w:p>
        </w:tc>
        <w:tc>
          <w:tcPr>
            <w:tcW w:w="6520"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Включение МО МР "</w:t>
            </w:r>
            <w:proofErr w:type="spellStart"/>
            <w:proofErr w:type="gramStart"/>
            <w:r w:rsidRPr="002B018E">
              <w:rPr>
                <w:rFonts w:ascii="Times New Roman" w:eastAsia="Times New Roman" w:hAnsi="Times New Roman" w:cs="Times New Roman"/>
                <w:sz w:val="20"/>
                <w:szCs w:val="20"/>
                <w:lang w:eastAsia="ru-RU"/>
              </w:rPr>
              <w:t>С«</w:t>
            </w:r>
            <w:proofErr w:type="gramEnd"/>
            <w:r w:rsidRPr="002B018E">
              <w:rPr>
                <w:rFonts w:ascii="Times New Roman" w:eastAsia="Times New Roman" w:hAnsi="Times New Roman" w:cs="Times New Roman"/>
                <w:sz w:val="20"/>
                <w:szCs w:val="20"/>
                <w:lang w:eastAsia="ru-RU"/>
              </w:rPr>
              <w:t>ктывдинский</w:t>
            </w:r>
            <w:proofErr w:type="spellEnd"/>
            <w:r w:rsidRPr="002B018E">
              <w:rPr>
                <w:rFonts w:ascii="Times New Roman" w:eastAsia="Times New Roman" w:hAnsi="Times New Roman" w:cs="Times New Roman"/>
                <w:sz w:val="20"/>
                <w:szCs w:val="20"/>
                <w:lang w:eastAsia="ru-RU"/>
              </w:rPr>
              <w:t>" » десятку лучших по результатам годового мониторинга качества управления финансами и платежеспособности городских округов и муниципальных районов Республики Коми</w:t>
            </w:r>
          </w:p>
        </w:tc>
      </w:tr>
      <w:tr w:rsidR="00E11255" w:rsidRPr="002B018E" w:rsidTr="001B30D6">
        <w:trPr>
          <w:tblCellSpacing w:w="5" w:type="nil"/>
        </w:trPr>
        <w:tc>
          <w:tcPr>
            <w:tcW w:w="16025" w:type="dxa"/>
            <w:gridSpan w:val="2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Calibri"/>
                <w:sz w:val="20"/>
                <w:szCs w:val="20"/>
                <w:lang w:eastAsia="ru-RU"/>
              </w:rPr>
            </w:pPr>
            <w:r w:rsidRPr="002B018E">
              <w:rPr>
                <w:rFonts w:ascii="Times New Roman" w:eastAsia="Times New Roman" w:hAnsi="Times New Roman" w:cs="Calibri"/>
                <w:b/>
                <w:sz w:val="20"/>
                <w:szCs w:val="20"/>
                <w:lang w:eastAsia="ru-RU"/>
              </w:rPr>
              <w:lastRenderedPageBreak/>
              <w:t>Задача 2.</w:t>
            </w:r>
            <w:r w:rsidRPr="002B018E">
              <w:rPr>
                <w:rFonts w:ascii="Times New Roman" w:eastAsia="Times New Roman" w:hAnsi="Times New Roman" w:cs="Calibri"/>
                <w:sz w:val="20"/>
                <w:szCs w:val="20"/>
                <w:lang w:eastAsia="ru-RU"/>
              </w:rPr>
              <w:t>Эффективное управление муниципальным долгом МО МР "</w:t>
            </w:r>
            <w:proofErr w:type="spellStart"/>
            <w:r w:rsidRPr="002B018E">
              <w:rPr>
                <w:rFonts w:ascii="Times New Roman" w:eastAsia="Times New Roman" w:hAnsi="Times New Roman" w:cs="Calibri"/>
                <w:sz w:val="20"/>
                <w:szCs w:val="20"/>
                <w:lang w:eastAsia="ru-RU"/>
              </w:rPr>
              <w:t>С</w:t>
            </w:r>
            <w:proofErr w:type="gramStart"/>
            <w:r w:rsidRPr="002B018E">
              <w:rPr>
                <w:rFonts w:ascii="Times New Roman" w:eastAsia="Times New Roman" w:hAnsi="Times New Roman" w:cs="Calibri"/>
                <w:sz w:val="20"/>
                <w:szCs w:val="20"/>
                <w:lang w:eastAsia="ru-RU"/>
              </w:rPr>
              <w:t>«к</w:t>
            </w:r>
            <w:proofErr w:type="gramEnd"/>
            <w:r w:rsidRPr="002B018E">
              <w:rPr>
                <w:rFonts w:ascii="Times New Roman" w:eastAsia="Times New Roman" w:hAnsi="Times New Roman" w:cs="Calibri"/>
                <w:sz w:val="20"/>
                <w:szCs w:val="20"/>
                <w:lang w:eastAsia="ru-RU"/>
              </w:rPr>
              <w:t>тывдинский</w:t>
            </w:r>
            <w:proofErr w:type="spellEnd"/>
          </w:p>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2.2.1.</w:t>
            </w:r>
          </w:p>
        </w:tc>
        <w:tc>
          <w:tcPr>
            <w:tcW w:w="1417"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Основное мероприятие 2.2.1. Обслуживание муниципального долга</w:t>
            </w:r>
          </w:p>
        </w:tc>
        <w:tc>
          <w:tcPr>
            <w:tcW w:w="852"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w:t>
            </w:r>
          </w:p>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финансов администрации МО МР «Сыктывдинский»</w:t>
            </w:r>
          </w:p>
        </w:tc>
        <w:tc>
          <w:tcPr>
            <w:tcW w:w="852" w:type="dxa"/>
            <w:gridSpan w:val="2"/>
            <w:tcBorders>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568" w:type="dxa"/>
            <w:tcBorders>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Своевременное и полное погашение кредитных обязательств, отсутствие просрочек при погашении муниципального долга, соблюдение бюджетного законодательства</w:t>
            </w:r>
          </w:p>
        </w:tc>
        <w:tc>
          <w:tcPr>
            <w:tcW w:w="2409"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Нарушение объемов и сроков уплаты долговых обязательств повлечет дополнительные расходы бюджета в виде процентов или пени, нарушение бюджетного законодательства</w:t>
            </w:r>
          </w:p>
          <w:p w:rsidR="00E11255" w:rsidRPr="002B018E" w:rsidRDefault="00E11255" w:rsidP="00D41C5F">
            <w:pPr>
              <w:spacing w:after="0" w:line="240" w:lineRule="auto"/>
              <w:ind w:firstLine="708"/>
              <w:rPr>
                <w:rFonts w:ascii="Times New Roman" w:eastAsia="Times New Roman" w:hAnsi="Times New Roman" w:cs="Times New Roman"/>
                <w:sz w:val="20"/>
                <w:szCs w:val="20"/>
                <w:lang w:eastAsia="ru-RU"/>
              </w:rPr>
            </w:pPr>
          </w:p>
        </w:tc>
        <w:tc>
          <w:tcPr>
            <w:tcW w:w="6520" w:type="dxa"/>
            <w:gridSpan w:val="4"/>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r>
      <w:tr w:rsidR="00E11255" w:rsidRPr="002B018E" w:rsidTr="001B30D6">
        <w:trPr>
          <w:tblCellSpacing w:w="5" w:type="nil"/>
        </w:trPr>
        <w:tc>
          <w:tcPr>
            <w:tcW w:w="16025" w:type="dxa"/>
            <w:gridSpan w:val="2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Цель подпрограммы 3:</w:t>
            </w:r>
            <w:r w:rsidRPr="002B018E">
              <w:rPr>
                <w:rFonts w:ascii="Times New Roman" w:eastAsia="Times New Roman" w:hAnsi="Times New Roman" w:cs="Times New Roman"/>
                <w:sz w:val="20"/>
                <w:szCs w:val="20"/>
                <w:lang w:eastAsia="ru-RU"/>
              </w:rPr>
              <w:t xml:space="preserve">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tc>
      </w:tr>
      <w:tr w:rsidR="00E11255" w:rsidRPr="002B018E" w:rsidTr="001B30D6">
        <w:trPr>
          <w:tblCellSpacing w:w="5" w:type="nil"/>
        </w:trPr>
        <w:tc>
          <w:tcPr>
            <w:tcW w:w="16025" w:type="dxa"/>
            <w:gridSpan w:val="2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t>Задача 1.</w:t>
            </w:r>
            <w:r w:rsidRPr="002B018E">
              <w:rPr>
                <w:rFonts w:ascii="Times New Roman" w:eastAsia="Times New Roman" w:hAnsi="Times New Roman" w:cs="Times New Roman"/>
                <w:sz w:val="20"/>
                <w:szCs w:val="20"/>
                <w:lang w:eastAsia="ru-RU"/>
              </w:rPr>
              <w:t xml:space="preserve"> Обеспечение государственной регистрации права собственности муниципального района «Сыктывдинский»</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3.1.1.</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w:t>
            </w:r>
            <w:r w:rsidRPr="002B018E">
              <w:rPr>
                <w:rFonts w:ascii="Times New Roman" w:eastAsia="Times New Roman" w:hAnsi="Times New Roman" w:cs="Times New Roman"/>
                <w:sz w:val="20"/>
                <w:szCs w:val="20"/>
                <w:lang w:eastAsia="ru-RU"/>
              </w:rPr>
              <w:lastRenderedPageBreak/>
              <w:t>«Сыктывдинский»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BB2873"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59" w:history="1">
              <w:r w:rsidR="00E11255" w:rsidRPr="002B018E">
                <w:rPr>
                  <w:rFonts w:ascii="Times New Roman" w:eastAsia="Times New Roman" w:hAnsi="Times New Roman" w:cs="Times New Roman"/>
                  <w:sz w:val="20"/>
                  <w:szCs w:val="20"/>
                  <w:u w:val="single"/>
                  <w:bdr w:val="none" w:sz="0" w:space="0" w:color="auto" w:frame="1"/>
                  <w:lang w:eastAsia="ru-RU"/>
                </w:rPr>
                <w:t>Отдел землепользования и управления имуществом</w:t>
              </w:r>
            </w:hyperlink>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проведения технической инвентаризации и паспортизации объектов недвижимости, внесенных в реестр муниципального имущества муниципального района «Сыктывдинский»</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Отсутствие возможности принятия решений по распоряжению объектами муниципального имущества муниципального района «Сыктывдинский»</w:t>
            </w: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Удельный вес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 %</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3.1.2.</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BB2873"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60" w:history="1">
              <w:r w:rsidR="00E11255" w:rsidRPr="002B018E">
                <w:rPr>
                  <w:rFonts w:ascii="Times New Roman" w:eastAsia="Times New Roman" w:hAnsi="Times New Roman" w:cs="Times New Roman"/>
                  <w:sz w:val="20"/>
                  <w:szCs w:val="20"/>
                  <w:u w:val="single"/>
                  <w:bdr w:val="none" w:sz="0" w:space="0" w:color="auto" w:frame="1"/>
                  <w:lang w:eastAsia="ru-RU"/>
                </w:rPr>
                <w:t>Отдел землепользования и управления имуществом</w:t>
              </w:r>
            </w:hyperlink>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получения кадастровых паспортов на земельные участки, находящиеся в муниципальной собственности муниципального района «Сыктывдинский»</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Отсутствие возможности принятия решений по распоряжению объектами муниципального имущества муниципального района «Сыктывдинский»</w:t>
            </w: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Количество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 (ед.)</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3.1.3.</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Регистрация права собственности муниципального района «Сыктывдинский» на объекты муниципальной собственности муниципального района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BB2873" w:rsidP="00D41C5F">
            <w:pPr>
              <w:spacing w:after="0" w:line="240" w:lineRule="auto"/>
              <w:rPr>
                <w:rFonts w:ascii="Times New Roman" w:eastAsia="Times New Roman" w:hAnsi="Times New Roman" w:cs="Times New Roman"/>
                <w:sz w:val="20"/>
                <w:szCs w:val="20"/>
                <w:lang w:eastAsia="ru-RU"/>
              </w:rPr>
            </w:pPr>
            <w:hyperlink r:id="rId61" w:history="1">
              <w:r w:rsidR="00E11255" w:rsidRPr="002B018E">
                <w:rPr>
                  <w:rFonts w:ascii="Times New Roman" w:eastAsia="Times New Roman" w:hAnsi="Times New Roman" w:cs="Times New Roman"/>
                  <w:sz w:val="20"/>
                  <w:szCs w:val="20"/>
                  <w:u w:val="single"/>
                  <w:bdr w:val="none" w:sz="0" w:space="0" w:color="auto" w:frame="1"/>
                  <w:lang w:eastAsia="ru-RU"/>
                </w:rPr>
                <w:t>Отдел землепользования и управления имуществом</w:t>
              </w:r>
            </w:hyperlink>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получения кадастровых паспортов на объекты недвижимости, находящиеся в муниципальной собственности муниципального района «Сыктывдинский»</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Отсутствие возможности принятия решений по распоряжению объектами муниципального имущества муниципального района «Сыктывдинский»</w:t>
            </w: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Удельный вес объектов недвижимости, на которые зарегистрировано право собственности муниципального района «Сыктывдинский», по отношению к общему количеству объектов недвижимости, находящихся в реестре муниципального имущества муниципального района «Сыктывдинский</w:t>
            </w:r>
            <w:proofErr w:type="gramStart"/>
            <w:r w:rsidRPr="002B018E">
              <w:rPr>
                <w:rFonts w:ascii="Times New Roman" w:eastAsia="Times New Roman" w:hAnsi="Times New Roman" w:cs="Times New Roman"/>
                <w:sz w:val="20"/>
                <w:szCs w:val="20"/>
                <w:lang w:eastAsia="ru-RU"/>
              </w:rPr>
              <w:t>», %;</w:t>
            </w:r>
            <w:proofErr w:type="gramEnd"/>
          </w:p>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Удельный вес земельных участков, на которые зарегистрировано право собственности муниципального района «Сыктывдинский», по отношению к общему количеству земельных участков, находящихся в реестре муниципального имущества муниципального района «Сыктывдинский», %</w:t>
            </w:r>
          </w:p>
        </w:tc>
      </w:tr>
      <w:tr w:rsidR="00E11255" w:rsidRPr="002B018E" w:rsidTr="001B30D6">
        <w:trPr>
          <w:tblCellSpacing w:w="5" w:type="nil"/>
        </w:trPr>
        <w:tc>
          <w:tcPr>
            <w:tcW w:w="16025" w:type="dxa"/>
            <w:gridSpan w:val="2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t>Задача 2.</w:t>
            </w:r>
            <w:r w:rsidRPr="002B018E">
              <w:rPr>
                <w:rFonts w:ascii="Times New Roman" w:eastAsia="Times New Roman" w:hAnsi="Times New Roman" w:cs="Times New Roman"/>
                <w:sz w:val="20"/>
                <w:szCs w:val="20"/>
                <w:lang w:eastAsia="ru-RU"/>
              </w:rPr>
              <w:t xml:space="preserve"> Оптимизация структуры муниципального имущества муниципального района «Сыктывдинский»</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3.2.1.</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Проведение приватизации муниципально</w:t>
            </w:r>
            <w:r w:rsidRPr="002B018E">
              <w:rPr>
                <w:rFonts w:ascii="Times New Roman" w:eastAsia="Times New Roman" w:hAnsi="Times New Roman" w:cs="Times New Roman"/>
                <w:sz w:val="20"/>
                <w:szCs w:val="20"/>
                <w:lang w:eastAsia="ru-RU"/>
              </w:rPr>
              <w:lastRenderedPageBreak/>
              <w:t>го имущества муниципального района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BB2873" w:rsidP="00D41C5F">
            <w:pPr>
              <w:spacing w:after="0" w:line="240" w:lineRule="auto"/>
              <w:rPr>
                <w:rFonts w:ascii="Times New Roman" w:eastAsia="Times New Roman" w:hAnsi="Times New Roman" w:cs="Times New Roman"/>
                <w:sz w:val="20"/>
                <w:szCs w:val="20"/>
                <w:lang w:eastAsia="ru-RU"/>
              </w:rPr>
            </w:pPr>
            <w:hyperlink r:id="rId62" w:history="1">
              <w:r w:rsidR="00E11255" w:rsidRPr="002B018E">
                <w:rPr>
                  <w:rFonts w:ascii="Times New Roman" w:eastAsia="Times New Roman" w:hAnsi="Times New Roman" w:cs="Times New Roman"/>
                  <w:sz w:val="20"/>
                  <w:szCs w:val="20"/>
                  <w:u w:val="single"/>
                  <w:bdr w:val="none" w:sz="0" w:space="0" w:color="auto" w:frame="1"/>
                  <w:lang w:eastAsia="ru-RU"/>
                </w:rPr>
                <w:t>Отдел землепользован</w:t>
              </w:r>
              <w:r w:rsidR="00E11255" w:rsidRPr="002B018E">
                <w:rPr>
                  <w:rFonts w:ascii="Times New Roman" w:eastAsia="Times New Roman" w:hAnsi="Times New Roman" w:cs="Times New Roman"/>
                  <w:sz w:val="20"/>
                  <w:szCs w:val="20"/>
                  <w:u w:val="single"/>
                  <w:bdr w:val="none" w:sz="0" w:space="0" w:color="auto" w:frame="1"/>
                  <w:lang w:eastAsia="ru-RU"/>
                </w:rPr>
                <w:lastRenderedPageBreak/>
                <w:t>ия и управления имуществом</w:t>
              </w:r>
            </w:hyperlink>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Сокращение затрат на содержание объектов государственного </w:t>
            </w:r>
            <w:r w:rsidRPr="002B018E">
              <w:rPr>
                <w:rFonts w:ascii="Times New Roman" w:eastAsia="Times New Roman" w:hAnsi="Times New Roman" w:cs="Times New Roman"/>
                <w:sz w:val="20"/>
                <w:szCs w:val="20"/>
                <w:lang w:eastAsia="ru-RU"/>
              </w:rPr>
              <w:lastRenderedPageBreak/>
              <w:t>имущества, не используемого по назначению. Оптимизация структуры муниципальной собственности за счет реализации имущества, не соответствующего критериям эффективности и не предназначенного для исполнения полномочий муниципального района «Сыктывдинский»</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Высокие затраты на содержание имущества казны, в том числе на </w:t>
            </w:r>
            <w:r w:rsidRPr="002B018E">
              <w:rPr>
                <w:rFonts w:ascii="Times New Roman" w:eastAsia="Times New Roman" w:hAnsi="Times New Roman" w:cs="Times New Roman"/>
                <w:sz w:val="20"/>
                <w:szCs w:val="20"/>
                <w:lang w:eastAsia="ru-RU"/>
              </w:rPr>
              <w:lastRenderedPageBreak/>
              <w:t>необходимость консервации неиспользуемых объектов. Наличие в основных фондах имущества, не предназначенного для исполнения полномочий муниципального района «Сыктывдинский»</w:t>
            </w: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w:t>
            </w:r>
            <w:r w:rsidRPr="002B018E">
              <w:rPr>
                <w:rFonts w:ascii="Times New Roman" w:eastAsia="Times New Roman" w:hAnsi="Times New Roman" w:cs="Times New Roman"/>
                <w:sz w:val="20"/>
                <w:szCs w:val="20"/>
                <w:lang w:eastAsia="ru-RU"/>
              </w:rPr>
              <w:lastRenderedPageBreak/>
              <w:t>района «Сыктывдинский» на соответствующий год, %</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3.2.2.</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Разграничение муниципальной собственности при 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органами местного самоуправления</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BB2873" w:rsidP="00D41C5F">
            <w:pPr>
              <w:spacing w:after="0" w:line="240" w:lineRule="auto"/>
              <w:rPr>
                <w:rFonts w:ascii="Times New Roman" w:eastAsia="Times New Roman" w:hAnsi="Times New Roman" w:cs="Times New Roman"/>
                <w:sz w:val="20"/>
                <w:szCs w:val="20"/>
                <w:lang w:eastAsia="ru-RU"/>
              </w:rPr>
            </w:pPr>
            <w:hyperlink r:id="rId63" w:history="1">
              <w:r w:rsidR="00E11255" w:rsidRPr="002B018E">
                <w:rPr>
                  <w:rFonts w:ascii="Times New Roman" w:eastAsia="Times New Roman" w:hAnsi="Times New Roman" w:cs="Times New Roman"/>
                  <w:sz w:val="20"/>
                  <w:szCs w:val="20"/>
                  <w:u w:val="single"/>
                  <w:bdr w:val="none" w:sz="0" w:space="0" w:color="auto" w:frame="1"/>
                  <w:lang w:eastAsia="ru-RU"/>
                </w:rPr>
                <w:t>Отдел землепользования и управления имуществом</w:t>
              </w:r>
            </w:hyperlink>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Оптимизация структуры муниципальной собственности в муниципальном районе «Сыктывдинский» в соответствии с полномочиями между Российской Федерацией, Республикой Коми и муниципальными образованиями сельских поседений Сыктывдинского района</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Нарушение требований законодательства о разграничении полномочий между Российской Федерацией, субъектами Российской Федерации и муниципальными образованиями сельских поседений Сыктывдинского района</w:t>
            </w: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rPr>
          <w:tblCellSpacing w:w="5" w:type="nil"/>
        </w:trPr>
        <w:tc>
          <w:tcPr>
            <w:tcW w:w="16025" w:type="dxa"/>
            <w:gridSpan w:val="2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t xml:space="preserve">Задача 3. </w:t>
            </w:r>
            <w:r w:rsidRPr="002B018E">
              <w:rPr>
                <w:rFonts w:ascii="Times New Roman" w:eastAsia="Times New Roman" w:hAnsi="Times New Roman" w:cs="Times New Roman"/>
                <w:sz w:val="20"/>
                <w:szCs w:val="20"/>
                <w:lang w:eastAsia="ru-RU"/>
              </w:rPr>
              <w:t>Вовлечение муниципального имущества муниципального района «Сыктывдинский» в экономический оборот</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3.3.1.</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BB2873" w:rsidP="00D41C5F">
            <w:pPr>
              <w:spacing w:after="0" w:line="240" w:lineRule="auto"/>
              <w:rPr>
                <w:rFonts w:ascii="Times New Roman" w:eastAsia="Times New Roman" w:hAnsi="Times New Roman" w:cs="Times New Roman"/>
                <w:sz w:val="20"/>
                <w:szCs w:val="20"/>
                <w:lang w:eastAsia="ru-RU"/>
              </w:rPr>
            </w:pPr>
            <w:hyperlink r:id="rId64" w:history="1">
              <w:r w:rsidR="00E11255" w:rsidRPr="002B018E">
                <w:rPr>
                  <w:rFonts w:ascii="Times New Roman" w:eastAsia="Times New Roman" w:hAnsi="Times New Roman" w:cs="Times New Roman"/>
                  <w:sz w:val="20"/>
                  <w:szCs w:val="20"/>
                  <w:u w:val="single"/>
                  <w:bdr w:val="none" w:sz="0" w:space="0" w:color="auto" w:frame="1"/>
                  <w:lang w:eastAsia="ru-RU"/>
                </w:rPr>
                <w:t>Отдел землепользования и управления имуществом</w:t>
              </w:r>
            </w:hyperlink>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Максимальное вовлечение муниципального имущества муниципального района «Сыктывдинский» в экономический оборот</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Увеличение расходов муниципального бюджета муниципального района «Сыктывдинский» на содержание объектов казны</w:t>
            </w: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Удельный вес объектов недвижимости, предоставленных в пользование, по отношению к общему количеству объектов недвижимости, находящихся в реестре муниципального имущества муниципального района «Сыктывдинский</w:t>
            </w:r>
            <w:proofErr w:type="gramStart"/>
            <w:r w:rsidRPr="002B018E">
              <w:rPr>
                <w:rFonts w:ascii="Times New Roman" w:eastAsia="Times New Roman" w:hAnsi="Times New Roman" w:cs="Times New Roman"/>
                <w:sz w:val="20"/>
                <w:szCs w:val="20"/>
                <w:lang w:eastAsia="ru-RU"/>
              </w:rPr>
              <w:t>», %;</w:t>
            </w:r>
            <w:proofErr w:type="gramEnd"/>
          </w:p>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Доходы, полученные от использования имущества, находящегося в муниципальной собственности муниципального района «Сыктывдинский», млн. руб.,</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3.3.2.</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Предоставление земельных участков в аренду, постоянное (бессрочное) пользование, безвозмездное срочное пользование</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BB2873" w:rsidP="00D41C5F">
            <w:pPr>
              <w:spacing w:after="0" w:line="240" w:lineRule="auto"/>
              <w:rPr>
                <w:rFonts w:ascii="Times New Roman" w:eastAsia="Times New Roman" w:hAnsi="Times New Roman" w:cs="Times New Roman"/>
                <w:sz w:val="20"/>
                <w:szCs w:val="20"/>
                <w:lang w:eastAsia="ru-RU"/>
              </w:rPr>
            </w:pPr>
            <w:hyperlink r:id="rId65" w:history="1">
              <w:r w:rsidR="00E11255" w:rsidRPr="002B018E">
                <w:rPr>
                  <w:rFonts w:ascii="Times New Roman" w:eastAsia="Times New Roman" w:hAnsi="Times New Roman" w:cs="Times New Roman"/>
                  <w:sz w:val="20"/>
                  <w:szCs w:val="20"/>
                  <w:u w:val="single"/>
                  <w:bdr w:val="none" w:sz="0" w:space="0" w:color="auto" w:frame="1"/>
                  <w:lang w:eastAsia="ru-RU"/>
                </w:rPr>
                <w:t>Отдел землепользования и управления имуществом</w:t>
              </w:r>
            </w:hyperlink>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Полное вовлечение земельных участков в экономический оборот</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Отсутствие положительной динамики поступлений арендных платежей в муниципальный бюджет муниципального района «Сыктывдинский»;</w:t>
            </w:r>
          </w:p>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Рост задолженности по арендным платежам в муниципальный бюджет муниципального района «Сыктывдинский»</w:t>
            </w: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муниципального района «Сыктывдинский</w:t>
            </w:r>
            <w:proofErr w:type="gramStart"/>
            <w:r w:rsidRPr="002B018E">
              <w:rPr>
                <w:rFonts w:ascii="Times New Roman" w:eastAsia="Times New Roman" w:hAnsi="Times New Roman" w:cs="Times New Roman"/>
                <w:sz w:val="20"/>
                <w:szCs w:val="20"/>
                <w:lang w:eastAsia="ru-RU"/>
              </w:rPr>
              <w:t>», %;</w:t>
            </w:r>
            <w:proofErr w:type="gramEnd"/>
          </w:p>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 %</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3.3.3.</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Осуществление перевода земель из одной категории в другую, в том числе включение земель в черту населенных пунктов</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BB2873" w:rsidP="00D41C5F">
            <w:pPr>
              <w:spacing w:after="0" w:line="240" w:lineRule="auto"/>
              <w:rPr>
                <w:rFonts w:ascii="Times New Roman" w:eastAsia="Times New Roman" w:hAnsi="Times New Roman" w:cs="Times New Roman"/>
                <w:sz w:val="20"/>
                <w:szCs w:val="20"/>
                <w:lang w:eastAsia="ru-RU"/>
              </w:rPr>
            </w:pPr>
            <w:hyperlink r:id="rId66" w:history="1">
              <w:r w:rsidR="00E11255" w:rsidRPr="002B018E">
                <w:rPr>
                  <w:rFonts w:ascii="Times New Roman" w:eastAsia="Times New Roman" w:hAnsi="Times New Roman" w:cs="Times New Roman"/>
                  <w:sz w:val="20"/>
                  <w:szCs w:val="20"/>
                  <w:u w:val="single"/>
                  <w:bdr w:val="none" w:sz="0" w:space="0" w:color="auto" w:frame="1"/>
                  <w:lang w:eastAsia="ru-RU"/>
                </w:rPr>
                <w:t>Отдел землепользования и управления имуществом</w:t>
              </w:r>
            </w:hyperlink>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Вовлечение дополнительных земельных участков в экономический оборот муниципального района «Сыктывдинский»</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Отсутствие дополнительных источников поступления доходов в муниципальный бюджет муниципального района «Сыктывдинский», невозможность решения социальных программ</w:t>
            </w: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Доходы, полученные от использования имущества, находящегося в муниципальной собственности муниципального района «Сыктывдинский», млн. руб.;</w:t>
            </w:r>
          </w:p>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муниципального района «Сыктывдинский», %</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3.3.4.</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Минимизация </w:t>
            </w:r>
            <w:r w:rsidRPr="002B018E">
              <w:rPr>
                <w:rFonts w:ascii="Times New Roman" w:eastAsia="Times New Roman" w:hAnsi="Times New Roman" w:cs="Times New Roman"/>
                <w:sz w:val="20"/>
                <w:szCs w:val="20"/>
                <w:lang w:eastAsia="ru-RU"/>
              </w:rPr>
              <w:lastRenderedPageBreak/>
              <w:t>объектов муниципальной казны муниципального района «Сыктывдинский», не переданных пользователям</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BB2873" w:rsidP="00D41C5F">
            <w:pPr>
              <w:spacing w:after="0" w:line="240" w:lineRule="auto"/>
              <w:rPr>
                <w:rFonts w:ascii="Times New Roman" w:eastAsia="Times New Roman" w:hAnsi="Times New Roman" w:cs="Times New Roman"/>
                <w:sz w:val="20"/>
                <w:szCs w:val="20"/>
                <w:lang w:eastAsia="ru-RU"/>
              </w:rPr>
            </w:pPr>
            <w:hyperlink r:id="rId67" w:history="1">
              <w:r w:rsidR="00E11255" w:rsidRPr="002B018E">
                <w:rPr>
                  <w:rFonts w:ascii="Times New Roman" w:eastAsia="Times New Roman" w:hAnsi="Times New Roman" w:cs="Times New Roman"/>
                  <w:sz w:val="20"/>
                  <w:szCs w:val="20"/>
                  <w:u w:val="single"/>
                  <w:bdr w:val="none" w:sz="0" w:space="0" w:color="auto" w:frame="1"/>
                  <w:lang w:eastAsia="ru-RU"/>
                </w:rPr>
                <w:t xml:space="preserve">Отдел </w:t>
              </w:r>
              <w:r w:rsidR="00E11255" w:rsidRPr="002B018E">
                <w:rPr>
                  <w:rFonts w:ascii="Times New Roman" w:eastAsia="Times New Roman" w:hAnsi="Times New Roman" w:cs="Times New Roman"/>
                  <w:sz w:val="20"/>
                  <w:szCs w:val="20"/>
                  <w:u w:val="single"/>
                  <w:bdr w:val="none" w:sz="0" w:space="0" w:color="auto" w:frame="1"/>
                  <w:lang w:eastAsia="ru-RU"/>
                </w:rPr>
                <w:lastRenderedPageBreak/>
                <w:t>землепользования и управления имуществом</w:t>
              </w:r>
            </w:hyperlink>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Содержание объектов казны </w:t>
            </w:r>
            <w:r w:rsidRPr="002B018E">
              <w:rPr>
                <w:rFonts w:ascii="Times New Roman" w:eastAsia="Times New Roman" w:hAnsi="Times New Roman" w:cs="Times New Roman"/>
                <w:sz w:val="20"/>
                <w:szCs w:val="20"/>
                <w:lang w:eastAsia="ru-RU"/>
              </w:rPr>
              <w:lastRenderedPageBreak/>
              <w:t>в надлежащем состоянии для дальнейшего вовлечения в экономический оборот</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Ухудшение состояния </w:t>
            </w:r>
            <w:r w:rsidRPr="002B018E">
              <w:rPr>
                <w:rFonts w:ascii="Times New Roman" w:eastAsia="Times New Roman" w:hAnsi="Times New Roman" w:cs="Times New Roman"/>
                <w:sz w:val="20"/>
                <w:szCs w:val="20"/>
                <w:lang w:eastAsia="ru-RU"/>
              </w:rPr>
              <w:lastRenderedPageBreak/>
              <w:t>имущества, находящегося в казне муниципального района «Сыктывдинский»</w:t>
            </w: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Удельный вес объектов недвижимости, предоставленных в пользование, </w:t>
            </w:r>
            <w:r w:rsidRPr="002B018E">
              <w:rPr>
                <w:rFonts w:ascii="Times New Roman" w:eastAsia="Times New Roman" w:hAnsi="Times New Roman" w:cs="Times New Roman"/>
                <w:sz w:val="20"/>
                <w:szCs w:val="20"/>
                <w:lang w:eastAsia="ru-RU"/>
              </w:rPr>
              <w:lastRenderedPageBreak/>
              <w:t>по отношению к общему количеству объектов недвижимости, находящихся в реестре муниципального имущества муниципального района «Сыктывдинский</w:t>
            </w:r>
            <w:proofErr w:type="gramStart"/>
            <w:r w:rsidRPr="002B018E">
              <w:rPr>
                <w:rFonts w:ascii="Times New Roman" w:eastAsia="Times New Roman" w:hAnsi="Times New Roman" w:cs="Times New Roman"/>
                <w:sz w:val="20"/>
                <w:szCs w:val="20"/>
                <w:lang w:eastAsia="ru-RU"/>
              </w:rPr>
              <w:t>», %;</w:t>
            </w:r>
            <w:proofErr w:type="gramEnd"/>
          </w:p>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муниципального района «Сыктывдинский», %</w:t>
            </w:r>
          </w:p>
        </w:tc>
      </w:tr>
      <w:tr w:rsidR="00E11255" w:rsidRPr="002B018E" w:rsidTr="001B30D6">
        <w:trPr>
          <w:tblCellSpacing w:w="5" w:type="nil"/>
        </w:trPr>
        <w:tc>
          <w:tcPr>
            <w:tcW w:w="16025" w:type="dxa"/>
            <w:gridSpan w:val="2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Calibri" w:hAnsi="Times New Roman" w:cs="Times New Roman"/>
                <w:b/>
                <w:sz w:val="20"/>
                <w:szCs w:val="20"/>
              </w:rPr>
            </w:pPr>
            <w:r w:rsidRPr="002B018E">
              <w:rPr>
                <w:rFonts w:ascii="Times New Roman" w:eastAsia="Calibri" w:hAnsi="Times New Roman" w:cs="Times New Roman"/>
                <w:b/>
                <w:sz w:val="20"/>
                <w:szCs w:val="20"/>
              </w:rPr>
              <w:lastRenderedPageBreak/>
              <w:t>Подпрограмма 4. "Электронный муниципалитет"</w:t>
            </w:r>
          </w:p>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r w:rsidRPr="002B018E">
              <w:rPr>
                <w:rFonts w:ascii="Times New Roman" w:eastAsia="Times New Roman" w:hAnsi="Times New Roman" w:cs="Times New Roman"/>
                <w:b/>
                <w:sz w:val="20"/>
                <w:szCs w:val="20"/>
                <w:lang w:eastAsia="ru-RU"/>
              </w:rPr>
              <w:t>Цель подпрограммы 4:</w:t>
            </w:r>
            <w:r w:rsidRPr="002B018E">
              <w:rPr>
                <w:rFonts w:ascii="Times New Roman" w:eastAsia="Times New Roman" w:hAnsi="Times New Roman" w:cs="Times New Roman"/>
                <w:sz w:val="20"/>
                <w:szCs w:val="20"/>
                <w:lang w:eastAsia="ru-RU"/>
              </w:rPr>
              <w:t>Повышение уровня открытости и прозрачности деятельности администрации муниципального образования муниципального района «Сыктывдинский»</w:t>
            </w:r>
          </w:p>
        </w:tc>
      </w:tr>
      <w:tr w:rsidR="00E11255" w:rsidRPr="002B018E" w:rsidTr="001B30D6">
        <w:trPr>
          <w:tblCellSpacing w:w="5" w:type="nil"/>
        </w:trPr>
        <w:tc>
          <w:tcPr>
            <w:tcW w:w="16025" w:type="dxa"/>
            <w:gridSpan w:val="2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Задача 1.</w:t>
            </w:r>
            <w:r w:rsidRPr="002B018E">
              <w:rPr>
                <w:rFonts w:ascii="Times New Roman" w:eastAsia="Times New Roman" w:hAnsi="Times New Roman" w:cs="Times New Roman"/>
                <w:sz w:val="20"/>
                <w:szCs w:val="20"/>
                <w:lang w:eastAsia="ru-RU"/>
              </w:rPr>
              <w:t xml:space="preserve">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4.1.1.</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Подготовка и размещение информации в СМИ (печатные СМИ, электронные СМИ и Интернет, радио и телевидение)</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Периодическая актуализация сведений о деятельности ОМСУ </w:t>
            </w:r>
            <w:proofErr w:type="gramStart"/>
            <w:r w:rsidRPr="002B018E">
              <w:rPr>
                <w:rFonts w:ascii="Times New Roman" w:eastAsia="Times New Roman" w:hAnsi="Times New Roman" w:cs="Times New Roman"/>
                <w:sz w:val="20"/>
                <w:szCs w:val="20"/>
                <w:lang w:eastAsia="ru-RU"/>
              </w:rPr>
              <w:t>для</w:t>
            </w:r>
            <w:proofErr w:type="gramEnd"/>
            <w:r w:rsidRPr="002B018E">
              <w:rPr>
                <w:rFonts w:ascii="Times New Roman" w:eastAsia="Times New Roman" w:hAnsi="Times New Roman" w:cs="Times New Roman"/>
                <w:sz w:val="20"/>
                <w:szCs w:val="20"/>
                <w:lang w:eastAsia="ru-RU"/>
              </w:rPr>
              <w:t xml:space="preserve"> </w:t>
            </w:r>
            <w:proofErr w:type="gramStart"/>
            <w:r w:rsidRPr="002B018E">
              <w:rPr>
                <w:rFonts w:ascii="Times New Roman" w:eastAsia="Times New Roman" w:hAnsi="Times New Roman" w:cs="Times New Roman"/>
                <w:sz w:val="20"/>
                <w:szCs w:val="20"/>
                <w:lang w:eastAsia="ru-RU"/>
              </w:rPr>
              <w:t>обеспечение</w:t>
            </w:r>
            <w:proofErr w:type="gramEnd"/>
            <w:r w:rsidRPr="002B018E">
              <w:rPr>
                <w:rFonts w:ascii="Times New Roman" w:eastAsia="Times New Roman" w:hAnsi="Times New Roman" w:cs="Times New Roman"/>
                <w:sz w:val="20"/>
                <w:szCs w:val="20"/>
                <w:lang w:eastAsia="ru-RU"/>
              </w:rPr>
              <w:t xml:space="preserve"> открытости информации</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4.1.2.</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Участие в региональных </w:t>
            </w:r>
            <w:proofErr w:type="spellStart"/>
            <w:r w:rsidRPr="002B018E">
              <w:rPr>
                <w:rFonts w:ascii="Times New Roman" w:eastAsia="Times New Roman" w:hAnsi="Times New Roman" w:cs="Times New Roman"/>
                <w:sz w:val="20"/>
                <w:szCs w:val="20"/>
                <w:lang w:eastAsia="ru-RU"/>
              </w:rPr>
              <w:t>грантовых</w:t>
            </w:r>
            <w:proofErr w:type="spellEnd"/>
            <w:r w:rsidRPr="002B018E">
              <w:rPr>
                <w:rFonts w:ascii="Times New Roman" w:eastAsia="Times New Roman" w:hAnsi="Times New Roman" w:cs="Times New Roman"/>
                <w:sz w:val="20"/>
                <w:szCs w:val="20"/>
                <w:lang w:eastAsia="ru-RU"/>
              </w:rPr>
              <w:t xml:space="preserve"> конкурсах, направленных на поддержку развития ИКТ</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Мониторинг и участие в региональных конкурсах, отвечающих концепции развития МО (подача заявок)</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4.1.3.</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Развитие и поддержка актуального состояния официального сайта </w:t>
            </w:r>
            <w:r w:rsidRPr="002B018E">
              <w:rPr>
                <w:rFonts w:ascii="Times New Roman" w:eastAsia="Times New Roman" w:hAnsi="Times New Roman" w:cs="Times New Roman"/>
                <w:sz w:val="20"/>
                <w:szCs w:val="20"/>
                <w:lang w:eastAsia="ru-RU"/>
              </w:rPr>
              <w:lastRenderedPageBreak/>
              <w:t>администрации муниципального образования муниципального района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Периодическая актуализация сведений о деятельности ОМСУ, модернизация сайта </w:t>
            </w:r>
            <w:proofErr w:type="gramStart"/>
            <w:r w:rsidRPr="002B018E">
              <w:rPr>
                <w:rFonts w:ascii="Times New Roman" w:eastAsia="Times New Roman" w:hAnsi="Times New Roman" w:cs="Times New Roman"/>
                <w:sz w:val="20"/>
                <w:szCs w:val="20"/>
                <w:lang w:eastAsia="ru-RU"/>
              </w:rPr>
              <w:t>для</w:t>
            </w:r>
            <w:proofErr w:type="gramEnd"/>
            <w:r w:rsidRPr="002B018E">
              <w:rPr>
                <w:rFonts w:ascii="Times New Roman" w:eastAsia="Times New Roman" w:hAnsi="Times New Roman" w:cs="Times New Roman"/>
                <w:sz w:val="20"/>
                <w:szCs w:val="20"/>
                <w:lang w:eastAsia="ru-RU"/>
              </w:rPr>
              <w:t xml:space="preserve"> </w:t>
            </w:r>
            <w:proofErr w:type="gramStart"/>
            <w:r w:rsidRPr="002B018E">
              <w:rPr>
                <w:rFonts w:ascii="Times New Roman" w:eastAsia="Times New Roman" w:hAnsi="Times New Roman" w:cs="Times New Roman"/>
                <w:sz w:val="20"/>
                <w:szCs w:val="20"/>
                <w:lang w:eastAsia="ru-RU"/>
              </w:rPr>
              <w:t>обеспечение</w:t>
            </w:r>
            <w:proofErr w:type="gramEnd"/>
            <w:r w:rsidRPr="002B018E">
              <w:rPr>
                <w:rFonts w:ascii="Times New Roman" w:eastAsia="Times New Roman" w:hAnsi="Times New Roman" w:cs="Times New Roman"/>
                <w:sz w:val="20"/>
                <w:szCs w:val="20"/>
                <w:lang w:eastAsia="ru-RU"/>
              </w:rPr>
              <w:t xml:space="preserve"> открытости информации</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16025" w:type="dxa"/>
            <w:gridSpan w:val="2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lastRenderedPageBreak/>
              <w:t>Задача 2.</w:t>
            </w:r>
            <w:r w:rsidRPr="002B018E">
              <w:rPr>
                <w:rFonts w:ascii="Times New Roman" w:eastAsia="Times New Roman" w:hAnsi="Times New Roman" w:cs="Times New Roman"/>
                <w:sz w:val="20"/>
                <w:szCs w:val="20"/>
                <w:lang w:eastAsia="ru-RU"/>
              </w:rPr>
              <w:t xml:space="preserve"> Внедрение государственных и муниципальных информационных систем.</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4.2.1.</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Развитие нормативной базы МО в сфере ИКТ и информатизации</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Разработка перечня документов в области информатизации МО</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4.2.2.</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Внедрение информационных подсистем межотраслевой реестровой системы Республики Коми (подсистема «Культура», подсистема «Музеи», подсистема «</w:t>
            </w:r>
            <w:proofErr w:type="spellStart"/>
            <w:r w:rsidRPr="002B018E">
              <w:rPr>
                <w:rFonts w:ascii="Times New Roman" w:eastAsia="Times New Roman" w:hAnsi="Times New Roman" w:cs="Times New Roman"/>
                <w:sz w:val="20"/>
                <w:szCs w:val="20"/>
                <w:lang w:eastAsia="ru-RU"/>
              </w:rPr>
              <w:t>Нефтеразливы</w:t>
            </w:r>
            <w:proofErr w:type="spellEnd"/>
            <w:r w:rsidRPr="002B018E">
              <w:rPr>
                <w:rFonts w:ascii="Times New Roman" w:eastAsia="Times New Roman" w:hAnsi="Times New Roman" w:cs="Times New Roman"/>
                <w:sz w:val="20"/>
                <w:szCs w:val="20"/>
                <w:lang w:eastAsia="ru-RU"/>
              </w:rPr>
              <w:t xml:space="preserve">», подсистема «Улучшение жилищных условий», подсистема «Учет </w:t>
            </w:r>
            <w:r w:rsidRPr="002B018E">
              <w:rPr>
                <w:rFonts w:ascii="Times New Roman" w:eastAsia="Times New Roman" w:hAnsi="Times New Roman" w:cs="Times New Roman"/>
                <w:sz w:val="20"/>
                <w:szCs w:val="20"/>
                <w:lang w:eastAsia="ru-RU"/>
              </w:rPr>
              <w:lastRenderedPageBreak/>
              <w:t>спортивных объектов и субъектов»)</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Внедрение систем</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16025" w:type="dxa"/>
            <w:gridSpan w:val="2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lastRenderedPageBreak/>
              <w:t xml:space="preserve"> Задача 3.</w:t>
            </w:r>
            <w:r w:rsidRPr="002B018E">
              <w:rPr>
                <w:rFonts w:ascii="Times New Roman" w:eastAsia="Times New Roman" w:hAnsi="Times New Roman" w:cs="Times New Roman"/>
                <w:sz w:val="20"/>
                <w:szCs w:val="20"/>
                <w:lang w:eastAsia="ru-RU"/>
              </w:rPr>
              <w:t xml:space="preserve">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4.3.1.</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Актуализация сведений в Реестре государственных и муниципальных услуг Республики Коми</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Актуализация сведений о перечне </w:t>
            </w:r>
            <w:proofErr w:type="gramStart"/>
            <w:r w:rsidRPr="002B018E">
              <w:rPr>
                <w:rFonts w:ascii="Times New Roman" w:eastAsia="Times New Roman" w:hAnsi="Times New Roman" w:cs="Times New Roman"/>
                <w:sz w:val="20"/>
                <w:szCs w:val="20"/>
                <w:lang w:eastAsia="ru-RU"/>
              </w:rPr>
              <w:t>согласно</w:t>
            </w:r>
            <w:proofErr w:type="gramEnd"/>
            <w:r w:rsidRPr="002B018E">
              <w:rPr>
                <w:rFonts w:ascii="Times New Roman" w:eastAsia="Times New Roman" w:hAnsi="Times New Roman" w:cs="Times New Roman"/>
                <w:sz w:val="20"/>
                <w:szCs w:val="20"/>
                <w:lang w:eastAsia="ru-RU"/>
              </w:rPr>
              <w:t xml:space="preserve"> актуального постановления </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4.3.2.</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возможности получения муниципальных услуг МО в электронном виде</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Размещение на сайте администрации МО электронных сервисов для получения муниципальных услуг</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4.3.3.</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Организация и развитие предоставления муниципальных услуг (выполнения работ) МФЦ предоставления государственных и муниципальных услуг</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Поддержание в актуальном состоянии и исполнение локальных нормативных документов в области предоставления государственных и муниципальных услуг, расширение перечня оказываемых муниципальных услуг или их оптимизация </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4.3.4.</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Организация мониторинга качества и </w:t>
            </w:r>
            <w:r w:rsidRPr="002B018E">
              <w:rPr>
                <w:rFonts w:ascii="Times New Roman" w:eastAsia="Times New Roman" w:hAnsi="Times New Roman" w:cs="Times New Roman"/>
                <w:sz w:val="20"/>
                <w:szCs w:val="20"/>
                <w:lang w:eastAsia="ru-RU"/>
              </w:rPr>
              <w:lastRenderedPageBreak/>
              <w:t>доступности предоставления муниципальных услуг по принципу «одного окна»</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Администрация МО МР </w:t>
            </w:r>
            <w:r w:rsidRPr="002B018E">
              <w:rPr>
                <w:rFonts w:ascii="Times New Roman" w:eastAsia="Times New Roman" w:hAnsi="Times New Roman" w:cs="Times New Roman"/>
                <w:sz w:val="20"/>
                <w:szCs w:val="20"/>
                <w:lang w:eastAsia="ru-RU"/>
              </w:rPr>
              <w:lastRenderedPageBreak/>
              <w:t>«Сыктывдинский»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Обеспечение анализа статистических показателей с использованием </w:t>
            </w:r>
            <w:r w:rsidRPr="002B018E">
              <w:rPr>
                <w:rFonts w:ascii="Times New Roman" w:eastAsia="Times New Roman" w:hAnsi="Times New Roman" w:cs="Times New Roman"/>
                <w:sz w:val="20"/>
                <w:szCs w:val="20"/>
                <w:lang w:eastAsia="ru-RU"/>
              </w:rPr>
              <w:lastRenderedPageBreak/>
              <w:t>официального сайта</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16025" w:type="dxa"/>
            <w:gridSpan w:val="2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lastRenderedPageBreak/>
              <w:t>Задача 4.</w:t>
            </w:r>
            <w:r w:rsidRPr="002B018E">
              <w:rPr>
                <w:rFonts w:ascii="Times New Roman" w:eastAsia="Times New Roman" w:hAnsi="Times New Roman" w:cs="Times New Roman"/>
                <w:sz w:val="20"/>
                <w:szCs w:val="20"/>
                <w:lang w:eastAsia="ru-RU"/>
              </w:rPr>
              <w:t xml:space="preserve"> Развитие КСПД в МО и расширение перечня ИТ-сервисов, предоставляемых на базе данной сети в рамках интеграции с региональной сетью передачи данных ОИВ РК. Обновление компьютерного парка</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4.4.1.</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Техническое обслуживание, наращивание и модернизация КСПД в МО</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Заключение договоров с обслуживающей организацией</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4.4.2.</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Внедрение и сопровождение сервисов и служб КСПД</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Установка и адаптация мини-АТС</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4.4.3.</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Calibri"/>
                <w:sz w:val="20"/>
                <w:szCs w:val="20"/>
                <w:lang w:eastAsia="ru-RU"/>
              </w:rPr>
              <w:t>Построение и модернизация современной, гибкой локально-вычислительной сети (далее – ЛВС) в администрации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масштабируемости ЛВС (подключение периферийных устройств, интеграция с телефонией)</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4.4.4.</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Автоматизация и модернизация рабочих мест специалистов </w:t>
            </w:r>
            <w:r w:rsidRPr="002B018E">
              <w:rPr>
                <w:rFonts w:ascii="Times New Roman" w:eastAsia="Times New Roman" w:hAnsi="Times New Roman" w:cs="Times New Roman"/>
                <w:sz w:val="20"/>
                <w:szCs w:val="20"/>
                <w:lang w:eastAsia="ru-RU"/>
              </w:rPr>
              <w:lastRenderedPageBreak/>
              <w:t>администрации МО МР «Сыктывдинский» и муниципальных учреждений, осуществляющих работу с государственными и муниципальными ИС</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Администрация МО МР «Сыктывдинск</w:t>
            </w:r>
            <w:r w:rsidRPr="002B018E">
              <w:rPr>
                <w:rFonts w:ascii="Times New Roman" w:eastAsia="Times New Roman" w:hAnsi="Times New Roman" w:cs="Times New Roman"/>
                <w:sz w:val="20"/>
                <w:szCs w:val="20"/>
                <w:lang w:eastAsia="ru-RU"/>
              </w:rPr>
              <w:lastRenderedPageBreak/>
              <w:t>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Модернизация рабочих мест специалистов администрации МО МР «Сыктывдинский»</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Соответствуют программе 50 %</w:t>
            </w:r>
          </w:p>
        </w:tc>
      </w:tr>
      <w:tr w:rsidR="00E11255" w:rsidRPr="002B018E" w:rsidTr="001B30D6">
        <w:trPr>
          <w:tblCellSpacing w:w="5" w:type="nil"/>
        </w:trPr>
        <w:tc>
          <w:tcPr>
            <w:tcW w:w="16025" w:type="dxa"/>
            <w:gridSpan w:val="2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lastRenderedPageBreak/>
              <w:t>Задача 5.</w:t>
            </w:r>
            <w:r w:rsidRPr="002B018E">
              <w:rPr>
                <w:rFonts w:ascii="Times New Roman" w:eastAsia="Times New Roman" w:hAnsi="Times New Roman" w:cs="Times New Roman"/>
                <w:sz w:val="20"/>
                <w:szCs w:val="20"/>
                <w:lang w:eastAsia="ru-RU"/>
              </w:rPr>
              <w:t xml:space="preserve"> Обеспечение информационной безопасности и лицензионной чистоты в МО</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4.5.1.</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антивирусной защиты ЛВС учреждений МО</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Обеспечена антивирусная защита ЛВС учреждений МО</w:t>
            </w: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Соответствуют программе 100 %</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4.5.2.</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безопасности доступа учреждений МО в сеть Интернет</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roofErr w:type="spellStart"/>
            <w:r w:rsidRPr="002B018E">
              <w:rPr>
                <w:rFonts w:ascii="Times New Roman" w:eastAsia="Times New Roman" w:hAnsi="Times New Roman" w:cs="Times New Roman"/>
                <w:sz w:val="20"/>
                <w:szCs w:val="20"/>
                <w:lang w:eastAsia="ru-RU"/>
              </w:rPr>
              <w:t>Ообеспечение</w:t>
            </w:r>
            <w:proofErr w:type="spellEnd"/>
            <w:r w:rsidRPr="002B018E">
              <w:rPr>
                <w:rFonts w:ascii="Times New Roman" w:eastAsia="Times New Roman" w:hAnsi="Times New Roman" w:cs="Times New Roman"/>
                <w:sz w:val="20"/>
                <w:szCs w:val="20"/>
                <w:lang w:eastAsia="ru-RU"/>
              </w:rPr>
              <w:t xml:space="preserve"> уровня безопасности</w:t>
            </w: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4.5.3.</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защиты конфиденциальной информации в ИС</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Поддержание уровня обеспечения уровня безопасности</w:t>
            </w: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4.5.4.</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информационной безопасности в КСПД</w:t>
            </w:r>
          </w:p>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Администрация МО МР «Сыктывдинский»</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Поддержание уровня обеспечения уровня безопасности</w:t>
            </w: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N </w:t>
            </w:r>
            <w:r w:rsidRPr="002B018E">
              <w:rPr>
                <w:rFonts w:ascii="Times New Roman" w:eastAsia="Times New Roman" w:hAnsi="Times New Roman" w:cs="Times New Roman"/>
                <w:sz w:val="20"/>
                <w:szCs w:val="20"/>
                <w:lang w:eastAsia="ru-RU"/>
              </w:rPr>
              <w:br/>
            </w:r>
            <w:proofErr w:type="gramStart"/>
            <w:r w:rsidRPr="002B018E">
              <w:rPr>
                <w:rFonts w:ascii="Times New Roman" w:eastAsia="Times New Roman" w:hAnsi="Times New Roman" w:cs="Times New Roman"/>
                <w:sz w:val="20"/>
                <w:szCs w:val="20"/>
                <w:lang w:eastAsia="ru-RU"/>
              </w:rPr>
              <w:t>п</w:t>
            </w:r>
            <w:proofErr w:type="gramEnd"/>
            <w:r w:rsidRPr="002B018E">
              <w:rPr>
                <w:rFonts w:ascii="Times New Roman" w:eastAsia="Times New Roman" w:hAnsi="Times New Roman" w:cs="Times New Roman"/>
                <w:sz w:val="20"/>
                <w:szCs w:val="20"/>
                <w:lang w:eastAsia="ru-RU"/>
              </w:rPr>
              <w:t>/п</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Номер и </w:t>
            </w:r>
            <w:r w:rsidRPr="002B018E">
              <w:rPr>
                <w:rFonts w:ascii="Times New Roman" w:eastAsia="Times New Roman" w:hAnsi="Times New Roman" w:cs="Times New Roman"/>
                <w:sz w:val="20"/>
                <w:szCs w:val="20"/>
                <w:lang w:eastAsia="ru-RU"/>
              </w:rPr>
              <w:br/>
              <w:t xml:space="preserve">наименование </w:t>
            </w:r>
            <w:r w:rsidRPr="002B018E">
              <w:rPr>
                <w:rFonts w:ascii="Times New Roman" w:eastAsia="Times New Roman" w:hAnsi="Times New Roman" w:cs="Times New Roman"/>
                <w:sz w:val="20"/>
                <w:szCs w:val="20"/>
                <w:lang w:eastAsia="ru-RU"/>
              </w:rPr>
              <w:br/>
              <w:t>ведомственной</w:t>
            </w:r>
            <w:r w:rsidRPr="002B018E">
              <w:rPr>
                <w:rFonts w:ascii="Times New Roman" w:eastAsia="Times New Roman" w:hAnsi="Times New Roman" w:cs="Times New Roman"/>
                <w:sz w:val="20"/>
                <w:szCs w:val="20"/>
                <w:lang w:eastAsia="ru-RU"/>
              </w:rPr>
              <w:br/>
              <w:t xml:space="preserve"> целевой программы, основного </w:t>
            </w:r>
            <w:r w:rsidRPr="002B018E">
              <w:rPr>
                <w:rFonts w:ascii="Times New Roman" w:eastAsia="Times New Roman" w:hAnsi="Times New Roman" w:cs="Times New Roman"/>
                <w:sz w:val="20"/>
                <w:szCs w:val="20"/>
                <w:lang w:eastAsia="ru-RU"/>
              </w:rPr>
              <w:br/>
              <w:t xml:space="preserve"> мероприятия</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Ответственный исполнитель ВЦП, основного мероприятия</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Срок </w:t>
            </w:r>
            <w:r w:rsidRPr="002B018E">
              <w:rPr>
                <w:rFonts w:ascii="Times New Roman" w:eastAsia="Times New Roman" w:hAnsi="Times New Roman" w:cs="Times New Roman"/>
                <w:sz w:val="20"/>
                <w:szCs w:val="20"/>
                <w:lang w:eastAsia="ru-RU"/>
              </w:rPr>
              <w:br/>
              <w:t xml:space="preserve"> начала </w:t>
            </w:r>
            <w:r w:rsidRPr="002B018E">
              <w:rPr>
                <w:rFonts w:ascii="Times New Roman" w:eastAsia="Times New Roman" w:hAnsi="Times New Roman" w:cs="Times New Roman"/>
                <w:sz w:val="20"/>
                <w:szCs w:val="20"/>
                <w:lang w:eastAsia="ru-RU"/>
              </w:rPr>
              <w:br/>
              <w:t>реализации</w:t>
            </w: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Срок </w:t>
            </w:r>
            <w:r w:rsidRPr="002B018E">
              <w:rPr>
                <w:rFonts w:ascii="Times New Roman" w:eastAsia="Times New Roman" w:hAnsi="Times New Roman" w:cs="Times New Roman"/>
                <w:sz w:val="20"/>
                <w:szCs w:val="20"/>
                <w:lang w:eastAsia="ru-RU"/>
              </w:rPr>
              <w:br/>
              <w:t xml:space="preserve">окончания </w:t>
            </w:r>
            <w:r w:rsidRPr="002B018E">
              <w:rPr>
                <w:rFonts w:ascii="Times New Roman" w:eastAsia="Times New Roman" w:hAnsi="Times New Roman" w:cs="Times New Roman"/>
                <w:sz w:val="20"/>
                <w:szCs w:val="20"/>
                <w:lang w:eastAsia="ru-RU"/>
              </w:rPr>
              <w:br/>
              <w:t>реализации</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Ожидаемый непосредственный результат (краткое  описание) к 2020 году</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Последствия </w:t>
            </w:r>
            <w:proofErr w:type="spellStart"/>
            <w:r w:rsidRPr="002B018E">
              <w:rPr>
                <w:rFonts w:ascii="Times New Roman" w:eastAsia="Times New Roman" w:hAnsi="Times New Roman" w:cs="Times New Roman"/>
                <w:sz w:val="20"/>
                <w:szCs w:val="20"/>
                <w:lang w:eastAsia="ru-RU"/>
              </w:rPr>
              <w:t>нереализации</w:t>
            </w:r>
            <w:proofErr w:type="spellEnd"/>
            <w:r w:rsidRPr="002B018E">
              <w:rPr>
                <w:rFonts w:ascii="Times New Roman" w:eastAsia="Times New Roman" w:hAnsi="Times New Roman" w:cs="Times New Roman"/>
                <w:sz w:val="20"/>
                <w:szCs w:val="20"/>
                <w:lang w:eastAsia="ru-RU"/>
              </w:rPr>
              <w:t xml:space="preserve"> </w:t>
            </w:r>
            <w:r w:rsidRPr="002B018E">
              <w:rPr>
                <w:rFonts w:ascii="Times New Roman" w:eastAsia="Times New Roman" w:hAnsi="Times New Roman" w:cs="Times New Roman"/>
                <w:sz w:val="20"/>
                <w:szCs w:val="20"/>
                <w:lang w:eastAsia="ru-RU"/>
              </w:rPr>
              <w:br/>
              <w:t xml:space="preserve"> основного </w:t>
            </w:r>
            <w:r w:rsidRPr="002B018E">
              <w:rPr>
                <w:rFonts w:ascii="Times New Roman" w:eastAsia="Times New Roman" w:hAnsi="Times New Roman" w:cs="Times New Roman"/>
                <w:sz w:val="20"/>
                <w:szCs w:val="20"/>
                <w:lang w:eastAsia="ru-RU"/>
              </w:rPr>
              <w:br/>
              <w:t xml:space="preserve"> мероприятия</w:t>
            </w: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Связь с </w:t>
            </w:r>
            <w:r w:rsidRPr="002B018E">
              <w:rPr>
                <w:rFonts w:ascii="Times New Roman" w:eastAsia="Times New Roman" w:hAnsi="Times New Roman" w:cs="Times New Roman"/>
                <w:sz w:val="20"/>
                <w:szCs w:val="20"/>
                <w:lang w:eastAsia="ru-RU"/>
              </w:rPr>
              <w:br/>
              <w:t xml:space="preserve"> показателями </w:t>
            </w:r>
            <w:r w:rsidRPr="002B018E">
              <w:rPr>
                <w:rFonts w:ascii="Times New Roman" w:eastAsia="Times New Roman" w:hAnsi="Times New Roman" w:cs="Times New Roman"/>
                <w:sz w:val="20"/>
                <w:szCs w:val="20"/>
                <w:lang w:eastAsia="ru-RU"/>
              </w:rPr>
              <w:br/>
              <w:t>муниципальной</w:t>
            </w:r>
            <w:r w:rsidRPr="002B018E">
              <w:rPr>
                <w:rFonts w:ascii="Times New Roman" w:eastAsia="Times New Roman" w:hAnsi="Times New Roman" w:cs="Times New Roman"/>
                <w:sz w:val="20"/>
                <w:szCs w:val="20"/>
                <w:lang w:eastAsia="ru-RU"/>
              </w:rPr>
              <w:br/>
              <w:t xml:space="preserve"> программы </w:t>
            </w:r>
            <w:r w:rsidRPr="002B018E">
              <w:rPr>
                <w:rFonts w:ascii="Times New Roman" w:eastAsia="Times New Roman" w:hAnsi="Times New Roman" w:cs="Times New Roman"/>
                <w:sz w:val="20"/>
                <w:szCs w:val="20"/>
                <w:lang w:eastAsia="ru-RU"/>
              </w:rPr>
              <w:br/>
              <w:t>(подпрограммы)</w:t>
            </w: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71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1417"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852"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5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w:t>
            </w:r>
          </w:p>
        </w:tc>
        <w:tc>
          <w:tcPr>
            <w:tcW w:w="2695" w:type="dxa"/>
            <w:gridSpan w:val="6"/>
            <w:tcBorders>
              <w:top w:val="single" w:sz="4" w:space="0" w:color="auto"/>
              <w:left w:val="single" w:sz="4" w:space="0" w:color="auto"/>
              <w:bottom w:val="single" w:sz="4" w:space="0" w:color="auto"/>
              <w:right w:val="single" w:sz="4" w:space="0" w:color="auto"/>
            </w:tcBorders>
          </w:tcPr>
          <w:p w:rsidR="00E11255" w:rsidRPr="002B018E" w:rsidRDefault="00E11255" w:rsidP="00D41C5F">
            <w:pPr>
              <w:shd w:val="clear" w:color="auto" w:fill="FFFFFF"/>
              <w:tabs>
                <w:tab w:val="left" w:pos="378"/>
              </w:tabs>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w:t>
            </w:r>
          </w:p>
        </w:tc>
        <w:tc>
          <w:tcPr>
            <w:tcW w:w="24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w:t>
            </w:r>
          </w:p>
        </w:tc>
        <w:tc>
          <w:tcPr>
            <w:tcW w:w="652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w:t>
            </w:r>
          </w:p>
        </w:tc>
      </w:tr>
      <w:tr w:rsidR="00E11255" w:rsidRPr="002B018E" w:rsidTr="001B30D6">
        <w:trPr>
          <w:tblCellSpacing w:w="5" w:type="nil"/>
        </w:trPr>
        <w:tc>
          <w:tcPr>
            <w:tcW w:w="16025" w:type="dxa"/>
            <w:gridSpan w:val="2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B018E">
              <w:rPr>
                <w:rFonts w:ascii="Times New Roman" w:eastAsia="Times New Roman" w:hAnsi="Times New Roman" w:cs="Times New Roman"/>
                <w:b/>
                <w:bCs/>
                <w:sz w:val="20"/>
                <w:szCs w:val="20"/>
                <w:lang w:eastAsia="ru-RU"/>
              </w:rPr>
              <w:t>Подпрограмма  5. «Противодействие коррупции в муниципальном образовании муниципального района «Сыктывдинский» на 2015-2020 годы»</w:t>
            </w:r>
          </w:p>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1255" w:rsidRPr="002B018E" w:rsidTr="001B30D6">
        <w:trPr>
          <w:tblCellSpacing w:w="5" w:type="nil"/>
        </w:trPr>
        <w:tc>
          <w:tcPr>
            <w:tcW w:w="16025" w:type="dxa"/>
            <w:gridSpan w:val="2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b/>
                <w:bCs/>
                <w:iCs/>
                <w:sz w:val="20"/>
                <w:szCs w:val="20"/>
                <w:lang w:eastAsia="ru-RU"/>
              </w:rPr>
            </w:pPr>
          </w:p>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bCs/>
                <w:iCs/>
                <w:sz w:val="20"/>
                <w:szCs w:val="20"/>
                <w:lang w:eastAsia="ru-RU"/>
              </w:rPr>
              <w:t>Задача</w:t>
            </w:r>
            <w:proofErr w:type="gramStart"/>
            <w:r w:rsidRPr="002B018E">
              <w:rPr>
                <w:rFonts w:ascii="Times New Roman" w:eastAsia="Times New Roman" w:hAnsi="Times New Roman" w:cs="Times New Roman"/>
                <w:b/>
                <w:bCs/>
                <w:iCs/>
                <w:sz w:val="20"/>
                <w:szCs w:val="20"/>
                <w:lang w:eastAsia="ru-RU"/>
              </w:rPr>
              <w:t>1</w:t>
            </w:r>
            <w:proofErr w:type="gramEnd"/>
            <w:r w:rsidRPr="002B018E">
              <w:rPr>
                <w:rFonts w:ascii="Times New Roman" w:eastAsia="Times New Roman" w:hAnsi="Times New Roman" w:cs="Times New Roman"/>
                <w:b/>
                <w:bCs/>
                <w:iCs/>
                <w:sz w:val="20"/>
                <w:szCs w:val="20"/>
                <w:lang w:eastAsia="ru-RU"/>
              </w:rPr>
              <w:t xml:space="preserve">. </w:t>
            </w:r>
            <w:r w:rsidRPr="002B018E">
              <w:rPr>
                <w:rFonts w:ascii="Times New Roman" w:eastAsia="Times New Roman" w:hAnsi="Times New Roman" w:cs="Times New Roman"/>
                <w:sz w:val="20"/>
                <w:szCs w:val="20"/>
                <w:lang w:eastAsia="ru-RU"/>
              </w:rPr>
              <w:t>Совершенствование правовых основ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E11255" w:rsidRPr="002B018E" w:rsidRDefault="00E11255" w:rsidP="00D41C5F">
            <w:pPr>
              <w:widowControl w:val="0"/>
              <w:autoSpaceDE w:val="0"/>
              <w:autoSpaceDN w:val="0"/>
              <w:adjustRightInd w:val="0"/>
              <w:snapToGrid w:val="0"/>
              <w:spacing w:after="0" w:line="240" w:lineRule="auto"/>
              <w:rPr>
                <w:rFonts w:ascii="Calibri" w:eastAsia="Times New Roman" w:hAnsi="Calibri" w:cs="Calibri"/>
                <w:sz w:val="20"/>
                <w:szCs w:val="20"/>
                <w:lang w:eastAsia="ru-RU"/>
              </w:rPr>
            </w:pPr>
          </w:p>
        </w:tc>
      </w:tr>
      <w:tr w:rsidR="00E11255" w:rsidRPr="002B018E" w:rsidTr="001B30D6">
        <w:tblPrEx>
          <w:tblCellSpacing w:w="0" w:type="nil"/>
        </w:tblPrEx>
        <w:trPr>
          <w:trHeight w:val="253"/>
        </w:trPr>
        <w:tc>
          <w:tcPr>
            <w:tcW w:w="596" w:type="dxa"/>
            <w:vMerge w:val="restart"/>
            <w:tcBorders>
              <w:top w:val="single" w:sz="4" w:space="0" w:color="000000"/>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N </w:t>
            </w:r>
            <w:r w:rsidRPr="002B018E">
              <w:rPr>
                <w:rFonts w:ascii="Times New Roman" w:eastAsia="Times New Roman" w:hAnsi="Times New Roman" w:cs="Times New Roman"/>
                <w:sz w:val="20"/>
                <w:szCs w:val="20"/>
                <w:lang w:eastAsia="ru-RU"/>
              </w:rPr>
              <w:br/>
            </w:r>
            <w:proofErr w:type="gramStart"/>
            <w:r w:rsidRPr="002B018E">
              <w:rPr>
                <w:rFonts w:ascii="Times New Roman" w:eastAsia="Times New Roman" w:hAnsi="Times New Roman" w:cs="Times New Roman"/>
                <w:sz w:val="20"/>
                <w:szCs w:val="20"/>
                <w:lang w:eastAsia="ru-RU"/>
              </w:rPr>
              <w:t>п</w:t>
            </w:r>
            <w:proofErr w:type="gramEnd"/>
            <w:r w:rsidRPr="002B018E">
              <w:rPr>
                <w:rFonts w:ascii="Times New Roman" w:eastAsia="Times New Roman" w:hAnsi="Times New Roman" w:cs="Times New Roman"/>
                <w:sz w:val="20"/>
                <w:szCs w:val="20"/>
                <w:lang w:eastAsia="ru-RU"/>
              </w:rPr>
              <w:t>/п</w:t>
            </w:r>
          </w:p>
        </w:tc>
        <w:tc>
          <w:tcPr>
            <w:tcW w:w="2102" w:type="dxa"/>
            <w:gridSpan w:val="6"/>
            <w:vMerge w:val="restart"/>
            <w:tcBorders>
              <w:top w:val="single" w:sz="4" w:space="0" w:color="000000"/>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Номер и </w:t>
            </w:r>
            <w:r w:rsidRPr="002B018E">
              <w:rPr>
                <w:rFonts w:ascii="Times New Roman" w:eastAsia="Times New Roman" w:hAnsi="Times New Roman" w:cs="Times New Roman"/>
                <w:sz w:val="20"/>
                <w:szCs w:val="20"/>
                <w:lang w:eastAsia="ru-RU"/>
              </w:rPr>
              <w:br/>
              <w:t xml:space="preserve">наименование </w:t>
            </w:r>
            <w:r w:rsidRPr="002B018E">
              <w:rPr>
                <w:rFonts w:ascii="Times New Roman" w:eastAsia="Times New Roman" w:hAnsi="Times New Roman" w:cs="Times New Roman"/>
                <w:sz w:val="20"/>
                <w:szCs w:val="20"/>
                <w:lang w:eastAsia="ru-RU"/>
              </w:rPr>
              <w:br/>
              <w:t>ведомственной</w:t>
            </w:r>
            <w:r w:rsidRPr="002B018E">
              <w:rPr>
                <w:rFonts w:ascii="Times New Roman" w:eastAsia="Times New Roman" w:hAnsi="Times New Roman" w:cs="Times New Roman"/>
                <w:sz w:val="20"/>
                <w:szCs w:val="20"/>
                <w:lang w:eastAsia="ru-RU"/>
              </w:rPr>
              <w:br/>
              <w:t xml:space="preserve"> целевой программы, основного </w:t>
            </w:r>
            <w:r w:rsidRPr="002B018E">
              <w:rPr>
                <w:rFonts w:ascii="Times New Roman" w:eastAsia="Times New Roman" w:hAnsi="Times New Roman" w:cs="Times New Roman"/>
                <w:sz w:val="20"/>
                <w:szCs w:val="20"/>
                <w:lang w:eastAsia="ru-RU"/>
              </w:rPr>
              <w:br/>
              <w:t xml:space="preserve"> мероприятия</w:t>
            </w:r>
          </w:p>
        </w:tc>
        <w:tc>
          <w:tcPr>
            <w:tcW w:w="2271" w:type="dxa"/>
            <w:gridSpan w:val="6"/>
            <w:vMerge w:val="restart"/>
            <w:tcBorders>
              <w:top w:val="single" w:sz="4" w:space="0" w:color="000000"/>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Ответственный исполнитель ВЦП, основного мероприятия</w:t>
            </w:r>
          </w:p>
        </w:tc>
        <w:tc>
          <w:tcPr>
            <w:tcW w:w="851" w:type="dxa"/>
            <w:vMerge w:val="restart"/>
            <w:tcBorders>
              <w:top w:val="single" w:sz="4" w:space="0" w:color="000000"/>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Срок </w:t>
            </w:r>
            <w:r w:rsidRPr="002B018E">
              <w:rPr>
                <w:rFonts w:ascii="Times New Roman" w:eastAsia="Times New Roman" w:hAnsi="Times New Roman" w:cs="Times New Roman"/>
                <w:sz w:val="20"/>
                <w:szCs w:val="20"/>
                <w:lang w:eastAsia="ru-RU"/>
              </w:rPr>
              <w:br/>
              <w:t xml:space="preserve"> начала </w:t>
            </w:r>
            <w:r w:rsidRPr="002B018E">
              <w:rPr>
                <w:rFonts w:ascii="Times New Roman" w:eastAsia="Times New Roman" w:hAnsi="Times New Roman" w:cs="Times New Roman"/>
                <w:sz w:val="20"/>
                <w:szCs w:val="20"/>
                <w:lang w:eastAsia="ru-RU"/>
              </w:rPr>
              <w:br/>
              <w:t>реализации</w:t>
            </w:r>
          </w:p>
        </w:tc>
        <w:tc>
          <w:tcPr>
            <w:tcW w:w="850" w:type="dxa"/>
            <w:vMerge w:val="restart"/>
            <w:tcBorders>
              <w:top w:val="single" w:sz="4" w:space="0" w:color="000000"/>
              <w:left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Срок </w:t>
            </w:r>
            <w:r w:rsidRPr="002B018E">
              <w:rPr>
                <w:rFonts w:ascii="Times New Roman" w:eastAsia="Times New Roman" w:hAnsi="Times New Roman" w:cs="Times New Roman"/>
                <w:sz w:val="20"/>
                <w:szCs w:val="20"/>
                <w:lang w:eastAsia="ru-RU"/>
              </w:rPr>
              <w:br/>
              <w:t xml:space="preserve">окончания </w:t>
            </w:r>
            <w:r w:rsidRPr="002B018E">
              <w:rPr>
                <w:rFonts w:ascii="Times New Roman" w:eastAsia="Times New Roman" w:hAnsi="Times New Roman" w:cs="Times New Roman"/>
                <w:sz w:val="20"/>
                <w:szCs w:val="20"/>
                <w:lang w:eastAsia="ru-RU"/>
              </w:rPr>
              <w:br/>
              <w:t>реализации</w:t>
            </w:r>
          </w:p>
        </w:tc>
        <w:tc>
          <w:tcPr>
            <w:tcW w:w="3684" w:type="dxa"/>
            <w:gridSpan w:val="5"/>
            <w:vMerge w:val="restart"/>
            <w:tcBorders>
              <w:top w:val="single" w:sz="4" w:space="0" w:color="000000"/>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Ожидаемый непосредственный результат (краткое  описание) к 2020 году</w:t>
            </w:r>
          </w:p>
        </w:tc>
        <w:tc>
          <w:tcPr>
            <w:tcW w:w="1133" w:type="dxa"/>
            <w:vMerge w:val="restart"/>
            <w:tcBorders>
              <w:top w:val="single" w:sz="4" w:space="0" w:color="000000"/>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Последствия </w:t>
            </w:r>
            <w:proofErr w:type="spellStart"/>
            <w:r w:rsidRPr="002B018E">
              <w:rPr>
                <w:rFonts w:ascii="Times New Roman" w:eastAsia="Times New Roman" w:hAnsi="Times New Roman" w:cs="Times New Roman"/>
                <w:sz w:val="20"/>
                <w:szCs w:val="20"/>
                <w:lang w:eastAsia="ru-RU"/>
              </w:rPr>
              <w:t>нереализации</w:t>
            </w:r>
            <w:proofErr w:type="spellEnd"/>
            <w:r w:rsidRPr="002B018E">
              <w:rPr>
                <w:rFonts w:ascii="Times New Roman" w:eastAsia="Times New Roman" w:hAnsi="Times New Roman" w:cs="Times New Roman"/>
                <w:sz w:val="20"/>
                <w:szCs w:val="20"/>
                <w:lang w:eastAsia="ru-RU"/>
              </w:rPr>
              <w:t xml:space="preserve"> </w:t>
            </w:r>
            <w:r w:rsidRPr="002B018E">
              <w:rPr>
                <w:rFonts w:ascii="Times New Roman" w:eastAsia="Times New Roman" w:hAnsi="Times New Roman" w:cs="Times New Roman"/>
                <w:sz w:val="20"/>
                <w:szCs w:val="20"/>
                <w:lang w:eastAsia="ru-RU"/>
              </w:rPr>
              <w:br/>
              <w:t xml:space="preserve"> основного </w:t>
            </w:r>
            <w:r w:rsidRPr="002B018E">
              <w:rPr>
                <w:rFonts w:ascii="Times New Roman" w:eastAsia="Times New Roman" w:hAnsi="Times New Roman" w:cs="Times New Roman"/>
                <w:sz w:val="20"/>
                <w:szCs w:val="20"/>
                <w:lang w:eastAsia="ru-RU"/>
              </w:rPr>
              <w:br/>
              <w:t xml:space="preserve"> мероприятия</w:t>
            </w:r>
          </w:p>
        </w:tc>
        <w:tc>
          <w:tcPr>
            <w:tcW w:w="4537" w:type="dxa"/>
            <w:vMerge w:val="restart"/>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Связь с </w:t>
            </w:r>
            <w:r w:rsidRPr="002B018E">
              <w:rPr>
                <w:rFonts w:ascii="Times New Roman" w:eastAsia="Times New Roman" w:hAnsi="Times New Roman" w:cs="Times New Roman"/>
                <w:sz w:val="20"/>
                <w:szCs w:val="20"/>
                <w:lang w:eastAsia="ru-RU"/>
              </w:rPr>
              <w:br/>
              <w:t xml:space="preserve"> показателями </w:t>
            </w:r>
            <w:r w:rsidRPr="002B018E">
              <w:rPr>
                <w:rFonts w:ascii="Times New Roman" w:eastAsia="Times New Roman" w:hAnsi="Times New Roman" w:cs="Times New Roman"/>
                <w:sz w:val="20"/>
                <w:szCs w:val="20"/>
                <w:lang w:eastAsia="ru-RU"/>
              </w:rPr>
              <w:br/>
              <w:t>муниципальной</w:t>
            </w:r>
            <w:r w:rsidRPr="002B018E">
              <w:rPr>
                <w:rFonts w:ascii="Times New Roman" w:eastAsia="Times New Roman" w:hAnsi="Times New Roman" w:cs="Times New Roman"/>
                <w:sz w:val="20"/>
                <w:szCs w:val="20"/>
                <w:lang w:eastAsia="ru-RU"/>
              </w:rPr>
              <w:br/>
              <w:t xml:space="preserve"> программы </w:t>
            </w:r>
            <w:r w:rsidRPr="002B018E">
              <w:rPr>
                <w:rFonts w:ascii="Times New Roman" w:eastAsia="Times New Roman" w:hAnsi="Times New Roman" w:cs="Times New Roman"/>
                <w:sz w:val="20"/>
                <w:szCs w:val="20"/>
                <w:lang w:eastAsia="ru-RU"/>
              </w:rPr>
              <w:br/>
              <w:t>(подпрограммы)</w:t>
            </w:r>
          </w:p>
        </w:tc>
      </w:tr>
      <w:tr w:rsidR="00E11255" w:rsidRPr="002B018E" w:rsidTr="001B30D6">
        <w:tblPrEx>
          <w:tblCellSpacing w:w="0" w:type="nil"/>
        </w:tblPrEx>
        <w:trPr>
          <w:trHeight w:val="276"/>
        </w:trPr>
        <w:tc>
          <w:tcPr>
            <w:tcW w:w="596" w:type="dxa"/>
            <w:vMerge/>
            <w:tcBorders>
              <w:left w:val="single" w:sz="4" w:space="0" w:color="000000"/>
              <w:bottom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2102" w:type="dxa"/>
            <w:gridSpan w:val="6"/>
            <w:vMerge/>
            <w:tcBorders>
              <w:left w:val="single" w:sz="4" w:space="0" w:color="000000"/>
              <w:bottom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2271" w:type="dxa"/>
            <w:gridSpan w:val="6"/>
            <w:vMerge/>
            <w:tcBorders>
              <w:left w:val="single" w:sz="4" w:space="0" w:color="000000"/>
              <w:bottom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1" w:type="dxa"/>
            <w:vMerge/>
            <w:tcBorders>
              <w:left w:val="single" w:sz="4" w:space="0" w:color="000000"/>
              <w:bottom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0" w:type="dxa"/>
            <w:vMerge/>
            <w:tcBorders>
              <w:left w:val="single" w:sz="4" w:space="0" w:color="000000"/>
              <w:bottom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3684" w:type="dxa"/>
            <w:gridSpan w:val="5"/>
            <w:vMerge/>
            <w:tcBorders>
              <w:left w:val="single" w:sz="4" w:space="0" w:color="000000"/>
              <w:bottom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1133" w:type="dxa"/>
            <w:vMerge/>
            <w:tcBorders>
              <w:left w:val="single" w:sz="4" w:space="0" w:color="000000"/>
              <w:bottom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4537" w:type="dxa"/>
            <w:vMerge/>
            <w:tcBorders>
              <w:left w:val="single" w:sz="4" w:space="0" w:color="000000"/>
              <w:bottom w:val="single" w:sz="4" w:space="0" w:color="000000"/>
              <w:right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2102"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w:t>
            </w:r>
          </w:p>
        </w:tc>
        <w:tc>
          <w:tcPr>
            <w:tcW w:w="3684" w:type="dxa"/>
            <w:gridSpan w:val="5"/>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w:t>
            </w: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w:t>
            </w:r>
          </w:p>
        </w:tc>
      </w:tr>
      <w:tr w:rsidR="00E11255" w:rsidRPr="002B018E" w:rsidTr="001B30D6">
        <w:tblPrEx>
          <w:tblCellSpacing w:w="0" w:type="nil"/>
        </w:tblPrEx>
        <w:tc>
          <w:tcPr>
            <w:tcW w:w="596" w:type="dxa"/>
            <w:tcBorders>
              <w:left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2102" w:type="dxa"/>
            <w:gridSpan w:val="6"/>
            <w:tcBorders>
              <w:left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bCs/>
                <w:iCs/>
                <w:sz w:val="20"/>
                <w:szCs w:val="20"/>
                <w:lang w:eastAsia="ru-RU"/>
              </w:rPr>
              <w:t>Задача</w:t>
            </w:r>
            <w:r w:rsidRPr="002B018E">
              <w:rPr>
                <w:rFonts w:ascii="Times New Roman" w:eastAsia="Times New Roman" w:hAnsi="Times New Roman" w:cs="Times New Roman"/>
                <w:sz w:val="20"/>
                <w:szCs w:val="20"/>
                <w:lang w:eastAsia="ru-RU"/>
              </w:rPr>
              <w:t xml:space="preserve"> </w:t>
            </w:r>
          </w:p>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Совершенствование правовых основ и организационных мер, направленных на противодействие коррупции в муниципальном образовании </w:t>
            </w:r>
            <w:r w:rsidRPr="002B018E">
              <w:rPr>
                <w:rFonts w:ascii="Times New Roman" w:eastAsia="Times New Roman" w:hAnsi="Times New Roman" w:cs="Times New Roman"/>
                <w:sz w:val="20"/>
                <w:szCs w:val="20"/>
                <w:lang w:eastAsia="ru-RU"/>
              </w:rPr>
              <w:lastRenderedPageBreak/>
              <w:t>муниципального района «Сыктывдинский», выявление и устранение коррупционных рисков</w:t>
            </w:r>
          </w:p>
        </w:tc>
        <w:tc>
          <w:tcPr>
            <w:tcW w:w="2271" w:type="dxa"/>
            <w:gridSpan w:val="6"/>
            <w:tcBorders>
              <w:lef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Отдел общего обеспечения АМО МР «Сыктывдинский», структурные подразделения АМО МР «Сыктывдинский», администрации сельских поселений (по согласованию), глава </w:t>
            </w:r>
            <w:r w:rsidRPr="002B018E">
              <w:rPr>
                <w:rFonts w:ascii="Times New Roman" w:eastAsia="Times New Roman" w:hAnsi="Times New Roman" w:cs="Times New Roman"/>
                <w:sz w:val="20"/>
                <w:szCs w:val="20"/>
                <w:lang w:eastAsia="ru-RU"/>
              </w:rPr>
              <w:lastRenderedPageBreak/>
              <w:t>муниципального   района – председатель Совета муниципального района, общественный совет при администрации МО МР «Сыктывдинский» (по согласованию)</w:t>
            </w:r>
          </w:p>
        </w:tc>
        <w:tc>
          <w:tcPr>
            <w:tcW w:w="851" w:type="dxa"/>
            <w:tcBorders>
              <w:left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tc>
        <w:tc>
          <w:tcPr>
            <w:tcW w:w="850" w:type="dxa"/>
            <w:tcBorders>
              <w:left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tcBorders>
          </w:tcPr>
          <w:p w:rsidR="00E11255" w:rsidRPr="002B018E" w:rsidRDefault="00E11255" w:rsidP="00D41C5F">
            <w:pPr>
              <w:shd w:val="clear" w:color="auto" w:fill="FFFFFF"/>
              <w:tabs>
                <w:tab w:val="left" w:pos="378"/>
              </w:tabs>
              <w:autoSpaceDE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Планируется:</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создание и совершенствование правовых основ в сфере противодействия коррупции;</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приведение муниципальных правовых актов по вопросам противодействия коррупции в соответствие с федеральным и (или) республиканским законодательством в сфере </w:t>
            </w:r>
            <w:r w:rsidRPr="002B018E">
              <w:rPr>
                <w:rFonts w:ascii="Times New Roman" w:eastAsia="Times New Roman" w:hAnsi="Times New Roman" w:cs="Times New Roman"/>
                <w:sz w:val="20"/>
                <w:szCs w:val="20"/>
                <w:lang w:eastAsia="ru-RU"/>
              </w:rPr>
              <w:lastRenderedPageBreak/>
              <w:t>противодействия коррупции;</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повышение качества муниципальных правовых актов, выявление и устранение </w:t>
            </w:r>
            <w:proofErr w:type="spellStart"/>
            <w:r w:rsidRPr="002B018E">
              <w:rPr>
                <w:rFonts w:ascii="Times New Roman" w:eastAsia="Times New Roman" w:hAnsi="Times New Roman" w:cs="Times New Roman"/>
                <w:sz w:val="20"/>
                <w:szCs w:val="20"/>
                <w:lang w:eastAsia="ru-RU"/>
              </w:rPr>
              <w:t>коррупциогенных</w:t>
            </w:r>
            <w:proofErr w:type="spellEnd"/>
            <w:r w:rsidRPr="002B018E">
              <w:rPr>
                <w:rFonts w:ascii="Times New Roman" w:eastAsia="Times New Roman" w:hAnsi="Times New Roman" w:cs="Times New Roman"/>
                <w:sz w:val="20"/>
                <w:szCs w:val="20"/>
                <w:lang w:eastAsia="ru-RU"/>
              </w:rPr>
              <w:t xml:space="preserve"> факторов;</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повышение качества муниципальных нормативных правовых актов, выявление и устранение </w:t>
            </w:r>
            <w:proofErr w:type="spellStart"/>
            <w:r w:rsidRPr="002B018E">
              <w:rPr>
                <w:rFonts w:ascii="Times New Roman" w:eastAsia="Times New Roman" w:hAnsi="Times New Roman" w:cs="Times New Roman"/>
                <w:sz w:val="20"/>
                <w:szCs w:val="20"/>
                <w:lang w:eastAsia="ru-RU"/>
              </w:rPr>
              <w:t>коррупциогенных</w:t>
            </w:r>
            <w:proofErr w:type="spellEnd"/>
            <w:r w:rsidRPr="002B018E">
              <w:rPr>
                <w:rFonts w:ascii="Times New Roman" w:eastAsia="Times New Roman" w:hAnsi="Times New Roman" w:cs="Times New Roman"/>
                <w:sz w:val="20"/>
                <w:szCs w:val="20"/>
                <w:lang w:eastAsia="ru-RU"/>
              </w:rPr>
              <w:t xml:space="preserve"> факторов;</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упорядочение деятельности органов местного самоуправления, исключение условий коррупционных проявлений  при предоставлении муниципальных услуг;</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повышение качества и доступности услуг, упрощение процедур взаимодействия с органами (организациями), предоставляющими услуги, снижение коррупционных рисков;</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выработка и принятие мер по предупреждению и устранению причин выявленных нарушений;</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выработка предложений по повышению качества и доступности предоставления муниципальных услуг, устранение условий, способствующих возникновению коррупционных рисков;</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выработка предложений по повышению уровня качества осуществления муниципального контроля, выработка предложений по его совершенствованию, устранение условий, способствующих возникновению коррупционных рисков;</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повышение уровня качества реализации мер по противодействию коррупции;</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выработка единой политики в сфере </w:t>
            </w:r>
            <w:r w:rsidRPr="002B018E">
              <w:rPr>
                <w:rFonts w:ascii="Times New Roman" w:eastAsia="Times New Roman" w:hAnsi="Times New Roman" w:cs="Times New Roman"/>
                <w:sz w:val="20"/>
                <w:szCs w:val="20"/>
                <w:lang w:eastAsia="ru-RU"/>
              </w:rPr>
              <w:lastRenderedPageBreak/>
              <w:t>противодействия коррупции, выработка предложений по ее совершенствованию;</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повышение уровня качества реализации мер по противодействию коррупции в муниципальном образовании муниципального района «Сыктывдинский»,</w:t>
            </w:r>
            <w:r w:rsidRPr="002B018E">
              <w:rPr>
                <w:rFonts w:ascii="Times New Roman" w:eastAsia="Times New Roman" w:hAnsi="Times New Roman" w:cs="Times New Roman"/>
                <w:i/>
                <w:sz w:val="20"/>
                <w:szCs w:val="20"/>
                <w:lang w:eastAsia="ru-RU"/>
              </w:rPr>
              <w:t xml:space="preserve"> </w:t>
            </w:r>
            <w:r w:rsidRPr="002B018E">
              <w:rPr>
                <w:rFonts w:ascii="Times New Roman" w:eastAsia="Times New Roman" w:hAnsi="Times New Roman" w:cs="Times New Roman"/>
                <w:sz w:val="20"/>
                <w:szCs w:val="20"/>
                <w:lang w:eastAsia="ru-RU"/>
              </w:rPr>
              <w:t>привлечение общественности к выработке и реализации мер по противодействию коррупции.</w:t>
            </w:r>
          </w:p>
        </w:tc>
        <w:tc>
          <w:tcPr>
            <w:tcW w:w="1133" w:type="dxa"/>
            <w:tcBorders>
              <w:left w:val="single" w:sz="4" w:space="0" w:color="000000"/>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Низкое качество муниципальных правовых актов, наличие </w:t>
            </w:r>
            <w:proofErr w:type="spellStart"/>
            <w:r w:rsidRPr="002B018E">
              <w:rPr>
                <w:rFonts w:ascii="Times New Roman" w:eastAsia="Times New Roman" w:hAnsi="Times New Roman" w:cs="Times New Roman"/>
                <w:sz w:val="20"/>
                <w:szCs w:val="20"/>
                <w:lang w:eastAsia="ru-RU"/>
              </w:rPr>
              <w:t>коррупциогенных</w:t>
            </w:r>
            <w:proofErr w:type="spellEnd"/>
            <w:r w:rsidRPr="002B018E">
              <w:rPr>
                <w:rFonts w:ascii="Times New Roman" w:eastAsia="Times New Roman" w:hAnsi="Times New Roman" w:cs="Times New Roman"/>
                <w:sz w:val="20"/>
                <w:szCs w:val="20"/>
                <w:lang w:eastAsia="ru-RU"/>
              </w:rPr>
              <w:t xml:space="preserve"> </w:t>
            </w:r>
            <w:r w:rsidRPr="002B018E">
              <w:rPr>
                <w:rFonts w:ascii="Times New Roman" w:eastAsia="Times New Roman" w:hAnsi="Times New Roman" w:cs="Times New Roman"/>
                <w:sz w:val="20"/>
                <w:szCs w:val="20"/>
                <w:lang w:eastAsia="ru-RU"/>
              </w:rPr>
              <w:lastRenderedPageBreak/>
              <w:t>факторов, недоверие населения к органам местного самоуправления, снижение удовлетворенности граждан и организаций качеством и доступностью муниципальных услуг</w:t>
            </w:r>
          </w:p>
        </w:tc>
        <w:tc>
          <w:tcPr>
            <w:tcW w:w="4537" w:type="dxa"/>
            <w:tcBorders>
              <w:left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Соответствуют программе 100 %</w:t>
            </w: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p>
        </w:tc>
        <w:tc>
          <w:tcPr>
            <w:tcW w:w="2102"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b/>
                <w:bCs/>
                <w:iCs/>
                <w:sz w:val="20"/>
                <w:szCs w:val="20"/>
                <w:lang w:eastAsia="ru-RU"/>
              </w:rPr>
            </w:pP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autoSpaceDE w:val="0"/>
              <w:snapToGrid w:val="0"/>
              <w:spacing w:after="0" w:line="240" w:lineRule="auto"/>
              <w:jc w:val="both"/>
              <w:rPr>
                <w:rFonts w:ascii="Times New Roman" w:eastAsia="Times New Roman" w:hAnsi="Times New Roman" w:cs="Times New Roman"/>
                <w:sz w:val="20"/>
                <w:szCs w:val="20"/>
                <w:lang w:eastAsia="ru-RU"/>
              </w:rPr>
            </w:pP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p>
        </w:tc>
        <w:tc>
          <w:tcPr>
            <w:tcW w:w="2102"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bCs/>
                <w:iCs/>
                <w:sz w:val="20"/>
                <w:szCs w:val="20"/>
                <w:lang w:eastAsia="ru-RU"/>
              </w:rPr>
            </w:pPr>
            <w:r w:rsidRPr="002B018E">
              <w:rPr>
                <w:rFonts w:ascii="Times New Roman" w:eastAsia="Times New Roman" w:hAnsi="Times New Roman" w:cs="Times New Roman"/>
                <w:bCs/>
                <w:iCs/>
                <w:sz w:val="20"/>
                <w:szCs w:val="20"/>
                <w:lang w:eastAsia="ru-RU"/>
              </w:rPr>
              <w:t>Основные мероприятия:</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3684" w:type="dxa"/>
            <w:gridSpan w:val="5"/>
            <w:tcBorders>
              <w:left w:val="single" w:sz="4" w:space="0" w:color="000000"/>
              <w:bottom w:val="single" w:sz="4" w:space="0" w:color="000000"/>
            </w:tcBorders>
          </w:tcPr>
          <w:p w:rsidR="00E11255" w:rsidRPr="002B018E" w:rsidRDefault="00E11255" w:rsidP="00D41C5F">
            <w:pPr>
              <w:tabs>
                <w:tab w:val="left" w:pos="378"/>
              </w:tabs>
              <w:snapToGrid w:val="0"/>
              <w:spacing w:after="0" w:line="240" w:lineRule="auto"/>
              <w:rPr>
                <w:rFonts w:ascii="Times New Roman" w:eastAsia="Times New Roman" w:hAnsi="Times New Roman" w:cs="Times New Roman"/>
                <w:sz w:val="20"/>
                <w:szCs w:val="20"/>
                <w:lang w:eastAsia="ru-RU"/>
              </w:rPr>
            </w:pP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1.1.</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Разработка проектов муниципальных правовых актов, актуализация принятых муниципальных правовых актов по противодействию коррупции, в том числе в границах сельских поселений, расположенных на территории муниципального образования муниципального района «Сыктывдинский»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По вопросам противодействия коррупции в муниципальном районе действует 21 муниципальный правовой акт. Данные акты размещены на официальном сайте администрации муниципального района «Сыктывдинский» (</w:t>
            </w:r>
            <w:hyperlink r:id="rId68" w:history="1">
              <w:r w:rsidRPr="002B018E">
                <w:rPr>
                  <w:rFonts w:ascii="Times New Roman" w:eastAsia="Times New Roman" w:hAnsi="Times New Roman" w:cs="Times New Roman"/>
                  <w:color w:val="0000FF"/>
                  <w:sz w:val="20"/>
                  <w:szCs w:val="20"/>
                  <w:u w:val="single"/>
                  <w:lang w:eastAsia="ar-SA"/>
                </w:rPr>
                <w:t>www.syktyvdin.ru</w:t>
              </w:r>
            </w:hyperlink>
            <w:r w:rsidRPr="002B018E">
              <w:rPr>
                <w:rFonts w:ascii="Times New Roman" w:eastAsia="Times New Roman" w:hAnsi="Times New Roman" w:cs="Times New Roman"/>
                <w:sz w:val="20"/>
                <w:szCs w:val="20"/>
                <w:lang w:eastAsia="ru-RU"/>
              </w:rPr>
              <w:t xml:space="preserve">, раздел «Противодействие коррупции», подраздел «Нормативные правовые акты в сфере противодействия коррупции», вкладка «МПА»): </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 решение Совета МО МР «Сыктывдинский» от 26.02.2014 г. № 31/2-11 «О проведении антикоррупционной экспертизы решений Совета МО МР «Сыктывдинский» и их проектов;</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 xml:space="preserve">2) решение Совета МО МР «Сыктывдинский» от 27.10.2016 г. № 11/10-6 «Об утверждении Положения о проверке достоверности и полноты сведений, представляемых гражданами, претендующими на замещение муниципальных должностей в муниципальных образования сельских </w:t>
            </w:r>
            <w:r w:rsidRPr="002B018E">
              <w:rPr>
                <w:rFonts w:ascii="Times New Roman" w:eastAsia="Times New Roman" w:hAnsi="Times New Roman" w:cs="Times New Roman"/>
                <w:sz w:val="20"/>
                <w:szCs w:val="20"/>
                <w:lang w:eastAsia="ru-RU"/>
              </w:rPr>
              <w:lastRenderedPageBreak/>
              <w:t>поселений, расположенных в границах МО МР «Сыктывдинский», и лицами, замещающими муниципальные должности в муниципальных образованиях сельских поселений, расположенных в границах МО МР «Сыктывдинский», и соблюдения ограничений лицами, замещающими муниципальные</w:t>
            </w:r>
            <w:proofErr w:type="gramEnd"/>
            <w:r w:rsidRPr="002B018E">
              <w:rPr>
                <w:rFonts w:ascii="Times New Roman" w:eastAsia="Times New Roman" w:hAnsi="Times New Roman" w:cs="Times New Roman"/>
                <w:sz w:val="20"/>
                <w:szCs w:val="20"/>
                <w:lang w:eastAsia="ru-RU"/>
              </w:rPr>
              <w:t xml:space="preserve"> должности в муниципальных образованиях сельских поселений, расположенных в границах МО МР «Сыктывдинский»;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3) решение Совета МО МР «Сыктывдинский» от 27.10.2016 г. № 11/10-7 «Об утверждении Положения о представлении гражданами, претендующими на замещение муниципальных должностей в муниципальных образования сельских поселений, расположенных в границах МО МР «Сыктывдинский», и лицами, замещающими муниципальные должности в муниципальных образованиях сельских поселений, расположенных в границах МО МР «Сыктывдинский», сведений о своих доходах, об имуществе и обязательствах имущественного характера и</w:t>
            </w:r>
            <w:proofErr w:type="gramEnd"/>
            <w:r w:rsidRPr="002B018E">
              <w:rPr>
                <w:rFonts w:ascii="Times New Roman" w:eastAsia="Times New Roman" w:hAnsi="Times New Roman" w:cs="Times New Roman"/>
                <w:sz w:val="20"/>
                <w:szCs w:val="20"/>
                <w:lang w:eastAsia="ru-RU"/>
              </w:rPr>
              <w:t xml:space="preserve"> о доходах, об имуществе и обязательствах имущественного характера супруги (супруга) и несовершеннолетних детей; </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 xml:space="preserve">4) решение Совета МО МР «Сыктывдинский» от 27.10.2016 г. № 11/10-8 «Об утверждении Порядка приема, хранения, определения стоимости и реализации (выкупа) подарков, полученных лицами, </w:t>
            </w:r>
            <w:r w:rsidRPr="002B018E">
              <w:rPr>
                <w:rFonts w:ascii="Times New Roman" w:eastAsia="Times New Roman" w:hAnsi="Times New Roman" w:cs="Times New Roman"/>
                <w:sz w:val="20"/>
                <w:szCs w:val="20"/>
                <w:lang w:eastAsia="ru-RU"/>
              </w:rPr>
              <w:lastRenderedPageBreak/>
              <w:t>замещающими муниципальные должности в муниципальных образованиях сельских поселений, расположенных в границах МО МР «Сыктывдинский»,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w:t>
            </w:r>
            <w:proofErr w:type="gramEnd"/>
            <w:r w:rsidRPr="002B018E">
              <w:rPr>
                <w:rFonts w:ascii="Times New Roman" w:eastAsia="Times New Roman" w:hAnsi="Times New Roman" w:cs="Times New Roman"/>
                <w:sz w:val="20"/>
                <w:szCs w:val="20"/>
                <w:lang w:eastAsia="ru-RU"/>
              </w:rPr>
              <w:t xml:space="preserve"> служебных (должностных) обязанностей»;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5) решение Совета МО МР «Сыктывдинский» от 27.10.2016 г. № 11/10-9 «Об утверждении Порядка принятия лицами, замещающими муниципальные должности в муниципальных образованиях сельских поселений, расположенных в границах МО МР «Сыктывдинский»,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w:t>
            </w:r>
            <w:proofErr w:type="gramEnd"/>
            <w:r w:rsidRPr="002B018E">
              <w:rPr>
                <w:rFonts w:ascii="Times New Roman" w:eastAsia="Times New Roman" w:hAnsi="Times New Roman" w:cs="Times New Roman"/>
                <w:sz w:val="20"/>
                <w:szCs w:val="20"/>
                <w:lang w:eastAsia="ru-RU"/>
              </w:rPr>
              <w:t xml:space="preserve"> и других организаций»;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6) решение Совета МО МР «Сыктывдинский» от 27.10.2016 г. № 11/10-10 «Об утверждении Порядка сообщения лицами, замещающими муниципальные должности в муниципальных образованиях сельских поселений, расположенных в границах МО МР «Сыктывдинский», о возникновении личной </w:t>
            </w:r>
            <w:r w:rsidRPr="002B018E">
              <w:rPr>
                <w:rFonts w:ascii="Times New Roman" w:eastAsia="Times New Roman" w:hAnsi="Times New Roman" w:cs="Times New Roman"/>
                <w:sz w:val="20"/>
                <w:szCs w:val="20"/>
                <w:lang w:eastAsia="ru-RU"/>
              </w:rPr>
              <w:lastRenderedPageBreak/>
              <w:t>заинтересованности при исполнении должностных обязанностей, которая приводит или может привести к конфликту интересов»;</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7) решение Совета МО МР «Сыктывдинский» от 27.10.2016 г. № 11/10-11 «Об утверждении Положения о представлении главой муниципального района – председателем Совета МО МР «Сыктывдинский», депутатами Совета МО МР «Сыктывдинский», депутатами Советов сельских поселений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roofErr w:type="gramEnd"/>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8) решение Совета МО МР «Сыктывдинский» от 27.10.2016 г. № 11/10-12 «Об утверждении Порядка подачи заявления главой муниципального района – председателем Совета МО МР «Сыктывдинский», депутатами Совета МО МР «Сыктывдинский»,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9) решение Совета МО МР «Сыктывдинский» от 27.10.2016 г. № 11/10-13 «Об утверждении Порядка подачи заявления главами сельских поселений, депутатами Советов </w:t>
            </w:r>
            <w:r w:rsidRPr="002B018E">
              <w:rPr>
                <w:rFonts w:ascii="Times New Roman" w:eastAsia="Times New Roman" w:hAnsi="Times New Roman" w:cs="Times New Roman"/>
                <w:sz w:val="20"/>
                <w:szCs w:val="20"/>
                <w:lang w:eastAsia="ru-RU"/>
              </w:rPr>
              <w:lastRenderedPageBreak/>
              <w:t>сельских поселений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 решение Совета МО МР «Сыктывдинский» от 27.10.2016 г. № 11/10-14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главой муниципального района – председателем Совета МО МР «Сыктывдинский», депутатами Совета МО МР «Сыктывдинский», депутатами Советов сельских поселений»;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11) решение Совета МО МР «Сыктывдинский» от 27.10.2016 г. № 11/10-15 «Об утверждении Порядка размещений сведений о доходах, расходах, об имуществе и обязательствах имущественного характера главы муниципального района – председателя Совета МО МР «Сыктывдинский», депутатов, глав сельских поселений и членов их семей на официальных сайтах администрации МО МР «Сыктывдинский» и администраций сельских поселений, расположенных в границах МО МР «Сыктывдинский», в информационно-телекоммуникационной</w:t>
            </w:r>
            <w:proofErr w:type="gramEnd"/>
            <w:r w:rsidRPr="002B018E">
              <w:rPr>
                <w:rFonts w:ascii="Times New Roman" w:eastAsia="Times New Roman" w:hAnsi="Times New Roman" w:cs="Times New Roman"/>
                <w:sz w:val="20"/>
                <w:szCs w:val="20"/>
                <w:lang w:eastAsia="ru-RU"/>
              </w:rPr>
              <w:t xml:space="preserve"> сети «Интернет» и предоставления этих сведений общероссийским и республиканским средствам массовой </w:t>
            </w:r>
            <w:r w:rsidRPr="002B018E">
              <w:rPr>
                <w:rFonts w:ascii="Times New Roman" w:eastAsia="Times New Roman" w:hAnsi="Times New Roman" w:cs="Times New Roman"/>
                <w:sz w:val="20"/>
                <w:szCs w:val="20"/>
                <w:lang w:eastAsia="ru-RU"/>
              </w:rPr>
              <w:lastRenderedPageBreak/>
              <w:t>информации для опубликования»;</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11) решение Совета МО МР «Сыктывдинский» от 30.11.2016 г. № 12/11-5 «Об утверждении Порядка увольнения (досрочного прекращения полномочий, освобождения от должности) в связи с утратой доверия лиц, замещающих муниципальные должности в муниципальном образовании муниципального района «Сыктывдинский» и сельских поселениях, расположенных в границах МО МР «Сыктывдинский»;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12) решение Совета МО МР «Сыктывдинский» от 30.11.2016 г. № 12/11-6 «Об утверждении Порядка подачи заявления отдельными категориями лиц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2B018E">
              <w:rPr>
                <w:rFonts w:ascii="Times New Roman" w:eastAsia="Times New Roman" w:hAnsi="Times New Roman" w:cs="Times New Roman"/>
                <w:sz w:val="20"/>
                <w:szCs w:val="20"/>
                <w:lang w:eastAsia="ru-RU"/>
              </w:rPr>
              <w:t xml:space="preserve"> </w:t>
            </w:r>
            <w:proofErr w:type="gramStart"/>
            <w:r w:rsidRPr="002B018E">
              <w:rPr>
                <w:rFonts w:ascii="Times New Roman" w:eastAsia="Times New Roman" w:hAnsi="Times New Roman" w:cs="Times New Roman"/>
                <w:sz w:val="20"/>
                <w:szCs w:val="20"/>
                <w:lang w:eastAsia="ru-RU"/>
              </w:rPr>
              <w:t xml:space="preserve">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w:t>
            </w:r>
            <w:r w:rsidRPr="002B018E">
              <w:rPr>
                <w:rFonts w:ascii="Times New Roman" w:eastAsia="Times New Roman" w:hAnsi="Times New Roman" w:cs="Times New Roman"/>
                <w:sz w:val="20"/>
                <w:szCs w:val="20"/>
                <w:lang w:eastAsia="ru-RU"/>
              </w:rPr>
              <w:lastRenderedPageBreak/>
              <w:t>имеются иностранные финансовые инструменты, или в связи с иными обстоятельствами, не зависящими от его воли или воли его супруги (супруга) и</w:t>
            </w:r>
            <w:proofErr w:type="gramEnd"/>
            <w:r w:rsidRPr="002B018E">
              <w:rPr>
                <w:rFonts w:ascii="Times New Roman" w:eastAsia="Times New Roman" w:hAnsi="Times New Roman" w:cs="Times New Roman"/>
                <w:sz w:val="20"/>
                <w:szCs w:val="20"/>
                <w:lang w:eastAsia="ru-RU"/>
              </w:rPr>
              <w:t xml:space="preserve"> несовершеннолетних детей»;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13) постановление  администрации МО МР «Сыктывдинский» от 28.06.2010 № 6/1737 «Об утверждении </w:t>
            </w:r>
            <w:proofErr w:type="gramStart"/>
            <w:r w:rsidRPr="002B018E">
              <w:rPr>
                <w:rFonts w:ascii="Times New Roman" w:eastAsia="Times New Roman" w:hAnsi="Times New Roman" w:cs="Times New Roman"/>
                <w:sz w:val="20"/>
                <w:szCs w:val="20"/>
                <w:lang w:eastAsia="ru-RU"/>
              </w:rPr>
              <w:t>методики оценки эффективности внутренних систем выявления</w:t>
            </w:r>
            <w:proofErr w:type="gramEnd"/>
            <w:r w:rsidRPr="002B018E">
              <w:rPr>
                <w:rFonts w:ascii="Times New Roman" w:eastAsia="Times New Roman" w:hAnsi="Times New Roman" w:cs="Times New Roman"/>
                <w:sz w:val="20"/>
                <w:szCs w:val="20"/>
                <w:lang w:eastAsia="ru-RU"/>
              </w:rPr>
              <w:t xml:space="preserve"> и профилактики коррупционных рисков»;</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14) постановление  администрации МО МР «Сыктывдинский» от 29.05.2013 № 5/1310 «О комиссии по противодействию коррупции в муниципальном районе «Сыктывдинский»;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15) постановление  администрации МО МР «Сыктывдинский» от 05.11.2014 №11/2168 «Об утверждении муниципальной программы МО МР «Сыктывдинский» «Развитие муниципального управления» на период до 2020 года» (подпрограмма «Противодействие коррупции в муниципальном образовании муниципального района «Сыктывдинский» на 2015-2020 годы»;</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16) постановление администрации МО МР «Сыктывдинский» от 16.06.2015 г. № 6/994 «Об утверждении перечня </w:t>
            </w:r>
            <w:proofErr w:type="spellStart"/>
            <w:r w:rsidRPr="002B018E">
              <w:rPr>
                <w:rFonts w:ascii="Times New Roman" w:eastAsia="Times New Roman" w:hAnsi="Times New Roman" w:cs="Times New Roman"/>
                <w:sz w:val="20"/>
                <w:szCs w:val="20"/>
                <w:lang w:eastAsia="ru-RU"/>
              </w:rPr>
              <w:t>коррупционно</w:t>
            </w:r>
            <w:proofErr w:type="spellEnd"/>
            <w:r w:rsidRPr="002B018E">
              <w:rPr>
                <w:rFonts w:ascii="Times New Roman" w:eastAsia="Times New Roman" w:hAnsi="Times New Roman" w:cs="Times New Roman"/>
                <w:sz w:val="20"/>
                <w:szCs w:val="20"/>
                <w:lang w:eastAsia="ru-RU"/>
              </w:rPr>
              <w:t>-опасных функций в сфере деятельности администрации муниципального образования муниципального района «Сыктывдинский»;</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17) постановление администрации МО МР «Сыктывдинский» от 11.03.2016 г. </w:t>
            </w:r>
            <w:r w:rsidRPr="002B018E">
              <w:rPr>
                <w:rFonts w:ascii="Times New Roman" w:eastAsia="Times New Roman" w:hAnsi="Times New Roman" w:cs="Times New Roman"/>
                <w:sz w:val="20"/>
                <w:szCs w:val="20"/>
                <w:lang w:eastAsia="ru-RU"/>
              </w:rPr>
              <w:lastRenderedPageBreak/>
              <w:t>№ 3/260 «Об образовании комиссии по соблюдению требований к служебному поведению муниципальных служащих администрации муниципального района «Сыктывдинский» и урегулированию конфликта интересов»;</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18) постановление администрации МО МР «Сыктывдинский» от 01.08.2016 г. № 8/1060 «Об утверждении Кодекса этики и служебного поведения муниципальных служащих администрации муниципального образования муниципального района «Сыктывдинский и муниципальных образований сельских поселений, расположенных в границах МО МР «Сыктывдинский»;</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19) постановление администрации МО МР «Сыктывдинский» от 01.08.2016 г. № 8/1061 «Об организации деятельности по противодействию коррупции в администрации МО МР «Сыктывдинский» и администрациях сельских поселений, расположенных в границах МО МР «Сыктывдинский», муниципальных учреждениях МО МР «Сыктывдинский»;</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 постановление администрации МО МР «Сыктывдинский» от 01.08.2016 г. № 8/1062 «О создании «Телефона доверия» по вопросам, связанным с проявлениями коррупции в администрации МО МР «Сыктывдинский» и муниципальных образованиях сельских поселений, расположенных в границах МО МР «Сыктывдинский»;</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21) постановление администрации МО </w:t>
            </w:r>
            <w:r w:rsidRPr="002B018E">
              <w:rPr>
                <w:rFonts w:ascii="Times New Roman" w:eastAsia="Times New Roman" w:hAnsi="Times New Roman" w:cs="Times New Roman"/>
                <w:sz w:val="20"/>
                <w:szCs w:val="20"/>
                <w:lang w:eastAsia="ru-RU"/>
              </w:rPr>
              <w:lastRenderedPageBreak/>
              <w:t>МР «Сыктывдинский» от 01.08.2016 г. № 8/1063 «Об утверждении Порядка проведения антикоррупционной экспертизы постановлений и распоряжений администрации МО МР «Сыктывдинский» органов местного самоуправления муниципальных образований сельских поселений, расположенных в границах МО МР «Сыктывдинский», и их проектов».</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1.2.</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Проведение антикоррупционной экспертизы муниципальных правовых актов, проектов муниципальных правовых актов</w:t>
            </w:r>
          </w:p>
        </w:tc>
        <w:tc>
          <w:tcPr>
            <w:tcW w:w="2271"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Правовое управление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В муниципальном районе «Сыктывдинский»                                                                                                                                                                                                                            антикоррупционная   экспертиза проводится в соответствии с решением  Совета муниципального района «Сыктывдинский» от 26.02.2014 №31/2-11 «О проведении антикоррупционной экспертизы решений Совета МО МР «Сыктывдинский и их проектов» и постановлением администрации МО МР «Сыктывдинский» от 01.08.2016 № 8/1063 «Об утверждении порядка проведения антикоррупционной экспертизы постановлений и распоряжений администрации МО МР «Сыктывдинский», органов местного самоуправления муниципальных образований сельских</w:t>
            </w:r>
            <w:proofErr w:type="gramEnd"/>
            <w:r w:rsidRPr="002B018E">
              <w:rPr>
                <w:rFonts w:ascii="Times New Roman" w:eastAsia="Times New Roman" w:hAnsi="Times New Roman" w:cs="Times New Roman"/>
                <w:sz w:val="20"/>
                <w:szCs w:val="20"/>
                <w:lang w:eastAsia="ru-RU"/>
              </w:rPr>
              <w:t xml:space="preserve"> поселений, расположенных в границах МО МР «Сыктывдинский», и их проектов». Кроме того, в рамках взаимодействия в правотворческой деятельности проекты МПА направляются в прокуратуру Сыктывдинского района. В 2016 году (с учетом сельских поселений) антикоррупционная экспертиза проведена в отношении 726 проектов МПА, количество </w:t>
            </w:r>
            <w:proofErr w:type="spellStart"/>
            <w:r w:rsidRPr="002B018E">
              <w:rPr>
                <w:rFonts w:ascii="Times New Roman" w:eastAsia="Times New Roman" w:hAnsi="Times New Roman" w:cs="Times New Roman"/>
                <w:sz w:val="20"/>
                <w:szCs w:val="20"/>
                <w:lang w:eastAsia="ru-RU"/>
              </w:rPr>
              <w:t>коррупциогенных</w:t>
            </w:r>
            <w:proofErr w:type="spellEnd"/>
            <w:r w:rsidRPr="002B018E">
              <w:rPr>
                <w:rFonts w:ascii="Times New Roman" w:eastAsia="Times New Roman" w:hAnsi="Times New Roman" w:cs="Times New Roman"/>
                <w:sz w:val="20"/>
                <w:szCs w:val="20"/>
                <w:lang w:eastAsia="ru-RU"/>
              </w:rPr>
              <w:t xml:space="preserve"> </w:t>
            </w:r>
            <w:r w:rsidRPr="002B018E">
              <w:rPr>
                <w:rFonts w:ascii="Times New Roman" w:eastAsia="Times New Roman" w:hAnsi="Times New Roman" w:cs="Times New Roman"/>
                <w:sz w:val="20"/>
                <w:szCs w:val="20"/>
                <w:lang w:eastAsia="ru-RU"/>
              </w:rPr>
              <w:lastRenderedPageBreak/>
              <w:t xml:space="preserve">факторов, выявленных в проектах МПА, составило 34, из них 31 устранен, количество МПА, в отношении которых проведена антикоррупционная экспертиза – 797, количество </w:t>
            </w:r>
            <w:proofErr w:type="spellStart"/>
            <w:r w:rsidRPr="002B018E">
              <w:rPr>
                <w:rFonts w:ascii="Times New Roman" w:eastAsia="Times New Roman" w:hAnsi="Times New Roman" w:cs="Times New Roman"/>
                <w:sz w:val="20"/>
                <w:szCs w:val="20"/>
                <w:lang w:eastAsia="ru-RU"/>
              </w:rPr>
              <w:t>коррупциогенных</w:t>
            </w:r>
            <w:proofErr w:type="spellEnd"/>
            <w:r w:rsidRPr="002B018E">
              <w:rPr>
                <w:rFonts w:ascii="Times New Roman" w:eastAsia="Times New Roman" w:hAnsi="Times New Roman" w:cs="Times New Roman"/>
                <w:sz w:val="20"/>
                <w:szCs w:val="20"/>
                <w:lang w:eastAsia="ru-RU"/>
              </w:rPr>
              <w:t xml:space="preserve"> факторов, выявленных в них – 65, из них 65 устранены.</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1.3.</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tc>
        <w:tc>
          <w:tcPr>
            <w:tcW w:w="2271"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Структурные подразделения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Муниципальные услуги в администрации оказываются в соответствии с разработанными административными регламентами.</w:t>
            </w:r>
            <w:r w:rsidRPr="002B018E">
              <w:rPr>
                <w:rFonts w:ascii="Times New Roman" w:eastAsia="Times New Roman" w:hAnsi="Times New Roman" w:cs="Times New Roman"/>
                <w:i/>
                <w:sz w:val="20"/>
                <w:szCs w:val="20"/>
                <w:lang w:eastAsia="ru-RU"/>
              </w:rPr>
              <w:t xml:space="preserve"> </w:t>
            </w:r>
            <w:r w:rsidRPr="002B018E">
              <w:rPr>
                <w:rFonts w:ascii="Times New Roman" w:eastAsia="Times New Roman" w:hAnsi="Times New Roman" w:cs="Times New Roman"/>
                <w:sz w:val="20"/>
                <w:szCs w:val="20"/>
                <w:lang w:eastAsia="ru-RU"/>
              </w:rPr>
              <w:t>Утверждены 49 административных регламентов, в реестре государственных и муниципальных услуг размещены паспорта административных регламентов. С учетом изменений  законодательства административные регламенты актуализируются. Ежеквартально отделом общего обеспечения проводится мониторинг работы структурных подразделений и специалистов, участвующих в предоставлении муниципальных услуг. При этом проверяется количество, качество и своевременность предоставления муниципальных услуг. Итоги рассматриваются на совещании руководителей структурных подразделений при руководителе администрации муниципального района.</w:t>
            </w:r>
          </w:p>
          <w:p w:rsidR="00E11255" w:rsidRPr="002B018E" w:rsidRDefault="00E11255" w:rsidP="00D41C5F">
            <w:pPr>
              <w:spacing w:after="0" w:line="240" w:lineRule="auto"/>
              <w:jc w:val="both"/>
              <w:rPr>
                <w:rFonts w:ascii="Times New Roman" w:eastAsia="Calibri" w:hAnsi="Times New Roman" w:cs="Times New Roman"/>
                <w:bCs/>
                <w:sz w:val="20"/>
                <w:szCs w:val="20"/>
                <w:lang w:eastAsia="ru-RU"/>
              </w:rPr>
            </w:pPr>
            <w:r w:rsidRPr="002B018E">
              <w:rPr>
                <w:rFonts w:ascii="Times New Roman" w:eastAsia="Calibri" w:hAnsi="Times New Roman" w:cs="Times New Roman"/>
                <w:bCs/>
                <w:sz w:val="20"/>
                <w:szCs w:val="20"/>
                <w:lang w:eastAsia="ru-RU"/>
              </w:rPr>
              <w:t>Администрацией осуществляются следующие виды муниципального контроля:</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1) муниципальный </w:t>
            </w:r>
            <w:proofErr w:type="gramStart"/>
            <w:r w:rsidRPr="002B018E">
              <w:rPr>
                <w:rFonts w:ascii="Times New Roman" w:eastAsia="Times New Roman" w:hAnsi="Times New Roman" w:cs="Times New Roman"/>
                <w:sz w:val="20"/>
                <w:szCs w:val="20"/>
                <w:lang w:eastAsia="ru-RU"/>
              </w:rPr>
              <w:t>контроль за</w:t>
            </w:r>
            <w:proofErr w:type="gramEnd"/>
            <w:r w:rsidRPr="002B018E">
              <w:rPr>
                <w:rFonts w:ascii="Times New Roman" w:eastAsia="Times New Roman" w:hAnsi="Times New Roman" w:cs="Times New Roman"/>
                <w:sz w:val="20"/>
                <w:szCs w:val="20"/>
                <w:lang w:eastAsia="ru-RU"/>
              </w:rPr>
              <w:t xml:space="preserve"> использованием земель поселений; </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2) муниципальный </w:t>
            </w:r>
            <w:proofErr w:type="gramStart"/>
            <w:r w:rsidRPr="002B018E">
              <w:rPr>
                <w:rFonts w:ascii="Times New Roman" w:eastAsia="Times New Roman" w:hAnsi="Times New Roman" w:cs="Times New Roman"/>
                <w:sz w:val="20"/>
                <w:szCs w:val="20"/>
                <w:lang w:eastAsia="ru-RU"/>
              </w:rPr>
              <w:t>контроль за</w:t>
            </w:r>
            <w:proofErr w:type="gramEnd"/>
            <w:r w:rsidRPr="002B018E">
              <w:rPr>
                <w:rFonts w:ascii="Times New Roman" w:eastAsia="Times New Roman" w:hAnsi="Times New Roman" w:cs="Times New Roman"/>
                <w:sz w:val="20"/>
                <w:szCs w:val="20"/>
                <w:lang w:eastAsia="ru-RU"/>
              </w:rPr>
              <w:t xml:space="preserve"> сохранностью автомобильных дорог </w:t>
            </w:r>
            <w:r w:rsidRPr="002B018E">
              <w:rPr>
                <w:rFonts w:ascii="Times New Roman" w:eastAsia="Times New Roman" w:hAnsi="Times New Roman" w:cs="Times New Roman"/>
                <w:sz w:val="20"/>
                <w:szCs w:val="20"/>
                <w:lang w:eastAsia="ru-RU"/>
              </w:rPr>
              <w:lastRenderedPageBreak/>
              <w:t>местного значения;</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 муниципальный жилищный контроль;</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 муниципальный лесной контроль.</w:t>
            </w:r>
          </w:p>
          <w:p w:rsidR="00E11255" w:rsidRPr="002B018E" w:rsidRDefault="00E11255" w:rsidP="00D41C5F">
            <w:pPr>
              <w:spacing w:after="0" w:line="240" w:lineRule="auto"/>
              <w:jc w:val="both"/>
              <w:rPr>
                <w:rFonts w:ascii="Times New Roman" w:eastAsia="Arial CYR" w:hAnsi="Times New Roman" w:cs="Arial CYR"/>
                <w:sz w:val="20"/>
                <w:szCs w:val="20"/>
                <w:lang w:eastAsia="ar-SA"/>
              </w:rPr>
            </w:pPr>
            <w:r w:rsidRPr="002B018E">
              <w:rPr>
                <w:rFonts w:ascii="Times New Roman" w:eastAsia="Arial CYR" w:hAnsi="Times New Roman" w:cs="Arial CYR"/>
                <w:sz w:val="20"/>
                <w:szCs w:val="20"/>
                <w:lang w:eastAsia="ar-SA"/>
              </w:rPr>
              <w:t>Муниципальный контроль осуществляется на основании:</w:t>
            </w:r>
          </w:p>
          <w:p w:rsidR="00E11255" w:rsidRPr="002B018E" w:rsidRDefault="00E11255" w:rsidP="00D41C5F">
            <w:pPr>
              <w:spacing w:after="0" w:line="240" w:lineRule="auto"/>
              <w:jc w:val="both"/>
              <w:rPr>
                <w:rFonts w:ascii="Times New Roman" w:eastAsia="Arial CYR" w:hAnsi="Times New Roman" w:cs="Arial CYR"/>
                <w:sz w:val="20"/>
                <w:szCs w:val="20"/>
                <w:lang w:eastAsia="ar-SA"/>
              </w:rPr>
            </w:pPr>
            <w:r w:rsidRPr="002B018E">
              <w:rPr>
                <w:rFonts w:ascii="Times New Roman" w:eastAsia="Arial CYR" w:hAnsi="Times New Roman" w:cs="Arial CYR"/>
                <w:sz w:val="20"/>
                <w:szCs w:val="20"/>
                <w:lang w:eastAsia="ar-SA"/>
              </w:rPr>
              <w:t xml:space="preserve">- постановления администрации МО МР «Сыктывдинский» от 05.05.2012 № 5/967 «Об утверждении порядка осуществления </w:t>
            </w:r>
            <w:r w:rsidRPr="002B018E">
              <w:rPr>
                <w:rFonts w:ascii="Times New Roman" w:eastAsia="Times New Roman" w:hAnsi="Times New Roman" w:cs="Times New Roman"/>
                <w:sz w:val="20"/>
                <w:szCs w:val="20"/>
                <w:lang w:eastAsia="ru-RU"/>
              </w:rPr>
              <w:t xml:space="preserve">земельного </w:t>
            </w:r>
            <w:proofErr w:type="gramStart"/>
            <w:r w:rsidRPr="002B018E">
              <w:rPr>
                <w:rFonts w:ascii="Times New Roman" w:eastAsia="Times New Roman" w:hAnsi="Times New Roman" w:cs="Times New Roman"/>
                <w:sz w:val="20"/>
                <w:szCs w:val="20"/>
                <w:lang w:eastAsia="ru-RU"/>
              </w:rPr>
              <w:t>контроля за</w:t>
            </w:r>
            <w:proofErr w:type="gramEnd"/>
            <w:r w:rsidRPr="002B018E">
              <w:rPr>
                <w:rFonts w:ascii="Times New Roman" w:eastAsia="Times New Roman" w:hAnsi="Times New Roman" w:cs="Times New Roman"/>
                <w:sz w:val="20"/>
                <w:szCs w:val="20"/>
                <w:lang w:eastAsia="ru-RU"/>
              </w:rPr>
              <w:t xml:space="preserve"> использованием земель</w:t>
            </w:r>
            <w:r w:rsidRPr="002B018E">
              <w:rPr>
                <w:rFonts w:ascii="Times New Roman" w:eastAsia="Arial CYR" w:hAnsi="Times New Roman" w:cs="Arial CYR"/>
                <w:sz w:val="20"/>
                <w:szCs w:val="20"/>
                <w:lang w:eastAsia="ar-SA"/>
              </w:rPr>
              <w:t xml:space="preserve"> поселений в муниципальном районе «Сыктывдинский»;</w:t>
            </w:r>
          </w:p>
          <w:p w:rsidR="00E11255" w:rsidRPr="002B018E" w:rsidRDefault="00E11255" w:rsidP="00D41C5F">
            <w:pPr>
              <w:autoSpaceDE w:val="0"/>
              <w:spacing w:after="0" w:line="240" w:lineRule="auto"/>
              <w:jc w:val="both"/>
              <w:rPr>
                <w:rFonts w:ascii="Times New Roman" w:eastAsia="Times New Roman" w:hAnsi="Times New Roman" w:cs="Times New Roman"/>
                <w:sz w:val="20"/>
                <w:szCs w:val="20"/>
                <w:lang w:eastAsia="ru-RU"/>
              </w:rPr>
            </w:pPr>
            <w:r w:rsidRPr="002B018E">
              <w:rPr>
                <w:rFonts w:ascii="Times New Roman" w:eastAsia="Arial CYR" w:hAnsi="Times New Roman" w:cs="Arial CYR"/>
                <w:sz w:val="20"/>
                <w:szCs w:val="20"/>
                <w:lang w:eastAsia="ar-SA"/>
              </w:rPr>
              <w:t xml:space="preserve">- постановления администрации МО МР «Сыктывдинский» от 25.02.2014 № </w:t>
            </w:r>
            <w:r w:rsidRPr="002B018E">
              <w:rPr>
                <w:rFonts w:ascii="Times New Roman" w:eastAsia="Times New Roman" w:hAnsi="Times New Roman" w:cs="Times New Roman"/>
                <w:sz w:val="20"/>
                <w:szCs w:val="20"/>
                <w:lang w:eastAsia="ru-RU"/>
              </w:rPr>
              <w:t xml:space="preserve">2/348 «Об утверждении порядка осуществления муниципального </w:t>
            </w:r>
            <w:proofErr w:type="gramStart"/>
            <w:r w:rsidRPr="002B018E">
              <w:rPr>
                <w:rFonts w:ascii="Times New Roman" w:eastAsia="Times New Roman" w:hAnsi="Times New Roman" w:cs="Times New Roman"/>
                <w:sz w:val="20"/>
                <w:szCs w:val="20"/>
                <w:lang w:eastAsia="ru-RU"/>
              </w:rPr>
              <w:t>контроля за</w:t>
            </w:r>
            <w:proofErr w:type="gramEnd"/>
            <w:r w:rsidRPr="002B018E">
              <w:rPr>
                <w:rFonts w:ascii="Times New Roman" w:eastAsia="Times New Roman" w:hAnsi="Times New Roman" w:cs="Times New Roman"/>
                <w:sz w:val="20"/>
                <w:szCs w:val="20"/>
                <w:lang w:eastAsia="ru-RU"/>
              </w:rPr>
              <w:t xml:space="preserve"> обеспечением сохранности автомобильных дорог местного значения муниципального района "Сыктывдинский";</w:t>
            </w:r>
          </w:p>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2B018E">
              <w:rPr>
                <w:rFonts w:ascii="Times New Roman" w:eastAsia="Arial CYR" w:hAnsi="Times New Roman" w:cs="Arial CYR"/>
                <w:bCs/>
                <w:sz w:val="20"/>
                <w:szCs w:val="20"/>
                <w:lang w:eastAsia="ar-SA"/>
              </w:rPr>
              <w:t>- постановления администрации МО МР «Сыктывдинский» от 23.11.2015 № 11/1938 «</w:t>
            </w:r>
            <w:r w:rsidRPr="002B018E">
              <w:rPr>
                <w:rFonts w:ascii="Times New Roman" w:eastAsia="Times New Roman" w:hAnsi="Times New Roman" w:cs="Times New Roman"/>
                <w:bCs/>
                <w:sz w:val="20"/>
                <w:szCs w:val="20"/>
                <w:lang w:eastAsia="ru-RU"/>
              </w:rPr>
              <w:t xml:space="preserve">Об утверждении административного регламента осуществления муниципального </w:t>
            </w:r>
            <w:proofErr w:type="gramStart"/>
            <w:r w:rsidRPr="002B018E">
              <w:rPr>
                <w:rFonts w:ascii="Times New Roman" w:eastAsia="Times New Roman" w:hAnsi="Times New Roman" w:cs="Times New Roman"/>
                <w:bCs/>
                <w:sz w:val="20"/>
                <w:szCs w:val="20"/>
                <w:lang w:eastAsia="ru-RU"/>
              </w:rPr>
              <w:t>контроля за</w:t>
            </w:r>
            <w:proofErr w:type="gramEnd"/>
            <w:r w:rsidRPr="002B018E">
              <w:rPr>
                <w:rFonts w:ascii="Times New Roman" w:eastAsia="Times New Roman" w:hAnsi="Times New Roman" w:cs="Times New Roman"/>
                <w:bCs/>
                <w:sz w:val="20"/>
                <w:szCs w:val="20"/>
                <w:lang w:eastAsia="ru-RU"/>
              </w:rPr>
              <w:t xml:space="preserve"> сохранностью автомобильных дорог общего пользования местного значения в муниципальном районе «Сыктывдинский»;</w:t>
            </w:r>
          </w:p>
          <w:p w:rsidR="00E11255" w:rsidRPr="002B018E" w:rsidRDefault="00E11255" w:rsidP="00D41C5F">
            <w:pPr>
              <w:spacing w:after="0" w:line="240" w:lineRule="auto"/>
              <w:ind w:right="-82"/>
              <w:jc w:val="both"/>
              <w:rPr>
                <w:rFonts w:ascii="Times New Roman" w:eastAsia="Times New Roman" w:hAnsi="Times New Roman" w:cs="Times New Roman"/>
                <w:sz w:val="20"/>
                <w:szCs w:val="20"/>
                <w:lang w:eastAsia="ru-RU"/>
              </w:rPr>
            </w:pPr>
            <w:r w:rsidRPr="002B018E">
              <w:rPr>
                <w:rFonts w:ascii="Times New Roman" w:eastAsia="Arial CYR" w:hAnsi="Times New Roman" w:cs="Arial CYR"/>
                <w:sz w:val="20"/>
                <w:szCs w:val="20"/>
                <w:lang w:eastAsia="ar-SA"/>
              </w:rPr>
              <w:t>- постановления администрации МО МР «Сыктывдинский» от 22.05.2013 № 5/1253 «</w:t>
            </w:r>
            <w:r w:rsidRPr="002B018E">
              <w:rPr>
                <w:rFonts w:ascii="Times New Roman" w:eastAsia="Times New Roman" w:hAnsi="Times New Roman" w:cs="Times New Roman"/>
                <w:sz w:val="20"/>
                <w:szCs w:val="20"/>
                <w:lang w:eastAsia="ru-RU"/>
              </w:rPr>
              <w:t>О муниципальном жилищном контроле в муниципальном образовании муниципального района «Сыктывдинский»;</w:t>
            </w:r>
          </w:p>
          <w:p w:rsidR="00E11255" w:rsidRPr="002B018E" w:rsidRDefault="00E11255" w:rsidP="00D41C5F">
            <w:pPr>
              <w:spacing w:after="0" w:line="240" w:lineRule="auto"/>
              <w:ind w:right="-82"/>
              <w:jc w:val="both"/>
              <w:rPr>
                <w:rFonts w:ascii="Times New Roman" w:eastAsia="Times New Roman" w:hAnsi="Times New Roman" w:cs="Times New Roman"/>
                <w:sz w:val="20"/>
                <w:szCs w:val="20"/>
                <w:lang w:eastAsia="ru-RU"/>
              </w:rPr>
            </w:pPr>
            <w:r w:rsidRPr="002B018E">
              <w:rPr>
                <w:rFonts w:ascii="Times New Roman" w:eastAsia="Arial CYR" w:hAnsi="Times New Roman" w:cs="Arial CYR"/>
                <w:sz w:val="20"/>
                <w:szCs w:val="20"/>
                <w:lang w:eastAsia="ar-SA"/>
              </w:rPr>
              <w:t xml:space="preserve">- постановления администрации МО МР «Сыктывдинский» от 27.07.2015 № </w:t>
            </w:r>
            <w:r w:rsidRPr="002B018E">
              <w:rPr>
                <w:rFonts w:ascii="Times New Roman" w:eastAsia="Arial CYR" w:hAnsi="Times New Roman" w:cs="Arial CYR"/>
                <w:sz w:val="20"/>
                <w:szCs w:val="20"/>
                <w:lang w:eastAsia="ar-SA"/>
              </w:rPr>
              <w:lastRenderedPageBreak/>
              <w:t>7/1240 «</w:t>
            </w:r>
            <w:r w:rsidRPr="002B018E">
              <w:rPr>
                <w:rFonts w:ascii="Times New Roman" w:eastAsia="Times New Roman" w:hAnsi="Times New Roman" w:cs="Times New Roman"/>
                <w:sz w:val="20"/>
                <w:szCs w:val="20"/>
                <w:lang w:eastAsia="ru-RU"/>
              </w:rPr>
              <w:t>Об утверждении административного регламента по осуществлению муниципального жилищного контроля в муниципальном образовании муниципального района «Сыктывдинский»;</w:t>
            </w:r>
          </w:p>
          <w:p w:rsidR="00E11255" w:rsidRPr="002B018E" w:rsidRDefault="00E11255" w:rsidP="00D41C5F">
            <w:pPr>
              <w:autoSpaceDE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w:t>
            </w:r>
            <w:r w:rsidRPr="002B018E">
              <w:rPr>
                <w:rFonts w:ascii="Times New Roman" w:eastAsia="Arial CYR" w:hAnsi="Times New Roman" w:cs="Arial CYR"/>
                <w:sz w:val="20"/>
                <w:szCs w:val="20"/>
                <w:lang w:eastAsia="ar-SA"/>
              </w:rPr>
              <w:t>постановления администрации МО МР «Сыктывдинский» от 12.11.2015 № 11/1907 «</w:t>
            </w:r>
            <w:r w:rsidRPr="002B018E">
              <w:rPr>
                <w:rFonts w:ascii="Times New Roman" w:eastAsia="Times New Roman" w:hAnsi="Times New Roman" w:cs="Times New Roman"/>
                <w:sz w:val="20"/>
                <w:szCs w:val="20"/>
                <w:lang w:eastAsia="ru-RU"/>
              </w:rPr>
              <w:t>Об утверждении административного регламента исполнения муниципальной функции «Осуществление муниципального лесного контроля на территории муниципального района «Сыктывдинский».</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Плановые и внеплановые проверки в 2016 году не проводились.</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1.4.</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Организация предоставления муниципальных услуг в электронном виде</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Муниципальные услуги в электронном виде не предоставляются.</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1.5.</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Организация рассмотрения вопросов правоприменительной практики в соответствии с пунктом 2</w:t>
            </w:r>
            <w:r w:rsidRPr="002B018E">
              <w:rPr>
                <w:rFonts w:ascii="Times New Roman" w:eastAsia="Times New Roman" w:hAnsi="Times New Roman" w:cs="Times New Roman"/>
                <w:sz w:val="20"/>
                <w:szCs w:val="20"/>
                <w:vertAlign w:val="superscript"/>
                <w:lang w:eastAsia="ru-RU"/>
              </w:rPr>
              <w:t xml:space="preserve">1 </w:t>
            </w:r>
            <w:r w:rsidRPr="002B018E">
              <w:rPr>
                <w:rFonts w:ascii="Times New Roman" w:eastAsia="Times New Roman" w:hAnsi="Times New Roman" w:cs="Times New Roman"/>
                <w:sz w:val="20"/>
                <w:szCs w:val="20"/>
                <w:lang w:eastAsia="ru-RU"/>
              </w:rPr>
              <w:t>статьи 6 Федерального закона «О противодействии коррупции»</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Рассмотрены</w:t>
            </w:r>
            <w:proofErr w:type="gramEnd"/>
            <w:r w:rsidRPr="002B018E">
              <w:rPr>
                <w:rFonts w:ascii="Times New Roman" w:eastAsia="Times New Roman" w:hAnsi="Times New Roman" w:cs="Times New Roman"/>
                <w:sz w:val="20"/>
                <w:szCs w:val="20"/>
                <w:lang w:eastAsia="ru-RU"/>
              </w:rPr>
              <w:t xml:space="preserve"> на семинарах:</w:t>
            </w:r>
          </w:p>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для муниципальных служащих 19 февраля 2016 года;</w:t>
            </w:r>
          </w:p>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для специалистов, ответственных за профилактику коррупционных и иных правонарушений, администраций сельских поселений 10 марта 2016 года.</w:t>
            </w:r>
          </w:p>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 июня 2016 года рассмотрены вопросы  правоприменительной практики в соответствии с пунктом 2</w:t>
            </w:r>
            <w:r w:rsidRPr="002B018E">
              <w:rPr>
                <w:rFonts w:ascii="Times New Roman" w:eastAsia="Times New Roman" w:hAnsi="Times New Roman" w:cs="Times New Roman"/>
                <w:sz w:val="20"/>
                <w:szCs w:val="20"/>
                <w:vertAlign w:val="superscript"/>
                <w:lang w:eastAsia="ru-RU"/>
              </w:rPr>
              <w:t xml:space="preserve">1 </w:t>
            </w:r>
            <w:r w:rsidRPr="002B018E">
              <w:rPr>
                <w:rFonts w:ascii="Times New Roman" w:eastAsia="Times New Roman" w:hAnsi="Times New Roman" w:cs="Times New Roman"/>
                <w:sz w:val="20"/>
                <w:szCs w:val="20"/>
                <w:lang w:eastAsia="ru-RU"/>
              </w:rPr>
              <w:t>статьи 6 Федерального закона «О противодействии коррупции» на семинаре с главами сельских поселений.</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1.6.</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Проведение мониторинга качества </w:t>
            </w:r>
            <w:r w:rsidRPr="002B018E">
              <w:rPr>
                <w:rFonts w:ascii="Times New Roman" w:eastAsia="Times New Roman" w:hAnsi="Times New Roman" w:cs="Times New Roman"/>
                <w:sz w:val="20"/>
                <w:szCs w:val="20"/>
                <w:lang w:eastAsia="ru-RU"/>
              </w:rPr>
              <w:lastRenderedPageBreak/>
              <w:t>предоставления муниципальных услуг, предоставляемых органами местного самоуправления муниципального образования муниципального района «Сыктывдинский»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Отдел общего обеспечения АМО МР </w:t>
            </w:r>
            <w:r w:rsidRPr="002B018E">
              <w:rPr>
                <w:rFonts w:ascii="Times New Roman" w:eastAsia="Times New Roman" w:hAnsi="Times New Roman" w:cs="Times New Roman"/>
                <w:sz w:val="20"/>
                <w:szCs w:val="20"/>
                <w:lang w:eastAsia="ru-RU"/>
              </w:rPr>
              <w:lastRenderedPageBreak/>
              <w:t>«Сыктывдинский»,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(ежегод</w:t>
            </w:r>
            <w:r w:rsidRPr="002B018E">
              <w:rPr>
                <w:rFonts w:ascii="Times New Roman" w:eastAsia="Times New Roman" w:hAnsi="Times New Roman" w:cs="Times New Roman"/>
                <w:sz w:val="20"/>
                <w:szCs w:val="20"/>
                <w:lang w:eastAsia="ru-RU"/>
              </w:rPr>
              <w:lastRenderedPageBreak/>
              <w:t xml:space="preserve">но до 1 июля года, следующего за </w:t>
            </w:r>
            <w:proofErr w:type="gramStart"/>
            <w:r w:rsidRPr="002B018E">
              <w:rPr>
                <w:rFonts w:ascii="Times New Roman" w:eastAsia="Times New Roman" w:hAnsi="Times New Roman" w:cs="Times New Roman"/>
                <w:sz w:val="20"/>
                <w:szCs w:val="20"/>
                <w:lang w:eastAsia="ru-RU"/>
              </w:rPr>
              <w:t>отчетным</w:t>
            </w:r>
            <w:proofErr w:type="gramEnd"/>
            <w:r w:rsidRPr="002B018E">
              <w:rPr>
                <w:rFonts w:ascii="Times New Roman" w:eastAsia="Times New Roman" w:hAnsi="Times New Roman" w:cs="Times New Roman"/>
                <w:sz w:val="20"/>
                <w:szCs w:val="20"/>
                <w:lang w:eastAsia="ru-RU"/>
              </w:rPr>
              <w:t>)</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2020</w:t>
            </w:r>
          </w:p>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(ежегод</w:t>
            </w:r>
            <w:r w:rsidRPr="002B018E">
              <w:rPr>
                <w:rFonts w:ascii="Times New Roman" w:eastAsia="Times New Roman" w:hAnsi="Times New Roman" w:cs="Times New Roman"/>
                <w:sz w:val="20"/>
                <w:szCs w:val="20"/>
                <w:lang w:eastAsia="ru-RU"/>
              </w:rPr>
              <w:lastRenderedPageBreak/>
              <w:t xml:space="preserve">но до 1 июля года, следующего за </w:t>
            </w:r>
            <w:proofErr w:type="gramStart"/>
            <w:r w:rsidRPr="002B018E">
              <w:rPr>
                <w:rFonts w:ascii="Times New Roman" w:eastAsia="Times New Roman" w:hAnsi="Times New Roman" w:cs="Times New Roman"/>
                <w:sz w:val="20"/>
                <w:szCs w:val="20"/>
                <w:lang w:eastAsia="ru-RU"/>
              </w:rPr>
              <w:t>отчетным</w:t>
            </w:r>
            <w:proofErr w:type="gramEnd"/>
            <w:r w:rsidRPr="002B018E">
              <w:rPr>
                <w:rFonts w:ascii="Times New Roman" w:eastAsia="Times New Roman" w:hAnsi="Times New Roman" w:cs="Times New Roman"/>
                <w:sz w:val="20"/>
                <w:szCs w:val="20"/>
                <w:lang w:eastAsia="ru-RU"/>
              </w:rPr>
              <w:t>)</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Ежемесячно проводится мониторинг работы структурных подразделений и </w:t>
            </w:r>
            <w:r w:rsidRPr="002B018E">
              <w:rPr>
                <w:rFonts w:ascii="Times New Roman" w:eastAsia="Times New Roman" w:hAnsi="Times New Roman" w:cs="Times New Roman"/>
                <w:sz w:val="20"/>
                <w:szCs w:val="20"/>
                <w:lang w:eastAsia="ru-RU"/>
              </w:rPr>
              <w:lastRenderedPageBreak/>
              <w:t>специалистов, участвующих в предоставлении муниципальных услуг. Мониторинг проводится отделом общего обеспечения администрации. При этом проверяется качество, своевременность предоставления муниципальных услуг. На основании проведенных проверок отделом общего обеспечения составляется справка. Итоги рассматриваются ежемесячно на совещании руководителей структурных подразделений при руководителе администрации муниципального района.</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1.7.</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Проведение </w:t>
            </w:r>
            <w:proofErr w:type="gramStart"/>
            <w:r w:rsidRPr="002B018E">
              <w:rPr>
                <w:rFonts w:ascii="Times New Roman" w:eastAsia="Times New Roman" w:hAnsi="Times New Roman" w:cs="Times New Roman"/>
                <w:sz w:val="20"/>
                <w:szCs w:val="20"/>
                <w:lang w:eastAsia="ru-RU"/>
              </w:rPr>
              <w:t>мониторинга применения административных регламентов исполнения функций муниципального контроля</w:t>
            </w:r>
            <w:proofErr w:type="gramEnd"/>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Правовое управление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(ежегодно до 1 июля года, следующего за </w:t>
            </w:r>
            <w:proofErr w:type="gramStart"/>
            <w:r w:rsidRPr="002B018E">
              <w:rPr>
                <w:rFonts w:ascii="Times New Roman" w:eastAsia="Times New Roman" w:hAnsi="Times New Roman" w:cs="Times New Roman"/>
                <w:sz w:val="20"/>
                <w:szCs w:val="20"/>
                <w:lang w:eastAsia="ru-RU"/>
              </w:rPr>
              <w:t>отчетным</w:t>
            </w:r>
            <w:proofErr w:type="gramEnd"/>
            <w:r w:rsidRPr="002B018E">
              <w:rPr>
                <w:rFonts w:ascii="Times New Roman" w:eastAsia="Times New Roman" w:hAnsi="Times New Roman" w:cs="Times New Roman"/>
                <w:sz w:val="20"/>
                <w:szCs w:val="20"/>
                <w:lang w:eastAsia="ru-RU"/>
              </w:rPr>
              <w:t>)</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(ежегодно до 1 июля года, следующего за </w:t>
            </w:r>
            <w:proofErr w:type="gramStart"/>
            <w:r w:rsidRPr="002B018E">
              <w:rPr>
                <w:rFonts w:ascii="Times New Roman" w:eastAsia="Times New Roman" w:hAnsi="Times New Roman" w:cs="Times New Roman"/>
                <w:sz w:val="20"/>
                <w:szCs w:val="20"/>
                <w:lang w:eastAsia="ru-RU"/>
              </w:rPr>
              <w:t>отчетным</w:t>
            </w:r>
            <w:proofErr w:type="gramEnd"/>
            <w:r w:rsidRPr="002B018E">
              <w:rPr>
                <w:rFonts w:ascii="Times New Roman" w:eastAsia="Times New Roman" w:hAnsi="Times New Roman" w:cs="Times New Roman"/>
                <w:sz w:val="20"/>
                <w:szCs w:val="20"/>
                <w:lang w:eastAsia="ru-RU"/>
              </w:rPr>
              <w:t>)</w:t>
            </w:r>
          </w:p>
        </w:tc>
        <w:tc>
          <w:tcPr>
            <w:tcW w:w="3684" w:type="dxa"/>
            <w:gridSpan w:val="5"/>
            <w:tcBorders>
              <w:left w:val="single" w:sz="4" w:space="0" w:color="000000"/>
              <w:bottom w:val="single" w:sz="4" w:space="0" w:color="000000"/>
            </w:tcBorders>
          </w:tcPr>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Мониторинг эффективности осуществления муниципального контроля в 2016 году не проводился.   </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Функции муниципального контроля на территории муниципального района «Сыктывдинский» осуществляет администрация муниципального образования муниципального района «Сыктывдинский». Перечень функций муниципального контроля на территории муниципального района «Сыктывдинский»:</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1) осуществление муниципального </w:t>
            </w:r>
            <w:proofErr w:type="gramStart"/>
            <w:r w:rsidRPr="002B018E">
              <w:rPr>
                <w:rFonts w:ascii="Times New Roman" w:eastAsia="Times New Roman" w:hAnsi="Times New Roman" w:cs="Times New Roman"/>
                <w:sz w:val="20"/>
                <w:szCs w:val="20"/>
                <w:lang w:eastAsia="ru-RU"/>
              </w:rPr>
              <w:t>контроля за</w:t>
            </w:r>
            <w:proofErr w:type="gramEnd"/>
            <w:r w:rsidRPr="002B018E">
              <w:rPr>
                <w:rFonts w:ascii="Times New Roman" w:eastAsia="Times New Roman" w:hAnsi="Times New Roman" w:cs="Times New Roman"/>
                <w:sz w:val="20"/>
                <w:szCs w:val="20"/>
                <w:lang w:eastAsia="ru-RU"/>
              </w:rPr>
              <w:t xml:space="preserve"> использованием земель поселений; </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2) осуществление муниципального </w:t>
            </w:r>
            <w:proofErr w:type="gramStart"/>
            <w:r w:rsidRPr="002B018E">
              <w:rPr>
                <w:rFonts w:ascii="Times New Roman" w:eastAsia="Times New Roman" w:hAnsi="Times New Roman" w:cs="Times New Roman"/>
                <w:sz w:val="20"/>
                <w:szCs w:val="20"/>
                <w:lang w:eastAsia="ru-RU"/>
              </w:rPr>
              <w:t>контроля за</w:t>
            </w:r>
            <w:proofErr w:type="gramEnd"/>
            <w:r w:rsidRPr="002B018E">
              <w:rPr>
                <w:rFonts w:ascii="Times New Roman" w:eastAsia="Times New Roman" w:hAnsi="Times New Roman" w:cs="Times New Roman"/>
                <w:sz w:val="20"/>
                <w:szCs w:val="20"/>
                <w:lang w:eastAsia="ru-RU"/>
              </w:rPr>
              <w:t xml:space="preserve"> сохранностью автомобильных дорог местного значения;</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 муниципальный жилищный контроль;</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 муниципальный лесной контроль.</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1. </w:t>
            </w:r>
            <w:r w:rsidRPr="002B018E">
              <w:rPr>
                <w:rFonts w:ascii="Times New Roman" w:eastAsia="Times New Roman" w:hAnsi="Times New Roman" w:cs="Times New Roman"/>
                <w:sz w:val="20"/>
                <w:szCs w:val="20"/>
                <w:lang w:eastAsia="ar-SA"/>
              </w:rPr>
              <w:t xml:space="preserve">Муниципальный </w:t>
            </w:r>
            <w:proofErr w:type="gramStart"/>
            <w:r w:rsidRPr="002B018E">
              <w:rPr>
                <w:rFonts w:ascii="Times New Roman" w:eastAsia="Times New Roman" w:hAnsi="Times New Roman" w:cs="Times New Roman"/>
                <w:sz w:val="20"/>
                <w:szCs w:val="20"/>
                <w:lang w:eastAsia="ar-SA"/>
              </w:rPr>
              <w:t xml:space="preserve">контроль </w:t>
            </w:r>
            <w:r w:rsidRPr="002B018E">
              <w:rPr>
                <w:rFonts w:ascii="Times New Roman" w:eastAsia="Times New Roman" w:hAnsi="Times New Roman" w:cs="Times New Roman"/>
                <w:sz w:val="20"/>
                <w:szCs w:val="20"/>
                <w:lang w:eastAsia="ru-RU"/>
              </w:rPr>
              <w:t>за</w:t>
            </w:r>
            <w:proofErr w:type="gramEnd"/>
            <w:r w:rsidRPr="002B018E">
              <w:rPr>
                <w:rFonts w:ascii="Times New Roman" w:eastAsia="Times New Roman" w:hAnsi="Times New Roman" w:cs="Times New Roman"/>
                <w:sz w:val="20"/>
                <w:szCs w:val="20"/>
                <w:lang w:eastAsia="ru-RU"/>
              </w:rPr>
              <w:t xml:space="preserve"> использованием земель поселений.</w:t>
            </w:r>
          </w:p>
          <w:p w:rsidR="00E11255" w:rsidRPr="002B018E" w:rsidRDefault="00E11255" w:rsidP="00D41C5F">
            <w:pPr>
              <w:autoSpaceDE w:val="0"/>
              <w:spacing w:after="0" w:line="240" w:lineRule="auto"/>
              <w:jc w:val="both"/>
              <w:rPr>
                <w:rFonts w:ascii="Times New Roman" w:eastAsia="Times New Roman" w:hAnsi="Times New Roman" w:cs="Times New Roman"/>
                <w:sz w:val="20"/>
                <w:szCs w:val="20"/>
                <w:lang w:eastAsia="ar-SA"/>
              </w:rPr>
            </w:pPr>
            <w:r w:rsidRPr="002B018E">
              <w:rPr>
                <w:rFonts w:ascii="Times New Roman" w:eastAsia="Times New Roman" w:hAnsi="Times New Roman" w:cs="Times New Roman"/>
                <w:sz w:val="20"/>
                <w:szCs w:val="20"/>
                <w:lang w:eastAsia="ar-SA"/>
              </w:rPr>
              <w:t xml:space="preserve">Муниципальный </w:t>
            </w:r>
            <w:proofErr w:type="gramStart"/>
            <w:r w:rsidRPr="002B018E">
              <w:rPr>
                <w:rFonts w:ascii="Times New Roman" w:eastAsia="Times New Roman" w:hAnsi="Times New Roman" w:cs="Times New Roman"/>
                <w:sz w:val="20"/>
                <w:szCs w:val="20"/>
                <w:lang w:eastAsia="ar-SA"/>
              </w:rPr>
              <w:t xml:space="preserve">контроль </w:t>
            </w:r>
            <w:r w:rsidRPr="002B018E">
              <w:rPr>
                <w:rFonts w:ascii="Times New Roman" w:eastAsia="Times New Roman" w:hAnsi="Times New Roman" w:cs="Times New Roman"/>
                <w:sz w:val="20"/>
                <w:szCs w:val="20"/>
                <w:lang w:eastAsia="ru-RU"/>
              </w:rPr>
              <w:t>за</w:t>
            </w:r>
            <w:proofErr w:type="gramEnd"/>
            <w:r w:rsidRPr="002B018E">
              <w:rPr>
                <w:rFonts w:ascii="Times New Roman" w:eastAsia="Times New Roman" w:hAnsi="Times New Roman" w:cs="Times New Roman"/>
                <w:sz w:val="20"/>
                <w:szCs w:val="20"/>
                <w:lang w:eastAsia="ru-RU"/>
              </w:rPr>
              <w:t xml:space="preserve"> использованием земель поселений</w:t>
            </w:r>
            <w:r w:rsidRPr="002B018E">
              <w:rPr>
                <w:rFonts w:ascii="Times New Roman" w:eastAsia="Times New Roman" w:hAnsi="Times New Roman" w:cs="Times New Roman"/>
                <w:sz w:val="20"/>
                <w:szCs w:val="20"/>
                <w:lang w:eastAsia="ar-SA"/>
              </w:rPr>
              <w:t xml:space="preserve"> </w:t>
            </w:r>
            <w:r w:rsidRPr="002B018E">
              <w:rPr>
                <w:rFonts w:ascii="Times New Roman" w:eastAsia="Times New Roman" w:hAnsi="Times New Roman" w:cs="Times New Roman"/>
                <w:sz w:val="20"/>
                <w:szCs w:val="20"/>
                <w:lang w:eastAsia="ar-SA"/>
              </w:rPr>
              <w:lastRenderedPageBreak/>
              <w:t xml:space="preserve">осуществляет отдел землепользования и управления имуществом. За отчетный период плановых проверок не проводилось в виду отсутствия утвержденного плана на 2016 год. Заявлений, обращений, являющихся основанием для проведения внеплановых проверок, в администрацию не поступало.  </w:t>
            </w:r>
          </w:p>
          <w:p w:rsidR="00E11255" w:rsidRPr="002B018E" w:rsidRDefault="00E11255" w:rsidP="00D41C5F">
            <w:pPr>
              <w:widowControl w:val="0"/>
              <w:suppressAutoHyphens/>
              <w:autoSpaceDN w:val="0"/>
              <w:spacing w:after="120" w:line="240" w:lineRule="auto"/>
              <w:jc w:val="both"/>
              <w:textAlignment w:val="baseline"/>
              <w:rPr>
                <w:rFonts w:ascii="Times New Roman" w:eastAsia="Lucida Sans Unicode" w:hAnsi="Times New Roman" w:cs="Times New Roman"/>
                <w:kern w:val="3"/>
                <w:sz w:val="20"/>
                <w:szCs w:val="20"/>
                <w:lang w:eastAsia="ru-RU"/>
              </w:rPr>
            </w:pPr>
            <w:r w:rsidRPr="002B018E">
              <w:rPr>
                <w:rFonts w:ascii="Times New Roman" w:eastAsia="Lucida Sans Unicode" w:hAnsi="Times New Roman" w:cs="Times New Roman"/>
                <w:kern w:val="3"/>
                <w:sz w:val="20"/>
                <w:szCs w:val="20"/>
                <w:lang w:eastAsia="ru-RU"/>
              </w:rPr>
              <w:t xml:space="preserve">2. Муниципальный </w:t>
            </w:r>
            <w:proofErr w:type="gramStart"/>
            <w:r w:rsidRPr="002B018E">
              <w:rPr>
                <w:rFonts w:ascii="Times New Roman" w:eastAsia="Lucida Sans Unicode" w:hAnsi="Times New Roman" w:cs="Times New Roman"/>
                <w:kern w:val="3"/>
                <w:sz w:val="20"/>
                <w:szCs w:val="20"/>
                <w:lang w:eastAsia="ru-RU"/>
              </w:rPr>
              <w:t>контроль за</w:t>
            </w:r>
            <w:proofErr w:type="gramEnd"/>
            <w:r w:rsidRPr="002B018E">
              <w:rPr>
                <w:rFonts w:ascii="Times New Roman" w:eastAsia="Lucida Sans Unicode" w:hAnsi="Times New Roman" w:cs="Times New Roman"/>
                <w:kern w:val="3"/>
                <w:sz w:val="20"/>
                <w:szCs w:val="20"/>
                <w:lang w:eastAsia="ru-RU"/>
              </w:rPr>
              <w:t xml:space="preserve"> сохранностью автомобильных дорог местного значения.</w:t>
            </w:r>
          </w:p>
          <w:p w:rsidR="00E11255" w:rsidRPr="002B018E" w:rsidRDefault="00E11255" w:rsidP="00D41C5F">
            <w:pPr>
              <w:autoSpaceDE w:val="0"/>
              <w:spacing w:after="0" w:line="240" w:lineRule="auto"/>
              <w:jc w:val="both"/>
              <w:rPr>
                <w:rFonts w:ascii="Times New Roman" w:eastAsia="Times New Roman" w:hAnsi="Times New Roman" w:cs="Times New Roman"/>
                <w:sz w:val="20"/>
                <w:szCs w:val="20"/>
                <w:lang w:eastAsia="ar-SA"/>
              </w:rPr>
            </w:pPr>
            <w:r w:rsidRPr="002B018E">
              <w:rPr>
                <w:rFonts w:ascii="Times New Roman" w:eastAsia="Times New Roman" w:hAnsi="Times New Roman" w:cs="Times New Roman"/>
                <w:sz w:val="20"/>
                <w:szCs w:val="20"/>
                <w:lang w:eastAsia="ru-RU"/>
              </w:rPr>
              <w:t xml:space="preserve">Муниципальный </w:t>
            </w:r>
            <w:proofErr w:type="gramStart"/>
            <w:r w:rsidRPr="002B018E">
              <w:rPr>
                <w:rFonts w:ascii="Times New Roman" w:eastAsia="Times New Roman" w:hAnsi="Times New Roman" w:cs="Times New Roman"/>
                <w:sz w:val="20"/>
                <w:szCs w:val="20"/>
                <w:lang w:eastAsia="ru-RU"/>
              </w:rPr>
              <w:t>контроль за</w:t>
            </w:r>
            <w:proofErr w:type="gramEnd"/>
            <w:r w:rsidRPr="002B018E">
              <w:rPr>
                <w:rFonts w:ascii="Times New Roman" w:eastAsia="Times New Roman" w:hAnsi="Times New Roman" w:cs="Times New Roman"/>
                <w:sz w:val="20"/>
                <w:szCs w:val="20"/>
                <w:lang w:eastAsia="ru-RU"/>
              </w:rPr>
              <w:t xml:space="preserve"> сохранностью автомобильных дорог местного значения осуществляет управление жилищно-коммунального хозяйства. За отчетный период плановые проверки не проводились в виду отсутствия утвержденного плана на 2016 год. </w:t>
            </w:r>
            <w:r w:rsidRPr="002B018E">
              <w:rPr>
                <w:rFonts w:ascii="Times New Roman" w:eastAsia="Times New Roman" w:hAnsi="Times New Roman" w:cs="Times New Roman"/>
                <w:sz w:val="20"/>
                <w:szCs w:val="20"/>
                <w:lang w:eastAsia="ar-SA"/>
              </w:rPr>
              <w:t xml:space="preserve">Заявлений, обращений, являющихся основанием для проведения внеплановых проверок, в администрацию не поступало.  </w:t>
            </w:r>
          </w:p>
          <w:p w:rsidR="00E11255" w:rsidRPr="002B018E" w:rsidRDefault="00E11255" w:rsidP="00D41C5F">
            <w:pPr>
              <w:widowControl w:val="0"/>
              <w:suppressAutoHyphens/>
              <w:autoSpaceDN w:val="0"/>
              <w:spacing w:after="120" w:line="240" w:lineRule="auto"/>
              <w:jc w:val="both"/>
              <w:textAlignment w:val="baseline"/>
              <w:rPr>
                <w:rFonts w:ascii="Times New Roman" w:eastAsia="Lucida Sans Unicode" w:hAnsi="Times New Roman" w:cs="Times New Roman"/>
                <w:kern w:val="3"/>
                <w:sz w:val="20"/>
                <w:szCs w:val="20"/>
                <w:lang w:eastAsia="ru-RU"/>
              </w:rPr>
            </w:pPr>
            <w:r w:rsidRPr="002B018E">
              <w:rPr>
                <w:rFonts w:ascii="Times New Roman" w:eastAsia="Lucida Sans Unicode" w:hAnsi="Times New Roman" w:cs="Times New Roman"/>
                <w:kern w:val="3"/>
                <w:sz w:val="20"/>
                <w:szCs w:val="20"/>
                <w:lang w:eastAsia="ru-RU"/>
              </w:rPr>
              <w:t>3. Муниципальный жилищный контроль.</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Муниципальный жилищный контроль осуществляет управление </w:t>
            </w:r>
            <w:proofErr w:type="spellStart"/>
            <w:r w:rsidRPr="002B018E">
              <w:rPr>
                <w:rFonts w:ascii="Times New Roman" w:eastAsia="Times New Roman" w:hAnsi="Times New Roman" w:cs="Times New Roman"/>
                <w:sz w:val="20"/>
                <w:szCs w:val="20"/>
                <w:lang w:eastAsia="ru-RU"/>
              </w:rPr>
              <w:t>жилищн</w:t>
            </w:r>
            <w:proofErr w:type="gramStart"/>
            <w:r w:rsidRPr="002B018E">
              <w:rPr>
                <w:rFonts w:ascii="Times New Roman" w:eastAsia="Times New Roman" w:hAnsi="Times New Roman" w:cs="Times New Roman"/>
                <w:sz w:val="20"/>
                <w:szCs w:val="20"/>
                <w:lang w:eastAsia="ru-RU"/>
              </w:rPr>
              <w:t>о</w:t>
            </w:r>
            <w:proofErr w:type="spellEnd"/>
            <w:r w:rsidRPr="002B018E">
              <w:rPr>
                <w:rFonts w:ascii="Times New Roman" w:eastAsia="Times New Roman" w:hAnsi="Times New Roman" w:cs="Times New Roman"/>
                <w:sz w:val="20"/>
                <w:szCs w:val="20"/>
                <w:lang w:eastAsia="ru-RU"/>
              </w:rPr>
              <w:t>–</w:t>
            </w:r>
            <w:proofErr w:type="gramEnd"/>
            <w:r w:rsidRPr="002B018E">
              <w:rPr>
                <w:rFonts w:ascii="Times New Roman" w:eastAsia="Times New Roman" w:hAnsi="Times New Roman" w:cs="Times New Roman"/>
                <w:sz w:val="20"/>
                <w:szCs w:val="20"/>
                <w:lang w:eastAsia="ru-RU"/>
              </w:rPr>
              <w:t xml:space="preserve"> коммунального хозяйства. За отчетный период плановые проверки не проводились в виду отсутствия утвержденного плана на 2016 год. </w:t>
            </w:r>
            <w:r w:rsidRPr="002B018E">
              <w:rPr>
                <w:rFonts w:ascii="Times New Roman" w:eastAsia="Times New Roman" w:hAnsi="Times New Roman" w:cs="Times New Roman"/>
                <w:sz w:val="20"/>
                <w:szCs w:val="20"/>
                <w:lang w:eastAsia="ar-SA"/>
              </w:rPr>
              <w:t xml:space="preserve">Заявлений, обращений, являющихся основанием для проведения внеплановых проверок, в администрацию не поступало.  </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1.8.</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Обеспечение контроля Советом муниципального </w:t>
            </w:r>
            <w:r w:rsidRPr="002B018E">
              <w:rPr>
                <w:rFonts w:ascii="Times New Roman" w:eastAsia="Times New Roman" w:hAnsi="Times New Roman" w:cs="Times New Roman"/>
                <w:sz w:val="20"/>
                <w:szCs w:val="20"/>
                <w:lang w:eastAsia="ru-RU"/>
              </w:rPr>
              <w:lastRenderedPageBreak/>
              <w:t>образования муниципального района  «Сыктывдинский» за осуществлением мер по противодействию коррупции в муниципальном образовании муниципального района «Сыктывдинский»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Глава муниципального района – председатель Совета муниципального </w:t>
            </w:r>
            <w:r w:rsidRPr="002B018E">
              <w:rPr>
                <w:rFonts w:ascii="Times New Roman" w:eastAsia="Times New Roman" w:hAnsi="Times New Roman" w:cs="Times New Roman"/>
                <w:sz w:val="20"/>
                <w:szCs w:val="20"/>
                <w:lang w:eastAsia="ru-RU"/>
              </w:rPr>
              <w:lastRenderedPageBreak/>
              <w:t>района</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(ежегодно до </w:t>
            </w:r>
            <w:r w:rsidRPr="002B018E">
              <w:rPr>
                <w:rFonts w:ascii="Times New Roman" w:eastAsia="Times New Roman" w:hAnsi="Times New Roman" w:cs="Times New Roman"/>
                <w:sz w:val="20"/>
                <w:szCs w:val="20"/>
                <w:lang w:eastAsia="ru-RU"/>
              </w:rPr>
              <w:lastRenderedPageBreak/>
              <w:t xml:space="preserve">10 марта года, следующего за </w:t>
            </w:r>
            <w:proofErr w:type="gramStart"/>
            <w:r w:rsidRPr="002B018E">
              <w:rPr>
                <w:rFonts w:ascii="Times New Roman" w:eastAsia="Times New Roman" w:hAnsi="Times New Roman" w:cs="Times New Roman"/>
                <w:sz w:val="20"/>
                <w:szCs w:val="20"/>
                <w:lang w:eastAsia="ru-RU"/>
              </w:rPr>
              <w:t>отчетным</w:t>
            </w:r>
            <w:proofErr w:type="gramEnd"/>
            <w:r w:rsidRPr="002B018E">
              <w:rPr>
                <w:rFonts w:ascii="Times New Roman" w:eastAsia="Times New Roman" w:hAnsi="Times New Roman" w:cs="Times New Roman"/>
                <w:sz w:val="20"/>
                <w:szCs w:val="20"/>
                <w:lang w:eastAsia="ru-RU"/>
              </w:rPr>
              <w:t>)</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2020</w:t>
            </w:r>
          </w:p>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(ежегодно до </w:t>
            </w:r>
            <w:r w:rsidRPr="002B018E">
              <w:rPr>
                <w:rFonts w:ascii="Times New Roman" w:eastAsia="Times New Roman" w:hAnsi="Times New Roman" w:cs="Times New Roman"/>
                <w:sz w:val="20"/>
                <w:szCs w:val="20"/>
                <w:lang w:eastAsia="ru-RU"/>
              </w:rPr>
              <w:lastRenderedPageBreak/>
              <w:t xml:space="preserve">10 марта года, следующего за </w:t>
            </w:r>
            <w:proofErr w:type="gramStart"/>
            <w:r w:rsidRPr="002B018E">
              <w:rPr>
                <w:rFonts w:ascii="Times New Roman" w:eastAsia="Times New Roman" w:hAnsi="Times New Roman" w:cs="Times New Roman"/>
                <w:sz w:val="20"/>
                <w:szCs w:val="20"/>
                <w:lang w:eastAsia="ru-RU"/>
              </w:rPr>
              <w:t>отчетным</w:t>
            </w:r>
            <w:proofErr w:type="gramEnd"/>
            <w:r w:rsidRPr="002B018E">
              <w:rPr>
                <w:rFonts w:ascii="Times New Roman" w:eastAsia="Times New Roman" w:hAnsi="Times New Roman" w:cs="Times New Roman"/>
                <w:sz w:val="20"/>
                <w:szCs w:val="20"/>
                <w:lang w:eastAsia="ru-RU"/>
              </w:rPr>
              <w:t>)</w:t>
            </w:r>
          </w:p>
        </w:tc>
        <w:tc>
          <w:tcPr>
            <w:tcW w:w="3684" w:type="dxa"/>
            <w:gridSpan w:val="5"/>
            <w:tcBorders>
              <w:left w:val="single" w:sz="4" w:space="0" w:color="000000"/>
              <w:bottom w:val="single" w:sz="4" w:space="0" w:color="000000"/>
            </w:tcBorders>
          </w:tcPr>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26.02.2016 г. на заседании Совета МО МР «Сыктывдинский» рассмотрен вопрос «О ходе выполнения </w:t>
            </w:r>
            <w:r w:rsidRPr="002B018E">
              <w:rPr>
                <w:rFonts w:ascii="Times New Roman" w:eastAsia="Times New Roman" w:hAnsi="Times New Roman" w:cs="Times New Roman"/>
                <w:sz w:val="20"/>
                <w:szCs w:val="20"/>
                <w:lang w:eastAsia="ru-RU"/>
              </w:rPr>
              <w:lastRenderedPageBreak/>
              <w:t>подпрограммы «Противодействие коррупции в муниципальном образовании муниципального района «Сыктывдинский» на 2015-2020 годы» муниципальной программы МО МР «Сыктывдинский» «Развитие муниципального управления» на период до 2020 года» (решение Совета МО МР «Сыктывдинский» от 26.02.2016 г. № 5/2-20).</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На заседаниях Советов сельских поселений в 2016 году рассмотрен вопрос об итогах реализации планов по противодействию коррупции.</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1.9.</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Взаимодействие с правоохранительными органами и иными государственными органами в сфере противодействия коррупции</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В целях повышения качества подготовки муниципальных правовых актов и их проектов администрацией муниципального района совместно с прокуратурой Сыктывдинского района раз в квартал проводится обучающий семинар для работников сельских поселений. </w:t>
            </w:r>
            <w:proofErr w:type="gramStart"/>
            <w:r w:rsidRPr="002B018E">
              <w:rPr>
                <w:rFonts w:ascii="Times New Roman" w:eastAsia="A" w:hAnsi="Times New Roman" w:cs="Times New Roman"/>
                <w:sz w:val="20"/>
                <w:szCs w:val="20"/>
                <w:lang w:eastAsia="ru-RU"/>
              </w:rPr>
              <w:t>На каждом заседании Совета муниципального района «Сыктывдинский» прокурор района принимает участие, практикуется рассмотрение протестов, представлений и информаций прокуратуры Сыктывдинского района с участием представителя прокуратуры, также представитель прокуратуры принимает участие в заседаниях комиссий по соблюдению требований к служебному поведению муниципальных служащих и урегулированию конфликта интересов и противодействию коррупции в муниципальном районе «Сыктывдинский».</w:t>
            </w:r>
            <w:proofErr w:type="gramEnd"/>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1.10.</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 xml:space="preserve">Обеспечение </w:t>
            </w:r>
            <w:r w:rsidRPr="002B018E">
              <w:rPr>
                <w:rFonts w:ascii="Times New Roman" w:eastAsia="Times New Roman" w:hAnsi="Times New Roman" w:cs="Times New Roman"/>
                <w:sz w:val="20"/>
                <w:szCs w:val="20"/>
                <w:lang w:eastAsia="ru-RU"/>
              </w:rPr>
              <w:lastRenderedPageBreak/>
              <w:t xml:space="preserve">рассмотрения общественным советом при администрации муниципального образования муниципального района «Сыктывдинский» отчетов о реализации подпрограммы «Противодействие коррупции в муниципальном образовании муниципального района «Сыктывдинский» на 2015-2020 годы» муниципальной программы МО МР «Сыктывдинский» «Развитие муниципального управления» на период до 2020 года, а также итогов деятельности комиссии по соблюдению требований к служебному поведению муниципальных служащих администрации муниципального района </w:t>
            </w:r>
            <w:r w:rsidRPr="002B018E">
              <w:rPr>
                <w:rFonts w:ascii="Times New Roman" w:eastAsia="Times New Roman" w:hAnsi="Times New Roman" w:cs="Times New Roman"/>
                <w:sz w:val="20"/>
                <w:szCs w:val="20"/>
                <w:lang w:eastAsia="ru-RU"/>
              </w:rPr>
              <w:lastRenderedPageBreak/>
              <w:t>«Сыктывдинский» и урегулированию конфликта интересов</w:t>
            </w:r>
            <w:proofErr w:type="gramEnd"/>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Общественный совет </w:t>
            </w:r>
            <w:r w:rsidRPr="002B018E">
              <w:rPr>
                <w:rFonts w:ascii="Times New Roman" w:eastAsia="Times New Roman" w:hAnsi="Times New Roman" w:cs="Times New Roman"/>
                <w:sz w:val="20"/>
                <w:szCs w:val="20"/>
                <w:lang w:eastAsia="ru-RU"/>
              </w:rPr>
              <w:lastRenderedPageBreak/>
              <w:t>при администрации МО МР «Сыктывдинский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2016</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выполнено.</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w:t>
            </w:r>
          </w:p>
        </w:tc>
        <w:tc>
          <w:tcPr>
            <w:tcW w:w="2102"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bCs/>
                <w:iCs/>
                <w:sz w:val="20"/>
                <w:szCs w:val="20"/>
                <w:lang w:eastAsia="ru-RU"/>
              </w:rPr>
              <w:t>Задача</w:t>
            </w:r>
            <w:r w:rsidRPr="002B018E">
              <w:rPr>
                <w:rFonts w:ascii="Times New Roman" w:eastAsia="Times New Roman" w:hAnsi="Times New Roman" w:cs="Times New Roman"/>
                <w:sz w:val="20"/>
                <w:szCs w:val="20"/>
                <w:lang w:eastAsia="ru-RU"/>
              </w:rPr>
              <w:t xml:space="preserve"> </w:t>
            </w:r>
          </w:p>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Повышение эффективности противодействия коррупции и совершенствование антикоррупционных механизмов в реализации кадровой политики МО МР «Сыктывдинский»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 управление образования АМО МР «Сыктывдинский», управление культуры АМО МР «Сыктывдинский», МАУ «Многофункциональный центр предоставления государственных и муниципальных услуг» 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autoSpaceDE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Планируется:</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соблюдение лицами, замещающими муниципальные должности, должности муниципальной службы, законодательства о противодействии коррупции, оперативное реагирование на ставшие известными факты коррупционных проявлений, отсутствие фактов нарушения законодательства о противодействии коррупции;</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своевременное представление сведений о доходах, расходах, об имуществе и обязательствах имущественного характера гражданами, претендующими на замещение муниципальных должностей, должностей муниципальной службы, должностей руководителей муниципальных  учреждений, лицами, замещающими муниципальные должности, муниципальными служащими, руководителями муниципальных учреждений;</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 xml:space="preserve">- контроль за соблюдением лицами, замещающими муниципальные должности, муниципальными служащими и руководителями муниципальных учреждений законодательства о противодействии коррупции, оперативное реагирование на ставшие известными факты коррупционных проявлений, обеспечение достоверности и полноты сведений о доходах, об имуществе и обязательствах имущественного </w:t>
            </w:r>
            <w:r w:rsidRPr="002B018E">
              <w:rPr>
                <w:rFonts w:ascii="Times New Roman" w:eastAsia="Times New Roman" w:hAnsi="Times New Roman" w:cs="Times New Roman"/>
                <w:sz w:val="20"/>
                <w:szCs w:val="20"/>
                <w:lang w:eastAsia="ru-RU"/>
              </w:rPr>
              <w:lastRenderedPageBreak/>
              <w:t>характера, представленных лицами, замещающими муниципальные должности, муниципальными служащими и руководителями муниципальных учреждений;</w:t>
            </w:r>
            <w:proofErr w:type="gramEnd"/>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обеспечение открытости информации о доходах, расходах, об имуществе и обязательствах имущественного характера лиц, замещающих муниципальные должности, муниципальных служащих, руководителей муниципальных учреждений и членов их семей в соответствии с законодательством о противодействии коррупции;</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координация работы по противодействию коррупции, подготовка предложений по совершенствованию организации деятельности в области противодействия коррупции в органах местного самоуправления муниципального образования муниципального района «Сыктывдинский», отраслевых (функциональных) органах администрации муниципального образования муниципального района «Сыктывдинский», </w:t>
            </w:r>
            <w:r w:rsidRPr="002B018E">
              <w:rPr>
                <w:rFonts w:ascii="Times New Roman" w:eastAsia="Times New Roman" w:hAnsi="Times New Roman" w:cs="Times New Roman"/>
                <w:bCs/>
                <w:sz w:val="20"/>
                <w:szCs w:val="20"/>
                <w:lang w:eastAsia="ru-RU"/>
              </w:rPr>
              <w:t>имеющих статус отдельного юридического лица</w:t>
            </w:r>
            <w:r w:rsidRPr="002B018E">
              <w:rPr>
                <w:rFonts w:ascii="Times New Roman" w:eastAsia="Times New Roman" w:hAnsi="Times New Roman" w:cs="Times New Roman"/>
                <w:sz w:val="20"/>
                <w:szCs w:val="20"/>
                <w:lang w:eastAsia="ru-RU"/>
              </w:rPr>
              <w:t>, обеспечение соблюдения муниципальными служащими требований к служебному поведению и урегулированию конфликта интересов;</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выявление нарушений достоверности и полноты сведений, представляемых лицами, замещающими муниципальные должности, муниципальными служащими, руководителями </w:t>
            </w:r>
            <w:r w:rsidRPr="002B018E">
              <w:rPr>
                <w:rFonts w:ascii="Times New Roman" w:eastAsia="Times New Roman" w:hAnsi="Times New Roman" w:cs="Times New Roman"/>
                <w:sz w:val="20"/>
                <w:szCs w:val="20"/>
                <w:lang w:eastAsia="ru-RU"/>
              </w:rPr>
              <w:lastRenderedPageBreak/>
              <w:t>муниципальных учреждений, а также гражданами, претендующими на замещение указанных должностей, законодательства о противодействии коррупции, соблюдения данными лицами запретов, ограничений и требований, установленных в целях противодействия коррупции;</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повышение ответственности и профессионализма в деятельности должностных лиц, ответственных за профилактику коррупционных и иных правонарушений;</w:t>
            </w:r>
          </w:p>
          <w:p w:rsidR="00E11255" w:rsidRPr="002B018E" w:rsidRDefault="00E11255" w:rsidP="00D41C5F">
            <w:pPr>
              <w:shd w:val="clear" w:color="auto" w:fill="FFFFFF"/>
              <w:tabs>
                <w:tab w:val="left" w:pos="209"/>
              </w:tabs>
              <w:autoSpaceDE w:val="0"/>
              <w:spacing w:after="0" w:line="240" w:lineRule="auto"/>
              <w:ind w:firstLine="67"/>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повышение правовой грамотности, профессионального уровня и знаний в сфере противодействия коррупции муниципальных служащих.</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2.1.</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Осуществление </w:t>
            </w:r>
            <w:proofErr w:type="gramStart"/>
            <w:r w:rsidRPr="002B018E">
              <w:rPr>
                <w:rFonts w:ascii="Times New Roman" w:eastAsia="Times New Roman" w:hAnsi="Times New Roman" w:cs="Times New Roman"/>
                <w:sz w:val="20"/>
                <w:szCs w:val="20"/>
                <w:lang w:eastAsia="ru-RU"/>
              </w:rPr>
              <w:t>контроля за</w:t>
            </w:r>
            <w:proofErr w:type="gramEnd"/>
            <w:r w:rsidRPr="002B018E">
              <w:rPr>
                <w:rFonts w:ascii="Times New Roman" w:eastAsia="Times New Roman" w:hAnsi="Times New Roman" w:cs="Times New Roman"/>
                <w:sz w:val="20"/>
                <w:szCs w:val="20"/>
                <w:lang w:eastAsia="ru-RU"/>
              </w:rPr>
              <w:t xml:space="preserve"> соблюдением лицами, замещающими муниципальные должности, муниципальными служащими муниципального образования муниципального района «Сыктывдинский» ограничений, запретов и требований, установленных в целях противодействия коррупции, в том числе касающихся получения подарков </w:t>
            </w:r>
            <w:r w:rsidRPr="002B018E">
              <w:rPr>
                <w:rFonts w:ascii="Times New Roman" w:eastAsia="Times New Roman" w:hAnsi="Times New Roman" w:cs="Times New Roman"/>
                <w:sz w:val="20"/>
                <w:szCs w:val="20"/>
                <w:lang w:eastAsia="ru-RU"/>
              </w:rPr>
              <w:lastRenderedPageBreak/>
              <w:t>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В МО МР «Сыктывдинский» утверждено постановление администрации МО МР «Сыктывдинский» от 1 августа 2016 года № 8/1061 «Об организации деятельности по противодействию коррупции в администрации МО МР «Сыктывдинский» и администрациях сельских поселений, расположенных в границах МО МР «Сыктывдинский», муниципальных учреждениях МО МР «Сыктывдинский». Все муниципальные служащие ознакомлены с данными правовыми актами. При возникновении вопросов по прохождению муниципальной службы проводятся консультации муниципальных служащих. Муниципальные служащие ознакомлены с ограничениями и запретами, кодексом этики муниципального служащего (положения </w:t>
            </w:r>
            <w:r w:rsidRPr="002B018E">
              <w:rPr>
                <w:rFonts w:ascii="Times New Roman" w:eastAsia="Times New Roman" w:hAnsi="Times New Roman" w:cs="Times New Roman"/>
                <w:sz w:val="20"/>
                <w:szCs w:val="20"/>
                <w:lang w:eastAsia="ru-RU"/>
              </w:rPr>
              <w:lastRenderedPageBreak/>
              <w:t xml:space="preserve">которого включены в должностные инструкции муниципального  служащего). Отделом общего обеспечения администрации МО МР «Сыктывдинский», администрациями сельских поселений обеспечивается своевременное представление муниципальными служащими, определенными Перечнями, сведений о доходах, расходах, об имуществе и обязательствах имущественного характера. Лицами, замещающими муниципальные должности, сведения сдается ежегодно в срок до 1 апреля,  муниципальными служащими - в срок до 30 апреля. </w:t>
            </w:r>
            <w:proofErr w:type="gramStart"/>
            <w:r w:rsidRPr="002B018E">
              <w:rPr>
                <w:rFonts w:ascii="Times New Roman" w:eastAsia="Times New Roman" w:hAnsi="Times New Roman" w:cs="Times New Roman"/>
                <w:sz w:val="20"/>
                <w:szCs w:val="20"/>
                <w:lang w:eastAsia="ru-RU"/>
              </w:rPr>
              <w:t>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определены постановлениями администрации муниципального района.</w:t>
            </w:r>
            <w:proofErr w:type="gramEnd"/>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 2016 году 5 муниципальных служащих администрации района уведомили комиссию по соблюдению требований к служебному поведению муниципальных служащих и урегулированию конфликта интересов о намерении выполнять иную оплачиваемую работу, 6 муниципальных служащих  - администраций сельских поселений.</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Факты обращения в целях склонения к совершению коррупционных правонарушений в отчетный период не выявлены.</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2.2.</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 xml:space="preserve">Обеспечение контроля за своевременным предоставлением сведений о доходах, расходах, об имуществе и обязательствах имущественного характера гражданами, претендующими на замещение муниципальных должностей, должностей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2B018E">
              <w:rPr>
                <w:rFonts w:ascii="Times New Roman" w:eastAsia="Times New Roman" w:hAnsi="Times New Roman" w:cs="Times New Roman"/>
                <w:sz w:val="20"/>
                <w:szCs w:val="20"/>
                <w:lang w:eastAsia="ru-RU"/>
              </w:rPr>
              <w:lastRenderedPageBreak/>
              <w:t>детей</w:t>
            </w:r>
            <w:proofErr w:type="gramEnd"/>
            <w:r w:rsidRPr="002B018E">
              <w:rPr>
                <w:rFonts w:ascii="Times New Roman" w:eastAsia="Times New Roman" w:hAnsi="Times New Roman" w:cs="Times New Roman"/>
                <w:sz w:val="20"/>
                <w:szCs w:val="20"/>
                <w:lang w:eastAsia="ru-RU"/>
              </w:rPr>
              <w:t xml:space="preserve">, </w:t>
            </w:r>
            <w:proofErr w:type="gramStart"/>
            <w:r w:rsidRPr="002B018E">
              <w:rPr>
                <w:rFonts w:ascii="Times New Roman" w:eastAsia="Times New Roman" w:hAnsi="Times New Roman" w:cs="Times New Roman"/>
                <w:sz w:val="20"/>
                <w:szCs w:val="20"/>
                <w:lang w:eastAsia="ru-RU"/>
              </w:rPr>
              <w:t>должностей руководителей муниципальных учреждений, лицами, замещающими муниципальные должности, муниципальными служащими,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руководителями муниципальных учреждений района</w:t>
            </w:r>
            <w:proofErr w:type="gramEnd"/>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Отдел общего обеспечения АМО МР «Сыктывдинский», 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uppressAutoHyphens/>
              <w:autoSpaceDE w:val="0"/>
              <w:spacing w:after="0" w:line="240" w:lineRule="auto"/>
              <w:jc w:val="both"/>
              <w:rPr>
                <w:rFonts w:ascii="Times New Roman" w:eastAsia="Calibri" w:hAnsi="Times New Roman" w:cs="Calibri"/>
                <w:sz w:val="20"/>
                <w:szCs w:val="20"/>
                <w:lang w:eastAsia="ar-SA"/>
              </w:rPr>
            </w:pPr>
            <w:proofErr w:type="gramStart"/>
            <w:r w:rsidRPr="002B018E">
              <w:rPr>
                <w:rFonts w:ascii="Times New Roman" w:eastAsia="Calibri" w:hAnsi="Times New Roman" w:cs="Calibri"/>
                <w:sz w:val="20"/>
                <w:szCs w:val="20"/>
                <w:lang w:eastAsia="ar-SA"/>
              </w:rPr>
              <w:t>В отчетном периоде гражданами, претендующими на замещение муниципальных должностей, должностей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должностей руководителей муниципальных учреждений, лицами, замещающими муниципальные должности, муниципальными служащими, замещающими должности</w:t>
            </w:r>
            <w:proofErr w:type="gramEnd"/>
            <w:r w:rsidRPr="002B018E">
              <w:rPr>
                <w:rFonts w:ascii="Times New Roman" w:eastAsia="Calibri" w:hAnsi="Times New Roman" w:cs="Calibri"/>
                <w:sz w:val="20"/>
                <w:szCs w:val="20"/>
                <w:lang w:eastAsia="ar-SA"/>
              </w:rPr>
              <w:t xml:space="preserve">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руководителями муниципальных учреждений района представлены в установленные законодательством сроки.</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2.3.</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Проведение внутреннего мониторинга достоверности и </w:t>
            </w:r>
            <w:r w:rsidRPr="002B018E">
              <w:rPr>
                <w:rFonts w:ascii="Times New Roman" w:eastAsia="Times New Roman" w:hAnsi="Times New Roman" w:cs="Times New Roman"/>
                <w:sz w:val="20"/>
                <w:szCs w:val="20"/>
                <w:lang w:eastAsia="ru-RU"/>
              </w:rPr>
              <w:lastRenderedPageBreak/>
              <w:t>полноты сведений о доходах, об имуществе и обязательствах имущественного характера, представляемых лицами, замещающими муниципальные должности, муниципальными служащими и руководителями муниципальных учреждений района</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Отдел общего обеспечения АМО МР «Сыктывдинский», управление образования </w:t>
            </w:r>
            <w:r w:rsidRPr="002B018E">
              <w:rPr>
                <w:rFonts w:ascii="Times New Roman" w:eastAsia="Times New Roman" w:hAnsi="Times New Roman" w:cs="Times New Roman"/>
                <w:sz w:val="20"/>
                <w:szCs w:val="20"/>
                <w:lang w:eastAsia="ru-RU"/>
              </w:rPr>
              <w:lastRenderedPageBreak/>
              <w:t>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 xml:space="preserve">В срок до 1 июня проведен внутренний мониторинг полноты и достоверности сведений о доходах в отношении                       29 муниципальных служащих и 49 </w:t>
            </w:r>
            <w:r w:rsidRPr="002B018E">
              <w:rPr>
                <w:rFonts w:ascii="Times New Roman" w:eastAsia="Times New Roman" w:hAnsi="Times New Roman" w:cs="Times New Roman"/>
                <w:sz w:val="20"/>
                <w:szCs w:val="20"/>
                <w:lang w:eastAsia="ru-RU"/>
              </w:rPr>
              <w:lastRenderedPageBreak/>
              <w:t>членов семей</w:t>
            </w:r>
            <w:r w:rsidRPr="002B018E">
              <w:rPr>
                <w:rFonts w:ascii="Calibri" w:eastAsia="Times New Roman" w:hAnsi="Calibri" w:cs="Times New Roman"/>
                <w:sz w:val="20"/>
                <w:szCs w:val="20"/>
                <w:lang w:eastAsia="ru-RU"/>
              </w:rPr>
              <w:t xml:space="preserve">, что </w:t>
            </w:r>
            <w:r w:rsidRPr="002B018E">
              <w:rPr>
                <w:rFonts w:ascii="Times New Roman" w:eastAsia="Times New Roman" w:hAnsi="Times New Roman" w:cs="Times New Roman"/>
                <w:sz w:val="20"/>
                <w:szCs w:val="20"/>
                <w:lang w:eastAsia="ru-RU"/>
              </w:rPr>
              <w:t>составляет 100%. Итоги рассмотрены на заседании комиссии по соблюдению требований к служебному поведению муниципальных служащих администрации муниципального района «Сыктывдинский» и урегулированию конфликта интересов 15.06.2016 г. Также в сельских поселениях МО МР «Сыктывдинский» проведен 100% внутренний мониторинг</w:t>
            </w:r>
            <w:proofErr w:type="gramEnd"/>
            <w:r w:rsidRPr="002B018E">
              <w:rPr>
                <w:rFonts w:ascii="Times New Roman" w:eastAsia="Times New Roman" w:hAnsi="Times New Roman" w:cs="Times New Roman"/>
                <w:sz w:val="20"/>
                <w:szCs w:val="20"/>
                <w:lang w:eastAsia="ru-RU"/>
              </w:rPr>
              <w:t xml:space="preserve"> сведений о доходах в отношении 30 муниципальных служащих и 40 членов семей, данный вопрос рассмотрен на заседаниях комиссий по служебному поведению муниципальных служащих и урегулированию конфликта интересов, созданных при администрациях сельских поселений, и 12 глав сельских поселений. В отношении           42 руководителей муниципальных учреждений и 52 членов их семей проведен 100% внутренний мониторинг. Итоги внутреннего мониторинга сведений о доходах, расходах, об имуществе и обязательствах имущественного характера руководителей муниципальных учреждений рассмотрены 10.06.2016 г. на заседании комиссии по противодействию коррупции в муниципальном районе «Сыктывдинский».</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2.4.</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 xml:space="preserve">Размещение сведений о доходах, расходах, об имуществе и обязательствах имущественного </w:t>
            </w:r>
            <w:r w:rsidRPr="002B018E">
              <w:rPr>
                <w:rFonts w:ascii="Times New Roman" w:eastAsia="Times New Roman" w:hAnsi="Times New Roman" w:cs="Times New Roman"/>
                <w:sz w:val="20"/>
                <w:szCs w:val="20"/>
                <w:lang w:eastAsia="ru-RU"/>
              </w:rPr>
              <w:lastRenderedPageBreak/>
              <w:t>характера лиц, замещающих муниципальные должности, муниципальных служащих, руководителей муниципальных учреждений района и членов их семей на официальных сайтах органов местного самоуправления муниципального образования муниципального района «Сыктывдинский,</w:t>
            </w:r>
            <w:r w:rsidRPr="002B018E">
              <w:rPr>
                <w:rFonts w:ascii="Times New Roman" w:eastAsia="Times New Roman" w:hAnsi="Times New Roman" w:cs="Times New Roman"/>
                <w:i/>
                <w:sz w:val="20"/>
                <w:szCs w:val="20"/>
                <w:lang w:eastAsia="ru-RU"/>
              </w:rPr>
              <w:t>,</w:t>
            </w:r>
            <w:r w:rsidRPr="002B018E">
              <w:rPr>
                <w:rFonts w:ascii="Times New Roman" w:eastAsia="Times New Roman" w:hAnsi="Times New Roman" w:cs="Times New Roman"/>
                <w:sz w:val="20"/>
                <w:szCs w:val="20"/>
                <w:lang w:eastAsia="ru-RU"/>
              </w:rPr>
              <w:t xml:space="preserve"> отраслевых (функциональных) органов администрации муниципального образования муниципального района «Сыктывдинский», </w:t>
            </w:r>
            <w:r w:rsidRPr="002B018E">
              <w:rPr>
                <w:rFonts w:ascii="Times New Roman" w:eastAsia="Times New Roman" w:hAnsi="Times New Roman" w:cs="Times New Roman"/>
                <w:bCs/>
                <w:sz w:val="20"/>
                <w:szCs w:val="20"/>
                <w:lang w:eastAsia="ru-RU"/>
              </w:rPr>
              <w:t>имеющих статус отдельного юридического лица</w:t>
            </w:r>
            <w:r w:rsidRPr="002B018E">
              <w:rPr>
                <w:rFonts w:ascii="Times New Roman" w:eastAsia="Times New Roman" w:hAnsi="Times New Roman" w:cs="Times New Roman"/>
                <w:sz w:val="20"/>
                <w:szCs w:val="20"/>
                <w:lang w:eastAsia="ru-RU"/>
              </w:rPr>
              <w:t>, в установленные законодательством сроки</w:t>
            </w:r>
            <w:proofErr w:type="gramEnd"/>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Отдел общего обеспечения АМО МР «Сыктывдинский», управление образования АМО МР </w:t>
            </w:r>
            <w:r w:rsidRPr="002B018E">
              <w:rPr>
                <w:rFonts w:ascii="Times New Roman" w:eastAsia="Times New Roman" w:hAnsi="Times New Roman" w:cs="Times New Roman"/>
                <w:sz w:val="20"/>
                <w:szCs w:val="20"/>
                <w:lang w:eastAsia="ru-RU"/>
              </w:rPr>
              <w:lastRenderedPageBreak/>
              <w:t>«Сыктывдинский»,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Сведения о доходах, расходах, об имуществе и обязательствах имущественного характера размещены в срок (до 14 мая    2016 года).</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2.5.</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Обеспечение действенного функционирования комиссий по соблюдению </w:t>
            </w:r>
            <w:r w:rsidRPr="002B018E">
              <w:rPr>
                <w:rFonts w:ascii="Times New Roman" w:eastAsia="Times New Roman" w:hAnsi="Times New Roman" w:cs="Times New Roman"/>
                <w:sz w:val="20"/>
                <w:szCs w:val="20"/>
                <w:lang w:eastAsia="ru-RU"/>
              </w:rPr>
              <w:lastRenderedPageBreak/>
              <w:t>требований к служебному поведению муниципальных служащих и урегулированию конфликта интересов, созданных в муниципальном образовании муниципального района «Сыктывдинский»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Отдел общего обеспечения АМО МР «Сыктывдинский», администрации сельских поселений (по </w:t>
            </w:r>
            <w:r w:rsidRPr="002B018E">
              <w:rPr>
                <w:rFonts w:ascii="Times New Roman" w:eastAsia="Times New Roman" w:hAnsi="Times New Roman" w:cs="Times New Roman"/>
                <w:sz w:val="20"/>
                <w:szCs w:val="20"/>
                <w:lang w:eastAsia="ru-RU"/>
              </w:rPr>
              <w:lastRenderedPageBreak/>
              <w:t>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autoSpaceDE w:val="0"/>
              <w:autoSpaceDN w:val="0"/>
              <w:adjustRightInd w:val="0"/>
              <w:spacing w:after="0" w:line="240" w:lineRule="auto"/>
              <w:jc w:val="both"/>
              <w:rPr>
                <w:rFonts w:ascii="Calibri" w:eastAsia="Times New Roman" w:hAnsi="Calibri" w:cs="Times New Roman"/>
                <w:sz w:val="20"/>
                <w:szCs w:val="20"/>
                <w:lang w:eastAsia="ru-RU"/>
              </w:rPr>
            </w:pPr>
            <w:r w:rsidRPr="002B018E">
              <w:rPr>
                <w:rFonts w:ascii="Times New Roman" w:eastAsia="Times New Roman" w:hAnsi="Times New Roman" w:cs="Times New Roman"/>
                <w:sz w:val="20"/>
                <w:szCs w:val="20"/>
                <w:lang w:eastAsia="ru-RU"/>
              </w:rPr>
              <w:t xml:space="preserve">В отчетный период проведено 6 заседаний комиссии по соблюдению требований к служебному поведению муниципальных служащих администрации муниципального района </w:t>
            </w:r>
            <w:r w:rsidRPr="002B018E">
              <w:rPr>
                <w:rFonts w:ascii="Times New Roman" w:eastAsia="Times New Roman" w:hAnsi="Times New Roman" w:cs="Times New Roman"/>
                <w:sz w:val="20"/>
                <w:szCs w:val="20"/>
                <w:lang w:eastAsia="ru-RU"/>
              </w:rPr>
              <w:lastRenderedPageBreak/>
              <w:t xml:space="preserve">«Сыктывдинский» и урегулированию конфликта интересов. На заседаниях </w:t>
            </w:r>
            <w:proofErr w:type="gramStart"/>
            <w:r w:rsidRPr="002B018E">
              <w:rPr>
                <w:rFonts w:ascii="Times New Roman" w:eastAsia="Times New Roman" w:hAnsi="Times New Roman" w:cs="Times New Roman"/>
                <w:sz w:val="20"/>
                <w:szCs w:val="20"/>
                <w:lang w:eastAsia="ru-RU"/>
              </w:rPr>
              <w:t>рассмотрены</w:t>
            </w:r>
            <w:proofErr w:type="gramEnd"/>
            <w:r w:rsidRPr="002B018E">
              <w:rPr>
                <w:rFonts w:ascii="Times New Roman" w:eastAsia="Times New Roman" w:hAnsi="Times New Roman" w:cs="Times New Roman"/>
                <w:sz w:val="20"/>
                <w:szCs w:val="20"/>
                <w:lang w:eastAsia="ru-RU"/>
              </w:rPr>
              <w:t xml:space="preserve">: </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- 5 обращений муниципальных служащих о выполнении иной оплачиваемой работы;</w:t>
            </w:r>
          </w:p>
          <w:p w:rsidR="00E11255" w:rsidRPr="002B018E" w:rsidRDefault="00E11255" w:rsidP="00D41C5F">
            <w:pPr>
              <w:autoSpaceDE w:val="0"/>
              <w:autoSpaceDN w:val="0"/>
              <w:adjustRightInd w:val="0"/>
              <w:spacing w:after="0" w:line="240" w:lineRule="auto"/>
              <w:jc w:val="both"/>
              <w:rPr>
                <w:rFonts w:ascii="Times New Roman" w:eastAsia="A" w:hAnsi="Times New Roman" w:cs="Times New Roman"/>
                <w:sz w:val="20"/>
                <w:szCs w:val="20"/>
                <w:lang w:eastAsia="ru-RU"/>
              </w:rPr>
            </w:pPr>
            <w:r w:rsidRPr="002B018E">
              <w:rPr>
                <w:rFonts w:ascii="Times New Roman" w:eastAsia="A" w:hAnsi="Times New Roman" w:cs="Times New Roman"/>
                <w:sz w:val="20"/>
                <w:szCs w:val="20"/>
                <w:lang w:eastAsia="ru-RU"/>
              </w:rPr>
              <w:t>- об итогах внутреннего мониторинга полноты и достоверности сведений о доходах, расходах, об имуществе и обязательствах имущественного характера муниципальных служащих;</w:t>
            </w:r>
          </w:p>
          <w:p w:rsidR="00E11255" w:rsidRPr="002B018E" w:rsidRDefault="00E11255" w:rsidP="00D41C5F">
            <w:pPr>
              <w:spacing w:after="0" w:line="240" w:lineRule="auto"/>
              <w:jc w:val="both"/>
              <w:rPr>
                <w:rFonts w:ascii="Times New Roman" w:eastAsia="A"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w:t>
            </w:r>
            <w:r w:rsidRPr="002B018E">
              <w:rPr>
                <w:rFonts w:ascii="Times New Roman" w:eastAsia="A" w:hAnsi="Times New Roman" w:cs="Times New Roman"/>
                <w:sz w:val="20"/>
                <w:szCs w:val="20"/>
                <w:lang w:eastAsia="ru-RU"/>
              </w:rPr>
              <w:t>о внесении изменений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1255" w:rsidRPr="002B018E" w:rsidRDefault="00E11255" w:rsidP="00D41C5F">
            <w:pPr>
              <w:suppressAutoHyphens/>
              <w:autoSpaceDE w:val="0"/>
              <w:spacing w:after="0" w:line="240" w:lineRule="auto"/>
              <w:jc w:val="both"/>
              <w:rPr>
                <w:rFonts w:ascii="Times New Roman" w:eastAsia="A" w:hAnsi="Times New Roman" w:cs="Times New Roman"/>
                <w:sz w:val="20"/>
                <w:szCs w:val="20"/>
                <w:lang w:eastAsia="ar-SA"/>
              </w:rPr>
            </w:pPr>
            <w:r w:rsidRPr="002B018E">
              <w:rPr>
                <w:rFonts w:ascii="Arial" w:eastAsia="A" w:hAnsi="Arial" w:cs="Arial"/>
                <w:sz w:val="20"/>
                <w:szCs w:val="20"/>
                <w:lang w:eastAsia="ar-SA"/>
              </w:rPr>
              <w:t xml:space="preserve">- </w:t>
            </w:r>
            <w:r w:rsidRPr="002B018E">
              <w:rPr>
                <w:rFonts w:ascii="Times New Roman" w:eastAsia="A" w:hAnsi="Times New Roman" w:cs="Times New Roman"/>
                <w:sz w:val="20"/>
                <w:szCs w:val="20"/>
                <w:lang w:eastAsia="ar-SA"/>
              </w:rPr>
              <w:t>о ходе выполнения подпрограммы «Противодействие коррупции в муниципальном образовании муниципального района «Сыктывдинский» на 2015-2020 годы» муниципальной программы МО МР «Сыктывдинский» «Развитие муниципального управления» на период до 2020 года;</w:t>
            </w:r>
          </w:p>
          <w:p w:rsidR="00E11255" w:rsidRPr="002B018E" w:rsidRDefault="00E11255" w:rsidP="00D41C5F">
            <w:pPr>
              <w:suppressAutoHyphens/>
              <w:autoSpaceDE w:val="0"/>
              <w:spacing w:after="0" w:line="240" w:lineRule="auto"/>
              <w:jc w:val="both"/>
              <w:rPr>
                <w:rFonts w:ascii="Times New Roman" w:eastAsia="A" w:hAnsi="Times New Roman" w:cs="Times New Roman"/>
                <w:sz w:val="20"/>
                <w:szCs w:val="20"/>
                <w:lang w:eastAsia="ar-SA"/>
              </w:rPr>
            </w:pPr>
            <w:r w:rsidRPr="002B018E">
              <w:rPr>
                <w:rFonts w:ascii="Times New Roman" w:eastAsia="Arial" w:hAnsi="Times New Roman" w:cs="Times New Roman"/>
                <w:sz w:val="20"/>
                <w:szCs w:val="20"/>
                <w:lang w:eastAsia="ar-SA"/>
              </w:rPr>
              <w:t xml:space="preserve">- 4 сообщения организаций о </w:t>
            </w:r>
            <w:r w:rsidRPr="002B018E">
              <w:rPr>
                <w:rFonts w:ascii="Times New Roman" w:eastAsia="A" w:hAnsi="Times New Roman" w:cs="Times New Roman"/>
                <w:sz w:val="20"/>
                <w:szCs w:val="20"/>
                <w:lang w:eastAsia="ar-SA"/>
              </w:rPr>
              <w:t>заключении трудовых договоров с лицами, замещавшими должности муниципальной службы в администрации МО МР «Сыктывдинский»;</w:t>
            </w:r>
          </w:p>
          <w:p w:rsidR="00E11255" w:rsidRPr="002B018E" w:rsidRDefault="00E11255" w:rsidP="00D41C5F">
            <w:pPr>
              <w:suppressAutoHyphens/>
              <w:autoSpaceDE w:val="0"/>
              <w:spacing w:after="0" w:line="240" w:lineRule="auto"/>
              <w:jc w:val="both"/>
              <w:rPr>
                <w:rFonts w:ascii="Times New Roman" w:eastAsia="A" w:hAnsi="Times New Roman" w:cs="Times New Roman"/>
                <w:sz w:val="20"/>
                <w:szCs w:val="20"/>
                <w:lang w:eastAsia="ar-SA"/>
              </w:rPr>
            </w:pPr>
            <w:r w:rsidRPr="002B018E">
              <w:rPr>
                <w:rFonts w:ascii="Times New Roman" w:eastAsia="A" w:hAnsi="Times New Roman" w:cs="Times New Roman"/>
                <w:sz w:val="20"/>
                <w:szCs w:val="20"/>
                <w:lang w:eastAsia="ar-SA"/>
              </w:rPr>
              <w:lastRenderedPageBreak/>
              <w:t>- о проведении проверки полноты и достоверности сведений о доходах, расходах, об имуществе и обязательствах имущественного характера заместителя руководителя администрации муниципального района, осуществляющего полномочия в сфере жилищно-коммунального хозяйства и дорожного строительства;</w:t>
            </w:r>
          </w:p>
          <w:p w:rsidR="00E11255" w:rsidRPr="002B018E" w:rsidRDefault="00E11255" w:rsidP="00D41C5F">
            <w:pPr>
              <w:suppressAutoHyphens/>
              <w:autoSpaceDE w:val="0"/>
              <w:spacing w:after="0" w:line="240" w:lineRule="auto"/>
              <w:jc w:val="both"/>
              <w:rPr>
                <w:rFonts w:ascii="Times New Roman" w:eastAsia="A" w:hAnsi="Times New Roman" w:cs="Times New Roman"/>
                <w:sz w:val="20"/>
                <w:szCs w:val="20"/>
                <w:lang w:eastAsia="ar-SA"/>
              </w:rPr>
            </w:pPr>
            <w:r w:rsidRPr="002B018E">
              <w:rPr>
                <w:rFonts w:ascii="Times New Roman" w:eastAsia="A" w:hAnsi="Times New Roman" w:cs="Times New Roman"/>
                <w:sz w:val="20"/>
                <w:szCs w:val="20"/>
                <w:lang w:eastAsia="ar-SA"/>
              </w:rPr>
              <w:t xml:space="preserve">- о рассмотрении результатов проверки полноты и достоверности сведений о доходах, расходах, об имуществе и обязательствах имущественного </w:t>
            </w:r>
            <w:proofErr w:type="gramStart"/>
            <w:r w:rsidRPr="002B018E">
              <w:rPr>
                <w:rFonts w:ascii="Times New Roman" w:eastAsia="A" w:hAnsi="Times New Roman" w:cs="Times New Roman"/>
                <w:sz w:val="20"/>
                <w:szCs w:val="20"/>
                <w:lang w:eastAsia="ar-SA"/>
              </w:rPr>
              <w:t>характера заместителя руководителя администрации муниципального района</w:t>
            </w:r>
            <w:proofErr w:type="gramEnd"/>
            <w:r w:rsidRPr="002B018E">
              <w:rPr>
                <w:rFonts w:ascii="Times New Roman" w:eastAsia="A" w:hAnsi="Times New Roman" w:cs="Times New Roman"/>
                <w:sz w:val="20"/>
                <w:szCs w:val="20"/>
                <w:lang w:eastAsia="ar-SA"/>
              </w:rPr>
              <w:t>.</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Решения комиссии доведены до заинтересованных лиц и размещены на официальном сайте администрации муниципального района «Сыктывдинский» в разделе «Противодействие коррупции», подразделе «Сведения о деятельности комиссии по служебному поведению муниципальных служащих и урегулированию конфликта интересов».</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В администрациях сельских поселений проведены                  33 заседания, на которых рассмотрены отчеты о ходе реализации планов по противодействию коррупции за        2015 год; об итогах внутреннего мониторинга полноты и достоверности сведений о доходах, расходах, об имуществе и обязательствах имущественного характера муниципальных служащих; о проведении проверки полноты и достоверности сведений о доходах, расходах, об имуществе и </w:t>
            </w:r>
            <w:r w:rsidRPr="002B018E">
              <w:rPr>
                <w:rFonts w:ascii="Times New Roman" w:eastAsia="Times New Roman" w:hAnsi="Times New Roman" w:cs="Times New Roman"/>
                <w:sz w:val="20"/>
                <w:szCs w:val="20"/>
                <w:lang w:eastAsia="ru-RU"/>
              </w:rPr>
              <w:lastRenderedPageBreak/>
              <w:t>обязательствах имущественного характера в отношении муниципальных служащих, осуществляющих полномочия в сфере жилищно-коммунального хозяйства, уведомления о намерении выполнять иную оплачиваемую работу, о возможности возникновения конфликта интересов, сообщения о заключении трудовых договоров с бывшими муниципальными служащими.</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2.6.</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действенного функционирования комиссий по противодействию коррупции в муниципальном районе «Сыктывдинский», в муниципальных учреждениях района</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 управление образования АМО МР «Сыктывдинский», управление культуры АМО МР «Сыктывдинский», МАУ «Многофункциональный центр предоставления государственных и муниципальных услуг» 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pacing w:after="0" w:line="240" w:lineRule="auto"/>
              <w:jc w:val="both"/>
              <w:rPr>
                <w:rFonts w:ascii="Times New Roman" w:eastAsia="A" w:hAnsi="Times New Roman" w:cs="Times New Roman"/>
                <w:sz w:val="20"/>
                <w:szCs w:val="20"/>
                <w:lang w:eastAsia="ru-RU"/>
              </w:rPr>
            </w:pPr>
            <w:r w:rsidRPr="002B018E">
              <w:rPr>
                <w:rFonts w:ascii="Times New Roman" w:eastAsia="A" w:hAnsi="Times New Roman" w:cs="Times New Roman"/>
                <w:sz w:val="20"/>
                <w:szCs w:val="20"/>
                <w:lang w:eastAsia="ru-RU"/>
              </w:rPr>
              <w:t>В отчетном периоде проведены 2 заседания комиссии по противодействию коррупции в муниципальном районе «Сыктывдинский», на которых рассмотрены вопросы:</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A" w:hAnsi="Times New Roman" w:cs="Times New Roman"/>
                <w:sz w:val="20"/>
                <w:szCs w:val="20"/>
                <w:lang w:eastAsia="ru-RU"/>
              </w:rPr>
              <w:t xml:space="preserve">- </w:t>
            </w:r>
            <w:r w:rsidRPr="002B018E">
              <w:rPr>
                <w:rFonts w:ascii="Times New Roman" w:eastAsia="Times New Roman" w:hAnsi="Times New Roman" w:cs="Times New Roman"/>
                <w:sz w:val="20"/>
                <w:szCs w:val="20"/>
                <w:lang w:eastAsia="ru-RU"/>
              </w:rPr>
              <w:t>о непредставлении сведений о доходах, об имуществе и обязательствах имущественного характера за 2015 год главы сельского поселения;</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об итогах внутреннего мониторинга полноты и достоверности сведений о доходах, об имуществе и обязательствах имущественного характера руководителей муниципальных учреждений.</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Решения комиссии доведены до заинтересованных лиц и размещены на официальном сайте администрации муниципального района «Сыктывдинский» в разделе «Противодействие коррупции», подразделе «Комиссия по противодействию коррупции в муниципальном районе «</w:t>
            </w:r>
            <w:proofErr w:type="spellStart"/>
            <w:r w:rsidRPr="002B018E">
              <w:rPr>
                <w:rFonts w:ascii="Times New Roman" w:eastAsia="Times New Roman" w:hAnsi="Times New Roman" w:cs="Times New Roman"/>
                <w:sz w:val="20"/>
                <w:szCs w:val="20"/>
                <w:lang w:eastAsia="ru-RU"/>
              </w:rPr>
              <w:t>Сыктывдинский»</w:t>
            </w:r>
            <w:proofErr w:type="gramStart"/>
            <w:r w:rsidRPr="002B018E">
              <w:rPr>
                <w:rFonts w:ascii="Times New Roman" w:eastAsia="Times New Roman" w:hAnsi="Times New Roman" w:cs="Times New Roman"/>
                <w:sz w:val="20"/>
                <w:szCs w:val="20"/>
                <w:lang w:eastAsia="ru-RU"/>
              </w:rPr>
              <w:t>.В</w:t>
            </w:r>
            <w:proofErr w:type="spellEnd"/>
            <w:proofErr w:type="gramEnd"/>
            <w:r w:rsidRPr="002B018E">
              <w:rPr>
                <w:rFonts w:ascii="Times New Roman" w:eastAsia="Times New Roman" w:hAnsi="Times New Roman" w:cs="Times New Roman"/>
                <w:sz w:val="20"/>
                <w:szCs w:val="20"/>
                <w:lang w:eastAsia="ru-RU"/>
              </w:rPr>
              <w:t xml:space="preserve"> 2016 году в 12 муниципальных учреждениях культуры </w:t>
            </w:r>
            <w:r w:rsidRPr="002B018E">
              <w:rPr>
                <w:rFonts w:ascii="Times New Roman" w:eastAsia="Times New Roman" w:hAnsi="Times New Roman" w:cs="Times New Roman"/>
                <w:sz w:val="20"/>
                <w:szCs w:val="20"/>
                <w:lang w:eastAsia="ru-RU"/>
              </w:rPr>
              <w:lastRenderedPageBreak/>
              <w:t xml:space="preserve">и МАУ «Многофункциональный центр предоставления государственных и муниципальных услуг» МО МР «Сыктывдинский» на заседаниях комиссий по противодействию коррупции рассмотрен вопрос о выполнении планов мероприятий по предупреждению и противодействию коррупции в учреждениях; </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в муниципальных учреждениях образования проведено            23 </w:t>
            </w:r>
            <w:r w:rsidRPr="002B018E">
              <w:rPr>
                <w:rFonts w:ascii="Times New Roman" w:eastAsia="A" w:hAnsi="Times New Roman" w:cs="Times New Roman"/>
                <w:sz w:val="20"/>
                <w:szCs w:val="20"/>
                <w:lang w:eastAsia="ru-RU"/>
              </w:rPr>
              <w:t>заседания комиссии по противодействию коррупции по следующим вопросам:</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A" w:hAnsi="Times New Roman" w:cs="Times New Roman"/>
                <w:sz w:val="20"/>
                <w:szCs w:val="20"/>
                <w:lang w:eastAsia="ru-RU"/>
              </w:rPr>
              <w:t xml:space="preserve">- о выполнении планов мероприятий </w:t>
            </w:r>
            <w:r w:rsidRPr="002B018E">
              <w:rPr>
                <w:rFonts w:ascii="Times New Roman" w:eastAsia="Times New Roman" w:hAnsi="Times New Roman" w:cs="Times New Roman"/>
                <w:sz w:val="20"/>
                <w:szCs w:val="20"/>
                <w:lang w:eastAsia="ru-RU"/>
              </w:rPr>
              <w:t>по предупреждению и противодействию коррупции в учреждениях;</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об осуществлении </w:t>
            </w:r>
            <w:proofErr w:type="gramStart"/>
            <w:r w:rsidRPr="002B018E">
              <w:rPr>
                <w:rFonts w:ascii="Times New Roman" w:eastAsia="Times New Roman" w:hAnsi="Times New Roman" w:cs="Times New Roman"/>
                <w:sz w:val="20"/>
                <w:szCs w:val="20"/>
                <w:lang w:eastAsia="ru-RU"/>
              </w:rPr>
              <w:t>контроля за</w:t>
            </w:r>
            <w:proofErr w:type="gramEnd"/>
            <w:r w:rsidRPr="002B018E">
              <w:rPr>
                <w:rFonts w:ascii="Times New Roman" w:eastAsia="Times New Roman" w:hAnsi="Times New Roman" w:cs="Times New Roman"/>
                <w:sz w:val="20"/>
                <w:szCs w:val="20"/>
                <w:lang w:eastAsia="ru-RU"/>
              </w:rPr>
              <w:t xml:space="preserve"> соблюдением требований, установленных ФЗ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об осуществлении </w:t>
            </w:r>
            <w:proofErr w:type="gramStart"/>
            <w:r w:rsidRPr="002B018E">
              <w:rPr>
                <w:rFonts w:ascii="Times New Roman" w:eastAsia="Times New Roman" w:hAnsi="Times New Roman" w:cs="Times New Roman"/>
                <w:sz w:val="20"/>
                <w:szCs w:val="20"/>
                <w:lang w:eastAsia="ru-RU"/>
              </w:rPr>
              <w:t>контроля за</w:t>
            </w:r>
            <w:proofErr w:type="gramEnd"/>
            <w:r w:rsidRPr="002B018E">
              <w:rPr>
                <w:rFonts w:ascii="Times New Roman" w:eastAsia="Times New Roman" w:hAnsi="Times New Roman" w:cs="Times New Roman"/>
                <w:sz w:val="20"/>
                <w:szCs w:val="20"/>
                <w:lang w:eastAsia="ru-RU"/>
              </w:rPr>
              <w:t xml:space="preserve"> получением, учётом, хранением, порядком выдачи документов государственного образца об основном общем образовании;</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антикоррупционная деятельность образовательного учреждения. </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Решения комиссии размещены  на официальных сайтах образовательных учреждений.</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2.7.</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 xml:space="preserve">Проведение проверок </w:t>
            </w:r>
            <w:r w:rsidRPr="002B018E">
              <w:rPr>
                <w:rFonts w:ascii="Times New Roman" w:eastAsia="Times New Roman" w:hAnsi="Times New Roman" w:cs="Times New Roman"/>
                <w:sz w:val="20"/>
                <w:szCs w:val="20"/>
                <w:lang w:eastAsia="ru-RU"/>
              </w:rPr>
              <w:lastRenderedPageBreak/>
              <w:t>полноты и достоверности сведений, представляемых гражданами,  претендующими на замещение муниципальных должностей, должностей муниципальной службы в Республике Коми, лицами, замещающими муниципальные должности, муниципальными служащими, руководителями муниципальных  учреждений муниципального района «Сыктывдинский»</w:t>
            </w:r>
            <w:proofErr w:type="gramEnd"/>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Отдел общего </w:t>
            </w:r>
            <w:r w:rsidRPr="002B018E">
              <w:rPr>
                <w:rFonts w:ascii="Times New Roman" w:eastAsia="Times New Roman" w:hAnsi="Times New Roman" w:cs="Times New Roman"/>
                <w:sz w:val="20"/>
                <w:szCs w:val="20"/>
                <w:lang w:eastAsia="ru-RU"/>
              </w:rPr>
              <w:lastRenderedPageBreak/>
              <w:t>обеспечения АМО МР «Сыктывдинский», 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autoSpaceDE w:val="0"/>
              <w:spacing w:after="0" w:line="100" w:lineRule="atLeast"/>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При поступлении на муниципальную </w:t>
            </w:r>
            <w:r w:rsidRPr="002B018E">
              <w:rPr>
                <w:rFonts w:ascii="Times New Roman" w:eastAsia="Times New Roman" w:hAnsi="Times New Roman" w:cs="Times New Roman"/>
                <w:sz w:val="20"/>
                <w:szCs w:val="20"/>
                <w:lang w:eastAsia="ru-RU"/>
              </w:rPr>
              <w:lastRenderedPageBreak/>
              <w:t>службу проверяются документы, представляемые гражданами. При приеме на работу муниципальных служащих специалистами по кадровой работе проверка достоверности сведений проводится в виде запросов в органы внутренних дел, ИФНС, в высшие и средние профессиональные образовательные учреждения. В отчетном периоде направлено 20 запросов.</w:t>
            </w:r>
          </w:p>
          <w:p w:rsidR="00E11255" w:rsidRPr="002B018E" w:rsidRDefault="00E11255" w:rsidP="00D41C5F">
            <w:pPr>
              <w:autoSpaceDE w:val="0"/>
              <w:spacing w:after="0" w:line="100" w:lineRule="atLeast"/>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При возникновении вопросов по прохождению муниципальной службы проводятся консультации муниципальных служащих. Муниципальные служащие ознакомлены с ограничениями и запретами, кодексом этики и служебного поведения муниципального служащего (положения которого включены в должностные инструкции муниципального  служащего).</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Постановлением администрации муниципального образования муниципального района «Сыктывдинский» от 1 августа       2016 год № 8/1061 утверждено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срок до 1 июня проведен внутренний мониторинг полноты и достоверности сведений о доходах. </w:t>
            </w:r>
            <w:proofErr w:type="gramStart"/>
            <w:r w:rsidRPr="002B018E">
              <w:rPr>
                <w:rFonts w:ascii="Times New Roman" w:eastAsia="Times New Roman" w:hAnsi="Times New Roman" w:cs="Times New Roman"/>
                <w:sz w:val="20"/>
                <w:szCs w:val="20"/>
                <w:lang w:eastAsia="ru-RU"/>
              </w:rPr>
              <w:t xml:space="preserve">В отчетном периоде проведен 100% </w:t>
            </w:r>
            <w:r w:rsidRPr="002B018E">
              <w:rPr>
                <w:rFonts w:ascii="Times New Roman" w:eastAsia="Times New Roman" w:hAnsi="Times New Roman" w:cs="Times New Roman"/>
                <w:sz w:val="20"/>
                <w:szCs w:val="20"/>
                <w:lang w:eastAsia="ru-RU"/>
              </w:rPr>
              <w:lastRenderedPageBreak/>
              <w:t>внутренний мониторинг сведений о доходах. 15.06.2016 г. на заседании комиссии по соблюдению требований к служебному поведению муниципальных служащих администрации муниципального района «Сыктывдинский» рассмотрен вопрос о проведении проверки полноты и достоверности сведений о доходах заместителя руководителя администрации муниципального района, осуществляющего полномочия в сфере жилищно-коммунального хозяйства и дорожного строительства.</w:t>
            </w:r>
            <w:proofErr w:type="gramEnd"/>
            <w:r w:rsidRPr="002B018E">
              <w:rPr>
                <w:rFonts w:ascii="Times New Roman" w:eastAsia="Times New Roman" w:hAnsi="Times New Roman" w:cs="Times New Roman"/>
                <w:sz w:val="20"/>
                <w:szCs w:val="20"/>
                <w:lang w:eastAsia="ru-RU"/>
              </w:rPr>
              <w:t xml:space="preserve"> По итогам рассмотрения данного вопроса руководителем администрации муниципального района принято решение о проведении данной проверки. Также данный вопрос рассмотрен на заседании комиссии по урегулированию конфликта интересов администрации сельского поселения «Выльгорт». Главой сельского поселения «Выльгорт» - руководителем администрации поселения вынесено решение о проведении в отношении                            1 муниципального служащего проверки полноты и достоверности сведений о доходах. Итоги проверки рассмотрены на заседаниях комиссии по урегулированию конфликта интересов. В 2016 году в отношении 1 гражданина, претендующего на должность муниципальной службы, и 3 муниципальных служащих документы для прохождения специального психофизиологического исследования с применением полиграфа направлены в </w:t>
            </w:r>
            <w:r w:rsidRPr="002B018E">
              <w:rPr>
                <w:rFonts w:ascii="Times New Roman" w:eastAsia="Times New Roman" w:hAnsi="Times New Roman" w:cs="Times New Roman"/>
                <w:sz w:val="20"/>
                <w:szCs w:val="20"/>
                <w:lang w:eastAsia="ru-RU"/>
              </w:rPr>
              <w:lastRenderedPageBreak/>
              <w:t>Управление государственной гражданской службы Республики Коми.</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2.8.</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Проведение </w:t>
            </w:r>
            <w:proofErr w:type="gramStart"/>
            <w:r w:rsidRPr="002B018E">
              <w:rPr>
                <w:rFonts w:ascii="Times New Roman" w:eastAsia="Times New Roman" w:hAnsi="Times New Roman" w:cs="Times New Roman"/>
                <w:sz w:val="20"/>
                <w:szCs w:val="20"/>
                <w:lang w:eastAsia="ru-RU"/>
              </w:rPr>
              <w:t>оценки эффективности деятельности ответственных должностных лиц органов местного самоуправления муниципального образования муниципального</w:t>
            </w:r>
            <w:proofErr w:type="gramEnd"/>
            <w:r w:rsidRPr="002B018E">
              <w:rPr>
                <w:rFonts w:ascii="Times New Roman" w:eastAsia="Times New Roman" w:hAnsi="Times New Roman" w:cs="Times New Roman"/>
                <w:sz w:val="20"/>
                <w:szCs w:val="20"/>
                <w:lang w:eastAsia="ru-RU"/>
              </w:rPr>
              <w:t xml:space="preserve"> района «Сыктывдинский», отраслевых (функциональных) органов администрации муниципального образования муниципального района «Сыктывдинский», </w:t>
            </w:r>
            <w:r w:rsidRPr="002B018E">
              <w:rPr>
                <w:rFonts w:ascii="Times New Roman" w:eastAsia="Times New Roman" w:hAnsi="Times New Roman" w:cs="Times New Roman"/>
                <w:bCs/>
                <w:sz w:val="20"/>
                <w:szCs w:val="20"/>
                <w:lang w:eastAsia="ru-RU"/>
              </w:rPr>
              <w:t>имеющих статус отдельного юридического лица</w:t>
            </w:r>
            <w:r w:rsidRPr="002B018E">
              <w:rPr>
                <w:rFonts w:ascii="Times New Roman" w:eastAsia="Times New Roman" w:hAnsi="Times New Roman" w:cs="Times New Roman"/>
                <w:sz w:val="20"/>
                <w:szCs w:val="20"/>
                <w:lang w:eastAsia="ru-RU"/>
              </w:rPr>
              <w:t>, за профилактику коррупционных и иных правонарушений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2017</w:t>
            </w:r>
          </w:p>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(ежегодно до 1 марта года, следующего за </w:t>
            </w:r>
            <w:proofErr w:type="gramStart"/>
            <w:r w:rsidRPr="002B018E">
              <w:rPr>
                <w:rFonts w:ascii="Times New Roman" w:eastAsia="Times New Roman" w:hAnsi="Times New Roman" w:cs="Times New Roman"/>
                <w:sz w:val="20"/>
                <w:szCs w:val="20"/>
                <w:lang w:eastAsia="ru-RU"/>
              </w:rPr>
              <w:t>отчетным</w:t>
            </w:r>
            <w:proofErr w:type="gramEnd"/>
            <w:r w:rsidRPr="002B018E">
              <w:rPr>
                <w:rFonts w:ascii="Times New Roman" w:eastAsia="Times New Roman" w:hAnsi="Times New Roman" w:cs="Times New Roman"/>
                <w:sz w:val="20"/>
                <w:szCs w:val="20"/>
                <w:lang w:eastAsia="ru-RU"/>
              </w:rPr>
              <w:t>)</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(ежегодно до 1 марта года, следующего за </w:t>
            </w:r>
            <w:proofErr w:type="gramStart"/>
            <w:r w:rsidRPr="002B018E">
              <w:rPr>
                <w:rFonts w:ascii="Times New Roman" w:eastAsia="Times New Roman" w:hAnsi="Times New Roman" w:cs="Times New Roman"/>
                <w:sz w:val="20"/>
                <w:szCs w:val="20"/>
                <w:lang w:eastAsia="ru-RU"/>
              </w:rPr>
              <w:t>отчетным</w:t>
            </w:r>
            <w:proofErr w:type="gramEnd"/>
            <w:r w:rsidRPr="002B018E">
              <w:rPr>
                <w:rFonts w:ascii="Times New Roman" w:eastAsia="Times New Roman" w:hAnsi="Times New Roman" w:cs="Times New Roman"/>
                <w:sz w:val="20"/>
                <w:szCs w:val="20"/>
                <w:lang w:eastAsia="ru-RU"/>
              </w:rPr>
              <w:t>)</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выполнено.</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2.9.</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Проведение тестирования по вопросам противодействия коррупции, соблюдения запретов, ограничений, требований к служебному </w:t>
            </w:r>
            <w:r w:rsidRPr="002B018E">
              <w:rPr>
                <w:rFonts w:ascii="Times New Roman" w:eastAsia="Times New Roman" w:hAnsi="Times New Roman" w:cs="Times New Roman"/>
                <w:sz w:val="20"/>
                <w:szCs w:val="20"/>
                <w:lang w:eastAsia="ru-RU"/>
              </w:rPr>
              <w:lastRenderedPageBreak/>
              <w:t>поведению для муниципальных служащих муниципального образования муниципального района «Сыктывдинский»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Отдел общего обеспечения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реже 1 раза в год)</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реже 1 раза в год)</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выполнено.</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2.10.</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Проведение оценки коррупционных рисков в органах местного самоуправления, возникающих при реализации своих функций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uppressAutoHyphens/>
              <w:autoSpaceDE w:val="0"/>
              <w:spacing w:after="0" w:line="240" w:lineRule="auto"/>
              <w:jc w:val="both"/>
              <w:rPr>
                <w:rFonts w:ascii="Times New Roman" w:eastAsia="Calibri" w:hAnsi="Times New Roman" w:cs="Calibri"/>
                <w:sz w:val="20"/>
                <w:szCs w:val="20"/>
                <w:lang w:eastAsia="ar-SA"/>
              </w:rPr>
            </w:pPr>
            <w:proofErr w:type="gramStart"/>
            <w:r w:rsidRPr="002B018E">
              <w:rPr>
                <w:rFonts w:ascii="Times New Roman" w:eastAsia="Calibri" w:hAnsi="Times New Roman" w:cs="Calibri"/>
                <w:sz w:val="20"/>
                <w:szCs w:val="20"/>
                <w:lang w:eastAsia="ar-SA"/>
              </w:rPr>
              <w:t>В отчетном периоде оценка коррупционных рисков, возникающих при реализации возложенных полномочий проведена; утвержден новый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B018E">
              <w:rPr>
                <w:rFonts w:ascii="Times New Roman" w:eastAsia="Calibri" w:hAnsi="Times New Roman" w:cs="Calibri"/>
                <w:sz w:val="20"/>
                <w:szCs w:val="20"/>
                <w:lang w:eastAsia="ar-SA"/>
              </w:rPr>
              <w:t xml:space="preserve"> В данный перечень включены специалисты, чьи функции связаны с        размещением заказов на поставки товаров, выполнение работ и оказание услуг для муниципальных нужд, осуществление </w:t>
            </w:r>
            <w:proofErr w:type="gramStart"/>
            <w:r w:rsidRPr="002B018E">
              <w:rPr>
                <w:rFonts w:ascii="Times New Roman" w:eastAsia="Calibri" w:hAnsi="Times New Roman" w:cs="Calibri"/>
                <w:sz w:val="20"/>
                <w:szCs w:val="20"/>
                <w:lang w:eastAsia="ar-SA"/>
              </w:rPr>
              <w:t>контроля за</w:t>
            </w:r>
            <w:proofErr w:type="gramEnd"/>
            <w:r w:rsidRPr="002B018E">
              <w:rPr>
                <w:rFonts w:ascii="Times New Roman" w:eastAsia="Calibri" w:hAnsi="Times New Roman" w:cs="Calibri"/>
                <w:sz w:val="20"/>
                <w:szCs w:val="20"/>
                <w:lang w:eastAsia="ar-SA"/>
              </w:rPr>
              <w:t xml:space="preserve"> исполнением муниципальных контрактов. </w:t>
            </w:r>
            <w:proofErr w:type="gramStart"/>
            <w:r w:rsidRPr="002B018E">
              <w:rPr>
                <w:rFonts w:ascii="Times New Roman" w:eastAsia="Calibri" w:hAnsi="Times New Roman" w:cs="Calibri"/>
                <w:sz w:val="20"/>
                <w:szCs w:val="20"/>
                <w:lang w:eastAsia="ar-SA"/>
              </w:rPr>
              <w:t xml:space="preserve">В соответствии с перечнем </w:t>
            </w:r>
            <w:proofErr w:type="spellStart"/>
            <w:r w:rsidRPr="002B018E">
              <w:rPr>
                <w:rFonts w:ascii="Times New Roman" w:eastAsia="Calibri" w:hAnsi="Times New Roman" w:cs="Calibri"/>
                <w:sz w:val="20"/>
                <w:szCs w:val="20"/>
                <w:lang w:eastAsia="ar-SA"/>
              </w:rPr>
              <w:t>коррупционно</w:t>
            </w:r>
            <w:proofErr w:type="spellEnd"/>
            <w:r w:rsidRPr="002B018E">
              <w:rPr>
                <w:rFonts w:ascii="Times New Roman" w:eastAsia="Calibri" w:hAnsi="Times New Roman" w:cs="Calibri"/>
                <w:sz w:val="20"/>
                <w:szCs w:val="20"/>
                <w:lang w:eastAsia="ar-SA"/>
              </w:rPr>
              <w:t xml:space="preserve">-опасных функций в сфере деятельности администрации муниципального образования муниципального района «Сыктывдинский», утвержденным постановлением администрации МО МР «Сыктывдинский» от 16.06.2015 г. № 6/994 5 апреля 2016 года на заседании </w:t>
            </w:r>
            <w:r w:rsidRPr="002B018E">
              <w:rPr>
                <w:rFonts w:ascii="Times New Roman" w:eastAsia="Calibri" w:hAnsi="Times New Roman" w:cs="Calibri"/>
                <w:sz w:val="20"/>
                <w:szCs w:val="20"/>
                <w:lang w:eastAsia="ar-SA"/>
              </w:rPr>
              <w:lastRenderedPageBreak/>
              <w:t>комиссии по соблюдению требований к служебному поведению муниципальных служащих администрации муниципального района «Сыктывдинский» и урегулированию конфликта интересов рассмотрен вопрос о</w:t>
            </w:r>
            <w:r w:rsidRPr="002B018E">
              <w:rPr>
                <w:rFonts w:ascii="Times New Roman" w:eastAsia="A" w:hAnsi="Times New Roman" w:cs="Calibri"/>
                <w:sz w:val="20"/>
                <w:szCs w:val="20"/>
                <w:lang w:eastAsia="ar-SA"/>
              </w:rPr>
              <w:t xml:space="preserve"> внесении изменений в перечень должностей муниципальной службы, при</w:t>
            </w:r>
            <w:proofErr w:type="gramEnd"/>
            <w:r w:rsidRPr="002B018E">
              <w:rPr>
                <w:rFonts w:ascii="Times New Roman" w:eastAsia="A" w:hAnsi="Times New Roman" w:cs="Calibri"/>
                <w:sz w:val="20"/>
                <w:szCs w:val="20"/>
                <w:lang w:eastAsia="ar-SA"/>
              </w:rPr>
              <w:t xml:space="preserve"> </w:t>
            </w:r>
            <w:proofErr w:type="gramStart"/>
            <w:r w:rsidRPr="002B018E">
              <w:rPr>
                <w:rFonts w:ascii="Times New Roman" w:eastAsia="A" w:hAnsi="Times New Roman" w:cs="Calibri"/>
                <w:sz w:val="20"/>
                <w:szCs w:val="20"/>
                <w:lang w:eastAsia="ar-SA"/>
              </w:rPr>
              <w:t>назначении</w:t>
            </w:r>
            <w:proofErr w:type="gramEnd"/>
            <w:r w:rsidRPr="002B018E">
              <w:rPr>
                <w:rFonts w:ascii="Times New Roman" w:eastAsia="A" w:hAnsi="Times New Roman" w:cs="Calibri"/>
                <w:sz w:val="20"/>
                <w:szCs w:val="20"/>
                <w:lang w:eastAsia="ar-SA"/>
              </w:rPr>
              <w:t xml:space="preserve">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связи с принятым решением комиссии отделом общего обеспечения внесены  изменения </w:t>
            </w:r>
            <w:r w:rsidRPr="002B018E">
              <w:rPr>
                <w:rFonts w:ascii="Times New Roman" w:eastAsia="Calibri" w:hAnsi="Times New Roman" w:cs="Calibri"/>
                <w:sz w:val="20"/>
                <w:szCs w:val="20"/>
                <w:lang w:eastAsia="ar-SA"/>
              </w:rPr>
              <w:t xml:space="preserve">в Перечни, которые дополнены должностями  главного специалиста управления жилищно-коммунального хозяйства и главного специалиста отдела закупок. Отделом общего обеспечения обеспечивается своевременное представление муниципальными служащими, определенными перечнем, сведений о доходах, об имуществе и обязательствах имущественного характера. Сведения сдаются ежегодно в срок до 30 апреля. В отчетном периоде сведения о доходах были представлены 29 муниципальными служащими администрации района, 30 муниципальными служащими администраций сельских поселений в установленный срок.  </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3.</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 xml:space="preserve">Задача </w:t>
            </w:r>
          </w:p>
          <w:p w:rsidR="00E11255" w:rsidRPr="002B018E" w:rsidRDefault="00E11255" w:rsidP="00D41C5F">
            <w:pPr>
              <w:snapToGri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sz w:val="20"/>
                <w:szCs w:val="20"/>
                <w:lang w:eastAsia="ru-RU"/>
              </w:rPr>
              <w:t xml:space="preserve">Повышение эффективности антикоррупционного обучения, информационно-пропагандистских и просветительских мер, направленных на создание в обществе атмосферы нетерпимости к коррупционным проявлениям, обеспечение информационной </w:t>
            </w:r>
            <w:proofErr w:type="gramStart"/>
            <w:r w:rsidRPr="002B018E">
              <w:rPr>
                <w:rFonts w:ascii="Times New Roman" w:eastAsia="Times New Roman" w:hAnsi="Times New Roman" w:cs="Times New Roman"/>
                <w:sz w:val="20"/>
                <w:szCs w:val="20"/>
                <w:lang w:eastAsia="ru-RU"/>
              </w:rPr>
              <w:t>прозрачности деятельности органов местного самоуправления муниципального образования муниципального</w:t>
            </w:r>
            <w:proofErr w:type="gramEnd"/>
            <w:r w:rsidRPr="002B018E">
              <w:rPr>
                <w:rFonts w:ascii="Times New Roman" w:eastAsia="Times New Roman" w:hAnsi="Times New Roman" w:cs="Times New Roman"/>
                <w:sz w:val="20"/>
                <w:szCs w:val="20"/>
                <w:lang w:eastAsia="ru-RU"/>
              </w:rPr>
              <w:t xml:space="preserve"> района «Сыктывдинский»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Отдел общего обеспечения АМО МР «Сыктывдинский», </w:t>
            </w:r>
          </w:p>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 образования АМО МР «Сыктывдинский», управление культуры АМО МР «Сыктывдинский», отдел по работе с Советом и сельскими поселениями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Планируется:</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повышение правовой грамотности, профессионального уровня и знаний в сфере противодействия коррупции;</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повышение правовой грамотности, профессионального уровня и знаний в сфере противодействия коррупции, оценка уровня знаний антикоррупционного законодательства;</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обеспечение возможности оперативно сообщать гражданам о фактах проявления коррупции, оперативное реагирование на обращения граждан;</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bCs/>
                <w:sz w:val="20"/>
                <w:szCs w:val="20"/>
                <w:lang w:eastAsia="ru-RU"/>
              </w:rPr>
            </w:pPr>
            <w:r w:rsidRPr="002B018E">
              <w:rPr>
                <w:rFonts w:ascii="Times New Roman" w:eastAsia="Times New Roman" w:hAnsi="Times New Roman" w:cs="Times New Roman"/>
                <w:sz w:val="20"/>
                <w:szCs w:val="20"/>
                <w:lang w:eastAsia="ru-RU"/>
              </w:rPr>
              <w:t xml:space="preserve">- повышение </w:t>
            </w:r>
            <w:proofErr w:type="gramStart"/>
            <w:r w:rsidRPr="002B018E">
              <w:rPr>
                <w:rFonts w:ascii="Times New Roman" w:eastAsia="Times New Roman" w:hAnsi="Times New Roman" w:cs="Times New Roman"/>
                <w:sz w:val="20"/>
                <w:szCs w:val="20"/>
                <w:lang w:eastAsia="ru-RU"/>
              </w:rPr>
              <w:t>уровня информационной открытости органов местного самоуправления муниципального образования муниципального</w:t>
            </w:r>
            <w:proofErr w:type="gramEnd"/>
            <w:r w:rsidRPr="002B018E">
              <w:rPr>
                <w:rFonts w:ascii="Times New Roman" w:eastAsia="Times New Roman" w:hAnsi="Times New Roman" w:cs="Times New Roman"/>
                <w:sz w:val="20"/>
                <w:szCs w:val="20"/>
                <w:lang w:eastAsia="ru-RU"/>
              </w:rPr>
              <w:t xml:space="preserve"> района «Сыктывдинский», отраслевых (функциональных) органов администрации муниципального образования муниципального района «Сыктывдинский», </w:t>
            </w:r>
            <w:r w:rsidRPr="002B018E">
              <w:rPr>
                <w:rFonts w:ascii="Times New Roman" w:eastAsia="Times New Roman" w:hAnsi="Times New Roman" w:cs="Times New Roman"/>
                <w:bCs/>
                <w:sz w:val="20"/>
                <w:szCs w:val="20"/>
                <w:lang w:eastAsia="ru-RU"/>
              </w:rPr>
              <w:t>имеющих статус отдельного юридического лица;</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bCs/>
                <w:sz w:val="20"/>
                <w:szCs w:val="20"/>
                <w:lang w:eastAsia="ru-RU"/>
              </w:rPr>
              <w:t>- в</w:t>
            </w:r>
            <w:r w:rsidRPr="002B018E">
              <w:rPr>
                <w:rFonts w:ascii="Times New Roman" w:eastAsia="Times New Roman" w:hAnsi="Times New Roman" w:cs="Times New Roman"/>
                <w:sz w:val="20"/>
                <w:szCs w:val="20"/>
                <w:lang w:eastAsia="ru-RU"/>
              </w:rPr>
              <w:t xml:space="preserve">ыявление причин и условий проявления коррупционных рисков в деятельности органов местного самоуправления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w:t>
            </w:r>
            <w:r w:rsidRPr="002B018E">
              <w:rPr>
                <w:rFonts w:ascii="Times New Roman" w:eastAsia="Times New Roman" w:hAnsi="Times New Roman" w:cs="Times New Roman"/>
                <w:bCs/>
                <w:sz w:val="20"/>
                <w:szCs w:val="20"/>
                <w:lang w:eastAsia="ru-RU"/>
              </w:rPr>
              <w:t>имеющих статус отдельного юридического лица</w:t>
            </w:r>
            <w:r w:rsidRPr="002B018E">
              <w:rPr>
                <w:rFonts w:ascii="Times New Roman" w:eastAsia="Times New Roman" w:hAnsi="Times New Roman" w:cs="Times New Roman"/>
                <w:sz w:val="20"/>
                <w:szCs w:val="20"/>
                <w:lang w:eastAsia="ru-RU"/>
              </w:rPr>
              <w:t>,</w:t>
            </w:r>
            <w:r w:rsidRPr="002B018E">
              <w:rPr>
                <w:rFonts w:ascii="Times New Roman" w:eastAsia="Times New Roman" w:hAnsi="Times New Roman" w:cs="Times New Roman"/>
                <w:i/>
                <w:sz w:val="20"/>
                <w:szCs w:val="20"/>
                <w:lang w:eastAsia="ru-RU"/>
              </w:rPr>
              <w:t xml:space="preserve"> </w:t>
            </w:r>
            <w:r w:rsidRPr="002B018E">
              <w:rPr>
                <w:rFonts w:ascii="Times New Roman" w:eastAsia="Times New Roman" w:hAnsi="Times New Roman" w:cs="Times New Roman"/>
                <w:sz w:val="20"/>
                <w:szCs w:val="20"/>
                <w:lang w:eastAsia="ru-RU"/>
              </w:rPr>
              <w:t>и их последующее устранение;</w:t>
            </w: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вовлечение населения и молодежи в процесс противодействия коррупции;</w:t>
            </w:r>
          </w:p>
          <w:p w:rsidR="00E11255" w:rsidRPr="002B018E" w:rsidRDefault="00E11255" w:rsidP="00D41C5F">
            <w:pPr>
              <w:shd w:val="clear" w:color="auto" w:fill="FFFFFF"/>
              <w:tabs>
                <w:tab w:val="left" w:pos="378"/>
              </w:tabs>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привлечение внимания населения к </w:t>
            </w:r>
            <w:r w:rsidRPr="002B018E">
              <w:rPr>
                <w:rFonts w:ascii="Times New Roman" w:eastAsia="Times New Roman" w:hAnsi="Times New Roman" w:cs="Times New Roman"/>
                <w:sz w:val="20"/>
                <w:szCs w:val="20"/>
                <w:lang w:eastAsia="ru-RU"/>
              </w:rPr>
              <w:lastRenderedPageBreak/>
              <w:t>вопросам противодействия коррупции.</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3.1.</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За счет средств местного бюджета </w:t>
            </w:r>
            <w:proofErr w:type="gramStart"/>
            <w:r w:rsidRPr="002B018E">
              <w:rPr>
                <w:rFonts w:ascii="Times New Roman" w:eastAsia="Times New Roman" w:hAnsi="Times New Roman" w:cs="Times New Roman"/>
                <w:sz w:val="20"/>
                <w:szCs w:val="20"/>
                <w:lang w:eastAsia="ru-RU"/>
              </w:rPr>
              <w:t>обучены</w:t>
            </w:r>
            <w:proofErr w:type="gramEnd"/>
            <w:r w:rsidRPr="002B018E">
              <w:rPr>
                <w:rFonts w:ascii="Times New Roman" w:eastAsia="Times New Roman" w:hAnsi="Times New Roman" w:cs="Times New Roman"/>
                <w:sz w:val="20"/>
                <w:szCs w:val="20"/>
                <w:lang w:eastAsia="ru-RU"/>
              </w:rPr>
              <w:t xml:space="preserve"> 7 человек, за счет республиканского бюджета – 14 человек.</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3.2.</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Включение вопросов на знание антикоррупционного законодательства при проведении квалификационного экзамена и аттестации муниципальных служащих муниципального образования муниципального района «Сыктывдинский»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Выполнено.</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Обеспечение функционирования в муниципальном образовании муниципального района «Сыктывдинский» «телефона доверия», позволяющего </w:t>
            </w:r>
            <w:r w:rsidRPr="002B018E">
              <w:rPr>
                <w:rFonts w:ascii="Times New Roman" w:eastAsia="Times New Roman" w:hAnsi="Times New Roman" w:cs="Times New Roman"/>
                <w:sz w:val="20"/>
                <w:szCs w:val="20"/>
                <w:lang w:eastAsia="ru-RU"/>
              </w:rPr>
              <w:lastRenderedPageBreak/>
              <w:t>гражданам сообщать о ставших известными им фактах коррупции, причинах и условиях, способствующих их совершению</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Отдел общего обеспечения АМО МР «Сыктывдинский», </w:t>
            </w:r>
          </w:p>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управление образования АМО МР «Сыктывдинский», управление культуры АМО МР «Сыктывдинский», </w:t>
            </w:r>
            <w:r w:rsidRPr="002B018E">
              <w:rPr>
                <w:rFonts w:ascii="Times New Roman" w:eastAsia="Times New Roman" w:hAnsi="Times New Roman" w:cs="Times New Roman"/>
                <w:sz w:val="20"/>
                <w:szCs w:val="20"/>
                <w:lang w:eastAsia="ru-RU"/>
              </w:rPr>
              <w:lastRenderedPageBreak/>
              <w:t>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В целях обеспечения возможности граждан на обращение по фактам коррупции в администрации создан «телефон доверия». На официальном сайте района (www.syktyvdin.ru) в разделе «Противодействие коррупции» подраздел «Обратная связь для сообщений о фактах коррупции» приведен в соответствие с </w:t>
            </w:r>
            <w:r w:rsidRPr="002B018E">
              <w:rPr>
                <w:rFonts w:ascii="Times New Roman" w:eastAsia="Times New Roman" w:hAnsi="Times New Roman" w:cs="Times New Roman"/>
                <w:sz w:val="20"/>
                <w:szCs w:val="20"/>
                <w:lang w:eastAsia="ru-RU"/>
              </w:rPr>
              <w:lastRenderedPageBreak/>
              <w:t>требованиями, установленными приказом Министерства труда России от 07 октября 2013 года № 530н. В данном подразделе размещены нормативные правовые акты Российской Федерации и Республики Коми, регламентирующие порядок рассмотрения обращений граждан, информация о «телефоне доверия» Главы Республики Коми, администрации МО МР «Сыктывдинский».</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3.4.</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Организация проведения «прямых линий» с гражданами по вопросам, отнесенным к сфере деятельности органов местного самоуправления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w:t>
            </w:r>
            <w:r w:rsidRPr="002B018E">
              <w:rPr>
                <w:rFonts w:ascii="Times New Roman" w:eastAsia="Times New Roman" w:hAnsi="Times New Roman" w:cs="Times New Roman"/>
                <w:bCs/>
                <w:sz w:val="20"/>
                <w:szCs w:val="20"/>
                <w:lang w:eastAsia="ru-RU"/>
              </w:rPr>
              <w:t>имеющих статус отдельного юридического лица</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Отдел общего обеспечения АМО МР «Сыктывдинский», </w:t>
            </w:r>
          </w:p>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Отделом общего обеспечения администрации МО МР «Сыктывдинский» в отчетном периоде «прямая линия» проведена 4 раза. Обращения о фактах коррупции не поступали.</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Администрациями сельских поселений также проведены  прямые линии». Обращения о фактах коррупции также не поступали.</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Анализ жалоб и обращений граждан о </w:t>
            </w:r>
            <w:r w:rsidRPr="002B018E">
              <w:rPr>
                <w:rFonts w:ascii="Times New Roman" w:eastAsia="Times New Roman" w:hAnsi="Times New Roman" w:cs="Times New Roman"/>
                <w:sz w:val="20"/>
                <w:szCs w:val="20"/>
                <w:lang w:eastAsia="ru-RU"/>
              </w:rPr>
              <w:lastRenderedPageBreak/>
              <w:t>фактах коррупции в органах местного самоуправления муниципального образования муниципального района «Сыктывдинский»</w:t>
            </w:r>
            <w:r w:rsidRPr="002B018E">
              <w:rPr>
                <w:rFonts w:ascii="Times New Roman" w:eastAsia="Times New Roman" w:hAnsi="Times New Roman" w:cs="Times New Roman"/>
                <w:i/>
                <w:sz w:val="20"/>
                <w:szCs w:val="20"/>
                <w:lang w:eastAsia="ru-RU"/>
              </w:rPr>
              <w:t xml:space="preserve">, </w:t>
            </w:r>
            <w:r w:rsidRPr="002B018E">
              <w:rPr>
                <w:rFonts w:ascii="Times New Roman" w:eastAsia="Times New Roman" w:hAnsi="Times New Roman" w:cs="Times New Roman"/>
                <w:sz w:val="20"/>
                <w:szCs w:val="20"/>
                <w:lang w:eastAsia="ru-RU"/>
              </w:rPr>
              <w:t xml:space="preserve">отраслевых (функциональных) органах администрации муниципального образования муниципального района «Сыктывдинский», </w:t>
            </w:r>
            <w:r w:rsidRPr="002B018E">
              <w:rPr>
                <w:rFonts w:ascii="Times New Roman" w:eastAsia="Times New Roman" w:hAnsi="Times New Roman" w:cs="Times New Roman"/>
                <w:bCs/>
                <w:sz w:val="20"/>
                <w:szCs w:val="20"/>
                <w:lang w:eastAsia="ru-RU"/>
              </w:rPr>
              <w:t>имеющих статус отдельного юридического лица</w:t>
            </w:r>
            <w:r w:rsidRPr="002B018E">
              <w:rPr>
                <w:rFonts w:ascii="Times New Roman" w:eastAsia="Times New Roman" w:hAnsi="Times New Roman" w:cs="Times New Roman"/>
                <w:sz w:val="20"/>
                <w:szCs w:val="20"/>
                <w:lang w:eastAsia="ru-RU"/>
              </w:rPr>
              <w:t>,</w:t>
            </w:r>
            <w:r w:rsidRPr="002B018E">
              <w:rPr>
                <w:rFonts w:ascii="Times New Roman" w:eastAsia="Times New Roman" w:hAnsi="Times New Roman" w:cs="Times New Roman"/>
                <w:i/>
                <w:sz w:val="20"/>
                <w:szCs w:val="20"/>
                <w:lang w:eastAsia="ru-RU"/>
              </w:rPr>
              <w:t xml:space="preserve"> </w:t>
            </w:r>
            <w:r w:rsidRPr="002B018E">
              <w:rPr>
                <w:rFonts w:ascii="Times New Roman" w:eastAsia="Times New Roman" w:hAnsi="Times New Roman" w:cs="Times New Roman"/>
                <w:sz w:val="20"/>
                <w:szCs w:val="20"/>
                <w:lang w:eastAsia="ru-RU"/>
              </w:rPr>
              <w:t>и организация проверок указанных фактов</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Отдел общего обеспечения АМО МР </w:t>
            </w:r>
            <w:r w:rsidRPr="002B018E">
              <w:rPr>
                <w:rFonts w:ascii="Times New Roman" w:eastAsia="Times New Roman" w:hAnsi="Times New Roman" w:cs="Times New Roman"/>
                <w:sz w:val="20"/>
                <w:szCs w:val="20"/>
                <w:lang w:eastAsia="ru-RU"/>
              </w:rPr>
              <w:lastRenderedPageBreak/>
              <w:t xml:space="preserve">«Сыктывдинский», </w:t>
            </w:r>
          </w:p>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Жалобы и обращения о фактах коррупции не поступали.</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3.6.</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Проведение тематических, информационно-методических семинаров для муниципальных служащих, должностных лиц муниципальных учреждений, ответственных за профилактику коррупционных и иных правонарушений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3684" w:type="dxa"/>
            <w:gridSpan w:val="5"/>
            <w:tcBorders>
              <w:left w:val="single" w:sz="4" w:space="0" w:color="000000"/>
              <w:bottom w:val="single" w:sz="4" w:space="0" w:color="000000"/>
            </w:tcBorders>
          </w:tcPr>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A" w:hAnsi="Times New Roman" w:cs="Times New Roman"/>
                <w:sz w:val="20"/>
                <w:szCs w:val="20"/>
                <w:lang w:eastAsia="ru-RU"/>
              </w:rPr>
              <w:t>9 февраля 2016 года п</w:t>
            </w:r>
            <w:r w:rsidRPr="002B018E">
              <w:rPr>
                <w:rFonts w:ascii="Times New Roman" w:eastAsia="Times New Roman" w:hAnsi="Times New Roman" w:cs="Times New Roman"/>
                <w:sz w:val="20"/>
                <w:szCs w:val="20"/>
                <w:lang w:eastAsia="ru-RU"/>
              </w:rPr>
              <w:t>роведен  семинар со специалистами сельских поселений, ответственными за профилактику коррупционных и иных правонарушений, по вопросам:</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новое в законодательстве по противодействию коррупции;</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оформление справок о доходах, расходах, об имуществе и обязательствах имущественного характера.</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19.02.2016 г. проведена учеба для муниципальных служащих по оформлению справок о доходах, расходах, об имуществе и обязательствах имущественного </w:t>
            </w:r>
            <w:r w:rsidRPr="002B018E">
              <w:rPr>
                <w:rFonts w:ascii="Times New Roman" w:eastAsia="Times New Roman" w:hAnsi="Times New Roman" w:cs="Times New Roman"/>
                <w:sz w:val="20"/>
                <w:szCs w:val="20"/>
                <w:lang w:eastAsia="ru-RU"/>
              </w:rPr>
              <w:lastRenderedPageBreak/>
              <w:t xml:space="preserve">характера, доведена информация об ответственности за преступления коррупционной направленности. </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10.03.2016 г. проведен семинар со специалистами сельских поселений, ответственными за профилактику коррупционных и иных правонарушений по вопросу исполнения депутатами обязанности представлять сведения о доходах, расходах, об имуществе и обязательствах имущественного характера.</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3.7.</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Организация и проведение семинаров с депутатами Совета муниципального района «Сыктывдинский» по вопросам противодействия коррупции</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по работе с Советом и сельскими поселениями АМО МР «Сыктывдинский», отдел общего обеспечения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18.02.2016 г. проведена учеба для депутатов Совета МО МР «Сыктывдинский» по оформлению справок о доходах, расходах, об имуществе и обязательствах имущественного характера. </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3.8.</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Проведение комплекса мероприятий, приуроченных к Международному дню борьбы с коррупцией 9 декабря</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Отдел общего обеспечения АМО МР «Сыктывдинский», </w:t>
            </w:r>
          </w:p>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2B018E">
              <w:rPr>
                <w:rFonts w:ascii="Times New Roman" w:eastAsia="Times New Roman" w:hAnsi="Times New Roman" w:cs="Times New Roman"/>
                <w:sz w:val="20"/>
                <w:szCs w:val="20"/>
                <w:shd w:val="clear" w:color="auto" w:fill="FFFFFF"/>
                <w:lang w:eastAsia="ru-RU"/>
              </w:rPr>
              <w:t>1 декабря 2016 года прокуратурой района проведена встреча с муниципальными служащими, на которой муниципальным служащим разъяснялись меры по соблюдению ограничений и запретов на муниципальной службы.</w:t>
            </w:r>
            <w:proofErr w:type="gramEnd"/>
          </w:p>
          <w:p w:rsidR="00E11255" w:rsidRPr="002B018E" w:rsidRDefault="00E11255" w:rsidP="00D41C5F">
            <w:pPr>
              <w:spacing w:after="0" w:line="240" w:lineRule="auto"/>
              <w:jc w:val="both"/>
              <w:rPr>
                <w:rFonts w:ascii="Times New Roman" w:eastAsia="Times New Roman" w:hAnsi="Times New Roman" w:cs="Times New Roman"/>
                <w:sz w:val="20"/>
                <w:szCs w:val="20"/>
                <w:shd w:val="clear" w:color="auto" w:fill="FFFFFF"/>
                <w:lang w:eastAsia="ru-RU"/>
              </w:rPr>
            </w:pPr>
            <w:r w:rsidRPr="002B018E">
              <w:rPr>
                <w:rFonts w:ascii="Times New Roman" w:eastAsia="Times New Roman" w:hAnsi="Times New Roman" w:cs="Times New Roman"/>
                <w:sz w:val="20"/>
                <w:szCs w:val="20"/>
                <w:lang w:eastAsia="ru-RU"/>
              </w:rPr>
              <w:t xml:space="preserve">9 декабря 2016 года администрацией МО МР «Сыктывдинский», управлением культуры, управлением образования, Советом молодых специалистов МО МР «Сыктывдинский» проведена </w:t>
            </w:r>
            <w:r w:rsidRPr="002B018E">
              <w:rPr>
                <w:rFonts w:ascii="Times New Roman" w:eastAsia="Times New Roman" w:hAnsi="Times New Roman" w:cs="Times New Roman"/>
                <w:sz w:val="20"/>
                <w:szCs w:val="20"/>
                <w:shd w:val="clear" w:color="auto" w:fill="FFFFFF"/>
                <w:lang w:eastAsia="ru-RU"/>
              </w:rPr>
              <w:t>игра-</w:t>
            </w:r>
            <w:proofErr w:type="spellStart"/>
            <w:r w:rsidRPr="002B018E">
              <w:rPr>
                <w:rFonts w:ascii="Times New Roman" w:eastAsia="Times New Roman" w:hAnsi="Times New Roman" w:cs="Times New Roman"/>
                <w:sz w:val="20"/>
                <w:szCs w:val="20"/>
                <w:shd w:val="clear" w:color="auto" w:fill="FFFFFF"/>
                <w:lang w:eastAsia="ru-RU"/>
              </w:rPr>
              <w:t>квест</w:t>
            </w:r>
            <w:proofErr w:type="spellEnd"/>
            <w:r w:rsidRPr="002B018E">
              <w:rPr>
                <w:rFonts w:ascii="Times New Roman" w:eastAsia="Times New Roman" w:hAnsi="Times New Roman" w:cs="Times New Roman"/>
                <w:sz w:val="20"/>
                <w:szCs w:val="20"/>
                <w:shd w:val="clear" w:color="auto" w:fill="FFFFFF"/>
                <w:lang w:eastAsia="ru-RU"/>
              </w:rPr>
              <w:t xml:space="preserve"> «Молодежь против коррупции». В </w:t>
            </w:r>
            <w:proofErr w:type="spellStart"/>
            <w:r w:rsidRPr="002B018E">
              <w:rPr>
                <w:rFonts w:ascii="Times New Roman" w:eastAsia="Times New Roman" w:hAnsi="Times New Roman" w:cs="Times New Roman"/>
                <w:sz w:val="20"/>
                <w:szCs w:val="20"/>
                <w:shd w:val="clear" w:color="auto" w:fill="FFFFFF"/>
                <w:lang w:eastAsia="ru-RU"/>
              </w:rPr>
              <w:t>квесте</w:t>
            </w:r>
            <w:proofErr w:type="spellEnd"/>
            <w:r w:rsidRPr="002B018E">
              <w:rPr>
                <w:rFonts w:ascii="Times New Roman" w:eastAsia="Times New Roman" w:hAnsi="Times New Roman" w:cs="Times New Roman"/>
                <w:sz w:val="20"/>
                <w:szCs w:val="20"/>
                <w:shd w:val="clear" w:color="auto" w:fill="FFFFFF"/>
                <w:lang w:eastAsia="ru-RU"/>
              </w:rPr>
              <w:t xml:space="preserve"> были задействованы молодые специалисты Центра соцзащиты населения, администрации района, управления культуры, управления </w:t>
            </w:r>
            <w:r w:rsidRPr="002B018E">
              <w:rPr>
                <w:rFonts w:ascii="Times New Roman" w:eastAsia="Times New Roman" w:hAnsi="Times New Roman" w:cs="Times New Roman"/>
                <w:sz w:val="20"/>
                <w:szCs w:val="20"/>
                <w:shd w:val="clear" w:color="auto" w:fill="FFFFFF"/>
                <w:lang w:eastAsia="ru-RU"/>
              </w:rPr>
              <w:lastRenderedPageBreak/>
              <w:t xml:space="preserve">образования, студенты агропромышленного техникума, учащиеся 9 классов </w:t>
            </w:r>
            <w:proofErr w:type="spellStart"/>
            <w:r w:rsidRPr="002B018E">
              <w:rPr>
                <w:rFonts w:ascii="Times New Roman" w:eastAsia="Times New Roman" w:hAnsi="Times New Roman" w:cs="Times New Roman"/>
                <w:sz w:val="20"/>
                <w:szCs w:val="20"/>
                <w:shd w:val="clear" w:color="auto" w:fill="FFFFFF"/>
                <w:lang w:eastAsia="ru-RU"/>
              </w:rPr>
              <w:t>Выльгортской</w:t>
            </w:r>
            <w:proofErr w:type="spellEnd"/>
            <w:r w:rsidRPr="002B018E">
              <w:rPr>
                <w:rFonts w:ascii="Times New Roman" w:eastAsia="Times New Roman" w:hAnsi="Times New Roman" w:cs="Times New Roman"/>
                <w:sz w:val="20"/>
                <w:szCs w:val="20"/>
                <w:shd w:val="clear" w:color="auto" w:fill="FFFFFF"/>
                <w:lang w:eastAsia="ru-RU"/>
              </w:rPr>
              <w:t xml:space="preserve"> школы № 1, также администрацией МО МР «Сыктывдинский» проведена «прямая линия» по вопросам противодействия коррупции. </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shd w:val="clear" w:color="auto" w:fill="FFFFFF"/>
                <w:lang w:eastAsia="ru-RU"/>
              </w:rPr>
              <w:t>В сельских поселениях «</w:t>
            </w:r>
            <w:proofErr w:type="spellStart"/>
            <w:r w:rsidRPr="002B018E">
              <w:rPr>
                <w:rFonts w:ascii="Times New Roman" w:eastAsia="Times New Roman" w:hAnsi="Times New Roman" w:cs="Times New Roman"/>
                <w:sz w:val="20"/>
                <w:szCs w:val="20"/>
                <w:shd w:val="clear" w:color="auto" w:fill="FFFFFF"/>
                <w:lang w:eastAsia="ru-RU"/>
              </w:rPr>
              <w:t>Лэзым</w:t>
            </w:r>
            <w:proofErr w:type="spellEnd"/>
            <w:r w:rsidRPr="002B018E">
              <w:rPr>
                <w:rFonts w:ascii="Times New Roman" w:eastAsia="Times New Roman" w:hAnsi="Times New Roman" w:cs="Times New Roman"/>
                <w:sz w:val="20"/>
                <w:szCs w:val="20"/>
                <w:shd w:val="clear" w:color="auto" w:fill="FFFFFF"/>
                <w:lang w:eastAsia="ru-RU"/>
              </w:rPr>
              <w:t>», «</w:t>
            </w:r>
            <w:proofErr w:type="spellStart"/>
            <w:r w:rsidRPr="002B018E">
              <w:rPr>
                <w:rFonts w:ascii="Times New Roman" w:eastAsia="Times New Roman" w:hAnsi="Times New Roman" w:cs="Times New Roman"/>
                <w:sz w:val="20"/>
                <w:szCs w:val="20"/>
                <w:shd w:val="clear" w:color="auto" w:fill="FFFFFF"/>
                <w:lang w:eastAsia="ru-RU"/>
              </w:rPr>
              <w:t>Озёл</w:t>
            </w:r>
            <w:proofErr w:type="spellEnd"/>
            <w:r w:rsidRPr="002B018E">
              <w:rPr>
                <w:rFonts w:ascii="Times New Roman" w:eastAsia="Times New Roman" w:hAnsi="Times New Roman" w:cs="Times New Roman"/>
                <w:sz w:val="20"/>
                <w:szCs w:val="20"/>
                <w:shd w:val="clear" w:color="auto" w:fill="FFFFFF"/>
                <w:lang w:eastAsia="ru-RU"/>
              </w:rPr>
              <w:t>», «</w:t>
            </w:r>
            <w:proofErr w:type="spellStart"/>
            <w:r w:rsidRPr="002B018E">
              <w:rPr>
                <w:rFonts w:ascii="Times New Roman" w:eastAsia="Times New Roman" w:hAnsi="Times New Roman" w:cs="Times New Roman"/>
                <w:sz w:val="20"/>
                <w:szCs w:val="20"/>
                <w:shd w:val="clear" w:color="auto" w:fill="FFFFFF"/>
                <w:lang w:eastAsia="ru-RU"/>
              </w:rPr>
              <w:t>Ыб</w:t>
            </w:r>
            <w:proofErr w:type="spellEnd"/>
            <w:r w:rsidRPr="002B018E">
              <w:rPr>
                <w:rFonts w:ascii="Times New Roman" w:eastAsia="Times New Roman" w:hAnsi="Times New Roman" w:cs="Times New Roman"/>
                <w:sz w:val="20"/>
                <w:szCs w:val="20"/>
                <w:shd w:val="clear" w:color="auto" w:fill="FFFFFF"/>
                <w:lang w:eastAsia="ru-RU"/>
              </w:rPr>
              <w:t>» оформлены стенды для граждан по вопросам противодействия коррупции, в сельских поселениях «Часово», «</w:t>
            </w:r>
            <w:proofErr w:type="spellStart"/>
            <w:r w:rsidRPr="002B018E">
              <w:rPr>
                <w:rFonts w:ascii="Times New Roman" w:eastAsia="Times New Roman" w:hAnsi="Times New Roman" w:cs="Times New Roman"/>
                <w:sz w:val="20"/>
                <w:szCs w:val="20"/>
                <w:shd w:val="clear" w:color="auto" w:fill="FFFFFF"/>
                <w:lang w:eastAsia="ru-RU"/>
              </w:rPr>
              <w:t>Мандач</w:t>
            </w:r>
            <w:proofErr w:type="spellEnd"/>
            <w:r w:rsidRPr="002B018E">
              <w:rPr>
                <w:rFonts w:ascii="Times New Roman" w:eastAsia="Times New Roman" w:hAnsi="Times New Roman" w:cs="Times New Roman"/>
                <w:sz w:val="20"/>
                <w:szCs w:val="20"/>
                <w:shd w:val="clear" w:color="auto" w:fill="FFFFFF"/>
                <w:lang w:eastAsia="ru-RU"/>
              </w:rPr>
              <w:t xml:space="preserve">» распространены среди населения памятки, в сельском поселении «Нювчим» проведена «прямая линия», работниками Дома культуры </w:t>
            </w:r>
            <w:proofErr w:type="spellStart"/>
            <w:r w:rsidRPr="002B018E">
              <w:rPr>
                <w:rFonts w:ascii="Times New Roman" w:eastAsia="Times New Roman" w:hAnsi="Times New Roman" w:cs="Times New Roman"/>
                <w:sz w:val="20"/>
                <w:szCs w:val="20"/>
                <w:shd w:val="clear" w:color="auto" w:fill="FFFFFF"/>
                <w:lang w:eastAsia="ru-RU"/>
              </w:rPr>
              <w:t>с</w:t>
            </w:r>
            <w:proofErr w:type="gramStart"/>
            <w:r w:rsidRPr="002B018E">
              <w:rPr>
                <w:rFonts w:ascii="Times New Roman" w:eastAsia="Times New Roman" w:hAnsi="Times New Roman" w:cs="Times New Roman"/>
                <w:sz w:val="20"/>
                <w:szCs w:val="20"/>
                <w:shd w:val="clear" w:color="auto" w:fill="FFFFFF"/>
                <w:lang w:eastAsia="ru-RU"/>
              </w:rPr>
              <w:t>.П</w:t>
            </w:r>
            <w:proofErr w:type="gramEnd"/>
            <w:r w:rsidRPr="002B018E">
              <w:rPr>
                <w:rFonts w:ascii="Times New Roman" w:eastAsia="Times New Roman" w:hAnsi="Times New Roman" w:cs="Times New Roman"/>
                <w:sz w:val="20"/>
                <w:szCs w:val="20"/>
                <w:shd w:val="clear" w:color="auto" w:fill="FFFFFF"/>
                <w:lang w:eastAsia="ru-RU"/>
              </w:rPr>
              <w:t>ажга</w:t>
            </w:r>
            <w:proofErr w:type="spellEnd"/>
            <w:r w:rsidRPr="002B018E">
              <w:rPr>
                <w:rFonts w:ascii="Times New Roman" w:eastAsia="Times New Roman" w:hAnsi="Times New Roman" w:cs="Times New Roman"/>
                <w:sz w:val="20"/>
                <w:szCs w:val="20"/>
                <w:shd w:val="clear" w:color="auto" w:fill="FFFFFF"/>
                <w:lang w:eastAsia="ru-RU"/>
              </w:rPr>
              <w:t xml:space="preserve"> 16.12.2016 г. проведена игра для учащихся                   8-10 классов «Что такое коррупция?», в сельском поселении «</w:t>
            </w:r>
            <w:proofErr w:type="spellStart"/>
            <w:r w:rsidRPr="002B018E">
              <w:rPr>
                <w:rFonts w:ascii="Times New Roman" w:eastAsia="Times New Roman" w:hAnsi="Times New Roman" w:cs="Times New Roman"/>
                <w:sz w:val="20"/>
                <w:szCs w:val="20"/>
                <w:shd w:val="clear" w:color="auto" w:fill="FFFFFF"/>
                <w:lang w:eastAsia="ru-RU"/>
              </w:rPr>
              <w:t>Палевицы</w:t>
            </w:r>
            <w:proofErr w:type="spellEnd"/>
            <w:r w:rsidRPr="002B018E">
              <w:rPr>
                <w:rFonts w:ascii="Times New Roman" w:eastAsia="Times New Roman" w:hAnsi="Times New Roman" w:cs="Times New Roman"/>
                <w:sz w:val="20"/>
                <w:szCs w:val="20"/>
                <w:shd w:val="clear" w:color="auto" w:fill="FFFFFF"/>
                <w:lang w:eastAsia="ru-RU"/>
              </w:rPr>
              <w:t>» проведен конкурс рисунков на тему «Коррупция» для учащихся МБОУ «</w:t>
            </w:r>
            <w:proofErr w:type="spellStart"/>
            <w:r w:rsidRPr="002B018E">
              <w:rPr>
                <w:rFonts w:ascii="Times New Roman" w:eastAsia="Times New Roman" w:hAnsi="Times New Roman" w:cs="Times New Roman"/>
                <w:sz w:val="20"/>
                <w:szCs w:val="20"/>
                <w:shd w:val="clear" w:color="auto" w:fill="FFFFFF"/>
                <w:lang w:eastAsia="ru-RU"/>
              </w:rPr>
              <w:t>Палевицкая</w:t>
            </w:r>
            <w:proofErr w:type="spellEnd"/>
            <w:r w:rsidRPr="002B018E">
              <w:rPr>
                <w:rFonts w:ascii="Times New Roman" w:eastAsia="Times New Roman" w:hAnsi="Times New Roman" w:cs="Times New Roman"/>
                <w:sz w:val="20"/>
                <w:szCs w:val="20"/>
                <w:shd w:val="clear" w:color="auto" w:fill="FFFFFF"/>
                <w:lang w:eastAsia="ru-RU"/>
              </w:rPr>
              <w:t xml:space="preserve"> </w:t>
            </w:r>
            <w:proofErr w:type="spellStart"/>
            <w:r w:rsidRPr="002B018E">
              <w:rPr>
                <w:rFonts w:ascii="Times New Roman" w:eastAsia="Times New Roman" w:hAnsi="Times New Roman" w:cs="Times New Roman"/>
                <w:sz w:val="20"/>
                <w:szCs w:val="20"/>
                <w:shd w:val="clear" w:color="auto" w:fill="FFFFFF"/>
                <w:lang w:eastAsia="ru-RU"/>
              </w:rPr>
              <w:t>сош</w:t>
            </w:r>
            <w:proofErr w:type="spellEnd"/>
            <w:r w:rsidRPr="002B018E">
              <w:rPr>
                <w:rFonts w:ascii="Times New Roman" w:eastAsia="Times New Roman" w:hAnsi="Times New Roman" w:cs="Times New Roman"/>
                <w:sz w:val="20"/>
                <w:szCs w:val="20"/>
                <w:shd w:val="clear" w:color="auto" w:fill="FFFFFF"/>
                <w:lang w:eastAsia="ru-RU"/>
              </w:rPr>
              <w:t xml:space="preserve">», в учреждениях культуры проведены беседы с работниками, посвященные международному Дню борьбы с коррупцией, 09.12.2016 г. управлением образования проведен </w:t>
            </w:r>
            <w:proofErr w:type="spellStart"/>
            <w:r w:rsidRPr="002B018E">
              <w:rPr>
                <w:rFonts w:ascii="Times New Roman" w:eastAsia="Times New Roman" w:hAnsi="Times New Roman" w:cs="Times New Roman"/>
                <w:sz w:val="20"/>
                <w:szCs w:val="20"/>
                <w:shd w:val="clear" w:color="auto" w:fill="FFFFFF"/>
                <w:lang w:eastAsia="ru-RU"/>
              </w:rPr>
              <w:t>курглый</w:t>
            </w:r>
            <w:proofErr w:type="spellEnd"/>
            <w:r w:rsidRPr="002B018E">
              <w:rPr>
                <w:rFonts w:ascii="Times New Roman" w:eastAsia="Times New Roman" w:hAnsi="Times New Roman" w:cs="Times New Roman"/>
                <w:sz w:val="20"/>
                <w:szCs w:val="20"/>
                <w:shd w:val="clear" w:color="auto" w:fill="FFFFFF"/>
                <w:lang w:eastAsia="ru-RU"/>
              </w:rPr>
              <w:t xml:space="preserve"> стол «Молодые специалисты против коррупции».</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3.9.</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Разработка  и реализация молодежных социальных акций, направленных на развитие антикоррупционного мировоззрения</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 образования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 сентябре 2016 года проведена антикоррупционная игра-</w:t>
            </w:r>
            <w:proofErr w:type="spellStart"/>
            <w:r w:rsidRPr="002B018E">
              <w:rPr>
                <w:rFonts w:ascii="Times New Roman" w:eastAsia="Times New Roman" w:hAnsi="Times New Roman" w:cs="Times New Roman"/>
                <w:sz w:val="20"/>
                <w:szCs w:val="20"/>
                <w:lang w:eastAsia="ru-RU"/>
              </w:rPr>
              <w:t>квест</w:t>
            </w:r>
            <w:proofErr w:type="spellEnd"/>
            <w:r w:rsidRPr="002B018E">
              <w:rPr>
                <w:rFonts w:ascii="Times New Roman" w:eastAsia="Times New Roman" w:hAnsi="Times New Roman" w:cs="Times New Roman"/>
                <w:sz w:val="20"/>
                <w:szCs w:val="20"/>
                <w:lang w:eastAsia="ru-RU"/>
              </w:rPr>
              <w:t xml:space="preserve"> «STOP: коррупция» для учащихся 9-11 классов и Совета молодых специалистов МО МР «Сыктывдинский».</w:t>
            </w:r>
          </w:p>
          <w:p w:rsidR="00E11255" w:rsidRPr="002B018E" w:rsidRDefault="00E11255" w:rsidP="00D41C5F">
            <w:pPr>
              <w:spacing w:after="0" w:line="240" w:lineRule="auto"/>
              <w:jc w:val="both"/>
              <w:rPr>
                <w:rFonts w:ascii="Times New Roman" w:eastAsia="Times New Roman" w:hAnsi="Times New Roman" w:cs="Times New Roman"/>
                <w:sz w:val="20"/>
                <w:szCs w:val="20"/>
                <w:shd w:val="clear" w:color="auto" w:fill="FFFFFF"/>
                <w:lang w:eastAsia="ru-RU"/>
              </w:rPr>
            </w:pPr>
            <w:r w:rsidRPr="002B018E">
              <w:rPr>
                <w:rFonts w:ascii="Times New Roman" w:eastAsia="Times New Roman" w:hAnsi="Times New Roman" w:cs="Times New Roman"/>
                <w:sz w:val="20"/>
                <w:szCs w:val="20"/>
                <w:lang w:eastAsia="ru-RU"/>
              </w:rPr>
              <w:t xml:space="preserve">9 декабря 2016 года администрацией МО МР «Сыктывдинский», управлением культуры, управлением образования, Советом молодых специалистов МО МР </w:t>
            </w:r>
            <w:r w:rsidRPr="002B018E">
              <w:rPr>
                <w:rFonts w:ascii="Times New Roman" w:eastAsia="Times New Roman" w:hAnsi="Times New Roman" w:cs="Times New Roman"/>
                <w:sz w:val="20"/>
                <w:szCs w:val="20"/>
                <w:lang w:eastAsia="ru-RU"/>
              </w:rPr>
              <w:lastRenderedPageBreak/>
              <w:t xml:space="preserve">«Сыктывдинский» проведена </w:t>
            </w:r>
            <w:r w:rsidRPr="002B018E">
              <w:rPr>
                <w:rFonts w:ascii="Times New Roman" w:eastAsia="Times New Roman" w:hAnsi="Times New Roman" w:cs="Times New Roman"/>
                <w:sz w:val="20"/>
                <w:szCs w:val="20"/>
                <w:shd w:val="clear" w:color="auto" w:fill="FFFFFF"/>
                <w:lang w:eastAsia="ru-RU"/>
              </w:rPr>
              <w:t>игра-</w:t>
            </w:r>
            <w:proofErr w:type="spellStart"/>
            <w:r w:rsidRPr="002B018E">
              <w:rPr>
                <w:rFonts w:ascii="Times New Roman" w:eastAsia="Times New Roman" w:hAnsi="Times New Roman" w:cs="Times New Roman"/>
                <w:sz w:val="20"/>
                <w:szCs w:val="20"/>
                <w:shd w:val="clear" w:color="auto" w:fill="FFFFFF"/>
                <w:lang w:eastAsia="ru-RU"/>
              </w:rPr>
              <w:t>квест</w:t>
            </w:r>
            <w:proofErr w:type="spellEnd"/>
            <w:r w:rsidRPr="002B018E">
              <w:rPr>
                <w:rFonts w:ascii="Times New Roman" w:eastAsia="Times New Roman" w:hAnsi="Times New Roman" w:cs="Times New Roman"/>
                <w:sz w:val="20"/>
                <w:szCs w:val="20"/>
                <w:shd w:val="clear" w:color="auto" w:fill="FFFFFF"/>
                <w:lang w:eastAsia="ru-RU"/>
              </w:rPr>
              <w:t xml:space="preserve"> «Молодежь против коррупции». В </w:t>
            </w:r>
            <w:proofErr w:type="spellStart"/>
            <w:r w:rsidRPr="002B018E">
              <w:rPr>
                <w:rFonts w:ascii="Times New Roman" w:eastAsia="Times New Roman" w:hAnsi="Times New Roman" w:cs="Times New Roman"/>
                <w:sz w:val="20"/>
                <w:szCs w:val="20"/>
                <w:shd w:val="clear" w:color="auto" w:fill="FFFFFF"/>
                <w:lang w:eastAsia="ru-RU"/>
              </w:rPr>
              <w:t>квесте</w:t>
            </w:r>
            <w:proofErr w:type="spellEnd"/>
            <w:r w:rsidRPr="002B018E">
              <w:rPr>
                <w:rFonts w:ascii="Times New Roman" w:eastAsia="Times New Roman" w:hAnsi="Times New Roman" w:cs="Times New Roman"/>
                <w:sz w:val="20"/>
                <w:szCs w:val="20"/>
                <w:shd w:val="clear" w:color="auto" w:fill="FFFFFF"/>
                <w:lang w:eastAsia="ru-RU"/>
              </w:rPr>
              <w:t xml:space="preserve"> были задействованы молодые специалисты Центра соцзащиты населения, администрации района, управления культуры, управления образования, студенты агропромышленного техникума, учащиеся 9 классов </w:t>
            </w:r>
            <w:proofErr w:type="spellStart"/>
            <w:r w:rsidRPr="002B018E">
              <w:rPr>
                <w:rFonts w:ascii="Times New Roman" w:eastAsia="Times New Roman" w:hAnsi="Times New Roman" w:cs="Times New Roman"/>
                <w:sz w:val="20"/>
                <w:szCs w:val="20"/>
                <w:shd w:val="clear" w:color="auto" w:fill="FFFFFF"/>
                <w:lang w:eastAsia="ru-RU"/>
              </w:rPr>
              <w:t>Выльгортской</w:t>
            </w:r>
            <w:proofErr w:type="spellEnd"/>
            <w:r w:rsidRPr="002B018E">
              <w:rPr>
                <w:rFonts w:ascii="Times New Roman" w:eastAsia="Times New Roman" w:hAnsi="Times New Roman" w:cs="Times New Roman"/>
                <w:sz w:val="20"/>
                <w:szCs w:val="20"/>
                <w:shd w:val="clear" w:color="auto" w:fill="FFFFFF"/>
                <w:lang w:eastAsia="ru-RU"/>
              </w:rPr>
              <w:t xml:space="preserve"> школы №1.</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3.10.</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 культуры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Еженедельно на планерках работникам управления капитального строительства, управления ЖКХ, представителям организаций жилищно-коммунального хозяйства, </w:t>
            </w:r>
            <w:proofErr w:type="gramStart"/>
            <w:r w:rsidRPr="002B018E">
              <w:rPr>
                <w:rFonts w:ascii="Times New Roman" w:eastAsia="Times New Roman" w:hAnsi="Times New Roman" w:cs="Times New Roman"/>
                <w:sz w:val="20"/>
                <w:szCs w:val="20"/>
                <w:lang w:eastAsia="ru-RU"/>
              </w:rPr>
              <w:t>подрядчикам, исполняющим муниципальные контракты в сфере ЖКХ и строительства разъясняется</w:t>
            </w:r>
            <w:proofErr w:type="gramEnd"/>
            <w:r w:rsidRPr="002B018E">
              <w:rPr>
                <w:rFonts w:ascii="Times New Roman" w:eastAsia="Times New Roman" w:hAnsi="Times New Roman" w:cs="Times New Roman"/>
                <w:sz w:val="20"/>
                <w:szCs w:val="20"/>
                <w:lang w:eastAsia="ru-RU"/>
              </w:rPr>
              <w:t xml:space="preserve"> ответственность за преступления коррупционной направленности.</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19.02.2016 г. отделом общего обеспечения проведена учеба для муниципальных служащих, в рамках которой разъяснялась ответственность за преступления коррупционной направленности.</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Данный вопрос рассматривался:</w:t>
            </w:r>
          </w:p>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- 21.01.2016 на заседании Совета руководителей предприятий района;</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- 10.03.2016 г. на Дне открытых дверей с предпринимателями района.</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Задача</w:t>
            </w:r>
          </w:p>
          <w:p w:rsidR="00E11255" w:rsidRPr="002B018E" w:rsidRDefault="00E11255" w:rsidP="00D41C5F">
            <w:pPr>
              <w:snapToGri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sz w:val="20"/>
                <w:szCs w:val="20"/>
                <w:lang w:eastAsia="ru-RU"/>
              </w:rPr>
              <w:t>Противодействие коррупции в сферах, где наиболее высоки коррупционные риски</w:t>
            </w:r>
          </w:p>
          <w:p w:rsidR="00E11255" w:rsidRPr="002B018E" w:rsidRDefault="00E11255" w:rsidP="00D41C5F">
            <w:pPr>
              <w:snapToGrid w:val="0"/>
              <w:spacing w:after="0" w:line="240" w:lineRule="auto"/>
              <w:jc w:val="both"/>
              <w:rPr>
                <w:rFonts w:ascii="Times New Roman" w:eastAsia="Times New Roman" w:hAnsi="Times New Roman" w:cs="Times New Roman"/>
                <w:b/>
                <w:sz w:val="20"/>
                <w:szCs w:val="20"/>
                <w:lang w:eastAsia="ru-RU"/>
              </w:rPr>
            </w:pP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Управление финансов администрации МО МР «Сыктывдинский», отдел землепользования и управления имуществом АМО МР «Сыктывдинский», отдел экономического </w:t>
            </w:r>
            <w:r w:rsidRPr="002B018E">
              <w:rPr>
                <w:rFonts w:ascii="Times New Roman" w:eastAsia="Times New Roman" w:hAnsi="Times New Roman" w:cs="Times New Roman"/>
                <w:sz w:val="20"/>
                <w:szCs w:val="20"/>
                <w:lang w:eastAsia="ru-RU"/>
              </w:rPr>
              <w:lastRenderedPageBreak/>
              <w:t>развития АМО МР «Сыктывдинский», управление капитального строительства АМО МР «Сыктывдинский», Контрольно-счетная палата МО МР «Сыктывдинский»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Планируется:</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соблюдение требований законодательства, повышение эффективности и результативности осуществления закупок товаров, работ, услуг;</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повышение эффективности и результативности осуществления </w:t>
            </w:r>
            <w:r w:rsidRPr="002B018E">
              <w:rPr>
                <w:rFonts w:ascii="Times New Roman" w:eastAsia="Times New Roman" w:hAnsi="Times New Roman" w:cs="Times New Roman"/>
                <w:sz w:val="20"/>
                <w:szCs w:val="20"/>
                <w:lang w:eastAsia="ru-RU"/>
              </w:rPr>
              <w:lastRenderedPageBreak/>
              <w:t>закупок товаров, работ, услуг, подготовка предложений по повышению эффективности использования бюджетных средств.</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4.1.</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Осуществление </w:t>
            </w:r>
            <w:proofErr w:type="gramStart"/>
            <w:r w:rsidRPr="002B018E">
              <w:rPr>
                <w:rFonts w:ascii="Times New Roman" w:eastAsia="Times New Roman" w:hAnsi="Times New Roman" w:cs="Times New Roman"/>
                <w:sz w:val="20"/>
                <w:szCs w:val="20"/>
                <w:lang w:eastAsia="ru-RU"/>
              </w:rPr>
              <w:t>контроля за</w:t>
            </w:r>
            <w:proofErr w:type="gramEnd"/>
            <w:r w:rsidRPr="002B018E">
              <w:rPr>
                <w:rFonts w:ascii="Times New Roman" w:eastAsia="Times New Roman" w:hAnsi="Times New Roman" w:cs="Times New Roman"/>
                <w:sz w:val="20"/>
                <w:szCs w:val="20"/>
                <w:lang w:eastAsia="ru-RU"/>
              </w:rPr>
              <w:t xml:space="preserve">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 финансов администрации 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A" w:hAnsi="Times New Roman" w:cs="Times New Roman"/>
                <w:sz w:val="20"/>
                <w:szCs w:val="20"/>
                <w:lang w:eastAsia="ru-RU"/>
              </w:rPr>
              <w:t xml:space="preserve">За отчетный период управлением финансов осуществлен контроль </w:t>
            </w:r>
            <w:r w:rsidRPr="002B018E">
              <w:rPr>
                <w:rFonts w:ascii="Times New Roman" w:eastAsia="Times New Roman" w:hAnsi="Times New Roman" w:cs="Times New Roman"/>
                <w:sz w:val="20"/>
                <w:szCs w:val="20"/>
                <w:lang w:eastAsia="ru-RU"/>
              </w:rPr>
              <w:t>4 учреждений образования, 2 учреждений культуры, 1 образования культуры, 1 сельского поселения.</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Проверена</w:t>
            </w:r>
            <w:proofErr w:type="gramEnd"/>
            <w:r w:rsidRPr="002B018E">
              <w:rPr>
                <w:rFonts w:ascii="Times New Roman" w:eastAsia="Times New Roman" w:hAnsi="Times New Roman" w:cs="Times New Roman"/>
                <w:sz w:val="20"/>
                <w:szCs w:val="20"/>
                <w:lang w:eastAsia="ru-RU"/>
              </w:rPr>
              <w:t xml:space="preserve"> 144 заявки на проведение электронного аукциона, из них 4 заявки не согласованы в связи с отсутствием финансирования</w:t>
            </w:r>
            <w:r w:rsidRPr="002B018E">
              <w:rPr>
                <w:rFonts w:ascii="Times New Roman" w:eastAsia="A" w:hAnsi="Times New Roman" w:cs="Times New Roman"/>
                <w:sz w:val="20"/>
                <w:szCs w:val="20"/>
                <w:lang w:eastAsia="ru-RU"/>
              </w:rPr>
              <w:t>.</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4.2.</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Проведение анализа эффективности бюджетных расходов в сфере закупок товаров, работ, услуг для обеспечения муниципальных нужд</w:t>
            </w:r>
          </w:p>
        </w:tc>
        <w:tc>
          <w:tcPr>
            <w:tcW w:w="2271"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Контрольно-счетная палата МО МР «Сыктывдинский»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pacing w:after="0" w:line="240" w:lineRule="auto"/>
              <w:ind w:right="142"/>
              <w:jc w:val="both"/>
              <w:rPr>
                <w:rFonts w:ascii="Times New Roman" w:eastAsia="A" w:hAnsi="Times New Roman" w:cs="Times New Roman"/>
                <w:sz w:val="20"/>
                <w:szCs w:val="20"/>
                <w:lang w:eastAsia="ru-RU"/>
              </w:rPr>
            </w:pPr>
            <w:r w:rsidRPr="002B018E">
              <w:rPr>
                <w:rFonts w:ascii="Times New Roman" w:eastAsia="A" w:hAnsi="Times New Roman" w:cs="Times New Roman"/>
                <w:sz w:val="20"/>
                <w:szCs w:val="20"/>
                <w:lang w:eastAsia="ru-RU"/>
              </w:rPr>
              <w:t xml:space="preserve">За отчетный период </w:t>
            </w:r>
            <w:proofErr w:type="gramStart"/>
            <w:r w:rsidRPr="002B018E">
              <w:rPr>
                <w:rFonts w:ascii="Times New Roman" w:eastAsia="A" w:hAnsi="Times New Roman" w:cs="Times New Roman"/>
                <w:sz w:val="20"/>
                <w:szCs w:val="20"/>
                <w:lang w:eastAsia="ru-RU"/>
              </w:rPr>
              <w:t>проведены</w:t>
            </w:r>
            <w:proofErr w:type="gramEnd"/>
            <w:r w:rsidRPr="002B018E">
              <w:rPr>
                <w:rFonts w:ascii="Times New Roman" w:eastAsia="A" w:hAnsi="Times New Roman" w:cs="Times New Roman"/>
                <w:sz w:val="20"/>
                <w:szCs w:val="20"/>
                <w:lang w:eastAsia="ru-RU"/>
              </w:rPr>
              <w:t>:</w:t>
            </w:r>
          </w:p>
          <w:p w:rsidR="00E11255" w:rsidRPr="002B018E" w:rsidRDefault="00E11255" w:rsidP="00D41C5F">
            <w:pPr>
              <w:spacing w:after="0" w:line="240" w:lineRule="auto"/>
              <w:ind w:right="142"/>
              <w:jc w:val="both"/>
              <w:rPr>
                <w:rFonts w:ascii="Times New Roman" w:eastAsia="A" w:hAnsi="Times New Roman" w:cs="Times New Roman"/>
                <w:sz w:val="20"/>
                <w:szCs w:val="20"/>
                <w:lang w:eastAsia="ru-RU"/>
              </w:rPr>
            </w:pPr>
            <w:r w:rsidRPr="002B018E">
              <w:rPr>
                <w:rFonts w:ascii="Times New Roman" w:eastAsia="A" w:hAnsi="Times New Roman" w:cs="Times New Roman"/>
                <w:sz w:val="20"/>
                <w:szCs w:val="20"/>
                <w:lang w:eastAsia="ru-RU"/>
              </w:rPr>
              <w:t>- 3 проверки финансово-хозяйственной деятельности администраций сельских поселений, в рамках которых проводились анализ и оценка эффективности бюджетных расходов в сфере закупок товаров, работ, услуг для муниципальных нужд;</w:t>
            </w:r>
          </w:p>
          <w:p w:rsidR="00E11255" w:rsidRPr="002B018E" w:rsidRDefault="00E11255" w:rsidP="00D41C5F">
            <w:pPr>
              <w:spacing w:after="0" w:line="240" w:lineRule="auto"/>
              <w:ind w:right="142"/>
              <w:jc w:val="both"/>
              <w:rPr>
                <w:rFonts w:ascii="Times New Roman" w:eastAsia="A" w:hAnsi="Times New Roman" w:cs="Times New Roman"/>
                <w:sz w:val="20"/>
                <w:szCs w:val="20"/>
                <w:lang w:eastAsia="ru-RU"/>
              </w:rPr>
            </w:pPr>
            <w:r w:rsidRPr="002B018E">
              <w:rPr>
                <w:rFonts w:ascii="Times New Roman" w:eastAsia="A" w:hAnsi="Times New Roman" w:cs="Times New Roman"/>
                <w:sz w:val="20"/>
                <w:szCs w:val="20"/>
                <w:lang w:eastAsia="ru-RU"/>
              </w:rPr>
              <w:t>- аудит в сфере закупок товаров, работ, услуг для обеспечения нужд муниципальных бюджетных образовательных учреждений МО МР «Сыктывдинский».</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A" w:hAnsi="Times New Roman" w:cs="Times New Roman"/>
                <w:sz w:val="20"/>
                <w:szCs w:val="20"/>
                <w:lang w:eastAsia="ru-RU"/>
              </w:rPr>
              <w:t xml:space="preserve">Все установленные нарушения отражены в актах проверки. По итогам  </w:t>
            </w:r>
            <w:r w:rsidRPr="002B018E">
              <w:rPr>
                <w:rFonts w:ascii="Times New Roman" w:eastAsia="A" w:hAnsi="Times New Roman" w:cs="Times New Roman"/>
                <w:sz w:val="20"/>
                <w:szCs w:val="20"/>
                <w:lang w:eastAsia="ru-RU"/>
              </w:rPr>
              <w:lastRenderedPageBreak/>
              <w:t>проведенных контрольных мероприятий составлены     4 представления, направлены 4 отчета в Совет МО МР «Сыктывдинский», Советы сельских поселений для принятия к сведению, в прокуратуру Сыктывдинского района в рамках соглашения.</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rPr>
          <w:trHeight w:val="2829"/>
        </w:trPr>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4.3.</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 xml:space="preserve">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 предоставлением социальных выплат на строительство или приобретение жилья, выдачей разрешений на строительство и ввод объекта в эксплуатацию, выдачей актов освидетельствования, проведения основных работ по строительству (реконструкции) объекта индивидуального жилищного строительства с </w:t>
            </w:r>
            <w:r w:rsidRPr="002B018E">
              <w:rPr>
                <w:rFonts w:ascii="Times New Roman" w:eastAsia="Times New Roman" w:hAnsi="Times New Roman" w:cs="Times New Roman"/>
                <w:sz w:val="20"/>
                <w:szCs w:val="20"/>
                <w:lang w:eastAsia="ru-RU"/>
              </w:rPr>
              <w:lastRenderedPageBreak/>
              <w:t>привлечением средств материнского (семейного) капитала</w:t>
            </w:r>
            <w:proofErr w:type="gramEnd"/>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Отдел землепользования и управления имуществом АМО МР «Сыктывдинский», отдел экономического развития АМО МР «Сыктывдинский», управление капитального строительства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В 2016 году не выявлены коррупционные нарушения в ходе процессов, связанных с предоставлением земельных участков, реализацией недвижимого муниципального имущества, сдачей помещений в аренду, предоставлением социальных выплат на строительство или приобретение жилья, выдачей разрешений на строительство и ввод объекта в эксплуатацию, выдачей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5.</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Задача</w:t>
            </w:r>
          </w:p>
          <w:p w:rsidR="00E11255" w:rsidRPr="002B018E" w:rsidRDefault="00E11255" w:rsidP="00D41C5F">
            <w:pPr>
              <w:snapToGri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sz w:val="20"/>
                <w:szCs w:val="20"/>
                <w:lang w:eastAsia="ru-RU"/>
              </w:rPr>
              <w:t xml:space="preserve">Противодействие коррупции в муниципальных учреждениях муниципального образования муниципального района «Сыктывдинский», организационно-методическое руководство, координацию и </w:t>
            </w:r>
            <w:proofErr w:type="gramStart"/>
            <w:r w:rsidRPr="002B018E">
              <w:rPr>
                <w:rFonts w:ascii="Times New Roman" w:eastAsia="Times New Roman" w:hAnsi="Times New Roman" w:cs="Times New Roman"/>
                <w:sz w:val="20"/>
                <w:szCs w:val="20"/>
                <w:lang w:eastAsia="ru-RU"/>
              </w:rPr>
              <w:t>контроль за</w:t>
            </w:r>
            <w:proofErr w:type="gramEnd"/>
            <w:r w:rsidRPr="002B018E">
              <w:rPr>
                <w:rFonts w:ascii="Times New Roman" w:eastAsia="Times New Roman" w:hAnsi="Times New Roman" w:cs="Times New Roman"/>
                <w:sz w:val="20"/>
                <w:szCs w:val="20"/>
                <w:lang w:eastAsia="ru-RU"/>
              </w:rPr>
              <w:t xml:space="preserve"> деятельностью которых осуществляют органы местного самоуправления муниципального образования</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 управление образования АМО МР «Сыктывдинский», управление культуры АМО МР «Сыктывдинский», управление финансов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Планируется:</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приведение правовых актов муниципальных учреждений,</w:t>
            </w:r>
            <w:r w:rsidRPr="002B018E">
              <w:rPr>
                <w:rFonts w:ascii="Times New Roman" w:eastAsia="Times New Roman" w:hAnsi="Times New Roman" w:cs="Times New Roman"/>
                <w:b/>
                <w:sz w:val="20"/>
                <w:szCs w:val="20"/>
                <w:lang w:eastAsia="ru-RU"/>
              </w:rPr>
              <w:t xml:space="preserve"> </w:t>
            </w:r>
            <w:r w:rsidRPr="002B018E">
              <w:rPr>
                <w:rFonts w:ascii="Times New Roman" w:eastAsia="Times New Roman" w:hAnsi="Times New Roman" w:cs="Times New Roman"/>
                <w:sz w:val="20"/>
                <w:szCs w:val="20"/>
                <w:lang w:eastAsia="ru-RU"/>
              </w:rPr>
              <w:t xml:space="preserve">организационно-методическое руководство, координацию и </w:t>
            </w:r>
            <w:proofErr w:type="gramStart"/>
            <w:r w:rsidRPr="002B018E">
              <w:rPr>
                <w:rFonts w:ascii="Times New Roman" w:eastAsia="Times New Roman" w:hAnsi="Times New Roman" w:cs="Times New Roman"/>
                <w:sz w:val="20"/>
                <w:szCs w:val="20"/>
                <w:lang w:eastAsia="ru-RU"/>
              </w:rPr>
              <w:t>контроль за</w:t>
            </w:r>
            <w:proofErr w:type="gramEnd"/>
            <w:r w:rsidRPr="002B018E">
              <w:rPr>
                <w:rFonts w:ascii="Times New Roman" w:eastAsia="Times New Roman" w:hAnsi="Times New Roman" w:cs="Times New Roman"/>
                <w:sz w:val="20"/>
                <w:szCs w:val="20"/>
                <w:lang w:eastAsia="ru-RU"/>
              </w:rPr>
              <w:t xml:space="preserve"> деятельностью которых осуществляют органы местного самоуправления муниципального образования муниципального района «Сыктывдинский», в соответствие с федеральным и республиканским законодательством;</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обеспечение возможности оперативного поступления от граждан информации о фактах проявления коррупции, повышение уровня общественной активности в противодействии коррупции;</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предупреждение незаконного и неэффективного проведения финансовых и хозяйственных операций.</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5.1.</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Контроль за</w:t>
            </w:r>
            <w:proofErr w:type="gramEnd"/>
            <w:r w:rsidRPr="002B018E">
              <w:rPr>
                <w:rFonts w:ascii="Times New Roman" w:eastAsia="Times New Roman" w:hAnsi="Times New Roman" w:cs="Times New Roman"/>
                <w:sz w:val="20"/>
                <w:szCs w:val="20"/>
                <w:lang w:eastAsia="ru-RU"/>
              </w:rPr>
              <w:t xml:space="preserve"> разработкой (актуализацией принятых) </w:t>
            </w:r>
            <w:r w:rsidRPr="002B018E">
              <w:rPr>
                <w:rFonts w:ascii="Times New Roman" w:eastAsia="Times New Roman" w:hAnsi="Times New Roman" w:cs="Times New Roman"/>
                <w:sz w:val="20"/>
                <w:szCs w:val="20"/>
                <w:lang w:eastAsia="ru-RU"/>
              </w:rPr>
              <w:lastRenderedPageBreak/>
              <w:t>нормативных правовых актов в муниципальных учреждениях района,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«Сыктывдинский», по вопросам противодействия коррупции</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Отдел общего обеспечения АМО МР «Сыктывдинский», управление образования </w:t>
            </w:r>
            <w:r w:rsidRPr="002B018E">
              <w:rPr>
                <w:rFonts w:ascii="Times New Roman" w:eastAsia="Times New Roman" w:hAnsi="Times New Roman" w:cs="Times New Roman"/>
                <w:sz w:val="20"/>
                <w:szCs w:val="20"/>
                <w:lang w:eastAsia="ru-RU"/>
              </w:rPr>
              <w:lastRenderedPageBreak/>
              <w:t>АМО МР «Сыктывдинский», управление культуры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2016</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Во всех муниципальных учреждениях района </w:t>
            </w:r>
            <w:proofErr w:type="gramStart"/>
            <w:r w:rsidRPr="002B018E">
              <w:rPr>
                <w:rFonts w:ascii="Times New Roman" w:eastAsia="Times New Roman" w:hAnsi="Times New Roman" w:cs="Times New Roman"/>
                <w:sz w:val="20"/>
                <w:szCs w:val="20"/>
                <w:lang w:eastAsia="ru-RU"/>
              </w:rPr>
              <w:t>разработаны</w:t>
            </w:r>
            <w:proofErr w:type="gramEnd"/>
            <w:r w:rsidRPr="002B018E">
              <w:rPr>
                <w:rFonts w:ascii="Times New Roman" w:eastAsia="Times New Roman" w:hAnsi="Times New Roman" w:cs="Times New Roman"/>
                <w:sz w:val="20"/>
                <w:szCs w:val="20"/>
                <w:lang w:eastAsia="ru-RU"/>
              </w:rPr>
              <w:t>:</w:t>
            </w:r>
          </w:p>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Кодекс этики и служебного поведения;</w:t>
            </w:r>
          </w:p>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положение по предотвращению и </w:t>
            </w:r>
            <w:r w:rsidRPr="002B018E">
              <w:rPr>
                <w:rFonts w:ascii="Times New Roman" w:eastAsia="Times New Roman" w:hAnsi="Times New Roman" w:cs="Times New Roman"/>
                <w:sz w:val="20"/>
                <w:szCs w:val="20"/>
                <w:lang w:eastAsia="ru-RU"/>
              </w:rPr>
              <w:lastRenderedPageBreak/>
              <w:t>урегулированию конфликта интересов;</w:t>
            </w:r>
          </w:p>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Положение о комиссии по противодействию коррупции;</w:t>
            </w:r>
          </w:p>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планы мероприятий по предупреждению и противодействию коррупции.</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5.2.</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Контроль за</w:t>
            </w:r>
            <w:proofErr w:type="gramEnd"/>
            <w:r w:rsidRPr="002B018E">
              <w:rPr>
                <w:rFonts w:ascii="Times New Roman" w:eastAsia="Times New Roman" w:hAnsi="Times New Roman" w:cs="Times New Roman"/>
                <w:sz w:val="20"/>
                <w:szCs w:val="20"/>
                <w:lang w:eastAsia="ru-RU"/>
              </w:rPr>
              <w:t xml:space="preserve"> обеспечением функционирования во всех муниципальных учреждениях района,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w:t>
            </w:r>
            <w:r w:rsidRPr="002B018E">
              <w:rPr>
                <w:rFonts w:ascii="Times New Roman" w:eastAsia="Times New Roman" w:hAnsi="Times New Roman" w:cs="Times New Roman"/>
                <w:sz w:val="20"/>
                <w:szCs w:val="20"/>
                <w:lang w:eastAsia="ru-RU"/>
              </w:rPr>
              <w:lastRenderedPageBreak/>
              <w:t>образования муниципального района «Сыктывдинский»,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Отдел общего обеспечения АМО МР «Сыктывдинский», управление образования АМО МР «Сыктывдинский», управление культуры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Во всех муниципальных учреждениях функционируют «телефоны доверия».</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5.3.</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Проведение проверок деятельности муниципальных учреждений района, организационно-методическое руководство, координацию и </w:t>
            </w:r>
            <w:proofErr w:type="gramStart"/>
            <w:r w:rsidRPr="002B018E">
              <w:rPr>
                <w:rFonts w:ascii="Times New Roman" w:eastAsia="Times New Roman" w:hAnsi="Times New Roman" w:cs="Times New Roman"/>
                <w:sz w:val="20"/>
                <w:szCs w:val="20"/>
                <w:lang w:eastAsia="ru-RU"/>
              </w:rPr>
              <w:t>контроль за</w:t>
            </w:r>
            <w:proofErr w:type="gramEnd"/>
            <w:r w:rsidRPr="002B018E">
              <w:rPr>
                <w:rFonts w:ascii="Times New Roman" w:eastAsia="Times New Roman" w:hAnsi="Times New Roman" w:cs="Times New Roman"/>
                <w:sz w:val="20"/>
                <w:szCs w:val="20"/>
                <w:lang w:eastAsia="ru-RU"/>
              </w:rPr>
              <w:t xml:space="preserve"> деятельностью которых осуществляют органы местного самоуправления муниципального образования муниципального района «Сыктывдинский», в части целевого и эффективного использования бюджетных средств</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 финансов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выполнено.</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Задача</w:t>
            </w:r>
          </w:p>
          <w:p w:rsidR="00E11255" w:rsidRPr="002B018E" w:rsidRDefault="00E11255" w:rsidP="00D41C5F">
            <w:pPr>
              <w:snapToGri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sz w:val="20"/>
                <w:szCs w:val="20"/>
                <w:lang w:eastAsia="ru-RU"/>
              </w:rPr>
              <w:t xml:space="preserve">Противодействие коррупции в </w:t>
            </w:r>
            <w:r w:rsidRPr="002B018E">
              <w:rPr>
                <w:rFonts w:ascii="Times New Roman" w:eastAsia="Times New Roman" w:hAnsi="Times New Roman" w:cs="Times New Roman"/>
                <w:sz w:val="20"/>
                <w:szCs w:val="20"/>
                <w:lang w:eastAsia="ru-RU"/>
              </w:rPr>
              <w:lastRenderedPageBreak/>
              <w:t>муниципальных образованиях сельских поселений, расположенных в границах муниципального образования муниципального района «Сыктывдинский»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Отдел общего обеспечения АМО МР «Сыктывдинский», </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Планируется:</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приведение муниципальных правовых актов по вопросам противодействия </w:t>
            </w:r>
            <w:r w:rsidRPr="002B018E">
              <w:rPr>
                <w:rFonts w:ascii="Times New Roman" w:eastAsia="Times New Roman" w:hAnsi="Times New Roman" w:cs="Times New Roman"/>
                <w:sz w:val="20"/>
                <w:szCs w:val="20"/>
                <w:lang w:eastAsia="ru-RU"/>
              </w:rPr>
              <w:lastRenderedPageBreak/>
              <w:t>коррупции в муниципальных образованиях сельских поселений, расположенных в границах муниципального образования муниципального района «Сыктывдинский» в соответствие с федеральным и (или) республиканским законодательством в сфере противодействия коррупции;</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повышение правовой грамотности, профессионального уровня и знаний в сфере </w:t>
            </w:r>
            <w:proofErr w:type="gramStart"/>
            <w:r w:rsidRPr="002B018E">
              <w:rPr>
                <w:rFonts w:ascii="Times New Roman" w:eastAsia="Times New Roman" w:hAnsi="Times New Roman" w:cs="Times New Roman"/>
                <w:sz w:val="20"/>
                <w:szCs w:val="20"/>
                <w:lang w:eastAsia="ru-RU"/>
              </w:rPr>
              <w:t>противодействия коррупции депутатов советов муниципальных образований сельских</w:t>
            </w:r>
            <w:proofErr w:type="gramEnd"/>
            <w:r w:rsidRPr="002B018E">
              <w:rPr>
                <w:rFonts w:ascii="Times New Roman" w:eastAsia="Times New Roman" w:hAnsi="Times New Roman" w:cs="Times New Roman"/>
                <w:sz w:val="20"/>
                <w:szCs w:val="20"/>
                <w:lang w:eastAsia="ru-RU"/>
              </w:rPr>
              <w:t xml:space="preserve"> поселений, расположенных в границах муниципального образования муниципального района «Сыктывдинский»», муниципальных служащих муниципальных образований сельских поселений, расположенных в границах муниципального образования муниципального района «Сыктывдинский»;</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соблюдение органами местного самоуправления муниципальных образований сельских поселений, расположенных в границах муниципального образования муниципального района «Сыктывдинский», требований законодательства о противодействии коррупции. Реализация единой антикоррупционной политики Республики Коми.</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6.1. </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Разработка проектов муниципальных правовых актов, актуализация </w:t>
            </w:r>
            <w:r w:rsidRPr="002B018E">
              <w:rPr>
                <w:rFonts w:ascii="Times New Roman" w:eastAsia="Times New Roman" w:hAnsi="Times New Roman" w:cs="Times New Roman"/>
                <w:sz w:val="20"/>
                <w:szCs w:val="20"/>
                <w:lang w:eastAsia="ru-RU"/>
              </w:rPr>
              <w:lastRenderedPageBreak/>
              <w:t>принятых муниципальных правовых актов  по вопросам противодействия коррупции в муниципальных образованиях сельских поселений, расположенных в границах муниципального образования муниципального района «Сыктывдинский»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Отдел общего обеспечения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По вопросам противодействия коррупции в муниципальном районе разработаны и размещены на официальном сайте администрации </w:t>
            </w:r>
            <w:r w:rsidRPr="002B018E">
              <w:rPr>
                <w:rFonts w:ascii="Times New Roman" w:eastAsia="Times New Roman" w:hAnsi="Times New Roman" w:cs="Times New Roman"/>
                <w:sz w:val="20"/>
                <w:szCs w:val="20"/>
                <w:lang w:eastAsia="ru-RU"/>
              </w:rPr>
              <w:lastRenderedPageBreak/>
              <w:t>муниципального района «Сыктывдинский» (</w:t>
            </w:r>
            <w:hyperlink r:id="rId69" w:history="1">
              <w:r w:rsidRPr="002B018E">
                <w:rPr>
                  <w:rFonts w:ascii="Times New Roman" w:eastAsia="Times New Roman" w:hAnsi="Times New Roman" w:cs="Times New Roman"/>
                  <w:color w:val="0000FF"/>
                  <w:sz w:val="20"/>
                  <w:szCs w:val="20"/>
                  <w:u w:val="single"/>
                  <w:lang w:eastAsia="ar-SA"/>
                </w:rPr>
                <w:t>www.syktyvdin.ru</w:t>
              </w:r>
            </w:hyperlink>
            <w:r w:rsidRPr="002B018E">
              <w:rPr>
                <w:rFonts w:ascii="Times New Roman" w:eastAsia="Times New Roman" w:hAnsi="Times New Roman" w:cs="Times New Roman"/>
                <w:sz w:val="20"/>
                <w:szCs w:val="20"/>
                <w:lang w:eastAsia="ru-RU"/>
              </w:rPr>
              <w:t xml:space="preserve">, раздел «Противодействие коррупции», подраздел «Нормативные правовые акты в сфере противодействия коррупции», вкладка «МПА») следующие нормативные правовые акты: </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1)  решение Совета МО МР «Сыктывдинский» от 27.10.2016 г. № 11/10-6 «Об утверждении Положения о проверке достоверности и полноты сведений, представляемых гражданами, претендующими на замещение муниципальных должностей в муниципальных образования сельских поселений, расположенных в границах МО МР «Сыктывдинский», и лицами, замещающими муниципальные должности в муниципальных образованиях сельских поселений, расположенных в границах МО МР «Сыктывдинский», и соблюдения ограничений лицами, замещающими муниципальные</w:t>
            </w:r>
            <w:proofErr w:type="gramEnd"/>
            <w:r w:rsidRPr="002B018E">
              <w:rPr>
                <w:rFonts w:ascii="Times New Roman" w:eastAsia="Times New Roman" w:hAnsi="Times New Roman" w:cs="Times New Roman"/>
                <w:sz w:val="20"/>
                <w:szCs w:val="20"/>
                <w:lang w:eastAsia="ru-RU"/>
              </w:rPr>
              <w:t xml:space="preserve"> должности в муниципальных образованиях сельских поселений, расположенных в границах МО МР «Сыктывдинский»;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 xml:space="preserve">2) решение Совета МО МР «Сыктывдинский» от 27.10.2016 г. № 11/10-7 «Об утверждении Положения о представлении гражданами, претендующими на замещение муниципальных должностей в муниципальных образования сельских поселений, расположенных в границах МО МР «Сыктывдинский», и лицами, замещающими муниципальные </w:t>
            </w:r>
            <w:r w:rsidRPr="002B018E">
              <w:rPr>
                <w:rFonts w:ascii="Times New Roman" w:eastAsia="Times New Roman" w:hAnsi="Times New Roman" w:cs="Times New Roman"/>
                <w:sz w:val="20"/>
                <w:szCs w:val="20"/>
                <w:lang w:eastAsia="ru-RU"/>
              </w:rPr>
              <w:lastRenderedPageBreak/>
              <w:t>должности в муниципальных образованиях сельских поселений, расположенных в границах МО МР «Сыктывдинский», сведений о своих доходах, об имуществе и обязательствах имущественного характера и</w:t>
            </w:r>
            <w:proofErr w:type="gramEnd"/>
            <w:r w:rsidRPr="002B018E">
              <w:rPr>
                <w:rFonts w:ascii="Times New Roman" w:eastAsia="Times New Roman" w:hAnsi="Times New Roman" w:cs="Times New Roman"/>
                <w:sz w:val="20"/>
                <w:szCs w:val="20"/>
                <w:lang w:eastAsia="ru-RU"/>
              </w:rPr>
              <w:t xml:space="preserve"> о доходах, об имуществе и обязательствах имущественного характера супруги (супруга) и несовершеннолетних детей; </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3) решение Совета МО МР «Сыктывдинский» от 27.10.2016 г. № 11/10-8 «Об утверждении Порядка приема, хранения, определения стоимости и реализации (выкупа) подарков, полученных лицами, замещающими муниципальные должности в муниципальных образованиях сельских поселений, расположенных в границах МО МР «Сыктывдинский»,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w:t>
            </w:r>
            <w:proofErr w:type="gramEnd"/>
            <w:r w:rsidRPr="002B018E">
              <w:rPr>
                <w:rFonts w:ascii="Times New Roman" w:eastAsia="Times New Roman" w:hAnsi="Times New Roman" w:cs="Times New Roman"/>
                <w:sz w:val="20"/>
                <w:szCs w:val="20"/>
                <w:lang w:eastAsia="ru-RU"/>
              </w:rPr>
              <w:t xml:space="preserve"> служебных (должностных) обязанностей»;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 xml:space="preserve">4) решение Совета МО МР «Сыктывдинский» от 27.10.2016 г. № 11/10-9 «Об утверждении Порядка принятия лицами, замещающими муниципальные должности в муниципальных образованиях сельских поселений, расположенных в границах МО МР «Сыктывдинский», и осуществляющими свои полномочия на постоянной основе, почетных и </w:t>
            </w:r>
            <w:r w:rsidRPr="002B018E">
              <w:rPr>
                <w:rFonts w:ascii="Times New Roman" w:eastAsia="Times New Roman" w:hAnsi="Times New Roman" w:cs="Times New Roman"/>
                <w:sz w:val="20"/>
                <w:szCs w:val="20"/>
                <w:lang w:eastAsia="ru-RU"/>
              </w:rPr>
              <w:lastRenderedPageBreak/>
              <w:t>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w:t>
            </w:r>
            <w:proofErr w:type="gramEnd"/>
            <w:r w:rsidRPr="002B018E">
              <w:rPr>
                <w:rFonts w:ascii="Times New Roman" w:eastAsia="Times New Roman" w:hAnsi="Times New Roman" w:cs="Times New Roman"/>
                <w:sz w:val="20"/>
                <w:szCs w:val="20"/>
                <w:lang w:eastAsia="ru-RU"/>
              </w:rPr>
              <w:t xml:space="preserve"> и других организаций»;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 решение Совета МО МР «Сыктывдинский» от 27.10.2016 г. № 11/10-10 «Об утверждении Порядка сообщения лицами, замещающими муниципальные должности в муниципальных образованиях сельских поселений, расположенных в границах МО МР «Сыктывдинский»,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6) решение Совета МО МР «Сыктывдинский» от 27.10.2016 г. № 11/10-11 «Об утверждении Положения о представлении главой муниципального района – председателем Совета МО МР «Сыктывдинский», депутатами Совета МО МР «Сыктывдинский», депутатами Советов сельских поселений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roofErr w:type="gramEnd"/>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7) решение Совета МО МР «Сыктывдинский» от 27.10.2016 г. № 11/10-13 «Об утверждении Порядка </w:t>
            </w:r>
            <w:r w:rsidRPr="002B018E">
              <w:rPr>
                <w:rFonts w:ascii="Times New Roman" w:eastAsia="Times New Roman" w:hAnsi="Times New Roman" w:cs="Times New Roman"/>
                <w:sz w:val="20"/>
                <w:szCs w:val="20"/>
                <w:lang w:eastAsia="ru-RU"/>
              </w:rPr>
              <w:lastRenderedPageBreak/>
              <w:t>подачи заявления главами сельских поселений, депутатами Советов сельских поселений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 решение Совета МО МР «Сыктывдинский» от 27.10.2016 г. № 11/10-14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главой муниципального района – председателем Совета МО МР «Сыктывдинский», депутатами Совета МО МР «Сыктывдинский», депутатами Советов сельских поселений»;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9) решение Совета МО МР «Сыктывдинский» от 27.10.2016 г. № 11/10-15 «Об утверждении Порядка размещений сведений о доходах, расходах, об имуществе и обязательствах имущественного характера главы муниципального района – председателя Совета МО МР «Сыктывдинский», депутатов, глав сельских поселений и членов их семей на официальных сайтах администрации МО МР «Сыктывдинский» и администраций сельских поселений, расположенных в границах МО МР «Сыктывдинский», в информационно-телекоммуникационной</w:t>
            </w:r>
            <w:proofErr w:type="gramEnd"/>
            <w:r w:rsidRPr="002B018E">
              <w:rPr>
                <w:rFonts w:ascii="Times New Roman" w:eastAsia="Times New Roman" w:hAnsi="Times New Roman" w:cs="Times New Roman"/>
                <w:sz w:val="20"/>
                <w:szCs w:val="20"/>
                <w:lang w:eastAsia="ru-RU"/>
              </w:rPr>
              <w:t xml:space="preserve"> сети «Интернет» и предоставления этих </w:t>
            </w:r>
            <w:r w:rsidRPr="002B018E">
              <w:rPr>
                <w:rFonts w:ascii="Times New Roman" w:eastAsia="Times New Roman" w:hAnsi="Times New Roman" w:cs="Times New Roman"/>
                <w:sz w:val="20"/>
                <w:szCs w:val="20"/>
                <w:lang w:eastAsia="ru-RU"/>
              </w:rPr>
              <w:lastRenderedPageBreak/>
              <w:t>сведений общероссийским и республиканским средствам массовой информации для опубликования»;</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 решение Совета МО МР «Сыктывдинский» от 30.11.2016 г. № 12/11-5 «Об утверждении Порядка увольнения (досрочного прекращения полномочий, освобождения от должности) в связи с утратой доверия лиц, замещающих муниципальные должности в муниципальном образовании муниципального района «Сыктывдинский» и сельских поселениях, расположенных в границах МО МР «Сыктывдинский»;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proofErr w:type="gramStart"/>
            <w:r w:rsidRPr="002B018E">
              <w:rPr>
                <w:rFonts w:ascii="Times New Roman" w:eastAsia="Times New Roman" w:hAnsi="Times New Roman" w:cs="Times New Roman"/>
                <w:sz w:val="20"/>
                <w:szCs w:val="20"/>
                <w:lang w:eastAsia="ru-RU"/>
              </w:rPr>
              <w:t>11) решение Совета МО МР «Сыктывдинский» от 30.11.2016 г. № 12/11-6 «Об утверждении Порядка подачи заявления отдельными категориями лиц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2B018E">
              <w:rPr>
                <w:rFonts w:ascii="Times New Roman" w:eastAsia="Times New Roman" w:hAnsi="Times New Roman" w:cs="Times New Roman"/>
                <w:sz w:val="20"/>
                <w:szCs w:val="20"/>
                <w:lang w:eastAsia="ru-RU"/>
              </w:rPr>
              <w:t xml:space="preserve"> </w:t>
            </w:r>
            <w:proofErr w:type="gramStart"/>
            <w:r w:rsidRPr="002B018E">
              <w:rPr>
                <w:rFonts w:ascii="Times New Roman" w:eastAsia="Times New Roman" w:hAnsi="Times New Roman" w:cs="Times New Roman"/>
                <w:sz w:val="20"/>
                <w:szCs w:val="20"/>
                <w:lang w:eastAsia="ru-RU"/>
              </w:rPr>
              <w:t xml:space="preserve">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w:t>
            </w:r>
            <w:r w:rsidRPr="002B018E">
              <w:rPr>
                <w:rFonts w:ascii="Times New Roman" w:eastAsia="Times New Roman" w:hAnsi="Times New Roman" w:cs="Times New Roman"/>
                <w:sz w:val="20"/>
                <w:szCs w:val="20"/>
                <w:lang w:eastAsia="ru-RU"/>
              </w:rPr>
              <w:lastRenderedPageBreak/>
              <w:t>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w:t>
            </w:r>
            <w:proofErr w:type="gramEnd"/>
            <w:r w:rsidRPr="002B018E">
              <w:rPr>
                <w:rFonts w:ascii="Times New Roman" w:eastAsia="Times New Roman" w:hAnsi="Times New Roman" w:cs="Times New Roman"/>
                <w:sz w:val="20"/>
                <w:szCs w:val="20"/>
                <w:lang w:eastAsia="ru-RU"/>
              </w:rPr>
              <w:t xml:space="preserve"> несовершеннолетних детей»;</w:t>
            </w:r>
          </w:p>
          <w:p w:rsidR="00E11255" w:rsidRPr="002B018E" w:rsidRDefault="00E11255" w:rsidP="00D41C5F">
            <w:pPr>
              <w:autoSpaceDE w:val="0"/>
              <w:autoSpaceDN w:val="0"/>
              <w:adjustRightInd w:val="0"/>
              <w:spacing w:after="0" w:line="240" w:lineRule="auto"/>
              <w:ind w:left="64"/>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12) постановление  администрации МО МР «Сыктывдинский» от 05.11.2014 №11/2168 «Об утверждении муниципальной программы МО МР «Сыктывдинский» «Развитие муниципального управления» на период до 2020 года» (подпрограмма «Противодействие коррупции в муниципальном образовании муниципального района «Сыктывдинский» на 2015-2020 годы»;</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 постановление администрации МО МР «Сыктывдинский» от 01.08.2016 г. № 8/1061 «Об организации деятельности по противодействию коррупции в администрации МО МР «Сыктывдинский» и администрациях сельских поселений, расположенных в границах МО МР «Сыктывдинский», муниципальных учреждениях МО МР «Сыктывдинский»;</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14) постановление администрации МО МР «Сыктывдинский» от 01.08.2016 г. № 8/1062 «О создании «Телефона доверия» по вопросам, связанным с проявлениями коррупции в администрации МО МР «Сыктывдинский» и муниципальных образованиях сельских поселений, расположенных в границах МО МР «Сыктывдинский».</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6.2.</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Организация и проведение семинаров с депутатами Советов сельских поселений и муниципальными служащими администраций сельских поселений, расположенных в  границах муниципального образования муниципального района «Сыктывдинский», по вопросам противодействия коррупции</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18.02.2016 г. проведена учеба для депутатов Советов сельских поселений по оформлению справок о доходах, расходах, об имуществе и обязательствах имущественного характера. </w:t>
            </w:r>
          </w:p>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r w:rsidR="00E11255" w:rsidRPr="002B018E" w:rsidTr="001B30D6">
        <w:tblPrEx>
          <w:tblCellSpacing w:w="0" w:type="nil"/>
        </w:tblPrEx>
        <w:tc>
          <w:tcPr>
            <w:tcW w:w="596"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6.3.</w:t>
            </w:r>
          </w:p>
        </w:tc>
        <w:tc>
          <w:tcPr>
            <w:tcW w:w="2102" w:type="dxa"/>
            <w:gridSpan w:val="6"/>
            <w:tcBorders>
              <w:left w:val="single" w:sz="4" w:space="0" w:color="000000"/>
              <w:bottom w:val="single" w:sz="4" w:space="0" w:color="000000"/>
            </w:tcBorders>
          </w:tcPr>
          <w:p w:rsidR="00E11255" w:rsidRPr="002B018E" w:rsidRDefault="00E11255" w:rsidP="00D41C5F">
            <w:pPr>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Осуществление </w:t>
            </w:r>
            <w:proofErr w:type="gramStart"/>
            <w:r w:rsidRPr="002B018E">
              <w:rPr>
                <w:rFonts w:ascii="Times New Roman" w:eastAsia="Times New Roman" w:hAnsi="Times New Roman" w:cs="Times New Roman"/>
                <w:sz w:val="20"/>
                <w:szCs w:val="20"/>
                <w:lang w:eastAsia="ru-RU"/>
              </w:rPr>
              <w:t>контроля за</w:t>
            </w:r>
            <w:proofErr w:type="gramEnd"/>
            <w:r w:rsidRPr="002B018E">
              <w:rPr>
                <w:rFonts w:ascii="Times New Roman" w:eastAsia="Times New Roman" w:hAnsi="Times New Roman" w:cs="Times New Roman"/>
                <w:sz w:val="20"/>
                <w:szCs w:val="20"/>
                <w:lang w:eastAsia="ru-RU"/>
              </w:rPr>
              <w:t xml:space="preserve"> соблюдением требований законодательства о противодействии коррупции в сельских поселениях, расположенных в границах муниципального образования муниципального района «Сыктывдинский»</w:t>
            </w:r>
          </w:p>
        </w:tc>
        <w:tc>
          <w:tcPr>
            <w:tcW w:w="2271" w:type="dxa"/>
            <w:gridSpan w:val="6"/>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w:t>
            </w:r>
          </w:p>
        </w:tc>
        <w:tc>
          <w:tcPr>
            <w:tcW w:w="851"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tc>
        <w:tc>
          <w:tcPr>
            <w:tcW w:w="850"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3684" w:type="dxa"/>
            <w:gridSpan w:val="5"/>
            <w:tcBorders>
              <w:left w:val="single" w:sz="4" w:space="0" w:color="000000"/>
              <w:bottom w:val="single" w:sz="4" w:space="0" w:color="000000"/>
            </w:tcBorders>
          </w:tcPr>
          <w:p w:rsidR="00E11255" w:rsidRPr="002B018E" w:rsidRDefault="00E11255" w:rsidP="00D41C5F">
            <w:pPr>
              <w:shd w:val="clear" w:color="auto" w:fill="FFFFFF"/>
              <w:tabs>
                <w:tab w:val="left" w:pos="378"/>
              </w:tabs>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выполнен.</w:t>
            </w:r>
          </w:p>
        </w:tc>
        <w:tc>
          <w:tcPr>
            <w:tcW w:w="1133" w:type="dxa"/>
            <w:tcBorders>
              <w:left w:val="single" w:sz="4" w:space="0" w:color="000000"/>
              <w:bottom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4537" w:type="dxa"/>
            <w:tcBorders>
              <w:left w:val="single" w:sz="4" w:space="0" w:color="000000"/>
              <w:bottom w:val="single" w:sz="4" w:space="0" w:color="000000"/>
              <w:right w:val="single" w:sz="4" w:space="0" w:color="000000"/>
            </w:tcBorders>
          </w:tcPr>
          <w:p w:rsidR="00E11255" w:rsidRPr="002B018E" w:rsidRDefault="00E11255" w:rsidP="00D41C5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r>
    </w:tbl>
    <w:p w:rsidR="001B30D6" w:rsidRDefault="001B30D6" w:rsidP="00A25FBF">
      <w:pPr>
        <w:spacing w:after="0" w:line="240" w:lineRule="auto"/>
        <w:contextualSpacing/>
        <w:rPr>
          <w:rFonts w:ascii="Times New Roman" w:eastAsia="Times New Roman" w:hAnsi="Times New Roman" w:cs="Times New Roman"/>
          <w:sz w:val="20"/>
          <w:szCs w:val="20"/>
          <w:lang w:eastAsia="ru-RU"/>
        </w:rPr>
        <w:sectPr w:rsidR="001B30D6" w:rsidSect="001B30D6">
          <w:pgSz w:w="16838" w:h="11905" w:orient="landscape"/>
          <w:pgMar w:top="1559" w:right="709" w:bottom="851" w:left="567" w:header="720" w:footer="720" w:gutter="0"/>
          <w:pgNumType w:start="114"/>
          <w:cols w:space="720"/>
          <w:noEndnote/>
        </w:sectPr>
      </w:pPr>
    </w:p>
    <w:p w:rsidR="00E11255" w:rsidRPr="002B018E" w:rsidRDefault="00E11255" w:rsidP="00A25FBF">
      <w:pPr>
        <w:spacing w:after="120" w:line="240" w:lineRule="auto"/>
        <w:ind w:right="-11"/>
        <w:jc w:val="right"/>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Таблица 2</w:t>
      </w:r>
    </w:p>
    <w:p w:rsidR="00E11255" w:rsidRPr="002B018E" w:rsidRDefault="00E11255" w:rsidP="00E11255">
      <w:pPr>
        <w:spacing w:after="120" w:line="240" w:lineRule="auto"/>
        <w:ind w:right="-11" w:firstLine="720"/>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t>Сведения о показателях (индикаторах) муниципальной программы, подпрограмм муниципальной программы и их значениях</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28"/>
        <w:gridCol w:w="3616"/>
        <w:gridCol w:w="183"/>
        <w:gridCol w:w="770"/>
        <w:gridCol w:w="224"/>
        <w:gridCol w:w="650"/>
        <w:gridCol w:w="261"/>
        <w:gridCol w:w="660"/>
        <w:gridCol w:w="300"/>
        <w:gridCol w:w="766"/>
        <w:gridCol w:w="345"/>
        <w:gridCol w:w="608"/>
        <w:gridCol w:w="386"/>
        <w:gridCol w:w="487"/>
        <w:gridCol w:w="423"/>
        <w:gridCol w:w="15"/>
        <w:gridCol w:w="528"/>
        <w:gridCol w:w="360"/>
        <w:gridCol w:w="104"/>
        <w:gridCol w:w="424"/>
        <w:gridCol w:w="502"/>
        <w:gridCol w:w="451"/>
        <w:gridCol w:w="543"/>
        <w:gridCol w:w="411"/>
        <w:gridCol w:w="584"/>
        <w:gridCol w:w="546"/>
        <w:gridCol w:w="65"/>
        <w:gridCol w:w="567"/>
      </w:tblGrid>
      <w:tr w:rsidR="00E11255" w:rsidRPr="002B018E" w:rsidTr="00E11255">
        <w:trPr>
          <w:trHeight w:val="447"/>
        </w:trPr>
        <w:tc>
          <w:tcPr>
            <w:tcW w:w="673" w:type="dxa"/>
            <w:gridSpan w:val="2"/>
            <w:vMerge w:val="restart"/>
            <w:shd w:val="clear" w:color="auto" w:fill="auto"/>
            <w:noWrap/>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w:t>
            </w:r>
            <w:proofErr w:type="gramStart"/>
            <w:r w:rsidRPr="002B018E">
              <w:rPr>
                <w:rFonts w:ascii="Times New Roman" w:eastAsia="Times New Roman" w:hAnsi="Times New Roman" w:cs="Times New Roman"/>
                <w:sz w:val="20"/>
                <w:szCs w:val="20"/>
                <w:lang w:eastAsia="ru-RU"/>
              </w:rPr>
              <w:t>п</w:t>
            </w:r>
            <w:proofErr w:type="gramEnd"/>
            <w:r w:rsidRPr="002B018E">
              <w:rPr>
                <w:rFonts w:ascii="Times New Roman" w:eastAsia="Times New Roman" w:hAnsi="Times New Roman" w:cs="Times New Roman"/>
                <w:sz w:val="20"/>
                <w:szCs w:val="20"/>
                <w:lang w:eastAsia="ru-RU"/>
              </w:rPr>
              <w:t>/п</w:t>
            </w:r>
          </w:p>
        </w:tc>
        <w:tc>
          <w:tcPr>
            <w:tcW w:w="3799" w:type="dxa"/>
            <w:gridSpan w:val="2"/>
            <w:vMerge w:val="restart"/>
            <w:shd w:val="clear" w:color="auto" w:fill="auto"/>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Показатель (индикатор)</w:t>
            </w:r>
            <w:r w:rsidRPr="002B018E">
              <w:rPr>
                <w:rFonts w:ascii="Times New Roman" w:eastAsia="Times New Roman" w:hAnsi="Times New Roman" w:cs="Times New Roman"/>
                <w:sz w:val="20"/>
                <w:szCs w:val="20"/>
                <w:lang w:eastAsia="ru-RU"/>
              </w:rPr>
              <w:br w:type="textWrapping" w:clear="all"/>
              <w:t>(наименование)</w:t>
            </w:r>
          </w:p>
        </w:tc>
        <w:tc>
          <w:tcPr>
            <w:tcW w:w="994" w:type="dxa"/>
            <w:gridSpan w:val="2"/>
            <w:vMerge w:val="restart"/>
            <w:shd w:val="clear" w:color="auto" w:fill="auto"/>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Ед. измерения</w:t>
            </w:r>
          </w:p>
        </w:tc>
        <w:tc>
          <w:tcPr>
            <w:tcW w:w="9986" w:type="dxa"/>
            <w:gridSpan w:val="23"/>
            <w:shd w:val="clear" w:color="auto" w:fill="auto"/>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Значения показателей</w:t>
            </w:r>
          </w:p>
        </w:tc>
      </w:tr>
      <w:tr w:rsidR="00E11255" w:rsidRPr="002B018E" w:rsidTr="00E11255">
        <w:trPr>
          <w:trHeight w:val="539"/>
        </w:trPr>
        <w:tc>
          <w:tcPr>
            <w:tcW w:w="673" w:type="dxa"/>
            <w:gridSpan w:val="2"/>
            <w:vMerge/>
            <w:shd w:val="clear" w:color="auto" w:fill="auto"/>
            <w:noWrap/>
            <w:vAlign w:val="center"/>
          </w:tcPr>
          <w:p w:rsidR="00E11255" w:rsidRPr="002B018E" w:rsidRDefault="00E11255" w:rsidP="00D41C5F">
            <w:pPr>
              <w:spacing w:after="0" w:line="240" w:lineRule="auto"/>
              <w:ind w:firstLine="720"/>
              <w:jc w:val="center"/>
              <w:rPr>
                <w:rFonts w:ascii="Times New Roman" w:eastAsia="Times New Roman" w:hAnsi="Times New Roman" w:cs="Times New Roman"/>
                <w:sz w:val="20"/>
                <w:szCs w:val="20"/>
                <w:lang w:eastAsia="ru-RU"/>
              </w:rPr>
            </w:pPr>
          </w:p>
        </w:tc>
        <w:tc>
          <w:tcPr>
            <w:tcW w:w="3799" w:type="dxa"/>
            <w:gridSpan w:val="2"/>
            <w:vMerge/>
            <w:shd w:val="clear" w:color="auto" w:fill="auto"/>
            <w:vAlign w:val="center"/>
          </w:tcPr>
          <w:p w:rsidR="00E11255" w:rsidRPr="002B018E" w:rsidRDefault="00E11255" w:rsidP="00D41C5F">
            <w:pPr>
              <w:spacing w:after="0" w:line="240" w:lineRule="auto"/>
              <w:ind w:firstLine="720"/>
              <w:jc w:val="center"/>
              <w:rPr>
                <w:rFonts w:ascii="Times New Roman" w:eastAsia="Times New Roman" w:hAnsi="Times New Roman" w:cs="Times New Roman"/>
                <w:sz w:val="20"/>
                <w:szCs w:val="20"/>
                <w:lang w:eastAsia="ru-RU"/>
              </w:rPr>
            </w:pPr>
          </w:p>
        </w:tc>
        <w:tc>
          <w:tcPr>
            <w:tcW w:w="994" w:type="dxa"/>
            <w:gridSpan w:val="2"/>
            <w:vMerge/>
            <w:shd w:val="clear" w:color="auto" w:fill="auto"/>
            <w:vAlign w:val="center"/>
          </w:tcPr>
          <w:p w:rsidR="00E11255" w:rsidRPr="002B018E" w:rsidRDefault="00E11255" w:rsidP="00D41C5F">
            <w:pPr>
              <w:spacing w:after="0" w:line="240" w:lineRule="auto"/>
              <w:ind w:firstLine="720"/>
              <w:jc w:val="center"/>
              <w:rPr>
                <w:rFonts w:ascii="Times New Roman" w:eastAsia="Times New Roman" w:hAnsi="Times New Roman" w:cs="Times New Roman"/>
                <w:sz w:val="20"/>
                <w:szCs w:val="20"/>
                <w:lang w:eastAsia="ru-RU"/>
              </w:rPr>
            </w:pPr>
          </w:p>
        </w:tc>
        <w:tc>
          <w:tcPr>
            <w:tcW w:w="911" w:type="dxa"/>
            <w:gridSpan w:val="2"/>
            <w:shd w:val="clear" w:color="auto" w:fill="auto"/>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2012</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факт</w:t>
            </w:r>
          </w:p>
        </w:tc>
        <w:tc>
          <w:tcPr>
            <w:tcW w:w="960" w:type="dxa"/>
            <w:gridSpan w:val="2"/>
            <w:shd w:val="clear" w:color="auto" w:fill="auto"/>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2013</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факт</w:t>
            </w:r>
          </w:p>
        </w:tc>
        <w:tc>
          <w:tcPr>
            <w:tcW w:w="1111" w:type="dxa"/>
            <w:gridSpan w:val="2"/>
            <w:shd w:val="clear" w:color="auto" w:fill="auto"/>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2014</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оценка</w:t>
            </w:r>
          </w:p>
        </w:tc>
        <w:tc>
          <w:tcPr>
            <w:tcW w:w="994" w:type="dxa"/>
            <w:gridSpan w:val="2"/>
            <w:shd w:val="clear" w:color="auto" w:fill="auto"/>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w:t>
            </w:r>
          </w:p>
        </w:tc>
        <w:tc>
          <w:tcPr>
            <w:tcW w:w="925" w:type="dxa"/>
            <w:gridSpan w:val="3"/>
            <w:shd w:val="clear" w:color="auto" w:fill="auto"/>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w:t>
            </w:r>
          </w:p>
        </w:tc>
        <w:tc>
          <w:tcPr>
            <w:tcW w:w="888" w:type="dxa"/>
            <w:gridSpan w:val="2"/>
            <w:shd w:val="clear" w:color="auto" w:fill="auto"/>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2017</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w:t>
            </w:r>
          </w:p>
        </w:tc>
        <w:tc>
          <w:tcPr>
            <w:tcW w:w="1030" w:type="dxa"/>
            <w:gridSpan w:val="3"/>
            <w:shd w:val="clear" w:color="auto" w:fill="auto"/>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2018</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w:t>
            </w:r>
          </w:p>
        </w:tc>
        <w:tc>
          <w:tcPr>
            <w:tcW w:w="994" w:type="dxa"/>
            <w:gridSpan w:val="2"/>
            <w:shd w:val="clear" w:color="auto" w:fill="auto"/>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2019</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w:t>
            </w:r>
          </w:p>
        </w:tc>
        <w:tc>
          <w:tcPr>
            <w:tcW w:w="995" w:type="dxa"/>
            <w:gridSpan w:val="2"/>
            <w:shd w:val="clear" w:color="auto" w:fill="auto"/>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w:t>
            </w:r>
          </w:p>
        </w:tc>
        <w:tc>
          <w:tcPr>
            <w:tcW w:w="1178" w:type="dxa"/>
            <w:gridSpan w:val="3"/>
            <w:shd w:val="clear" w:color="auto" w:fill="auto"/>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 к 2013 г.</w:t>
            </w:r>
          </w:p>
        </w:tc>
      </w:tr>
      <w:tr w:rsidR="00E11255" w:rsidRPr="002B018E" w:rsidTr="00E11255">
        <w:trPr>
          <w:trHeight w:val="261"/>
        </w:trPr>
        <w:tc>
          <w:tcPr>
            <w:tcW w:w="673"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3799" w:type="dxa"/>
            <w:gridSpan w:val="2"/>
            <w:shd w:val="clear" w:color="auto" w:fill="auto"/>
          </w:tcPr>
          <w:p w:rsidR="00E11255" w:rsidRPr="002B018E" w:rsidRDefault="00E11255" w:rsidP="00D41C5F">
            <w:pPr>
              <w:spacing w:after="0" w:line="240" w:lineRule="auto"/>
              <w:ind w:firstLine="33"/>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911" w:type="dxa"/>
            <w:gridSpan w:val="2"/>
            <w:shd w:val="clear" w:color="auto" w:fill="auto"/>
          </w:tcPr>
          <w:p w:rsidR="00E11255" w:rsidRPr="002B018E" w:rsidRDefault="00E11255" w:rsidP="00D41C5F">
            <w:pPr>
              <w:spacing w:after="0" w:line="240" w:lineRule="auto"/>
              <w:ind w:firstLine="13"/>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960"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w:t>
            </w:r>
          </w:p>
        </w:tc>
        <w:tc>
          <w:tcPr>
            <w:tcW w:w="1111" w:type="dxa"/>
            <w:gridSpan w:val="2"/>
            <w:shd w:val="clear" w:color="auto" w:fill="auto"/>
          </w:tcPr>
          <w:p w:rsidR="00E11255" w:rsidRPr="002B018E" w:rsidRDefault="00E11255" w:rsidP="00D41C5F">
            <w:pPr>
              <w:spacing w:after="0" w:line="240" w:lineRule="auto"/>
              <w:ind w:firstLine="11"/>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w:t>
            </w:r>
          </w:p>
        </w:tc>
        <w:tc>
          <w:tcPr>
            <w:tcW w:w="925"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w:t>
            </w:r>
          </w:p>
        </w:tc>
        <w:tc>
          <w:tcPr>
            <w:tcW w:w="888"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w:t>
            </w:r>
          </w:p>
        </w:tc>
        <w:tc>
          <w:tcPr>
            <w:tcW w:w="1030"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11</w:t>
            </w:r>
          </w:p>
        </w:tc>
        <w:tc>
          <w:tcPr>
            <w:tcW w:w="995"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12</w:t>
            </w:r>
          </w:p>
        </w:tc>
        <w:tc>
          <w:tcPr>
            <w:tcW w:w="117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w:t>
            </w:r>
          </w:p>
        </w:tc>
      </w:tr>
      <w:tr w:rsidR="00E11255" w:rsidRPr="002B018E" w:rsidTr="00E11255">
        <w:trPr>
          <w:trHeight w:val="261"/>
        </w:trPr>
        <w:tc>
          <w:tcPr>
            <w:tcW w:w="15452" w:type="dxa"/>
            <w:gridSpan w:val="29"/>
            <w:shd w:val="clear" w:color="auto" w:fill="auto"/>
            <w:noWrap/>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Муниципальная программа «Развитие муниципального управления» на период до 2020 года</w:t>
            </w:r>
          </w:p>
        </w:tc>
      </w:tr>
      <w:tr w:rsidR="00E11255" w:rsidRPr="002B018E" w:rsidTr="00E11255">
        <w:trPr>
          <w:trHeight w:val="261"/>
        </w:trPr>
        <w:tc>
          <w:tcPr>
            <w:tcW w:w="15452" w:type="dxa"/>
            <w:gridSpan w:val="29"/>
            <w:shd w:val="clear" w:color="auto" w:fill="auto"/>
            <w:noWrap/>
          </w:tcPr>
          <w:p w:rsidR="00E11255" w:rsidRPr="002B018E" w:rsidRDefault="00E11255" w:rsidP="00D41C5F">
            <w:pPr>
              <w:spacing w:after="0" w:line="240" w:lineRule="auto"/>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Цель программы: Совершенствование муниципального управления в муниципальном образовании муниципального района «Сыктывдинский»</w:t>
            </w:r>
          </w:p>
        </w:tc>
      </w:tr>
      <w:tr w:rsidR="00E11255" w:rsidRPr="002B018E" w:rsidTr="00E11255">
        <w:trPr>
          <w:trHeight w:val="261"/>
        </w:trPr>
        <w:tc>
          <w:tcPr>
            <w:tcW w:w="673"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3799"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color w:val="000000"/>
                <w:sz w:val="20"/>
                <w:szCs w:val="20"/>
                <w:lang w:bidi="en-US"/>
              </w:rPr>
              <w:t>Уровень удовлетворенности населения деятельностью органов местного самоуправления (% от общего числа опрошенных)</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1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w:t>
            </w:r>
          </w:p>
        </w:tc>
        <w:tc>
          <w:tcPr>
            <w:tcW w:w="960"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w:t>
            </w:r>
          </w:p>
        </w:tc>
        <w:tc>
          <w:tcPr>
            <w:tcW w:w="111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w:t>
            </w:r>
          </w:p>
        </w:tc>
        <w:tc>
          <w:tcPr>
            <w:tcW w:w="925"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w:t>
            </w:r>
          </w:p>
        </w:tc>
        <w:tc>
          <w:tcPr>
            <w:tcW w:w="888"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55</w:t>
            </w:r>
          </w:p>
        </w:tc>
        <w:tc>
          <w:tcPr>
            <w:tcW w:w="1030"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55</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60</w:t>
            </w:r>
          </w:p>
        </w:tc>
        <w:tc>
          <w:tcPr>
            <w:tcW w:w="995"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60</w:t>
            </w:r>
          </w:p>
        </w:tc>
        <w:tc>
          <w:tcPr>
            <w:tcW w:w="117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r>
      <w:tr w:rsidR="00E11255" w:rsidRPr="002B018E" w:rsidTr="00E11255">
        <w:trPr>
          <w:trHeight w:val="261"/>
        </w:trPr>
        <w:tc>
          <w:tcPr>
            <w:tcW w:w="673"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3799"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color w:val="000000"/>
                <w:sz w:val="20"/>
                <w:szCs w:val="20"/>
                <w:lang w:bidi="en-US"/>
              </w:rPr>
            </w:pPr>
            <w:r w:rsidRPr="002B018E">
              <w:rPr>
                <w:rFonts w:ascii="Times New Roman" w:eastAsia="Arial Unicode MS" w:hAnsi="Times New Roman" w:cs="Times New Roman"/>
                <w:color w:val="000000"/>
                <w:sz w:val="20"/>
                <w:szCs w:val="20"/>
                <w:lang w:bidi="en-US"/>
              </w:rPr>
              <w:t xml:space="preserve">Индекс доверия к муниципальным служащим (% от общего числа </w:t>
            </w:r>
            <w:proofErr w:type="gramStart"/>
            <w:r w:rsidRPr="002B018E">
              <w:rPr>
                <w:rFonts w:ascii="Times New Roman" w:eastAsia="Arial Unicode MS" w:hAnsi="Times New Roman" w:cs="Times New Roman"/>
                <w:color w:val="000000"/>
                <w:sz w:val="20"/>
                <w:szCs w:val="20"/>
                <w:lang w:bidi="en-US"/>
              </w:rPr>
              <w:t>опрошенных</w:t>
            </w:r>
            <w:proofErr w:type="gramEnd"/>
            <w:r w:rsidRPr="002B018E">
              <w:rPr>
                <w:rFonts w:ascii="Times New Roman" w:eastAsia="Arial Unicode MS" w:hAnsi="Times New Roman" w:cs="Times New Roman"/>
                <w:color w:val="000000"/>
                <w:sz w:val="20"/>
                <w:szCs w:val="20"/>
                <w:lang w:bidi="en-US"/>
              </w:rPr>
              <w:t>)</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1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w:t>
            </w:r>
          </w:p>
        </w:tc>
        <w:tc>
          <w:tcPr>
            <w:tcW w:w="960"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w:t>
            </w:r>
          </w:p>
        </w:tc>
        <w:tc>
          <w:tcPr>
            <w:tcW w:w="111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w:t>
            </w:r>
          </w:p>
        </w:tc>
        <w:tc>
          <w:tcPr>
            <w:tcW w:w="925"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w:t>
            </w:r>
          </w:p>
        </w:tc>
        <w:tc>
          <w:tcPr>
            <w:tcW w:w="888"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w:t>
            </w:r>
          </w:p>
        </w:tc>
        <w:tc>
          <w:tcPr>
            <w:tcW w:w="1030"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55</w:t>
            </w:r>
          </w:p>
        </w:tc>
        <w:tc>
          <w:tcPr>
            <w:tcW w:w="995"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55</w:t>
            </w:r>
          </w:p>
        </w:tc>
        <w:tc>
          <w:tcPr>
            <w:tcW w:w="117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r>
      <w:tr w:rsidR="00E11255" w:rsidRPr="002B018E" w:rsidTr="00E11255">
        <w:trPr>
          <w:trHeight w:val="261"/>
        </w:trPr>
        <w:tc>
          <w:tcPr>
            <w:tcW w:w="673"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3799"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color w:val="000000"/>
                <w:sz w:val="20"/>
                <w:szCs w:val="20"/>
                <w:lang w:bidi="en-US"/>
              </w:rPr>
              <w:t>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Ед.</w:t>
            </w:r>
          </w:p>
        </w:tc>
        <w:tc>
          <w:tcPr>
            <w:tcW w:w="911"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3</w:t>
            </w:r>
          </w:p>
        </w:tc>
        <w:tc>
          <w:tcPr>
            <w:tcW w:w="960"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5</w:t>
            </w:r>
          </w:p>
        </w:tc>
        <w:tc>
          <w:tcPr>
            <w:tcW w:w="1111"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13</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w:t>
            </w:r>
          </w:p>
        </w:tc>
        <w:tc>
          <w:tcPr>
            <w:tcW w:w="925"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14</w:t>
            </w:r>
          </w:p>
        </w:tc>
        <w:tc>
          <w:tcPr>
            <w:tcW w:w="888"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16</w:t>
            </w:r>
          </w:p>
        </w:tc>
        <w:tc>
          <w:tcPr>
            <w:tcW w:w="1030"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18</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w:t>
            </w:r>
          </w:p>
        </w:tc>
        <w:tc>
          <w:tcPr>
            <w:tcW w:w="995"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21</w:t>
            </w:r>
          </w:p>
        </w:tc>
        <w:tc>
          <w:tcPr>
            <w:tcW w:w="117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r>
      <w:tr w:rsidR="00E11255" w:rsidRPr="002B018E" w:rsidTr="00E11255">
        <w:trPr>
          <w:trHeight w:val="261"/>
        </w:trPr>
        <w:tc>
          <w:tcPr>
            <w:tcW w:w="673"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3799"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color w:val="000000"/>
                <w:sz w:val="20"/>
                <w:szCs w:val="20"/>
                <w:lang w:bidi="en-US"/>
              </w:rPr>
              <w:t>Доля муниципальных служащих, прошедших аттестацию в отчетном периоде, от общей численности муниципальных служащих, подлежащих аттестации</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1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60"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11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25"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30"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95"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17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r>
      <w:tr w:rsidR="00E11255" w:rsidRPr="002B018E" w:rsidTr="00E11255">
        <w:trPr>
          <w:trHeight w:val="261"/>
        </w:trPr>
        <w:tc>
          <w:tcPr>
            <w:tcW w:w="673"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w:t>
            </w:r>
          </w:p>
        </w:tc>
        <w:tc>
          <w:tcPr>
            <w:tcW w:w="3799"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ahoma"/>
                <w:color w:val="000000"/>
                <w:sz w:val="20"/>
                <w:szCs w:val="20"/>
                <w:lang w:bidi="en-US"/>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1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960"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111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994"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925"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888"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1030"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994"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995"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1178"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E11255">
        <w:trPr>
          <w:trHeight w:val="261"/>
        </w:trPr>
        <w:tc>
          <w:tcPr>
            <w:tcW w:w="673"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w:t>
            </w:r>
          </w:p>
        </w:tc>
        <w:tc>
          <w:tcPr>
            <w:tcW w:w="3799" w:type="dxa"/>
            <w:gridSpan w:val="2"/>
            <w:shd w:val="clear" w:color="auto" w:fill="auto"/>
          </w:tcPr>
          <w:p w:rsidR="00E11255" w:rsidRPr="002B018E" w:rsidRDefault="00E11255" w:rsidP="00D41C5F">
            <w:pPr>
              <w:suppressAutoHyphens/>
              <w:autoSpaceDE w:val="0"/>
              <w:spacing w:after="0" w:line="240" w:lineRule="auto"/>
              <w:jc w:val="both"/>
              <w:rPr>
                <w:rFonts w:ascii="Times New Roman" w:eastAsia="Calibri" w:hAnsi="Times New Roman" w:cs="Calibri"/>
                <w:sz w:val="20"/>
                <w:szCs w:val="20"/>
                <w:lang w:eastAsia="ar-SA"/>
              </w:rPr>
            </w:pPr>
            <w:r w:rsidRPr="002B018E">
              <w:rPr>
                <w:rFonts w:ascii="Times New Roman" w:eastAsia="Calibri" w:hAnsi="Times New Roman" w:cs="Calibri"/>
                <w:sz w:val="20"/>
                <w:szCs w:val="20"/>
                <w:lang w:eastAsia="ar-SA"/>
              </w:rPr>
              <w:t xml:space="preserve">Доля налоговых и неналоговых доходов </w:t>
            </w:r>
            <w:r w:rsidRPr="002B018E">
              <w:rPr>
                <w:rFonts w:ascii="Times New Roman" w:eastAsia="Calibri" w:hAnsi="Times New Roman" w:cs="Calibri"/>
                <w:sz w:val="20"/>
                <w:szCs w:val="20"/>
                <w:lang w:eastAsia="ar-SA"/>
              </w:rPr>
              <w:lastRenderedPageBreak/>
              <w:t>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w:t>
            </w:r>
          </w:p>
        </w:tc>
        <w:tc>
          <w:tcPr>
            <w:tcW w:w="91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36,00</w:t>
            </w:r>
          </w:p>
        </w:tc>
        <w:tc>
          <w:tcPr>
            <w:tcW w:w="960"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19,36</w:t>
            </w:r>
          </w:p>
        </w:tc>
        <w:tc>
          <w:tcPr>
            <w:tcW w:w="111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19,32</w:t>
            </w:r>
          </w:p>
        </w:tc>
        <w:tc>
          <w:tcPr>
            <w:tcW w:w="994"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28,58</w:t>
            </w:r>
          </w:p>
        </w:tc>
        <w:tc>
          <w:tcPr>
            <w:tcW w:w="925"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33,03</w:t>
            </w:r>
          </w:p>
        </w:tc>
        <w:tc>
          <w:tcPr>
            <w:tcW w:w="888"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33,03</w:t>
            </w:r>
          </w:p>
        </w:tc>
        <w:tc>
          <w:tcPr>
            <w:tcW w:w="1030"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33,03</w:t>
            </w:r>
          </w:p>
        </w:tc>
        <w:tc>
          <w:tcPr>
            <w:tcW w:w="994"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33,03</w:t>
            </w:r>
          </w:p>
        </w:tc>
        <w:tc>
          <w:tcPr>
            <w:tcW w:w="995"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33,03</w:t>
            </w:r>
          </w:p>
        </w:tc>
        <w:tc>
          <w:tcPr>
            <w:tcW w:w="1178"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33,03</w:t>
            </w:r>
          </w:p>
        </w:tc>
      </w:tr>
      <w:tr w:rsidR="00E11255" w:rsidRPr="002B018E" w:rsidTr="00E11255">
        <w:trPr>
          <w:trHeight w:val="261"/>
        </w:trPr>
        <w:tc>
          <w:tcPr>
            <w:tcW w:w="673"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7.</w:t>
            </w:r>
          </w:p>
        </w:tc>
        <w:tc>
          <w:tcPr>
            <w:tcW w:w="3799" w:type="dxa"/>
            <w:gridSpan w:val="2"/>
            <w:shd w:val="clear" w:color="auto" w:fill="auto"/>
          </w:tcPr>
          <w:p w:rsidR="00E11255" w:rsidRPr="002B018E" w:rsidRDefault="00E11255" w:rsidP="00D41C5F">
            <w:pPr>
              <w:suppressAutoHyphens/>
              <w:autoSpaceDE w:val="0"/>
              <w:spacing w:after="0" w:line="240" w:lineRule="auto"/>
              <w:jc w:val="both"/>
              <w:rPr>
                <w:rFonts w:ascii="Times New Roman" w:eastAsia="Calibri" w:hAnsi="Times New Roman" w:cs="Times New Roman"/>
                <w:sz w:val="20"/>
                <w:szCs w:val="20"/>
                <w:lang w:eastAsia="ar-SA"/>
              </w:rPr>
            </w:pPr>
            <w:r w:rsidRPr="002B018E">
              <w:rPr>
                <w:rFonts w:ascii="Times New Roman" w:eastAsia="Calibri" w:hAnsi="Times New Roman" w:cs="Times New Roman"/>
                <w:sz w:val="20"/>
                <w:szCs w:val="20"/>
                <w:lang w:eastAsia="ar-SA"/>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11"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4,8</w:t>
            </w:r>
          </w:p>
        </w:tc>
        <w:tc>
          <w:tcPr>
            <w:tcW w:w="960"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4,9</w:t>
            </w:r>
          </w:p>
        </w:tc>
        <w:tc>
          <w:tcPr>
            <w:tcW w:w="1111"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5</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5,1</w:t>
            </w:r>
          </w:p>
        </w:tc>
        <w:tc>
          <w:tcPr>
            <w:tcW w:w="925"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5,2</w:t>
            </w:r>
          </w:p>
        </w:tc>
        <w:tc>
          <w:tcPr>
            <w:tcW w:w="888"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5,3</w:t>
            </w:r>
          </w:p>
        </w:tc>
        <w:tc>
          <w:tcPr>
            <w:tcW w:w="1030"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6,4</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5,5</w:t>
            </w:r>
          </w:p>
        </w:tc>
        <w:tc>
          <w:tcPr>
            <w:tcW w:w="995"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5,6</w:t>
            </w:r>
          </w:p>
        </w:tc>
        <w:tc>
          <w:tcPr>
            <w:tcW w:w="1178" w:type="dxa"/>
            <w:gridSpan w:val="3"/>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4,8</w:t>
            </w:r>
          </w:p>
        </w:tc>
      </w:tr>
      <w:tr w:rsidR="00E11255" w:rsidRPr="002B018E" w:rsidTr="00E11255">
        <w:trPr>
          <w:trHeight w:val="261"/>
        </w:trPr>
        <w:tc>
          <w:tcPr>
            <w:tcW w:w="673"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w:t>
            </w:r>
          </w:p>
        </w:tc>
        <w:tc>
          <w:tcPr>
            <w:tcW w:w="3799" w:type="dxa"/>
            <w:gridSpan w:val="2"/>
            <w:shd w:val="clear" w:color="auto" w:fill="auto"/>
          </w:tcPr>
          <w:p w:rsidR="00E11255" w:rsidRPr="002B018E" w:rsidRDefault="00E11255" w:rsidP="00D41C5F">
            <w:pPr>
              <w:suppressAutoHyphens/>
              <w:autoSpaceDE w:val="0"/>
              <w:spacing w:after="0" w:line="240" w:lineRule="auto"/>
              <w:jc w:val="both"/>
              <w:rPr>
                <w:rFonts w:ascii="Times New Roman" w:eastAsia="Calibri" w:hAnsi="Times New Roman" w:cs="Times New Roman"/>
                <w:sz w:val="20"/>
                <w:szCs w:val="20"/>
                <w:lang w:eastAsia="ar-SA"/>
              </w:rPr>
            </w:pPr>
            <w:r w:rsidRPr="002B018E">
              <w:rPr>
                <w:rFonts w:ascii="Times New Roman" w:eastAsia="Calibri" w:hAnsi="Times New Roman" w:cs="Times New Roman"/>
                <w:sz w:val="20"/>
                <w:szCs w:val="20"/>
                <w:lang w:eastAsia="ar-SA"/>
              </w:rPr>
              <w:t xml:space="preserve">Удельный вес объектов </w:t>
            </w:r>
            <w:proofErr w:type="gramStart"/>
            <w:r w:rsidRPr="002B018E">
              <w:rPr>
                <w:rFonts w:ascii="Times New Roman" w:eastAsia="Calibri" w:hAnsi="Times New Roman" w:cs="Times New Roman"/>
                <w:sz w:val="20"/>
                <w:szCs w:val="20"/>
                <w:lang w:eastAsia="ar-SA"/>
              </w:rPr>
              <w:t>недвижимости</w:t>
            </w:r>
            <w:proofErr w:type="gramEnd"/>
            <w:r w:rsidRPr="002B018E">
              <w:rPr>
                <w:rFonts w:ascii="Times New Roman" w:eastAsia="Calibri" w:hAnsi="Times New Roman" w:cs="Times New Roman"/>
                <w:sz w:val="20"/>
                <w:szCs w:val="20"/>
                <w:lang w:eastAsia="ar-SA"/>
              </w:rPr>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11"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26,5</w:t>
            </w:r>
          </w:p>
        </w:tc>
        <w:tc>
          <w:tcPr>
            <w:tcW w:w="960"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26,4</w:t>
            </w:r>
          </w:p>
        </w:tc>
        <w:tc>
          <w:tcPr>
            <w:tcW w:w="1111"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26,5</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28,5</w:t>
            </w:r>
          </w:p>
        </w:tc>
        <w:tc>
          <w:tcPr>
            <w:tcW w:w="925"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30,5</w:t>
            </w:r>
          </w:p>
        </w:tc>
        <w:tc>
          <w:tcPr>
            <w:tcW w:w="888"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32,5</w:t>
            </w:r>
          </w:p>
        </w:tc>
        <w:tc>
          <w:tcPr>
            <w:tcW w:w="1030"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34,5</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38,5</w:t>
            </w:r>
          </w:p>
        </w:tc>
        <w:tc>
          <w:tcPr>
            <w:tcW w:w="995"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40</w:t>
            </w:r>
          </w:p>
        </w:tc>
        <w:tc>
          <w:tcPr>
            <w:tcW w:w="1178" w:type="dxa"/>
            <w:gridSpan w:val="3"/>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color w:val="00B050"/>
                <w:sz w:val="20"/>
                <w:szCs w:val="20"/>
              </w:rPr>
            </w:pPr>
          </w:p>
        </w:tc>
      </w:tr>
      <w:tr w:rsidR="00E11255" w:rsidRPr="002B018E" w:rsidTr="00E11255">
        <w:trPr>
          <w:trHeight w:val="261"/>
        </w:trPr>
        <w:tc>
          <w:tcPr>
            <w:tcW w:w="673"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w:t>
            </w:r>
          </w:p>
        </w:tc>
        <w:tc>
          <w:tcPr>
            <w:tcW w:w="3799" w:type="dxa"/>
            <w:gridSpan w:val="2"/>
            <w:shd w:val="clear" w:color="auto" w:fill="auto"/>
          </w:tcPr>
          <w:p w:rsidR="00E11255" w:rsidRPr="002B018E" w:rsidRDefault="00E11255" w:rsidP="00D41C5F">
            <w:pPr>
              <w:suppressAutoHyphens/>
              <w:autoSpaceDE w:val="0"/>
              <w:spacing w:after="0" w:line="240" w:lineRule="auto"/>
              <w:jc w:val="both"/>
              <w:rPr>
                <w:rFonts w:ascii="Times New Roman" w:eastAsia="Calibri" w:hAnsi="Times New Roman" w:cs="Times New Roman"/>
                <w:sz w:val="20"/>
                <w:szCs w:val="20"/>
                <w:lang w:eastAsia="ar-SA"/>
              </w:rPr>
            </w:pPr>
            <w:r w:rsidRPr="002B018E">
              <w:rPr>
                <w:rFonts w:ascii="Times New Roman" w:eastAsia="Calibri" w:hAnsi="Times New Roman" w:cs="Times New Roman"/>
                <w:sz w:val="20"/>
                <w:szCs w:val="20"/>
                <w:lang w:eastAsia="ar-SA"/>
              </w:rPr>
              <w:t>Уровень доступности сервисов и служб в КСПД</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11"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60"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1111"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25"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30"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95"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17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r>
      <w:tr w:rsidR="00E11255" w:rsidRPr="002B018E" w:rsidTr="00E11255">
        <w:trPr>
          <w:trHeight w:val="261"/>
        </w:trPr>
        <w:tc>
          <w:tcPr>
            <w:tcW w:w="673"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w:t>
            </w:r>
          </w:p>
        </w:tc>
        <w:tc>
          <w:tcPr>
            <w:tcW w:w="3799" w:type="dxa"/>
            <w:gridSpan w:val="2"/>
            <w:shd w:val="clear" w:color="auto" w:fill="auto"/>
          </w:tcPr>
          <w:p w:rsidR="00E11255" w:rsidRPr="002B018E" w:rsidRDefault="00E11255" w:rsidP="00D41C5F">
            <w:pPr>
              <w:suppressAutoHyphens/>
              <w:autoSpaceDE w:val="0"/>
              <w:spacing w:after="0" w:line="240" w:lineRule="auto"/>
              <w:jc w:val="both"/>
              <w:rPr>
                <w:rFonts w:ascii="Times New Roman" w:eastAsia="Calibri" w:hAnsi="Times New Roman" w:cs="Times New Roman"/>
                <w:sz w:val="20"/>
                <w:szCs w:val="20"/>
                <w:lang w:eastAsia="ar-SA"/>
              </w:rPr>
            </w:pPr>
            <w:r w:rsidRPr="002B018E">
              <w:rPr>
                <w:rFonts w:ascii="Times New Roman" w:eastAsia="Calibri" w:hAnsi="Times New Roman" w:cs="Times New Roman"/>
                <w:sz w:val="20"/>
                <w:szCs w:val="20"/>
                <w:lang w:eastAsia="ar-SA"/>
              </w:rPr>
              <w:t>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11" w:type="dxa"/>
            <w:gridSpan w:val="2"/>
            <w:shd w:val="clear" w:color="auto" w:fill="auto"/>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960" w:type="dxa"/>
            <w:gridSpan w:val="2"/>
            <w:shd w:val="clear" w:color="auto" w:fill="auto"/>
          </w:tcPr>
          <w:p w:rsidR="00E11255" w:rsidRPr="002B018E" w:rsidRDefault="00E11255" w:rsidP="00D41C5F">
            <w:pPr>
              <w:autoSpaceDE w:val="0"/>
              <w:autoSpaceDN w:val="0"/>
              <w:adjustRightInd w:val="0"/>
              <w:snapToGrid w:val="0"/>
              <w:spacing w:after="0" w:line="240" w:lineRule="auto"/>
              <w:ind w:right="-108"/>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100</w:t>
            </w:r>
          </w:p>
        </w:tc>
        <w:tc>
          <w:tcPr>
            <w:tcW w:w="1111" w:type="dxa"/>
            <w:gridSpan w:val="2"/>
            <w:shd w:val="clear" w:color="auto" w:fill="auto"/>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100</w:t>
            </w:r>
          </w:p>
        </w:tc>
        <w:tc>
          <w:tcPr>
            <w:tcW w:w="994" w:type="dxa"/>
            <w:gridSpan w:val="2"/>
            <w:shd w:val="clear" w:color="auto" w:fill="auto"/>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25" w:type="dxa"/>
            <w:gridSpan w:val="3"/>
            <w:shd w:val="clear" w:color="auto" w:fill="auto"/>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2"/>
            <w:shd w:val="clear" w:color="auto" w:fill="auto"/>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30" w:type="dxa"/>
            <w:gridSpan w:val="3"/>
            <w:shd w:val="clear" w:color="auto" w:fill="auto"/>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94" w:type="dxa"/>
            <w:gridSpan w:val="2"/>
            <w:shd w:val="clear" w:color="auto" w:fill="auto"/>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95" w:type="dxa"/>
            <w:gridSpan w:val="2"/>
            <w:shd w:val="clear" w:color="auto" w:fill="auto"/>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178" w:type="dxa"/>
            <w:gridSpan w:val="3"/>
            <w:shd w:val="clear" w:color="auto" w:fill="auto"/>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p>
        </w:tc>
      </w:tr>
      <w:tr w:rsidR="00E11255" w:rsidRPr="002B018E" w:rsidTr="00E11255">
        <w:trPr>
          <w:trHeight w:val="261"/>
        </w:trPr>
        <w:tc>
          <w:tcPr>
            <w:tcW w:w="673"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3799" w:type="dxa"/>
            <w:gridSpan w:val="2"/>
            <w:shd w:val="clear" w:color="auto" w:fill="auto"/>
          </w:tcPr>
          <w:p w:rsidR="00E11255" w:rsidRPr="002B018E" w:rsidRDefault="00E11255" w:rsidP="00D41C5F">
            <w:pPr>
              <w:suppressAutoHyphens/>
              <w:autoSpaceDE w:val="0"/>
              <w:spacing w:after="0" w:line="240" w:lineRule="auto"/>
              <w:jc w:val="both"/>
              <w:rPr>
                <w:rFonts w:ascii="Times New Roman" w:eastAsia="Calibri" w:hAnsi="Times New Roman" w:cs="Calibri"/>
                <w:sz w:val="20"/>
                <w:szCs w:val="20"/>
                <w:lang w:eastAsia="ar-SA"/>
              </w:rPr>
            </w:pP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91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960"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111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925"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888"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1030"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995"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117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r>
      <w:tr w:rsidR="00E11255" w:rsidRPr="002B018E" w:rsidTr="00E11255">
        <w:trPr>
          <w:trHeight w:val="242"/>
        </w:trPr>
        <w:tc>
          <w:tcPr>
            <w:tcW w:w="15452" w:type="dxa"/>
            <w:gridSpan w:val="29"/>
            <w:shd w:val="clear" w:color="auto" w:fill="auto"/>
            <w:noWrap/>
            <w:vAlign w:val="center"/>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b/>
                <w:sz w:val="20"/>
                <w:szCs w:val="20"/>
                <w:lang w:eastAsia="ru-RU"/>
              </w:rPr>
            </w:pPr>
          </w:p>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B018E">
              <w:rPr>
                <w:rFonts w:ascii="Times New Roman" w:eastAsia="Times New Roman" w:hAnsi="Times New Roman" w:cs="Times New Roman"/>
                <w:b/>
                <w:sz w:val="20"/>
                <w:szCs w:val="20"/>
                <w:lang w:eastAsia="ru-RU"/>
              </w:rPr>
              <w:t>Подпрограмма  1</w:t>
            </w:r>
            <w:r w:rsidRPr="002B018E">
              <w:rPr>
                <w:rFonts w:ascii="Times New Roman" w:eastAsia="Times New Roman" w:hAnsi="Times New Roman" w:cs="Times New Roman"/>
                <w:b/>
                <w:bCs/>
                <w:sz w:val="20"/>
                <w:szCs w:val="20"/>
                <w:lang w:eastAsia="ru-RU"/>
              </w:rPr>
              <w:t>«Формирование и развитие кадрового состава администрации муниципального образования муниципального района «Сыктывдинский»</w:t>
            </w:r>
          </w:p>
        </w:tc>
      </w:tr>
      <w:tr w:rsidR="00E11255" w:rsidRPr="002B018E" w:rsidTr="00E11255">
        <w:trPr>
          <w:trHeight w:val="242"/>
        </w:trPr>
        <w:tc>
          <w:tcPr>
            <w:tcW w:w="15452" w:type="dxa"/>
            <w:gridSpan w:val="29"/>
            <w:shd w:val="clear" w:color="auto" w:fill="auto"/>
            <w:noWrap/>
            <w:vAlign w:val="center"/>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 xml:space="preserve">Цель подпрограммы 1: </w:t>
            </w:r>
            <w:r w:rsidRPr="002B018E">
              <w:rPr>
                <w:rFonts w:ascii="Times New Roman" w:eastAsia="Times New Roman" w:hAnsi="Times New Roman" w:cs="Times New Roman"/>
                <w:sz w:val="20"/>
                <w:szCs w:val="20"/>
                <w:lang w:eastAsia="ru-RU"/>
              </w:rP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tc>
      </w:tr>
      <w:tr w:rsidR="00E11255" w:rsidRPr="002B018E" w:rsidTr="00E11255">
        <w:trPr>
          <w:trHeight w:val="242"/>
        </w:trPr>
        <w:tc>
          <w:tcPr>
            <w:tcW w:w="15452" w:type="dxa"/>
            <w:gridSpan w:val="29"/>
            <w:shd w:val="clear" w:color="auto" w:fill="auto"/>
            <w:noWrap/>
            <w:vAlign w:val="center"/>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 xml:space="preserve">Задача 1. </w:t>
            </w:r>
            <w:r w:rsidRPr="002B018E">
              <w:rPr>
                <w:rFonts w:ascii="Times New Roman" w:eastAsia="Times New Roman" w:hAnsi="Times New Roman" w:cs="Times New Roman"/>
                <w:sz w:val="20"/>
                <w:szCs w:val="20"/>
                <w:lang w:eastAsia="ru-RU"/>
              </w:rPr>
              <w:t>Совершенствование процедур подбора квалифицированных кадров для администрации МО МР «Сыктывдинский»</w:t>
            </w:r>
          </w:p>
        </w:tc>
      </w:tr>
      <w:tr w:rsidR="00E11255" w:rsidRPr="002B018E" w:rsidTr="00E11255">
        <w:trPr>
          <w:trHeight w:val="310"/>
        </w:trPr>
        <w:tc>
          <w:tcPr>
            <w:tcW w:w="673"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1.1</w:t>
            </w:r>
          </w:p>
        </w:tc>
        <w:tc>
          <w:tcPr>
            <w:tcW w:w="3799"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Количество вакантных должностей муниципальной службы, замещенных на основе назначения из муниципального кадрового резерва, резерва управленческих кадров, от общего числа замещенных должностей</w:t>
            </w:r>
          </w:p>
        </w:tc>
        <w:tc>
          <w:tcPr>
            <w:tcW w:w="99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Ед.</w:t>
            </w:r>
          </w:p>
        </w:tc>
        <w:tc>
          <w:tcPr>
            <w:tcW w:w="911"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0</w:t>
            </w:r>
          </w:p>
        </w:tc>
        <w:tc>
          <w:tcPr>
            <w:tcW w:w="960"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0</w:t>
            </w:r>
          </w:p>
        </w:tc>
        <w:tc>
          <w:tcPr>
            <w:tcW w:w="1111"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0</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910"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1007" w:type="dxa"/>
            <w:gridSpan w:val="4"/>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926"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995"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w:t>
            </w:r>
          </w:p>
        </w:tc>
        <w:tc>
          <w:tcPr>
            <w:tcW w:w="1178" w:type="dxa"/>
            <w:gridSpan w:val="3"/>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E11255">
        <w:trPr>
          <w:trHeight w:val="310"/>
        </w:trPr>
        <w:tc>
          <w:tcPr>
            <w:tcW w:w="14274" w:type="dxa"/>
            <w:gridSpan w:val="26"/>
            <w:shd w:val="clear" w:color="auto" w:fill="auto"/>
            <w:noWrap/>
          </w:tcPr>
          <w:p w:rsidR="00E11255" w:rsidRPr="002B018E" w:rsidRDefault="00E11255" w:rsidP="00D41C5F">
            <w:pPr>
              <w:spacing w:after="0" w:line="240" w:lineRule="auto"/>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 xml:space="preserve">Задача 2. </w:t>
            </w:r>
            <w:r w:rsidRPr="002B018E">
              <w:rPr>
                <w:rFonts w:ascii="Times New Roman" w:eastAsia="Times New Roman" w:hAnsi="Times New Roman" w:cs="Times New Roman"/>
                <w:sz w:val="20"/>
                <w:szCs w:val="20"/>
                <w:lang w:eastAsia="ru-RU"/>
              </w:rPr>
              <w:t>Внедрение современных технологий обучения специалистов администрации МО МР «Сыктывдинский</w:t>
            </w:r>
          </w:p>
        </w:tc>
        <w:tc>
          <w:tcPr>
            <w:tcW w:w="1178" w:type="dxa"/>
            <w:gridSpan w:val="3"/>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E11255">
        <w:trPr>
          <w:trHeight w:val="310"/>
        </w:trPr>
        <w:tc>
          <w:tcPr>
            <w:tcW w:w="673"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2.1</w:t>
            </w:r>
          </w:p>
        </w:tc>
        <w:tc>
          <w:tcPr>
            <w:tcW w:w="3799"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 xml:space="preserve">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 </w:t>
            </w:r>
          </w:p>
        </w:tc>
        <w:tc>
          <w:tcPr>
            <w:tcW w:w="99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Ед.</w:t>
            </w:r>
          </w:p>
        </w:tc>
        <w:tc>
          <w:tcPr>
            <w:tcW w:w="911"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3</w:t>
            </w:r>
          </w:p>
        </w:tc>
        <w:tc>
          <w:tcPr>
            <w:tcW w:w="960"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5</w:t>
            </w:r>
          </w:p>
        </w:tc>
        <w:tc>
          <w:tcPr>
            <w:tcW w:w="1111"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13</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w:t>
            </w:r>
          </w:p>
        </w:tc>
        <w:tc>
          <w:tcPr>
            <w:tcW w:w="910"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14</w:t>
            </w:r>
          </w:p>
        </w:tc>
        <w:tc>
          <w:tcPr>
            <w:tcW w:w="1007" w:type="dxa"/>
            <w:gridSpan w:val="4"/>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16</w:t>
            </w:r>
          </w:p>
        </w:tc>
        <w:tc>
          <w:tcPr>
            <w:tcW w:w="926"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18</w:t>
            </w:r>
          </w:p>
        </w:tc>
        <w:tc>
          <w:tcPr>
            <w:tcW w:w="99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w:t>
            </w:r>
          </w:p>
        </w:tc>
        <w:tc>
          <w:tcPr>
            <w:tcW w:w="995"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21</w:t>
            </w:r>
          </w:p>
        </w:tc>
        <w:tc>
          <w:tcPr>
            <w:tcW w:w="1178" w:type="dxa"/>
            <w:gridSpan w:val="3"/>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A25FBF">
        <w:trPr>
          <w:trHeight w:val="310"/>
        </w:trPr>
        <w:tc>
          <w:tcPr>
            <w:tcW w:w="15452" w:type="dxa"/>
            <w:gridSpan w:val="29"/>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b/>
                <w:sz w:val="20"/>
                <w:szCs w:val="20"/>
              </w:rPr>
            </w:pPr>
            <w:r w:rsidRPr="002B018E">
              <w:rPr>
                <w:rFonts w:ascii="Times New Roman" w:eastAsia="Calibri" w:hAnsi="Times New Roman" w:cs="Times New Roman"/>
                <w:b/>
                <w:sz w:val="20"/>
                <w:szCs w:val="20"/>
              </w:rPr>
              <w:t xml:space="preserve">Задача 3. </w:t>
            </w:r>
            <w:r w:rsidRPr="002B018E">
              <w:rPr>
                <w:rFonts w:ascii="Times New Roman" w:eastAsia="Calibri" w:hAnsi="Times New Roman" w:cs="Times New Roman"/>
                <w:sz w:val="20"/>
                <w:szCs w:val="20"/>
              </w:rPr>
              <w:t xml:space="preserve">Повышение </w:t>
            </w:r>
            <w:proofErr w:type="gramStart"/>
            <w:r w:rsidRPr="002B018E">
              <w:rPr>
                <w:rFonts w:ascii="Times New Roman" w:eastAsia="Calibri" w:hAnsi="Times New Roman" w:cs="Times New Roman"/>
                <w:sz w:val="20"/>
                <w:szCs w:val="20"/>
              </w:rPr>
              <w:t>эффективности оценки профессиональной служебной деятельности специалистов администрации МО</w:t>
            </w:r>
            <w:proofErr w:type="gramEnd"/>
            <w:r w:rsidRPr="002B018E">
              <w:rPr>
                <w:rFonts w:ascii="Times New Roman" w:eastAsia="Calibri" w:hAnsi="Times New Roman" w:cs="Times New Roman"/>
                <w:sz w:val="20"/>
                <w:szCs w:val="20"/>
              </w:rPr>
              <w:t xml:space="preserve"> МР «Сыктывдинский</w:t>
            </w: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3.1</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Количество муниципальных служащих, прошедших аттестацию в отчетном периоде, от общей численности муниципальных служащих, подлежащих аттестации</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762" w:type="dxa"/>
            <w:gridSpan w:val="4"/>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3.2</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07 мая 2012 года № 596-606, осуществления контрольно-надзорной деятельности</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roofErr w:type="gramStart"/>
            <w:r w:rsidRPr="002B018E">
              <w:rPr>
                <w:rFonts w:ascii="Times New Roman" w:eastAsia="Times New Roman" w:hAnsi="Times New Roman" w:cs="Times New Roman"/>
                <w:sz w:val="20"/>
                <w:szCs w:val="20"/>
                <w:lang w:eastAsia="ru-RU"/>
              </w:rPr>
              <w:t>/Н</w:t>
            </w:r>
            <w:proofErr w:type="gramEnd"/>
            <w:r w:rsidRPr="002B018E">
              <w:rPr>
                <w:rFonts w:ascii="Times New Roman" w:eastAsia="Times New Roman" w:hAnsi="Times New Roman" w:cs="Times New Roman"/>
                <w:sz w:val="20"/>
                <w:szCs w:val="20"/>
                <w:lang w:eastAsia="ru-RU"/>
              </w:rPr>
              <w:t>ет</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Нет</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Нет</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Нет</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1762" w:type="dxa"/>
            <w:gridSpan w:val="4"/>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A25FBF">
        <w:trPr>
          <w:trHeight w:val="310"/>
        </w:trPr>
        <w:tc>
          <w:tcPr>
            <w:tcW w:w="15452" w:type="dxa"/>
            <w:gridSpan w:val="29"/>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 xml:space="preserve">Задача 4. </w:t>
            </w:r>
            <w:r w:rsidRPr="002B018E">
              <w:rPr>
                <w:rFonts w:ascii="Times New Roman" w:eastAsia="Calibri" w:hAnsi="Times New Roman" w:cs="Times New Roman"/>
                <w:sz w:val="20"/>
                <w:szCs w:val="20"/>
              </w:rPr>
              <w:t>Совершенствование механизмов стимулирования специалистов администрации МО МР «Сыктывдинский» к исполнению обязанностей на высоком профессиональном уровне</w:t>
            </w: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1.6</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Доля муниципальных служащих, обеспеченных дополнительными гарантиями от общего количества муниципальных служащих</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762" w:type="dxa"/>
            <w:gridSpan w:val="4"/>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A25FBF">
        <w:trPr>
          <w:trHeight w:val="310"/>
        </w:trPr>
        <w:tc>
          <w:tcPr>
            <w:tcW w:w="15452" w:type="dxa"/>
            <w:gridSpan w:val="29"/>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b/>
                <w:sz w:val="20"/>
                <w:szCs w:val="20"/>
              </w:rPr>
            </w:pPr>
            <w:r w:rsidRPr="002B018E">
              <w:rPr>
                <w:rFonts w:ascii="Times New Roman" w:eastAsia="Calibri" w:hAnsi="Times New Roman" w:cs="Times New Roman"/>
                <w:b/>
                <w:sz w:val="20"/>
                <w:szCs w:val="20"/>
              </w:rPr>
              <w:t xml:space="preserve">Задача 5. </w:t>
            </w:r>
            <w:r w:rsidRPr="002B018E">
              <w:rPr>
                <w:rFonts w:ascii="Times New Roman" w:eastAsia="Calibri" w:hAnsi="Times New Roman" w:cs="Times New Roman"/>
                <w:sz w:val="20"/>
                <w:szCs w:val="20"/>
              </w:rPr>
              <w:t>Совершенствование организации деятельности кадровой службы администрации МО МР «Сыктывдинский»</w:t>
            </w: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1.8</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Внедрение современных форм ведения кадрового делопроизводства</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roofErr w:type="gramStart"/>
            <w:r w:rsidRPr="002B018E">
              <w:rPr>
                <w:rFonts w:ascii="Times New Roman" w:eastAsia="Times New Roman" w:hAnsi="Times New Roman" w:cs="Times New Roman"/>
                <w:sz w:val="20"/>
                <w:szCs w:val="20"/>
                <w:lang w:eastAsia="ru-RU"/>
              </w:rPr>
              <w:t>/Н</w:t>
            </w:r>
            <w:proofErr w:type="gramEnd"/>
            <w:r w:rsidRPr="002B018E">
              <w:rPr>
                <w:rFonts w:ascii="Times New Roman" w:eastAsia="Times New Roman" w:hAnsi="Times New Roman" w:cs="Times New Roman"/>
                <w:sz w:val="20"/>
                <w:szCs w:val="20"/>
                <w:lang w:eastAsia="ru-RU"/>
              </w:rPr>
              <w:t>ет</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1762" w:type="dxa"/>
            <w:gridSpan w:val="4"/>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A25FBF">
        <w:trPr>
          <w:trHeight w:val="310"/>
        </w:trPr>
        <w:tc>
          <w:tcPr>
            <w:tcW w:w="15452" w:type="dxa"/>
            <w:gridSpan w:val="29"/>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b/>
                <w:sz w:val="20"/>
                <w:szCs w:val="20"/>
              </w:rPr>
            </w:pPr>
            <w:r w:rsidRPr="002B018E">
              <w:rPr>
                <w:rFonts w:ascii="Times New Roman" w:eastAsia="Calibri" w:hAnsi="Times New Roman" w:cs="Times New Roman"/>
                <w:b/>
                <w:sz w:val="20"/>
                <w:szCs w:val="20"/>
              </w:rPr>
              <w:t>Подпрограмма 2. «Управление муниципальными финансами и муниципальным долгом»</w:t>
            </w:r>
            <w:r w:rsidRPr="002B018E">
              <w:rPr>
                <w:rFonts w:ascii="Times New Roman" w:eastAsia="Calibri" w:hAnsi="Times New Roman" w:cs="Times New Roman"/>
                <w:b/>
                <w:sz w:val="20"/>
                <w:szCs w:val="20"/>
              </w:rPr>
              <w:tab/>
            </w:r>
          </w:p>
        </w:tc>
      </w:tr>
      <w:tr w:rsidR="00E11255" w:rsidRPr="002B018E" w:rsidTr="00D41C5F">
        <w:trPr>
          <w:trHeight w:val="310"/>
        </w:trPr>
        <w:tc>
          <w:tcPr>
            <w:tcW w:w="15452" w:type="dxa"/>
            <w:gridSpan w:val="29"/>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Цель подпрограммы 2:</w:t>
            </w:r>
            <w:r w:rsidRPr="002B018E">
              <w:rPr>
                <w:rFonts w:ascii="Times New Roman" w:eastAsia="Calibri" w:hAnsi="Times New Roman" w:cs="Times New Roman"/>
                <w:sz w:val="20"/>
                <w:szCs w:val="20"/>
              </w:rPr>
              <w:t xml:space="preserve"> Эффективное управление муниципальными финансами и муниципальным долгом МО МР "</w:t>
            </w:r>
            <w:proofErr w:type="spellStart"/>
            <w:proofErr w:type="gramStart"/>
            <w:r w:rsidRPr="002B018E">
              <w:rPr>
                <w:rFonts w:ascii="Times New Roman" w:eastAsia="Calibri" w:hAnsi="Times New Roman" w:cs="Times New Roman"/>
                <w:sz w:val="20"/>
                <w:szCs w:val="20"/>
              </w:rPr>
              <w:t>С«</w:t>
            </w:r>
            <w:proofErr w:type="gramEnd"/>
            <w:r w:rsidRPr="002B018E">
              <w:rPr>
                <w:rFonts w:ascii="Times New Roman" w:eastAsia="Calibri" w:hAnsi="Times New Roman" w:cs="Times New Roman"/>
                <w:sz w:val="20"/>
                <w:szCs w:val="20"/>
              </w:rPr>
              <w:t>ктывдинский</w:t>
            </w:r>
            <w:proofErr w:type="spellEnd"/>
            <w:r w:rsidRPr="002B018E">
              <w:rPr>
                <w:rFonts w:ascii="Times New Roman" w:eastAsia="Calibri" w:hAnsi="Times New Roman" w:cs="Times New Roman"/>
                <w:sz w:val="20"/>
                <w:szCs w:val="20"/>
              </w:rPr>
              <w:t>"</w:t>
            </w:r>
          </w:p>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Задача 1.</w:t>
            </w:r>
            <w:r w:rsidRPr="002B018E">
              <w:rPr>
                <w:rFonts w:ascii="Times New Roman" w:eastAsia="Calibri" w:hAnsi="Times New Roman" w:cs="Times New Roman"/>
                <w:sz w:val="20"/>
                <w:szCs w:val="20"/>
              </w:rPr>
              <w:t xml:space="preserve"> Обеспечение сбалансированности бюджета МО МР "Сыктывдинский" » повышение эффективности организации бюджетного процесса</w:t>
            </w: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2.1</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highlight w:val="yellow"/>
                <w:lang w:bidi="en-US"/>
              </w:rPr>
            </w:pPr>
            <w:r w:rsidRPr="002B018E">
              <w:rPr>
                <w:rFonts w:ascii="Times New Roman" w:eastAsia="Arial Unicode MS" w:hAnsi="Times New Roman" w:cs="Times New Roman"/>
                <w:sz w:val="20"/>
                <w:szCs w:val="20"/>
                <w:lang w:bidi="en-US"/>
              </w:rPr>
              <w:t>Отношение дефицита местного бюджета к доходам бюджета МО МР "Сыктывдинский" без учета объема безвозмездных поступлений и (или) поступлений налоговых доходов по дополнительным нормативам отчислений</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92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1066"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5,0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4,9</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4,8</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4,7</w:t>
            </w:r>
          </w:p>
        </w:tc>
        <w:tc>
          <w:tcPr>
            <w:tcW w:w="888"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4,7</w:t>
            </w:r>
          </w:p>
        </w:tc>
        <w:tc>
          <w:tcPr>
            <w:tcW w:w="95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4,7</w:t>
            </w:r>
          </w:p>
        </w:tc>
        <w:tc>
          <w:tcPr>
            <w:tcW w:w="954"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4,7</w:t>
            </w:r>
          </w:p>
        </w:tc>
        <w:tc>
          <w:tcPr>
            <w:tcW w:w="1762" w:type="dxa"/>
            <w:gridSpan w:val="4"/>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4,7</w:t>
            </w: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2.2</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6,3</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3,5</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не более 50</w:t>
            </w:r>
          </w:p>
        </w:tc>
        <w:tc>
          <w:tcPr>
            <w:tcW w:w="95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50</w:t>
            </w:r>
          </w:p>
        </w:tc>
        <w:tc>
          <w:tcPr>
            <w:tcW w:w="87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50</w:t>
            </w:r>
          </w:p>
        </w:tc>
        <w:tc>
          <w:tcPr>
            <w:tcW w:w="966"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50</w:t>
            </w:r>
          </w:p>
        </w:tc>
        <w:tc>
          <w:tcPr>
            <w:tcW w:w="888"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50</w:t>
            </w:r>
          </w:p>
        </w:tc>
        <w:tc>
          <w:tcPr>
            <w:tcW w:w="95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50</w:t>
            </w:r>
          </w:p>
        </w:tc>
        <w:tc>
          <w:tcPr>
            <w:tcW w:w="954"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50</w:t>
            </w:r>
          </w:p>
        </w:tc>
        <w:tc>
          <w:tcPr>
            <w:tcW w:w="1762" w:type="dxa"/>
            <w:gridSpan w:val="4"/>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более 50</w:t>
            </w: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2.3</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 xml:space="preserve">Доля просроченной кредиторской задолженности по оплате труда (включая начисления на оплату труда) </w:t>
            </w:r>
            <w:proofErr w:type="gramStart"/>
            <w:r w:rsidRPr="002B018E">
              <w:rPr>
                <w:rFonts w:ascii="Times New Roman" w:eastAsia="Arial Unicode MS" w:hAnsi="Times New Roman" w:cs="Times New Roman"/>
                <w:sz w:val="20"/>
                <w:szCs w:val="20"/>
                <w:lang w:bidi="en-US"/>
              </w:rPr>
              <w:t>муниципальных</w:t>
            </w:r>
            <w:proofErr w:type="gramEnd"/>
            <w:r w:rsidRPr="002B018E">
              <w:rPr>
                <w:rFonts w:ascii="Times New Roman" w:eastAsia="Arial Unicode MS" w:hAnsi="Times New Roman" w:cs="Times New Roman"/>
                <w:sz w:val="20"/>
                <w:szCs w:val="20"/>
                <w:lang w:bidi="en-US"/>
              </w:rPr>
              <w:t xml:space="preserve"> </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2B018E">
              <w:rPr>
                <w:rFonts w:ascii="Times New Roman" w:eastAsia="Times New Roman" w:hAnsi="Times New Roman" w:cs="Times New Roman"/>
                <w:sz w:val="20"/>
                <w:szCs w:val="20"/>
                <w:lang w:eastAsia="ru-RU"/>
              </w:rPr>
              <w:t>процен-тов</w:t>
            </w:r>
            <w:proofErr w:type="spellEnd"/>
            <w:proofErr w:type="gramEnd"/>
          </w:p>
        </w:tc>
        <w:tc>
          <w:tcPr>
            <w:tcW w:w="87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92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1066"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95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87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966"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888"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95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954"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1762" w:type="dxa"/>
            <w:gridSpan w:val="4"/>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2.4</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proofErr w:type="gramStart"/>
            <w:r w:rsidRPr="002B018E">
              <w:rPr>
                <w:rFonts w:ascii="Times New Roman" w:eastAsia="Arial Unicode MS" w:hAnsi="Times New Roman" w:cs="Times New Roman"/>
                <w:sz w:val="20"/>
                <w:szCs w:val="20"/>
                <w:lang w:bidi="en-U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roofErr w:type="gramEnd"/>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2B018E">
              <w:rPr>
                <w:rFonts w:ascii="Times New Roman" w:eastAsia="Times New Roman" w:hAnsi="Times New Roman" w:cs="Times New Roman"/>
                <w:sz w:val="20"/>
                <w:szCs w:val="20"/>
                <w:lang w:eastAsia="ru-RU"/>
              </w:rPr>
              <w:t>процен-тов</w:t>
            </w:r>
            <w:proofErr w:type="spellEnd"/>
            <w:proofErr w:type="gramEnd"/>
          </w:p>
        </w:tc>
        <w:tc>
          <w:tcPr>
            <w:tcW w:w="87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36,00</w:t>
            </w:r>
          </w:p>
        </w:tc>
        <w:tc>
          <w:tcPr>
            <w:tcW w:w="92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19,36</w:t>
            </w:r>
          </w:p>
        </w:tc>
        <w:tc>
          <w:tcPr>
            <w:tcW w:w="1066"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19,32</w:t>
            </w:r>
          </w:p>
        </w:tc>
        <w:tc>
          <w:tcPr>
            <w:tcW w:w="95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28,58</w:t>
            </w:r>
          </w:p>
        </w:tc>
        <w:tc>
          <w:tcPr>
            <w:tcW w:w="87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33,03</w:t>
            </w:r>
          </w:p>
        </w:tc>
        <w:tc>
          <w:tcPr>
            <w:tcW w:w="966"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33,03</w:t>
            </w:r>
          </w:p>
        </w:tc>
        <w:tc>
          <w:tcPr>
            <w:tcW w:w="888"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33,03</w:t>
            </w:r>
          </w:p>
        </w:tc>
        <w:tc>
          <w:tcPr>
            <w:tcW w:w="95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33,03</w:t>
            </w:r>
          </w:p>
        </w:tc>
        <w:tc>
          <w:tcPr>
            <w:tcW w:w="954"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33,03</w:t>
            </w:r>
          </w:p>
        </w:tc>
        <w:tc>
          <w:tcPr>
            <w:tcW w:w="1762" w:type="dxa"/>
            <w:gridSpan w:val="4"/>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33,03</w:t>
            </w: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2.5.</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highlight w:val="yellow"/>
                <w:lang w:bidi="en-US"/>
              </w:rPr>
            </w:pP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87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92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1066"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95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7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966"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88"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95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954"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1762" w:type="dxa"/>
            <w:gridSpan w:val="4"/>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6.</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trike/>
                <w:color w:val="FF0000"/>
                <w:sz w:val="20"/>
                <w:szCs w:val="20"/>
                <w:lang w:bidi="en-US"/>
              </w:rPr>
            </w:pP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87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921"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1066" w:type="dxa"/>
            <w:gridSpan w:val="2"/>
            <w:shd w:val="clear" w:color="auto" w:fill="auto"/>
            <w:noWrap/>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95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7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966"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88" w:type="dxa"/>
            <w:gridSpan w:val="3"/>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953"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954" w:type="dxa"/>
            <w:gridSpan w:val="2"/>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1762" w:type="dxa"/>
            <w:gridSpan w:val="4"/>
            <w:shd w:val="clear" w:color="auto" w:fill="auto"/>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r>
      <w:tr w:rsidR="00E11255" w:rsidRPr="002B018E" w:rsidTr="00A25FBF">
        <w:trPr>
          <w:trHeight w:val="310"/>
        </w:trPr>
        <w:tc>
          <w:tcPr>
            <w:tcW w:w="15452" w:type="dxa"/>
            <w:gridSpan w:val="29"/>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Основное мероприятие 2.2.2.</w:t>
            </w:r>
            <w:r w:rsidRPr="002B018E">
              <w:rPr>
                <w:rFonts w:ascii="Times New Roman" w:eastAsia="Calibri" w:hAnsi="Times New Roman" w:cs="Times New Roman"/>
                <w:sz w:val="20"/>
                <w:szCs w:val="20"/>
              </w:rPr>
              <w:t xml:space="preserve"> Организация и обеспечение исполнения бюджета МО МР "Сыктывдинский", ведение бюджетного учета, формирование бюджетной отчетности</w:t>
            </w: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2.7</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 xml:space="preserve">Соотношение объема отказанных платежных документов к общему количеству проверенных </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12</w:t>
            </w:r>
          </w:p>
        </w:tc>
        <w:tc>
          <w:tcPr>
            <w:tcW w:w="92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w:t>
            </w:r>
          </w:p>
        </w:tc>
        <w:tc>
          <w:tcPr>
            <w:tcW w:w="1066"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7,5</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6,5</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5,5</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4,5</w:t>
            </w:r>
          </w:p>
        </w:tc>
        <w:tc>
          <w:tcPr>
            <w:tcW w:w="1762" w:type="dxa"/>
            <w:gridSpan w:val="4"/>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2.8</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Удельный вес бюджетной отчетности, представленной в установленные Министерством финансов Российской Федерации и Министерством финансов Республики Коми сроки</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2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66"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762" w:type="dxa"/>
            <w:gridSpan w:val="4"/>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r>
      <w:tr w:rsidR="00E11255" w:rsidRPr="002B018E" w:rsidTr="00A25FBF">
        <w:trPr>
          <w:trHeight w:val="310"/>
        </w:trPr>
        <w:tc>
          <w:tcPr>
            <w:tcW w:w="15452" w:type="dxa"/>
            <w:gridSpan w:val="29"/>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 xml:space="preserve">Основное мероприятие 2.2.3. </w:t>
            </w:r>
            <w:r w:rsidRPr="002B018E">
              <w:rPr>
                <w:rFonts w:ascii="Times New Roman" w:eastAsia="Calibri" w:hAnsi="Times New Roman" w:cs="Times New Roman"/>
                <w:sz w:val="20"/>
                <w:szCs w:val="20"/>
              </w:rPr>
              <w:t>Информационно - техническое сопровождение и обеспечение текущих процессов составления и исполнения бюджета МО МР "Сыктывдинский",  ведения бухгалтерского учета и формирования отчетности</w:t>
            </w: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2.9</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Доля ГРБС, подключенных к информационным системам, задействованных в текущих процессах составления и исполнения бюджета МО МР "Сыктывдинский", ведении бухгалтерского учета и формировании отчетности</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менее 95</w:t>
            </w:r>
          </w:p>
        </w:tc>
        <w:tc>
          <w:tcPr>
            <w:tcW w:w="92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менее 95</w:t>
            </w:r>
          </w:p>
        </w:tc>
        <w:tc>
          <w:tcPr>
            <w:tcW w:w="1066"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менее 95</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менее 95</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менее 95</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менее 95</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менее 95</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менее 95</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менее 95</w:t>
            </w:r>
          </w:p>
        </w:tc>
        <w:tc>
          <w:tcPr>
            <w:tcW w:w="1762" w:type="dxa"/>
            <w:gridSpan w:val="4"/>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не менее 95</w:t>
            </w:r>
          </w:p>
        </w:tc>
      </w:tr>
      <w:tr w:rsidR="00E11255" w:rsidRPr="002B018E" w:rsidTr="00A25FBF">
        <w:trPr>
          <w:trHeight w:val="310"/>
        </w:trPr>
        <w:tc>
          <w:tcPr>
            <w:tcW w:w="15452" w:type="dxa"/>
            <w:gridSpan w:val="29"/>
            <w:shd w:val="clear" w:color="auto" w:fill="auto"/>
            <w:noWrap/>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t>Основное мероприятие 2.2.4.</w:t>
            </w:r>
            <w:r w:rsidRPr="002B018E">
              <w:rPr>
                <w:rFonts w:ascii="Times New Roman" w:eastAsia="Times New Roman" w:hAnsi="Times New Roman" w:cs="Times New Roman"/>
                <w:sz w:val="20"/>
                <w:szCs w:val="20"/>
                <w:lang w:eastAsia="ru-RU"/>
              </w:rPr>
              <w:t xml:space="preserve"> Повышение доступности финансовой информации</w:t>
            </w: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2.10</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Доля муниципальных правовых актов в сфере финансовой политики, в том числе муниципальных программ МО МР "Сыктывдинский", прошедших процедуру общественного обсуждения, в общем количестве данных муниципальных правовых актов, для которых решением Совета МО МР "Сыктывдинский"  бюджетном процессе в МО МР "Сыктывдинский" установлено указанное требование</w:t>
            </w:r>
            <w:proofErr w:type="gramStart"/>
            <w:r w:rsidRPr="002B018E">
              <w:rPr>
                <w:rFonts w:ascii="Times New Roman" w:eastAsia="Arial Unicode MS" w:hAnsi="Times New Roman" w:cs="Times New Roman"/>
                <w:sz w:val="20"/>
                <w:szCs w:val="20"/>
                <w:lang w:bidi="en-US"/>
              </w:rPr>
              <w:t xml:space="preserve"> (%)</w:t>
            </w:r>
            <w:proofErr w:type="gramEnd"/>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2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66"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762" w:type="dxa"/>
            <w:gridSpan w:val="4"/>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2.11</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Наличие финансовой информации, опубликованной на Официальном сайте</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да/нет</w:t>
            </w:r>
          </w:p>
        </w:tc>
        <w:tc>
          <w:tcPr>
            <w:tcW w:w="87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2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1066"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1762" w:type="dxa"/>
            <w:gridSpan w:val="4"/>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2.12.</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Отсутствие просрочек по погашению долговых обязательств</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да/нет</w:t>
            </w:r>
          </w:p>
        </w:tc>
        <w:tc>
          <w:tcPr>
            <w:tcW w:w="87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2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1066"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1762" w:type="dxa"/>
            <w:gridSpan w:val="4"/>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r>
      <w:tr w:rsidR="00E11255" w:rsidRPr="002B018E" w:rsidTr="00A25FBF">
        <w:trPr>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2.13.</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 xml:space="preserve">Доля расходов на обслуживание </w:t>
            </w:r>
            <w:r w:rsidRPr="002B018E">
              <w:rPr>
                <w:rFonts w:ascii="Times New Roman" w:eastAsia="Arial Unicode MS" w:hAnsi="Times New Roman" w:cs="Times New Roman"/>
                <w:sz w:val="20"/>
                <w:szCs w:val="20"/>
                <w:lang w:bidi="en-US"/>
              </w:rPr>
              <w:lastRenderedPageBreak/>
              <w:t>муниципального долга МО МР "</w:t>
            </w:r>
            <w:proofErr w:type="spellStart"/>
            <w:proofErr w:type="gramStart"/>
            <w:r w:rsidRPr="002B018E">
              <w:rPr>
                <w:rFonts w:ascii="Times New Roman" w:eastAsia="Arial Unicode MS" w:hAnsi="Times New Roman" w:cs="Times New Roman"/>
                <w:sz w:val="20"/>
                <w:szCs w:val="20"/>
                <w:lang w:bidi="en-US"/>
              </w:rPr>
              <w:t>С«</w:t>
            </w:r>
            <w:proofErr w:type="gramEnd"/>
            <w:r w:rsidRPr="002B018E">
              <w:rPr>
                <w:rFonts w:ascii="Times New Roman" w:eastAsia="Arial Unicode MS" w:hAnsi="Times New Roman" w:cs="Times New Roman"/>
                <w:sz w:val="20"/>
                <w:szCs w:val="20"/>
                <w:lang w:bidi="en-US"/>
              </w:rPr>
              <w:t>ктывдинский</w:t>
            </w:r>
            <w:proofErr w:type="spellEnd"/>
            <w:r w:rsidRPr="002B018E">
              <w:rPr>
                <w:rFonts w:ascii="Times New Roman" w:eastAsia="Arial Unicode MS" w:hAnsi="Times New Roman" w:cs="Times New Roman"/>
                <w:sz w:val="20"/>
                <w:szCs w:val="20"/>
                <w:lang w:bidi="en-US"/>
              </w:rPr>
              <w:t>" »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w:t>
            </w:r>
          </w:p>
        </w:tc>
        <w:tc>
          <w:tcPr>
            <w:tcW w:w="87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92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1066"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15,0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14,0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12,0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11,0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9,0</w:t>
            </w:r>
          </w:p>
        </w:tc>
        <w:tc>
          <w:tcPr>
            <w:tcW w:w="1762" w:type="dxa"/>
            <w:gridSpan w:val="4"/>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r>
      <w:tr w:rsidR="00E11255" w:rsidRPr="002B018E" w:rsidTr="00D41C5F">
        <w:trPr>
          <w:gridAfter w:val="1"/>
          <w:wAfter w:w="567" w:type="dxa"/>
          <w:trHeight w:val="310"/>
        </w:trPr>
        <w:tc>
          <w:tcPr>
            <w:tcW w:w="14885" w:type="dxa"/>
            <w:gridSpan w:val="28"/>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lastRenderedPageBreak/>
              <w:t>Задача 2.3.</w:t>
            </w:r>
            <w:r w:rsidRPr="002B018E">
              <w:rPr>
                <w:rFonts w:ascii="Times New Roman" w:eastAsia="Calibri" w:hAnsi="Times New Roman" w:cs="Times New Roman"/>
                <w:sz w:val="20"/>
                <w:szCs w:val="20"/>
              </w:rPr>
              <w:t xml:space="preserve"> Обеспечение реализации подпрограммы "Управление муниципальными финансами и муниципальным долгом"</w:t>
            </w:r>
          </w:p>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Основное мероприятие 2.3.1.</w:t>
            </w:r>
            <w:r w:rsidRPr="002B018E">
              <w:rPr>
                <w:rFonts w:ascii="Times New Roman" w:eastAsia="Calibri" w:hAnsi="Times New Roman" w:cs="Times New Roman"/>
                <w:sz w:val="20"/>
                <w:szCs w:val="20"/>
              </w:rPr>
              <w:t xml:space="preserve"> Обеспечение функций муниципальных органов</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2.13.</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Доля исполненных программных мероприятий подпрограммы "Управление муниципальными финансами и муниципальным долгом"</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21"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1066" w:type="dxa"/>
            <w:gridSpan w:val="2"/>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95,1</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95,2</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95,3</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95,4</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95,5</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95,6</w:t>
            </w:r>
          </w:p>
        </w:tc>
        <w:tc>
          <w:tcPr>
            <w:tcW w:w="1130"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r>
      <w:tr w:rsidR="00E11255" w:rsidRPr="002B018E" w:rsidTr="00D41C5F">
        <w:trPr>
          <w:gridAfter w:val="2"/>
          <w:wAfter w:w="632" w:type="dxa"/>
          <w:trHeight w:val="310"/>
        </w:trPr>
        <w:tc>
          <w:tcPr>
            <w:tcW w:w="14820" w:type="dxa"/>
            <w:gridSpan w:val="27"/>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b/>
                <w:sz w:val="20"/>
                <w:szCs w:val="20"/>
              </w:rPr>
            </w:pPr>
            <w:r w:rsidRPr="002B018E">
              <w:rPr>
                <w:rFonts w:ascii="Times New Roman" w:eastAsia="Calibri" w:hAnsi="Times New Roman" w:cs="Times New Roman"/>
                <w:b/>
                <w:sz w:val="20"/>
                <w:szCs w:val="20"/>
              </w:rPr>
              <w:t>Подпрограмма 3. «Управление муниципальным имуществом»</w:t>
            </w:r>
          </w:p>
        </w:tc>
      </w:tr>
      <w:tr w:rsidR="00E11255" w:rsidRPr="002B018E" w:rsidTr="00D41C5F">
        <w:trPr>
          <w:gridAfter w:val="2"/>
          <w:wAfter w:w="632" w:type="dxa"/>
          <w:trHeight w:val="310"/>
        </w:trPr>
        <w:tc>
          <w:tcPr>
            <w:tcW w:w="14820" w:type="dxa"/>
            <w:gridSpan w:val="27"/>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Цель подпрограммы 3:</w:t>
            </w:r>
            <w:r w:rsidRPr="002B018E">
              <w:rPr>
                <w:rFonts w:ascii="Times New Roman" w:eastAsia="Calibri" w:hAnsi="Times New Roman" w:cs="Times New Roman"/>
                <w:sz w:val="20"/>
                <w:szCs w:val="20"/>
              </w:rPr>
              <w:t xml:space="preserve">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tc>
      </w:tr>
      <w:tr w:rsidR="00E11255" w:rsidRPr="002B018E" w:rsidTr="00D41C5F">
        <w:trPr>
          <w:gridAfter w:val="2"/>
          <w:wAfter w:w="632" w:type="dxa"/>
          <w:trHeight w:val="310"/>
        </w:trPr>
        <w:tc>
          <w:tcPr>
            <w:tcW w:w="14820" w:type="dxa"/>
            <w:gridSpan w:val="27"/>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Задача 1.</w:t>
            </w:r>
            <w:r w:rsidRPr="002B018E">
              <w:rPr>
                <w:rFonts w:ascii="Times New Roman" w:eastAsia="Calibri" w:hAnsi="Times New Roman" w:cs="Times New Roman"/>
                <w:sz w:val="20"/>
                <w:szCs w:val="20"/>
              </w:rPr>
              <w:t xml:space="preserve"> Обеспечение государственной регистрации права собственности муниципального района «Сыктывдинский»</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3.1</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 xml:space="preserve">Удельный вес объектов недвижимости, переданных в пользование, по отношению к общему количеству объектов недвижимости, находящихся в реестре муниципального имущества муниципального района «Сыктывдинский» </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24,5</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25,5</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26,5</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27,5</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28,5</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29,5</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30,5</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31,5</w:t>
            </w:r>
          </w:p>
        </w:tc>
        <w:tc>
          <w:tcPr>
            <w:tcW w:w="954"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33,5</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color w:val="00B050"/>
                <w:sz w:val="20"/>
                <w:szCs w:val="20"/>
              </w:rPr>
            </w:pP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3.1</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Количество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штук</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35</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38</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43</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48</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52</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53</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54</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55</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56</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color w:val="00B050"/>
                <w:sz w:val="20"/>
                <w:szCs w:val="20"/>
              </w:rPr>
            </w:pPr>
          </w:p>
        </w:tc>
      </w:tr>
      <w:tr w:rsidR="00E11255" w:rsidRPr="002B018E" w:rsidTr="00D41C5F">
        <w:trPr>
          <w:gridAfter w:val="2"/>
          <w:wAfter w:w="632" w:type="dxa"/>
          <w:trHeight w:val="310"/>
        </w:trPr>
        <w:tc>
          <w:tcPr>
            <w:tcW w:w="14820" w:type="dxa"/>
            <w:gridSpan w:val="27"/>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Задача 2.</w:t>
            </w:r>
            <w:r w:rsidRPr="002B018E">
              <w:rPr>
                <w:rFonts w:ascii="Times New Roman" w:eastAsia="Calibri" w:hAnsi="Times New Roman" w:cs="Times New Roman"/>
                <w:sz w:val="20"/>
                <w:szCs w:val="20"/>
              </w:rPr>
              <w:t xml:space="preserve"> Оптимизация структуры муниципального имущества муниципального района «Сыктывдинский»</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3.2</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 xml:space="preserve">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w:t>
            </w:r>
            <w:r w:rsidRPr="002B018E">
              <w:rPr>
                <w:rFonts w:ascii="Times New Roman" w:eastAsia="Arial Unicode MS" w:hAnsi="Times New Roman" w:cs="Times New Roman"/>
                <w:sz w:val="20"/>
                <w:szCs w:val="20"/>
                <w:lang w:bidi="en-US"/>
              </w:rPr>
              <w:lastRenderedPageBreak/>
              <w:t>«Сыктывдинский» на соответствующий год</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4,8</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4,9</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5</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5,1</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5,2</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5,3</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6,4</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5,5</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5,6</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color w:val="00B050"/>
                <w:sz w:val="20"/>
                <w:szCs w:val="20"/>
              </w:rPr>
            </w:pPr>
          </w:p>
        </w:tc>
      </w:tr>
      <w:tr w:rsidR="00E11255" w:rsidRPr="002B018E" w:rsidTr="00D41C5F">
        <w:trPr>
          <w:gridAfter w:val="2"/>
          <w:wAfter w:w="632" w:type="dxa"/>
          <w:trHeight w:val="310"/>
        </w:trPr>
        <w:tc>
          <w:tcPr>
            <w:tcW w:w="14820" w:type="dxa"/>
            <w:gridSpan w:val="27"/>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lastRenderedPageBreak/>
              <w:t>Задача 3.</w:t>
            </w:r>
            <w:r w:rsidRPr="002B018E">
              <w:rPr>
                <w:rFonts w:ascii="Times New Roman" w:eastAsia="Calibri" w:hAnsi="Times New Roman" w:cs="Times New Roman"/>
                <w:sz w:val="20"/>
                <w:szCs w:val="20"/>
              </w:rPr>
              <w:t xml:space="preserve"> Вовлечение муниципального имущества муниципального района «Сыктывдинский» в экономический оборот</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67</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69</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70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71</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72</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73</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74</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75</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76</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color w:val="00B050"/>
                <w:sz w:val="20"/>
                <w:szCs w:val="20"/>
              </w:rPr>
            </w:pP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3.4</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ahoma"/>
                <w:color w:val="000000"/>
                <w:sz w:val="20"/>
                <w:szCs w:val="20"/>
                <w:lang w:bidi="en-US"/>
              </w:rPr>
              <w:t xml:space="preserve">Удельный вес объектов </w:t>
            </w:r>
            <w:proofErr w:type="spellStart"/>
            <w:proofErr w:type="gramStart"/>
            <w:r w:rsidRPr="002B018E">
              <w:rPr>
                <w:rFonts w:ascii="Times New Roman" w:eastAsia="Arial Unicode MS" w:hAnsi="Times New Roman" w:cs="Tahoma"/>
                <w:color w:val="000000"/>
                <w:sz w:val="20"/>
                <w:szCs w:val="20"/>
                <w:lang w:bidi="en-US"/>
              </w:rPr>
              <w:t>недвижимостипо</w:t>
            </w:r>
            <w:proofErr w:type="spellEnd"/>
            <w:proofErr w:type="gramEnd"/>
            <w:r w:rsidRPr="002B018E">
              <w:rPr>
                <w:rFonts w:ascii="Times New Roman" w:eastAsia="Arial Unicode MS" w:hAnsi="Times New Roman" w:cs="Tahoma"/>
                <w:color w:val="000000"/>
                <w:sz w:val="20"/>
                <w:szCs w:val="20"/>
                <w:lang w:bidi="en-US"/>
              </w:rPr>
              <w:t xml:space="preserve">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26,5</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26,4</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26,5</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28,5</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30,5</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32,5</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34,5</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38,5</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40</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color w:val="00B050"/>
                <w:sz w:val="20"/>
                <w:szCs w:val="20"/>
              </w:rPr>
            </w:pPr>
          </w:p>
        </w:tc>
      </w:tr>
      <w:tr w:rsidR="00E11255" w:rsidRPr="002B018E" w:rsidTr="00D41C5F">
        <w:trPr>
          <w:gridAfter w:val="2"/>
          <w:wAfter w:w="632" w:type="dxa"/>
          <w:trHeight w:val="310"/>
        </w:trPr>
        <w:tc>
          <w:tcPr>
            <w:tcW w:w="14820" w:type="dxa"/>
            <w:gridSpan w:val="27"/>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b/>
                <w:sz w:val="20"/>
                <w:szCs w:val="20"/>
              </w:rPr>
            </w:pPr>
            <w:r w:rsidRPr="002B018E">
              <w:rPr>
                <w:rFonts w:ascii="Times New Roman" w:eastAsia="Calibri" w:hAnsi="Times New Roman" w:cs="Times New Roman"/>
                <w:b/>
                <w:sz w:val="20"/>
                <w:szCs w:val="20"/>
              </w:rPr>
              <w:t>Подпрограмма 4.  "Электронный муниципалитет"</w:t>
            </w:r>
          </w:p>
        </w:tc>
      </w:tr>
      <w:tr w:rsidR="00E11255" w:rsidRPr="002B018E" w:rsidTr="00D41C5F">
        <w:trPr>
          <w:gridAfter w:val="2"/>
          <w:wAfter w:w="632" w:type="dxa"/>
          <w:trHeight w:val="310"/>
        </w:trPr>
        <w:tc>
          <w:tcPr>
            <w:tcW w:w="14820" w:type="dxa"/>
            <w:gridSpan w:val="27"/>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Цель подпрограммы 4:</w:t>
            </w:r>
            <w:r w:rsidRPr="002B018E">
              <w:rPr>
                <w:rFonts w:ascii="Times New Roman" w:eastAsia="Calibri" w:hAnsi="Times New Roman" w:cs="Times New Roman"/>
                <w:sz w:val="20"/>
                <w:szCs w:val="20"/>
              </w:rPr>
              <w:t xml:space="preserve"> Повышение уровня открытости и прозрачности деятельности администрации муниципального образования муниципального района «Сыктывдинский»</w:t>
            </w:r>
          </w:p>
        </w:tc>
      </w:tr>
      <w:tr w:rsidR="00E11255" w:rsidRPr="002B018E" w:rsidTr="00D41C5F">
        <w:trPr>
          <w:gridAfter w:val="2"/>
          <w:wAfter w:w="632" w:type="dxa"/>
          <w:trHeight w:val="310"/>
        </w:trPr>
        <w:tc>
          <w:tcPr>
            <w:tcW w:w="14820" w:type="dxa"/>
            <w:gridSpan w:val="27"/>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Задача 1.</w:t>
            </w:r>
            <w:r w:rsidRPr="002B018E">
              <w:rPr>
                <w:rFonts w:ascii="Times New Roman" w:eastAsia="Calibri" w:hAnsi="Times New Roman" w:cs="Times New Roman"/>
                <w:sz w:val="20"/>
                <w:szCs w:val="20"/>
              </w:rPr>
              <w:t xml:space="preserve">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4.1.</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Количество граждан, посетивших официальный сайт администрации МО МР «Сыктывдинский»</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единиц</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0</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15000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20000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30000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60000</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4.2.</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Количество электронных обращений населения в ОМСУ</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единиц</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0</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50</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50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300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D41C5F">
        <w:trPr>
          <w:gridAfter w:val="2"/>
          <w:wAfter w:w="632" w:type="dxa"/>
          <w:trHeight w:val="310"/>
        </w:trPr>
        <w:tc>
          <w:tcPr>
            <w:tcW w:w="14820" w:type="dxa"/>
            <w:gridSpan w:val="27"/>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Задача 2.</w:t>
            </w:r>
            <w:r w:rsidRPr="002B018E">
              <w:rPr>
                <w:rFonts w:ascii="Times New Roman" w:eastAsia="Calibri" w:hAnsi="Times New Roman" w:cs="Times New Roman"/>
                <w:sz w:val="20"/>
                <w:szCs w:val="20"/>
              </w:rPr>
              <w:t xml:space="preserve"> Внедрение государственных и муниципальных информационных систем.</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4.3.</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Количество информационных систем, действующих в МО</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единиц</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2</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4</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6</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9</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4.4.</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b/>
                <w:sz w:val="20"/>
                <w:szCs w:val="20"/>
                <w:lang w:bidi="en-US"/>
              </w:rPr>
            </w:pPr>
            <w:r w:rsidRPr="002B018E">
              <w:rPr>
                <w:rFonts w:ascii="Times New Roman" w:eastAsia="Arial Unicode MS" w:hAnsi="Times New Roman" w:cs="Times New Roman"/>
                <w:b/>
                <w:sz w:val="20"/>
                <w:szCs w:val="20"/>
                <w:lang w:bidi="en-US"/>
              </w:rPr>
              <w:t>Доля учреждений МО, подключенных к ИС, к общему количеству планируемых к подключению учреждений:</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highlight w:val="yellow"/>
              </w:rPr>
            </w:pP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highlight w:val="yellow"/>
                <w:lang w:eastAsia="ru-RU"/>
              </w:rPr>
            </w:pP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highlight w:val="yellow"/>
                <w:lang w:eastAsia="ru-RU"/>
              </w:rPr>
            </w:pP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highlight w:val="yellow"/>
                <w:lang w:eastAsia="ru-RU"/>
              </w:rPr>
            </w:pP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highlight w:val="yellow"/>
                <w:lang w:eastAsia="ru-RU"/>
              </w:rPr>
            </w:pP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highlight w:val="yellow"/>
                <w:lang w:eastAsia="ru-RU"/>
              </w:rPr>
            </w:pP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highlight w:val="yellow"/>
                <w:lang w:eastAsia="ru-RU"/>
              </w:rPr>
            </w:pP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highlight w:val="yellow"/>
              </w:rPr>
            </w:pP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4.4.1</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МСЭД (электронный документооборот)</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87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66" w:type="dxa"/>
            <w:gridSpan w:val="3"/>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888" w:type="dxa"/>
            <w:gridSpan w:val="3"/>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4.4.2</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СМЭВ (СООЗ 2.0)</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87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66" w:type="dxa"/>
            <w:gridSpan w:val="3"/>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888" w:type="dxa"/>
            <w:gridSpan w:val="3"/>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4.4.3</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2.3 АСУС (сфера земельно-имущественных отношений)</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87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66" w:type="dxa"/>
            <w:gridSpan w:val="3"/>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888" w:type="dxa"/>
            <w:gridSpan w:val="3"/>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4.4.4</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2.4 Подсистема «</w:t>
            </w:r>
            <w:proofErr w:type="spellStart"/>
            <w:r w:rsidRPr="002B018E">
              <w:rPr>
                <w:rFonts w:ascii="Times New Roman" w:eastAsia="Arial Unicode MS" w:hAnsi="Times New Roman" w:cs="Times New Roman"/>
                <w:sz w:val="20"/>
                <w:szCs w:val="20"/>
                <w:lang w:bidi="en-US"/>
              </w:rPr>
              <w:t>Похозяйственная</w:t>
            </w:r>
            <w:proofErr w:type="spellEnd"/>
            <w:r w:rsidRPr="002B018E">
              <w:rPr>
                <w:rFonts w:ascii="Times New Roman" w:eastAsia="Arial Unicode MS" w:hAnsi="Times New Roman" w:cs="Times New Roman"/>
                <w:sz w:val="20"/>
                <w:szCs w:val="20"/>
                <w:lang w:bidi="en-US"/>
              </w:rPr>
              <w:t xml:space="preserve"> книга»</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r>
      <w:tr w:rsidR="00E11255" w:rsidRPr="002B018E" w:rsidTr="00D41C5F">
        <w:trPr>
          <w:gridAfter w:val="2"/>
          <w:wAfter w:w="632" w:type="dxa"/>
          <w:trHeight w:val="310"/>
        </w:trPr>
        <w:tc>
          <w:tcPr>
            <w:tcW w:w="14820" w:type="dxa"/>
            <w:gridSpan w:val="27"/>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Задача 3.</w:t>
            </w:r>
            <w:r w:rsidRPr="002B018E">
              <w:rPr>
                <w:rFonts w:ascii="Times New Roman" w:eastAsia="Calibri" w:hAnsi="Times New Roman" w:cs="Times New Roman"/>
                <w:sz w:val="20"/>
                <w:szCs w:val="20"/>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4.5.</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Количество действующих МФЦ предоставления государственных услуг на территории МО</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единиц</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4.9.</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ahoma"/>
                <w:color w:val="000000"/>
                <w:sz w:val="20"/>
                <w:szCs w:val="20"/>
                <w:lang w:bidi="en-US"/>
              </w:rPr>
              <w:t>Уровень удовлетворенности получателей муниципальных услуг качеством их предоставления</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95</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95</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95</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D41C5F">
        <w:trPr>
          <w:gridAfter w:val="2"/>
          <w:wAfter w:w="632" w:type="dxa"/>
          <w:trHeight w:val="310"/>
        </w:trPr>
        <w:tc>
          <w:tcPr>
            <w:tcW w:w="14820" w:type="dxa"/>
            <w:gridSpan w:val="27"/>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Задача 4.</w:t>
            </w:r>
            <w:r w:rsidRPr="002B018E">
              <w:rPr>
                <w:rFonts w:ascii="Times New Roman" w:eastAsia="Calibri" w:hAnsi="Times New Roman" w:cs="Times New Roman"/>
                <w:sz w:val="20"/>
                <w:szCs w:val="20"/>
              </w:rPr>
              <w:t xml:space="preserve"> Развитие КСПД в МО и расширение перечня ИТ-сервисов, предоставляемых на базе данной сети в рамках интеграции с региональной сетью передачи данных ОИВ РК. Модернизация компьютерного парка.</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4.10.</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Уровень доступности сервисов и служб в КСПД</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4.11.</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b/>
                <w:sz w:val="20"/>
                <w:szCs w:val="20"/>
                <w:lang w:bidi="en-US"/>
              </w:rPr>
            </w:pPr>
            <w:r w:rsidRPr="002B018E">
              <w:rPr>
                <w:rFonts w:ascii="Times New Roman" w:eastAsia="Arial Unicode MS" w:hAnsi="Times New Roman" w:cs="Tahoma"/>
                <w:b/>
                <w:color w:val="000000"/>
                <w:sz w:val="20"/>
                <w:szCs w:val="20"/>
                <w:lang w:bidi="en-US"/>
              </w:rPr>
              <w:t>Доля АРМ, с которых предоставлен доступ к ИС, к общему количеству планируемых к подключению АРМ:</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4.11.1</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4.1 МСЭД (электронный документооборот)</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50</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4.11.2</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4.2 СМЭВ (СООЗ 2.0)</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4.11.3</w:t>
            </w:r>
          </w:p>
        </w:tc>
        <w:tc>
          <w:tcPr>
            <w:tcW w:w="3644" w:type="dxa"/>
            <w:gridSpan w:val="2"/>
            <w:shd w:val="clear" w:color="auto" w:fill="auto"/>
          </w:tcPr>
          <w:p w:rsidR="00E11255" w:rsidRPr="002B018E" w:rsidRDefault="00E11255" w:rsidP="00D41C5F">
            <w:pPr>
              <w:widowControl w:val="0"/>
              <w:suppressLineNumber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4.3 АСУС (сфера земельно-имущественных отношений)</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4.11.4</w:t>
            </w:r>
          </w:p>
        </w:tc>
        <w:tc>
          <w:tcPr>
            <w:tcW w:w="3644" w:type="dxa"/>
            <w:gridSpan w:val="2"/>
            <w:shd w:val="clear" w:color="auto" w:fill="auto"/>
          </w:tcPr>
          <w:p w:rsidR="00E11255" w:rsidRPr="002B018E" w:rsidRDefault="00E11255" w:rsidP="00D41C5F">
            <w:pPr>
              <w:widowControl w:val="0"/>
              <w:suppressLineNumbers/>
              <w:tabs>
                <w:tab w:val="left" w:pos="1020"/>
              </w:tab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4.4 Подсистема «</w:t>
            </w:r>
            <w:proofErr w:type="spellStart"/>
            <w:r w:rsidRPr="002B018E">
              <w:rPr>
                <w:rFonts w:ascii="Times New Roman" w:eastAsia="Arial Unicode MS" w:hAnsi="Times New Roman" w:cs="Times New Roman"/>
                <w:sz w:val="20"/>
                <w:szCs w:val="20"/>
                <w:lang w:bidi="en-US"/>
              </w:rPr>
              <w:t>Похозяйственная</w:t>
            </w:r>
            <w:proofErr w:type="spellEnd"/>
            <w:r w:rsidRPr="002B018E">
              <w:rPr>
                <w:rFonts w:ascii="Times New Roman" w:eastAsia="Arial Unicode MS" w:hAnsi="Times New Roman" w:cs="Times New Roman"/>
                <w:sz w:val="20"/>
                <w:szCs w:val="20"/>
                <w:lang w:bidi="en-US"/>
              </w:rPr>
              <w:t xml:space="preserve"> книга»</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4.12.</w:t>
            </w:r>
          </w:p>
        </w:tc>
        <w:tc>
          <w:tcPr>
            <w:tcW w:w="3644" w:type="dxa"/>
            <w:gridSpan w:val="2"/>
            <w:shd w:val="clear" w:color="auto" w:fill="auto"/>
          </w:tcPr>
          <w:p w:rsidR="00E11255" w:rsidRPr="002B018E" w:rsidRDefault="00E11255" w:rsidP="00D41C5F">
            <w:pPr>
              <w:widowControl w:val="0"/>
              <w:suppressLineNumbers/>
              <w:tabs>
                <w:tab w:val="left" w:pos="1020"/>
              </w:tab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Доля АРМ сотрудников органов власти МО, оснащенных современными компьютерами, а также подключенных к единой сети передачи данных</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50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95</w:t>
            </w:r>
          </w:p>
        </w:tc>
      </w:tr>
      <w:tr w:rsidR="00E11255" w:rsidRPr="002B018E" w:rsidTr="00D41C5F">
        <w:trPr>
          <w:gridAfter w:val="2"/>
          <w:wAfter w:w="632" w:type="dxa"/>
          <w:trHeight w:val="310"/>
        </w:trPr>
        <w:tc>
          <w:tcPr>
            <w:tcW w:w="14820" w:type="dxa"/>
            <w:gridSpan w:val="27"/>
            <w:shd w:val="clear" w:color="auto" w:fill="auto"/>
            <w:noWrap/>
          </w:tcPr>
          <w:p w:rsidR="00E11255" w:rsidRPr="002B018E" w:rsidRDefault="00E11255" w:rsidP="00D41C5F">
            <w:pPr>
              <w:autoSpaceDE w:val="0"/>
              <w:autoSpaceDN w:val="0"/>
              <w:adjustRightInd w:val="0"/>
              <w:spacing w:after="0" w:line="240" w:lineRule="auto"/>
              <w:rPr>
                <w:rFonts w:ascii="Times New Roman" w:eastAsia="Calibri" w:hAnsi="Times New Roman" w:cs="Times New Roman"/>
                <w:sz w:val="20"/>
                <w:szCs w:val="20"/>
              </w:rPr>
            </w:pPr>
            <w:r w:rsidRPr="002B018E">
              <w:rPr>
                <w:rFonts w:ascii="Times New Roman" w:eastAsia="Calibri" w:hAnsi="Times New Roman" w:cs="Times New Roman"/>
                <w:b/>
                <w:sz w:val="20"/>
                <w:szCs w:val="20"/>
              </w:rPr>
              <w:t>Задача 5.</w:t>
            </w:r>
            <w:r w:rsidRPr="002B018E">
              <w:rPr>
                <w:rFonts w:ascii="Times New Roman" w:eastAsia="Calibri" w:hAnsi="Times New Roman" w:cs="Times New Roman"/>
                <w:sz w:val="20"/>
                <w:szCs w:val="20"/>
              </w:rPr>
              <w:t xml:space="preserve"> Обеспечение информационной безопасности и лицензионной чистоты в МО</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4.13.</w:t>
            </w:r>
          </w:p>
        </w:tc>
        <w:tc>
          <w:tcPr>
            <w:tcW w:w="3644" w:type="dxa"/>
            <w:gridSpan w:val="2"/>
            <w:shd w:val="clear" w:color="auto" w:fill="auto"/>
          </w:tcPr>
          <w:p w:rsidR="00E11255" w:rsidRPr="002B018E" w:rsidRDefault="00E11255" w:rsidP="00D41C5F">
            <w:pPr>
              <w:widowControl w:val="0"/>
              <w:suppressLineNumbers/>
              <w:tabs>
                <w:tab w:val="left" w:pos="1020"/>
              </w:tab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Доля защищенных АРМ сотрудников органов власти МО обеспеченных лицензионным программным обеспечением</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130"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r>
      <w:tr w:rsidR="00E11255" w:rsidRPr="002B018E" w:rsidTr="00D41C5F">
        <w:trPr>
          <w:gridAfter w:val="2"/>
          <w:wAfter w:w="632" w:type="dxa"/>
          <w:trHeight w:val="310"/>
        </w:trPr>
        <w:tc>
          <w:tcPr>
            <w:tcW w:w="645" w:type="dxa"/>
            <w:shd w:val="clear" w:color="auto" w:fill="auto"/>
            <w:noWrap/>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4.14.</w:t>
            </w:r>
          </w:p>
        </w:tc>
        <w:tc>
          <w:tcPr>
            <w:tcW w:w="3644" w:type="dxa"/>
            <w:gridSpan w:val="2"/>
            <w:shd w:val="clear" w:color="auto" w:fill="auto"/>
          </w:tcPr>
          <w:p w:rsidR="00E11255" w:rsidRPr="002B018E" w:rsidRDefault="00E11255" w:rsidP="00D41C5F">
            <w:pPr>
              <w:widowControl w:val="0"/>
              <w:suppressLineNumbers/>
              <w:tabs>
                <w:tab w:val="left" w:pos="1020"/>
              </w:tabs>
              <w:suppressAutoHyphens/>
              <w:spacing w:after="0" w:line="240" w:lineRule="auto"/>
              <w:jc w:val="both"/>
              <w:rPr>
                <w:rFonts w:ascii="Times New Roman" w:eastAsia="Arial Unicode MS" w:hAnsi="Times New Roman" w:cs="Times New Roman"/>
                <w:sz w:val="20"/>
                <w:szCs w:val="20"/>
                <w:lang w:bidi="en-US"/>
              </w:rPr>
            </w:pPr>
            <w:r w:rsidRPr="002B018E">
              <w:rPr>
                <w:rFonts w:ascii="Times New Roman" w:eastAsia="Arial Unicode MS" w:hAnsi="Times New Roman" w:cs="Times New Roman"/>
                <w:sz w:val="20"/>
                <w:szCs w:val="20"/>
                <w:lang w:bidi="en-US"/>
              </w:rPr>
              <w:t>Доля защищенных АРМ сотрудников органов власти МО средствами защиты информации</w:t>
            </w:r>
          </w:p>
        </w:tc>
        <w:tc>
          <w:tcPr>
            <w:tcW w:w="953"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874"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w:t>
            </w:r>
          </w:p>
        </w:tc>
        <w:tc>
          <w:tcPr>
            <w:tcW w:w="921" w:type="dxa"/>
            <w:gridSpan w:val="2"/>
            <w:shd w:val="clear" w:color="auto" w:fill="auto"/>
          </w:tcPr>
          <w:p w:rsidR="00E11255" w:rsidRPr="002B018E" w:rsidRDefault="00E11255" w:rsidP="00D41C5F">
            <w:pPr>
              <w:autoSpaceDE w:val="0"/>
              <w:autoSpaceDN w:val="0"/>
              <w:adjustRightInd w:val="0"/>
              <w:spacing w:after="0" w:line="240" w:lineRule="auto"/>
              <w:ind w:right="-108"/>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1066" w:type="dxa"/>
            <w:gridSpan w:val="2"/>
            <w:shd w:val="clear" w:color="auto" w:fill="auto"/>
            <w:noWrap/>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7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66"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888" w:type="dxa"/>
            <w:gridSpan w:val="3"/>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3"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54" w:type="dxa"/>
            <w:gridSpan w:val="2"/>
            <w:shd w:val="clear" w:color="auto" w:fill="auto"/>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130" w:type="dxa"/>
            <w:gridSpan w:val="2"/>
            <w:shd w:val="clear" w:color="auto" w:fill="auto"/>
          </w:tcPr>
          <w:p w:rsidR="00E11255" w:rsidRPr="002B018E" w:rsidRDefault="00E11255" w:rsidP="00D41C5F">
            <w:pPr>
              <w:autoSpaceDE w:val="0"/>
              <w:autoSpaceDN w:val="0"/>
              <w:adjustRightInd w:val="0"/>
              <w:spacing w:after="0" w:line="240" w:lineRule="auto"/>
              <w:jc w:val="center"/>
              <w:rPr>
                <w:rFonts w:ascii="Times New Roman" w:eastAsia="Calibri" w:hAnsi="Times New Roman" w:cs="Times New Roman"/>
                <w:sz w:val="20"/>
                <w:szCs w:val="20"/>
              </w:rPr>
            </w:pPr>
            <w:r w:rsidRPr="002B018E">
              <w:rPr>
                <w:rFonts w:ascii="Times New Roman" w:eastAsia="Calibri" w:hAnsi="Times New Roman" w:cs="Times New Roman"/>
                <w:sz w:val="20"/>
                <w:szCs w:val="20"/>
              </w:rPr>
              <w:t>100</w:t>
            </w:r>
          </w:p>
        </w:tc>
      </w:tr>
    </w:tbl>
    <w:p w:rsidR="00E11255" w:rsidRPr="002B018E" w:rsidRDefault="00E11255" w:rsidP="00E11255">
      <w:pPr>
        <w:spacing w:after="0" w:line="240" w:lineRule="auto"/>
        <w:jc w:val="both"/>
        <w:rPr>
          <w:rFonts w:ascii="Times New Roman" w:eastAsia="Times New Roman" w:hAnsi="Times New Roman" w:cs="Times New Roman"/>
          <w:sz w:val="20"/>
          <w:szCs w:val="20"/>
          <w:lang w:eastAsia="ru-RU"/>
        </w:rPr>
      </w:pPr>
    </w:p>
    <w:tbl>
      <w:tblPr>
        <w:tblW w:w="15457" w:type="dxa"/>
        <w:tblInd w:w="-323" w:type="dxa"/>
        <w:tblLayout w:type="fixed"/>
        <w:tblLook w:val="0000" w:firstRow="0" w:lastRow="0" w:firstColumn="0" w:lastColumn="0" w:noHBand="0" w:noVBand="0"/>
      </w:tblPr>
      <w:tblGrid>
        <w:gridCol w:w="667"/>
        <w:gridCol w:w="3826"/>
        <w:gridCol w:w="11"/>
        <w:gridCol w:w="981"/>
        <w:gridCol w:w="14"/>
        <w:gridCol w:w="894"/>
        <w:gridCol w:w="17"/>
        <w:gridCol w:w="941"/>
        <w:gridCol w:w="20"/>
        <w:gridCol w:w="1091"/>
        <w:gridCol w:w="23"/>
        <w:gridCol w:w="969"/>
        <w:gridCol w:w="26"/>
        <w:gridCol w:w="881"/>
        <w:gridCol w:w="29"/>
        <w:gridCol w:w="15"/>
        <w:gridCol w:w="888"/>
        <w:gridCol w:w="73"/>
        <w:gridCol w:w="32"/>
        <w:gridCol w:w="891"/>
        <w:gridCol w:w="35"/>
        <w:gridCol w:w="957"/>
        <w:gridCol w:w="38"/>
        <w:gridCol w:w="955"/>
        <w:gridCol w:w="41"/>
        <w:gridCol w:w="72"/>
        <w:gridCol w:w="1015"/>
        <w:gridCol w:w="34"/>
        <w:gridCol w:w="9"/>
        <w:gridCol w:w="12"/>
      </w:tblGrid>
      <w:tr w:rsidR="00E11255" w:rsidRPr="002B018E" w:rsidTr="00D41C5F">
        <w:trPr>
          <w:gridAfter w:val="1"/>
          <w:wAfter w:w="12" w:type="dxa"/>
          <w:trHeight w:val="448"/>
        </w:trPr>
        <w:tc>
          <w:tcPr>
            <w:tcW w:w="667" w:type="dxa"/>
            <w:vMerge w:val="restart"/>
            <w:tcBorders>
              <w:top w:val="single" w:sz="4" w:space="0" w:color="000000"/>
              <w:left w:val="single" w:sz="4" w:space="0" w:color="000000"/>
              <w:bottom w:val="single" w:sz="4" w:space="0" w:color="000000"/>
            </w:tcBorders>
            <w:vAlign w:val="center"/>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w:t>
            </w:r>
            <w:proofErr w:type="gramStart"/>
            <w:r w:rsidRPr="002B018E">
              <w:rPr>
                <w:rFonts w:ascii="Times New Roman" w:eastAsia="Times New Roman" w:hAnsi="Times New Roman" w:cs="Times New Roman"/>
                <w:sz w:val="20"/>
                <w:szCs w:val="20"/>
                <w:lang w:eastAsia="ru-RU"/>
              </w:rPr>
              <w:t>п</w:t>
            </w:r>
            <w:proofErr w:type="gramEnd"/>
            <w:r w:rsidRPr="002B018E">
              <w:rPr>
                <w:rFonts w:ascii="Times New Roman" w:eastAsia="Times New Roman" w:hAnsi="Times New Roman" w:cs="Times New Roman"/>
                <w:sz w:val="20"/>
                <w:szCs w:val="20"/>
                <w:lang w:eastAsia="ru-RU"/>
              </w:rPr>
              <w:t>/п</w:t>
            </w:r>
          </w:p>
        </w:tc>
        <w:tc>
          <w:tcPr>
            <w:tcW w:w="3837" w:type="dxa"/>
            <w:gridSpan w:val="2"/>
            <w:vMerge w:val="restart"/>
            <w:tcBorders>
              <w:top w:val="single" w:sz="4" w:space="0" w:color="000000"/>
              <w:left w:val="single" w:sz="4" w:space="0" w:color="000000"/>
              <w:bottom w:val="single" w:sz="4" w:space="0" w:color="000000"/>
            </w:tcBorders>
            <w:vAlign w:val="center"/>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Показатель (индикатор)</w:t>
            </w:r>
            <w:r w:rsidRPr="002B018E">
              <w:rPr>
                <w:rFonts w:ascii="Times New Roman" w:eastAsia="Times New Roman" w:hAnsi="Times New Roman" w:cs="Times New Roman"/>
                <w:sz w:val="20"/>
                <w:szCs w:val="20"/>
                <w:lang w:eastAsia="ru-RU"/>
              </w:rPr>
              <w:br/>
              <w:t>(наименование)</w:t>
            </w:r>
          </w:p>
        </w:tc>
        <w:tc>
          <w:tcPr>
            <w:tcW w:w="995" w:type="dxa"/>
            <w:gridSpan w:val="2"/>
            <w:vMerge w:val="restart"/>
            <w:tcBorders>
              <w:top w:val="single" w:sz="4" w:space="0" w:color="000000"/>
              <w:left w:val="single" w:sz="4" w:space="0" w:color="000000"/>
              <w:bottom w:val="single" w:sz="4" w:space="0" w:color="000000"/>
            </w:tcBorders>
            <w:vAlign w:val="center"/>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Ед. измерения</w:t>
            </w:r>
          </w:p>
        </w:tc>
        <w:tc>
          <w:tcPr>
            <w:tcW w:w="9946" w:type="dxa"/>
            <w:gridSpan w:val="24"/>
            <w:tcBorders>
              <w:top w:val="single" w:sz="4" w:space="0" w:color="000000"/>
              <w:left w:val="single" w:sz="4" w:space="0" w:color="000000"/>
              <w:bottom w:val="single" w:sz="4" w:space="0" w:color="000000"/>
              <w:right w:val="single" w:sz="4" w:space="0" w:color="000000"/>
            </w:tcBorders>
            <w:vAlign w:val="center"/>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Значения показателей</w:t>
            </w:r>
          </w:p>
        </w:tc>
      </w:tr>
      <w:tr w:rsidR="00E11255" w:rsidRPr="002B018E" w:rsidTr="00D41C5F">
        <w:trPr>
          <w:gridAfter w:val="2"/>
          <w:wAfter w:w="21" w:type="dxa"/>
          <w:trHeight w:val="541"/>
        </w:trPr>
        <w:tc>
          <w:tcPr>
            <w:tcW w:w="667" w:type="dxa"/>
            <w:vMerge/>
            <w:tcBorders>
              <w:top w:val="single" w:sz="4" w:space="0" w:color="000000"/>
              <w:left w:val="single" w:sz="4" w:space="0" w:color="000000"/>
              <w:bottom w:val="single" w:sz="4" w:space="0" w:color="000000"/>
            </w:tcBorders>
            <w:vAlign w:val="center"/>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3837" w:type="dxa"/>
            <w:gridSpan w:val="2"/>
            <w:vMerge/>
            <w:tcBorders>
              <w:top w:val="single" w:sz="4" w:space="0" w:color="000000"/>
              <w:left w:val="single" w:sz="4" w:space="0" w:color="000000"/>
              <w:bottom w:val="single" w:sz="4" w:space="0" w:color="000000"/>
            </w:tcBorders>
            <w:vAlign w:val="center"/>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995" w:type="dxa"/>
            <w:gridSpan w:val="2"/>
            <w:vMerge/>
            <w:tcBorders>
              <w:top w:val="single" w:sz="4" w:space="0" w:color="000000"/>
              <w:left w:val="single" w:sz="4" w:space="0" w:color="000000"/>
              <w:bottom w:val="single" w:sz="4" w:space="0" w:color="000000"/>
            </w:tcBorders>
            <w:vAlign w:val="center"/>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911" w:type="dxa"/>
            <w:gridSpan w:val="2"/>
            <w:tcBorders>
              <w:top w:val="single" w:sz="4" w:space="0" w:color="000000"/>
              <w:left w:val="single" w:sz="4" w:space="0" w:color="000000"/>
              <w:bottom w:val="single" w:sz="4" w:space="0" w:color="000000"/>
            </w:tcBorders>
            <w:vAlign w:val="center"/>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2012</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факт</w:t>
            </w:r>
          </w:p>
        </w:tc>
        <w:tc>
          <w:tcPr>
            <w:tcW w:w="961" w:type="dxa"/>
            <w:gridSpan w:val="2"/>
            <w:tcBorders>
              <w:top w:val="single" w:sz="4" w:space="0" w:color="000000"/>
              <w:left w:val="single" w:sz="4" w:space="0" w:color="000000"/>
              <w:bottom w:val="single" w:sz="4" w:space="0" w:color="000000"/>
            </w:tcBorders>
            <w:vAlign w:val="center"/>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2013</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факт</w:t>
            </w:r>
          </w:p>
        </w:tc>
        <w:tc>
          <w:tcPr>
            <w:tcW w:w="1114" w:type="dxa"/>
            <w:gridSpan w:val="2"/>
            <w:tcBorders>
              <w:top w:val="single" w:sz="4" w:space="0" w:color="000000"/>
              <w:left w:val="single" w:sz="4" w:space="0" w:color="000000"/>
              <w:bottom w:val="single" w:sz="4" w:space="0" w:color="000000"/>
            </w:tcBorders>
            <w:vAlign w:val="center"/>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2014</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оценка</w:t>
            </w:r>
          </w:p>
        </w:tc>
        <w:tc>
          <w:tcPr>
            <w:tcW w:w="995" w:type="dxa"/>
            <w:gridSpan w:val="2"/>
            <w:tcBorders>
              <w:top w:val="single" w:sz="4" w:space="0" w:color="000000"/>
              <w:left w:val="single" w:sz="4" w:space="0" w:color="000000"/>
              <w:bottom w:val="single" w:sz="4" w:space="0" w:color="000000"/>
            </w:tcBorders>
            <w:vAlign w:val="center"/>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w:t>
            </w:r>
          </w:p>
        </w:tc>
        <w:tc>
          <w:tcPr>
            <w:tcW w:w="925" w:type="dxa"/>
            <w:gridSpan w:val="3"/>
            <w:tcBorders>
              <w:top w:val="single" w:sz="4" w:space="0" w:color="000000"/>
              <w:left w:val="single" w:sz="4" w:space="0" w:color="000000"/>
              <w:bottom w:val="single" w:sz="4" w:space="0" w:color="000000"/>
            </w:tcBorders>
            <w:vAlign w:val="center"/>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w:t>
            </w:r>
          </w:p>
        </w:tc>
        <w:tc>
          <w:tcPr>
            <w:tcW w:w="888" w:type="dxa"/>
            <w:tcBorders>
              <w:top w:val="single" w:sz="4" w:space="0" w:color="000000"/>
              <w:left w:val="single" w:sz="4" w:space="0" w:color="000000"/>
              <w:bottom w:val="single" w:sz="4" w:space="0" w:color="000000"/>
            </w:tcBorders>
            <w:vAlign w:val="center"/>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2017</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w:t>
            </w:r>
          </w:p>
        </w:tc>
        <w:tc>
          <w:tcPr>
            <w:tcW w:w="1031" w:type="dxa"/>
            <w:gridSpan w:val="4"/>
            <w:tcBorders>
              <w:top w:val="single" w:sz="4" w:space="0" w:color="000000"/>
              <w:left w:val="single" w:sz="4" w:space="0" w:color="000000"/>
              <w:bottom w:val="single" w:sz="4" w:space="0" w:color="000000"/>
            </w:tcBorders>
            <w:vAlign w:val="center"/>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2018</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w:t>
            </w:r>
          </w:p>
        </w:tc>
        <w:tc>
          <w:tcPr>
            <w:tcW w:w="995" w:type="dxa"/>
            <w:gridSpan w:val="2"/>
            <w:tcBorders>
              <w:top w:val="single" w:sz="4" w:space="0" w:color="000000"/>
              <w:left w:val="single" w:sz="4" w:space="0" w:color="000000"/>
              <w:bottom w:val="single" w:sz="4" w:space="0" w:color="000000"/>
              <w:right w:val="single" w:sz="4" w:space="0" w:color="auto"/>
            </w:tcBorders>
            <w:vAlign w:val="center"/>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2019</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план</w:t>
            </w:r>
          </w:p>
        </w:tc>
        <w:tc>
          <w:tcPr>
            <w:tcW w:w="1121" w:type="dxa"/>
            <w:gridSpan w:val="3"/>
            <w:tcBorders>
              <w:top w:val="single" w:sz="4" w:space="0" w:color="auto"/>
              <w:bottom w:val="single" w:sz="4" w:space="0" w:color="auto"/>
              <w:right w:val="single" w:sz="4" w:space="0" w:color="auto"/>
            </w:tcBorders>
            <w:vAlign w:val="center"/>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 к 2013 г.</w:t>
            </w:r>
          </w:p>
        </w:tc>
      </w:tr>
      <w:tr w:rsidR="00E11255" w:rsidRPr="002B018E" w:rsidTr="00D41C5F">
        <w:trPr>
          <w:gridAfter w:val="2"/>
          <w:wAfter w:w="21" w:type="dxa"/>
          <w:trHeight w:val="262"/>
        </w:trPr>
        <w:tc>
          <w:tcPr>
            <w:tcW w:w="667" w:type="dxa"/>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3837"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ind w:firstLine="33"/>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995"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911"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ind w:firstLine="13"/>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961"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w:t>
            </w:r>
          </w:p>
        </w:tc>
        <w:tc>
          <w:tcPr>
            <w:tcW w:w="1114"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ind w:firstLine="11"/>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w:t>
            </w:r>
          </w:p>
        </w:tc>
        <w:tc>
          <w:tcPr>
            <w:tcW w:w="995"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w:t>
            </w:r>
          </w:p>
        </w:tc>
        <w:tc>
          <w:tcPr>
            <w:tcW w:w="925" w:type="dxa"/>
            <w:gridSpan w:val="3"/>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w:t>
            </w:r>
          </w:p>
        </w:tc>
        <w:tc>
          <w:tcPr>
            <w:tcW w:w="888" w:type="dxa"/>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w:t>
            </w:r>
          </w:p>
        </w:tc>
        <w:tc>
          <w:tcPr>
            <w:tcW w:w="1031" w:type="dxa"/>
            <w:gridSpan w:val="4"/>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w:t>
            </w:r>
          </w:p>
        </w:tc>
        <w:tc>
          <w:tcPr>
            <w:tcW w:w="995" w:type="dxa"/>
            <w:gridSpan w:val="2"/>
            <w:tcBorders>
              <w:top w:val="single" w:sz="4" w:space="0" w:color="000000"/>
              <w:left w:val="single" w:sz="4" w:space="0" w:color="000000"/>
              <w:bottom w:val="single" w:sz="4" w:space="0" w:color="000000"/>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11</w:t>
            </w:r>
          </w:p>
        </w:tc>
        <w:tc>
          <w:tcPr>
            <w:tcW w:w="996"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12</w:t>
            </w:r>
          </w:p>
        </w:tc>
        <w:tc>
          <w:tcPr>
            <w:tcW w:w="1121" w:type="dxa"/>
            <w:gridSpan w:val="3"/>
            <w:tcBorders>
              <w:top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w:t>
            </w:r>
          </w:p>
        </w:tc>
      </w:tr>
      <w:tr w:rsidR="00E11255" w:rsidRPr="002B018E" w:rsidTr="00D41C5F">
        <w:trPr>
          <w:gridAfter w:val="1"/>
          <w:wAfter w:w="12" w:type="dxa"/>
          <w:trHeight w:val="243"/>
        </w:trPr>
        <w:tc>
          <w:tcPr>
            <w:tcW w:w="15445" w:type="dxa"/>
            <w:gridSpan w:val="29"/>
            <w:tcBorders>
              <w:top w:val="single" w:sz="4" w:space="0" w:color="000000"/>
              <w:left w:val="single" w:sz="4" w:space="0" w:color="000000"/>
              <w:bottom w:val="single" w:sz="4" w:space="0" w:color="auto"/>
              <w:right w:val="single" w:sz="4" w:space="0" w:color="000000"/>
            </w:tcBorders>
            <w:vAlign w:val="center"/>
          </w:tcPr>
          <w:p w:rsidR="00E11255" w:rsidRPr="002B018E" w:rsidRDefault="00E11255" w:rsidP="00D41C5F">
            <w:pPr>
              <w:autoSpaceDE w:val="0"/>
              <w:spacing w:after="0" w:line="240" w:lineRule="auto"/>
              <w:jc w:val="center"/>
              <w:rPr>
                <w:rFonts w:ascii="Times New Roman" w:eastAsia="Times New Roman" w:hAnsi="Times New Roman" w:cs="Times New Roman"/>
                <w:b/>
                <w:bCs/>
                <w:sz w:val="20"/>
                <w:szCs w:val="20"/>
                <w:lang w:eastAsia="ru-RU"/>
              </w:rPr>
            </w:pPr>
            <w:r w:rsidRPr="002B018E">
              <w:rPr>
                <w:rFonts w:ascii="Times New Roman" w:eastAsia="Times New Roman" w:hAnsi="Times New Roman" w:cs="Times New Roman"/>
                <w:b/>
                <w:sz w:val="20"/>
                <w:szCs w:val="20"/>
                <w:lang w:eastAsia="ru-RU"/>
              </w:rPr>
              <w:t xml:space="preserve">Подпрограмма  5 </w:t>
            </w:r>
            <w:r w:rsidRPr="002B018E">
              <w:rPr>
                <w:rFonts w:ascii="Times New Roman" w:eastAsia="Times New Roman" w:hAnsi="Times New Roman" w:cs="Times New Roman"/>
                <w:b/>
                <w:bCs/>
                <w:sz w:val="20"/>
                <w:szCs w:val="20"/>
                <w:lang w:eastAsia="ru-RU"/>
              </w:rPr>
              <w:t>«Противодействие коррупции в муниципальном образовании муниципального района «Сыктывдинский» на 2015-2020 годы»</w:t>
            </w:r>
          </w:p>
        </w:tc>
      </w:tr>
      <w:tr w:rsidR="00E11255" w:rsidRPr="002B018E" w:rsidTr="00D41C5F">
        <w:trPr>
          <w:gridAfter w:val="1"/>
          <w:wAfter w:w="12" w:type="dxa"/>
          <w:trHeight w:val="243"/>
        </w:trPr>
        <w:tc>
          <w:tcPr>
            <w:tcW w:w="15445" w:type="dxa"/>
            <w:gridSpan w:val="29"/>
            <w:tcBorders>
              <w:top w:val="single" w:sz="4" w:space="0" w:color="auto"/>
              <w:left w:val="single" w:sz="4" w:space="0" w:color="auto"/>
              <w:bottom w:val="single" w:sz="4" w:space="0" w:color="auto"/>
              <w:right w:val="single" w:sz="4" w:space="0" w:color="auto"/>
            </w:tcBorders>
            <w:vAlign w:val="center"/>
          </w:tcPr>
          <w:p w:rsidR="00E11255" w:rsidRPr="002B018E" w:rsidRDefault="00E11255" w:rsidP="00D41C5F">
            <w:pPr>
              <w:autoSpaceDE w:val="0"/>
              <w:snapToGrid w:val="0"/>
              <w:spacing w:after="0" w:line="240" w:lineRule="auto"/>
              <w:jc w:val="center"/>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Задача 1.Обеспечение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tc>
      </w:tr>
      <w:tr w:rsidR="00E11255" w:rsidRPr="002B018E" w:rsidTr="00D41C5F">
        <w:trPr>
          <w:trHeight w:val="311"/>
        </w:trPr>
        <w:tc>
          <w:tcPr>
            <w:tcW w:w="667"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1.1</w:t>
            </w:r>
          </w:p>
        </w:tc>
        <w:tc>
          <w:tcPr>
            <w:tcW w:w="3837"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1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ind w:right="-108"/>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100</w:t>
            </w:r>
          </w:p>
        </w:tc>
        <w:tc>
          <w:tcPr>
            <w:tcW w:w="1114"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10"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08"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26"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68" w:type="dxa"/>
            <w:gridSpan w:val="3"/>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7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p>
        </w:tc>
      </w:tr>
      <w:tr w:rsidR="00E11255" w:rsidRPr="002B018E" w:rsidTr="00D41C5F">
        <w:trPr>
          <w:trHeight w:val="311"/>
        </w:trPr>
        <w:tc>
          <w:tcPr>
            <w:tcW w:w="667"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1.2</w:t>
            </w:r>
          </w:p>
        </w:tc>
        <w:tc>
          <w:tcPr>
            <w:tcW w:w="3837"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Доля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1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ind w:right="-108"/>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100</w:t>
            </w:r>
          </w:p>
        </w:tc>
        <w:tc>
          <w:tcPr>
            <w:tcW w:w="1114"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10"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08"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26"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68" w:type="dxa"/>
            <w:gridSpan w:val="3"/>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7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r>
      <w:tr w:rsidR="00E11255" w:rsidRPr="002B018E" w:rsidTr="00D41C5F">
        <w:trPr>
          <w:trHeight w:val="311"/>
        </w:trPr>
        <w:tc>
          <w:tcPr>
            <w:tcW w:w="667"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w:t>
            </w:r>
          </w:p>
        </w:tc>
        <w:tc>
          <w:tcPr>
            <w:tcW w:w="3837"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Доля устраненных коррупционных факторов в муниципальных правовых </w:t>
            </w:r>
            <w:r w:rsidRPr="002B018E">
              <w:rPr>
                <w:rFonts w:ascii="Times New Roman" w:eastAsia="Times New Roman" w:hAnsi="Times New Roman" w:cs="Times New Roman"/>
                <w:sz w:val="20"/>
                <w:szCs w:val="20"/>
                <w:lang w:eastAsia="ru-RU"/>
              </w:rPr>
              <w:lastRenderedPageBreak/>
              <w:t>актах (проектах), прошедших антикоррупционную экспертизу в отчетном году, от общего числа выявленных коррупционных факторов в отчетном году</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w:t>
            </w:r>
          </w:p>
        </w:tc>
        <w:tc>
          <w:tcPr>
            <w:tcW w:w="91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ind w:right="-108"/>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100</w:t>
            </w:r>
          </w:p>
        </w:tc>
        <w:tc>
          <w:tcPr>
            <w:tcW w:w="1114"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10"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08"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26"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68" w:type="dxa"/>
            <w:gridSpan w:val="3"/>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7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r>
      <w:tr w:rsidR="00E11255" w:rsidRPr="002B018E" w:rsidTr="00D41C5F">
        <w:trPr>
          <w:trHeight w:val="311"/>
        </w:trPr>
        <w:tc>
          <w:tcPr>
            <w:tcW w:w="667"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1.4.</w:t>
            </w:r>
          </w:p>
        </w:tc>
        <w:tc>
          <w:tcPr>
            <w:tcW w:w="3837"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Доля установленных фактов коррупции  от общего количества жалоб и обращений граждан, поступивших за отчетный период</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Ед.</w:t>
            </w:r>
          </w:p>
        </w:tc>
        <w:tc>
          <w:tcPr>
            <w:tcW w:w="91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ind w:right="-108"/>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0</w:t>
            </w:r>
          </w:p>
        </w:tc>
        <w:tc>
          <w:tcPr>
            <w:tcW w:w="1114"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c>
          <w:tcPr>
            <w:tcW w:w="910"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c>
          <w:tcPr>
            <w:tcW w:w="1008"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c>
          <w:tcPr>
            <w:tcW w:w="926"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c>
          <w:tcPr>
            <w:tcW w:w="1068" w:type="dxa"/>
            <w:gridSpan w:val="3"/>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c>
          <w:tcPr>
            <w:tcW w:w="107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r>
      <w:tr w:rsidR="00E11255" w:rsidRPr="002B018E" w:rsidTr="00D41C5F">
        <w:trPr>
          <w:trHeight w:val="311"/>
        </w:trPr>
        <w:tc>
          <w:tcPr>
            <w:tcW w:w="667"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1.5.</w:t>
            </w:r>
          </w:p>
        </w:tc>
        <w:tc>
          <w:tcPr>
            <w:tcW w:w="3837"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Доля сельских поселений муниципального района «Сыктывдинский», по которым приняты перечни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1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ind w:right="-108"/>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1114"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10"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08"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26"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68" w:type="dxa"/>
            <w:gridSpan w:val="3"/>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7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r>
      <w:tr w:rsidR="00E11255" w:rsidRPr="002B018E" w:rsidTr="00D41C5F">
        <w:trPr>
          <w:trHeight w:val="311"/>
        </w:trPr>
        <w:tc>
          <w:tcPr>
            <w:tcW w:w="667"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1.6</w:t>
            </w:r>
          </w:p>
        </w:tc>
        <w:tc>
          <w:tcPr>
            <w:tcW w:w="3837"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Доля предоставления муниципальных услуг, по которым разработаны административные регламенты, от общего числа предоставляемых муниципальных услуг</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1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ind w:right="-108"/>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1114"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10"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08"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26"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95"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68" w:type="dxa"/>
            <w:gridSpan w:val="3"/>
            <w:tcBorders>
              <w:top w:val="single" w:sz="4" w:space="0" w:color="auto"/>
              <w:left w:val="single" w:sz="4" w:space="0" w:color="auto"/>
              <w:bottom w:val="single" w:sz="4" w:space="0" w:color="auto"/>
              <w:right w:val="single" w:sz="4" w:space="0" w:color="auto"/>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7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r>
      <w:tr w:rsidR="00E11255" w:rsidRPr="002B018E" w:rsidTr="00D41C5F">
        <w:trPr>
          <w:gridAfter w:val="3"/>
          <w:wAfter w:w="55" w:type="dxa"/>
          <w:trHeight w:val="310"/>
        </w:trPr>
        <w:tc>
          <w:tcPr>
            <w:tcW w:w="14274" w:type="dxa"/>
            <w:gridSpan w:val="24"/>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Задача 2.Совершенствование антикоррупционных механизмов в реализации кадровой политики органов местного самоуправления</w:t>
            </w:r>
          </w:p>
        </w:tc>
        <w:tc>
          <w:tcPr>
            <w:tcW w:w="1128" w:type="dxa"/>
            <w:gridSpan w:val="3"/>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p>
        </w:tc>
      </w:tr>
      <w:tr w:rsidR="00E11255" w:rsidRPr="002B018E" w:rsidTr="00D41C5F">
        <w:trPr>
          <w:gridAfter w:val="3"/>
          <w:wAfter w:w="55" w:type="dxa"/>
          <w:trHeight w:val="310"/>
        </w:trPr>
        <w:tc>
          <w:tcPr>
            <w:tcW w:w="667" w:type="dxa"/>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2.1</w:t>
            </w:r>
          </w:p>
        </w:tc>
        <w:tc>
          <w:tcPr>
            <w:tcW w:w="3826" w:type="dxa"/>
            <w:tcBorders>
              <w:top w:val="single" w:sz="4" w:space="0" w:color="000000"/>
              <w:left w:val="single" w:sz="4" w:space="0" w:color="000000"/>
              <w:bottom w:val="single" w:sz="4" w:space="0" w:color="000000"/>
            </w:tcBorders>
          </w:tcPr>
          <w:p w:rsidR="00E11255" w:rsidRPr="002B018E" w:rsidRDefault="00E11255" w:rsidP="00D41C5F">
            <w:pPr>
              <w:widowControl w:val="0"/>
              <w:suppressLineNumbers/>
              <w:suppressAutoHyphens/>
              <w:snapToGrid w:val="0"/>
              <w:spacing w:after="0" w:line="240" w:lineRule="auto"/>
              <w:jc w:val="both"/>
              <w:rPr>
                <w:rFonts w:ascii="Times New Roman" w:eastAsia="Arial Unicode MS" w:hAnsi="Times New Roman" w:cs="Times New Roman"/>
                <w:color w:val="000000"/>
                <w:sz w:val="20"/>
                <w:szCs w:val="20"/>
                <w:lang w:bidi="en-US"/>
              </w:rPr>
            </w:pPr>
            <w:r w:rsidRPr="002B018E">
              <w:rPr>
                <w:rFonts w:ascii="Times New Roman" w:eastAsia="Times New Roman" w:hAnsi="Times New Roman" w:cs="Times New Roman"/>
                <w:color w:val="000000"/>
                <w:sz w:val="20"/>
                <w:szCs w:val="20"/>
                <w:lang w:bidi="en-US"/>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w:t>
            </w:r>
          </w:p>
        </w:tc>
        <w:tc>
          <w:tcPr>
            <w:tcW w:w="908"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100</w:t>
            </w:r>
          </w:p>
        </w:tc>
        <w:tc>
          <w:tcPr>
            <w:tcW w:w="958"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ind w:right="-108"/>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100</w:t>
            </w:r>
          </w:p>
        </w:tc>
        <w:tc>
          <w:tcPr>
            <w:tcW w:w="1111"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100</w:t>
            </w: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07"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005" w:type="dxa"/>
            <w:gridSpan w:val="4"/>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23"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993"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w:t>
            </w:r>
          </w:p>
        </w:tc>
        <w:tc>
          <w:tcPr>
            <w:tcW w:w="1128" w:type="dxa"/>
            <w:gridSpan w:val="3"/>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p>
        </w:tc>
      </w:tr>
      <w:tr w:rsidR="00E11255" w:rsidRPr="002B018E" w:rsidTr="00D41C5F">
        <w:trPr>
          <w:gridAfter w:val="3"/>
          <w:wAfter w:w="55" w:type="dxa"/>
          <w:trHeight w:val="310"/>
        </w:trPr>
        <w:tc>
          <w:tcPr>
            <w:tcW w:w="667" w:type="dxa"/>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2.2.</w:t>
            </w:r>
          </w:p>
        </w:tc>
        <w:tc>
          <w:tcPr>
            <w:tcW w:w="3826"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Количество проведенных семинаров (мероприятий) </w:t>
            </w:r>
          </w:p>
          <w:p w:rsidR="00E11255" w:rsidRPr="002B018E" w:rsidRDefault="00E11255" w:rsidP="00D41C5F">
            <w:pPr>
              <w:widowControl w:val="0"/>
              <w:suppressLineNumbers/>
              <w:suppressAutoHyphens/>
              <w:snapToGrid w:val="0"/>
              <w:spacing w:after="0" w:line="240" w:lineRule="auto"/>
              <w:jc w:val="both"/>
              <w:rPr>
                <w:rFonts w:ascii="Times New Roman" w:eastAsia="Times New Roman" w:hAnsi="Times New Roman" w:cs="Times New Roman"/>
                <w:color w:val="000000"/>
                <w:sz w:val="20"/>
                <w:szCs w:val="20"/>
                <w:lang w:bidi="en-US"/>
              </w:rPr>
            </w:pPr>
            <w:r w:rsidRPr="002B018E">
              <w:rPr>
                <w:rFonts w:ascii="Times New Roman" w:eastAsia="Times New Roman" w:hAnsi="Times New Roman" w:cs="Times New Roman"/>
                <w:color w:val="000000"/>
                <w:sz w:val="20"/>
                <w:szCs w:val="20"/>
                <w:lang w:bidi="en-US"/>
              </w:rPr>
              <w:t>по вопросам противодействия коррупции</w:t>
            </w:r>
          </w:p>
          <w:p w:rsidR="00E11255" w:rsidRPr="002B018E" w:rsidRDefault="00E11255" w:rsidP="00D41C5F">
            <w:pPr>
              <w:widowControl w:val="0"/>
              <w:suppressLineNumbers/>
              <w:suppressAutoHyphens/>
              <w:snapToGrid w:val="0"/>
              <w:spacing w:after="0" w:line="240" w:lineRule="auto"/>
              <w:jc w:val="both"/>
              <w:rPr>
                <w:rFonts w:ascii="Times New Roman" w:eastAsia="Times New Roman" w:hAnsi="Times New Roman" w:cs="Times New Roman"/>
                <w:color w:val="000000"/>
                <w:sz w:val="20"/>
                <w:szCs w:val="20"/>
                <w:lang w:bidi="en-US"/>
              </w:rPr>
            </w:pP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ед.</w:t>
            </w:r>
          </w:p>
        </w:tc>
        <w:tc>
          <w:tcPr>
            <w:tcW w:w="908"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958"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ind w:right="-108"/>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2</w:t>
            </w:r>
          </w:p>
        </w:tc>
        <w:tc>
          <w:tcPr>
            <w:tcW w:w="1111"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2</w:t>
            </w: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907" w:type="dxa"/>
            <w:gridSpan w:val="2"/>
            <w:tcBorders>
              <w:top w:val="single" w:sz="4" w:space="0" w:color="000000"/>
              <w:left w:val="single" w:sz="4" w:space="0" w:color="000000"/>
              <w:bottom w:val="single" w:sz="4" w:space="0" w:color="000000"/>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1005" w:type="dxa"/>
            <w:gridSpan w:val="4"/>
            <w:tcBorders>
              <w:top w:val="single" w:sz="4" w:space="0" w:color="000000"/>
              <w:left w:val="single" w:sz="4" w:space="0" w:color="000000"/>
              <w:bottom w:val="single" w:sz="4" w:space="0" w:color="000000"/>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923" w:type="dxa"/>
            <w:gridSpan w:val="2"/>
            <w:tcBorders>
              <w:top w:val="single" w:sz="4" w:space="0" w:color="000000"/>
              <w:left w:val="single" w:sz="4" w:space="0" w:color="000000"/>
              <w:bottom w:val="single" w:sz="4" w:space="0" w:color="000000"/>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993" w:type="dxa"/>
            <w:gridSpan w:val="2"/>
            <w:tcBorders>
              <w:top w:val="single" w:sz="4" w:space="0" w:color="000000"/>
              <w:left w:val="single" w:sz="4" w:space="0" w:color="000000"/>
              <w:bottom w:val="single" w:sz="4" w:space="0" w:color="000000"/>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1128" w:type="dxa"/>
            <w:gridSpan w:val="3"/>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p>
        </w:tc>
      </w:tr>
      <w:tr w:rsidR="00E11255" w:rsidRPr="002B018E" w:rsidTr="00D41C5F">
        <w:trPr>
          <w:gridAfter w:val="3"/>
          <w:wAfter w:w="55" w:type="dxa"/>
          <w:trHeight w:val="310"/>
        </w:trPr>
        <w:tc>
          <w:tcPr>
            <w:tcW w:w="15402" w:type="dxa"/>
            <w:gridSpan w:val="27"/>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b/>
                <w:color w:val="000000"/>
                <w:sz w:val="20"/>
                <w:szCs w:val="20"/>
              </w:rPr>
            </w:pPr>
            <w:r w:rsidRPr="002B018E">
              <w:rPr>
                <w:rFonts w:ascii="Times New Roman" w:eastAsia="Calibri" w:hAnsi="Times New Roman" w:cs="Times New Roman"/>
                <w:b/>
                <w:color w:val="000000"/>
                <w:sz w:val="20"/>
                <w:szCs w:val="20"/>
              </w:rPr>
              <w:lastRenderedPageBreak/>
              <w:t>Задача 3.</w:t>
            </w:r>
            <w:r w:rsidRPr="002B018E">
              <w:rPr>
                <w:rFonts w:ascii="Times New Roman" w:eastAsia="Times New Roman" w:hAnsi="Times New Roman" w:cs="Times New Roman"/>
                <w:b/>
                <w:color w:val="000000"/>
                <w:sz w:val="20"/>
                <w:szCs w:val="20"/>
              </w:rPr>
              <w:t>Активизация антикоррупционного обучения и пропаганды, формирование нетерпимого отношения к коррупции</w:t>
            </w:r>
          </w:p>
        </w:tc>
      </w:tr>
      <w:tr w:rsidR="00E11255" w:rsidRPr="002B018E" w:rsidTr="00D41C5F">
        <w:trPr>
          <w:gridAfter w:val="3"/>
          <w:wAfter w:w="55" w:type="dxa"/>
          <w:trHeight w:val="310"/>
        </w:trPr>
        <w:tc>
          <w:tcPr>
            <w:tcW w:w="667" w:type="dxa"/>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3.1</w:t>
            </w:r>
          </w:p>
        </w:tc>
        <w:tc>
          <w:tcPr>
            <w:tcW w:w="3826" w:type="dxa"/>
            <w:tcBorders>
              <w:top w:val="single" w:sz="4" w:space="0" w:color="000000"/>
              <w:left w:val="single" w:sz="4" w:space="0" w:color="000000"/>
              <w:bottom w:val="single" w:sz="4" w:space="0" w:color="000000"/>
            </w:tcBorders>
          </w:tcPr>
          <w:p w:rsidR="00E11255" w:rsidRPr="002B018E" w:rsidRDefault="00E11255" w:rsidP="00D41C5F">
            <w:pPr>
              <w:widowControl w:val="0"/>
              <w:suppressLineNumbers/>
              <w:suppressAutoHyphens/>
              <w:spacing w:after="0" w:line="240" w:lineRule="auto"/>
              <w:rPr>
                <w:rFonts w:ascii="Times New Roman" w:eastAsia="Times New Roman" w:hAnsi="Times New Roman" w:cs="Times New Roman"/>
                <w:color w:val="000000"/>
                <w:sz w:val="20"/>
                <w:szCs w:val="20"/>
                <w:lang w:bidi="en-US"/>
              </w:rPr>
            </w:pPr>
            <w:r w:rsidRPr="002B018E">
              <w:rPr>
                <w:rFonts w:ascii="Times New Roman" w:eastAsia="Times New Roman" w:hAnsi="Times New Roman" w:cs="Times New Roman"/>
                <w:color w:val="000000"/>
                <w:sz w:val="20"/>
                <w:szCs w:val="20"/>
                <w:lang w:bidi="en-US"/>
              </w:rPr>
              <w:t xml:space="preserve">Численность лиц, замещающих должности муниципальной службы, и специалистов администрации муниципального района «Сыктывдинский», прошедших </w:t>
            </w:r>
            <w:proofErr w:type="gramStart"/>
            <w:r w:rsidRPr="002B018E">
              <w:rPr>
                <w:rFonts w:ascii="Times New Roman" w:eastAsia="Times New Roman" w:hAnsi="Times New Roman" w:cs="Times New Roman"/>
                <w:color w:val="000000"/>
                <w:sz w:val="20"/>
                <w:szCs w:val="20"/>
                <w:lang w:bidi="en-US"/>
              </w:rPr>
              <w:t>обучение по вопросам</w:t>
            </w:r>
            <w:proofErr w:type="gramEnd"/>
            <w:r w:rsidRPr="002B018E">
              <w:rPr>
                <w:rFonts w:ascii="Times New Roman" w:eastAsia="Times New Roman" w:hAnsi="Times New Roman" w:cs="Times New Roman"/>
                <w:color w:val="000000"/>
                <w:sz w:val="20"/>
                <w:szCs w:val="20"/>
                <w:lang w:bidi="en-US"/>
              </w:rPr>
              <w:t xml:space="preserve">  противодействия коррупции</w:t>
            </w: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чел.</w:t>
            </w:r>
          </w:p>
        </w:tc>
        <w:tc>
          <w:tcPr>
            <w:tcW w:w="908"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958"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ind w:right="-108"/>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1</w:t>
            </w:r>
          </w:p>
        </w:tc>
        <w:tc>
          <w:tcPr>
            <w:tcW w:w="1111"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2</w:t>
            </w: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907"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1005" w:type="dxa"/>
            <w:gridSpan w:val="4"/>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923"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993"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1128" w:type="dxa"/>
            <w:gridSpan w:val="3"/>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p>
        </w:tc>
      </w:tr>
      <w:tr w:rsidR="00E11255" w:rsidRPr="002B018E" w:rsidTr="00D41C5F">
        <w:trPr>
          <w:gridAfter w:val="3"/>
          <w:wAfter w:w="55" w:type="dxa"/>
          <w:trHeight w:val="310"/>
        </w:trPr>
        <w:tc>
          <w:tcPr>
            <w:tcW w:w="667" w:type="dxa"/>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3.2</w:t>
            </w:r>
          </w:p>
        </w:tc>
        <w:tc>
          <w:tcPr>
            <w:tcW w:w="3826" w:type="dxa"/>
            <w:tcBorders>
              <w:top w:val="single" w:sz="4" w:space="0" w:color="000000"/>
              <w:left w:val="single" w:sz="4" w:space="0" w:color="000000"/>
              <w:bottom w:val="single" w:sz="4" w:space="0" w:color="000000"/>
            </w:tcBorders>
          </w:tcPr>
          <w:p w:rsidR="00E11255" w:rsidRPr="002B018E" w:rsidRDefault="00E11255" w:rsidP="00D41C5F">
            <w:pPr>
              <w:widowControl w:val="0"/>
              <w:suppressLineNumbers/>
              <w:suppressAutoHyphens/>
              <w:snapToGrid w:val="0"/>
              <w:spacing w:after="0" w:line="240" w:lineRule="auto"/>
              <w:jc w:val="both"/>
              <w:rPr>
                <w:rFonts w:ascii="Times New Roman" w:eastAsia="Times New Roman" w:hAnsi="Times New Roman" w:cs="Times New Roman"/>
                <w:color w:val="000000"/>
                <w:sz w:val="20"/>
                <w:szCs w:val="20"/>
                <w:lang w:bidi="en-US"/>
              </w:rPr>
            </w:pPr>
            <w:r w:rsidRPr="002B018E">
              <w:rPr>
                <w:rFonts w:ascii="Times New Roman" w:eastAsia="Times New Roman" w:hAnsi="Times New Roman" w:cs="Times New Roman"/>
                <w:color w:val="000000"/>
                <w:sz w:val="20"/>
                <w:szCs w:val="20"/>
                <w:lang w:bidi="en-US"/>
              </w:rPr>
              <w:t>Размещение на официальном сайте администрации муниципального района «Сыктывдинский»  подпрограммы    и  отчет</w:t>
            </w:r>
            <w:proofErr w:type="gramStart"/>
            <w:r w:rsidRPr="002B018E">
              <w:rPr>
                <w:rFonts w:ascii="Times New Roman" w:eastAsia="Times New Roman" w:hAnsi="Times New Roman" w:cs="Times New Roman"/>
                <w:color w:val="000000"/>
                <w:sz w:val="20"/>
                <w:szCs w:val="20"/>
                <w:lang w:bidi="en-US"/>
              </w:rPr>
              <w:t>а о ее</w:t>
            </w:r>
            <w:proofErr w:type="gramEnd"/>
            <w:r w:rsidRPr="002B018E">
              <w:rPr>
                <w:rFonts w:ascii="Times New Roman" w:eastAsia="Times New Roman" w:hAnsi="Times New Roman" w:cs="Times New Roman"/>
                <w:color w:val="000000"/>
                <w:sz w:val="20"/>
                <w:szCs w:val="20"/>
                <w:lang w:bidi="en-US"/>
              </w:rPr>
              <w:t xml:space="preserve"> выполнении  </w:t>
            </w: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roofErr w:type="gramStart"/>
            <w:r w:rsidRPr="002B018E">
              <w:rPr>
                <w:rFonts w:ascii="Times New Roman" w:eastAsia="Times New Roman" w:hAnsi="Times New Roman" w:cs="Times New Roman"/>
                <w:sz w:val="20"/>
                <w:szCs w:val="20"/>
                <w:lang w:eastAsia="ru-RU"/>
              </w:rPr>
              <w:t>/Н</w:t>
            </w:r>
            <w:proofErr w:type="gramEnd"/>
            <w:r w:rsidRPr="002B018E">
              <w:rPr>
                <w:rFonts w:ascii="Times New Roman" w:eastAsia="Times New Roman" w:hAnsi="Times New Roman" w:cs="Times New Roman"/>
                <w:sz w:val="20"/>
                <w:szCs w:val="20"/>
                <w:lang w:eastAsia="ru-RU"/>
              </w:rPr>
              <w:t>ет</w:t>
            </w:r>
          </w:p>
        </w:tc>
        <w:tc>
          <w:tcPr>
            <w:tcW w:w="908"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Да</w:t>
            </w:r>
          </w:p>
        </w:tc>
        <w:tc>
          <w:tcPr>
            <w:tcW w:w="958"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ind w:right="-108"/>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Да</w:t>
            </w:r>
          </w:p>
        </w:tc>
        <w:tc>
          <w:tcPr>
            <w:tcW w:w="1111"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Да</w:t>
            </w: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07"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1005" w:type="dxa"/>
            <w:gridSpan w:val="4"/>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23"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993"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Да</w:t>
            </w:r>
          </w:p>
        </w:tc>
        <w:tc>
          <w:tcPr>
            <w:tcW w:w="1128" w:type="dxa"/>
            <w:gridSpan w:val="3"/>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p>
        </w:tc>
      </w:tr>
      <w:tr w:rsidR="00E11255" w:rsidRPr="002B018E" w:rsidTr="00D41C5F">
        <w:trPr>
          <w:gridAfter w:val="3"/>
          <w:wAfter w:w="55" w:type="dxa"/>
          <w:trHeight w:val="310"/>
        </w:trPr>
        <w:tc>
          <w:tcPr>
            <w:tcW w:w="667" w:type="dxa"/>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3.3.</w:t>
            </w:r>
          </w:p>
        </w:tc>
        <w:tc>
          <w:tcPr>
            <w:tcW w:w="3826" w:type="dxa"/>
            <w:tcBorders>
              <w:top w:val="single" w:sz="4" w:space="0" w:color="000000"/>
              <w:left w:val="single" w:sz="4" w:space="0" w:color="000000"/>
              <w:bottom w:val="single" w:sz="4" w:space="0" w:color="000000"/>
            </w:tcBorders>
          </w:tcPr>
          <w:p w:rsidR="00E11255" w:rsidRPr="002B018E" w:rsidRDefault="00E11255" w:rsidP="00D41C5F">
            <w:pPr>
              <w:widowControl w:val="0"/>
              <w:suppressLineNumbers/>
              <w:suppressAutoHyphens/>
              <w:snapToGrid w:val="0"/>
              <w:spacing w:after="0" w:line="240" w:lineRule="auto"/>
              <w:jc w:val="both"/>
              <w:rPr>
                <w:rFonts w:ascii="Times New Roman" w:eastAsia="Times New Roman" w:hAnsi="Times New Roman" w:cs="Times New Roman"/>
                <w:color w:val="000000"/>
                <w:sz w:val="20"/>
                <w:szCs w:val="20"/>
                <w:lang w:bidi="en-US"/>
              </w:rPr>
            </w:pPr>
            <w:r w:rsidRPr="002B018E">
              <w:rPr>
                <w:rFonts w:ascii="Times New Roman" w:eastAsia="Times New Roman" w:hAnsi="Times New Roman" w:cs="Times New Roman"/>
                <w:color w:val="000000"/>
                <w:sz w:val="20"/>
                <w:szCs w:val="20"/>
                <w:lang w:bidi="en-US"/>
              </w:rPr>
              <w:t>Количество проведенных «прямых линий» с гражданами по вопросам антикоррупционного просвещения, в том числе с участием общественных объединений, уставными задачами которых является участие в противодействии коррупции</w:t>
            </w: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ед.</w:t>
            </w:r>
          </w:p>
        </w:tc>
        <w:tc>
          <w:tcPr>
            <w:tcW w:w="908"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958"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ind w:right="-108"/>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w:t>
            </w:r>
          </w:p>
        </w:tc>
        <w:tc>
          <w:tcPr>
            <w:tcW w:w="1111"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4</w:t>
            </w: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907"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1005" w:type="dxa"/>
            <w:gridSpan w:val="4"/>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923"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992"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993" w:type="dxa"/>
            <w:gridSpan w:val="2"/>
            <w:tcBorders>
              <w:top w:val="single" w:sz="4" w:space="0" w:color="000000"/>
              <w:left w:val="single" w:sz="4" w:space="0" w:color="000000"/>
              <w:bottom w:val="single" w:sz="4" w:space="0" w:color="000000"/>
            </w:tcBorders>
          </w:tcPr>
          <w:p w:rsidR="00E11255" w:rsidRPr="002B018E" w:rsidRDefault="00E11255" w:rsidP="00D41C5F">
            <w:pPr>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1128" w:type="dxa"/>
            <w:gridSpan w:val="3"/>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autoSpaceDN w:val="0"/>
              <w:adjustRightInd w:val="0"/>
              <w:snapToGrid w:val="0"/>
              <w:spacing w:after="0" w:line="240" w:lineRule="auto"/>
              <w:jc w:val="center"/>
              <w:rPr>
                <w:rFonts w:ascii="Times New Roman" w:eastAsia="Calibri" w:hAnsi="Times New Roman" w:cs="Times New Roman"/>
                <w:color w:val="000000"/>
                <w:sz w:val="20"/>
                <w:szCs w:val="20"/>
              </w:rPr>
            </w:pPr>
          </w:p>
        </w:tc>
      </w:tr>
    </w:tbl>
    <w:p w:rsidR="00E11255" w:rsidRPr="002B018E" w:rsidRDefault="00E11255" w:rsidP="00E11255">
      <w:pPr>
        <w:spacing w:after="0" w:line="240" w:lineRule="auto"/>
        <w:jc w:val="both"/>
        <w:rPr>
          <w:rFonts w:ascii="Times New Roman" w:eastAsia="Times New Roman" w:hAnsi="Times New Roman" w:cs="Times New Roman"/>
          <w:sz w:val="20"/>
          <w:szCs w:val="20"/>
          <w:lang w:eastAsia="ru-RU"/>
        </w:rPr>
      </w:pPr>
    </w:p>
    <w:p w:rsidR="00E11255" w:rsidRPr="002B018E" w:rsidRDefault="00E11255" w:rsidP="00E11255">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2B018E">
        <w:rPr>
          <w:rFonts w:ascii="Times New Roman" w:eastAsia="Calibri" w:hAnsi="Times New Roman" w:cs="Times New Roman"/>
          <w:b/>
          <w:bCs/>
          <w:sz w:val="20"/>
          <w:szCs w:val="20"/>
          <w:lang w:eastAsia="ru-RU"/>
        </w:rPr>
        <w:t>Таблица 3</w:t>
      </w:r>
    </w:p>
    <w:p w:rsidR="00E11255" w:rsidRPr="002B018E" w:rsidRDefault="00E11255" w:rsidP="00E11255">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2B018E">
        <w:rPr>
          <w:rFonts w:ascii="Times New Roman" w:eastAsia="Calibri" w:hAnsi="Times New Roman" w:cs="Times New Roman"/>
          <w:b/>
          <w:bCs/>
          <w:sz w:val="20"/>
          <w:szCs w:val="20"/>
          <w:lang w:eastAsia="ru-RU"/>
        </w:rPr>
        <w:t>Ресурсное обеспечение реализации муниципальной программы за счет средств бюджета муниципального района «Сыктывдинский»</w:t>
      </w:r>
    </w:p>
    <w:p w:rsidR="00E11255" w:rsidRPr="002B018E" w:rsidRDefault="00E11255" w:rsidP="00E11255">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tbl>
      <w:tblPr>
        <w:tblW w:w="15734" w:type="dxa"/>
        <w:tblCellSpacing w:w="5" w:type="nil"/>
        <w:tblInd w:w="-209" w:type="dxa"/>
        <w:tblLayout w:type="fixed"/>
        <w:tblCellMar>
          <w:left w:w="75" w:type="dxa"/>
          <w:right w:w="75" w:type="dxa"/>
        </w:tblCellMar>
        <w:tblLook w:val="0000" w:firstRow="0" w:lastRow="0" w:firstColumn="0" w:lastColumn="0" w:noHBand="0" w:noVBand="0"/>
      </w:tblPr>
      <w:tblGrid>
        <w:gridCol w:w="1724"/>
        <w:gridCol w:w="119"/>
        <w:gridCol w:w="3119"/>
        <w:gridCol w:w="2268"/>
        <w:gridCol w:w="850"/>
        <w:gridCol w:w="851"/>
        <w:gridCol w:w="850"/>
        <w:gridCol w:w="709"/>
        <w:gridCol w:w="850"/>
        <w:gridCol w:w="709"/>
        <w:gridCol w:w="709"/>
        <w:gridCol w:w="850"/>
        <w:gridCol w:w="708"/>
        <w:gridCol w:w="143"/>
        <w:gridCol w:w="566"/>
        <w:gridCol w:w="143"/>
        <w:gridCol w:w="566"/>
      </w:tblGrid>
      <w:tr w:rsidR="00E11255" w:rsidRPr="002B018E" w:rsidTr="00D41C5F">
        <w:trPr>
          <w:trHeight w:val="276"/>
          <w:tblCellSpacing w:w="5" w:type="nil"/>
        </w:trPr>
        <w:tc>
          <w:tcPr>
            <w:tcW w:w="1843" w:type="dxa"/>
            <w:gridSpan w:val="2"/>
            <w:vMerge w:val="restart"/>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Статус</w:t>
            </w:r>
          </w:p>
        </w:tc>
        <w:tc>
          <w:tcPr>
            <w:tcW w:w="3119" w:type="dxa"/>
            <w:vMerge w:val="restart"/>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Ответственный исполнитель, соисполнители</w:t>
            </w:r>
          </w:p>
        </w:tc>
        <w:tc>
          <w:tcPr>
            <w:tcW w:w="3260" w:type="dxa"/>
            <w:gridSpan w:val="4"/>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Код бюджетной классификации</w:t>
            </w:r>
          </w:p>
        </w:tc>
        <w:tc>
          <w:tcPr>
            <w:tcW w:w="5244" w:type="dxa"/>
            <w:gridSpan w:val="9"/>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Расходы (</w:t>
            </w:r>
            <w:proofErr w:type="spellStart"/>
            <w:r w:rsidRPr="002B018E">
              <w:rPr>
                <w:rFonts w:ascii="Times New Roman" w:eastAsia="Times New Roman" w:hAnsi="Times New Roman" w:cs="Times New Roman"/>
                <w:sz w:val="20"/>
                <w:szCs w:val="20"/>
                <w:lang w:eastAsia="ru-RU"/>
              </w:rPr>
              <w:t>тыс</w:t>
            </w:r>
            <w:proofErr w:type="gramStart"/>
            <w:r w:rsidRPr="002B018E">
              <w:rPr>
                <w:rFonts w:ascii="Times New Roman" w:eastAsia="Times New Roman" w:hAnsi="Times New Roman" w:cs="Times New Roman"/>
                <w:sz w:val="20"/>
                <w:szCs w:val="20"/>
                <w:lang w:eastAsia="ru-RU"/>
              </w:rPr>
              <w:t>.р</w:t>
            </w:r>
            <w:proofErr w:type="gramEnd"/>
            <w:r w:rsidRPr="002B018E">
              <w:rPr>
                <w:rFonts w:ascii="Times New Roman" w:eastAsia="Times New Roman" w:hAnsi="Times New Roman" w:cs="Times New Roman"/>
                <w:sz w:val="20"/>
                <w:szCs w:val="20"/>
                <w:lang w:eastAsia="ru-RU"/>
              </w:rPr>
              <w:t>уб</w:t>
            </w:r>
            <w:proofErr w:type="spellEnd"/>
            <w:r w:rsidRPr="002B018E">
              <w:rPr>
                <w:rFonts w:ascii="Times New Roman" w:eastAsia="Times New Roman" w:hAnsi="Times New Roman" w:cs="Times New Roman"/>
                <w:sz w:val="20"/>
                <w:szCs w:val="20"/>
                <w:lang w:eastAsia="ru-RU"/>
              </w:rPr>
              <w:t>.), годы</w:t>
            </w:r>
          </w:p>
        </w:tc>
      </w:tr>
      <w:tr w:rsidR="00E11255" w:rsidRPr="002B018E" w:rsidTr="00D41C5F">
        <w:trPr>
          <w:trHeight w:val="784"/>
          <w:tblCellSpacing w:w="5" w:type="nil"/>
        </w:trPr>
        <w:tc>
          <w:tcPr>
            <w:tcW w:w="1843" w:type="dxa"/>
            <w:gridSpan w:val="2"/>
            <w:vMerge/>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ГРБС</w:t>
            </w: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018E">
              <w:rPr>
                <w:rFonts w:ascii="Times New Roman" w:eastAsia="Times New Roman" w:hAnsi="Times New Roman" w:cs="Times New Roman"/>
                <w:sz w:val="20"/>
                <w:szCs w:val="20"/>
                <w:lang w:eastAsia="ru-RU"/>
              </w:rPr>
              <w:t>Рз</w:t>
            </w:r>
            <w:proofErr w:type="spellEnd"/>
            <w:r w:rsidRPr="002B018E">
              <w:rPr>
                <w:rFonts w:ascii="Times New Roman" w:eastAsia="Times New Roman" w:hAnsi="Times New Roman" w:cs="Times New Roman"/>
                <w:sz w:val="20"/>
                <w:szCs w:val="20"/>
                <w:lang w:eastAsia="ru-RU"/>
              </w:rPr>
              <w:t>,</w:t>
            </w:r>
          </w:p>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2B018E">
              <w:rPr>
                <w:rFonts w:ascii="Times New Roman" w:eastAsia="Times New Roman" w:hAnsi="Times New Roman" w:cs="Times New Roman"/>
                <w:sz w:val="20"/>
                <w:szCs w:val="20"/>
                <w:lang w:eastAsia="ru-RU"/>
              </w:rPr>
              <w:t>Пр</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ЦСР</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ВР</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Всего </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 год</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 год</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2017 год</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2018 год</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2019 год</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 год</w:t>
            </w:r>
          </w:p>
        </w:tc>
      </w:tr>
      <w:tr w:rsidR="00E11255" w:rsidRPr="002B018E" w:rsidTr="00D41C5F">
        <w:trPr>
          <w:trHeight w:val="266"/>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11</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12</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14</w:t>
            </w:r>
          </w:p>
        </w:tc>
      </w:tr>
      <w:tr w:rsidR="00E11255" w:rsidRPr="002B018E" w:rsidTr="00D41C5F">
        <w:trPr>
          <w:trHeight w:val="81"/>
          <w:tblCellSpacing w:w="5" w:type="nil"/>
        </w:trPr>
        <w:tc>
          <w:tcPr>
            <w:tcW w:w="1843" w:type="dxa"/>
            <w:gridSpan w:val="2"/>
            <w:vMerge w:val="restart"/>
            <w:tcBorders>
              <w:top w:val="single" w:sz="4" w:space="0" w:color="auto"/>
              <w:left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 xml:space="preserve">Муниципальная программа </w:t>
            </w:r>
          </w:p>
        </w:tc>
        <w:tc>
          <w:tcPr>
            <w:tcW w:w="3119" w:type="dxa"/>
            <w:vMerge w:val="restart"/>
            <w:tcBorders>
              <w:top w:val="single" w:sz="4" w:space="0" w:color="auto"/>
              <w:left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«Развитие муниципального управления» на период до 2020 года</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46273,9</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9137,5</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9508,1</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9937,5</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9116,2</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8574,6</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0,0</w:t>
            </w:r>
          </w:p>
        </w:tc>
      </w:tr>
      <w:tr w:rsidR="00E11255" w:rsidRPr="002B018E" w:rsidTr="00D41C5F">
        <w:trPr>
          <w:trHeight w:val="463"/>
          <w:tblCellSpacing w:w="5" w:type="nil"/>
        </w:trPr>
        <w:tc>
          <w:tcPr>
            <w:tcW w:w="1843" w:type="dxa"/>
            <w:gridSpan w:val="2"/>
            <w:vMerge/>
            <w:tcBorders>
              <w:left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3119" w:type="dxa"/>
            <w:vMerge/>
            <w:tcBorders>
              <w:left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268" w:type="dxa"/>
            <w:tcBorders>
              <w:top w:val="single" w:sz="4" w:space="0" w:color="auto"/>
              <w:left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Администрация МО МР «Сыктывдинский»</w:t>
            </w:r>
          </w:p>
        </w:tc>
        <w:tc>
          <w:tcPr>
            <w:tcW w:w="850" w:type="dxa"/>
            <w:tcBorders>
              <w:top w:val="single" w:sz="4" w:space="0" w:color="auto"/>
              <w:left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46273,9</w:t>
            </w:r>
          </w:p>
        </w:tc>
        <w:tc>
          <w:tcPr>
            <w:tcW w:w="709" w:type="dxa"/>
            <w:tcBorders>
              <w:top w:val="single" w:sz="4" w:space="0" w:color="auto"/>
              <w:left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9137,5</w:t>
            </w:r>
          </w:p>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9508,1</w:t>
            </w:r>
          </w:p>
        </w:tc>
        <w:tc>
          <w:tcPr>
            <w:tcW w:w="850" w:type="dxa"/>
            <w:tcBorders>
              <w:top w:val="single" w:sz="4" w:space="0" w:color="auto"/>
              <w:left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9937,5</w:t>
            </w:r>
          </w:p>
        </w:tc>
        <w:tc>
          <w:tcPr>
            <w:tcW w:w="851" w:type="dxa"/>
            <w:gridSpan w:val="2"/>
            <w:tcBorders>
              <w:top w:val="single" w:sz="4" w:space="0" w:color="auto"/>
              <w:left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9116,2</w:t>
            </w:r>
          </w:p>
        </w:tc>
        <w:tc>
          <w:tcPr>
            <w:tcW w:w="709" w:type="dxa"/>
            <w:gridSpan w:val="2"/>
            <w:tcBorders>
              <w:top w:val="single" w:sz="4" w:space="0" w:color="auto"/>
              <w:left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8574,6</w:t>
            </w:r>
          </w:p>
        </w:tc>
        <w:tc>
          <w:tcPr>
            <w:tcW w:w="566" w:type="dxa"/>
            <w:tcBorders>
              <w:top w:val="single" w:sz="4" w:space="0" w:color="auto"/>
              <w:left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0,0</w:t>
            </w:r>
          </w:p>
        </w:tc>
      </w:tr>
      <w:tr w:rsidR="00E11255" w:rsidRPr="002B018E" w:rsidTr="00D41C5F">
        <w:trPr>
          <w:trHeight w:val="713"/>
          <w:tblCellSpacing w:w="5" w:type="nil"/>
        </w:trPr>
        <w:tc>
          <w:tcPr>
            <w:tcW w:w="1843" w:type="dxa"/>
            <w:gridSpan w:val="2"/>
            <w:tcBorders>
              <w:top w:val="single" w:sz="4" w:space="0" w:color="auto"/>
              <w:left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Подпрограмма 1.</w:t>
            </w:r>
          </w:p>
        </w:tc>
        <w:tc>
          <w:tcPr>
            <w:tcW w:w="3119" w:type="dxa"/>
            <w:tcBorders>
              <w:top w:val="single" w:sz="4" w:space="0" w:color="auto"/>
              <w:left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«Формирование и развитие кадрового состава органов местного самоуправления муниципального района «Сыктывдинский»</w:t>
            </w:r>
          </w:p>
        </w:tc>
        <w:tc>
          <w:tcPr>
            <w:tcW w:w="2268" w:type="dxa"/>
            <w:tcBorders>
              <w:top w:val="single" w:sz="4" w:space="0" w:color="auto"/>
              <w:left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w:t>
            </w:r>
          </w:p>
        </w:tc>
        <w:tc>
          <w:tcPr>
            <w:tcW w:w="850" w:type="dxa"/>
            <w:tcBorders>
              <w:top w:val="single" w:sz="4" w:space="0" w:color="auto"/>
              <w:left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280,0</w:t>
            </w:r>
          </w:p>
        </w:tc>
        <w:tc>
          <w:tcPr>
            <w:tcW w:w="709" w:type="dxa"/>
            <w:tcBorders>
              <w:top w:val="single" w:sz="4" w:space="0" w:color="auto"/>
              <w:left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130,0</w:t>
            </w:r>
          </w:p>
        </w:tc>
        <w:tc>
          <w:tcPr>
            <w:tcW w:w="709" w:type="dxa"/>
            <w:tcBorders>
              <w:top w:val="single" w:sz="4" w:space="0" w:color="auto"/>
              <w:left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851" w:type="dxa"/>
            <w:gridSpan w:val="2"/>
            <w:tcBorders>
              <w:top w:val="single" w:sz="4" w:space="0" w:color="auto"/>
              <w:left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c>
          <w:tcPr>
            <w:tcW w:w="566" w:type="dxa"/>
            <w:tcBorders>
              <w:top w:val="single" w:sz="4" w:space="0" w:color="auto"/>
              <w:left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lastRenderedPageBreak/>
              <w:t>Задача 2.</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tabs>
                <w:tab w:val="left" w:pos="3435"/>
              </w:tabs>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Внедрение современных технологий обучения специалистов органов МСУ</w:t>
            </w:r>
            <w:r w:rsidRPr="002B018E">
              <w:rPr>
                <w:rFonts w:ascii="Times New Roman" w:eastAsia="Times New Roman" w:hAnsi="Times New Roman" w:cs="Times New Roman"/>
                <w:sz w:val="20"/>
                <w:szCs w:val="20"/>
                <w:lang w:eastAsia="ru-RU"/>
              </w:rPr>
              <w:tab/>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280,0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Основное мероприятие 1.2.1.</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bCs/>
                <w:iCs/>
                <w:sz w:val="20"/>
                <w:szCs w:val="20"/>
                <w:lang w:eastAsia="ru-RU"/>
              </w:rPr>
            </w:pPr>
            <w:r w:rsidRPr="002B018E">
              <w:rPr>
                <w:rFonts w:ascii="Times New Roman" w:eastAsia="Times New Roman" w:hAnsi="Times New Roman" w:cs="Times New Roman"/>
                <w:sz w:val="20"/>
                <w:szCs w:val="20"/>
                <w:lang w:eastAsia="ru-RU"/>
              </w:rPr>
              <w:t>Организация обучения специалистов, в том числе с применением дистанционных и модульных технологий</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280,0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w:t>
            </w:r>
          </w:p>
        </w:tc>
      </w:tr>
      <w:tr w:rsidR="00E11255" w:rsidRPr="002B018E" w:rsidTr="00D41C5F">
        <w:trPr>
          <w:trHeight w:val="272"/>
          <w:tblCellSpacing w:w="5" w:type="nil"/>
        </w:trPr>
        <w:tc>
          <w:tcPr>
            <w:tcW w:w="1843" w:type="dxa"/>
            <w:gridSpan w:val="2"/>
            <w:vMerge w:val="restart"/>
            <w:tcBorders>
              <w:top w:val="single" w:sz="4" w:space="0" w:color="auto"/>
              <w:left w:val="single" w:sz="4" w:space="0" w:color="auto"/>
              <w:right w:val="single" w:sz="4" w:space="0" w:color="auto"/>
            </w:tcBorders>
          </w:tcPr>
          <w:p w:rsidR="00E11255" w:rsidRPr="002B018E" w:rsidRDefault="00BB2873" w:rsidP="00D41C5F">
            <w:pPr>
              <w:widowControl w:val="0"/>
              <w:autoSpaceDE w:val="0"/>
              <w:autoSpaceDN w:val="0"/>
              <w:adjustRightInd w:val="0"/>
              <w:spacing w:after="0" w:line="240" w:lineRule="auto"/>
              <w:jc w:val="both"/>
              <w:outlineLvl w:val="1"/>
              <w:rPr>
                <w:rFonts w:ascii="Times New Roman" w:eastAsia="Times New Roman" w:hAnsi="Times New Roman" w:cs="Times New Roman"/>
                <w:b/>
                <w:sz w:val="20"/>
                <w:szCs w:val="20"/>
                <w:lang w:eastAsia="ru-RU"/>
              </w:rPr>
            </w:pPr>
            <w:hyperlink r:id="rId70" w:history="1">
              <w:r w:rsidR="00E11255" w:rsidRPr="002B018E">
                <w:rPr>
                  <w:rFonts w:ascii="Times New Roman" w:eastAsia="Times New Roman" w:hAnsi="Times New Roman" w:cs="Times New Roman"/>
                  <w:b/>
                  <w:sz w:val="20"/>
                  <w:szCs w:val="20"/>
                  <w:lang w:eastAsia="ru-RU"/>
                </w:rPr>
                <w:t xml:space="preserve">Подпрограмма </w:t>
              </w:r>
            </w:hyperlink>
            <w:r w:rsidR="00E11255" w:rsidRPr="002B018E">
              <w:rPr>
                <w:rFonts w:ascii="Times New Roman" w:eastAsia="Times New Roman" w:hAnsi="Times New Roman" w:cs="Times New Roman"/>
                <w:b/>
                <w:sz w:val="20"/>
                <w:szCs w:val="20"/>
                <w:lang w:eastAsia="ru-RU"/>
              </w:rPr>
              <w:t>2.</w:t>
            </w:r>
          </w:p>
        </w:tc>
        <w:tc>
          <w:tcPr>
            <w:tcW w:w="3119" w:type="dxa"/>
            <w:vMerge w:val="restart"/>
            <w:tcBorders>
              <w:top w:val="single" w:sz="4" w:space="0" w:color="auto"/>
              <w:left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Calibri"/>
                <w:b/>
                <w:sz w:val="20"/>
                <w:szCs w:val="20"/>
                <w:lang w:eastAsia="ru-RU"/>
              </w:rPr>
              <w:t>"Управление муниципальными финансами и муниципальным долгом"</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ВСЕГО, в </w:t>
            </w:r>
            <w:proofErr w:type="spellStart"/>
            <w:r w:rsidRPr="002B018E">
              <w:rPr>
                <w:rFonts w:ascii="Times New Roman" w:eastAsia="Times New Roman" w:hAnsi="Times New Roman" w:cs="Times New Roman"/>
                <w:sz w:val="20"/>
                <w:szCs w:val="20"/>
                <w:lang w:eastAsia="ru-RU"/>
              </w:rPr>
              <w:t>т.ч</w:t>
            </w:r>
            <w:proofErr w:type="spellEnd"/>
            <w:r w:rsidRPr="002B018E">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41238,9</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7772,5</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7873,1</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8522,5</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8531,2</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8539,6</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vMerge/>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9" w:type="dxa"/>
            <w:vMerge/>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41238,9</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7772,5</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7873,1</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8522,5</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8531,2</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8539,6</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Задача 1.</w:t>
            </w:r>
          </w:p>
        </w:tc>
        <w:tc>
          <w:tcPr>
            <w:tcW w:w="3119" w:type="dxa"/>
            <w:tcBorders>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сбалансированности бюджета МО МР "Сыктывдинский" и повышение эффективности организации бюджетного процесса</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452,5</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144,5</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149,8</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158,2</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Основное мероприятие 2.2.5</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Обслуживание муниципального долга</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452,5</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144,5</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149,8</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158,2</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Задача 2.</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реализации подпрограммы</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40786,4</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7772,5</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7873,1</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8378,0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8381,4</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8381,4</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Основное мероприятие 2.2.1</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функций муниципальных органов</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40786,4</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7772,5</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7873,1</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8378,0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8381,4</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8381,4</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Подпрограмма 3.</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«Управление муниципальным имуществом»</w:t>
            </w:r>
          </w:p>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3965,0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1300,0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1165,0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 xml:space="preserve">Задача 1. </w:t>
            </w:r>
          </w:p>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государственной регистрации права собственности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5400,0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900,00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900,00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Основное мероприятие 3.1.1.</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w:t>
            </w:r>
            <w:r w:rsidRPr="002B018E">
              <w:rPr>
                <w:rFonts w:ascii="Times New Roman" w:eastAsia="Times New Roman" w:hAnsi="Times New Roman" w:cs="Times New Roman"/>
                <w:sz w:val="20"/>
                <w:szCs w:val="20"/>
                <w:lang w:eastAsia="ru-RU"/>
              </w:rPr>
              <w:lastRenderedPageBreak/>
              <w:t>«Сыктывдинский»</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2400,0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400,0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79,25</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200,00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Основное мероприятие 3.1.2.</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3000,0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1001,75</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300,00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 xml:space="preserve">Задача 2. </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Оптимизация структуры муниципального имущества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Основное мероприятие 3.2.1.</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Проведение приватизации муниципального имущества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0,0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 xml:space="preserve">Задача 3. </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Вовлечение муниципального имущества муниципального района «Сыктывдинский» в экономический оборот</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300,00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0,0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Основное мероприятие 3.3.1.</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150,0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25,00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25,00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Основное мероприятие 3.3.2.</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Предоставление земельных участков в аренду, постоянное (бессрочное) пользование, безвозмездное срочное пользование</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150,0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25,00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25,00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34,00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t>Подпрограмма 4.</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t>"Электронный муниципалитет"</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650,0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200,0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  0,0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70"/>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b/>
                <w:sz w:val="20"/>
                <w:szCs w:val="20"/>
                <w:lang w:eastAsia="ru-RU"/>
              </w:rPr>
              <w:t>Задача 4.</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B018E">
              <w:rPr>
                <w:rFonts w:ascii="Times New Roman" w:eastAsia="Times New Roman" w:hAnsi="Times New Roman" w:cs="Times New Roman"/>
                <w:sz w:val="20"/>
                <w:szCs w:val="20"/>
                <w:lang w:eastAsia="ru-RU"/>
              </w:rPr>
              <w:t xml:space="preserve">Развитие КСПД в МО и расширение перечня </w:t>
            </w:r>
            <w:proofErr w:type="gramStart"/>
            <w:r w:rsidRPr="002B018E">
              <w:rPr>
                <w:rFonts w:ascii="Times New Roman" w:eastAsia="Times New Roman" w:hAnsi="Times New Roman" w:cs="Times New Roman"/>
                <w:sz w:val="20"/>
                <w:szCs w:val="20"/>
                <w:lang w:eastAsia="ru-RU"/>
              </w:rPr>
              <w:t>ИТ</w:t>
            </w:r>
            <w:proofErr w:type="gramEnd"/>
            <w:r w:rsidRPr="002B018E">
              <w:rPr>
                <w:rFonts w:ascii="Times New Roman" w:eastAsia="Times New Roman" w:hAnsi="Times New Roman" w:cs="Times New Roman"/>
                <w:sz w:val="20"/>
                <w:szCs w:val="20"/>
                <w:lang w:eastAsia="ru-RU"/>
              </w:rPr>
              <w:t xml:space="preserve"> – сервисов, предоставляемых на базе данной сети в рамках </w:t>
            </w:r>
            <w:r w:rsidRPr="002B018E">
              <w:rPr>
                <w:rFonts w:ascii="Times New Roman" w:eastAsia="Times New Roman" w:hAnsi="Times New Roman" w:cs="Times New Roman"/>
                <w:sz w:val="20"/>
                <w:szCs w:val="20"/>
                <w:lang w:eastAsia="ru-RU"/>
              </w:rPr>
              <w:lastRenderedPageBreak/>
              <w:t>интеграции с региональной сетью передачи данных ОИВ РК. Обновление компьютерного парка.</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Основное мероприятие 4.4.5.</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b/>
                <w:sz w:val="20"/>
                <w:szCs w:val="20"/>
                <w:lang w:eastAsia="ru-RU"/>
              </w:rPr>
              <w:t>Задача 5.</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информационной безопасности и лицензионной чистоты в МО</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Основное мероприятие 4.5.1.</w:t>
            </w:r>
          </w:p>
        </w:tc>
        <w:tc>
          <w:tcPr>
            <w:tcW w:w="311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Обеспечение антивирусной защиты ЛВС учреждений МО</w:t>
            </w:r>
          </w:p>
        </w:tc>
        <w:tc>
          <w:tcPr>
            <w:tcW w:w="2268"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100,0</w:t>
            </w:r>
          </w:p>
        </w:tc>
        <w:tc>
          <w:tcPr>
            <w:tcW w:w="851"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50,0</w:t>
            </w:r>
          </w:p>
        </w:tc>
        <w:tc>
          <w:tcPr>
            <w:tcW w:w="709" w:type="dxa"/>
            <w:gridSpan w:val="2"/>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566" w:type="dxa"/>
            <w:tcBorders>
              <w:top w:val="single" w:sz="4" w:space="0" w:color="auto"/>
              <w:left w:val="single" w:sz="4" w:space="0" w:color="auto"/>
              <w:bottom w:val="single" w:sz="4" w:space="0" w:color="auto"/>
              <w:right w:val="single" w:sz="4" w:space="0" w:color="auto"/>
            </w:tcBorders>
          </w:tcPr>
          <w:p w:rsidR="00E11255" w:rsidRPr="002B018E" w:rsidRDefault="00E11255" w:rsidP="00D41C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blPrEx>
          <w:tblCellSpacing w:w="0" w:type="nil"/>
        </w:tblPrEx>
        <w:tc>
          <w:tcPr>
            <w:tcW w:w="1724" w:type="dxa"/>
            <w:vMerge w:val="restart"/>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Статус</w:t>
            </w:r>
          </w:p>
        </w:tc>
        <w:tc>
          <w:tcPr>
            <w:tcW w:w="3238" w:type="dxa"/>
            <w:gridSpan w:val="2"/>
            <w:vMerge w:val="restart"/>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268" w:type="dxa"/>
            <w:vMerge w:val="restart"/>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Ответственный исполнитель</w:t>
            </w:r>
          </w:p>
        </w:tc>
        <w:tc>
          <w:tcPr>
            <w:tcW w:w="850" w:type="dxa"/>
            <w:vMerge w:val="restart"/>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p>
        </w:tc>
        <w:tc>
          <w:tcPr>
            <w:tcW w:w="851" w:type="dxa"/>
            <w:vMerge w:val="restart"/>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p>
        </w:tc>
        <w:tc>
          <w:tcPr>
            <w:tcW w:w="850" w:type="dxa"/>
            <w:vMerge w:val="restart"/>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p>
        </w:tc>
        <w:tc>
          <w:tcPr>
            <w:tcW w:w="709" w:type="dxa"/>
            <w:vMerge w:val="restart"/>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p>
        </w:tc>
        <w:tc>
          <w:tcPr>
            <w:tcW w:w="5244" w:type="dxa"/>
            <w:gridSpan w:val="9"/>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tabs>
                <w:tab w:val="left" w:pos="4461"/>
              </w:tabs>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Расходы (тыс. руб.), годы</w:t>
            </w:r>
          </w:p>
        </w:tc>
      </w:tr>
      <w:tr w:rsidR="00E11255" w:rsidRPr="002B018E" w:rsidTr="00D41C5F">
        <w:tblPrEx>
          <w:tblCellSpacing w:w="0" w:type="nil"/>
        </w:tblPrEx>
        <w:trPr>
          <w:trHeight w:val="784"/>
        </w:trPr>
        <w:tc>
          <w:tcPr>
            <w:tcW w:w="1724" w:type="dxa"/>
            <w:vMerge/>
            <w:tcBorders>
              <w:top w:val="single" w:sz="4" w:space="0" w:color="000000"/>
              <w:left w:val="single" w:sz="4" w:space="0" w:color="000000"/>
              <w:bottom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3238" w:type="dxa"/>
            <w:gridSpan w:val="2"/>
            <w:vMerge/>
            <w:tcBorders>
              <w:top w:val="single" w:sz="4" w:space="0" w:color="000000"/>
              <w:left w:val="single" w:sz="4" w:space="0" w:color="000000"/>
              <w:bottom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000000"/>
              <w:left w:val="single" w:sz="4" w:space="0" w:color="000000"/>
              <w:bottom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000000"/>
              <w:left w:val="single" w:sz="4" w:space="0" w:color="000000"/>
              <w:bottom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000000"/>
              <w:left w:val="single" w:sz="4" w:space="0" w:color="000000"/>
              <w:bottom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000000"/>
              <w:left w:val="single" w:sz="4" w:space="0" w:color="000000"/>
              <w:bottom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000000"/>
              <w:left w:val="single" w:sz="4" w:space="0" w:color="000000"/>
              <w:bottom w:val="single" w:sz="4" w:space="0" w:color="000000"/>
            </w:tcBorders>
          </w:tcPr>
          <w:p w:rsidR="00E11255" w:rsidRPr="002B018E" w:rsidRDefault="00E11255" w:rsidP="00D41C5F">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2015</w:t>
            </w:r>
          </w:p>
          <w:p w:rsidR="00E11255" w:rsidRPr="002B018E" w:rsidRDefault="00E11255" w:rsidP="00D41C5F">
            <w:pPr>
              <w:autoSpaceDE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2016</w:t>
            </w:r>
          </w:p>
          <w:p w:rsidR="00E11255" w:rsidRPr="002B018E" w:rsidRDefault="00E11255" w:rsidP="00D41C5F">
            <w:pPr>
              <w:autoSpaceDE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auto"/>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2017</w:t>
            </w:r>
          </w:p>
          <w:p w:rsidR="00E11255" w:rsidRPr="002B018E" w:rsidRDefault="00E11255" w:rsidP="00D41C5F">
            <w:pPr>
              <w:autoSpaceDE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auto"/>
              <w:bottom w:val="single" w:sz="4" w:space="0" w:color="000000"/>
              <w:right w:val="single" w:sz="4" w:space="0" w:color="000000"/>
            </w:tcBorders>
          </w:tcPr>
          <w:p w:rsidR="00E11255" w:rsidRPr="002B018E" w:rsidRDefault="00E11255" w:rsidP="00D41C5F">
            <w:pPr>
              <w:autoSpaceDE w:val="0"/>
              <w:snapToGrid w:val="0"/>
              <w:spacing w:after="0" w:line="240" w:lineRule="auto"/>
              <w:ind w:left="-75" w:firstLine="75"/>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2018</w:t>
            </w:r>
          </w:p>
        </w:tc>
        <w:tc>
          <w:tcPr>
            <w:tcW w:w="708" w:type="dxa"/>
            <w:tcBorders>
              <w:top w:val="single" w:sz="4" w:space="0" w:color="000000"/>
              <w:left w:val="single" w:sz="4" w:space="0" w:color="auto"/>
              <w:bottom w:val="single" w:sz="4" w:space="0" w:color="000000"/>
              <w:right w:val="single" w:sz="4" w:space="0" w:color="000000"/>
            </w:tcBorders>
          </w:tcPr>
          <w:p w:rsidR="00E11255" w:rsidRPr="002B018E" w:rsidRDefault="00E11255" w:rsidP="00D41C5F">
            <w:pPr>
              <w:autoSpaceDE w:val="0"/>
              <w:snapToGrid w:val="0"/>
              <w:spacing w:after="0" w:line="240" w:lineRule="auto"/>
              <w:ind w:left="-75" w:firstLine="75"/>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2019</w:t>
            </w:r>
          </w:p>
        </w:tc>
        <w:tc>
          <w:tcPr>
            <w:tcW w:w="709" w:type="dxa"/>
            <w:gridSpan w:val="2"/>
            <w:tcBorders>
              <w:top w:val="single" w:sz="4" w:space="0" w:color="000000"/>
              <w:left w:val="single" w:sz="4" w:space="0" w:color="auto"/>
              <w:bottom w:val="single" w:sz="4" w:space="0" w:color="000000"/>
              <w:right w:val="single" w:sz="4" w:space="0" w:color="000000"/>
            </w:tcBorders>
          </w:tcPr>
          <w:p w:rsidR="00E11255" w:rsidRPr="002B018E" w:rsidRDefault="00E11255" w:rsidP="00D41C5F">
            <w:pPr>
              <w:autoSpaceDE w:val="0"/>
              <w:snapToGrid w:val="0"/>
              <w:spacing w:after="0" w:line="240" w:lineRule="auto"/>
              <w:ind w:left="-75" w:firstLine="75"/>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2020</w:t>
            </w:r>
          </w:p>
        </w:tc>
        <w:tc>
          <w:tcPr>
            <w:tcW w:w="709" w:type="dxa"/>
            <w:gridSpan w:val="2"/>
            <w:tcBorders>
              <w:top w:val="single" w:sz="4" w:space="0" w:color="000000"/>
              <w:left w:val="single" w:sz="4" w:space="0" w:color="auto"/>
              <w:bottom w:val="single" w:sz="4" w:space="0" w:color="000000"/>
              <w:right w:val="single" w:sz="4" w:space="0" w:color="000000"/>
            </w:tcBorders>
          </w:tcPr>
          <w:p w:rsidR="00E11255" w:rsidRPr="002B018E" w:rsidRDefault="00E11255" w:rsidP="00D41C5F">
            <w:pPr>
              <w:autoSpaceDE w:val="0"/>
              <w:snapToGrid w:val="0"/>
              <w:spacing w:after="0" w:line="240" w:lineRule="auto"/>
              <w:ind w:left="-75" w:firstLine="75"/>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Всего</w:t>
            </w:r>
          </w:p>
        </w:tc>
      </w:tr>
      <w:tr w:rsidR="00E11255" w:rsidRPr="002B018E" w:rsidTr="00D41C5F">
        <w:tblPrEx>
          <w:tblCellSpacing w:w="0" w:type="nil"/>
        </w:tblPrEx>
        <w:trPr>
          <w:trHeight w:val="272"/>
        </w:trPr>
        <w:tc>
          <w:tcPr>
            <w:tcW w:w="1724"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w:t>
            </w:r>
          </w:p>
        </w:tc>
        <w:tc>
          <w:tcPr>
            <w:tcW w:w="3238"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2</w:t>
            </w:r>
          </w:p>
        </w:tc>
        <w:tc>
          <w:tcPr>
            <w:tcW w:w="2268"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w:t>
            </w:r>
          </w:p>
        </w:tc>
        <w:tc>
          <w:tcPr>
            <w:tcW w:w="850"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4</w:t>
            </w:r>
          </w:p>
        </w:tc>
        <w:tc>
          <w:tcPr>
            <w:tcW w:w="851"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5</w:t>
            </w:r>
          </w:p>
        </w:tc>
        <w:tc>
          <w:tcPr>
            <w:tcW w:w="850"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6</w:t>
            </w:r>
          </w:p>
          <w:p w:rsidR="00E11255" w:rsidRPr="002B018E" w:rsidRDefault="00E11255" w:rsidP="00D41C5F">
            <w:pPr>
              <w:autoSpaceDE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7</w:t>
            </w:r>
          </w:p>
        </w:tc>
        <w:tc>
          <w:tcPr>
            <w:tcW w:w="850"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8</w:t>
            </w:r>
          </w:p>
        </w:tc>
        <w:tc>
          <w:tcPr>
            <w:tcW w:w="709"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9</w:t>
            </w:r>
          </w:p>
        </w:tc>
        <w:tc>
          <w:tcPr>
            <w:tcW w:w="709"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10</w:t>
            </w:r>
          </w:p>
        </w:tc>
        <w:tc>
          <w:tcPr>
            <w:tcW w:w="850" w:type="dxa"/>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val="en-US" w:eastAsia="ru-RU"/>
              </w:rPr>
            </w:pPr>
            <w:r w:rsidRPr="002B018E">
              <w:rPr>
                <w:rFonts w:ascii="Times New Roman" w:eastAsia="Times New Roman" w:hAnsi="Times New Roman" w:cs="Times New Roman"/>
                <w:sz w:val="20"/>
                <w:szCs w:val="20"/>
                <w:lang w:val="en-US" w:eastAsia="ru-RU"/>
              </w:rPr>
              <w:t>11</w:t>
            </w:r>
          </w:p>
        </w:tc>
        <w:tc>
          <w:tcPr>
            <w:tcW w:w="708" w:type="dxa"/>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val="en-US" w:eastAsia="ru-RU"/>
              </w:rPr>
            </w:pPr>
            <w:r w:rsidRPr="002B018E">
              <w:rPr>
                <w:rFonts w:ascii="Times New Roman" w:eastAsia="Times New Roman" w:hAnsi="Times New Roman" w:cs="Times New Roman"/>
                <w:sz w:val="20"/>
                <w:szCs w:val="20"/>
                <w:lang w:val="en-US" w:eastAsia="ru-RU"/>
              </w:rPr>
              <w:t>12</w:t>
            </w:r>
          </w:p>
        </w:tc>
        <w:tc>
          <w:tcPr>
            <w:tcW w:w="709" w:type="dxa"/>
            <w:gridSpan w:val="2"/>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val="en-US" w:eastAsia="ru-RU"/>
              </w:rPr>
            </w:pPr>
            <w:r w:rsidRPr="002B018E">
              <w:rPr>
                <w:rFonts w:ascii="Times New Roman" w:eastAsia="Times New Roman" w:hAnsi="Times New Roman" w:cs="Times New Roman"/>
                <w:sz w:val="20"/>
                <w:szCs w:val="20"/>
                <w:lang w:val="en-US" w:eastAsia="ru-RU"/>
              </w:rPr>
              <w:t>13</w:t>
            </w:r>
          </w:p>
        </w:tc>
        <w:tc>
          <w:tcPr>
            <w:tcW w:w="709" w:type="dxa"/>
            <w:gridSpan w:val="2"/>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val="en-US" w:eastAsia="ru-RU"/>
              </w:rPr>
            </w:pPr>
            <w:r w:rsidRPr="002B018E">
              <w:rPr>
                <w:rFonts w:ascii="Times New Roman" w:eastAsia="Times New Roman" w:hAnsi="Times New Roman" w:cs="Times New Roman"/>
                <w:sz w:val="20"/>
                <w:szCs w:val="20"/>
                <w:lang w:val="en-US" w:eastAsia="ru-RU"/>
              </w:rPr>
              <w:t>14</w:t>
            </w:r>
          </w:p>
        </w:tc>
      </w:tr>
      <w:tr w:rsidR="00E11255" w:rsidRPr="002B018E" w:rsidTr="00D41C5F">
        <w:tblPrEx>
          <w:tblCellSpacing w:w="0" w:type="nil"/>
        </w:tblPrEx>
        <w:trPr>
          <w:trHeight w:val="272"/>
        </w:trPr>
        <w:tc>
          <w:tcPr>
            <w:tcW w:w="1724"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Подпрограмма 5.</w:t>
            </w:r>
          </w:p>
        </w:tc>
        <w:tc>
          <w:tcPr>
            <w:tcW w:w="3238"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bCs/>
                <w:sz w:val="20"/>
                <w:szCs w:val="20"/>
                <w:lang w:eastAsia="ru-RU"/>
              </w:rPr>
              <w:t>Противодействие коррупции в муниципальном образовании муниципального района «Сыктывдинский» на 2015-2020 годы</w:t>
            </w:r>
          </w:p>
        </w:tc>
        <w:tc>
          <w:tcPr>
            <w:tcW w:w="2268"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Всего</w:t>
            </w:r>
          </w:p>
        </w:tc>
        <w:tc>
          <w:tcPr>
            <w:tcW w:w="850"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140,0</w:t>
            </w:r>
          </w:p>
        </w:tc>
        <w:tc>
          <w:tcPr>
            <w:tcW w:w="709"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35,0</w:t>
            </w:r>
          </w:p>
        </w:tc>
        <w:tc>
          <w:tcPr>
            <w:tcW w:w="709"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35,0</w:t>
            </w:r>
          </w:p>
        </w:tc>
        <w:tc>
          <w:tcPr>
            <w:tcW w:w="850" w:type="dxa"/>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35,0</w:t>
            </w:r>
          </w:p>
        </w:tc>
        <w:tc>
          <w:tcPr>
            <w:tcW w:w="709" w:type="dxa"/>
            <w:gridSpan w:val="2"/>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35,0</w:t>
            </w:r>
          </w:p>
        </w:tc>
        <w:tc>
          <w:tcPr>
            <w:tcW w:w="709" w:type="dxa"/>
            <w:gridSpan w:val="2"/>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blPrEx>
          <w:tblCellSpacing w:w="0" w:type="nil"/>
        </w:tblPrEx>
        <w:trPr>
          <w:trHeight w:val="272"/>
        </w:trPr>
        <w:tc>
          <w:tcPr>
            <w:tcW w:w="1724"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Задача 3.</w:t>
            </w:r>
          </w:p>
        </w:tc>
        <w:tc>
          <w:tcPr>
            <w:tcW w:w="3238"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both"/>
              <w:rPr>
                <w:rFonts w:ascii="Times New Roman" w:eastAsia="Times New Roman" w:hAnsi="Times New Roman" w:cs="Times New Roman"/>
                <w:bCs/>
                <w:sz w:val="20"/>
                <w:szCs w:val="20"/>
                <w:lang w:eastAsia="ru-RU"/>
              </w:rPr>
            </w:pPr>
            <w:r w:rsidRPr="002B018E">
              <w:rPr>
                <w:rFonts w:ascii="Times New Roman" w:eastAsia="Times New Roman" w:hAnsi="Times New Roman" w:cs="Times New Roman"/>
                <w:sz w:val="20"/>
                <w:szCs w:val="20"/>
                <w:lang w:eastAsia="ru-RU"/>
              </w:rPr>
              <w:t>Активизация антикоррупционного обучения и пропаганды, формирование нетерпимого отношения к коррупции в МО МР «Сыктывдинский»</w:t>
            </w:r>
          </w:p>
        </w:tc>
        <w:tc>
          <w:tcPr>
            <w:tcW w:w="2268"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Отдел общего обеспечения администрации МО МР «Сыктывдинский»</w:t>
            </w:r>
          </w:p>
        </w:tc>
        <w:tc>
          <w:tcPr>
            <w:tcW w:w="850"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140,0</w:t>
            </w:r>
          </w:p>
        </w:tc>
        <w:tc>
          <w:tcPr>
            <w:tcW w:w="709"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35,0</w:t>
            </w:r>
          </w:p>
        </w:tc>
        <w:tc>
          <w:tcPr>
            <w:tcW w:w="709"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35,0</w:t>
            </w:r>
          </w:p>
        </w:tc>
        <w:tc>
          <w:tcPr>
            <w:tcW w:w="850" w:type="dxa"/>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35,0</w:t>
            </w:r>
          </w:p>
        </w:tc>
        <w:tc>
          <w:tcPr>
            <w:tcW w:w="709" w:type="dxa"/>
            <w:gridSpan w:val="2"/>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35,0</w:t>
            </w:r>
          </w:p>
        </w:tc>
        <w:tc>
          <w:tcPr>
            <w:tcW w:w="709" w:type="dxa"/>
            <w:gridSpan w:val="2"/>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r w:rsidR="00E11255" w:rsidRPr="002B018E" w:rsidTr="00D41C5F">
        <w:tblPrEx>
          <w:tblCellSpacing w:w="0" w:type="nil"/>
        </w:tblPrEx>
        <w:trPr>
          <w:trHeight w:val="272"/>
        </w:trPr>
        <w:tc>
          <w:tcPr>
            <w:tcW w:w="1724"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Основное мероприятие 5.3.1.</w:t>
            </w:r>
          </w:p>
        </w:tc>
        <w:tc>
          <w:tcPr>
            <w:tcW w:w="3238" w:type="dxa"/>
            <w:gridSpan w:val="2"/>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both"/>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 xml:space="preserve">Организация обучения лиц, замещающих должности муниципальной службы, и </w:t>
            </w:r>
            <w:r w:rsidRPr="002B018E">
              <w:rPr>
                <w:rFonts w:ascii="Times New Roman" w:eastAsia="Times New Roman" w:hAnsi="Times New Roman" w:cs="Times New Roman"/>
                <w:sz w:val="20"/>
                <w:szCs w:val="20"/>
                <w:lang w:eastAsia="ru-RU"/>
              </w:rPr>
              <w:lastRenderedPageBreak/>
              <w:t>специалистов администрации муниципального района «Сыктывдинский» по  вопросам профилактики и противодействия  коррупции</w:t>
            </w:r>
          </w:p>
        </w:tc>
        <w:tc>
          <w:tcPr>
            <w:tcW w:w="2268"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lastRenderedPageBreak/>
              <w:t xml:space="preserve">Отдел общего обеспечения администрации МО МР </w:t>
            </w:r>
            <w:r w:rsidRPr="002B018E">
              <w:rPr>
                <w:rFonts w:ascii="Times New Roman" w:eastAsia="Times New Roman" w:hAnsi="Times New Roman" w:cs="Times New Roman"/>
                <w:sz w:val="20"/>
                <w:szCs w:val="20"/>
                <w:lang w:eastAsia="ru-RU"/>
              </w:rPr>
              <w:lastRenderedPageBreak/>
              <w:t>«Сыктывдинский»</w:t>
            </w:r>
          </w:p>
        </w:tc>
        <w:tc>
          <w:tcPr>
            <w:tcW w:w="850"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140,0</w:t>
            </w:r>
          </w:p>
        </w:tc>
        <w:tc>
          <w:tcPr>
            <w:tcW w:w="709"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35,0</w:t>
            </w:r>
          </w:p>
        </w:tc>
        <w:tc>
          <w:tcPr>
            <w:tcW w:w="709" w:type="dxa"/>
            <w:tcBorders>
              <w:top w:val="single" w:sz="4" w:space="0" w:color="000000"/>
              <w:left w:val="single" w:sz="4" w:space="0" w:color="000000"/>
              <w:bottom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35,0</w:t>
            </w:r>
          </w:p>
        </w:tc>
        <w:tc>
          <w:tcPr>
            <w:tcW w:w="850" w:type="dxa"/>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35,0</w:t>
            </w:r>
          </w:p>
        </w:tc>
        <w:tc>
          <w:tcPr>
            <w:tcW w:w="709" w:type="dxa"/>
            <w:gridSpan w:val="2"/>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35,0</w:t>
            </w:r>
          </w:p>
        </w:tc>
        <w:tc>
          <w:tcPr>
            <w:tcW w:w="709" w:type="dxa"/>
            <w:gridSpan w:val="2"/>
            <w:tcBorders>
              <w:top w:val="single" w:sz="4" w:space="0" w:color="000000"/>
              <w:left w:val="single" w:sz="4" w:space="0" w:color="000000"/>
              <w:bottom w:val="single" w:sz="4" w:space="0" w:color="000000"/>
              <w:right w:val="single" w:sz="4" w:space="0" w:color="000000"/>
            </w:tcBorders>
          </w:tcPr>
          <w:p w:rsidR="00E11255" w:rsidRPr="002B018E" w:rsidRDefault="00E11255" w:rsidP="00D41C5F">
            <w:pPr>
              <w:autoSpaceDE w:val="0"/>
              <w:snapToGrid w:val="0"/>
              <w:spacing w:after="0" w:line="240" w:lineRule="auto"/>
              <w:jc w:val="center"/>
              <w:rPr>
                <w:rFonts w:ascii="Times New Roman" w:eastAsia="Times New Roman" w:hAnsi="Times New Roman" w:cs="Times New Roman"/>
                <w:sz w:val="20"/>
                <w:szCs w:val="20"/>
                <w:lang w:eastAsia="ru-RU"/>
              </w:rPr>
            </w:pPr>
            <w:r w:rsidRPr="002B018E">
              <w:rPr>
                <w:rFonts w:ascii="Times New Roman" w:eastAsia="Times New Roman" w:hAnsi="Times New Roman" w:cs="Times New Roman"/>
                <w:sz w:val="20"/>
                <w:szCs w:val="20"/>
                <w:lang w:eastAsia="ru-RU"/>
              </w:rPr>
              <w:t>0,0</w:t>
            </w:r>
          </w:p>
        </w:tc>
      </w:tr>
    </w:tbl>
    <w:p w:rsidR="00E11255" w:rsidRDefault="00E11255" w:rsidP="00E11255">
      <w:pPr>
        <w:autoSpaceDE w:val="0"/>
        <w:autoSpaceDN w:val="0"/>
        <w:adjustRightInd w:val="0"/>
        <w:spacing w:after="0" w:line="240" w:lineRule="auto"/>
        <w:rPr>
          <w:rFonts w:ascii="Times New Roman" w:eastAsia="Times New Roman" w:hAnsi="Times New Roman" w:cs="Times New Roman"/>
          <w:sz w:val="20"/>
          <w:szCs w:val="20"/>
          <w:lang w:eastAsia="ru-RU"/>
        </w:rPr>
        <w:sectPr w:rsidR="00E11255" w:rsidSect="00A25FBF">
          <w:pgSz w:w="16838" w:h="11905" w:orient="landscape"/>
          <w:pgMar w:top="1559" w:right="709" w:bottom="851" w:left="567" w:header="720" w:footer="720" w:gutter="0"/>
          <w:pgNumType w:start="185"/>
          <w:cols w:space="720"/>
          <w:noEndnote/>
        </w:sectPr>
      </w:pPr>
    </w:p>
    <w:p w:rsidR="00E11255" w:rsidRPr="002B018E" w:rsidRDefault="00A25FBF" w:rsidP="00E11255">
      <w:pPr>
        <w:autoSpaceDE w:val="0"/>
        <w:autoSpaceDN w:val="0"/>
        <w:adjustRightInd w:val="0"/>
        <w:spacing w:after="0" w:line="240" w:lineRule="auto"/>
        <w:rPr>
          <w:rFonts w:ascii="Times New Roman" w:eastAsia="Times New Roman" w:hAnsi="Times New Roman" w:cs="Times New Roman"/>
          <w:sz w:val="20"/>
          <w:szCs w:val="20"/>
          <w:lang w:eastAsia="ru-RU"/>
        </w:rPr>
      </w:pPr>
      <w:r w:rsidRPr="002B018E">
        <w:rPr>
          <w:rFonts w:ascii="Times New Roman" w:eastAsia="Calibri" w:hAnsi="Times New Roman" w:cs="Times New Roman"/>
          <w:b/>
          <w:noProof/>
          <w:sz w:val="20"/>
          <w:szCs w:val="20"/>
          <w:u w:val="single"/>
          <w:lang w:eastAsia="ru-RU"/>
        </w:rPr>
        <w:lastRenderedPageBreak/>
        <w:drawing>
          <wp:anchor distT="0" distB="0" distL="6401435" distR="6401435" simplePos="0" relativeHeight="251703296" behindDoc="0" locked="0" layoutInCell="1" allowOverlap="1" wp14:anchorId="57BF196B" wp14:editId="593EEFFE">
            <wp:simplePos x="0" y="0"/>
            <wp:positionH relativeFrom="margin">
              <wp:posOffset>2809240</wp:posOffset>
            </wp:positionH>
            <wp:positionV relativeFrom="paragraph">
              <wp:posOffset>146050</wp:posOffset>
            </wp:positionV>
            <wp:extent cx="800100" cy="996950"/>
            <wp:effectExtent l="0" t="0" r="0" b="0"/>
            <wp:wrapTopAndBottom/>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255" w:rsidRPr="002B018E" w:rsidRDefault="00E11255" w:rsidP="00E11255">
      <w:pPr>
        <w:spacing w:before="120" w:after="160" w:line="240" w:lineRule="auto"/>
        <w:contextualSpacing/>
        <w:jc w:val="center"/>
        <w:rPr>
          <w:rFonts w:ascii="Times New Roman" w:eastAsia="Calibri" w:hAnsi="Times New Roman" w:cs="Times New Roman"/>
          <w:b/>
          <w:sz w:val="20"/>
          <w:szCs w:val="20"/>
        </w:rPr>
      </w:pPr>
      <w:r w:rsidRPr="002B018E">
        <w:rPr>
          <w:rFonts w:ascii="Times New Roman" w:eastAsia="Calibri" w:hAnsi="Times New Roman" w:cs="Times New Roman"/>
          <w:b/>
          <w:sz w:val="20"/>
          <w:szCs w:val="20"/>
        </w:rPr>
        <w:t>ПОСТАНОВЛЕНИЕ</w:t>
      </w:r>
    </w:p>
    <w:p w:rsidR="00E11255" w:rsidRPr="002B018E" w:rsidRDefault="00E11255" w:rsidP="00E11255">
      <w:pPr>
        <w:spacing w:after="160" w:line="240" w:lineRule="auto"/>
        <w:contextualSpacing/>
        <w:jc w:val="center"/>
        <w:rPr>
          <w:rFonts w:ascii="Times New Roman" w:eastAsia="Calibri" w:hAnsi="Times New Roman" w:cs="Times New Roman"/>
          <w:b/>
          <w:sz w:val="20"/>
          <w:szCs w:val="20"/>
        </w:rPr>
      </w:pPr>
      <w:r w:rsidRPr="002B018E">
        <w:rPr>
          <w:rFonts w:ascii="Times New Roman" w:eastAsia="Calibri" w:hAnsi="Times New Roman" w:cs="Times New Roman"/>
          <w:b/>
          <w:sz w:val="20"/>
          <w:szCs w:val="20"/>
        </w:rPr>
        <w:t>администрации муниципального образования</w:t>
      </w:r>
    </w:p>
    <w:p w:rsidR="00E11255" w:rsidRPr="002B018E" w:rsidRDefault="00E11255" w:rsidP="00E11255">
      <w:pPr>
        <w:spacing w:after="160" w:line="240" w:lineRule="auto"/>
        <w:contextualSpacing/>
        <w:jc w:val="center"/>
        <w:rPr>
          <w:rFonts w:ascii="Times New Roman" w:eastAsia="Calibri" w:hAnsi="Times New Roman" w:cs="Times New Roman"/>
          <w:b/>
          <w:sz w:val="20"/>
          <w:szCs w:val="20"/>
        </w:rPr>
      </w:pPr>
      <w:r w:rsidRPr="002B018E">
        <w:rPr>
          <w:rFonts w:ascii="Times New Roman" w:eastAsia="Calibri" w:hAnsi="Times New Roman" w:cs="Times New Roman"/>
          <w:b/>
          <w:sz w:val="20"/>
          <w:szCs w:val="20"/>
        </w:rPr>
        <w:t>муниципального района «Сыктывдинский»</w:t>
      </w:r>
    </w:p>
    <w:p w:rsidR="00E11255" w:rsidRPr="002B018E" w:rsidRDefault="00BB2873" w:rsidP="00E11255">
      <w:pPr>
        <w:spacing w:after="160" w:line="240" w:lineRule="auto"/>
        <w:contextualSpacing/>
        <w:jc w:val="center"/>
        <w:outlineLvl w:val="0"/>
        <w:rPr>
          <w:rFonts w:ascii="Times New Roman" w:eastAsia="Calibri" w:hAnsi="Times New Roman" w:cs="Times New Roman"/>
          <w:b/>
          <w:bCs/>
          <w:sz w:val="20"/>
          <w:szCs w:val="20"/>
        </w:rPr>
      </w:pPr>
      <w:r>
        <w:rPr>
          <w:rFonts w:ascii="Times New Roman" w:eastAsia="Calibri" w:hAnsi="Times New Roman" w:cs="Times New Roman"/>
          <w:noProof/>
          <w:sz w:val="20"/>
          <w:szCs w:val="20"/>
          <w:lang w:eastAsia="ru-RU"/>
        </w:rPr>
        <w:pict>
          <v:line id="_x0000_s1047" style="position:absolute;left:0;text-align:left;z-index:251702272;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E11255" w:rsidRPr="002B018E">
        <w:rPr>
          <w:rFonts w:ascii="Times New Roman" w:eastAsia="Calibri" w:hAnsi="Times New Roman" w:cs="Times New Roman"/>
          <w:b/>
          <w:bCs/>
          <w:sz w:val="20"/>
          <w:szCs w:val="20"/>
        </w:rPr>
        <w:t>«</w:t>
      </w:r>
      <w:proofErr w:type="spellStart"/>
      <w:r w:rsidR="00E11255" w:rsidRPr="002B018E">
        <w:rPr>
          <w:rFonts w:ascii="Times New Roman" w:eastAsia="Calibri" w:hAnsi="Times New Roman" w:cs="Times New Roman"/>
          <w:b/>
          <w:bCs/>
          <w:sz w:val="20"/>
          <w:szCs w:val="20"/>
        </w:rPr>
        <w:t>Сыктывд</w:t>
      </w:r>
      <w:proofErr w:type="gramStart"/>
      <w:r w:rsidR="00E11255" w:rsidRPr="002B018E">
        <w:rPr>
          <w:rFonts w:ascii="Times New Roman" w:eastAsia="Calibri" w:hAnsi="Times New Roman" w:cs="Times New Roman"/>
          <w:b/>
          <w:bCs/>
          <w:sz w:val="20"/>
          <w:szCs w:val="20"/>
          <w:lang w:val="en-US"/>
        </w:rPr>
        <w:t>i</w:t>
      </w:r>
      <w:proofErr w:type="spellEnd"/>
      <w:proofErr w:type="gramEnd"/>
      <w:r w:rsidR="00E11255" w:rsidRPr="002B018E">
        <w:rPr>
          <w:rFonts w:ascii="Times New Roman" w:eastAsia="Calibri" w:hAnsi="Times New Roman" w:cs="Times New Roman"/>
          <w:b/>
          <w:bCs/>
          <w:sz w:val="20"/>
          <w:szCs w:val="20"/>
        </w:rPr>
        <w:t xml:space="preserve">н» </w:t>
      </w:r>
      <w:proofErr w:type="spellStart"/>
      <w:r w:rsidR="00E11255" w:rsidRPr="002B018E">
        <w:rPr>
          <w:rFonts w:ascii="Times New Roman" w:eastAsia="Calibri" w:hAnsi="Times New Roman" w:cs="Times New Roman"/>
          <w:b/>
          <w:bCs/>
          <w:sz w:val="20"/>
          <w:szCs w:val="20"/>
        </w:rPr>
        <w:t>муниципальнöй</w:t>
      </w:r>
      <w:proofErr w:type="spellEnd"/>
      <w:r w:rsidR="00E11255" w:rsidRPr="002B018E">
        <w:rPr>
          <w:rFonts w:ascii="Times New Roman" w:eastAsia="Calibri" w:hAnsi="Times New Roman" w:cs="Times New Roman"/>
          <w:b/>
          <w:bCs/>
          <w:sz w:val="20"/>
          <w:szCs w:val="20"/>
        </w:rPr>
        <w:t xml:space="preserve"> </w:t>
      </w:r>
      <w:proofErr w:type="spellStart"/>
      <w:r w:rsidR="00E11255" w:rsidRPr="002B018E">
        <w:rPr>
          <w:rFonts w:ascii="Times New Roman" w:eastAsia="Calibri" w:hAnsi="Times New Roman" w:cs="Times New Roman"/>
          <w:b/>
          <w:bCs/>
          <w:sz w:val="20"/>
          <w:szCs w:val="20"/>
        </w:rPr>
        <w:t>район</w:t>
      </w:r>
      <w:r w:rsidR="00E11255" w:rsidRPr="002B018E">
        <w:rPr>
          <w:rFonts w:ascii="Times New Roman" w:eastAsia="A" w:hAnsi="Times New Roman" w:cs="Times New Roman"/>
          <w:b/>
          <w:bCs/>
          <w:sz w:val="20"/>
          <w:szCs w:val="20"/>
        </w:rPr>
        <w:t>ын</w:t>
      </w:r>
      <w:proofErr w:type="spellEnd"/>
    </w:p>
    <w:p w:rsidR="00E11255" w:rsidRPr="002B018E" w:rsidRDefault="00E11255" w:rsidP="00E11255">
      <w:pPr>
        <w:spacing w:after="160" w:line="240" w:lineRule="auto"/>
        <w:contextualSpacing/>
        <w:jc w:val="center"/>
        <w:rPr>
          <w:rFonts w:ascii="Times New Roman" w:eastAsia="Calibri" w:hAnsi="Times New Roman" w:cs="Times New Roman"/>
          <w:b/>
          <w:sz w:val="20"/>
          <w:szCs w:val="20"/>
        </w:rPr>
      </w:pPr>
      <w:proofErr w:type="spellStart"/>
      <w:r w:rsidRPr="002B018E">
        <w:rPr>
          <w:rFonts w:ascii="Times New Roman" w:eastAsia="Calibri" w:hAnsi="Times New Roman" w:cs="Times New Roman"/>
          <w:b/>
          <w:bCs/>
          <w:sz w:val="20"/>
          <w:szCs w:val="20"/>
        </w:rPr>
        <w:t>муниципальнöй</w:t>
      </w:r>
      <w:proofErr w:type="spellEnd"/>
      <w:r w:rsidRPr="002B018E">
        <w:rPr>
          <w:rFonts w:ascii="Times New Roman" w:eastAsia="Calibri" w:hAnsi="Times New Roman" w:cs="Times New Roman"/>
          <w:b/>
          <w:bCs/>
          <w:sz w:val="20"/>
          <w:szCs w:val="20"/>
        </w:rPr>
        <w:t xml:space="preserve"> </w:t>
      </w:r>
      <w:proofErr w:type="spellStart"/>
      <w:r w:rsidRPr="002B018E">
        <w:rPr>
          <w:rFonts w:ascii="Times New Roman" w:eastAsia="A" w:hAnsi="Times New Roman" w:cs="Times New Roman"/>
          <w:b/>
          <w:bCs/>
          <w:sz w:val="20"/>
          <w:szCs w:val="20"/>
        </w:rPr>
        <w:t>юк</w:t>
      </w:r>
      <w:r w:rsidRPr="002B018E">
        <w:rPr>
          <w:rFonts w:ascii="Times New Roman" w:eastAsia="Calibri" w:hAnsi="Times New Roman" w:cs="Times New Roman"/>
          <w:b/>
          <w:bCs/>
          <w:sz w:val="20"/>
          <w:szCs w:val="20"/>
        </w:rPr>
        <w:t>ö</w:t>
      </w:r>
      <w:r w:rsidRPr="002B018E">
        <w:rPr>
          <w:rFonts w:ascii="Times New Roman" w:eastAsia="A" w:hAnsi="Times New Roman" w:cs="Times New Roman"/>
          <w:b/>
          <w:bCs/>
          <w:sz w:val="20"/>
          <w:szCs w:val="20"/>
        </w:rPr>
        <w:t>нса</w:t>
      </w:r>
      <w:proofErr w:type="spellEnd"/>
      <w:r w:rsidRPr="002B018E">
        <w:rPr>
          <w:rFonts w:ascii="Times New Roman" w:eastAsia="A" w:hAnsi="Times New Roman" w:cs="Times New Roman"/>
          <w:b/>
          <w:bCs/>
          <w:sz w:val="20"/>
          <w:szCs w:val="20"/>
        </w:rPr>
        <w:t xml:space="preserve"> </w:t>
      </w:r>
      <w:proofErr w:type="spellStart"/>
      <w:r w:rsidRPr="002B018E">
        <w:rPr>
          <w:rFonts w:ascii="Times New Roman" w:eastAsia="A" w:hAnsi="Times New Roman" w:cs="Times New Roman"/>
          <w:b/>
          <w:bCs/>
          <w:sz w:val="20"/>
          <w:szCs w:val="20"/>
        </w:rPr>
        <w:t>а</w:t>
      </w:r>
      <w:r w:rsidRPr="002B018E">
        <w:rPr>
          <w:rFonts w:ascii="Times New Roman" w:eastAsia="Calibri" w:hAnsi="Times New Roman" w:cs="Times New Roman"/>
          <w:b/>
          <w:bCs/>
          <w:sz w:val="20"/>
          <w:szCs w:val="20"/>
        </w:rPr>
        <w:t>дминистрациялöн</w:t>
      </w:r>
      <w:proofErr w:type="spellEnd"/>
    </w:p>
    <w:p w:rsidR="00E11255" w:rsidRPr="002B018E" w:rsidRDefault="00E11255" w:rsidP="00E11255">
      <w:pPr>
        <w:keepNext/>
        <w:spacing w:after="0" w:line="240" w:lineRule="auto"/>
        <w:contextualSpacing/>
        <w:jc w:val="center"/>
        <w:outlineLvl w:val="0"/>
        <w:rPr>
          <w:rFonts w:ascii="Times New Roman" w:eastAsia="Times New Roman" w:hAnsi="Times New Roman" w:cs="Times New Roman"/>
          <w:b/>
          <w:sz w:val="20"/>
          <w:szCs w:val="20"/>
        </w:rPr>
      </w:pPr>
      <w:proofErr w:type="gramStart"/>
      <w:r w:rsidRPr="002B018E">
        <w:rPr>
          <w:rFonts w:ascii="Times New Roman" w:eastAsia="Times New Roman" w:hAnsi="Times New Roman" w:cs="Times New Roman"/>
          <w:b/>
          <w:sz w:val="20"/>
          <w:szCs w:val="20"/>
        </w:rPr>
        <w:t>ШУÖМ</w:t>
      </w:r>
      <w:proofErr w:type="gramEnd"/>
    </w:p>
    <w:p w:rsidR="00E11255" w:rsidRPr="002B018E" w:rsidRDefault="00E11255" w:rsidP="00E11255">
      <w:pPr>
        <w:tabs>
          <w:tab w:val="left" w:pos="8364"/>
        </w:tabs>
        <w:spacing w:before="120" w:after="120" w:line="259" w:lineRule="auto"/>
        <w:jc w:val="both"/>
        <w:rPr>
          <w:rFonts w:ascii="Times New Roman" w:eastAsia="Calibri" w:hAnsi="Times New Roman" w:cs="Times New Roman"/>
          <w:sz w:val="20"/>
          <w:szCs w:val="20"/>
        </w:rPr>
      </w:pPr>
      <w:r w:rsidRPr="002B018E">
        <w:rPr>
          <w:rFonts w:ascii="Times New Roman" w:eastAsia="Calibri" w:hAnsi="Times New Roman" w:cs="Times New Roman"/>
          <w:sz w:val="20"/>
          <w:szCs w:val="20"/>
        </w:rPr>
        <w:t>от 31 августа 2017 года</w:t>
      </w:r>
      <w:r w:rsidRPr="002B018E">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00BB2873">
        <w:rPr>
          <w:rFonts w:ascii="Times New Roman" w:eastAsia="Calibri" w:hAnsi="Times New Roman" w:cs="Times New Roman"/>
          <w:sz w:val="20"/>
          <w:szCs w:val="20"/>
        </w:rPr>
        <w:t xml:space="preserve">              </w:t>
      </w:r>
      <w:r w:rsidRPr="002B018E">
        <w:rPr>
          <w:rFonts w:ascii="Times New Roman" w:eastAsia="Calibri" w:hAnsi="Times New Roman" w:cs="Times New Roman"/>
          <w:sz w:val="20"/>
          <w:szCs w:val="20"/>
        </w:rPr>
        <w:t>№ 8/1537</w:t>
      </w:r>
    </w:p>
    <w:p w:rsidR="00E11255" w:rsidRPr="002B018E" w:rsidRDefault="00E11255" w:rsidP="00E11255">
      <w:pPr>
        <w:spacing w:before="120" w:after="0" w:line="240" w:lineRule="auto"/>
        <w:ind w:right="4818"/>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О внесении изменений в приложение 1 постановления администрации МО МР «Сыктывдинский» от 18 ноября 2016 года №11/1812 «Об определении мест отбывания наказания в виде исправительных и обязательных работ и видов обязательных работ»</w:t>
      </w:r>
    </w:p>
    <w:p w:rsidR="00E11255" w:rsidRPr="002B018E" w:rsidRDefault="00E11255" w:rsidP="00E11255">
      <w:pPr>
        <w:spacing w:before="240" w:after="0" w:line="240" w:lineRule="auto"/>
        <w:ind w:firstLine="709"/>
        <w:jc w:val="both"/>
        <w:rPr>
          <w:rFonts w:ascii="Times New Roman" w:eastAsia="Calibri" w:hAnsi="Times New Roman" w:cs="Times New Roman"/>
          <w:b/>
          <w:sz w:val="20"/>
          <w:szCs w:val="20"/>
        </w:rPr>
      </w:pPr>
      <w:proofErr w:type="gramStart"/>
      <w:r w:rsidRPr="002B018E">
        <w:rPr>
          <w:rFonts w:ascii="Times New Roman" w:eastAsia="Calibri" w:hAnsi="Times New Roman" w:cs="Times New Roman"/>
          <w:color w:val="000000"/>
          <w:sz w:val="20"/>
          <w:szCs w:val="20"/>
        </w:rPr>
        <w:t>Руководствуясь частью 1 статьи 49, частью 1 статьи 50 Уголовного кодекса Российской Федерации, частью 1 статьи 25, частью 1 статьи 39 Уголовно-исполнительного кодекса Российской Федерации, частью 2 статьи 32.13 Кодекса Российской Федерации об административных правонарушениях, по согласованию с филиалом по Сыктывдинскому району ФКУ УИИ УФСИН России по Республике Коми администрация муниципального образования муниципального района «Сыктывдинский»</w:t>
      </w:r>
      <w:proofErr w:type="gramEnd"/>
    </w:p>
    <w:p w:rsidR="00E11255" w:rsidRPr="002B018E" w:rsidRDefault="00E11255" w:rsidP="00E11255">
      <w:pPr>
        <w:spacing w:before="120" w:after="120" w:line="259" w:lineRule="auto"/>
        <w:jc w:val="both"/>
        <w:rPr>
          <w:rFonts w:ascii="Times New Roman" w:eastAsia="Calibri" w:hAnsi="Times New Roman" w:cs="Times New Roman"/>
          <w:b/>
          <w:sz w:val="20"/>
          <w:szCs w:val="20"/>
        </w:rPr>
      </w:pPr>
      <w:r w:rsidRPr="002B018E">
        <w:rPr>
          <w:rFonts w:ascii="Times New Roman" w:eastAsia="Calibri" w:hAnsi="Times New Roman" w:cs="Times New Roman"/>
          <w:b/>
          <w:sz w:val="20"/>
          <w:szCs w:val="20"/>
        </w:rPr>
        <w:t>ПОСТАНОВЛЯЕТ:</w:t>
      </w:r>
    </w:p>
    <w:p w:rsidR="00E11255" w:rsidRPr="002B018E" w:rsidRDefault="00E11255" w:rsidP="00E11255">
      <w:pPr>
        <w:numPr>
          <w:ilvl w:val="0"/>
          <w:numId w:val="50"/>
        </w:numPr>
        <w:tabs>
          <w:tab w:val="left" w:pos="993"/>
        </w:tabs>
        <w:spacing w:after="0" w:line="240" w:lineRule="auto"/>
        <w:contextualSpacing/>
        <w:jc w:val="both"/>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Внести в приложение 1 к постановлению администрации муниципального образования муниципального района «Сыктывдинский» от 18 ноября 2016 года №11/1812 «Об определении мест отбывания наказания в виде исправительных и обязательных работ и видов обязательных работ» следующие изменения:</w:t>
      </w:r>
    </w:p>
    <w:p w:rsidR="00E11255" w:rsidRPr="002B018E" w:rsidRDefault="00E11255" w:rsidP="00E11255">
      <w:pPr>
        <w:spacing w:after="0" w:line="240" w:lineRule="auto"/>
        <w:ind w:left="709"/>
        <w:contextualSpacing/>
        <w:jc w:val="both"/>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приложение 1 изложить в редакции согласно приложению.</w:t>
      </w:r>
    </w:p>
    <w:p w:rsidR="00E11255" w:rsidRPr="002B018E" w:rsidRDefault="00E11255" w:rsidP="00E11255">
      <w:pPr>
        <w:numPr>
          <w:ilvl w:val="0"/>
          <w:numId w:val="50"/>
        </w:numPr>
        <w:tabs>
          <w:tab w:val="left" w:pos="993"/>
        </w:tabs>
        <w:spacing w:after="0" w:line="240" w:lineRule="auto"/>
        <w:ind w:left="0" w:firstLine="709"/>
        <w:contextualSpacing/>
        <w:jc w:val="both"/>
        <w:rPr>
          <w:rFonts w:ascii="Times New Roman" w:eastAsia="Calibri" w:hAnsi="Times New Roman" w:cs="Times New Roman"/>
          <w:color w:val="000000"/>
          <w:sz w:val="20"/>
          <w:szCs w:val="20"/>
        </w:rPr>
      </w:pPr>
      <w:proofErr w:type="gramStart"/>
      <w:r w:rsidRPr="002B018E">
        <w:rPr>
          <w:rFonts w:ascii="Times New Roman" w:eastAsia="Calibri" w:hAnsi="Times New Roman" w:cs="Times New Roman"/>
          <w:color w:val="000000"/>
          <w:sz w:val="20"/>
          <w:szCs w:val="20"/>
        </w:rPr>
        <w:t>Контроль за</w:t>
      </w:r>
      <w:proofErr w:type="gramEnd"/>
      <w:r w:rsidRPr="002B018E">
        <w:rPr>
          <w:rFonts w:ascii="Times New Roman" w:eastAsia="Calibri" w:hAnsi="Times New Roman" w:cs="Times New Roman"/>
          <w:color w:val="000000"/>
          <w:sz w:val="20"/>
          <w:szCs w:val="20"/>
        </w:rPr>
        <w:t xml:space="preserve"> исполнением постановления возложить на заместителя руководителя администрации муниципального района (А.И. </w:t>
      </w:r>
      <w:proofErr w:type="spellStart"/>
      <w:r w:rsidRPr="002B018E">
        <w:rPr>
          <w:rFonts w:ascii="Times New Roman" w:eastAsia="Calibri" w:hAnsi="Times New Roman" w:cs="Times New Roman"/>
          <w:color w:val="000000"/>
          <w:sz w:val="20"/>
          <w:szCs w:val="20"/>
        </w:rPr>
        <w:t>Федюнёва</w:t>
      </w:r>
      <w:proofErr w:type="spellEnd"/>
      <w:r w:rsidRPr="002B018E">
        <w:rPr>
          <w:rFonts w:ascii="Times New Roman" w:eastAsia="Calibri" w:hAnsi="Times New Roman" w:cs="Times New Roman"/>
          <w:color w:val="000000"/>
          <w:sz w:val="20"/>
          <w:szCs w:val="20"/>
        </w:rPr>
        <w:t>).</w:t>
      </w:r>
    </w:p>
    <w:p w:rsidR="00E11255" w:rsidRPr="002B018E" w:rsidRDefault="00E11255" w:rsidP="00E11255">
      <w:pPr>
        <w:numPr>
          <w:ilvl w:val="0"/>
          <w:numId w:val="50"/>
        </w:numPr>
        <w:tabs>
          <w:tab w:val="left" w:pos="993"/>
        </w:tabs>
        <w:spacing w:after="0" w:line="240" w:lineRule="auto"/>
        <w:ind w:left="0" w:firstLine="709"/>
        <w:contextualSpacing/>
        <w:jc w:val="both"/>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Постановление вступает в силу со дня его официального опубликования.</w:t>
      </w:r>
    </w:p>
    <w:p w:rsidR="00E11255" w:rsidRPr="002B018E" w:rsidRDefault="00E11255" w:rsidP="00E11255">
      <w:pPr>
        <w:spacing w:before="360" w:after="0" w:line="240" w:lineRule="auto"/>
        <w:jc w:val="both"/>
        <w:rPr>
          <w:rFonts w:ascii="Times New Roman" w:eastAsia="Calibri" w:hAnsi="Times New Roman" w:cs="Times New Roman"/>
          <w:color w:val="000000"/>
          <w:sz w:val="20"/>
          <w:szCs w:val="20"/>
        </w:rPr>
      </w:pPr>
      <w:r w:rsidRPr="002B018E">
        <w:rPr>
          <w:rFonts w:ascii="Times New Roman" w:eastAsia="Calibri" w:hAnsi="Times New Roman" w:cs="Times New Roman"/>
          <w:color w:val="000000"/>
          <w:sz w:val="20"/>
          <w:szCs w:val="20"/>
        </w:rPr>
        <w:t>Первый заместитель руководителя</w:t>
      </w:r>
    </w:p>
    <w:p w:rsidR="00E11255" w:rsidRPr="00A25FBF" w:rsidRDefault="00E11255" w:rsidP="00A25FBF">
      <w:pPr>
        <w:tabs>
          <w:tab w:val="left" w:pos="7655"/>
        </w:tabs>
        <w:spacing w:after="0" w:line="240" w:lineRule="auto"/>
        <w:jc w:val="both"/>
        <w:rPr>
          <w:rFonts w:ascii="Times New Roman" w:eastAsia="Calibri" w:hAnsi="Times New Roman" w:cs="Times New Roman"/>
          <w:color w:val="000000"/>
          <w:sz w:val="20"/>
          <w:szCs w:val="20"/>
        </w:rPr>
        <w:sectPr w:rsidR="00E11255" w:rsidRPr="00A25FBF" w:rsidSect="00A25FBF">
          <w:pgSz w:w="11905" w:h="16838"/>
          <w:pgMar w:top="851" w:right="851" w:bottom="851" w:left="851" w:header="720" w:footer="720" w:gutter="0"/>
          <w:cols w:space="720"/>
        </w:sectPr>
      </w:pPr>
      <w:r w:rsidRPr="002B018E">
        <w:rPr>
          <w:rFonts w:ascii="Times New Roman" w:eastAsia="Calibri" w:hAnsi="Times New Roman" w:cs="Times New Roman"/>
          <w:color w:val="000000"/>
          <w:sz w:val="20"/>
          <w:szCs w:val="20"/>
        </w:rPr>
        <w:t>администрации муниципального района</w:t>
      </w:r>
      <w:r w:rsidRPr="002B018E">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 xml:space="preserve">         </w:t>
      </w:r>
      <w:r w:rsidR="00BB2873">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 </w:t>
      </w:r>
      <w:proofErr w:type="spellStart"/>
      <w:r w:rsidR="00A25FBF">
        <w:rPr>
          <w:rFonts w:ascii="Times New Roman" w:eastAsia="Calibri" w:hAnsi="Times New Roman" w:cs="Times New Roman"/>
          <w:color w:val="000000"/>
          <w:sz w:val="20"/>
          <w:szCs w:val="20"/>
        </w:rPr>
        <w:t>Л.Ю.Доронина</w:t>
      </w:r>
      <w:proofErr w:type="spellEnd"/>
    </w:p>
    <w:p w:rsidR="00251694" w:rsidRDefault="00251694" w:rsidP="0025169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sectPr w:rsidR="00251694" w:rsidSect="005F6D9B">
          <w:pgSz w:w="11905" w:h="16838"/>
          <w:pgMar w:top="709" w:right="851" w:bottom="567" w:left="1560" w:header="720" w:footer="720" w:gutter="0"/>
          <w:pgNumType w:start="1"/>
          <w:cols w:space="720"/>
          <w:noEndnote/>
        </w:sectPr>
      </w:pPr>
    </w:p>
    <w:p w:rsidR="00251694" w:rsidRDefault="00251694" w:rsidP="00F05BBB">
      <w:pPr>
        <w:rPr>
          <w:sz w:val="20"/>
          <w:szCs w:val="20"/>
        </w:rPr>
        <w:sectPr w:rsidR="00251694" w:rsidSect="00251694">
          <w:footerReference w:type="default" r:id="rId71"/>
          <w:pgSz w:w="16838" w:h="11905" w:orient="landscape"/>
          <w:pgMar w:top="1559" w:right="709" w:bottom="851" w:left="567" w:header="720" w:footer="720" w:gutter="0"/>
          <w:pgNumType w:start="1"/>
          <w:cols w:space="720"/>
          <w:noEndnote/>
        </w:sectPr>
      </w:pPr>
    </w:p>
    <w:p w:rsidR="00251694" w:rsidRPr="00251694" w:rsidRDefault="00251694" w:rsidP="00E11255">
      <w:pPr>
        <w:rPr>
          <w:sz w:val="20"/>
          <w:szCs w:val="20"/>
        </w:rPr>
      </w:pPr>
    </w:p>
    <w:sectPr w:rsidR="00251694" w:rsidRPr="00251694" w:rsidSect="005F6D9B">
      <w:pgSz w:w="11905" w:h="16838"/>
      <w:pgMar w:top="709" w:right="851" w:bottom="567" w:left="156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5F" w:rsidRDefault="00D41C5F" w:rsidP="003E394C">
      <w:pPr>
        <w:spacing w:after="0" w:line="240" w:lineRule="auto"/>
      </w:pPr>
      <w:r>
        <w:separator/>
      </w:r>
    </w:p>
  </w:endnote>
  <w:endnote w:type="continuationSeparator" w:id="0">
    <w:p w:rsidR="00D41C5F" w:rsidRDefault="00D41C5F"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
    <w:altName w:val="Arial"/>
    <w:charset w:val="CC"/>
    <w:family w:val="auto"/>
    <w:pitch w:val="variable"/>
  </w:font>
  <w:font w:name="Andale Sans UI">
    <w:altName w:val="Arial Unicode MS"/>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TimesNewRomanPSMT">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642164"/>
      <w:docPartObj>
        <w:docPartGallery w:val="Page Numbers (Bottom of Page)"/>
        <w:docPartUnique/>
      </w:docPartObj>
    </w:sdtPr>
    <w:sdtEndPr/>
    <w:sdtContent>
      <w:p w:rsidR="00A25FBF" w:rsidRDefault="00A25FBF">
        <w:pPr>
          <w:pStyle w:val="a8"/>
          <w:jc w:val="center"/>
        </w:pPr>
        <w:r>
          <w:fldChar w:fldCharType="begin"/>
        </w:r>
        <w:r>
          <w:instrText>PAGE   \* MERGEFORMAT</w:instrText>
        </w:r>
        <w:r>
          <w:fldChar w:fldCharType="separate"/>
        </w:r>
        <w:r w:rsidR="00BB2873" w:rsidRPr="00BB2873">
          <w:rPr>
            <w:noProof/>
            <w:lang w:val="ru-RU"/>
          </w:rPr>
          <w:t>3</w:t>
        </w:r>
        <w:r>
          <w:fldChar w:fldCharType="end"/>
        </w:r>
      </w:p>
    </w:sdtContent>
  </w:sdt>
  <w:p w:rsidR="00D41C5F" w:rsidRDefault="00D41C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C5F" w:rsidRPr="00F05BBB" w:rsidRDefault="00D41C5F">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5F" w:rsidRDefault="00D41C5F" w:rsidP="003E394C">
      <w:pPr>
        <w:spacing w:after="0" w:line="240" w:lineRule="auto"/>
      </w:pPr>
      <w:r>
        <w:separator/>
      </w:r>
    </w:p>
  </w:footnote>
  <w:footnote w:type="continuationSeparator" w:id="0">
    <w:p w:rsidR="00D41C5F" w:rsidRDefault="00D41C5F" w:rsidP="003E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pt;height:16.3pt;visibility:visible" o:bullet="t">
        <v:imagedata r:id="rId1" o:title=""/>
      </v:shape>
    </w:pict>
  </w:numPicBullet>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5"/>
    <w:lvl w:ilvl="0">
      <w:start w:val="1"/>
      <w:numFmt w:val="decimal"/>
      <w:lvlText w:val="%1."/>
      <w:lvlJc w:val="left"/>
      <w:pPr>
        <w:tabs>
          <w:tab w:val="num" w:pos="1410"/>
        </w:tabs>
        <w:ind w:left="1410" w:hanging="870"/>
      </w:pPr>
    </w:lvl>
  </w:abstractNum>
  <w:abstractNum w:abstractNumId="2">
    <w:nsid w:val="00000003"/>
    <w:multiLevelType w:val="singleLevel"/>
    <w:tmpl w:val="00000003"/>
    <w:name w:val="WW8Num9"/>
    <w:lvl w:ilvl="0">
      <w:start w:val="1"/>
      <w:numFmt w:val="decimal"/>
      <w:lvlText w:val="%1)"/>
      <w:lvlJc w:val="left"/>
      <w:pPr>
        <w:tabs>
          <w:tab w:val="num" w:pos="0"/>
        </w:tabs>
        <w:ind w:left="900" w:hanging="360"/>
      </w:pPr>
    </w:lvl>
  </w:abstractNum>
  <w:abstractNum w:abstractNumId="3">
    <w:nsid w:val="00000004"/>
    <w:multiLevelType w:val="singleLevel"/>
    <w:tmpl w:val="00000004"/>
    <w:name w:val="WW8Num25"/>
    <w:lvl w:ilvl="0">
      <w:start w:val="1"/>
      <w:numFmt w:val="decimal"/>
      <w:lvlText w:val="%1)"/>
      <w:lvlJc w:val="left"/>
      <w:pPr>
        <w:tabs>
          <w:tab w:val="num" w:pos="0"/>
        </w:tabs>
        <w:ind w:left="2262" w:hanging="1380"/>
      </w:pPr>
      <w:rPr>
        <w:rFonts w:cs="Times New Roman"/>
      </w:rPr>
    </w:lvl>
  </w:abstractNum>
  <w:abstractNum w:abstractNumId="4">
    <w:nsid w:val="00000005"/>
    <w:multiLevelType w:val="singleLevel"/>
    <w:tmpl w:val="00000005"/>
    <w:name w:val="WW8Num12"/>
    <w:lvl w:ilvl="0">
      <w:start w:val="5"/>
      <w:numFmt w:val="decimal"/>
      <w:lvlText w:val="%1."/>
      <w:lvlJc w:val="left"/>
      <w:pPr>
        <w:tabs>
          <w:tab w:val="num" w:pos="0"/>
        </w:tabs>
        <w:ind w:left="720" w:hanging="360"/>
      </w:pPr>
      <w:rPr>
        <w:b w:val="0"/>
      </w:rPr>
    </w:lvl>
  </w:abstractNum>
  <w:abstractNum w:abstractNumId="5">
    <w:nsid w:val="00000008"/>
    <w:multiLevelType w:val="singleLevel"/>
    <w:tmpl w:val="00000008"/>
    <w:lvl w:ilvl="0">
      <w:start w:val="1"/>
      <w:numFmt w:val="decimal"/>
      <w:lvlText w:val="%1)"/>
      <w:lvlJc w:val="left"/>
      <w:pPr>
        <w:tabs>
          <w:tab w:val="num" w:pos="0"/>
        </w:tabs>
        <w:ind w:left="735" w:hanging="375"/>
      </w:pPr>
      <w:rPr>
        <w:b w:val="0"/>
      </w:rPr>
    </w:lvl>
  </w:abstractNum>
  <w:abstractNum w:abstractNumId="6">
    <w:nsid w:val="00000009"/>
    <w:multiLevelType w:val="multilevel"/>
    <w:tmpl w:val="4B86EA8E"/>
    <w:lvl w:ilvl="0">
      <w:start w:val="1"/>
      <w:numFmt w:val="decimal"/>
      <w:lvlText w:val="%1)"/>
      <w:lvlJc w:val="left"/>
      <w:pPr>
        <w:tabs>
          <w:tab w:val="num" w:pos="0"/>
        </w:tabs>
        <w:ind w:left="720" w:hanging="360"/>
      </w:p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0000000A"/>
    <w:multiLevelType w:val="singleLevel"/>
    <w:tmpl w:val="0000000A"/>
    <w:name w:val="WW8Num13"/>
    <w:lvl w:ilvl="0">
      <w:start w:val="1"/>
      <w:numFmt w:val="decimal"/>
      <w:lvlText w:val="%1)"/>
      <w:lvlJc w:val="left"/>
      <w:pPr>
        <w:tabs>
          <w:tab w:val="num" w:pos="0"/>
        </w:tabs>
        <w:ind w:left="720" w:hanging="360"/>
      </w:pPr>
    </w:lvl>
  </w:abstractNum>
  <w:abstractNum w:abstractNumId="8">
    <w:nsid w:val="0000000B"/>
    <w:multiLevelType w:val="singleLevel"/>
    <w:tmpl w:val="0000000B"/>
    <w:name w:val="WW8Num14"/>
    <w:lvl w:ilvl="0">
      <w:start w:val="1"/>
      <w:numFmt w:val="decimal"/>
      <w:lvlText w:val="%1)"/>
      <w:lvlJc w:val="left"/>
      <w:pPr>
        <w:tabs>
          <w:tab w:val="num" w:pos="0"/>
        </w:tabs>
        <w:ind w:left="720" w:hanging="360"/>
      </w:pPr>
      <w:rPr>
        <w:rFonts w:ascii="T" w:hAnsi="T"/>
      </w:rPr>
    </w:lvl>
  </w:abstractNum>
  <w:abstractNum w:abstractNumId="9">
    <w:nsid w:val="0000000C"/>
    <w:multiLevelType w:val="singleLevel"/>
    <w:tmpl w:val="0000000C"/>
    <w:name w:val="WW8Num15"/>
    <w:lvl w:ilvl="0">
      <w:start w:val="1"/>
      <w:numFmt w:val="decimal"/>
      <w:lvlText w:val="%1)"/>
      <w:lvlJc w:val="left"/>
      <w:pPr>
        <w:tabs>
          <w:tab w:val="num" w:pos="0"/>
        </w:tabs>
        <w:ind w:left="720" w:hanging="360"/>
      </w:pPr>
    </w:lvl>
  </w:abstractNum>
  <w:abstractNum w:abstractNumId="10">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8BB2707"/>
    <w:multiLevelType w:val="hybridMultilevel"/>
    <w:tmpl w:val="1D605250"/>
    <w:lvl w:ilvl="0" w:tplc="F70E8DBE">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6D2B6B"/>
    <w:multiLevelType w:val="hybridMultilevel"/>
    <w:tmpl w:val="EE8E78FA"/>
    <w:lvl w:ilvl="0" w:tplc="04190011">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4F7C9D"/>
    <w:multiLevelType w:val="hybridMultilevel"/>
    <w:tmpl w:val="5066B8B0"/>
    <w:lvl w:ilvl="0" w:tplc="CE669CC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4F7AD0"/>
    <w:multiLevelType w:val="hybridMultilevel"/>
    <w:tmpl w:val="9EDE10E6"/>
    <w:lvl w:ilvl="0" w:tplc="4D2857F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9E7D9D"/>
    <w:multiLevelType w:val="hybridMultilevel"/>
    <w:tmpl w:val="35F423C4"/>
    <w:lvl w:ilvl="0" w:tplc="2B244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066223D"/>
    <w:multiLevelType w:val="hybridMultilevel"/>
    <w:tmpl w:val="D8409704"/>
    <w:lvl w:ilvl="0" w:tplc="E0BC2AA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6A38FD"/>
    <w:multiLevelType w:val="hybridMultilevel"/>
    <w:tmpl w:val="456E12A8"/>
    <w:lvl w:ilvl="0" w:tplc="3DD8FF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C60277"/>
    <w:multiLevelType w:val="hybridMultilevel"/>
    <w:tmpl w:val="FFB8C72E"/>
    <w:lvl w:ilvl="0" w:tplc="A94C3344">
      <w:start w:val="3"/>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23F46BA"/>
    <w:multiLevelType w:val="hybridMultilevel"/>
    <w:tmpl w:val="AB58C86C"/>
    <w:lvl w:ilvl="0" w:tplc="E3921540">
      <w:start w:val="3"/>
      <w:numFmt w:val="decimal"/>
      <w:lvlText w:val="%1"/>
      <w:lvlJc w:val="left"/>
      <w:pPr>
        <w:ind w:left="360" w:firstLine="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93E01"/>
    <w:multiLevelType w:val="multilevel"/>
    <w:tmpl w:val="0ACA6C5A"/>
    <w:lvl w:ilvl="0">
      <w:start w:val="1"/>
      <w:numFmt w:val="decimal"/>
      <w:lvlText w:val="%1."/>
      <w:lvlJc w:val="left"/>
      <w:pPr>
        <w:ind w:left="1020" w:hanging="660"/>
      </w:pPr>
      <w:rPr>
        <w:rFonts w:cs="Arial" w:hint="default"/>
        <w:b w:val="0"/>
        <w:sz w:val="23"/>
      </w:rPr>
    </w:lvl>
    <w:lvl w:ilvl="1">
      <w:start w:val="1"/>
      <w:numFmt w:val="decimal"/>
      <w:isLgl/>
      <w:lvlText w:val="%1.%2."/>
      <w:lvlJc w:val="left"/>
      <w:pPr>
        <w:ind w:left="720" w:hanging="360"/>
      </w:pPr>
      <w:rPr>
        <w:rFonts w:cs="Arial" w:hint="default"/>
        <w:sz w:val="24"/>
      </w:rPr>
    </w:lvl>
    <w:lvl w:ilvl="2">
      <w:start w:val="1"/>
      <w:numFmt w:val="decimal"/>
      <w:isLgl/>
      <w:lvlText w:val="%1.%2.%3."/>
      <w:lvlJc w:val="left"/>
      <w:pPr>
        <w:ind w:left="1080" w:hanging="720"/>
      </w:pPr>
      <w:rPr>
        <w:rFonts w:cs="Arial" w:hint="default"/>
        <w:sz w:val="24"/>
      </w:rPr>
    </w:lvl>
    <w:lvl w:ilvl="3">
      <w:start w:val="1"/>
      <w:numFmt w:val="decimal"/>
      <w:isLgl/>
      <w:lvlText w:val="%1.%2.%3.%4."/>
      <w:lvlJc w:val="left"/>
      <w:pPr>
        <w:ind w:left="1080" w:hanging="720"/>
      </w:pPr>
      <w:rPr>
        <w:rFonts w:cs="Arial" w:hint="default"/>
        <w:sz w:val="24"/>
      </w:rPr>
    </w:lvl>
    <w:lvl w:ilvl="4">
      <w:start w:val="1"/>
      <w:numFmt w:val="decimal"/>
      <w:isLgl/>
      <w:lvlText w:val="%1.%2.%3.%4.%5."/>
      <w:lvlJc w:val="left"/>
      <w:pPr>
        <w:ind w:left="1440" w:hanging="1080"/>
      </w:pPr>
      <w:rPr>
        <w:rFonts w:cs="Arial" w:hint="default"/>
        <w:sz w:val="24"/>
      </w:rPr>
    </w:lvl>
    <w:lvl w:ilvl="5">
      <w:start w:val="1"/>
      <w:numFmt w:val="decimal"/>
      <w:isLgl/>
      <w:lvlText w:val="%1.%2.%3.%4.%5.%6."/>
      <w:lvlJc w:val="left"/>
      <w:pPr>
        <w:ind w:left="1440" w:hanging="1080"/>
      </w:pPr>
      <w:rPr>
        <w:rFonts w:cs="Arial" w:hint="default"/>
        <w:sz w:val="24"/>
      </w:rPr>
    </w:lvl>
    <w:lvl w:ilvl="6">
      <w:start w:val="1"/>
      <w:numFmt w:val="decimal"/>
      <w:isLgl/>
      <w:lvlText w:val="%1.%2.%3.%4.%5.%6.%7."/>
      <w:lvlJc w:val="left"/>
      <w:pPr>
        <w:ind w:left="1800" w:hanging="1440"/>
      </w:pPr>
      <w:rPr>
        <w:rFonts w:cs="Arial" w:hint="default"/>
        <w:sz w:val="24"/>
      </w:rPr>
    </w:lvl>
    <w:lvl w:ilvl="7">
      <w:start w:val="1"/>
      <w:numFmt w:val="decimal"/>
      <w:isLgl/>
      <w:lvlText w:val="%1.%2.%3.%4.%5.%6.%7.%8."/>
      <w:lvlJc w:val="left"/>
      <w:pPr>
        <w:ind w:left="1800" w:hanging="1440"/>
      </w:pPr>
      <w:rPr>
        <w:rFonts w:cs="Arial" w:hint="default"/>
        <w:sz w:val="24"/>
      </w:rPr>
    </w:lvl>
    <w:lvl w:ilvl="8">
      <w:start w:val="1"/>
      <w:numFmt w:val="decimal"/>
      <w:isLgl/>
      <w:lvlText w:val="%1.%2.%3.%4.%5.%6.%7.%8.%9."/>
      <w:lvlJc w:val="left"/>
      <w:pPr>
        <w:ind w:left="2160" w:hanging="1800"/>
      </w:pPr>
      <w:rPr>
        <w:rFonts w:cs="Arial" w:hint="default"/>
        <w:sz w:val="24"/>
      </w:rPr>
    </w:lvl>
  </w:abstractNum>
  <w:abstractNum w:abstractNumId="21">
    <w:nsid w:val="3B2237EE"/>
    <w:multiLevelType w:val="hybridMultilevel"/>
    <w:tmpl w:val="21DC3D46"/>
    <w:lvl w:ilvl="0" w:tplc="5E2C11E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1D63EC"/>
    <w:multiLevelType w:val="hybridMultilevel"/>
    <w:tmpl w:val="0748ADA4"/>
    <w:lvl w:ilvl="0" w:tplc="F26A67F8">
      <w:start w:val="3"/>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8751A7"/>
    <w:multiLevelType w:val="hybridMultilevel"/>
    <w:tmpl w:val="35F423C4"/>
    <w:lvl w:ilvl="0" w:tplc="2B244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12A334B"/>
    <w:multiLevelType w:val="hybridMultilevel"/>
    <w:tmpl w:val="21DC3D46"/>
    <w:lvl w:ilvl="0" w:tplc="5E2C11E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A339B8"/>
    <w:multiLevelType w:val="hybridMultilevel"/>
    <w:tmpl w:val="F03E389C"/>
    <w:lvl w:ilvl="0" w:tplc="3D2AF78A">
      <w:start w:val="2"/>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5133E31"/>
    <w:multiLevelType w:val="hybridMultilevel"/>
    <w:tmpl w:val="A61AC8AA"/>
    <w:lvl w:ilvl="0" w:tplc="E6B09F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9E17AA0"/>
    <w:multiLevelType w:val="hybridMultilevel"/>
    <w:tmpl w:val="17962BA8"/>
    <w:lvl w:ilvl="0" w:tplc="A8706C9C">
      <w:start w:val="3"/>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4316C7"/>
    <w:multiLevelType w:val="hybridMultilevel"/>
    <w:tmpl w:val="2756698A"/>
    <w:lvl w:ilvl="0" w:tplc="C2642B28">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4CAC2E51"/>
    <w:multiLevelType w:val="hybridMultilevel"/>
    <w:tmpl w:val="EE802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560E9D"/>
    <w:multiLevelType w:val="hybridMultilevel"/>
    <w:tmpl w:val="2514F4DE"/>
    <w:lvl w:ilvl="0" w:tplc="F5BA6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3652306"/>
    <w:multiLevelType w:val="hybridMultilevel"/>
    <w:tmpl w:val="895ACCA8"/>
    <w:lvl w:ilvl="0" w:tplc="F4564F38">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B09EE"/>
    <w:multiLevelType w:val="hybridMultilevel"/>
    <w:tmpl w:val="96F84DEA"/>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817AF5"/>
    <w:multiLevelType w:val="hybridMultilevel"/>
    <w:tmpl w:val="90C44A86"/>
    <w:lvl w:ilvl="0" w:tplc="5C20BE76">
      <w:start w:val="1"/>
      <w:numFmt w:val="decimal"/>
      <w:pStyle w:val="-1"/>
      <w:lvlText w:val="%1."/>
      <w:lvlJc w:val="right"/>
      <w:pPr>
        <w:tabs>
          <w:tab w:val="num" w:pos="606"/>
        </w:tabs>
        <w:ind w:left="606" w:hanging="180"/>
      </w:pPr>
      <w:rPr>
        <w:rFonts w:hint="default"/>
        <w:b/>
        <w:sz w:val="28"/>
        <w:szCs w:val="28"/>
      </w:rPr>
    </w:lvl>
    <w:lvl w:ilvl="1" w:tplc="C6DEB040">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6B06FF3"/>
    <w:multiLevelType w:val="hybridMultilevel"/>
    <w:tmpl w:val="47C82096"/>
    <w:lvl w:ilvl="0" w:tplc="87D8DC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CBF5413"/>
    <w:multiLevelType w:val="hybridMultilevel"/>
    <w:tmpl w:val="31CE3492"/>
    <w:lvl w:ilvl="0" w:tplc="16A4F8E8">
      <w:start w:val="1"/>
      <w:numFmt w:val="bullet"/>
      <w:lvlText w:val=""/>
      <w:lvlPicBulletId w:val="0"/>
      <w:lvlJc w:val="left"/>
      <w:pPr>
        <w:tabs>
          <w:tab w:val="num" w:pos="720"/>
        </w:tabs>
        <w:ind w:left="720" w:hanging="360"/>
      </w:pPr>
      <w:rPr>
        <w:rFonts w:ascii="Symbol" w:hAnsi="Symbol" w:hint="default"/>
      </w:rPr>
    </w:lvl>
    <w:lvl w:ilvl="1" w:tplc="68D6302E" w:tentative="1">
      <w:start w:val="1"/>
      <w:numFmt w:val="bullet"/>
      <w:lvlText w:val=""/>
      <w:lvlJc w:val="left"/>
      <w:pPr>
        <w:tabs>
          <w:tab w:val="num" w:pos="1440"/>
        </w:tabs>
        <w:ind w:left="1440" w:hanging="360"/>
      </w:pPr>
      <w:rPr>
        <w:rFonts w:ascii="Symbol" w:hAnsi="Symbol" w:hint="default"/>
      </w:rPr>
    </w:lvl>
    <w:lvl w:ilvl="2" w:tplc="CF90574C" w:tentative="1">
      <w:start w:val="1"/>
      <w:numFmt w:val="bullet"/>
      <w:lvlText w:val=""/>
      <w:lvlJc w:val="left"/>
      <w:pPr>
        <w:tabs>
          <w:tab w:val="num" w:pos="2160"/>
        </w:tabs>
        <w:ind w:left="2160" w:hanging="360"/>
      </w:pPr>
      <w:rPr>
        <w:rFonts w:ascii="Symbol" w:hAnsi="Symbol" w:hint="default"/>
      </w:rPr>
    </w:lvl>
    <w:lvl w:ilvl="3" w:tplc="57C6C996" w:tentative="1">
      <w:start w:val="1"/>
      <w:numFmt w:val="bullet"/>
      <w:lvlText w:val=""/>
      <w:lvlJc w:val="left"/>
      <w:pPr>
        <w:tabs>
          <w:tab w:val="num" w:pos="2880"/>
        </w:tabs>
        <w:ind w:left="2880" w:hanging="360"/>
      </w:pPr>
      <w:rPr>
        <w:rFonts w:ascii="Symbol" w:hAnsi="Symbol" w:hint="default"/>
      </w:rPr>
    </w:lvl>
    <w:lvl w:ilvl="4" w:tplc="0236236E" w:tentative="1">
      <w:start w:val="1"/>
      <w:numFmt w:val="bullet"/>
      <w:lvlText w:val=""/>
      <w:lvlJc w:val="left"/>
      <w:pPr>
        <w:tabs>
          <w:tab w:val="num" w:pos="3600"/>
        </w:tabs>
        <w:ind w:left="3600" w:hanging="360"/>
      </w:pPr>
      <w:rPr>
        <w:rFonts w:ascii="Symbol" w:hAnsi="Symbol" w:hint="default"/>
      </w:rPr>
    </w:lvl>
    <w:lvl w:ilvl="5" w:tplc="7E6A4094" w:tentative="1">
      <w:start w:val="1"/>
      <w:numFmt w:val="bullet"/>
      <w:lvlText w:val=""/>
      <w:lvlJc w:val="left"/>
      <w:pPr>
        <w:tabs>
          <w:tab w:val="num" w:pos="4320"/>
        </w:tabs>
        <w:ind w:left="4320" w:hanging="360"/>
      </w:pPr>
      <w:rPr>
        <w:rFonts w:ascii="Symbol" w:hAnsi="Symbol" w:hint="default"/>
      </w:rPr>
    </w:lvl>
    <w:lvl w:ilvl="6" w:tplc="FEAA87BE" w:tentative="1">
      <w:start w:val="1"/>
      <w:numFmt w:val="bullet"/>
      <w:lvlText w:val=""/>
      <w:lvlJc w:val="left"/>
      <w:pPr>
        <w:tabs>
          <w:tab w:val="num" w:pos="5040"/>
        </w:tabs>
        <w:ind w:left="5040" w:hanging="360"/>
      </w:pPr>
      <w:rPr>
        <w:rFonts w:ascii="Symbol" w:hAnsi="Symbol" w:hint="default"/>
      </w:rPr>
    </w:lvl>
    <w:lvl w:ilvl="7" w:tplc="0220F3F2" w:tentative="1">
      <w:start w:val="1"/>
      <w:numFmt w:val="bullet"/>
      <w:lvlText w:val=""/>
      <w:lvlJc w:val="left"/>
      <w:pPr>
        <w:tabs>
          <w:tab w:val="num" w:pos="5760"/>
        </w:tabs>
        <w:ind w:left="5760" w:hanging="360"/>
      </w:pPr>
      <w:rPr>
        <w:rFonts w:ascii="Symbol" w:hAnsi="Symbol" w:hint="default"/>
      </w:rPr>
    </w:lvl>
    <w:lvl w:ilvl="8" w:tplc="26B085AA" w:tentative="1">
      <w:start w:val="1"/>
      <w:numFmt w:val="bullet"/>
      <w:lvlText w:val=""/>
      <w:lvlJc w:val="left"/>
      <w:pPr>
        <w:tabs>
          <w:tab w:val="num" w:pos="6480"/>
        </w:tabs>
        <w:ind w:left="6480" w:hanging="360"/>
      </w:pPr>
      <w:rPr>
        <w:rFonts w:ascii="Symbol" w:hAnsi="Symbol" w:hint="default"/>
      </w:rPr>
    </w:lvl>
  </w:abstractNum>
  <w:abstractNum w:abstractNumId="36">
    <w:nsid w:val="5F256681"/>
    <w:multiLevelType w:val="hybridMultilevel"/>
    <w:tmpl w:val="7624A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2046DF7"/>
    <w:multiLevelType w:val="hybridMultilevel"/>
    <w:tmpl w:val="7DB64092"/>
    <w:lvl w:ilvl="0" w:tplc="31504D58">
      <w:start w:val="3"/>
      <w:numFmt w:val="decimal"/>
      <w:lvlText w:val="%1"/>
      <w:lvlJc w:val="left"/>
      <w:pPr>
        <w:ind w:left="927" w:hanging="360"/>
      </w:pPr>
      <w:rPr>
        <w:rFonts w:hint="default"/>
        <w:b w:val="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5CB64F5"/>
    <w:multiLevelType w:val="hybridMultilevel"/>
    <w:tmpl w:val="81424B9A"/>
    <w:lvl w:ilvl="0" w:tplc="9A30D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D2D189E"/>
    <w:multiLevelType w:val="hybridMultilevel"/>
    <w:tmpl w:val="FC640ADE"/>
    <w:lvl w:ilvl="0" w:tplc="04190011">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583F60"/>
    <w:multiLevelType w:val="hybridMultilevel"/>
    <w:tmpl w:val="76949B22"/>
    <w:lvl w:ilvl="0" w:tplc="52F01518">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D52753"/>
    <w:multiLevelType w:val="hybridMultilevel"/>
    <w:tmpl w:val="96BC3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291652"/>
    <w:multiLevelType w:val="hybridMultilevel"/>
    <w:tmpl w:val="E816205C"/>
    <w:lvl w:ilvl="0" w:tplc="CEBC8400">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6C83764"/>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4E682D"/>
    <w:multiLevelType w:val="hybridMultilevel"/>
    <w:tmpl w:val="7D686768"/>
    <w:lvl w:ilvl="0" w:tplc="A96079A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6">
    <w:nsid w:val="79A33A0D"/>
    <w:multiLevelType w:val="hybridMultilevel"/>
    <w:tmpl w:val="98F0DB14"/>
    <w:lvl w:ilvl="0" w:tplc="16ECCFE8">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14202A"/>
    <w:multiLevelType w:val="multilevel"/>
    <w:tmpl w:val="F4702EFA"/>
    <w:lvl w:ilvl="0">
      <w:start w:val="1"/>
      <w:numFmt w:val="decimal"/>
      <w:lvlText w:val="%1."/>
      <w:lvlJc w:val="left"/>
      <w:pPr>
        <w:ind w:left="734" w:hanging="450"/>
      </w:pPr>
      <w:rPr>
        <w:rFonts w:hint="default"/>
        <w:sz w:val="24"/>
      </w:rPr>
    </w:lvl>
    <w:lvl w:ilvl="1">
      <w:start w:val="1"/>
      <w:numFmt w:val="decimal"/>
      <w:isLgl/>
      <w:lvlText w:val="%1.%2."/>
      <w:lvlJc w:val="left"/>
      <w:pPr>
        <w:ind w:left="2081" w:hanging="1230"/>
      </w:pPr>
      <w:rPr>
        <w:rFonts w:hint="default"/>
        <w:sz w:val="24"/>
      </w:rPr>
    </w:lvl>
    <w:lvl w:ilvl="2">
      <w:start w:val="1"/>
      <w:numFmt w:val="decimal"/>
      <w:isLgl/>
      <w:lvlText w:val="%1.%2.%3."/>
      <w:lvlJc w:val="left"/>
      <w:pPr>
        <w:ind w:left="2212" w:hanging="1230"/>
      </w:pPr>
      <w:rPr>
        <w:rFonts w:hint="default"/>
        <w:sz w:val="24"/>
      </w:rPr>
    </w:lvl>
    <w:lvl w:ilvl="3">
      <w:start w:val="1"/>
      <w:numFmt w:val="decimal"/>
      <w:isLgl/>
      <w:lvlText w:val="%1.%2.%3.%4."/>
      <w:lvlJc w:val="left"/>
      <w:pPr>
        <w:ind w:left="2561" w:hanging="1230"/>
      </w:pPr>
      <w:rPr>
        <w:rFonts w:hint="default"/>
        <w:sz w:val="24"/>
      </w:rPr>
    </w:lvl>
    <w:lvl w:ilvl="4">
      <w:start w:val="1"/>
      <w:numFmt w:val="decimal"/>
      <w:isLgl/>
      <w:lvlText w:val="%1.%2.%3.%4.%5."/>
      <w:lvlJc w:val="left"/>
      <w:pPr>
        <w:ind w:left="2910" w:hanging="1230"/>
      </w:pPr>
      <w:rPr>
        <w:rFonts w:hint="default"/>
        <w:sz w:val="24"/>
      </w:rPr>
    </w:lvl>
    <w:lvl w:ilvl="5">
      <w:start w:val="1"/>
      <w:numFmt w:val="decimal"/>
      <w:isLgl/>
      <w:lvlText w:val="%1.%2.%3.%4.%5.%6."/>
      <w:lvlJc w:val="left"/>
      <w:pPr>
        <w:ind w:left="3259" w:hanging="1230"/>
      </w:pPr>
      <w:rPr>
        <w:rFonts w:hint="default"/>
        <w:sz w:val="24"/>
      </w:rPr>
    </w:lvl>
    <w:lvl w:ilvl="6">
      <w:start w:val="1"/>
      <w:numFmt w:val="decimal"/>
      <w:isLgl/>
      <w:lvlText w:val="%1.%2.%3.%4.%5.%6.%7."/>
      <w:lvlJc w:val="left"/>
      <w:pPr>
        <w:ind w:left="3818" w:hanging="1440"/>
      </w:pPr>
      <w:rPr>
        <w:rFonts w:hint="default"/>
        <w:sz w:val="24"/>
      </w:rPr>
    </w:lvl>
    <w:lvl w:ilvl="7">
      <w:start w:val="1"/>
      <w:numFmt w:val="decimal"/>
      <w:isLgl/>
      <w:lvlText w:val="%1.%2.%3.%4.%5.%6.%7.%8."/>
      <w:lvlJc w:val="left"/>
      <w:pPr>
        <w:ind w:left="4167" w:hanging="1440"/>
      </w:pPr>
      <w:rPr>
        <w:rFonts w:hint="default"/>
        <w:sz w:val="24"/>
      </w:rPr>
    </w:lvl>
    <w:lvl w:ilvl="8">
      <w:start w:val="1"/>
      <w:numFmt w:val="decimal"/>
      <w:isLgl/>
      <w:lvlText w:val="%1.%2.%3.%4.%5.%6.%7.%8.%9."/>
      <w:lvlJc w:val="left"/>
      <w:pPr>
        <w:ind w:left="4876" w:hanging="1800"/>
      </w:pPr>
      <w:rPr>
        <w:rFonts w:hint="default"/>
        <w:sz w:val="24"/>
      </w:rPr>
    </w:lvl>
  </w:abstractNum>
  <w:abstractNum w:abstractNumId="48">
    <w:nsid w:val="7C594840"/>
    <w:multiLevelType w:val="hybridMultilevel"/>
    <w:tmpl w:val="8624AE50"/>
    <w:lvl w:ilvl="0" w:tplc="E9B427E0">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0B35E2"/>
    <w:multiLevelType w:val="hybridMultilevel"/>
    <w:tmpl w:val="18B0A070"/>
    <w:lvl w:ilvl="0" w:tplc="FDA2F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6"/>
  </w:num>
  <w:num w:numId="6">
    <w:abstractNumId w:val="34"/>
  </w:num>
  <w:num w:numId="7">
    <w:abstractNumId w:val="20"/>
  </w:num>
  <w:num w:numId="8">
    <w:abstractNumId w:val="48"/>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
  </w:num>
  <w:num w:numId="13">
    <w:abstractNumId w:val="17"/>
  </w:num>
  <w:num w:numId="14">
    <w:abstractNumId w:val="30"/>
  </w:num>
  <w:num w:numId="15">
    <w:abstractNumId w:val="32"/>
  </w:num>
  <w:num w:numId="16">
    <w:abstractNumId w:val="40"/>
  </w:num>
  <w:num w:numId="17">
    <w:abstractNumId w:val="28"/>
  </w:num>
  <w:num w:numId="18">
    <w:abstractNumId w:val="44"/>
  </w:num>
  <w:num w:numId="19">
    <w:abstractNumId w:val="45"/>
  </w:num>
  <w:num w:numId="20">
    <w:abstractNumId w:val="38"/>
  </w:num>
  <w:num w:numId="21">
    <w:abstractNumId w:val="2"/>
  </w:num>
  <w:num w:numId="22">
    <w:abstractNumId w:val="42"/>
  </w:num>
  <w:num w:numId="23">
    <w:abstractNumId w:val="5"/>
  </w:num>
  <w:num w:numId="24">
    <w:abstractNumId w:val="6"/>
  </w:num>
  <w:num w:numId="25">
    <w:abstractNumId w:val="7"/>
  </w:num>
  <w:num w:numId="26">
    <w:abstractNumId w:val="8"/>
  </w:num>
  <w:num w:numId="27">
    <w:abstractNumId w:val="9"/>
  </w:num>
  <w:num w:numId="28">
    <w:abstractNumId w:val="4"/>
  </w:num>
  <w:num w:numId="29">
    <w:abstractNumId w:val="35"/>
  </w:num>
  <w:num w:numId="30">
    <w:abstractNumId w:val="19"/>
  </w:num>
  <w:num w:numId="31">
    <w:abstractNumId w:val="27"/>
  </w:num>
  <w:num w:numId="32">
    <w:abstractNumId w:val="11"/>
  </w:num>
  <w:num w:numId="33">
    <w:abstractNumId w:val="18"/>
  </w:num>
  <w:num w:numId="34">
    <w:abstractNumId w:val="37"/>
  </w:num>
  <w:num w:numId="35">
    <w:abstractNumId w:val="31"/>
  </w:num>
  <w:num w:numId="36">
    <w:abstractNumId w:val="41"/>
  </w:num>
  <w:num w:numId="37">
    <w:abstractNumId w:val="46"/>
  </w:num>
  <w:num w:numId="38">
    <w:abstractNumId w:val="22"/>
  </w:num>
  <w:num w:numId="39">
    <w:abstractNumId w:val="26"/>
  </w:num>
  <w:num w:numId="40">
    <w:abstractNumId w:val="29"/>
  </w:num>
  <w:num w:numId="41">
    <w:abstractNumId w:val="16"/>
  </w:num>
  <w:num w:numId="42">
    <w:abstractNumId w:val="47"/>
  </w:num>
  <w:num w:numId="43">
    <w:abstractNumId w:val="25"/>
  </w:num>
  <w:num w:numId="44">
    <w:abstractNumId w:val="14"/>
  </w:num>
  <w:num w:numId="45">
    <w:abstractNumId w:val="43"/>
  </w:num>
  <w:num w:numId="46">
    <w:abstractNumId w:val="49"/>
  </w:num>
  <w:num w:numId="47">
    <w:abstractNumId w:val="15"/>
  </w:num>
  <w:num w:numId="48">
    <w:abstractNumId w:val="23"/>
  </w:num>
  <w:num w:numId="49">
    <w:abstractNumId w:val="12"/>
  </w:num>
  <w:num w:numId="5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4319"/>
    <w:rsid w:val="000043BA"/>
    <w:rsid w:val="00005491"/>
    <w:rsid w:val="00007276"/>
    <w:rsid w:val="000136EC"/>
    <w:rsid w:val="00013DDA"/>
    <w:rsid w:val="000154F7"/>
    <w:rsid w:val="00016875"/>
    <w:rsid w:val="000219E4"/>
    <w:rsid w:val="00024072"/>
    <w:rsid w:val="00034DEF"/>
    <w:rsid w:val="00037786"/>
    <w:rsid w:val="00042782"/>
    <w:rsid w:val="00042DBA"/>
    <w:rsid w:val="0004380F"/>
    <w:rsid w:val="00043AD8"/>
    <w:rsid w:val="000474DF"/>
    <w:rsid w:val="00055490"/>
    <w:rsid w:val="00060D94"/>
    <w:rsid w:val="00062293"/>
    <w:rsid w:val="0006427D"/>
    <w:rsid w:val="00065F9A"/>
    <w:rsid w:val="0006735A"/>
    <w:rsid w:val="00071446"/>
    <w:rsid w:val="000752A6"/>
    <w:rsid w:val="00076C2B"/>
    <w:rsid w:val="00077977"/>
    <w:rsid w:val="00081223"/>
    <w:rsid w:val="00085232"/>
    <w:rsid w:val="00085FE6"/>
    <w:rsid w:val="000863C0"/>
    <w:rsid w:val="000A0C3E"/>
    <w:rsid w:val="000A1161"/>
    <w:rsid w:val="000A355C"/>
    <w:rsid w:val="000A3C57"/>
    <w:rsid w:val="000B5649"/>
    <w:rsid w:val="000C04AF"/>
    <w:rsid w:val="000C0E41"/>
    <w:rsid w:val="000C17C3"/>
    <w:rsid w:val="000C22D3"/>
    <w:rsid w:val="000C2390"/>
    <w:rsid w:val="000C3C35"/>
    <w:rsid w:val="000C3D94"/>
    <w:rsid w:val="000C6651"/>
    <w:rsid w:val="000D0D51"/>
    <w:rsid w:val="000D1848"/>
    <w:rsid w:val="000D3767"/>
    <w:rsid w:val="000D713A"/>
    <w:rsid w:val="000D7294"/>
    <w:rsid w:val="000E21D2"/>
    <w:rsid w:val="000E3A22"/>
    <w:rsid w:val="000E6908"/>
    <w:rsid w:val="000E69FC"/>
    <w:rsid w:val="000F2A8B"/>
    <w:rsid w:val="000F4C4C"/>
    <w:rsid w:val="001022A8"/>
    <w:rsid w:val="00103172"/>
    <w:rsid w:val="00103E87"/>
    <w:rsid w:val="001047B9"/>
    <w:rsid w:val="00104C1B"/>
    <w:rsid w:val="00107C4B"/>
    <w:rsid w:val="00112755"/>
    <w:rsid w:val="00116AF9"/>
    <w:rsid w:val="00116F47"/>
    <w:rsid w:val="001200CE"/>
    <w:rsid w:val="001262D3"/>
    <w:rsid w:val="0013270B"/>
    <w:rsid w:val="00132A4A"/>
    <w:rsid w:val="0013481A"/>
    <w:rsid w:val="001424BF"/>
    <w:rsid w:val="001435D3"/>
    <w:rsid w:val="00143689"/>
    <w:rsid w:val="001444A1"/>
    <w:rsid w:val="00150E6F"/>
    <w:rsid w:val="00151919"/>
    <w:rsid w:val="001629AF"/>
    <w:rsid w:val="00165D74"/>
    <w:rsid w:val="0016609F"/>
    <w:rsid w:val="001724BE"/>
    <w:rsid w:val="00173844"/>
    <w:rsid w:val="001747DF"/>
    <w:rsid w:val="00174F45"/>
    <w:rsid w:val="001851DD"/>
    <w:rsid w:val="00187C1C"/>
    <w:rsid w:val="00194C6D"/>
    <w:rsid w:val="001A543F"/>
    <w:rsid w:val="001B0361"/>
    <w:rsid w:val="001B30D6"/>
    <w:rsid w:val="001B605F"/>
    <w:rsid w:val="001B73F7"/>
    <w:rsid w:val="001C0698"/>
    <w:rsid w:val="001C19B7"/>
    <w:rsid w:val="001C240C"/>
    <w:rsid w:val="001C7A96"/>
    <w:rsid w:val="001D7A3B"/>
    <w:rsid w:val="001E2A1C"/>
    <w:rsid w:val="001E4DCE"/>
    <w:rsid w:val="001F014C"/>
    <w:rsid w:val="001F2D10"/>
    <w:rsid w:val="00203BB3"/>
    <w:rsid w:val="00206F60"/>
    <w:rsid w:val="00211D76"/>
    <w:rsid w:val="00215B6A"/>
    <w:rsid w:val="00217C36"/>
    <w:rsid w:val="00220F65"/>
    <w:rsid w:val="002216B3"/>
    <w:rsid w:val="00223829"/>
    <w:rsid w:val="002238D9"/>
    <w:rsid w:val="002252ED"/>
    <w:rsid w:val="002277D0"/>
    <w:rsid w:val="00232C74"/>
    <w:rsid w:val="0023627D"/>
    <w:rsid w:val="00236B0D"/>
    <w:rsid w:val="0024546A"/>
    <w:rsid w:val="00246405"/>
    <w:rsid w:val="002510F4"/>
    <w:rsid w:val="00251567"/>
    <w:rsid w:val="00251694"/>
    <w:rsid w:val="00251A70"/>
    <w:rsid w:val="00254114"/>
    <w:rsid w:val="002559EA"/>
    <w:rsid w:val="00256CD1"/>
    <w:rsid w:val="00257531"/>
    <w:rsid w:val="00264606"/>
    <w:rsid w:val="00264BBA"/>
    <w:rsid w:val="002650BF"/>
    <w:rsid w:val="00266011"/>
    <w:rsid w:val="002711FC"/>
    <w:rsid w:val="00272FA9"/>
    <w:rsid w:val="00273384"/>
    <w:rsid w:val="00274626"/>
    <w:rsid w:val="00284DE5"/>
    <w:rsid w:val="0029599A"/>
    <w:rsid w:val="002A0D18"/>
    <w:rsid w:val="002A2889"/>
    <w:rsid w:val="002A3E98"/>
    <w:rsid w:val="002A6448"/>
    <w:rsid w:val="002B00BF"/>
    <w:rsid w:val="002B018E"/>
    <w:rsid w:val="002B4503"/>
    <w:rsid w:val="002C15AC"/>
    <w:rsid w:val="002C6C81"/>
    <w:rsid w:val="002C763D"/>
    <w:rsid w:val="002D39F4"/>
    <w:rsid w:val="002E741C"/>
    <w:rsid w:val="002F09EB"/>
    <w:rsid w:val="002F2DA3"/>
    <w:rsid w:val="00300FE7"/>
    <w:rsid w:val="003069D4"/>
    <w:rsid w:val="0031034E"/>
    <w:rsid w:val="00310AE0"/>
    <w:rsid w:val="00310B46"/>
    <w:rsid w:val="00311E6C"/>
    <w:rsid w:val="00312A59"/>
    <w:rsid w:val="003143A3"/>
    <w:rsid w:val="00316EA2"/>
    <w:rsid w:val="00320052"/>
    <w:rsid w:val="0032151D"/>
    <w:rsid w:val="00322A63"/>
    <w:rsid w:val="003253F9"/>
    <w:rsid w:val="00331C80"/>
    <w:rsid w:val="003325BF"/>
    <w:rsid w:val="00334837"/>
    <w:rsid w:val="003355A4"/>
    <w:rsid w:val="00335ACF"/>
    <w:rsid w:val="00340E98"/>
    <w:rsid w:val="00351D9E"/>
    <w:rsid w:val="00356653"/>
    <w:rsid w:val="00356D99"/>
    <w:rsid w:val="003571EC"/>
    <w:rsid w:val="003577E5"/>
    <w:rsid w:val="00364C0A"/>
    <w:rsid w:val="0036777D"/>
    <w:rsid w:val="00370505"/>
    <w:rsid w:val="003716F0"/>
    <w:rsid w:val="00376398"/>
    <w:rsid w:val="00380DA6"/>
    <w:rsid w:val="00382EA7"/>
    <w:rsid w:val="0038647B"/>
    <w:rsid w:val="00390CAC"/>
    <w:rsid w:val="003920F8"/>
    <w:rsid w:val="003924C0"/>
    <w:rsid w:val="00393C82"/>
    <w:rsid w:val="00393CF6"/>
    <w:rsid w:val="00394B1A"/>
    <w:rsid w:val="00396AFC"/>
    <w:rsid w:val="003976E1"/>
    <w:rsid w:val="003A556A"/>
    <w:rsid w:val="003A5D49"/>
    <w:rsid w:val="003A6EFA"/>
    <w:rsid w:val="003B14C9"/>
    <w:rsid w:val="003B3C3E"/>
    <w:rsid w:val="003B489A"/>
    <w:rsid w:val="003C233D"/>
    <w:rsid w:val="003C35F3"/>
    <w:rsid w:val="003C388F"/>
    <w:rsid w:val="003C3F1F"/>
    <w:rsid w:val="003C7188"/>
    <w:rsid w:val="003D199E"/>
    <w:rsid w:val="003D3F87"/>
    <w:rsid w:val="003D678F"/>
    <w:rsid w:val="003E3353"/>
    <w:rsid w:val="003E394C"/>
    <w:rsid w:val="003F129F"/>
    <w:rsid w:val="003F1DDE"/>
    <w:rsid w:val="003F3065"/>
    <w:rsid w:val="003F430F"/>
    <w:rsid w:val="003F7797"/>
    <w:rsid w:val="00406DF2"/>
    <w:rsid w:val="00411B05"/>
    <w:rsid w:val="00414071"/>
    <w:rsid w:val="00414A5F"/>
    <w:rsid w:val="00415844"/>
    <w:rsid w:val="00417EA1"/>
    <w:rsid w:val="00426B5D"/>
    <w:rsid w:val="004272D7"/>
    <w:rsid w:val="00431AF3"/>
    <w:rsid w:val="00431C31"/>
    <w:rsid w:val="00431C76"/>
    <w:rsid w:val="004360A2"/>
    <w:rsid w:val="00440A50"/>
    <w:rsid w:val="00443792"/>
    <w:rsid w:val="00444DDA"/>
    <w:rsid w:val="00445F7E"/>
    <w:rsid w:val="004471DF"/>
    <w:rsid w:val="00450592"/>
    <w:rsid w:val="0045075C"/>
    <w:rsid w:val="00450AF4"/>
    <w:rsid w:val="00456BAF"/>
    <w:rsid w:val="00461A39"/>
    <w:rsid w:val="00464B94"/>
    <w:rsid w:val="0047305F"/>
    <w:rsid w:val="00475A19"/>
    <w:rsid w:val="00476839"/>
    <w:rsid w:val="00495F44"/>
    <w:rsid w:val="00497AA9"/>
    <w:rsid w:val="004A184D"/>
    <w:rsid w:val="004A29B8"/>
    <w:rsid w:val="004A5BFD"/>
    <w:rsid w:val="004A5F01"/>
    <w:rsid w:val="004A65BD"/>
    <w:rsid w:val="004B01AF"/>
    <w:rsid w:val="004B0516"/>
    <w:rsid w:val="004C45F2"/>
    <w:rsid w:val="004C514B"/>
    <w:rsid w:val="004C5273"/>
    <w:rsid w:val="004C70A1"/>
    <w:rsid w:val="004D68AA"/>
    <w:rsid w:val="004D7F10"/>
    <w:rsid w:val="004E0464"/>
    <w:rsid w:val="004E4439"/>
    <w:rsid w:val="004E62DF"/>
    <w:rsid w:val="004E6A07"/>
    <w:rsid w:val="004F2BEC"/>
    <w:rsid w:val="00500D2D"/>
    <w:rsid w:val="00504E09"/>
    <w:rsid w:val="00506CBC"/>
    <w:rsid w:val="00513DDC"/>
    <w:rsid w:val="005154E3"/>
    <w:rsid w:val="00516CF8"/>
    <w:rsid w:val="00517119"/>
    <w:rsid w:val="00520B93"/>
    <w:rsid w:val="00521DCD"/>
    <w:rsid w:val="00524C6E"/>
    <w:rsid w:val="00524FDA"/>
    <w:rsid w:val="00527B19"/>
    <w:rsid w:val="00534AF7"/>
    <w:rsid w:val="005361B6"/>
    <w:rsid w:val="00537DDA"/>
    <w:rsid w:val="0054341E"/>
    <w:rsid w:val="00545617"/>
    <w:rsid w:val="0055114F"/>
    <w:rsid w:val="00556DEF"/>
    <w:rsid w:val="0056068F"/>
    <w:rsid w:val="00562DB3"/>
    <w:rsid w:val="00566ADB"/>
    <w:rsid w:val="00566BC1"/>
    <w:rsid w:val="00573FB7"/>
    <w:rsid w:val="005745A4"/>
    <w:rsid w:val="005774BB"/>
    <w:rsid w:val="00581B07"/>
    <w:rsid w:val="0058404D"/>
    <w:rsid w:val="00585B9D"/>
    <w:rsid w:val="005901EE"/>
    <w:rsid w:val="00590CCA"/>
    <w:rsid w:val="00591EDC"/>
    <w:rsid w:val="0059290C"/>
    <w:rsid w:val="005976FF"/>
    <w:rsid w:val="005A0EB0"/>
    <w:rsid w:val="005A1A01"/>
    <w:rsid w:val="005A2410"/>
    <w:rsid w:val="005A382E"/>
    <w:rsid w:val="005A4199"/>
    <w:rsid w:val="005B1B0A"/>
    <w:rsid w:val="005C2A44"/>
    <w:rsid w:val="005C6CCB"/>
    <w:rsid w:val="005D10AF"/>
    <w:rsid w:val="005D1666"/>
    <w:rsid w:val="005D6DA5"/>
    <w:rsid w:val="005D7CB6"/>
    <w:rsid w:val="005E42E3"/>
    <w:rsid w:val="005E5BEA"/>
    <w:rsid w:val="005E6366"/>
    <w:rsid w:val="005E757F"/>
    <w:rsid w:val="005F01F1"/>
    <w:rsid w:val="005F0DAC"/>
    <w:rsid w:val="005F12A4"/>
    <w:rsid w:val="005F3915"/>
    <w:rsid w:val="005F3B27"/>
    <w:rsid w:val="005F6D9B"/>
    <w:rsid w:val="005F6EFA"/>
    <w:rsid w:val="0060253E"/>
    <w:rsid w:val="00605AC1"/>
    <w:rsid w:val="0060747E"/>
    <w:rsid w:val="006158F2"/>
    <w:rsid w:val="00617511"/>
    <w:rsid w:val="0062665C"/>
    <w:rsid w:val="00633780"/>
    <w:rsid w:val="00633D4D"/>
    <w:rsid w:val="00634FD1"/>
    <w:rsid w:val="00635183"/>
    <w:rsid w:val="00636F45"/>
    <w:rsid w:val="0063719A"/>
    <w:rsid w:val="0063722E"/>
    <w:rsid w:val="006404D2"/>
    <w:rsid w:val="006429BB"/>
    <w:rsid w:val="006504AC"/>
    <w:rsid w:val="00651AD7"/>
    <w:rsid w:val="006529F3"/>
    <w:rsid w:val="00660778"/>
    <w:rsid w:val="006626C3"/>
    <w:rsid w:val="00666E70"/>
    <w:rsid w:val="00671E54"/>
    <w:rsid w:val="00672658"/>
    <w:rsid w:val="00672F23"/>
    <w:rsid w:val="006758EA"/>
    <w:rsid w:val="006768F3"/>
    <w:rsid w:val="006815BF"/>
    <w:rsid w:val="006830E4"/>
    <w:rsid w:val="00684319"/>
    <w:rsid w:val="00684B6A"/>
    <w:rsid w:val="006864DC"/>
    <w:rsid w:val="0068717A"/>
    <w:rsid w:val="006873CD"/>
    <w:rsid w:val="00691049"/>
    <w:rsid w:val="00693B6F"/>
    <w:rsid w:val="006951AA"/>
    <w:rsid w:val="006A176F"/>
    <w:rsid w:val="006A6755"/>
    <w:rsid w:val="006B219D"/>
    <w:rsid w:val="006B466E"/>
    <w:rsid w:val="006B70FF"/>
    <w:rsid w:val="006C1320"/>
    <w:rsid w:val="006C1E2A"/>
    <w:rsid w:val="006C2867"/>
    <w:rsid w:val="006C45EF"/>
    <w:rsid w:val="006C563F"/>
    <w:rsid w:val="006D0800"/>
    <w:rsid w:val="006D4705"/>
    <w:rsid w:val="006D6468"/>
    <w:rsid w:val="006E0FFA"/>
    <w:rsid w:val="006E17ED"/>
    <w:rsid w:val="006E7B5C"/>
    <w:rsid w:val="006F0628"/>
    <w:rsid w:val="006F16E1"/>
    <w:rsid w:val="006F3239"/>
    <w:rsid w:val="006F3469"/>
    <w:rsid w:val="00700EFF"/>
    <w:rsid w:val="007013C2"/>
    <w:rsid w:val="00703A26"/>
    <w:rsid w:val="00706DA3"/>
    <w:rsid w:val="007116B3"/>
    <w:rsid w:val="0071427F"/>
    <w:rsid w:val="00716DF7"/>
    <w:rsid w:val="00717047"/>
    <w:rsid w:val="00717EB1"/>
    <w:rsid w:val="0072126D"/>
    <w:rsid w:val="007231E1"/>
    <w:rsid w:val="00723A54"/>
    <w:rsid w:val="007252C6"/>
    <w:rsid w:val="00731D28"/>
    <w:rsid w:val="00733702"/>
    <w:rsid w:val="007417CB"/>
    <w:rsid w:val="00741F75"/>
    <w:rsid w:val="00747CE4"/>
    <w:rsid w:val="00752110"/>
    <w:rsid w:val="00754EE3"/>
    <w:rsid w:val="00755451"/>
    <w:rsid w:val="00755F75"/>
    <w:rsid w:val="00757E41"/>
    <w:rsid w:val="007608EA"/>
    <w:rsid w:val="00761DF6"/>
    <w:rsid w:val="00764963"/>
    <w:rsid w:val="00765F6C"/>
    <w:rsid w:val="00767F4B"/>
    <w:rsid w:val="00770244"/>
    <w:rsid w:val="0077125D"/>
    <w:rsid w:val="00772C07"/>
    <w:rsid w:val="00773E8C"/>
    <w:rsid w:val="007753F2"/>
    <w:rsid w:val="00783071"/>
    <w:rsid w:val="00783F95"/>
    <w:rsid w:val="0078552F"/>
    <w:rsid w:val="00786345"/>
    <w:rsid w:val="007865F0"/>
    <w:rsid w:val="00786B40"/>
    <w:rsid w:val="007876F9"/>
    <w:rsid w:val="00791235"/>
    <w:rsid w:val="00791FC3"/>
    <w:rsid w:val="00792373"/>
    <w:rsid w:val="0079240E"/>
    <w:rsid w:val="007A2E6A"/>
    <w:rsid w:val="007A3B0F"/>
    <w:rsid w:val="007A6D83"/>
    <w:rsid w:val="007A7FD2"/>
    <w:rsid w:val="007B034A"/>
    <w:rsid w:val="007B1FBC"/>
    <w:rsid w:val="007B6D97"/>
    <w:rsid w:val="007B7816"/>
    <w:rsid w:val="007C2421"/>
    <w:rsid w:val="007D6927"/>
    <w:rsid w:val="007E25E1"/>
    <w:rsid w:val="007E2B14"/>
    <w:rsid w:val="007E4B18"/>
    <w:rsid w:val="007E5093"/>
    <w:rsid w:val="007E7E1A"/>
    <w:rsid w:val="007F34AA"/>
    <w:rsid w:val="007F741E"/>
    <w:rsid w:val="007F7F92"/>
    <w:rsid w:val="00805C6D"/>
    <w:rsid w:val="00805EA3"/>
    <w:rsid w:val="0081005C"/>
    <w:rsid w:val="008146BD"/>
    <w:rsid w:val="00814D23"/>
    <w:rsid w:val="00815018"/>
    <w:rsid w:val="00816FBB"/>
    <w:rsid w:val="00823037"/>
    <w:rsid w:val="00830D7B"/>
    <w:rsid w:val="00831836"/>
    <w:rsid w:val="00833944"/>
    <w:rsid w:val="00833FDC"/>
    <w:rsid w:val="00844E5C"/>
    <w:rsid w:val="00847454"/>
    <w:rsid w:val="0084751F"/>
    <w:rsid w:val="008540E6"/>
    <w:rsid w:val="00856A4A"/>
    <w:rsid w:val="00857D07"/>
    <w:rsid w:val="008617AF"/>
    <w:rsid w:val="00866FA2"/>
    <w:rsid w:val="00872DA2"/>
    <w:rsid w:val="008731B9"/>
    <w:rsid w:val="00883415"/>
    <w:rsid w:val="00883488"/>
    <w:rsid w:val="00883489"/>
    <w:rsid w:val="008862A0"/>
    <w:rsid w:val="00890B70"/>
    <w:rsid w:val="008B11BD"/>
    <w:rsid w:val="008B7197"/>
    <w:rsid w:val="008C1B4C"/>
    <w:rsid w:val="008C1F9C"/>
    <w:rsid w:val="008C2FAB"/>
    <w:rsid w:val="008C5B05"/>
    <w:rsid w:val="008C5E48"/>
    <w:rsid w:val="008C7AAA"/>
    <w:rsid w:val="008D0C1E"/>
    <w:rsid w:val="008D209C"/>
    <w:rsid w:val="008D41A1"/>
    <w:rsid w:val="008D529D"/>
    <w:rsid w:val="008D669E"/>
    <w:rsid w:val="008E0FAB"/>
    <w:rsid w:val="008E699E"/>
    <w:rsid w:val="008E7838"/>
    <w:rsid w:val="008F0489"/>
    <w:rsid w:val="00902E4B"/>
    <w:rsid w:val="0090580A"/>
    <w:rsid w:val="00905E87"/>
    <w:rsid w:val="00915781"/>
    <w:rsid w:val="00915CB3"/>
    <w:rsid w:val="0092056E"/>
    <w:rsid w:val="00921059"/>
    <w:rsid w:val="00923E81"/>
    <w:rsid w:val="00925AAC"/>
    <w:rsid w:val="00927871"/>
    <w:rsid w:val="009300C4"/>
    <w:rsid w:val="00931BC9"/>
    <w:rsid w:val="00933D8D"/>
    <w:rsid w:val="0093622E"/>
    <w:rsid w:val="00942DBE"/>
    <w:rsid w:val="00942F42"/>
    <w:rsid w:val="00944A51"/>
    <w:rsid w:val="009502C6"/>
    <w:rsid w:val="00950552"/>
    <w:rsid w:val="00951116"/>
    <w:rsid w:val="00961F72"/>
    <w:rsid w:val="009646D1"/>
    <w:rsid w:val="009745C9"/>
    <w:rsid w:val="0097596F"/>
    <w:rsid w:val="00977678"/>
    <w:rsid w:val="00981B6B"/>
    <w:rsid w:val="00986B33"/>
    <w:rsid w:val="00993E9D"/>
    <w:rsid w:val="009A233C"/>
    <w:rsid w:val="009A28BA"/>
    <w:rsid w:val="009A41D6"/>
    <w:rsid w:val="009B42DB"/>
    <w:rsid w:val="009B69B6"/>
    <w:rsid w:val="009B6C02"/>
    <w:rsid w:val="009C37AE"/>
    <w:rsid w:val="009C4700"/>
    <w:rsid w:val="009C6D13"/>
    <w:rsid w:val="009D0B78"/>
    <w:rsid w:val="009D12D9"/>
    <w:rsid w:val="009D1731"/>
    <w:rsid w:val="009D38C8"/>
    <w:rsid w:val="009D446E"/>
    <w:rsid w:val="009D524D"/>
    <w:rsid w:val="009D5AB1"/>
    <w:rsid w:val="009D7CB2"/>
    <w:rsid w:val="009F338B"/>
    <w:rsid w:val="009F3524"/>
    <w:rsid w:val="009F4239"/>
    <w:rsid w:val="009F50A8"/>
    <w:rsid w:val="009F7DEC"/>
    <w:rsid w:val="00A009A7"/>
    <w:rsid w:val="00A0625F"/>
    <w:rsid w:val="00A066B5"/>
    <w:rsid w:val="00A1042F"/>
    <w:rsid w:val="00A1145A"/>
    <w:rsid w:val="00A11FDD"/>
    <w:rsid w:val="00A14377"/>
    <w:rsid w:val="00A16D7A"/>
    <w:rsid w:val="00A25FBF"/>
    <w:rsid w:val="00A27DE0"/>
    <w:rsid w:val="00A31141"/>
    <w:rsid w:val="00A3384F"/>
    <w:rsid w:val="00A33D19"/>
    <w:rsid w:val="00A368E7"/>
    <w:rsid w:val="00A37ACC"/>
    <w:rsid w:val="00A40067"/>
    <w:rsid w:val="00A454C6"/>
    <w:rsid w:val="00A6053B"/>
    <w:rsid w:val="00A6230F"/>
    <w:rsid w:val="00A654EF"/>
    <w:rsid w:val="00A71593"/>
    <w:rsid w:val="00A7318C"/>
    <w:rsid w:val="00A7521C"/>
    <w:rsid w:val="00A763CB"/>
    <w:rsid w:val="00A849AC"/>
    <w:rsid w:val="00A91292"/>
    <w:rsid w:val="00A966E4"/>
    <w:rsid w:val="00A9758D"/>
    <w:rsid w:val="00A97ABE"/>
    <w:rsid w:val="00AA0452"/>
    <w:rsid w:val="00AA0A30"/>
    <w:rsid w:val="00AA0F05"/>
    <w:rsid w:val="00AA152D"/>
    <w:rsid w:val="00AA16BC"/>
    <w:rsid w:val="00AA4D44"/>
    <w:rsid w:val="00AA792B"/>
    <w:rsid w:val="00AB73F6"/>
    <w:rsid w:val="00AC00C0"/>
    <w:rsid w:val="00AC259D"/>
    <w:rsid w:val="00AC3706"/>
    <w:rsid w:val="00AC6010"/>
    <w:rsid w:val="00AC68BF"/>
    <w:rsid w:val="00AC740B"/>
    <w:rsid w:val="00AD0BEE"/>
    <w:rsid w:val="00AD225E"/>
    <w:rsid w:val="00AD6944"/>
    <w:rsid w:val="00AD7822"/>
    <w:rsid w:val="00AE060D"/>
    <w:rsid w:val="00AF247B"/>
    <w:rsid w:val="00AF3233"/>
    <w:rsid w:val="00B00C53"/>
    <w:rsid w:val="00B0400F"/>
    <w:rsid w:val="00B06162"/>
    <w:rsid w:val="00B121C8"/>
    <w:rsid w:val="00B14575"/>
    <w:rsid w:val="00B146BD"/>
    <w:rsid w:val="00B15A85"/>
    <w:rsid w:val="00B170A5"/>
    <w:rsid w:val="00B1773C"/>
    <w:rsid w:val="00B21FFA"/>
    <w:rsid w:val="00B25E4B"/>
    <w:rsid w:val="00B30680"/>
    <w:rsid w:val="00B34958"/>
    <w:rsid w:val="00B34972"/>
    <w:rsid w:val="00B3697B"/>
    <w:rsid w:val="00B41108"/>
    <w:rsid w:val="00B42F1D"/>
    <w:rsid w:val="00B444CD"/>
    <w:rsid w:val="00B45459"/>
    <w:rsid w:val="00B51D54"/>
    <w:rsid w:val="00B53DAE"/>
    <w:rsid w:val="00B56AFB"/>
    <w:rsid w:val="00B603EC"/>
    <w:rsid w:val="00B62568"/>
    <w:rsid w:val="00B62A3A"/>
    <w:rsid w:val="00B63DB0"/>
    <w:rsid w:val="00B65BD7"/>
    <w:rsid w:val="00B66513"/>
    <w:rsid w:val="00B7065C"/>
    <w:rsid w:val="00B70700"/>
    <w:rsid w:val="00B7542C"/>
    <w:rsid w:val="00B7746F"/>
    <w:rsid w:val="00B82A7D"/>
    <w:rsid w:val="00B878E7"/>
    <w:rsid w:val="00B90B3C"/>
    <w:rsid w:val="00BA072A"/>
    <w:rsid w:val="00BA2ED4"/>
    <w:rsid w:val="00BA6419"/>
    <w:rsid w:val="00BB2873"/>
    <w:rsid w:val="00BB6CF3"/>
    <w:rsid w:val="00BC0F55"/>
    <w:rsid w:val="00BD1700"/>
    <w:rsid w:val="00BD3453"/>
    <w:rsid w:val="00BD77CC"/>
    <w:rsid w:val="00BE210B"/>
    <w:rsid w:val="00BE5C5E"/>
    <w:rsid w:val="00BE78B9"/>
    <w:rsid w:val="00BF3AF2"/>
    <w:rsid w:val="00C04DD9"/>
    <w:rsid w:val="00C05A86"/>
    <w:rsid w:val="00C1013E"/>
    <w:rsid w:val="00C1211D"/>
    <w:rsid w:val="00C2090B"/>
    <w:rsid w:val="00C2161C"/>
    <w:rsid w:val="00C2189E"/>
    <w:rsid w:val="00C248C6"/>
    <w:rsid w:val="00C31B95"/>
    <w:rsid w:val="00C35657"/>
    <w:rsid w:val="00C36E73"/>
    <w:rsid w:val="00C40A0C"/>
    <w:rsid w:val="00C40DC6"/>
    <w:rsid w:val="00C40E4E"/>
    <w:rsid w:val="00C422D9"/>
    <w:rsid w:val="00C47BF5"/>
    <w:rsid w:val="00C505EB"/>
    <w:rsid w:val="00C575E6"/>
    <w:rsid w:val="00C576ED"/>
    <w:rsid w:val="00C645F9"/>
    <w:rsid w:val="00C71012"/>
    <w:rsid w:val="00C7550C"/>
    <w:rsid w:val="00C76536"/>
    <w:rsid w:val="00C80D3A"/>
    <w:rsid w:val="00C82180"/>
    <w:rsid w:val="00C830E5"/>
    <w:rsid w:val="00C87BAF"/>
    <w:rsid w:val="00C904A9"/>
    <w:rsid w:val="00C929C2"/>
    <w:rsid w:val="00C956C5"/>
    <w:rsid w:val="00C961EA"/>
    <w:rsid w:val="00C97F9F"/>
    <w:rsid w:val="00CA0DDC"/>
    <w:rsid w:val="00CA14BE"/>
    <w:rsid w:val="00CA2B13"/>
    <w:rsid w:val="00CA5778"/>
    <w:rsid w:val="00CA68D4"/>
    <w:rsid w:val="00CB1013"/>
    <w:rsid w:val="00CB30BC"/>
    <w:rsid w:val="00CB4F53"/>
    <w:rsid w:val="00CB79E9"/>
    <w:rsid w:val="00CC50F8"/>
    <w:rsid w:val="00CC752E"/>
    <w:rsid w:val="00CD33DE"/>
    <w:rsid w:val="00CE1E7C"/>
    <w:rsid w:val="00CE67DF"/>
    <w:rsid w:val="00D03AF5"/>
    <w:rsid w:val="00D11A9F"/>
    <w:rsid w:val="00D1216F"/>
    <w:rsid w:val="00D13FAB"/>
    <w:rsid w:val="00D17248"/>
    <w:rsid w:val="00D2098A"/>
    <w:rsid w:val="00D2162E"/>
    <w:rsid w:val="00D22BA3"/>
    <w:rsid w:val="00D24741"/>
    <w:rsid w:val="00D269F1"/>
    <w:rsid w:val="00D278DC"/>
    <w:rsid w:val="00D36186"/>
    <w:rsid w:val="00D40076"/>
    <w:rsid w:val="00D41C5F"/>
    <w:rsid w:val="00D42A23"/>
    <w:rsid w:val="00D46331"/>
    <w:rsid w:val="00D514B3"/>
    <w:rsid w:val="00D53376"/>
    <w:rsid w:val="00D57FB1"/>
    <w:rsid w:val="00D6352A"/>
    <w:rsid w:val="00D66983"/>
    <w:rsid w:val="00D76B68"/>
    <w:rsid w:val="00D85427"/>
    <w:rsid w:val="00D87561"/>
    <w:rsid w:val="00D906AC"/>
    <w:rsid w:val="00D91BBD"/>
    <w:rsid w:val="00D9405A"/>
    <w:rsid w:val="00D94782"/>
    <w:rsid w:val="00D9489B"/>
    <w:rsid w:val="00DA288C"/>
    <w:rsid w:val="00DA35D2"/>
    <w:rsid w:val="00DB00E7"/>
    <w:rsid w:val="00DB09CA"/>
    <w:rsid w:val="00DB3B74"/>
    <w:rsid w:val="00DC01F5"/>
    <w:rsid w:val="00DC221E"/>
    <w:rsid w:val="00DD0648"/>
    <w:rsid w:val="00DD09E5"/>
    <w:rsid w:val="00DD1ED6"/>
    <w:rsid w:val="00DE5369"/>
    <w:rsid w:val="00DE5754"/>
    <w:rsid w:val="00DE7A41"/>
    <w:rsid w:val="00DF007C"/>
    <w:rsid w:val="00DF4294"/>
    <w:rsid w:val="00E00DD5"/>
    <w:rsid w:val="00E0458D"/>
    <w:rsid w:val="00E07D62"/>
    <w:rsid w:val="00E11255"/>
    <w:rsid w:val="00E1184B"/>
    <w:rsid w:val="00E17164"/>
    <w:rsid w:val="00E2466A"/>
    <w:rsid w:val="00E26DD1"/>
    <w:rsid w:val="00E26E15"/>
    <w:rsid w:val="00E334DD"/>
    <w:rsid w:val="00E3414B"/>
    <w:rsid w:val="00E419F0"/>
    <w:rsid w:val="00E4474D"/>
    <w:rsid w:val="00E44B0D"/>
    <w:rsid w:val="00E460BF"/>
    <w:rsid w:val="00E47D36"/>
    <w:rsid w:val="00E50100"/>
    <w:rsid w:val="00E53AC9"/>
    <w:rsid w:val="00E5666C"/>
    <w:rsid w:val="00E57C02"/>
    <w:rsid w:val="00E57DD6"/>
    <w:rsid w:val="00E61E01"/>
    <w:rsid w:val="00E65A8C"/>
    <w:rsid w:val="00E65F10"/>
    <w:rsid w:val="00E7058E"/>
    <w:rsid w:val="00E742D7"/>
    <w:rsid w:val="00E74816"/>
    <w:rsid w:val="00E77486"/>
    <w:rsid w:val="00E92A4D"/>
    <w:rsid w:val="00E93628"/>
    <w:rsid w:val="00EA48F4"/>
    <w:rsid w:val="00EA4E83"/>
    <w:rsid w:val="00EA5089"/>
    <w:rsid w:val="00EA65A8"/>
    <w:rsid w:val="00EA7354"/>
    <w:rsid w:val="00EB0320"/>
    <w:rsid w:val="00EB07FD"/>
    <w:rsid w:val="00EB728D"/>
    <w:rsid w:val="00EC2EEF"/>
    <w:rsid w:val="00ED08CB"/>
    <w:rsid w:val="00ED4339"/>
    <w:rsid w:val="00ED747D"/>
    <w:rsid w:val="00EE3B0D"/>
    <w:rsid w:val="00EF577D"/>
    <w:rsid w:val="00EF650F"/>
    <w:rsid w:val="00F0116C"/>
    <w:rsid w:val="00F053E9"/>
    <w:rsid w:val="00F05418"/>
    <w:rsid w:val="00F05BBB"/>
    <w:rsid w:val="00F12E92"/>
    <w:rsid w:val="00F14787"/>
    <w:rsid w:val="00F17FFE"/>
    <w:rsid w:val="00F20977"/>
    <w:rsid w:val="00F2380B"/>
    <w:rsid w:val="00F23AF7"/>
    <w:rsid w:val="00F26C0B"/>
    <w:rsid w:val="00F30157"/>
    <w:rsid w:val="00F33C5D"/>
    <w:rsid w:val="00F360C8"/>
    <w:rsid w:val="00F400FB"/>
    <w:rsid w:val="00F40A54"/>
    <w:rsid w:val="00F42E59"/>
    <w:rsid w:val="00F470EA"/>
    <w:rsid w:val="00F55304"/>
    <w:rsid w:val="00F568AF"/>
    <w:rsid w:val="00F628CA"/>
    <w:rsid w:val="00F62BE6"/>
    <w:rsid w:val="00F633CE"/>
    <w:rsid w:val="00F63F81"/>
    <w:rsid w:val="00F64C88"/>
    <w:rsid w:val="00F7364A"/>
    <w:rsid w:val="00F7397A"/>
    <w:rsid w:val="00F77214"/>
    <w:rsid w:val="00F8433F"/>
    <w:rsid w:val="00F84933"/>
    <w:rsid w:val="00F854FB"/>
    <w:rsid w:val="00F94B0D"/>
    <w:rsid w:val="00F9619D"/>
    <w:rsid w:val="00F978EC"/>
    <w:rsid w:val="00FA52E0"/>
    <w:rsid w:val="00FA73A0"/>
    <w:rsid w:val="00FB20E9"/>
    <w:rsid w:val="00FB3985"/>
    <w:rsid w:val="00FC0EFF"/>
    <w:rsid w:val="00FC7457"/>
    <w:rsid w:val="00FC7EC8"/>
    <w:rsid w:val="00FD7097"/>
    <w:rsid w:val="00FE06AA"/>
    <w:rsid w:val="00FE1A00"/>
    <w:rsid w:val="00FE68CD"/>
    <w:rsid w:val="00FF187B"/>
    <w:rsid w:val="00FF1BB6"/>
    <w:rsid w:val="00FF5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44"/>
  </w:style>
  <w:style w:type="paragraph" w:styleId="1">
    <w:name w:val="heading 1"/>
    <w:basedOn w:val="a"/>
    <w:next w:val="a"/>
    <w:link w:val="10"/>
    <w:uiPriority w:val="9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9"/>
    <w:semiHidden/>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3"/>
    <w:next w:val="a"/>
    <w:link w:val="40"/>
    <w:uiPriority w:val="99"/>
    <w:semiHidden/>
    <w:unhideWhenUsed/>
    <w:qFormat/>
    <w:rsid w:val="00251694"/>
    <w:pPr>
      <w:keepNext w:val="0"/>
      <w:widowControl w:val="0"/>
      <w:autoSpaceDE w:val="0"/>
      <w:autoSpaceDN w:val="0"/>
      <w:adjustRightInd w:val="0"/>
      <w:spacing w:before="108" w:after="108"/>
      <w:jc w:val="center"/>
      <w:outlineLvl w:val="3"/>
    </w:pPr>
    <w:rPr>
      <w:rFonts w:ascii="Arial" w:hAnsi="Arial"/>
      <w:color w:val="26282F"/>
      <w:sz w:val="24"/>
      <w:szCs w:val="24"/>
    </w:rPr>
  </w:style>
  <w:style w:type="paragraph" w:styleId="5">
    <w:name w:val="heading 5"/>
    <w:basedOn w:val="a"/>
    <w:next w:val="a"/>
    <w:link w:val="50"/>
    <w:uiPriority w:val="9"/>
    <w:semiHidden/>
    <w:unhideWhenUsed/>
    <w:qFormat/>
    <w:rsid w:val="00251694"/>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251694"/>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rsid w:val="00037786"/>
    <w:rPr>
      <w:rFonts w:ascii="Tahoma" w:hAnsi="Tahoma" w:cs="Tahoma"/>
      <w:sz w:val="16"/>
      <w:szCs w:val="16"/>
    </w:rPr>
  </w:style>
  <w:style w:type="paragraph" w:styleId="a6">
    <w:name w:val="List Paragraph"/>
    <w:aliases w:val="Варианты ответов"/>
    <w:basedOn w:val="a"/>
    <w:link w:val="a7"/>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uiPriority w:val="99"/>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uiPriority w:val="99"/>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uiPriority w:val="99"/>
    <w:rsid w:val="003325BF"/>
    <w:pPr>
      <w:spacing w:after="160" w:line="240" w:lineRule="exact"/>
    </w:pPr>
    <w:rPr>
      <w:rFonts w:ascii="Verdana" w:eastAsia="Times New Roman" w:hAnsi="Verdana" w:cs="Times New Roman"/>
      <w:sz w:val="20"/>
      <w:szCs w:val="20"/>
      <w:lang w:val="en-US"/>
    </w:rPr>
  </w:style>
  <w:style w:type="paragraph" w:styleId="a8">
    <w:name w:val="footer"/>
    <w:basedOn w:val="a"/>
    <w:link w:val="a9"/>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9">
    <w:name w:val="Нижний колонтитул Знак"/>
    <w:basedOn w:val="a0"/>
    <w:link w:val="a8"/>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uiPriority w:val="99"/>
    <w:rsid w:val="00FB3985"/>
    <w:pPr>
      <w:spacing w:after="160" w:line="240" w:lineRule="exact"/>
    </w:pPr>
    <w:rPr>
      <w:rFonts w:ascii="Verdana" w:eastAsia="Times New Roman" w:hAnsi="Verdana" w:cs="Times New Roman"/>
      <w:sz w:val="20"/>
      <w:szCs w:val="20"/>
      <w:lang w:val="en-US"/>
    </w:rPr>
  </w:style>
  <w:style w:type="paragraph" w:styleId="aa">
    <w:name w:val="footnote text"/>
    <w:basedOn w:val="a"/>
    <w:link w:val="ab"/>
    <w:uiPriority w:val="99"/>
    <w:semiHidden/>
    <w:unhideWhenUsed/>
    <w:rsid w:val="003E394C"/>
    <w:pPr>
      <w:spacing w:after="0" w:line="240" w:lineRule="auto"/>
    </w:pPr>
    <w:rPr>
      <w:sz w:val="20"/>
      <w:szCs w:val="20"/>
    </w:rPr>
  </w:style>
  <w:style w:type="character" w:customStyle="1" w:styleId="ab">
    <w:name w:val="Текст сноски Знак"/>
    <w:basedOn w:val="a0"/>
    <w:link w:val="aa"/>
    <w:uiPriority w:val="99"/>
    <w:semiHidden/>
    <w:rsid w:val="003E394C"/>
    <w:rPr>
      <w:sz w:val="20"/>
      <w:szCs w:val="20"/>
    </w:rPr>
  </w:style>
  <w:style w:type="character" w:styleId="ac">
    <w:name w:val="footnote reference"/>
    <w:basedOn w:val="a0"/>
    <w:uiPriority w:val="99"/>
    <w:semiHidden/>
    <w:unhideWhenUsed/>
    <w:rsid w:val="003E394C"/>
    <w:rPr>
      <w:vertAlign w:val="superscript"/>
    </w:rPr>
  </w:style>
  <w:style w:type="character" w:styleId="ad">
    <w:name w:val="annotation reference"/>
    <w:basedOn w:val="a0"/>
    <w:uiPriority w:val="99"/>
    <w:semiHidden/>
    <w:unhideWhenUsed/>
    <w:rsid w:val="00EB07FD"/>
    <w:rPr>
      <w:sz w:val="16"/>
      <w:szCs w:val="16"/>
    </w:rPr>
  </w:style>
  <w:style w:type="paragraph" w:styleId="ae">
    <w:name w:val="annotation text"/>
    <w:basedOn w:val="a"/>
    <w:link w:val="af"/>
    <w:uiPriority w:val="99"/>
    <w:semiHidden/>
    <w:unhideWhenUsed/>
    <w:rsid w:val="00EB07FD"/>
    <w:pPr>
      <w:spacing w:line="240" w:lineRule="auto"/>
    </w:pPr>
    <w:rPr>
      <w:sz w:val="20"/>
      <w:szCs w:val="20"/>
    </w:rPr>
  </w:style>
  <w:style w:type="character" w:customStyle="1" w:styleId="af">
    <w:name w:val="Текст примечания Знак"/>
    <w:basedOn w:val="a0"/>
    <w:link w:val="ae"/>
    <w:uiPriority w:val="99"/>
    <w:semiHidden/>
    <w:rsid w:val="00EB07FD"/>
    <w:rPr>
      <w:sz w:val="20"/>
      <w:szCs w:val="20"/>
    </w:rPr>
  </w:style>
  <w:style w:type="paragraph" w:styleId="af0">
    <w:name w:val="annotation subject"/>
    <w:basedOn w:val="ae"/>
    <w:next w:val="ae"/>
    <w:link w:val="af1"/>
    <w:uiPriority w:val="99"/>
    <w:semiHidden/>
    <w:unhideWhenUsed/>
    <w:rsid w:val="00EB07FD"/>
    <w:rPr>
      <w:b/>
      <w:bCs/>
    </w:rPr>
  </w:style>
  <w:style w:type="character" w:customStyle="1" w:styleId="af1">
    <w:name w:val="Тема примечания Знак"/>
    <w:basedOn w:val="af"/>
    <w:link w:val="af0"/>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Indent"/>
    <w:basedOn w:val="a"/>
    <w:link w:val="af3"/>
    <w:uiPriority w:val="99"/>
    <w:unhideWhenUsed/>
    <w:rsid w:val="003C3F1F"/>
    <w:pPr>
      <w:spacing w:after="120"/>
      <w:ind w:left="283"/>
    </w:pPr>
  </w:style>
  <w:style w:type="character" w:customStyle="1" w:styleId="af3">
    <w:name w:val="Основной текст с отступом Знак"/>
    <w:basedOn w:val="a0"/>
    <w:link w:val="af2"/>
    <w:uiPriority w:val="99"/>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9"/>
    <w:semiHidden/>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header"/>
    <w:basedOn w:val="a"/>
    <w:link w:val="af5"/>
    <w:unhideWhenUsed/>
    <w:rsid w:val="00923E81"/>
    <w:pPr>
      <w:tabs>
        <w:tab w:val="center" w:pos="4677"/>
        <w:tab w:val="right" w:pos="9355"/>
      </w:tabs>
      <w:spacing w:after="0" w:line="240" w:lineRule="auto"/>
    </w:pPr>
  </w:style>
  <w:style w:type="character" w:customStyle="1" w:styleId="af5">
    <w:name w:val="Верхний колонтитул Знак"/>
    <w:basedOn w:val="a0"/>
    <w:link w:val="af4"/>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6">
    <w:name w:val="Hyperlink"/>
    <w:basedOn w:val="a0"/>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7">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8">
    <w:name w:val="Body Text"/>
    <w:basedOn w:val="a"/>
    <w:link w:val="af9"/>
    <w:unhideWhenUsed/>
    <w:rsid w:val="00103E87"/>
    <w:pPr>
      <w:spacing w:after="120"/>
    </w:pPr>
  </w:style>
  <w:style w:type="character" w:customStyle="1" w:styleId="af9">
    <w:name w:val="Основной текст Знак"/>
    <w:basedOn w:val="a0"/>
    <w:link w:val="af8"/>
    <w:rsid w:val="00103E87"/>
  </w:style>
  <w:style w:type="paragraph" w:customStyle="1" w:styleId="afa">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b">
    <w:name w:val="Title"/>
    <w:basedOn w:val="a"/>
    <w:link w:val="afc"/>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Название Знак"/>
    <w:basedOn w:val="a0"/>
    <w:link w:val="afb"/>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9"/>
    <w:rsid w:val="00464B94"/>
    <w:rPr>
      <w:rFonts w:asciiTheme="majorHAnsi" w:eastAsiaTheme="majorEastAsia" w:hAnsiTheme="majorHAnsi" w:cstheme="majorBidi"/>
      <w:b/>
      <w:bCs/>
      <w:color w:val="365F91" w:themeColor="accent1" w:themeShade="BF"/>
      <w:sz w:val="28"/>
      <w:szCs w:val="28"/>
      <w:lang w:eastAsia="ar-SA"/>
    </w:rPr>
  </w:style>
  <w:style w:type="paragraph" w:customStyle="1" w:styleId="afd">
    <w:name w:val="Прижатый влево"/>
    <w:basedOn w:val="a"/>
    <w:next w:val="a"/>
    <w:uiPriority w:val="99"/>
    <w:rsid w:val="009C47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e">
    <w:name w:val="Гипертекстовая ссылка"/>
    <w:rsid w:val="008540E6"/>
    <w:rPr>
      <w:b/>
      <w:bCs/>
      <w:color w:val="auto"/>
      <w:sz w:val="26"/>
      <w:szCs w:val="26"/>
    </w:rPr>
  </w:style>
  <w:style w:type="paragraph" w:customStyle="1" w:styleId="aff">
    <w:name w:val="Нормальный (таблица)"/>
    <w:basedOn w:val="a"/>
    <w:next w:val="a"/>
    <w:uiPriority w:val="99"/>
    <w:rsid w:val="00456B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0">
    <w:name w:val="Цветовое выделение"/>
    <w:uiPriority w:val="99"/>
    <w:rsid w:val="009300C4"/>
    <w:rPr>
      <w:b/>
      <w:bCs/>
      <w:color w:val="26282F"/>
      <w:sz w:val="26"/>
      <w:szCs w:val="26"/>
    </w:rPr>
  </w:style>
  <w:style w:type="paragraph" w:customStyle="1" w:styleId="23">
    <w:name w:val="Обычный2"/>
    <w:rsid w:val="001851DD"/>
    <w:pPr>
      <w:spacing w:after="0" w:line="240" w:lineRule="auto"/>
    </w:pPr>
    <w:rPr>
      <w:rFonts w:ascii="Times New Roman" w:eastAsia="Arial" w:hAnsi="Times New Roman" w:cs="Times New Roman"/>
      <w:sz w:val="20"/>
      <w:szCs w:val="20"/>
      <w:lang w:eastAsia="ru-RU"/>
    </w:rPr>
  </w:style>
  <w:style w:type="numbering" w:customStyle="1" w:styleId="14">
    <w:name w:val="Нет списка1"/>
    <w:next w:val="a2"/>
    <w:uiPriority w:val="99"/>
    <w:semiHidden/>
    <w:unhideWhenUsed/>
    <w:rsid w:val="006B466E"/>
  </w:style>
  <w:style w:type="character" w:customStyle="1" w:styleId="WW8Num1z0">
    <w:name w:val="WW8Num1z0"/>
    <w:rsid w:val="006B466E"/>
    <w:rPr>
      <w:rFonts w:ascii="Symbol" w:hAnsi="Symbol"/>
    </w:rPr>
  </w:style>
  <w:style w:type="character" w:customStyle="1" w:styleId="WW8Num1z1">
    <w:name w:val="WW8Num1z1"/>
    <w:rsid w:val="006B466E"/>
    <w:rPr>
      <w:rFonts w:ascii="Courier New" w:hAnsi="Courier New" w:cs="Courier New"/>
    </w:rPr>
  </w:style>
  <w:style w:type="character" w:customStyle="1" w:styleId="WW8Num1z2">
    <w:name w:val="WW8Num1z2"/>
    <w:rsid w:val="006B466E"/>
    <w:rPr>
      <w:rFonts w:ascii="Wingdings" w:hAnsi="Wingdings"/>
    </w:rPr>
  </w:style>
  <w:style w:type="character" w:customStyle="1" w:styleId="WW8Num2z0">
    <w:name w:val="WW8Num2z0"/>
    <w:rsid w:val="006B466E"/>
    <w:rPr>
      <w:rFonts w:ascii="Symbol" w:hAnsi="Symbol"/>
    </w:rPr>
  </w:style>
  <w:style w:type="character" w:customStyle="1" w:styleId="WW8Num2z1">
    <w:name w:val="WW8Num2z1"/>
    <w:rsid w:val="006B466E"/>
    <w:rPr>
      <w:rFonts w:ascii="Courier New" w:hAnsi="Courier New" w:cs="Courier New"/>
    </w:rPr>
  </w:style>
  <w:style w:type="character" w:customStyle="1" w:styleId="WW8Num2z2">
    <w:name w:val="WW8Num2z2"/>
    <w:rsid w:val="006B466E"/>
    <w:rPr>
      <w:rFonts w:ascii="Wingdings" w:hAnsi="Wingdings"/>
    </w:rPr>
  </w:style>
  <w:style w:type="character" w:customStyle="1" w:styleId="WW8Num3z0">
    <w:name w:val="WW8Num3z0"/>
    <w:rsid w:val="006B466E"/>
    <w:rPr>
      <w:rFonts w:ascii="Symbol" w:hAnsi="Symbol"/>
    </w:rPr>
  </w:style>
  <w:style w:type="character" w:customStyle="1" w:styleId="WW8Num3z1">
    <w:name w:val="WW8Num3z1"/>
    <w:rsid w:val="006B466E"/>
    <w:rPr>
      <w:rFonts w:ascii="Courier New" w:hAnsi="Courier New" w:cs="Courier New"/>
    </w:rPr>
  </w:style>
  <w:style w:type="character" w:customStyle="1" w:styleId="WW8Num3z2">
    <w:name w:val="WW8Num3z2"/>
    <w:rsid w:val="006B466E"/>
    <w:rPr>
      <w:rFonts w:ascii="Wingdings" w:hAnsi="Wingdings"/>
    </w:rPr>
  </w:style>
  <w:style w:type="character" w:customStyle="1" w:styleId="15">
    <w:name w:val="Основной шрифт абзаца1"/>
    <w:rsid w:val="006B466E"/>
  </w:style>
  <w:style w:type="character" w:styleId="aff1">
    <w:name w:val="page number"/>
    <w:basedOn w:val="15"/>
    <w:semiHidden/>
    <w:rsid w:val="006B466E"/>
  </w:style>
  <w:style w:type="paragraph" w:customStyle="1" w:styleId="aff2">
    <w:name w:val="Заголовок"/>
    <w:basedOn w:val="a"/>
    <w:next w:val="af8"/>
    <w:uiPriority w:val="99"/>
    <w:rsid w:val="006B466E"/>
    <w:pPr>
      <w:keepNext/>
      <w:widowControl w:val="0"/>
      <w:suppressAutoHyphens/>
      <w:spacing w:before="240" w:after="120" w:line="240" w:lineRule="auto"/>
    </w:pPr>
    <w:rPr>
      <w:rFonts w:ascii="Arial" w:eastAsia="Arial Unicode MS" w:hAnsi="Arial" w:cs="Tahoma"/>
      <w:sz w:val="28"/>
      <w:szCs w:val="28"/>
      <w:lang w:eastAsia="ar-SA"/>
    </w:rPr>
  </w:style>
  <w:style w:type="paragraph" w:styleId="aff3">
    <w:name w:val="List"/>
    <w:basedOn w:val="af8"/>
    <w:semiHidden/>
    <w:rsid w:val="006B466E"/>
    <w:pPr>
      <w:widowControl w:val="0"/>
      <w:suppressAutoHyphens/>
      <w:spacing w:line="240" w:lineRule="auto"/>
    </w:pPr>
    <w:rPr>
      <w:rFonts w:ascii="Arial" w:eastAsia="Lucida Sans Unicode" w:hAnsi="Arial" w:cs="Tahoma"/>
      <w:sz w:val="24"/>
      <w:szCs w:val="24"/>
      <w:lang w:eastAsia="ar-SA"/>
    </w:rPr>
  </w:style>
  <w:style w:type="paragraph" w:customStyle="1" w:styleId="16">
    <w:name w:val="Название1"/>
    <w:basedOn w:val="a"/>
    <w:rsid w:val="006B466E"/>
    <w:pPr>
      <w:widowControl w:val="0"/>
      <w:suppressLineNumbers/>
      <w:suppressAutoHyphens/>
      <w:spacing w:before="120" w:after="120" w:line="240" w:lineRule="auto"/>
    </w:pPr>
    <w:rPr>
      <w:rFonts w:ascii="Arial" w:eastAsia="Lucida Sans Unicode" w:hAnsi="Arial" w:cs="Tahoma"/>
      <w:i/>
      <w:iCs/>
      <w:sz w:val="20"/>
      <w:szCs w:val="24"/>
      <w:lang w:eastAsia="ar-SA"/>
    </w:rPr>
  </w:style>
  <w:style w:type="paragraph" w:customStyle="1" w:styleId="17">
    <w:name w:val="Указатель1"/>
    <w:basedOn w:val="a"/>
    <w:rsid w:val="006B466E"/>
    <w:pPr>
      <w:widowControl w:val="0"/>
      <w:suppressLineNumbers/>
      <w:suppressAutoHyphens/>
      <w:spacing w:after="0" w:line="240" w:lineRule="auto"/>
    </w:pPr>
    <w:rPr>
      <w:rFonts w:ascii="Arial" w:eastAsia="Lucida Sans Unicode" w:hAnsi="Arial" w:cs="Tahoma"/>
      <w:sz w:val="24"/>
      <w:szCs w:val="24"/>
      <w:lang w:eastAsia="ar-SA"/>
    </w:rPr>
  </w:style>
  <w:style w:type="paragraph" w:customStyle="1" w:styleId="aff4">
    <w:name w:val="Знак Знак Знак Знак Знак Знак Знак"/>
    <w:basedOn w:val="a"/>
    <w:rsid w:val="006B466E"/>
    <w:pPr>
      <w:spacing w:after="160" w:line="240" w:lineRule="exact"/>
    </w:pPr>
    <w:rPr>
      <w:rFonts w:ascii="Verdana" w:eastAsia="Times New Roman" w:hAnsi="Verdana" w:cs="Times New Roman"/>
      <w:sz w:val="20"/>
      <w:szCs w:val="20"/>
      <w:lang w:val="en-US" w:eastAsia="ar-SA"/>
    </w:rPr>
  </w:style>
  <w:style w:type="paragraph" w:customStyle="1" w:styleId="ConsTitle">
    <w:name w:val="ConsTitle"/>
    <w:rsid w:val="006B466E"/>
    <w:pPr>
      <w:widowControl w:val="0"/>
      <w:suppressAutoHyphens/>
      <w:autoSpaceDE w:val="0"/>
      <w:spacing w:after="0" w:line="240" w:lineRule="auto"/>
    </w:pPr>
    <w:rPr>
      <w:rFonts w:ascii="Arial" w:eastAsia="Arial" w:hAnsi="Arial" w:cs="Times New Roman"/>
      <w:b/>
      <w:sz w:val="16"/>
      <w:szCs w:val="20"/>
      <w:lang w:eastAsia="ar-SA"/>
    </w:rPr>
  </w:style>
  <w:style w:type="paragraph" w:customStyle="1" w:styleId="ConsNonformat">
    <w:name w:val="ConsNonformat"/>
    <w:rsid w:val="006B466E"/>
    <w:pPr>
      <w:widowControl w:val="0"/>
      <w:suppressAutoHyphens/>
      <w:autoSpaceDE w:val="0"/>
      <w:spacing w:after="0" w:line="240" w:lineRule="auto"/>
    </w:pPr>
    <w:rPr>
      <w:rFonts w:ascii="Courier New" w:eastAsia="Arial" w:hAnsi="Courier New" w:cs="Times New Roman"/>
      <w:sz w:val="20"/>
      <w:szCs w:val="20"/>
      <w:lang w:eastAsia="ar-SA"/>
    </w:rPr>
  </w:style>
  <w:style w:type="paragraph" w:customStyle="1" w:styleId="aff5">
    <w:name w:val="Знак Знак Знак Знак"/>
    <w:basedOn w:val="a"/>
    <w:rsid w:val="006B466E"/>
    <w:pPr>
      <w:spacing w:after="160" w:line="240" w:lineRule="exact"/>
    </w:pPr>
    <w:rPr>
      <w:rFonts w:ascii="Verdana" w:eastAsia="Times New Roman" w:hAnsi="Verdana" w:cs="Times New Roman"/>
      <w:sz w:val="20"/>
      <w:szCs w:val="20"/>
      <w:lang w:val="en-US" w:eastAsia="ar-SA"/>
    </w:rPr>
  </w:style>
  <w:style w:type="paragraph" w:customStyle="1" w:styleId="aff6">
    <w:name w:val="Знак"/>
    <w:basedOn w:val="a"/>
    <w:rsid w:val="006B466E"/>
    <w:pPr>
      <w:spacing w:after="160" w:line="240" w:lineRule="exact"/>
    </w:pPr>
    <w:rPr>
      <w:rFonts w:ascii="Verdana" w:eastAsia="Times New Roman" w:hAnsi="Verdana" w:cs="Times New Roman"/>
      <w:sz w:val="20"/>
      <w:szCs w:val="20"/>
      <w:lang w:val="en-US" w:eastAsia="ar-SA"/>
    </w:rPr>
  </w:style>
  <w:style w:type="paragraph" w:customStyle="1" w:styleId="aff7">
    <w:name w:val="Знак"/>
    <w:basedOn w:val="a"/>
    <w:rsid w:val="006B466E"/>
    <w:pPr>
      <w:spacing w:after="160" w:line="240" w:lineRule="exact"/>
    </w:pPr>
    <w:rPr>
      <w:rFonts w:ascii="Verdana" w:eastAsia="Times New Roman" w:hAnsi="Verdana" w:cs="Times New Roman"/>
      <w:sz w:val="20"/>
      <w:szCs w:val="20"/>
      <w:lang w:val="en-US" w:eastAsia="ar-SA"/>
    </w:rPr>
  </w:style>
  <w:style w:type="paragraph" w:customStyle="1" w:styleId="aff8">
    <w:name w:val="Заголовок таблицы"/>
    <w:basedOn w:val="afa"/>
    <w:rsid w:val="006B466E"/>
    <w:pPr>
      <w:jc w:val="center"/>
    </w:pPr>
    <w:rPr>
      <w:rFonts w:ascii="Times New Roman" w:hAnsi="Times New Roman"/>
      <w:b/>
      <w:bCs/>
      <w:kern w:val="0"/>
      <w:sz w:val="24"/>
    </w:rPr>
  </w:style>
  <w:style w:type="paragraph" w:customStyle="1" w:styleId="aff9">
    <w:name w:val="Содержимое врезки"/>
    <w:basedOn w:val="af8"/>
    <w:rsid w:val="006B466E"/>
    <w:pPr>
      <w:widowControl w:val="0"/>
      <w:suppressAutoHyphens/>
      <w:spacing w:line="240" w:lineRule="auto"/>
    </w:pPr>
    <w:rPr>
      <w:rFonts w:ascii="Times New Roman" w:eastAsia="Lucida Sans Unicode" w:hAnsi="Times New Roman" w:cs="Times New Roman"/>
      <w:sz w:val="24"/>
      <w:szCs w:val="24"/>
      <w:lang w:eastAsia="ar-SA"/>
    </w:rPr>
  </w:style>
  <w:style w:type="table" w:customStyle="1" w:styleId="18">
    <w:name w:val="Сетка таблицы1"/>
    <w:basedOn w:val="a1"/>
    <w:next w:val="a3"/>
    <w:uiPriority w:val="39"/>
    <w:rsid w:val="006B46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251694"/>
    <w:rPr>
      <w:rFonts w:ascii="Arial" w:eastAsia="Times New Roman" w:hAnsi="Arial" w:cs="Times New Roman"/>
      <w:b/>
      <w:bCs/>
      <w:color w:val="26282F"/>
      <w:sz w:val="24"/>
      <w:szCs w:val="24"/>
      <w:lang w:eastAsia="ru-RU"/>
    </w:rPr>
  </w:style>
  <w:style w:type="character" w:customStyle="1" w:styleId="50">
    <w:name w:val="Заголовок 5 Знак"/>
    <w:basedOn w:val="a0"/>
    <w:link w:val="5"/>
    <w:uiPriority w:val="9"/>
    <w:semiHidden/>
    <w:rsid w:val="00251694"/>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251694"/>
    <w:rPr>
      <w:rFonts w:ascii="Calibri" w:eastAsia="Times New Roman" w:hAnsi="Calibri" w:cs="Times New Roman"/>
      <w:b/>
      <w:bCs/>
    </w:rPr>
  </w:style>
  <w:style w:type="numbering" w:customStyle="1" w:styleId="24">
    <w:name w:val="Нет списка2"/>
    <w:next w:val="a2"/>
    <w:uiPriority w:val="99"/>
    <w:semiHidden/>
    <w:unhideWhenUsed/>
    <w:rsid w:val="00251694"/>
  </w:style>
  <w:style w:type="character" w:styleId="affa">
    <w:name w:val="FollowedHyperlink"/>
    <w:uiPriority w:val="99"/>
    <w:semiHidden/>
    <w:unhideWhenUsed/>
    <w:rsid w:val="00251694"/>
    <w:rPr>
      <w:color w:val="800080"/>
      <w:u w:val="single"/>
    </w:rPr>
  </w:style>
  <w:style w:type="paragraph" w:styleId="25">
    <w:name w:val="Body Text 2"/>
    <w:basedOn w:val="a"/>
    <w:link w:val="26"/>
    <w:uiPriority w:val="99"/>
    <w:semiHidden/>
    <w:unhideWhenUsed/>
    <w:rsid w:val="00251694"/>
    <w:pPr>
      <w:spacing w:after="120" w:line="480" w:lineRule="auto"/>
    </w:pPr>
    <w:rPr>
      <w:rFonts w:ascii="Calibri" w:eastAsia="Calibri" w:hAnsi="Calibri" w:cs="Calibri"/>
    </w:rPr>
  </w:style>
  <w:style w:type="character" w:customStyle="1" w:styleId="26">
    <w:name w:val="Основной текст 2 Знак"/>
    <w:basedOn w:val="a0"/>
    <w:link w:val="25"/>
    <w:uiPriority w:val="99"/>
    <w:semiHidden/>
    <w:rsid w:val="00251694"/>
    <w:rPr>
      <w:rFonts w:ascii="Calibri" w:eastAsia="Calibri" w:hAnsi="Calibri" w:cs="Calibri"/>
    </w:rPr>
  </w:style>
  <w:style w:type="paragraph" w:styleId="affb">
    <w:name w:val="Document Map"/>
    <w:basedOn w:val="a"/>
    <w:link w:val="19"/>
    <w:uiPriority w:val="99"/>
    <w:semiHidden/>
    <w:unhideWhenUsed/>
    <w:rsid w:val="00251694"/>
    <w:pPr>
      <w:shd w:val="clear" w:color="auto" w:fill="000080"/>
      <w:spacing w:after="0" w:line="240" w:lineRule="auto"/>
    </w:pPr>
    <w:rPr>
      <w:rFonts w:ascii="Tahoma" w:eastAsia="Calibri" w:hAnsi="Tahoma" w:cs="Tahoma"/>
      <w:sz w:val="20"/>
      <w:szCs w:val="20"/>
      <w:lang w:eastAsia="ru-RU"/>
    </w:rPr>
  </w:style>
  <w:style w:type="character" w:customStyle="1" w:styleId="affc">
    <w:name w:val="Схема документа Знак"/>
    <w:basedOn w:val="a0"/>
    <w:uiPriority w:val="99"/>
    <w:semiHidden/>
    <w:rsid w:val="00251694"/>
    <w:rPr>
      <w:rFonts w:ascii="Tahoma" w:hAnsi="Tahoma" w:cs="Tahoma"/>
      <w:sz w:val="16"/>
      <w:szCs w:val="16"/>
    </w:rPr>
  </w:style>
  <w:style w:type="paragraph" w:styleId="affd">
    <w:name w:val="No Spacing"/>
    <w:uiPriority w:val="1"/>
    <w:qFormat/>
    <w:rsid w:val="00251694"/>
    <w:pPr>
      <w:spacing w:after="0" w:line="240" w:lineRule="auto"/>
      <w:jc w:val="both"/>
    </w:pPr>
    <w:rPr>
      <w:rFonts w:ascii="Times New Roman" w:eastAsia="Calibri" w:hAnsi="Times New Roman" w:cs="Times New Roman"/>
      <w:sz w:val="24"/>
    </w:rPr>
  </w:style>
  <w:style w:type="paragraph" w:customStyle="1" w:styleId="11Char6">
    <w:name w:val="Знак1 Знак Знак Знак Знак Знак Знак Знак Знак1 Char6"/>
    <w:basedOn w:val="a"/>
    <w:uiPriority w:val="99"/>
    <w:rsid w:val="00251694"/>
    <w:pPr>
      <w:spacing w:after="160" w:line="240" w:lineRule="exact"/>
    </w:pPr>
    <w:rPr>
      <w:rFonts w:ascii="Verdana" w:eastAsia="Times New Roman" w:hAnsi="Verdana" w:cs="Verdana"/>
      <w:sz w:val="20"/>
      <w:szCs w:val="20"/>
      <w:lang w:val="en-US"/>
    </w:rPr>
  </w:style>
  <w:style w:type="paragraph" w:customStyle="1" w:styleId="11Char5">
    <w:name w:val="Знак1 Знак Знак Знак Знак Знак Знак Знак Знак1 Char5"/>
    <w:basedOn w:val="a"/>
    <w:uiPriority w:val="99"/>
    <w:rsid w:val="00251694"/>
    <w:pPr>
      <w:spacing w:after="160" w:line="240" w:lineRule="exact"/>
    </w:pPr>
    <w:rPr>
      <w:rFonts w:ascii="Verdana" w:eastAsia="Times New Roman" w:hAnsi="Verdana" w:cs="Verdana"/>
      <w:sz w:val="20"/>
      <w:szCs w:val="20"/>
      <w:lang w:val="en-US"/>
    </w:rPr>
  </w:style>
  <w:style w:type="paragraph" w:customStyle="1" w:styleId="1a">
    <w:name w:val="Знак1"/>
    <w:basedOn w:val="a"/>
    <w:uiPriority w:val="99"/>
    <w:rsid w:val="00251694"/>
    <w:pPr>
      <w:spacing w:after="160" w:line="240" w:lineRule="exact"/>
    </w:pPr>
    <w:rPr>
      <w:rFonts w:ascii="Verdana" w:eastAsia="Times New Roman" w:hAnsi="Verdana" w:cs="Verdana"/>
      <w:sz w:val="20"/>
      <w:szCs w:val="20"/>
      <w:lang w:val="en-US"/>
    </w:rPr>
  </w:style>
  <w:style w:type="paragraph" w:customStyle="1" w:styleId="Style14">
    <w:name w:val="Style14"/>
    <w:basedOn w:val="a"/>
    <w:uiPriority w:val="99"/>
    <w:rsid w:val="00251694"/>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lang w:eastAsia="ru-RU"/>
    </w:rPr>
  </w:style>
  <w:style w:type="paragraph" w:customStyle="1" w:styleId="ConsNormal">
    <w:name w:val="ConsNormal"/>
    <w:uiPriority w:val="99"/>
    <w:rsid w:val="00251694"/>
    <w:pPr>
      <w:widowControl w:val="0"/>
      <w:snapToGrid w:val="0"/>
      <w:spacing w:after="0" w:line="240" w:lineRule="auto"/>
      <w:ind w:firstLine="720"/>
    </w:pPr>
    <w:rPr>
      <w:rFonts w:ascii="Arial" w:eastAsia="Times New Roman" w:hAnsi="Arial" w:cs="Arial"/>
      <w:sz w:val="20"/>
      <w:szCs w:val="20"/>
      <w:lang w:eastAsia="ru-RU"/>
    </w:rPr>
  </w:style>
  <w:style w:type="paragraph" w:customStyle="1" w:styleId="affe">
    <w:name w:val="Внимание"/>
    <w:basedOn w:val="a"/>
    <w:next w:val="a"/>
    <w:uiPriority w:val="99"/>
    <w:rsid w:val="00251694"/>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
    <w:name w:val="Внимание: криминал!!"/>
    <w:basedOn w:val="affe"/>
    <w:next w:val="a"/>
    <w:uiPriority w:val="99"/>
    <w:rsid w:val="00251694"/>
  </w:style>
  <w:style w:type="paragraph" w:customStyle="1" w:styleId="afff0">
    <w:name w:val="Внимание: недобросовестность!"/>
    <w:basedOn w:val="affe"/>
    <w:next w:val="a"/>
    <w:uiPriority w:val="99"/>
    <w:rsid w:val="00251694"/>
  </w:style>
  <w:style w:type="paragraph" w:customStyle="1" w:styleId="afff1">
    <w:name w:val="Дочерний элемент списка"/>
    <w:basedOn w:val="a"/>
    <w:next w:val="a"/>
    <w:uiPriority w:val="99"/>
    <w:rsid w:val="00251694"/>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2">
    <w:name w:val="Основное меню (преемственное)"/>
    <w:basedOn w:val="a"/>
    <w:next w:val="a"/>
    <w:uiPriority w:val="99"/>
    <w:rsid w:val="00251694"/>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3">
    <w:name w:val="Заголовок группы контролов"/>
    <w:basedOn w:val="a"/>
    <w:next w:val="a"/>
    <w:uiPriority w:val="99"/>
    <w:rsid w:val="0025169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4">
    <w:name w:val="Заголовок для информации об изменениях"/>
    <w:basedOn w:val="1"/>
    <w:next w:val="a"/>
    <w:uiPriority w:val="99"/>
    <w:rsid w:val="00251694"/>
    <w:pPr>
      <w:keepNext w:val="0"/>
      <w:keepLines w:val="0"/>
      <w:widowControl w:val="0"/>
      <w:shd w:val="clear" w:color="auto" w:fill="FFFFFF"/>
      <w:suppressAutoHyphens w:val="0"/>
      <w:autoSpaceDE w:val="0"/>
      <w:autoSpaceDN w:val="0"/>
      <w:adjustRightInd w:val="0"/>
      <w:spacing w:before="0" w:after="108"/>
      <w:jc w:val="center"/>
      <w:outlineLvl w:val="9"/>
    </w:pPr>
    <w:rPr>
      <w:rFonts w:ascii="Arial" w:eastAsia="Calibri" w:hAnsi="Arial" w:cs="Arial"/>
      <w:b w:val="0"/>
      <w:bCs w:val="0"/>
      <w:color w:val="26282F"/>
      <w:sz w:val="18"/>
      <w:szCs w:val="18"/>
      <w:lang w:eastAsia="ru-RU"/>
    </w:rPr>
  </w:style>
  <w:style w:type="paragraph" w:customStyle="1" w:styleId="afff5">
    <w:name w:val="Заголовок распахивающейся части диалога"/>
    <w:basedOn w:val="a"/>
    <w:next w:val="a"/>
    <w:uiPriority w:val="99"/>
    <w:rsid w:val="00251694"/>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f6">
    <w:name w:val="Заголовок статьи"/>
    <w:basedOn w:val="a"/>
    <w:next w:val="a"/>
    <w:uiPriority w:val="99"/>
    <w:rsid w:val="0025169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7">
    <w:name w:val="Заголовок ЭР (левое окно)"/>
    <w:basedOn w:val="a"/>
    <w:next w:val="a"/>
    <w:uiPriority w:val="99"/>
    <w:rsid w:val="0025169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8">
    <w:name w:val="Заголовок ЭР (правое окно)"/>
    <w:basedOn w:val="afff7"/>
    <w:next w:val="a"/>
    <w:uiPriority w:val="99"/>
    <w:rsid w:val="00251694"/>
  </w:style>
  <w:style w:type="paragraph" w:customStyle="1" w:styleId="afff9">
    <w:name w:val="Интерактивный заголовок"/>
    <w:basedOn w:val="aff2"/>
    <w:next w:val="a"/>
    <w:uiPriority w:val="99"/>
    <w:rsid w:val="00251694"/>
    <w:pPr>
      <w:keepNext w:val="0"/>
      <w:shd w:val="clear" w:color="auto" w:fill="F0F0F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lang w:eastAsia="ru-RU"/>
    </w:rPr>
  </w:style>
  <w:style w:type="paragraph" w:customStyle="1" w:styleId="afffa">
    <w:name w:val="Текст информации об изменениях"/>
    <w:basedOn w:val="a"/>
    <w:next w:val="a"/>
    <w:uiPriority w:val="99"/>
    <w:rsid w:val="00251694"/>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b">
    <w:name w:val="Информация об изменениях"/>
    <w:basedOn w:val="afffa"/>
    <w:next w:val="a"/>
    <w:uiPriority w:val="99"/>
    <w:rsid w:val="00251694"/>
  </w:style>
  <w:style w:type="paragraph" w:customStyle="1" w:styleId="afffc">
    <w:name w:val="Текст (справка)"/>
    <w:basedOn w:val="a"/>
    <w:next w:val="a"/>
    <w:uiPriority w:val="99"/>
    <w:rsid w:val="00251694"/>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d">
    <w:name w:val="Комментарий"/>
    <w:basedOn w:val="afffc"/>
    <w:next w:val="a"/>
    <w:uiPriority w:val="99"/>
    <w:rsid w:val="00251694"/>
    <w:pPr>
      <w:shd w:val="clear" w:color="auto" w:fill="F0F0F0"/>
      <w:spacing w:before="75"/>
      <w:ind w:right="0"/>
      <w:jc w:val="both"/>
    </w:pPr>
    <w:rPr>
      <w:color w:val="353842"/>
    </w:rPr>
  </w:style>
  <w:style w:type="paragraph" w:customStyle="1" w:styleId="afffe">
    <w:name w:val="Информация об изменениях документа"/>
    <w:basedOn w:val="afffd"/>
    <w:next w:val="a"/>
    <w:uiPriority w:val="99"/>
    <w:rsid w:val="00251694"/>
    <w:rPr>
      <w:i/>
      <w:iCs/>
    </w:rPr>
  </w:style>
  <w:style w:type="paragraph" w:customStyle="1" w:styleId="affff">
    <w:name w:val="Текст (лев. подпись)"/>
    <w:basedOn w:val="a"/>
    <w:next w:val="a"/>
    <w:uiPriority w:val="99"/>
    <w:rsid w:val="002516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0">
    <w:name w:val="Колонтитул (левый)"/>
    <w:basedOn w:val="affff"/>
    <w:next w:val="a"/>
    <w:uiPriority w:val="99"/>
    <w:rsid w:val="00251694"/>
    <w:rPr>
      <w:sz w:val="14"/>
      <w:szCs w:val="14"/>
    </w:rPr>
  </w:style>
  <w:style w:type="paragraph" w:customStyle="1" w:styleId="affff1">
    <w:name w:val="Текст (прав. подпись)"/>
    <w:basedOn w:val="a"/>
    <w:next w:val="a"/>
    <w:uiPriority w:val="99"/>
    <w:rsid w:val="00251694"/>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2">
    <w:name w:val="Колонтитул (правый)"/>
    <w:basedOn w:val="affff1"/>
    <w:next w:val="a"/>
    <w:uiPriority w:val="99"/>
    <w:rsid w:val="00251694"/>
    <w:rPr>
      <w:sz w:val="14"/>
      <w:szCs w:val="14"/>
    </w:rPr>
  </w:style>
  <w:style w:type="paragraph" w:customStyle="1" w:styleId="affff3">
    <w:name w:val="Комментарий пользователя"/>
    <w:basedOn w:val="afffd"/>
    <w:next w:val="a"/>
    <w:uiPriority w:val="99"/>
    <w:rsid w:val="00251694"/>
    <w:pPr>
      <w:shd w:val="clear" w:color="auto" w:fill="FFDFE0"/>
      <w:jc w:val="left"/>
    </w:pPr>
  </w:style>
  <w:style w:type="paragraph" w:customStyle="1" w:styleId="affff4">
    <w:name w:val="Куда обратиться?"/>
    <w:basedOn w:val="affe"/>
    <w:next w:val="a"/>
    <w:uiPriority w:val="99"/>
    <w:rsid w:val="00251694"/>
  </w:style>
  <w:style w:type="paragraph" w:customStyle="1" w:styleId="affff5">
    <w:name w:val="Моноширинный"/>
    <w:basedOn w:val="a"/>
    <w:next w:val="a"/>
    <w:uiPriority w:val="99"/>
    <w:rsid w:val="0025169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6">
    <w:name w:val="Необходимые документы"/>
    <w:basedOn w:val="affe"/>
    <w:next w:val="a"/>
    <w:uiPriority w:val="99"/>
    <w:rsid w:val="00251694"/>
    <w:pPr>
      <w:ind w:firstLine="118"/>
    </w:pPr>
  </w:style>
  <w:style w:type="paragraph" w:customStyle="1" w:styleId="affff7">
    <w:name w:val="Таблицы (моноширинный)"/>
    <w:basedOn w:val="a"/>
    <w:next w:val="a"/>
    <w:uiPriority w:val="99"/>
    <w:rsid w:val="0025169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8">
    <w:name w:val="Оглавление"/>
    <w:basedOn w:val="affff7"/>
    <w:next w:val="a"/>
    <w:uiPriority w:val="99"/>
    <w:rsid w:val="00251694"/>
    <w:pPr>
      <w:ind w:left="140"/>
    </w:pPr>
  </w:style>
  <w:style w:type="paragraph" w:customStyle="1" w:styleId="affff9">
    <w:name w:val="Переменная часть"/>
    <w:basedOn w:val="afff2"/>
    <w:next w:val="a"/>
    <w:uiPriority w:val="99"/>
    <w:rsid w:val="00251694"/>
    <w:rPr>
      <w:sz w:val="18"/>
      <w:szCs w:val="18"/>
    </w:rPr>
  </w:style>
  <w:style w:type="paragraph" w:customStyle="1" w:styleId="affffa">
    <w:name w:val="Подвал для информации об изменениях"/>
    <w:basedOn w:val="1"/>
    <w:next w:val="a"/>
    <w:uiPriority w:val="99"/>
    <w:rsid w:val="00251694"/>
    <w:pPr>
      <w:keepNext w:val="0"/>
      <w:keepLines w:val="0"/>
      <w:widowControl w:val="0"/>
      <w:suppressAutoHyphens w:val="0"/>
      <w:autoSpaceDE w:val="0"/>
      <w:autoSpaceDN w:val="0"/>
      <w:adjustRightInd w:val="0"/>
      <w:spacing w:before="108" w:after="108"/>
      <w:jc w:val="center"/>
      <w:outlineLvl w:val="9"/>
    </w:pPr>
    <w:rPr>
      <w:rFonts w:ascii="Arial" w:eastAsia="Calibri" w:hAnsi="Arial" w:cs="Arial"/>
      <w:b w:val="0"/>
      <w:bCs w:val="0"/>
      <w:color w:val="26282F"/>
      <w:sz w:val="18"/>
      <w:szCs w:val="18"/>
      <w:lang w:eastAsia="ru-RU"/>
    </w:rPr>
  </w:style>
  <w:style w:type="paragraph" w:customStyle="1" w:styleId="affffb">
    <w:name w:val="Подзаголовок для информации об изменениях"/>
    <w:basedOn w:val="afffa"/>
    <w:next w:val="a"/>
    <w:uiPriority w:val="99"/>
    <w:rsid w:val="00251694"/>
  </w:style>
  <w:style w:type="paragraph" w:customStyle="1" w:styleId="affffc">
    <w:name w:val="Подчёркнуный текст"/>
    <w:basedOn w:val="a"/>
    <w:next w:val="a"/>
    <w:uiPriority w:val="99"/>
    <w:rsid w:val="0025169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d">
    <w:name w:val="Постоянная часть"/>
    <w:basedOn w:val="afff2"/>
    <w:next w:val="a"/>
    <w:uiPriority w:val="99"/>
    <w:rsid w:val="00251694"/>
    <w:rPr>
      <w:sz w:val="20"/>
      <w:szCs w:val="20"/>
    </w:rPr>
  </w:style>
  <w:style w:type="paragraph" w:customStyle="1" w:styleId="affffe">
    <w:name w:val="Пример."/>
    <w:basedOn w:val="affe"/>
    <w:next w:val="a"/>
    <w:uiPriority w:val="99"/>
    <w:rsid w:val="00251694"/>
  </w:style>
  <w:style w:type="paragraph" w:customStyle="1" w:styleId="afffff">
    <w:name w:val="Примечание."/>
    <w:basedOn w:val="affe"/>
    <w:next w:val="a"/>
    <w:uiPriority w:val="99"/>
    <w:rsid w:val="00251694"/>
  </w:style>
  <w:style w:type="paragraph" w:customStyle="1" w:styleId="afffff0">
    <w:name w:val="Словарная статья"/>
    <w:basedOn w:val="a"/>
    <w:next w:val="a"/>
    <w:uiPriority w:val="99"/>
    <w:rsid w:val="0025169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1">
    <w:name w:val="Ссылка на официальную публикацию"/>
    <w:basedOn w:val="a"/>
    <w:next w:val="a"/>
    <w:uiPriority w:val="99"/>
    <w:rsid w:val="0025169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2">
    <w:name w:val="Текст в таблице"/>
    <w:basedOn w:val="aff"/>
    <w:next w:val="a"/>
    <w:uiPriority w:val="99"/>
    <w:rsid w:val="00251694"/>
    <w:pPr>
      <w:ind w:firstLine="500"/>
    </w:pPr>
  </w:style>
  <w:style w:type="paragraph" w:customStyle="1" w:styleId="afffff3">
    <w:name w:val="Текст ЭР (см. также)"/>
    <w:basedOn w:val="a"/>
    <w:next w:val="a"/>
    <w:uiPriority w:val="99"/>
    <w:rsid w:val="00251694"/>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4">
    <w:name w:val="Технический комментарий"/>
    <w:basedOn w:val="a"/>
    <w:next w:val="a"/>
    <w:uiPriority w:val="99"/>
    <w:rsid w:val="00251694"/>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5">
    <w:name w:val="Формула"/>
    <w:basedOn w:val="a"/>
    <w:next w:val="a"/>
    <w:uiPriority w:val="99"/>
    <w:rsid w:val="00251694"/>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6">
    <w:name w:val="Центрированный (таблица)"/>
    <w:basedOn w:val="aff"/>
    <w:next w:val="a"/>
    <w:uiPriority w:val="99"/>
    <w:rsid w:val="00251694"/>
    <w:pPr>
      <w:jc w:val="center"/>
    </w:pPr>
  </w:style>
  <w:style w:type="paragraph" w:customStyle="1" w:styleId="-">
    <w:name w:val="ЭР-содержание (правое окно)"/>
    <w:basedOn w:val="a"/>
    <w:next w:val="a"/>
    <w:uiPriority w:val="99"/>
    <w:rsid w:val="00251694"/>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1b">
    <w:name w:val="Абзац списка1"/>
    <w:basedOn w:val="a"/>
    <w:rsid w:val="00251694"/>
    <w:pPr>
      <w:ind w:left="720"/>
    </w:pPr>
    <w:rPr>
      <w:rFonts w:ascii="Calibri" w:eastAsia="Calibri" w:hAnsi="Calibri" w:cs="Calibri"/>
    </w:rPr>
  </w:style>
  <w:style w:type="paragraph" w:customStyle="1" w:styleId="1c">
    <w:name w:val="Без интервала1"/>
    <w:uiPriority w:val="99"/>
    <w:rsid w:val="00251694"/>
    <w:pPr>
      <w:spacing w:after="0" w:line="240" w:lineRule="auto"/>
    </w:pPr>
    <w:rPr>
      <w:rFonts w:ascii="Calibri" w:eastAsia="Calibri" w:hAnsi="Calibri" w:cs="Calibri"/>
    </w:rPr>
  </w:style>
  <w:style w:type="paragraph" w:customStyle="1" w:styleId="27">
    <w:name w:val="Абзац списка2"/>
    <w:basedOn w:val="a"/>
    <w:uiPriority w:val="99"/>
    <w:rsid w:val="00251694"/>
    <w:pPr>
      <w:ind w:left="720"/>
    </w:pPr>
    <w:rPr>
      <w:rFonts w:ascii="Calibri" w:eastAsia="Times New Roman" w:hAnsi="Calibri" w:cs="Calibri"/>
    </w:rPr>
  </w:style>
  <w:style w:type="paragraph" w:customStyle="1" w:styleId="11Char4">
    <w:name w:val="Знак1 Знак Знак Знак Знак Знак Знак Знак Знак1 Char4"/>
    <w:basedOn w:val="a"/>
    <w:uiPriority w:val="99"/>
    <w:rsid w:val="00251694"/>
    <w:pPr>
      <w:spacing w:after="160" w:line="240" w:lineRule="exact"/>
    </w:pPr>
    <w:rPr>
      <w:rFonts w:ascii="Verdana" w:eastAsia="Calibri" w:hAnsi="Verdana" w:cs="Verdana"/>
      <w:sz w:val="20"/>
      <w:szCs w:val="20"/>
      <w:lang w:val="en-US"/>
    </w:rPr>
  </w:style>
  <w:style w:type="paragraph" w:customStyle="1" w:styleId="11Char3">
    <w:name w:val="Знак1 Знак Знак Знак Знак Знак Знак Знак Знак1 Char3"/>
    <w:basedOn w:val="a"/>
    <w:uiPriority w:val="99"/>
    <w:rsid w:val="00251694"/>
    <w:pPr>
      <w:spacing w:after="160" w:line="240" w:lineRule="exact"/>
    </w:pPr>
    <w:rPr>
      <w:rFonts w:ascii="Verdana" w:eastAsia="Calibri" w:hAnsi="Verdana" w:cs="Verdana"/>
      <w:sz w:val="20"/>
      <w:szCs w:val="20"/>
      <w:lang w:val="en-US"/>
    </w:rPr>
  </w:style>
  <w:style w:type="paragraph" w:customStyle="1" w:styleId="28">
    <w:name w:val="Без интервала2"/>
    <w:uiPriority w:val="99"/>
    <w:rsid w:val="00251694"/>
    <w:pPr>
      <w:spacing w:after="0" w:line="240" w:lineRule="auto"/>
    </w:pPr>
    <w:rPr>
      <w:rFonts w:ascii="Calibri" w:eastAsia="Times New Roman" w:hAnsi="Calibri" w:cs="Calibri"/>
    </w:rPr>
  </w:style>
  <w:style w:type="paragraph" w:customStyle="1" w:styleId="afffff7">
    <w:name w:val="Базовый"/>
    <w:rsid w:val="00251694"/>
    <w:pPr>
      <w:tabs>
        <w:tab w:val="left" w:pos="709"/>
      </w:tabs>
      <w:suppressAutoHyphens/>
    </w:pPr>
    <w:rPr>
      <w:rFonts w:ascii="T" w:eastAsia="Times New Roman" w:hAnsi="T" w:cs="T"/>
      <w:sz w:val="24"/>
      <w:szCs w:val="24"/>
      <w:lang w:eastAsia="ru-RU"/>
    </w:rPr>
  </w:style>
  <w:style w:type="paragraph" w:customStyle="1" w:styleId="xl70">
    <w:name w:val="xl70"/>
    <w:basedOn w:val="a"/>
    <w:rsid w:val="00251694"/>
    <w:pP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msonormalbullet2gif">
    <w:name w:val="msonormalbullet2.gif"/>
    <w:basedOn w:val="a"/>
    <w:rsid w:val="00251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uiPriority w:val="99"/>
    <w:rsid w:val="00251694"/>
    <w:rPr>
      <w:rFonts w:ascii="Times New Roman" w:hAnsi="Times New Roman" w:cs="Times New Roman" w:hint="default"/>
      <w:sz w:val="26"/>
      <w:szCs w:val="26"/>
    </w:rPr>
  </w:style>
  <w:style w:type="character" w:customStyle="1" w:styleId="1d">
    <w:name w:val="Основной текст Знак1"/>
    <w:basedOn w:val="a0"/>
    <w:uiPriority w:val="99"/>
    <w:semiHidden/>
    <w:locked/>
    <w:rsid w:val="00251694"/>
    <w:rPr>
      <w:rFonts w:ascii="Times New Roman" w:eastAsia="Calibri" w:hAnsi="Times New Roman" w:cs="Times New Roman" w:hint="default"/>
      <w:sz w:val="20"/>
      <w:szCs w:val="20"/>
      <w:lang w:eastAsia="ru-RU"/>
    </w:rPr>
  </w:style>
  <w:style w:type="character" w:customStyle="1" w:styleId="BodyTextChar1">
    <w:name w:val="Body Text Char1"/>
    <w:uiPriority w:val="99"/>
    <w:semiHidden/>
    <w:locked/>
    <w:rsid w:val="00251694"/>
    <w:rPr>
      <w:lang w:eastAsia="en-US"/>
    </w:rPr>
  </w:style>
  <w:style w:type="character" w:customStyle="1" w:styleId="afffff8">
    <w:name w:val="Активная гипертекстовая ссылка"/>
    <w:uiPriority w:val="99"/>
    <w:rsid w:val="00251694"/>
    <w:rPr>
      <w:color w:val="auto"/>
      <w:u w:val="single"/>
    </w:rPr>
  </w:style>
  <w:style w:type="character" w:customStyle="1" w:styleId="afffff9">
    <w:name w:val="Выделение для Базового Поиска"/>
    <w:uiPriority w:val="99"/>
    <w:rsid w:val="00251694"/>
    <w:rPr>
      <w:b/>
      <w:bCs/>
      <w:color w:val="0058A9"/>
    </w:rPr>
  </w:style>
  <w:style w:type="character" w:customStyle="1" w:styleId="afffffa">
    <w:name w:val="Выделение для Базового Поиска (курсив)"/>
    <w:uiPriority w:val="99"/>
    <w:rsid w:val="00251694"/>
    <w:rPr>
      <w:b/>
      <w:bCs/>
      <w:i/>
      <w:iCs/>
      <w:color w:val="0058A9"/>
    </w:rPr>
  </w:style>
  <w:style w:type="character" w:customStyle="1" w:styleId="afffffb">
    <w:name w:val="Заголовок своего сообщения"/>
    <w:uiPriority w:val="99"/>
    <w:rsid w:val="00251694"/>
  </w:style>
  <w:style w:type="character" w:customStyle="1" w:styleId="afffffc">
    <w:name w:val="Заголовок чужого сообщения"/>
    <w:uiPriority w:val="99"/>
    <w:rsid w:val="00251694"/>
    <w:rPr>
      <w:b/>
      <w:bCs/>
      <w:color w:val="FF0000"/>
    </w:rPr>
  </w:style>
  <w:style w:type="character" w:customStyle="1" w:styleId="afffffd">
    <w:name w:val="Найденные слова"/>
    <w:uiPriority w:val="99"/>
    <w:rsid w:val="00251694"/>
    <w:rPr>
      <w:color w:val="26282F"/>
    </w:rPr>
  </w:style>
  <w:style w:type="character" w:customStyle="1" w:styleId="afffffe">
    <w:name w:val="Не вступил в силу"/>
    <w:uiPriority w:val="99"/>
    <w:rsid w:val="00251694"/>
    <w:rPr>
      <w:color w:val="000000"/>
    </w:rPr>
  </w:style>
  <w:style w:type="character" w:customStyle="1" w:styleId="affffff">
    <w:name w:val="Опечатки"/>
    <w:uiPriority w:val="99"/>
    <w:rsid w:val="00251694"/>
    <w:rPr>
      <w:color w:val="FF0000"/>
    </w:rPr>
  </w:style>
  <w:style w:type="character" w:customStyle="1" w:styleId="affffff0">
    <w:name w:val="Продолжение ссылки"/>
    <w:uiPriority w:val="99"/>
    <w:rsid w:val="00251694"/>
  </w:style>
  <w:style w:type="character" w:customStyle="1" w:styleId="affffff1">
    <w:name w:val="Сравнение редакций"/>
    <w:uiPriority w:val="99"/>
    <w:rsid w:val="00251694"/>
    <w:rPr>
      <w:color w:val="26282F"/>
    </w:rPr>
  </w:style>
  <w:style w:type="character" w:customStyle="1" w:styleId="affffff2">
    <w:name w:val="Сравнение редакций. Добавленный фрагмент"/>
    <w:uiPriority w:val="99"/>
    <w:rsid w:val="00251694"/>
    <w:rPr>
      <w:color w:val="000000"/>
    </w:rPr>
  </w:style>
  <w:style w:type="character" w:customStyle="1" w:styleId="affffff3">
    <w:name w:val="Сравнение редакций. Удаленный фрагмент"/>
    <w:uiPriority w:val="99"/>
    <w:rsid w:val="00251694"/>
    <w:rPr>
      <w:color w:val="000000"/>
    </w:rPr>
  </w:style>
  <w:style w:type="character" w:customStyle="1" w:styleId="affffff4">
    <w:name w:val="Утратил силу"/>
    <w:uiPriority w:val="99"/>
    <w:rsid w:val="00251694"/>
    <w:rPr>
      <w:strike/>
      <w:color w:val="auto"/>
    </w:rPr>
  </w:style>
  <w:style w:type="character" w:customStyle="1" w:styleId="19">
    <w:name w:val="Схема документа Знак1"/>
    <w:basedOn w:val="a0"/>
    <w:link w:val="affb"/>
    <w:uiPriority w:val="99"/>
    <w:semiHidden/>
    <w:locked/>
    <w:rsid w:val="00251694"/>
    <w:rPr>
      <w:rFonts w:ascii="Tahoma" w:eastAsia="Calibri" w:hAnsi="Tahoma" w:cs="Tahoma"/>
      <w:sz w:val="20"/>
      <w:szCs w:val="20"/>
      <w:shd w:val="clear" w:color="auto" w:fill="000080"/>
      <w:lang w:eastAsia="ru-RU"/>
    </w:rPr>
  </w:style>
  <w:style w:type="character" w:customStyle="1" w:styleId="DocumentMapChar1">
    <w:name w:val="Document Map Char1"/>
    <w:uiPriority w:val="99"/>
    <w:semiHidden/>
    <w:locked/>
    <w:rsid w:val="00251694"/>
    <w:rPr>
      <w:rFonts w:ascii="Times New Roman" w:hAnsi="Times New Roman" w:cs="Times New Roman" w:hint="default"/>
      <w:sz w:val="2"/>
      <w:szCs w:val="2"/>
      <w:lang w:eastAsia="en-US"/>
    </w:rPr>
  </w:style>
  <w:style w:type="table" w:customStyle="1" w:styleId="29">
    <w:name w:val="Сетка таблицы2"/>
    <w:basedOn w:val="a1"/>
    <w:next w:val="a3"/>
    <w:uiPriority w:val="59"/>
    <w:rsid w:val="00251694"/>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2B018E"/>
  </w:style>
  <w:style w:type="table" w:customStyle="1" w:styleId="36">
    <w:name w:val="Сетка таблицы3"/>
    <w:basedOn w:val="a1"/>
    <w:next w:val="a3"/>
    <w:rsid w:val="002B0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Варианты ответов Знак"/>
    <w:link w:val="a6"/>
    <w:uiPriority w:val="34"/>
    <w:locked/>
    <w:rsid w:val="002B018E"/>
  </w:style>
  <w:style w:type="paragraph" w:customStyle="1" w:styleId="-1">
    <w:name w:val="К-Заголовок 1"/>
    <w:basedOn w:val="a"/>
    <w:next w:val="a"/>
    <w:link w:val="-10"/>
    <w:rsid w:val="002B018E"/>
    <w:pPr>
      <w:keepNext/>
      <w:numPr>
        <w:numId w:val="11"/>
      </w:numPr>
      <w:spacing w:after="120" w:line="240" w:lineRule="auto"/>
      <w:jc w:val="center"/>
    </w:pPr>
    <w:rPr>
      <w:rFonts w:ascii="Times New Roman" w:eastAsia="Times New Roman" w:hAnsi="Times New Roman" w:cs="Times New Roman"/>
      <w:b/>
      <w:sz w:val="28"/>
      <w:szCs w:val="20"/>
      <w:lang w:eastAsia="ru-RU"/>
    </w:rPr>
  </w:style>
  <w:style w:type="character" w:customStyle="1" w:styleId="-10">
    <w:name w:val="К-Заголовок 1 Знак"/>
    <w:link w:val="-1"/>
    <w:rsid w:val="002B018E"/>
    <w:rPr>
      <w:rFonts w:ascii="Times New Roman" w:eastAsia="Times New Roman" w:hAnsi="Times New Roman" w:cs="Times New Roman"/>
      <w:b/>
      <w:sz w:val="28"/>
      <w:szCs w:val="20"/>
      <w:lang w:eastAsia="ru-RU"/>
    </w:rPr>
  </w:style>
  <w:style w:type="character" w:customStyle="1" w:styleId="Absatz-Standardschriftart">
    <w:name w:val="Absatz-Standardschriftart"/>
    <w:rsid w:val="002B018E"/>
  </w:style>
  <w:style w:type="character" w:customStyle="1" w:styleId="BodyText2">
    <w:name w:val="Body Text 2 Знак"/>
    <w:rsid w:val="002B018E"/>
    <w:rPr>
      <w:sz w:val="24"/>
      <w:lang w:val="ru-RU" w:eastAsia="ar-SA" w:bidi="ar-SA"/>
    </w:rPr>
  </w:style>
  <w:style w:type="character" w:customStyle="1" w:styleId="StrongEmphasis">
    <w:name w:val="Strong Emphasis"/>
    <w:rsid w:val="002B018E"/>
    <w:rPr>
      <w:b/>
      <w:bCs/>
    </w:rPr>
  </w:style>
  <w:style w:type="paragraph" w:customStyle="1" w:styleId="Textbody">
    <w:name w:val="Text body"/>
    <w:basedOn w:val="a"/>
    <w:rsid w:val="002B018E"/>
    <w:pPr>
      <w:widowControl w:val="0"/>
      <w:suppressAutoHyphens/>
      <w:autoSpaceDN w:val="0"/>
      <w:spacing w:after="120" w:line="240" w:lineRule="auto"/>
      <w:textAlignment w:val="baseline"/>
    </w:pPr>
    <w:rPr>
      <w:rFonts w:ascii="Arial" w:eastAsia="Lucida Sans Unicode" w:hAnsi="Arial" w:cs="Tahoma"/>
      <w:kern w:val="3"/>
      <w:sz w:val="21"/>
      <w:szCs w:val="24"/>
      <w:lang w:eastAsia="ru-RU"/>
    </w:rPr>
  </w:style>
  <w:style w:type="numbering" w:customStyle="1" w:styleId="41">
    <w:name w:val="Нет списка4"/>
    <w:next w:val="a2"/>
    <w:uiPriority w:val="99"/>
    <w:semiHidden/>
    <w:unhideWhenUsed/>
    <w:rsid w:val="00E11255"/>
  </w:style>
  <w:style w:type="table" w:customStyle="1" w:styleId="42">
    <w:name w:val="Сетка таблицы4"/>
    <w:basedOn w:val="a1"/>
    <w:next w:val="a3"/>
    <w:uiPriority w:val="59"/>
    <w:rsid w:val="00E1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11255"/>
  </w:style>
  <w:style w:type="table" w:customStyle="1" w:styleId="111">
    <w:name w:val="Сетка таблицы11"/>
    <w:basedOn w:val="a1"/>
    <w:next w:val="a3"/>
    <w:uiPriority w:val="39"/>
    <w:rsid w:val="00E112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11255"/>
  </w:style>
  <w:style w:type="table" w:customStyle="1" w:styleId="211">
    <w:name w:val="Сетка таблицы21"/>
    <w:basedOn w:val="a1"/>
    <w:next w:val="a3"/>
    <w:uiPriority w:val="59"/>
    <w:rsid w:val="00E11255"/>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E11255"/>
  </w:style>
  <w:style w:type="table" w:customStyle="1" w:styleId="311">
    <w:name w:val="Сетка таблицы31"/>
    <w:basedOn w:val="a1"/>
    <w:next w:val="a3"/>
    <w:rsid w:val="00E112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8">
    <w:name w:val="footer"/>
    <w:basedOn w:val="a"/>
    <w:link w:val="a9"/>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9">
    <w:name w:val="Нижний колонтитул Знак"/>
    <w:basedOn w:val="a0"/>
    <w:link w:val="a8"/>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a">
    <w:name w:val="footnote text"/>
    <w:basedOn w:val="a"/>
    <w:link w:val="ab"/>
    <w:uiPriority w:val="99"/>
    <w:semiHidden/>
    <w:unhideWhenUsed/>
    <w:rsid w:val="003E394C"/>
    <w:pPr>
      <w:spacing w:after="0" w:line="240" w:lineRule="auto"/>
    </w:pPr>
    <w:rPr>
      <w:sz w:val="20"/>
      <w:szCs w:val="20"/>
    </w:rPr>
  </w:style>
  <w:style w:type="character" w:customStyle="1" w:styleId="ab">
    <w:name w:val="Текст сноски Знак"/>
    <w:basedOn w:val="a0"/>
    <w:link w:val="aa"/>
    <w:uiPriority w:val="99"/>
    <w:semiHidden/>
    <w:rsid w:val="003E394C"/>
    <w:rPr>
      <w:sz w:val="20"/>
      <w:szCs w:val="20"/>
    </w:rPr>
  </w:style>
  <w:style w:type="character" w:styleId="ac">
    <w:name w:val="footnote reference"/>
    <w:basedOn w:val="a0"/>
    <w:uiPriority w:val="99"/>
    <w:semiHidden/>
    <w:unhideWhenUsed/>
    <w:rsid w:val="003E394C"/>
    <w:rPr>
      <w:vertAlign w:val="superscript"/>
    </w:rPr>
  </w:style>
  <w:style w:type="character" w:styleId="ad">
    <w:name w:val="annotation reference"/>
    <w:basedOn w:val="a0"/>
    <w:uiPriority w:val="99"/>
    <w:semiHidden/>
    <w:unhideWhenUsed/>
    <w:rsid w:val="00EB07FD"/>
    <w:rPr>
      <w:sz w:val="16"/>
      <w:szCs w:val="16"/>
    </w:rPr>
  </w:style>
  <w:style w:type="paragraph" w:styleId="ae">
    <w:name w:val="annotation text"/>
    <w:basedOn w:val="a"/>
    <w:link w:val="af"/>
    <w:uiPriority w:val="99"/>
    <w:semiHidden/>
    <w:unhideWhenUsed/>
    <w:rsid w:val="00EB07FD"/>
    <w:pPr>
      <w:spacing w:line="240" w:lineRule="auto"/>
    </w:pPr>
    <w:rPr>
      <w:sz w:val="20"/>
      <w:szCs w:val="20"/>
    </w:rPr>
  </w:style>
  <w:style w:type="character" w:customStyle="1" w:styleId="af">
    <w:name w:val="Текст примечания Знак"/>
    <w:basedOn w:val="a0"/>
    <w:link w:val="ae"/>
    <w:uiPriority w:val="99"/>
    <w:semiHidden/>
    <w:rsid w:val="00EB07FD"/>
    <w:rPr>
      <w:sz w:val="20"/>
      <w:szCs w:val="20"/>
    </w:rPr>
  </w:style>
  <w:style w:type="paragraph" w:styleId="af0">
    <w:name w:val="annotation subject"/>
    <w:basedOn w:val="ae"/>
    <w:next w:val="ae"/>
    <w:link w:val="af1"/>
    <w:uiPriority w:val="99"/>
    <w:semiHidden/>
    <w:unhideWhenUsed/>
    <w:rsid w:val="00EB07FD"/>
    <w:rPr>
      <w:b/>
      <w:bCs/>
    </w:rPr>
  </w:style>
  <w:style w:type="character" w:customStyle="1" w:styleId="af1">
    <w:name w:val="Тема примечания Знак"/>
    <w:basedOn w:val="af"/>
    <w:link w:val="af0"/>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Indent"/>
    <w:basedOn w:val="a"/>
    <w:link w:val="af3"/>
    <w:uiPriority w:val="99"/>
    <w:unhideWhenUsed/>
    <w:rsid w:val="003C3F1F"/>
    <w:pPr>
      <w:spacing w:after="120"/>
      <w:ind w:left="283"/>
    </w:pPr>
  </w:style>
  <w:style w:type="character" w:customStyle="1" w:styleId="af3">
    <w:name w:val="Основной текст с отступом Знак"/>
    <w:basedOn w:val="a0"/>
    <w:link w:val="af2"/>
    <w:uiPriority w:val="99"/>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
    <w:semiHidden/>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header"/>
    <w:basedOn w:val="a"/>
    <w:link w:val="af5"/>
    <w:uiPriority w:val="99"/>
    <w:unhideWhenUsed/>
    <w:rsid w:val="00923E8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6">
    <w:name w:val="Hyperlink"/>
    <w:basedOn w:val="a0"/>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7">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8">
    <w:name w:val="Body Text"/>
    <w:basedOn w:val="a"/>
    <w:link w:val="af9"/>
    <w:uiPriority w:val="99"/>
    <w:semiHidden/>
    <w:unhideWhenUsed/>
    <w:rsid w:val="00103E87"/>
    <w:pPr>
      <w:spacing w:after="120"/>
    </w:pPr>
  </w:style>
  <w:style w:type="character" w:customStyle="1" w:styleId="af9">
    <w:name w:val="Основной текст Знак"/>
    <w:basedOn w:val="a0"/>
    <w:link w:val="af8"/>
    <w:uiPriority w:val="99"/>
    <w:semiHidden/>
    <w:rsid w:val="00103E87"/>
  </w:style>
  <w:style w:type="paragraph" w:customStyle="1" w:styleId="afa">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b">
    <w:name w:val="Title"/>
    <w:basedOn w:val="a"/>
    <w:link w:val="afc"/>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Название Знак"/>
    <w:basedOn w:val="a0"/>
    <w:link w:val="afb"/>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
    <w:rsid w:val="00464B94"/>
    <w:rPr>
      <w:rFonts w:asciiTheme="majorHAnsi" w:eastAsiaTheme="majorEastAsia" w:hAnsiTheme="majorHAnsi" w:cstheme="majorBidi"/>
      <w:b/>
      <w:bCs/>
      <w:color w:val="365F91" w:themeColor="accent1" w:themeShade="BF"/>
      <w:sz w:val="28"/>
      <w:szCs w:val="28"/>
      <w:lang w:eastAsia="ar-SA"/>
    </w:rPr>
  </w:style>
  <w:style w:type="paragraph" w:customStyle="1" w:styleId="afd">
    <w:name w:val="Прижатый влево"/>
    <w:basedOn w:val="a"/>
    <w:next w:val="a"/>
    <w:rsid w:val="009C47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e">
    <w:name w:val="Гипертекстовая ссылка"/>
    <w:rsid w:val="008540E6"/>
    <w:rPr>
      <w:b/>
      <w:bCs/>
      <w:color w:val="auto"/>
      <w:sz w:val="26"/>
      <w:szCs w:val="26"/>
    </w:rPr>
  </w:style>
  <w:style w:type="paragraph" w:customStyle="1" w:styleId="aff">
    <w:name w:val="Нормальный (таблица)"/>
    <w:basedOn w:val="a"/>
    <w:next w:val="a"/>
    <w:rsid w:val="00456B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0">
    <w:name w:val="Цветовое выделение"/>
    <w:rsid w:val="009300C4"/>
    <w:rPr>
      <w:b/>
      <w:bCs/>
      <w:color w:val="26282F"/>
      <w:sz w:val="26"/>
      <w:szCs w:val="26"/>
    </w:rPr>
  </w:style>
  <w:style w:type="paragraph" w:customStyle="1" w:styleId="23">
    <w:name w:val="Обычный2"/>
    <w:rsid w:val="001851DD"/>
    <w:pPr>
      <w:spacing w:after="0" w:line="240" w:lineRule="auto"/>
    </w:pPr>
    <w:rPr>
      <w:rFonts w:ascii="Times New Roman" w:eastAsia="Arial"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84">
      <w:bodyDiv w:val="1"/>
      <w:marLeft w:val="0"/>
      <w:marRight w:val="0"/>
      <w:marTop w:val="0"/>
      <w:marBottom w:val="0"/>
      <w:divBdr>
        <w:top w:val="none" w:sz="0" w:space="0" w:color="auto"/>
        <w:left w:val="none" w:sz="0" w:space="0" w:color="auto"/>
        <w:bottom w:val="none" w:sz="0" w:space="0" w:color="auto"/>
        <w:right w:val="none" w:sz="0" w:space="0" w:color="auto"/>
      </w:divBdr>
    </w:div>
    <w:div w:id="501168054">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7764" TargetMode="External"/><Relationship Id="rId18" Type="http://schemas.openxmlformats.org/officeDocument/2006/relationships/image" Target="media/image6.jpeg"/><Relationship Id="rId26" Type="http://schemas.openxmlformats.org/officeDocument/2006/relationships/hyperlink" Target="consultantplus://offline/ref=96C6559BE1C62126148C269313B44874CC814E6C9D44A241EC466DF43954EF9FM6vAG" TargetMode="External"/><Relationship Id="rId39" Type="http://schemas.openxmlformats.org/officeDocument/2006/relationships/hyperlink" Target="consultantplus://offline/ref=E9FA36E6EE958197B4D8A54B90A452F40723F7E76E129B3EA6E35C832EE4B924C98942474D83B7336904C1aCiDG" TargetMode="External"/><Relationship Id="rId21" Type="http://schemas.openxmlformats.org/officeDocument/2006/relationships/image" Target="media/image9.wmf"/><Relationship Id="rId34" Type="http://schemas.openxmlformats.org/officeDocument/2006/relationships/image" Target="media/image17.wmf"/><Relationship Id="rId42" Type="http://schemas.openxmlformats.org/officeDocument/2006/relationships/hyperlink" Target="consultantplus://offline/ref=BC172CB5C342E7DBCB931ABBD74332D81CB5C6586A6E86DB6CCC3CBDEA4638N" TargetMode="External"/><Relationship Id="rId47" Type="http://schemas.openxmlformats.org/officeDocument/2006/relationships/hyperlink" Target="consultantplus://offline/main?base=LAW;n=112715;fld=134" TargetMode="External"/><Relationship Id="rId50" Type="http://schemas.openxmlformats.org/officeDocument/2006/relationships/hyperlink" Target="consultantplus://offline/ref=BC172CB5C342E7DBCB931ABBD74332D81CB3C75F6E6386DB6CCC3CBDEA68D35125194F810DF848474D30N" TargetMode="External"/><Relationship Id="rId55" Type="http://schemas.openxmlformats.org/officeDocument/2006/relationships/hyperlink" Target="consultantplus://offline/ref=E9FA36E6EE958197B4D8A54B90A452F40723F7E76E129B3EA6E35C832EE4B924C98942474D83B7336904C1aCiDG" TargetMode="External"/><Relationship Id="rId63" Type="http://schemas.openxmlformats.org/officeDocument/2006/relationships/hyperlink" Target="http://www.syktyvdin.ru/page/1320/" TargetMode="External"/><Relationship Id="rId68" Type="http://schemas.openxmlformats.org/officeDocument/2006/relationships/hyperlink" Target="http://www.syktyvdin.ru" TargetMode="Externa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2.wmf"/><Relationship Id="rId11" Type="http://schemas.openxmlformats.org/officeDocument/2006/relationships/image" Target="media/image3.jpeg"/><Relationship Id="rId24" Type="http://schemas.openxmlformats.org/officeDocument/2006/relationships/hyperlink" Target="file:///F:\&#1058;&#1072;&#1073;&#1083;&#1080;&#1094;&#1099;.doc" TargetMode="External"/><Relationship Id="rId32" Type="http://schemas.openxmlformats.org/officeDocument/2006/relationships/image" Target="media/image15.wmf"/><Relationship Id="rId37" Type="http://schemas.openxmlformats.org/officeDocument/2006/relationships/image" Target="media/image20.wmf"/><Relationship Id="rId40" Type="http://schemas.openxmlformats.org/officeDocument/2006/relationships/hyperlink" Target="consultantplus://offline/ref=BC172CB5C342E7DBCB931ABBD74332D81CB3C752676286DB6CCC3CBDEA4638N" TargetMode="External"/><Relationship Id="rId45" Type="http://schemas.openxmlformats.org/officeDocument/2006/relationships/hyperlink" Target="consultantplus://offline/ref=BC172CB5C342E7DBCB931ABBD74332D81CB1CE5F6A6986DB6CCC3CBDEA4638N" TargetMode="External"/><Relationship Id="rId53" Type="http://schemas.openxmlformats.org/officeDocument/2006/relationships/hyperlink" Target="consultantplus://offline/ref=BC172CB5C342E7DBCB931ABBD74332D81CB3C752676286DB6CCC3CBDEA4638N" TargetMode="External"/><Relationship Id="rId58" Type="http://schemas.openxmlformats.org/officeDocument/2006/relationships/hyperlink" Target="consultantplus://offline/ref=7DD6BAB419BB4E2C2DFA255D2EF765B0526176A238CBC7B51D892DB8BAd0dBN" TargetMode="External"/><Relationship Id="rId66" Type="http://schemas.openxmlformats.org/officeDocument/2006/relationships/hyperlink" Target="http://www.syktyvdin.ru/page/1320/"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hyperlink" Target="consultantplus://offline/ref=96C6559BE1C62126148C269313B44874CC814E6C9F4CA943E2466DF43954EF9FM6vAG" TargetMode="External"/><Relationship Id="rId36" Type="http://schemas.openxmlformats.org/officeDocument/2006/relationships/image" Target="media/image19.wmf"/><Relationship Id="rId49" Type="http://schemas.openxmlformats.org/officeDocument/2006/relationships/hyperlink" Target="consultantplus://offline/ref=BC172CB5C342E7DBCB931ABBD74332D81CB3C75F6E6386DB6CCC3CBDEA68D35125194F810DF8494C4D34N" TargetMode="External"/><Relationship Id="rId57" Type="http://schemas.openxmlformats.org/officeDocument/2006/relationships/hyperlink" Target="consultantplus://offline/ref=ACF1BA299A0FF22A5899A7BB8E007F350E19CFC8D2DFD8031D275EBD24W6b4N" TargetMode="External"/><Relationship Id="rId61" Type="http://schemas.openxmlformats.org/officeDocument/2006/relationships/hyperlink" Target="http://www.syktyvdin.ru/page/1320/" TargetMode="External"/><Relationship Id="rId10" Type="http://schemas.openxmlformats.org/officeDocument/2006/relationships/hyperlink" Target="consultantplus://offline/ref=B5D3A1DF9562556634955132B445D42C8E9EE89F91A1BC07519AAB1B201372BDF54EEEC521DBC9X3G" TargetMode="External"/><Relationship Id="rId19" Type="http://schemas.openxmlformats.org/officeDocument/2006/relationships/image" Target="media/image7.jpeg"/><Relationship Id="rId31" Type="http://schemas.openxmlformats.org/officeDocument/2006/relationships/image" Target="media/image14.wmf"/><Relationship Id="rId44" Type="http://schemas.openxmlformats.org/officeDocument/2006/relationships/hyperlink" Target="consultantplus://offline/ref=BC172CB5C342E7DBCB931ABBD74332D81CB3C752676286DB6CCC3CBDEA68D35125194F810DFA48464D36N" TargetMode="External"/><Relationship Id="rId52" Type="http://schemas.openxmlformats.org/officeDocument/2006/relationships/hyperlink" Target="consultantplus://offline/ref=BC172CB5C342E7DBCB931ABBD74332D81CB2CB52666E86DB6CCC3CBDEA4638N" TargetMode="External"/><Relationship Id="rId60" Type="http://schemas.openxmlformats.org/officeDocument/2006/relationships/hyperlink" Target="http://www.syktyvdin.ru/page/1320/" TargetMode="External"/><Relationship Id="rId65" Type="http://schemas.openxmlformats.org/officeDocument/2006/relationships/hyperlink" Target="http://www.syktyvdin.ru/page/1320/"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docs.cntd.ru/document/901877221" TargetMode="External"/><Relationship Id="rId22" Type="http://schemas.openxmlformats.org/officeDocument/2006/relationships/image" Target="media/image10.jpeg"/><Relationship Id="rId27" Type="http://schemas.openxmlformats.org/officeDocument/2006/relationships/hyperlink" Target="consultantplus://offline/ref=96C6559BE1C62126148C269313B44874CC814E6C9D44A241EC466DF43954EF9FM6vAG" TargetMode="External"/><Relationship Id="rId30" Type="http://schemas.openxmlformats.org/officeDocument/2006/relationships/image" Target="media/image13.wmf"/><Relationship Id="rId35" Type="http://schemas.openxmlformats.org/officeDocument/2006/relationships/image" Target="media/image18.wmf"/><Relationship Id="rId43" Type="http://schemas.openxmlformats.org/officeDocument/2006/relationships/hyperlink" Target="consultantplus://offline/ref=BC172CB5C342E7DBCB931ABBD74332D81CB5C6586D6F86DB6CCC3CBDEA4638N" TargetMode="External"/><Relationship Id="rId48" Type="http://schemas.openxmlformats.org/officeDocument/2006/relationships/hyperlink" Target="consultantplus://offline/ref=BC172CB5C342E7DBCB931ABBD74332D81CB1CE5F6A6986DB6CCC3CBDEA4638N" TargetMode="External"/><Relationship Id="rId56" Type="http://schemas.openxmlformats.org/officeDocument/2006/relationships/hyperlink" Target="consultantplus://offline/ref=ACF1BA299A0FF22A5899B9B6986C2131091799C2DCD1DA5D497805E0736DE4FFB13CE8D802F3A2720362A3WEbCN" TargetMode="External"/><Relationship Id="rId64" Type="http://schemas.openxmlformats.org/officeDocument/2006/relationships/hyperlink" Target="http://www.syktyvdin.ru/page/1320/" TargetMode="External"/><Relationship Id="rId69" Type="http://schemas.openxmlformats.org/officeDocument/2006/relationships/hyperlink" Target="http://www.syktyvdin.ru" TargetMode="External"/><Relationship Id="rId8" Type="http://schemas.openxmlformats.org/officeDocument/2006/relationships/endnotes" Target="endnotes.xml"/><Relationship Id="rId51" Type="http://schemas.openxmlformats.org/officeDocument/2006/relationships/hyperlink" Target="consultantplus://offline/ref=BC172CB5C342E7DBCB931ABBD74332D81CB2C75C686C86DB6CCC3CBDEA4638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consultantplus://offline/ref=727020C43F1E3255B13CE32B4C99B076E52F86FA66E617299E8B53219E597C771D8A7D4E9ACDA520i5c6P" TargetMode="External"/><Relationship Id="rId25" Type="http://schemas.openxmlformats.org/officeDocument/2006/relationships/image" Target="media/image11.jpeg"/><Relationship Id="rId33" Type="http://schemas.openxmlformats.org/officeDocument/2006/relationships/image" Target="media/image16.wmf"/><Relationship Id="rId38" Type="http://schemas.openxmlformats.org/officeDocument/2006/relationships/image" Target="media/image21.wmf"/><Relationship Id="rId46" Type="http://schemas.openxmlformats.org/officeDocument/2006/relationships/hyperlink" Target="consultantplus://offline/ref=BC172CB5C342E7DBCB9304B6C12F6CDC1BBC915666638884349367E0BD61D906625616C349F44B4ED62E374534N" TargetMode="External"/><Relationship Id="rId59" Type="http://schemas.openxmlformats.org/officeDocument/2006/relationships/hyperlink" Target="http://www.syktyvdin.ru/page/1320/" TargetMode="External"/><Relationship Id="rId67" Type="http://schemas.openxmlformats.org/officeDocument/2006/relationships/hyperlink" Target="http://www.syktyvdin.ru/page/1320/" TargetMode="External"/><Relationship Id="rId20" Type="http://schemas.openxmlformats.org/officeDocument/2006/relationships/image" Target="media/image8.wmf"/><Relationship Id="rId41" Type="http://schemas.openxmlformats.org/officeDocument/2006/relationships/hyperlink" Target="consultantplus://offline/ref=BC172CB5C342E7DBCB931ABBD74332D81CB5C6586A6C86DB6CCC3CBDEA4638N" TargetMode="External"/><Relationship Id="rId54" Type="http://schemas.openxmlformats.org/officeDocument/2006/relationships/hyperlink" Target="consultantplus://offline/ref=BC172CB5C342E7DBCB931ABBD74332D81CB3C752676286DB6CCC3CBDEA4638N" TargetMode="External"/><Relationship Id="rId62" Type="http://schemas.openxmlformats.org/officeDocument/2006/relationships/hyperlink" Target="http://www.syktyvdin.ru/page/1320/" TargetMode="External"/><Relationship Id="rId70" Type="http://schemas.openxmlformats.org/officeDocument/2006/relationships/hyperlink" Target="consultantplus://offline/ref=C35D35DEC9BB5E0A6A7624D805F68B5836BAA472394903B2D3FE9EDECA58A28824FA90F98D9379A8D5289Dt6M3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04FC-9A0C-4C19-9DE8-1CC0FB4D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203</Pages>
  <Words>65427</Words>
  <Characters>372938</Characters>
  <Application>Microsoft Office Word</Application>
  <DocSecurity>0</DocSecurity>
  <Lines>3107</Lines>
  <Paragraphs>874</Paragraphs>
  <ScaleCrop>false</ScaleCrop>
  <HeadingPairs>
    <vt:vector size="2" baseType="variant">
      <vt:variant>
        <vt:lpstr>Название</vt:lpstr>
      </vt:variant>
      <vt:variant>
        <vt:i4>1</vt:i4>
      </vt:variant>
    </vt:vector>
  </HeadingPairs>
  <TitlesOfParts>
    <vt:vector size="1" baseType="lpstr">
      <vt:lpstr>Программа_предприн_Корткерос</vt:lpstr>
    </vt:vector>
  </TitlesOfParts>
  <Company/>
  <LinksUpToDate>false</LinksUpToDate>
  <CharactersWithSpaces>437491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Программа_предприн_Корткерос</dc:title>
  <dc:subject/>
  <dc:creator>Подорова Элла Леонидовна</dc:creator>
  <cp:keywords/>
  <dc:description/>
  <cp:lastModifiedBy>User</cp:lastModifiedBy>
  <cp:revision>7</cp:revision>
  <cp:lastPrinted>2017-09-01T08:34:00Z</cp:lastPrinted>
  <dcterms:created xsi:type="dcterms:W3CDTF">2017-10-03T10:29:00Z</dcterms:created>
  <dcterms:modified xsi:type="dcterms:W3CDTF">2018-02-06T12:10:00Z</dcterms:modified>
</cp:coreProperties>
</file>