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39B1" w14:textId="08643C7A" w:rsidR="000D4527" w:rsidRDefault="002703E2" w:rsidP="00FB507A">
      <w:pPr>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С</w:t>
      </w:r>
      <w:r w:rsidR="000D4527">
        <w:rPr>
          <w:rFonts w:ascii="Times New Roman" w:eastAsia="Times New Roman" w:hAnsi="Times New Roman" w:cs="Times New Roman"/>
          <w:b/>
          <w:smallCaps/>
          <w:u w:val="single"/>
        </w:rPr>
        <w:t>ОДЕРЖАНИЕ:</w:t>
      </w:r>
    </w:p>
    <w:p w14:paraId="4FCBF36C" w14:textId="77777777" w:rsidR="000D4527" w:rsidRDefault="000D4527" w:rsidP="000D4527">
      <w:pPr>
        <w:contextualSpacing/>
        <w:jc w:val="center"/>
        <w:rPr>
          <w:rFonts w:ascii="Times New Roman" w:eastAsia="Times New Roman" w:hAnsi="Times New Roman" w:cs="Times New Roman"/>
          <w:b/>
        </w:rPr>
      </w:pPr>
    </w:p>
    <w:p w14:paraId="5E4651F2" w14:textId="36B94E7B" w:rsidR="000D4527" w:rsidRDefault="000D4527" w:rsidP="000D4527">
      <w:pPr>
        <w:contextualSpacing/>
        <w:jc w:val="center"/>
        <w:rPr>
          <w:rFonts w:ascii="Times New Roman" w:eastAsia="Times New Roman" w:hAnsi="Times New Roman" w:cs="Times New Roman"/>
          <w:b/>
        </w:rPr>
      </w:pPr>
      <w:r>
        <w:rPr>
          <w:rFonts w:ascii="Times New Roman" w:eastAsia="Times New Roman" w:hAnsi="Times New Roman" w:cs="Times New Roman"/>
          <w:b/>
        </w:rPr>
        <w:t>РАЗДЕЛ</w:t>
      </w:r>
      <w:r>
        <w:rPr>
          <w:rFonts w:ascii="Times New Roman" w:hAnsi="Times New Roman" w:cs="Times New Roman"/>
          <w:b/>
        </w:rPr>
        <w:t xml:space="preserve"> ПЕРВЫЙ</w:t>
      </w:r>
      <w:r>
        <w:rPr>
          <w:rFonts w:ascii="Times New Roman" w:eastAsia="Times New Roman" w:hAnsi="Times New Roman" w:cs="Times New Roman"/>
          <w:b/>
        </w:rPr>
        <w:t>:</w:t>
      </w:r>
    </w:p>
    <w:p w14:paraId="4AC29757" w14:textId="77777777" w:rsidR="000D4527" w:rsidRDefault="000D4527" w:rsidP="000D4527">
      <w:pPr>
        <w:contextualSpacing/>
        <w:jc w:val="center"/>
        <w:rPr>
          <w:rFonts w:ascii="Times New Roman" w:eastAsia="Times New Roman" w:hAnsi="Times New Roman" w:cs="Times New Roman"/>
          <w:b/>
        </w:rPr>
      </w:pPr>
      <w:r>
        <w:rPr>
          <w:rFonts w:ascii="Times New Roman" w:eastAsia="Times New Roman" w:hAnsi="Times New Roman" w:cs="Times New Roman"/>
          <w:b/>
        </w:rPr>
        <w:t>нормативно – правовые акты администрации</w:t>
      </w:r>
    </w:p>
    <w:p w14:paraId="2634CA0F" w14:textId="77777777" w:rsidR="000D4527" w:rsidRDefault="000D4527" w:rsidP="000D4527">
      <w:pPr>
        <w:contextualSpacing/>
        <w:jc w:val="center"/>
        <w:rPr>
          <w:rFonts w:ascii="Times New Roman" w:eastAsia="Times New Roman" w:hAnsi="Times New Roman" w:cs="Times New Roman"/>
          <w:b/>
        </w:rPr>
      </w:pPr>
      <w:r>
        <w:rPr>
          <w:rFonts w:ascii="Times New Roman" w:eastAsia="Times New Roman" w:hAnsi="Times New Roman" w:cs="Times New Roman"/>
          <w:b/>
        </w:rPr>
        <w:t>муниципального района «Сыктывдинский» Республики Коми</w:t>
      </w:r>
    </w:p>
    <w:tbl>
      <w:tblPr>
        <w:tblStyle w:val="a5"/>
        <w:tblW w:w="9776" w:type="dxa"/>
        <w:tblInd w:w="0" w:type="dxa"/>
        <w:tblLook w:val="04A0" w:firstRow="1" w:lastRow="0" w:firstColumn="1" w:lastColumn="0" w:noHBand="0" w:noVBand="1"/>
      </w:tblPr>
      <w:tblGrid>
        <w:gridCol w:w="8500"/>
        <w:gridCol w:w="1276"/>
      </w:tblGrid>
      <w:tr w:rsidR="000D4527" w14:paraId="25A03777" w14:textId="77777777" w:rsidTr="00136537">
        <w:tc>
          <w:tcPr>
            <w:tcW w:w="8500" w:type="dxa"/>
          </w:tcPr>
          <w:p w14:paraId="5B7A1534" w14:textId="39300FE2" w:rsidR="000D4527" w:rsidRPr="00E678DB" w:rsidRDefault="00CD60CE" w:rsidP="00CD60CE">
            <w:pPr>
              <w:spacing w:after="0" w:line="240" w:lineRule="auto"/>
              <w:jc w:val="both"/>
              <w:rPr>
                <w:rFonts w:ascii="Times New Roman" w:eastAsia="Times New Roman" w:hAnsi="Times New Roman" w:cs="Times New Roman"/>
                <w:b/>
                <w:smallCaps/>
                <w:u w:val="single"/>
              </w:rPr>
            </w:pPr>
            <w:r>
              <w:rPr>
                <w:rFonts w:ascii="Times New Roman" w:hAnsi="Times New Roman" w:cs="Times New Roman"/>
                <w:sz w:val="24"/>
                <w:szCs w:val="24"/>
              </w:rPr>
              <w:t xml:space="preserve">О назначении проведения публичных слушаний по </w:t>
            </w:r>
            <w:r w:rsidR="00136537">
              <w:rPr>
                <w:rFonts w:ascii="Times New Roman" w:hAnsi="Times New Roman" w:cs="Times New Roman"/>
                <w:sz w:val="24"/>
                <w:szCs w:val="24"/>
              </w:rPr>
              <w:t>рассмотрению проектов</w:t>
            </w:r>
            <w:r>
              <w:rPr>
                <w:rFonts w:ascii="Times New Roman" w:hAnsi="Times New Roman" w:cs="Times New Roman"/>
                <w:bCs/>
                <w:color w:val="000000" w:themeColor="text1"/>
                <w:sz w:val="24"/>
                <w:szCs w:val="24"/>
              </w:rPr>
              <w:t xml:space="preserve"> межевания территории </w:t>
            </w:r>
            <w:r>
              <w:rPr>
                <w:rFonts w:ascii="Times New Roman" w:hAnsi="Times New Roman"/>
                <w:sz w:val="24"/>
                <w:szCs w:val="24"/>
              </w:rPr>
              <w:t>о</w:t>
            </w:r>
            <w:r>
              <w:rPr>
                <w:rFonts w:ascii="Times New Roman" w:hAnsi="Times New Roman" w:cs="Times New Roman"/>
                <w:sz w:val="24"/>
                <w:szCs w:val="24"/>
              </w:rPr>
              <w:t>т 28 мая 2021 года № 5/г-8</w:t>
            </w:r>
            <w:r w:rsidR="008A1AA4">
              <w:rPr>
                <w:rFonts w:ascii="Times New Roman" w:hAnsi="Times New Roman" w:cs="Times New Roman"/>
                <w:sz w:val="24"/>
                <w:szCs w:val="24"/>
              </w:rPr>
              <w:t>…………………………………</w:t>
            </w:r>
          </w:p>
        </w:tc>
        <w:tc>
          <w:tcPr>
            <w:tcW w:w="1276" w:type="dxa"/>
          </w:tcPr>
          <w:p w14:paraId="758C6233" w14:textId="077C60A4" w:rsidR="00CD60CE" w:rsidRPr="008A1AA4" w:rsidRDefault="00CD60CE" w:rsidP="008A1AA4">
            <w:pPr>
              <w:rPr>
                <w:rFonts w:ascii="Times New Roman" w:hAnsi="Times New Roman" w:cs="Times New Roman"/>
              </w:rPr>
            </w:pPr>
            <w:r>
              <w:rPr>
                <w:rFonts w:eastAsia="Times New Roman"/>
              </w:rPr>
              <w:t xml:space="preserve"> </w:t>
            </w:r>
            <w:proofErr w:type="spellStart"/>
            <w:r w:rsidR="008A1AA4" w:rsidRPr="008A1AA4">
              <w:rPr>
                <w:rFonts w:ascii="Times New Roman" w:hAnsi="Times New Roman" w:cs="Times New Roman"/>
              </w:rPr>
              <w:t>стр</w:t>
            </w:r>
            <w:proofErr w:type="spellEnd"/>
            <w:r w:rsidR="008A1AA4" w:rsidRPr="008A1AA4">
              <w:rPr>
                <w:rFonts w:ascii="Times New Roman" w:hAnsi="Times New Roman" w:cs="Times New Roman"/>
              </w:rPr>
              <w:t xml:space="preserve"> 3</w:t>
            </w:r>
          </w:p>
        </w:tc>
      </w:tr>
    </w:tbl>
    <w:p w14:paraId="19289342" w14:textId="68D9B6E6" w:rsidR="000D4527" w:rsidRDefault="000D4527">
      <w:pPr>
        <w:spacing w:after="160" w:line="259" w:lineRule="auto"/>
        <w:rPr>
          <w:rFonts w:ascii="Times New Roman" w:eastAsia="Times New Roman" w:hAnsi="Times New Roman" w:cs="Times New Roman"/>
          <w:b/>
          <w:smallCaps/>
          <w:u w:val="single"/>
        </w:rPr>
      </w:pPr>
    </w:p>
    <w:p w14:paraId="453C7975" w14:textId="77777777" w:rsidR="00FB507A" w:rsidRDefault="00FB507A" w:rsidP="00FB507A">
      <w:pPr>
        <w:contextualSpacing/>
        <w:jc w:val="center"/>
        <w:rPr>
          <w:rFonts w:ascii="Times New Roman" w:eastAsia="Times New Roman" w:hAnsi="Times New Roman" w:cs="Times New Roman"/>
          <w:b/>
        </w:rPr>
      </w:pPr>
      <w:bookmarkStart w:id="0" w:name="_Hlk66873862"/>
      <w:bookmarkStart w:id="1" w:name="_Hlk75846046"/>
      <w:r>
        <w:rPr>
          <w:rFonts w:ascii="Times New Roman" w:eastAsia="Times New Roman" w:hAnsi="Times New Roman" w:cs="Times New Roman"/>
          <w:b/>
        </w:rPr>
        <w:t>РАЗДЕЛ</w:t>
      </w:r>
      <w:r>
        <w:rPr>
          <w:rFonts w:ascii="Times New Roman" w:hAnsi="Times New Roman" w:cs="Times New Roman"/>
          <w:b/>
        </w:rPr>
        <w:t xml:space="preserve"> ВТОРОЙ</w:t>
      </w:r>
      <w:r>
        <w:rPr>
          <w:rFonts w:ascii="Times New Roman" w:eastAsia="Times New Roman" w:hAnsi="Times New Roman" w:cs="Times New Roman"/>
          <w:b/>
        </w:rPr>
        <w:t>:</w:t>
      </w:r>
    </w:p>
    <w:bookmarkEnd w:id="0"/>
    <w:p w14:paraId="3C0C504D" w14:textId="77777777" w:rsidR="00FB507A" w:rsidRDefault="00FB507A" w:rsidP="00FB507A">
      <w:pPr>
        <w:contextualSpacing/>
        <w:jc w:val="center"/>
        <w:rPr>
          <w:rFonts w:ascii="Times New Roman" w:eastAsia="Times New Roman" w:hAnsi="Times New Roman" w:cs="Times New Roman"/>
          <w:b/>
        </w:rPr>
      </w:pPr>
      <w:r>
        <w:rPr>
          <w:rFonts w:ascii="Times New Roman" w:eastAsia="Times New Roman" w:hAnsi="Times New Roman" w:cs="Times New Roman"/>
          <w:b/>
        </w:rPr>
        <w:t>нормативно – правовые акты администрации</w:t>
      </w:r>
    </w:p>
    <w:p w14:paraId="3F7168CC" w14:textId="77777777" w:rsidR="00FB507A" w:rsidRDefault="00FB507A" w:rsidP="00FB507A">
      <w:pPr>
        <w:contextualSpacing/>
        <w:jc w:val="center"/>
        <w:rPr>
          <w:rFonts w:ascii="Times New Roman" w:eastAsia="Times New Roman" w:hAnsi="Times New Roman" w:cs="Times New Roman"/>
          <w:b/>
        </w:rPr>
      </w:pPr>
      <w:r>
        <w:rPr>
          <w:rFonts w:ascii="Times New Roman" w:eastAsia="Times New Roman" w:hAnsi="Times New Roman" w:cs="Times New Roman"/>
          <w:b/>
        </w:rPr>
        <w:t>муниципального района «Сыктывдинский» Республики Коми</w:t>
      </w:r>
    </w:p>
    <w:tbl>
      <w:tblPr>
        <w:tblStyle w:val="a5"/>
        <w:tblW w:w="0" w:type="auto"/>
        <w:tblInd w:w="0" w:type="dxa"/>
        <w:tblLook w:val="04A0" w:firstRow="1" w:lastRow="0" w:firstColumn="1" w:lastColumn="0" w:noHBand="0" w:noVBand="1"/>
      </w:tblPr>
      <w:tblGrid>
        <w:gridCol w:w="8075"/>
        <w:gridCol w:w="1696"/>
      </w:tblGrid>
      <w:tr w:rsidR="00FB507A" w:rsidRPr="00560E86" w14:paraId="3BA5551A" w14:textId="77777777" w:rsidTr="00595FFD">
        <w:tc>
          <w:tcPr>
            <w:tcW w:w="8075" w:type="dxa"/>
            <w:tcBorders>
              <w:top w:val="single" w:sz="4" w:space="0" w:color="auto"/>
              <w:left w:val="single" w:sz="4" w:space="0" w:color="auto"/>
              <w:bottom w:val="single" w:sz="4" w:space="0" w:color="auto"/>
              <w:right w:val="single" w:sz="4" w:space="0" w:color="auto"/>
            </w:tcBorders>
          </w:tcPr>
          <w:bookmarkEnd w:id="1"/>
          <w:p w14:paraId="7CCE373E" w14:textId="77777777" w:rsidR="00FB507A" w:rsidRPr="00560E86" w:rsidRDefault="00FB507A" w:rsidP="00595FFD">
            <w:pPr>
              <w:spacing w:after="0" w:line="240" w:lineRule="auto"/>
              <w:jc w:val="both"/>
              <w:rPr>
                <w:rFonts w:ascii="Times New Roman" w:hAnsi="Times New Roman" w:cs="Times New Roman"/>
                <w:sz w:val="24"/>
                <w:szCs w:val="24"/>
              </w:rPr>
            </w:pPr>
            <w:r w:rsidRPr="00560E86">
              <w:rPr>
                <w:rFonts w:ascii="Times New Roman" w:eastAsia="Calibri" w:hAnsi="Times New Roman" w:cs="Times New Roman"/>
                <w:sz w:val="24"/>
                <w:szCs w:val="24"/>
                <w:lang w:bidi="ru-RU"/>
              </w:rPr>
              <w:t xml:space="preserve">Об отмене функционирования Сыктывдинского районного звена Коми республиканской подсистемы единой государственной системы предупреждения и ликвидации чрезвычайных ситуаций в режиме «Чрезвычайная ситуация» </w:t>
            </w:r>
            <w:r w:rsidRPr="00560E86">
              <w:rPr>
                <w:rFonts w:ascii="Times New Roman" w:eastAsia="Times New Roman" w:hAnsi="Times New Roman" w:cs="Times New Roman"/>
                <w:sz w:val="24"/>
                <w:szCs w:val="24"/>
              </w:rPr>
              <w:t>от 5 мая 2021 года № 5/513…………………</w:t>
            </w:r>
            <w:proofErr w:type="gramStart"/>
            <w:r w:rsidRPr="00560E86">
              <w:rPr>
                <w:rFonts w:ascii="Times New Roman" w:eastAsia="Times New Roman" w:hAnsi="Times New Roman" w:cs="Times New Roman"/>
                <w:sz w:val="24"/>
                <w:szCs w:val="24"/>
              </w:rPr>
              <w:t>…….</w:t>
            </w:r>
            <w:proofErr w:type="gramEnd"/>
          </w:p>
        </w:tc>
        <w:tc>
          <w:tcPr>
            <w:tcW w:w="1696" w:type="dxa"/>
            <w:tcBorders>
              <w:top w:val="single" w:sz="4" w:space="0" w:color="auto"/>
              <w:left w:val="single" w:sz="4" w:space="0" w:color="auto"/>
              <w:bottom w:val="single" w:sz="4" w:space="0" w:color="auto"/>
              <w:right w:val="single" w:sz="4" w:space="0" w:color="auto"/>
            </w:tcBorders>
          </w:tcPr>
          <w:p w14:paraId="0E2A3D43" w14:textId="77777777" w:rsidR="00FB507A" w:rsidRPr="00560E86" w:rsidRDefault="00FB507A" w:rsidP="00595FFD">
            <w:pPr>
              <w:jc w:val="center"/>
              <w:rPr>
                <w:rFonts w:ascii="Times New Roman" w:eastAsia="Times New Roman" w:hAnsi="Times New Roman" w:cs="Times New Roman"/>
                <w:sz w:val="24"/>
                <w:szCs w:val="24"/>
                <w:lang w:eastAsia="en-US"/>
              </w:rPr>
            </w:pPr>
          </w:p>
          <w:p w14:paraId="057CF102" w14:textId="77777777" w:rsidR="00FB507A" w:rsidRPr="00560E86" w:rsidRDefault="00FB507A" w:rsidP="00595FFD">
            <w:pPr>
              <w:rPr>
                <w:rFonts w:ascii="Times New Roman" w:eastAsia="Times New Roman" w:hAnsi="Times New Roman" w:cs="Times New Roman"/>
                <w:sz w:val="24"/>
                <w:szCs w:val="24"/>
                <w:lang w:eastAsia="en-US"/>
              </w:rPr>
            </w:pPr>
          </w:p>
          <w:p w14:paraId="2536A003" w14:textId="38456BEC"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00FB507A"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w:t>
            </w:r>
            <w:r w:rsidR="00FB507A">
              <w:rPr>
                <w:rFonts w:ascii="Times New Roman" w:eastAsia="Times New Roman" w:hAnsi="Times New Roman" w:cs="Times New Roman"/>
                <w:sz w:val="24"/>
                <w:szCs w:val="24"/>
                <w:lang w:eastAsia="en-US"/>
              </w:rPr>
              <w:t>8</w:t>
            </w:r>
          </w:p>
        </w:tc>
      </w:tr>
      <w:tr w:rsidR="00FB507A" w:rsidRPr="00560E86" w14:paraId="0A2A77AA" w14:textId="77777777" w:rsidTr="00595FFD">
        <w:tc>
          <w:tcPr>
            <w:tcW w:w="8075" w:type="dxa"/>
            <w:tcBorders>
              <w:top w:val="single" w:sz="4" w:space="0" w:color="auto"/>
              <w:left w:val="single" w:sz="4" w:space="0" w:color="auto"/>
              <w:bottom w:val="single" w:sz="4" w:space="0" w:color="auto"/>
              <w:right w:val="single" w:sz="4" w:space="0" w:color="auto"/>
            </w:tcBorders>
          </w:tcPr>
          <w:p w14:paraId="50BEA142" w14:textId="77777777" w:rsidR="00FB507A" w:rsidRPr="00560E86" w:rsidRDefault="00FB507A" w:rsidP="00595FFD">
            <w:pPr>
              <w:spacing w:after="160" w:line="259" w:lineRule="auto"/>
              <w:jc w:val="both"/>
              <w:rPr>
                <w:rFonts w:ascii="Times New Roman" w:hAnsi="Times New Roman" w:cs="Times New Roman"/>
                <w:sz w:val="24"/>
                <w:szCs w:val="24"/>
              </w:rPr>
            </w:pPr>
            <w:r w:rsidRPr="00560E86">
              <w:rPr>
                <w:rFonts w:ascii="Times New Roman" w:eastAsia="Times New Roman" w:hAnsi="Times New Roman" w:cs="Times New Roman"/>
                <w:sz w:val="24"/>
                <w:szCs w:val="24"/>
                <w:lang w:eastAsia="ar-SA"/>
              </w:rPr>
              <w:t xml:space="preserve">О завершении отопительного периода 2020-2021 годов </w:t>
            </w:r>
            <w:r w:rsidRPr="00560E86">
              <w:rPr>
                <w:rFonts w:ascii="Times New Roman" w:eastAsia="Calibri" w:hAnsi="Times New Roman" w:cs="Times New Roman"/>
                <w:sz w:val="24"/>
                <w:szCs w:val="24"/>
                <w:lang w:eastAsia="en-US"/>
              </w:rPr>
              <w:t>от 12 мая 2021 года    № 5/528………………………………………………………………………</w:t>
            </w:r>
            <w:proofErr w:type="gramStart"/>
            <w:r w:rsidRPr="00560E86">
              <w:rPr>
                <w:rFonts w:ascii="Times New Roman" w:eastAsia="Calibri" w:hAnsi="Times New Roman" w:cs="Times New Roman"/>
                <w:sz w:val="24"/>
                <w:szCs w:val="24"/>
                <w:lang w:eastAsia="en-US"/>
              </w:rPr>
              <w:t>…….</w:t>
            </w:r>
            <w:proofErr w:type="gramEnd"/>
          </w:p>
        </w:tc>
        <w:tc>
          <w:tcPr>
            <w:tcW w:w="1696" w:type="dxa"/>
            <w:tcBorders>
              <w:top w:val="single" w:sz="4" w:space="0" w:color="auto"/>
              <w:left w:val="single" w:sz="4" w:space="0" w:color="auto"/>
              <w:bottom w:val="single" w:sz="4" w:space="0" w:color="auto"/>
              <w:right w:val="single" w:sz="4" w:space="0" w:color="auto"/>
            </w:tcBorders>
          </w:tcPr>
          <w:p w14:paraId="3C3D4083" w14:textId="77777777" w:rsidR="00FB507A" w:rsidRPr="00560E86" w:rsidRDefault="00FB507A" w:rsidP="00595FFD">
            <w:pPr>
              <w:jc w:val="center"/>
              <w:rPr>
                <w:rFonts w:ascii="Times New Roman" w:eastAsia="Times New Roman" w:hAnsi="Times New Roman" w:cs="Times New Roman"/>
                <w:sz w:val="24"/>
                <w:szCs w:val="24"/>
                <w:lang w:eastAsia="en-US"/>
              </w:rPr>
            </w:pPr>
          </w:p>
          <w:p w14:paraId="14E0ABC6" w14:textId="1976F1D5"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1</w:t>
            </w:r>
            <w:r w:rsidR="00FB507A">
              <w:rPr>
                <w:rFonts w:ascii="Times New Roman" w:eastAsia="Times New Roman" w:hAnsi="Times New Roman" w:cs="Times New Roman"/>
                <w:sz w:val="24"/>
                <w:szCs w:val="24"/>
                <w:lang w:eastAsia="en-US"/>
              </w:rPr>
              <w:t>0</w:t>
            </w:r>
          </w:p>
        </w:tc>
      </w:tr>
      <w:tr w:rsidR="00FB507A" w:rsidRPr="00560E86" w14:paraId="7255A264" w14:textId="77777777" w:rsidTr="00595FFD">
        <w:tc>
          <w:tcPr>
            <w:tcW w:w="8075" w:type="dxa"/>
            <w:tcBorders>
              <w:top w:val="single" w:sz="4" w:space="0" w:color="auto"/>
              <w:left w:val="single" w:sz="4" w:space="0" w:color="auto"/>
              <w:bottom w:val="single" w:sz="4" w:space="0" w:color="auto"/>
              <w:right w:val="single" w:sz="4" w:space="0" w:color="auto"/>
            </w:tcBorders>
          </w:tcPr>
          <w:p w14:paraId="1A3D7918" w14:textId="77777777" w:rsidR="00FB507A" w:rsidRPr="00560E86" w:rsidRDefault="00FB507A" w:rsidP="00595FFD">
            <w:pPr>
              <w:spacing w:after="0" w:line="240" w:lineRule="auto"/>
              <w:jc w:val="both"/>
              <w:rPr>
                <w:rFonts w:ascii="Times New Roman" w:hAnsi="Times New Roman" w:cs="Times New Roman"/>
                <w:sz w:val="24"/>
                <w:szCs w:val="24"/>
              </w:rPr>
            </w:pPr>
            <w:r w:rsidRPr="00560E86">
              <w:rPr>
                <w:rFonts w:ascii="Times New Roman" w:hAnsi="Times New Roman" w:cs="Times New Roman"/>
                <w:sz w:val="24"/>
                <w:szCs w:val="24"/>
              </w:rPr>
              <w:t>Об утверждении Устава муниципального бюджетного учреждения дополнительного образования «Районный центр внешкольной работы» с. Выльгорт</w:t>
            </w:r>
            <w:r w:rsidRPr="00560E86">
              <w:rPr>
                <w:rFonts w:ascii="Times New Roman" w:eastAsia="Calibri" w:hAnsi="Times New Roman" w:cs="Times New Roman"/>
                <w:sz w:val="24"/>
                <w:szCs w:val="24"/>
                <w:lang w:eastAsia="en-US"/>
              </w:rPr>
              <w:t xml:space="preserve"> от 13 мая 2021 года № 5/530……………………………………</w:t>
            </w:r>
            <w:proofErr w:type="gramStart"/>
            <w:r w:rsidRPr="00560E86">
              <w:rPr>
                <w:rFonts w:ascii="Times New Roman" w:eastAsia="Calibri" w:hAnsi="Times New Roman" w:cs="Times New Roman"/>
                <w:sz w:val="24"/>
                <w:szCs w:val="24"/>
                <w:lang w:eastAsia="en-US"/>
              </w:rPr>
              <w:t>…….</w:t>
            </w:r>
            <w:proofErr w:type="gramEnd"/>
          </w:p>
        </w:tc>
        <w:tc>
          <w:tcPr>
            <w:tcW w:w="1696" w:type="dxa"/>
            <w:tcBorders>
              <w:top w:val="single" w:sz="4" w:space="0" w:color="auto"/>
              <w:left w:val="single" w:sz="4" w:space="0" w:color="auto"/>
              <w:bottom w:val="single" w:sz="4" w:space="0" w:color="auto"/>
              <w:right w:val="single" w:sz="4" w:space="0" w:color="auto"/>
            </w:tcBorders>
          </w:tcPr>
          <w:p w14:paraId="435B5A5F" w14:textId="77777777" w:rsidR="00FB507A" w:rsidRPr="00560E86" w:rsidRDefault="00FB507A" w:rsidP="00595FFD">
            <w:pPr>
              <w:jc w:val="center"/>
              <w:rPr>
                <w:rFonts w:ascii="Times New Roman" w:eastAsia="Times New Roman" w:hAnsi="Times New Roman" w:cs="Times New Roman"/>
                <w:sz w:val="24"/>
                <w:szCs w:val="24"/>
                <w:lang w:eastAsia="en-US"/>
              </w:rPr>
            </w:pPr>
          </w:p>
          <w:p w14:paraId="22A6C162" w14:textId="388E9211"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12</w:t>
            </w:r>
          </w:p>
        </w:tc>
      </w:tr>
      <w:tr w:rsidR="00FB507A" w:rsidRPr="00560E86" w14:paraId="584D64B8" w14:textId="77777777" w:rsidTr="00595FFD">
        <w:tc>
          <w:tcPr>
            <w:tcW w:w="8075" w:type="dxa"/>
            <w:tcBorders>
              <w:top w:val="single" w:sz="4" w:space="0" w:color="auto"/>
              <w:left w:val="single" w:sz="4" w:space="0" w:color="auto"/>
              <w:bottom w:val="single" w:sz="4" w:space="0" w:color="auto"/>
              <w:right w:val="single" w:sz="4" w:space="0" w:color="auto"/>
            </w:tcBorders>
          </w:tcPr>
          <w:p w14:paraId="5A43D5B4" w14:textId="77777777" w:rsidR="00FB507A" w:rsidRPr="00560E86" w:rsidRDefault="00FB507A" w:rsidP="00595FFD">
            <w:pPr>
              <w:spacing w:after="160" w:line="240" w:lineRule="auto"/>
              <w:jc w:val="both"/>
              <w:rPr>
                <w:rFonts w:ascii="Times New Roman" w:hAnsi="Times New Roman" w:cs="Times New Roman"/>
                <w:sz w:val="24"/>
                <w:szCs w:val="24"/>
              </w:rPr>
            </w:pPr>
            <w:r w:rsidRPr="00560E86">
              <w:rPr>
                <w:rFonts w:ascii="Times New Roman" w:eastAsia="Times New Roman" w:hAnsi="Times New Roman" w:cs="Times New Roman"/>
                <w:color w:val="000000"/>
                <w:sz w:val="24"/>
                <w:szCs w:val="24"/>
                <w:lang w:eastAsia="x-none"/>
              </w:rPr>
              <w:t xml:space="preserve">О внесении изменений в постановление администрации МО МР «Сыктывдинский» от </w:t>
            </w:r>
            <w:r w:rsidRPr="00560E86">
              <w:rPr>
                <w:rFonts w:ascii="Times New Roman" w:eastAsia="Times New Roman" w:hAnsi="Times New Roman" w:cs="Times New Roman"/>
                <w:color w:val="000000"/>
                <w:sz w:val="24"/>
                <w:szCs w:val="24"/>
                <w:lang w:val="x-none" w:eastAsia="x-none"/>
              </w:rPr>
              <w:t>26 марта 2015 года № 3/510</w:t>
            </w:r>
            <w:r w:rsidRPr="00560E86">
              <w:rPr>
                <w:rFonts w:ascii="Times New Roman" w:eastAsia="Times New Roman" w:hAnsi="Times New Roman" w:cs="Times New Roman"/>
                <w:color w:val="000000"/>
                <w:sz w:val="24"/>
                <w:szCs w:val="24"/>
                <w:lang w:eastAsia="x-none"/>
              </w:rPr>
              <w:t xml:space="preserve"> «</w:t>
            </w:r>
            <w:r w:rsidRPr="00560E86">
              <w:rPr>
                <w:rFonts w:ascii="Times New Roman" w:eastAsia="Times New Roman" w:hAnsi="Times New Roman" w:cs="Times New Roman"/>
                <w:color w:val="000000"/>
                <w:sz w:val="24"/>
                <w:szCs w:val="24"/>
                <w:lang w:val="x-none" w:eastAsia="x-none"/>
              </w:rPr>
              <w:t xml:space="preserve">О создании межведомственной комиссии </w:t>
            </w:r>
            <w:r w:rsidRPr="00560E86">
              <w:rPr>
                <w:rFonts w:ascii="Times New Roman" w:eastAsia="Times New Roman" w:hAnsi="Times New Roman" w:cs="Times New Roman"/>
                <w:color w:val="000000"/>
                <w:sz w:val="24"/>
                <w:szCs w:val="24"/>
                <w:lang w:eastAsia="x-none"/>
              </w:rPr>
              <w:t xml:space="preserve"> </w:t>
            </w:r>
            <w:r w:rsidRPr="00560E86">
              <w:rPr>
                <w:rFonts w:ascii="Times New Roman" w:eastAsia="Times New Roman" w:hAnsi="Times New Roman" w:cs="Times New Roman"/>
                <w:color w:val="000000"/>
                <w:sz w:val="24"/>
                <w:szCs w:val="24"/>
                <w:lang w:val="x-none" w:eastAsia="x-none"/>
              </w:rPr>
              <w:t>по подготовке объектов жилищно-коммунального</w:t>
            </w:r>
            <w:r w:rsidRPr="00560E86">
              <w:rPr>
                <w:rFonts w:ascii="Times New Roman" w:eastAsia="Times New Roman" w:hAnsi="Times New Roman" w:cs="Times New Roman"/>
                <w:color w:val="000000"/>
                <w:sz w:val="24"/>
                <w:szCs w:val="24"/>
                <w:lang w:eastAsia="x-none"/>
              </w:rPr>
              <w:t xml:space="preserve"> </w:t>
            </w:r>
            <w:r w:rsidRPr="00560E86">
              <w:rPr>
                <w:rFonts w:ascii="Times New Roman" w:eastAsia="Times New Roman" w:hAnsi="Times New Roman" w:cs="Times New Roman"/>
                <w:color w:val="000000"/>
                <w:sz w:val="24"/>
                <w:szCs w:val="24"/>
                <w:lang w:val="x-none" w:eastAsia="x-none"/>
              </w:rPr>
              <w:t xml:space="preserve">хозяйства к работе в осенне-зимних условиях </w:t>
            </w:r>
            <w:r w:rsidRPr="00560E86">
              <w:rPr>
                <w:rFonts w:ascii="Times New Roman" w:eastAsia="Times New Roman" w:hAnsi="Times New Roman" w:cs="Times New Roman"/>
                <w:color w:val="000000"/>
                <w:sz w:val="24"/>
                <w:szCs w:val="24"/>
                <w:lang w:eastAsia="x-none"/>
              </w:rPr>
              <w:t xml:space="preserve"> </w:t>
            </w:r>
            <w:r w:rsidRPr="00560E86">
              <w:rPr>
                <w:rFonts w:ascii="Times New Roman" w:eastAsia="Times New Roman" w:hAnsi="Times New Roman" w:cs="Times New Roman"/>
                <w:color w:val="000000"/>
                <w:sz w:val="24"/>
                <w:szCs w:val="24"/>
                <w:lang w:val="x-none" w:eastAsia="x-none"/>
              </w:rPr>
              <w:t xml:space="preserve">на территории муниципального образования муниципального </w:t>
            </w:r>
            <w:r w:rsidRPr="00560E86">
              <w:rPr>
                <w:rFonts w:ascii="Times New Roman" w:eastAsia="Times New Roman" w:hAnsi="Times New Roman" w:cs="Times New Roman"/>
                <w:color w:val="000000"/>
                <w:sz w:val="24"/>
                <w:szCs w:val="24"/>
                <w:lang w:eastAsia="x-none"/>
              </w:rPr>
              <w:t xml:space="preserve"> </w:t>
            </w:r>
            <w:r w:rsidRPr="00560E86">
              <w:rPr>
                <w:rFonts w:ascii="Times New Roman" w:eastAsia="Times New Roman" w:hAnsi="Times New Roman" w:cs="Times New Roman"/>
                <w:color w:val="000000"/>
                <w:sz w:val="24"/>
                <w:szCs w:val="24"/>
                <w:lang w:val="x-none" w:eastAsia="x-none"/>
              </w:rPr>
              <w:t>района «Сыктывдинский»</w:t>
            </w:r>
            <w:r w:rsidRPr="00560E86">
              <w:rPr>
                <w:rFonts w:ascii="Times New Roman" w:eastAsia="Times New Roman" w:hAnsi="Times New Roman" w:cs="Times New Roman"/>
                <w:color w:val="000000"/>
                <w:sz w:val="24"/>
                <w:szCs w:val="24"/>
                <w:lang w:eastAsia="x-none"/>
              </w:rPr>
              <w:t xml:space="preserve"> </w:t>
            </w:r>
            <w:r w:rsidRPr="00560E86">
              <w:rPr>
                <w:rFonts w:ascii="Times New Roman" w:hAnsi="Times New Roman" w:cs="Times New Roman"/>
                <w:sz w:val="24"/>
                <w:szCs w:val="24"/>
              </w:rPr>
              <w:t>от 13 мая 2021 года № 5/533…………………………………………………………</w:t>
            </w:r>
          </w:p>
        </w:tc>
        <w:tc>
          <w:tcPr>
            <w:tcW w:w="1696" w:type="dxa"/>
            <w:tcBorders>
              <w:top w:val="single" w:sz="4" w:space="0" w:color="auto"/>
              <w:left w:val="single" w:sz="4" w:space="0" w:color="auto"/>
              <w:bottom w:val="single" w:sz="4" w:space="0" w:color="auto"/>
              <w:right w:val="single" w:sz="4" w:space="0" w:color="auto"/>
            </w:tcBorders>
          </w:tcPr>
          <w:p w14:paraId="776A527F" w14:textId="77777777" w:rsidR="00FB507A" w:rsidRPr="00560E86" w:rsidRDefault="00FB507A" w:rsidP="00595FFD">
            <w:pPr>
              <w:jc w:val="center"/>
              <w:rPr>
                <w:rFonts w:ascii="Times New Roman" w:eastAsia="Times New Roman" w:hAnsi="Times New Roman" w:cs="Times New Roman"/>
                <w:sz w:val="24"/>
                <w:szCs w:val="24"/>
                <w:lang w:eastAsia="en-US"/>
              </w:rPr>
            </w:pPr>
          </w:p>
          <w:p w14:paraId="44EBD8DC" w14:textId="77777777" w:rsidR="00FB507A" w:rsidRPr="00560E86" w:rsidRDefault="00FB507A" w:rsidP="00595FFD">
            <w:pPr>
              <w:jc w:val="center"/>
              <w:rPr>
                <w:rFonts w:ascii="Times New Roman" w:eastAsia="Times New Roman" w:hAnsi="Times New Roman" w:cs="Times New Roman"/>
                <w:sz w:val="24"/>
                <w:szCs w:val="24"/>
                <w:lang w:eastAsia="en-US"/>
              </w:rPr>
            </w:pPr>
          </w:p>
          <w:p w14:paraId="26EB3A2D" w14:textId="77777777" w:rsidR="00FB507A" w:rsidRPr="00560E86" w:rsidRDefault="00FB507A" w:rsidP="00595FFD">
            <w:pPr>
              <w:jc w:val="center"/>
              <w:rPr>
                <w:rFonts w:ascii="Times New Roman" w:eastAsia="Times New Roman" w:hAnsi="Times New Roman" w:cs="Times New Roman"/>
                <w:sz w:val="24"/>
                <w:szCs w:val="24"/>
                <w:lang w:eastAsia="en-US"/>
              </w:rPr>
            </w:pPr>
          </w:p>
          <w:p w14:paraId="2923AA6A" w14:textId="4DFD6F3A"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2</w:t>
            </w:r>
            <w:r w:rsidR="00FB507A">
              <w:rPr>
                <w:rFonts w:ascii="Times New Roman" w:eastAsia="Times New Roman" w:hAnsi="Times New Roman" w:cs="Times New Roman"/>
                <w:sz w:val="24"/>
                <w:szCs w:val="24"/>
                <w:lang w:eastAsia="en-US"/>
              </w:rPr>
              <w:t>3</w:t>
            </w:r>
          </w:p>
        </w:tc>
      </w:tr>
      <w:tr w:rsidR="00FB507A" w:rsidRPr="00560E86" w14:paraId="46C3E766" w14:textId="77777777" w:rsidTr="00595FFD">
        <w:tc>
          <w:tcPr>
            <w:tcW w:w="8075" w:type="dxa"/>
            <w:tcBorders>
              <w:top w:val="single" w:sz="4" w:space="0" w:color="auto"/>
              <w:left w:val="single" w:sz="4" w:space="0" w:color="auto"/>
              <w:bottom w:val="single" w:sz="4" w:space="0" w:color="auto"/>
              <w:right w:val="single" w:sz="4" w:space="0" w:color="auto"/>
            </w:tcBorders>
          </w:tcPr>
          <w:p w14:paraId="2C1DDA3C" w14:textId="77777777" w:rsidR="00FB507A" w:rsidRPr="00560E86" w:rsidRDefault="00FB507A" w:rsidP="00595FFD">
            <w:pPr>
              <w:jc w:val="both"/>
              <w:rPr>
                <w:rFonts w:ascii="Times New Roman" w:hAnsi="Times New Roman" w:cs="Times New Roman"/>
                <w:sz w:val="24"/>
                <w:szCs w:val="24"/>
              </w:rPr>
            </w:pPr>
            <w:r w:rsidRPr="00560E86">
              <w:rPr>
                <w:rFonts w:ascii="Times New Roman" w:eastAsia="Calibri" w:hAnsi="Times New Roman" w:cs="Times New Roman"/>
                <w:sz w:val="24"/>
                <w:szCs w:val="24"/>
              </w:rPr>
              <w:t xml:space="preserve">О внесении изменений в постановление администрации МО МР «Сыктывдинский» от 20 сентября 2019 года  № 9/1162 </w:t>
            </w:r>
            <w:r w:rsidRPr="00560E86">
              <w:rPr>
                <w:rStyle w:val="a7"/>
                <w:rFonts w:ascii="Times New Roman" w:hAnsi="Times New Roman" w:cs="Times New Roman"/>
                <w:b w:val="0"/>
                <w:bCs w:val="0"/>
                <w:sz w:val="24"/>
                <w:szCs w:val="24"/>
              </w:rPr>
              <w:t xml:space="preserve">«Об утверждении муниципальной программы </w:t>
            </w:r>
            <w:r w:rsidRPr="00560E86">
              <w:rPr>
                <w:rFonts w:ascii="Times New Roman" w:hAnsi="Times New Roman" w:cs="Times New Roman"/>
                <w:sz w:val="24"/>
                <w:szCs w:val="24"/>
              </w:rPr>
              <w:t xml:space="preserve">МО МР «Сыктывдинский» «Создание условий для развития социальной сферы» </w:t>
            </w:r>
            <w:r w:rsidRPr="00560E86">
              <w:rPr>
                <w:rFonts w:ascii="Times New Roman" w:eastAsia="Calibri" w:hAnsi="Times New Roman" w:cs="Times New Roman"/>
                <w:sz w:val="24"/>
                <w:szCs w:val="24"/>
              </w:rPr>
              <w:t>от 18 мая 2021 года                                                                                                            № 5/549…………………………………………………………………………….</w:t>
            </w:r>
          </w:p>
        </w:tc>
        <w:tc>
          <w:tcPr>
            <w:tcW w:w="1696" w:type="dxa"/>
            <w:tcBorders>
              <w:top w:val="single" w:sz="4" w:space="0" w:color="auto"/>
              <w:left w:val="single" w:sz="4" w:space="0" w:color="auto"/>
              <w:bottom w:val="single" w:sz="4" w:space="0" w:color="auto"/>
              <w:right w:val="single" w:sz="4" w:space="0" w:color="auto"/>
            </w:tcBorders>
          </w:tcPr>
          <w:p w14:paraId="1049FF26" w14:textId="77777777" w:rsidR="00FB507A" w:rsidRPr="00560E86" w:rsidRDefault="00FB507A" w:rsidP="00595FFD">
            <w:pPr>
              <w:jc w:val="center"/>
              <w:rPr>
                <w:rFonts w:ascii="Times New Roman" w:eastAsia="Times New Roman" w:hAnsi="Times New Roman" w:cs="Times New Roman"/>
                <w:sz w:val="24"/>
                <w:szCs w:val="24"/>
                <w:lang w:eastAsia="en-US"/>
              </w:rPr>
            </w:pPr>
          </w:p>
          <w:p w14:paraId="01CE15FF" w14:textId="77777777" w:rsidR="00FB507A" w:rsidRPr="00560E86" w:rsidRDefault="00FB507A" w:rsidP="00595FFD">
            <w:pPr>
              <w:jc w:val="center"/>
              <w:rPr>
                <w:rFonts w:ascii="Times New Roman" w:eastAsia="Times New Roman" w:hAnsi="Times New Roman" w:cs="Times New Roman"/>
                <w:sz w:val="24"/>
                <w:szCs w:val="24"/>
                <w:lang w:eastAsia="en-US"/>
              </w:rPr>
            </w:pPr>
          </w:p>
          <w:p w14:paraId="5A2E8C29" w14:textId="4BFB0A7D"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2</w:t>
            </w:r>
            <w:r w:rsidR="00FB507A">
              <w:rPr>
                <w:rFonts w:ascii="Times New Roman" w:eastAsia="Times New Roman" w:hAnsi="Times New Roman" w:cs="Times New Roman"/>
                <w:sz w:val="24"/>
                <w:szCs w:val="24"/>
                <w:lang w:eastAsia="en-US"/>
              </w:rPr>
              <w:t>5</w:t>
            </w:r>
          </w:p>
        </w:tc>
      </w:tr>
      <w:tr w:rsidR="00FB507A" w:rsidRPr="00560E86" w14:paraId="5D6DE1CA" w14:textId="77777777" w:rsidTr="00595FFD">
        <w:tc>
          <w:tcPr>
            <w:tcW w:w="8075" w:type="dxa"/>
            <w:tcBorders>
              <w:top w:val="single" w:sz="4" w:space="0" w:color="auto"/>
              <w:left w:val="single" w:sz="4" w:space="0" w:color="auto"/>
              <w:bottom w:val="single" w:sz="4" w:space="0" w:color="auto"/>
              <w:right w:val="single" w:sz="4" w:space="0" w:color="auto"/>
            </w:tcBorders>
          </w:tcPr>
          <w:p w14:paraId="6491111D" w14:textId="77777777" w:rsidR="00FB507A" w:rsidRPr="00560E86" w:rsidRDefault="00FB507A" w:rsidP="00595FFD">
            <w:pPr>
              <w:jc w:val="both"/>
              <w:rPr>
                <w:rFonts w:ascii="Times New Roman" w:hAnsi="Times New Roman" w:cs="Times New Roman"/>
                <w:sz w:val="24"/>
                <w:szCs w:val="24"/>
              </w:rPr>
            </w:pPr>
            <w:r w:rsidRPr="00560E86">
              <w:rPr>
                <w:rFonts w:ascii="Times New Roman" w:eastAsia="Arial Unicode MS" w:hAnsi="Times New Roman" w:cs="Times New Roman"/>
                <w:color w:val="000000"/>
                <w:sz w:val="24"/>
                <w:szCs w:val="24"/>
                <w:lang w:bidi="en-US"/>
              </w:rPr>
              <w:t xml:space="preserve">О внесении изменений </w:t>
            </w:r>
            <w:proofErr w:type="gramStart"/>
            <w:r w:rsidRPr="00560E86">
              <w:rPr>
                <w:rFonts w:ascii="Times New Roman" w:eastAsia="Arial Unicode MS" w:hAnsi="Times New Roman" w:cs="Times New Roman"/>
                <w:color w:val="000000"/>
                <w:sz w:val="24"/>
                <w:szCs w:val="24"/>
                <w:lang w:bidi="en-US"/>
              </w:rPr>
              <w:t>в  постановление</w:t>
            </w:r>
            <w:proofErr w:type="gramEnd"/>
            <w:r w:rsidRPr="00560E86">
              <w:rPr>
                <w:rFonts w:ascii="Times New Roman" w:eastAsia="Arial Unicode MS" w:hAnsi="Times New Roman" w:cs="Times New Roman"/>
                <w:color w:val="000000"/>
                <w:sz w:val="24"/>
                <w:szCs w:val="24"/>
                <w:lang w:bidi="en-US"/>
              </w:rPr>
              <w:t xml:space="preserve"> администрации МО МР «Сыктывдинский» от 19 октября 2011 года № 10/2287 «О комиссии по муниципальным наградам» </w:t>
            </w:r>
            <w:r w:rsidRPr="00560E86">
              <w:rPr>
                <w:rFonts w:ascii="Times New Roman" w:hAnsi="Times New Roman" w:cs="Times New Roman"/>
                <w:sz w:val="24"/>
                <w:szCs w:val="24"/>
              </w:rPr>
              <w:t>от 18 мая 2021 года № 5/555………………………</w:t>
            </w:r>
          </w:p>
        </w:tc>
        <w:tc>
          <w:tcPr>
            <w:tcW w:w="1696" w:type="dxa"/>
            <w:tcBorders>
              <w:top w:val="single" w:sz="4" w:space="0" w:color="auto"/>
              <w:left w:val="single" w:sz="4" w:space="0" w:color="auto"/>
              <w:bottom w:val="single" w:sz="4" w:space="0" w:color="auto"/>
              <w:right w:val="single" w:sz="4" w:space="0" w:color="auto"/>
            </w:tcBorders>
          </w:tcPr>
          <w:p w14:paraId="2C4A764E" w14:textId="77777777" w:rsidR="00FB507A" w:rsidRPr="00560E86" w:rsidRDefault="00FB507A" w:rsidP="00595FFD">
            <w:pPr>
              <w:jc w:val="center"/>
              <w:rPr>
                <w:rFonts w:ascii="Times New Roman" w:eastAsia="Times New Roman" w:hAnsi="Times New Roman" w:cs="Times New Roman"/>
                <w:sz w:val="24"/>
                <w:szCs w:val="24"/>
                <w:lang w:eastAsia="en-US"/>
              </w:rPr>
            </w:pPr>
          </w:p>
          <w:p w14:paraId="3FA94FF9" w14:textId="1BCE110B"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9</w:t>
            </w:r>
            <w:r w:rsidR="00FB507A">
              <w:rPr>
                <w:rFonts w:ascii="Times New Roman" w:eastAsia="Times New Roman" w:hAnsi="Times New Roman" w:cs="Times New Roman"/>
                <w:sz w:val="24"/>
                <w:szCs w:val="24"/>
                <w:lang w:eastAsia="en-US"/>
              </w:rPr>
              <w:t>1</w:t>
            </w:r>
          </w:p>
        </w:tc>
      </w:tr>
      <w:tr w:rsidR="00FB507A" w:rsidRPr="00560E86" w14:paraId="184207E3" w14:textId="77777777" w:rsidTr="00595FFD">
        <w:tc>
          <w:tcPr>
            <w:tcW w:w="8075" w:type="dxa"/>
            <w:tcBorders>
              <w:top w:val="single" w:sz="4" w:space="0" w:color="auto"/>
              <w:left w:val="single" w:sz="4" w:space="0" w:color="auto"/>
              <w:bottom w:val="single" w:sz="4" w:space="0" w:color="auto"/>
              <w:right w:val="single" w:sz="4" w:space="0" w:color="auto"/>
            </w:tcBorders>
          </w:tcPr>
          <w:p w14:paraId="5B7BF685" w14:textId="77777777" w:rsidR="00FB507A" w:rsidRPr="00560E86" w:rsidRDefault="00FB507A" w:rsidP="00595FFD">
            <w:pPr>
              <w:jc w:val="both"/>
              <w:rPr>
                <w:rFonts w:ascii="Times New Roman" w:hAnsi="Times New Roman" w:cs="Times New Roman"/>
                <w:sz w:val="24"/>
                <w:szCs w:val="24"/>
              </w:rPr>
            </w:pPr>
            <w:r w:rsidRPr="00560E86">
              <w:rPr>
                <w:rFonts w:ascii="Times New Roman" w:eastAsia="Calibri" w:hAnsi="Times New Roman" w:cs="Times New Roman"/>
                <w:lang w:eastAsia="en-US"/>
              </w:rPr>
              <w:t>Об утверждении Устава муниципального бюджетного дошкольного образовательного учреждения «Детский сад № 10 комбинированного вида» с. Выльгорт от 24 мая 2021 года № 5/567 …………………………………………………</w:t>
            </w:r>
          </w:p>
        </w:tc>
        <w:tc>
          <w:tcPr>
            <w:tcW w:w="1696" w:type="dxa"/>
            <w:tcBorders>
              <w:top w:val="single" w:sz="4" w:space="0" w:color="auto"/>
              <w:left w:val="single" w:sz="4" w:space="0" w:color="auto"/>
              <w:bottom w:val="single" w:sz="4" w:space="0" w:color="auto"/>
              <w:right w:val="single" w:sz="4" w:space="0" w:color="auto"/>
            </w:tcBorders>
          </w:tcPr>
          <w:p w14:paraId="3DAD3AFC" w14:textId="77777777" w:rsidR="00FB507A" w:rsidRPr="00560E86" w:rsidRDefault="00FB507A" w:rsidP="00595FFD">
            <w:pPr>
              <w:jc w:val="center"/>
              <w:rPr>
                <w:rFonts w:ascii="Times New Roman" w:eastAsia="Times New Roman" w:hAnsi="Times New Roman" w:cs="Times New Roman"/>
                <w:sz w:val="24"/>
                <w:szCs w:val="24"/>
                <w:lang w:eastAsia="en-US"/>
              </w:rPr>
            </w:pPr>
          </w:p>
          <w:p w14:paraId="39BCBA40" w14:textId="38A40D74"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9</w:t>
            </w:r>
            <w:r w:rsidR="00FB507A">
              <w:rPr>
                <w:rFonts w:ascii="Times New Roman" w:eastAsia="Times New Roman" w:hAnsi="Times New Roman" w:cs="Times New Roman"/>
                <w:sz w:val="24"/>
                <w:szCs w:val="24"/>
                <w:lang w:eastAsia="en-US"/>
              </w:rPr>
              <w:t>4</w:t>
            </w:r>
          </w:p>
        </w:tc>
      </w:tr>
      <w:tr w:rsidR="00FB507A" w:rsidRPr="00560E86" w14:paraId="3C0CED17" w14:textId="77777777" w:rsidTr="00595FFD">
        <w:tc>
          <w:tcPr>
            <w:tcW w:w="8075" w:type="dxa"/>
            <w:tcBorders>
              <w:top w:val="single" w:sz="4" w:space="0" w:color="auto"/>
              <w:left w:val="single" w:sz="4" w:space="0" w:color="auto"/>
              <w:bottom w:val="single" w:sz="4" w:space="0" w:color="auto"/>
              <w:right w:val="single" w:sz="4" w:space="0" w:color="auto"/>
            </w:tcBorders>
          </w:tcPr>
          <w:p w14:paraId="383552C0" w14:textId="77777777" w:rsidR="00FB507A" w:rsidRPr="00560E86" w:rsidRDefault="00FB507A" w:rsidP="00595FFD">
            <w:pPr>
              <w:jc w:val="both"/>
              <w:rPr>
                <w:rFonts w:ascii="Times New Roman" w:eastAsia="Calibri" w:hAnsi="Times New Roman" w:cs="Times New Roman"/>
                <w:sz w:val="24"/>
                <w:szCs w:val="24"/>
                <w:lang w:eastAsia="en-US"/>
              </w:rPr>
            </w:pPr>
            <w:r w:rsidRPr="00560E86">
              <w:rPr>
                <w:rFonts w:ascii="Times New Roman" w:eastAsia="Calibri" w:hAnsi="Times New Roman" w:cs="Times New Roman"/>
                <w:sz w:val="24"/>
                <w:szCs w:val="24"/>
                <w:lang w:eastAsia="en-US"/>
              </w:rPr>
              <w:t>Об утверждении Устава муниципального бюджетного общеобразовательного учреждения «</w:t>
            </w:r>
            <w:proofErr w:type="spellStart"/>
            <w:r w:rsidRPr="00560E86">
              <w:rPr>
                <w:rFonts w:ascii="Times New Roman" w:eastAsia="Calibri" w:hAnsi="Times New Roman" w:cs="Times New Roman"/>
                <w:sz w:val="24"/>
                <w:szCs w:val="24"/>
                <w:lang w:eastAsia="en-US"/>
              </w:rPr>
              <w:t>Шошкинская</w:t>
            </w:r>
            <w:proofErr w:type="spellEnd"/>
            <w:r w:rsidRPr="00560E86">
              <w:rPr>
                <w:rFonts w:ascii="Times New Roman" w:eastAsia="Calibri" w:hAnsi="Times New Roman" w:cs="Times New Roman"/>
                <w:sz w:val="24"/>
                <w:szCs w:val="24"/>
                <w:lang w:eastAsia="en-US"/>
              </w:rPr>
              <w:t xml:space="preserve"> средняя общеобразовательная школа» от 24 мая 2021 года № 5/568……………………</w:t>
            </w:r>
          </w:p>
        </w:tc>
        <w:tc>
          <w:tcPr>
            <w:tcW w:w="1696" w:type="dxa"/>
            <w:tcBorders>
              <w:top w:val="single" w:sz="4" w:space="0" w:color="auto"/>
              <w:left w:val="single" w:sz="4" w:space="0" w:color="auto"/>
              <w:bottom w:val="single" w:sz="4" w:space="0" w:color="auto"/>
              <w:right w:val="single" w:sz="4" w:space="0" w:color="auto"/>
            </w:tcBorders>
          </w:tcPr>
          <w:p w14:paraId="70B46DEF" w14:textId="77777777" w:rsidR="00FB507A" w:rsidRPr="00560E86" w:rsidRDefault="00FB507A" w:rsidP="00595FFD">
            <w:pPr>
              <w:jc w:val="center"/>
              <w:rPr>
                <w:rFonts w:ascii="Times New Roman" w:eastAsia="Times New Roman" w:hAnsi="Times New Roman" w:cs="Times New Roman"/>
                <w:sz w:val="24"/>
                <w:szCs w:val="24"/>
                <w:lang w:eastAsia="en-US"/>
              </w:rPr>
            </w:pPr>
          </w:p>
          <w:p w14:paraId="54EA5007" w14:textId="3CAA4398"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sidRPr="00560E86">
              <w:rPr>
                <w:rFonts w:ascii="Times New Roman" w:eastAsia="Times New Roman" w:hAnsi="Times New Roman" w:cs="Times New Roman"/>
                <w:sz w:val="24"/>
                <w:szCs w:val="24"/>
                <w:lang w:eastAsia="en-US"/>
              </w:rPr>
              <w:t xml:space="preserve"> 11</w:t>
            </w:r>
            <w:r w:rsidR="00FB507A">
              <w:rPr>
                <w:rFonts w:ascii="Times New Roman" w:eastAsia="Times New Roman" w:hAnsi="Times New Roman" w:cs="Times New Roman"/>
                <w:sz w:val="24"/>
                <w:szCs w:val="24"/>
                <w:lang w:eastAsia="en-US"/>
              </w:rPr>
              <w:t>0</w:t>
            </w:r>
          </w:p>
        </w:tc>
      </w:tr>
      <w:tr w:rsidR="00FB507A" w:rsidRPr="00560E86" w14:paraId="556290F3" w14:textId="77777777" w:rsidTr="00595FFD">
        <w:tc>
          <w:tcPr>
            <w:tcW w:w="8075" w:type="dxa"/>
            <w:tcBorders>
              <w:top w:val="single" w:sz="4" w:space="0" w:color="auto"/>
              <w:left w:val="single" w:sz="4" w:space="0" w:color="auto"/>
              <w:bottom w:val="single" w:sz="4" w:space="0" w:color="auto"/>
              <w:right w:val="single" w:sz="4" w:space="0" w:color="auto"/>
            </w:tcBorders>
          </w:tcPr>
          <w:p w14:paraId="56F06F4F" w14:textId="0312B892" w:rsidR="00FB507A" w:rsidRPr="00560E86" w:rsidRDefault="00FB507A" w:rsidP="00595FFD">
            <w:pPr>
              <w:pStyle w:val="a6"/>
              <w:snapToGrid w:val="0"/>
              <w:rPr>
                <w:rFonts w:ascii="Times New Roman" w:hAnsi="Times New Roman"/>
                <w:sz w:val="24"/>
              </w:rPr>
            </w:pPr>
            <w:r w:rsidRPr="00560E86">
              <w:rPr>
                <w:rStyle w:val="a7"/>
                <w:rFonts w:ascii="Times New Roman" w:hAnsi="Times New Roman"/>
                <w:b w:val="0"/>
                <w:bCs w:val="0"/>
                <w:sz w:val="24"/>
              </w:rPr>
              <w:lastRenderedPageBreak/>
              <w:t xml:space="preserve">Об организации работы по проведению капитального или текущего ремонта жилья </w:t>
            </w:r>
            <w:r w:rsidRPr="00560E86">
              <w:rPr>
                <w:rFonts w:ascii="Times New Roman" w:hAnsi="Times New Roman"/>
                <w:sz w:val="24"/>
              </w:rPr>
              <w:t xml:space="preserve">ветеранов Великой Отечественной </w:t>
            </w:r>
            <w:r w:rsidR="008E3C31" w:rsidRPr="00560E86">
              <w:rPr>
                <w:rFonts w:ascii="Times New Roman" w:hAnsi="Times New Roman"/>
                <w:sz w:val="24"/>
              </w:rPr>
              <w:t>войны, лиц</w:t>
            </w:r>
            <w:r w:rsidRPr="00560E86">
              <w:rPr>
                <w:rFonts w:ascii="Times New Roman" w:hAnsi="Times New Roman"/>
                <w:sz w:val="24"/>
              </w:rPr>
              <w:t xml:space="preserve"> из категории «Дети войны», признанных малоимущими и одиноко </w:t>
            </w:r>
            <w:r w:rsidR="008E3C31" w:rsidRPr="00560E86">
              <w:rPr>
                <w:rFonts w:ascii="Times New Roman" w:hAnsi="Times New Roman"/>
                <w:sz w:val="24"/>
              </w:rPr>
              <w:t>проживающими на</w:t>
            </w:r>
            <w:r w:rsidRPr="00560E86">
              <w:rPr>
                <w:rFonts w:ascii="Times New Roman" w:hAnsi="Times New Roman"/>
                <w:sz w:val="24"/>
              </w:rPr>
              <w:t xml:space="preserve"> территории Сыктывдинского района от 24 мая 2021 года № 5/570</w:t>
            </w:r>
            <w:r>
              <w:rPr>
                <w:rFonts w:ascii="Times New Roman" w:hAnsi="Times New Roman"/>
                <w:sz w:val="24"/>
              </w:rPr>
              <w:t>…………...</w:t>
            </w:r>
          </w:p>
        </w:tc>
        <w:tc>
          <w:tcPr>
            <w:tcW w:w="1696" w:type="dxa"/>
            <w:tcBorders>
              <w:top w:val="single" w:sz="4" w:space="0" w:color="auto"/>
              <w:left w:val="single" w:sz="4" w:space="0" w:color="auto"/>
              <w:bottom w:val="single" w:sz="4" w:space="0" w:color="auto"/>
              <w:right w:val="single" w:sz="4" w:space="0" w:color="auto"/>
            </w:tcBorders>
          </w:tcPr>
          <w:p w14:paraId="60EB0F60" w14:textId="77777777" w:rsidR="00FB507A" w:rsidRDefault="00FB507A" w:rsidP="00595FFD">
            <w:pPr>
              <w:jc w:val="center"/>
              <w:rPr>
                <w:rFonts w:ascii="Times New Roman" w:eastAsia="Times New Roman" w:hAnsi="Times New Roman" w:cs="Times New Roman"/>
                <w:sz w:val="24"/>
                <w:szCs w:val="24"/>
                <w:lang w:eastAsia="en-US"/>
              </w:rPr>
            </w:pPr>
          </w:p>
          <w:p w14:paraId="34B9C25F" w14:textId="14D8146F" w:rsidR="00FB507A" w:rsidRPr="00560E86" w:rsidRDefault="008A1AA4" w:rsidP="00FB507A">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Pr>
                <w:rFonts w:ascii="Times New Roman" w:eastAsia="Times New Roman" w:hAnsi="Times New Roman" w:cs="Times New Roman"/>
                <w:sz w:val="24"/>
                <w:szCs w:val="24"/>
                <w:lang w:eastAsia="en-US"/>
              </w:rPr>
              <w:t xml:space="preserve"> 129</w:t>
            </w:r>
          </w:p>
        </w:tc>
      </w:tr>
      <w:tr w:rsidR="00FB507A" w:rsidRPr="00560E86" w14:paraId="5B271920" w14:textId="77777777" w:rsidTr="00595FFD">
        <w:tc>
          <w:tcPr>
            <w:tcW w:w="8075" w:type="dxa"/>
            <w:tcBorders>
              <w:top w:val="single" w:sz="4" w:space="0" w:color="auto"/>
              <w:left w:val="single" w:sz="4" w:space="0" w:color="auto"/>
              <w:bottom w:val="single" w:sz="4" w:space="0" w:color="auto"/>
              <w:right w:val="single" w:sz="4" w:space="0" w:color="auto"/>
            </w:tcBorders>
          </w:tcPr>
          <w:p w14:paraId="415F9D55" w14:textId="77777777" w:rsidR="00FB507A" w:rsidRPr="00560E86" w:rsidRDefault="00FB507A" w:rsidP="00595FFD">
            <w:pPr>
              <w:spacing w:after="0" w:line="240" w:lineRule="auto"/>
              <w:jc w:val="both"/>
              <w:rPr>
                <w:rFonts w:ascii="Times New Roman" w:hAnsi="Times New Roman" w:cs="Times New Roman"/>
                <w:sz w:val="24"/>
                <w:szCs w:val="24"/>
              </w:rPr>
            </w:pPr>
            <w:r w:rsidRPr="00560E86">
              <w:rPr>
                <w:rFonts w:ascii="Times New Roman" w:hAnsi="Times New Roman" w:cs="Times New Roman"/>
                <w:color w:val="000000"/>
                <w:sz w:val="24"/>
                <w:szCs w:val="24"/>
              </w:rPr>
              <w:t>О внесении изменений в постановление администрации МО МР «Сыктывдинский» от 10 августа 2018 года № 8/678 «</w:t>
            </w:r>
            <w:r w:rsidRPr="00560E86">
              <w:rPr>
                <w:rFonts w:ascii="Times New Roman" w:hAnsi="Times New Roman" w:cs="Times New Roman"/>
                <w:sz w:val="24"/>
                <w:szCs w:val="24"/>
              </w:rPr>
              <w:t>Об утверждении состава и Положения о Координационном совете предпринимателей при администрации МО МР «</w:t>
            </w:r>
            <w:proofErr w:type="gramStart"/>
            <w:r w:rsidRPr="00560E86">
              <w:rPr>
                <w:rFonts w:ascii="Times New Roman" w:hAnsi="Times New Roman" w:cs="Times New Roman"/>
                <w:sz w:val="24"/>
                <w:szCs w:val="24"/>
              </w:rPr>
              <w:t xml:space="preserve">Сыктывдинский»  </w:t>
            </w:r>
            <w:r w:rsidRPr="00560E86">
              <w:rPr>
                <w:rFonts w:ascii="Times New Roman" w:eastAsia="Calibri" w:hAnsi="Times New Roman" w:cs="Times New Roman"/>
                <w:sz w:val="24"/>
                <w:szCs w:val="24"/>
                <w:lang w:eastAsia="en-US"/>
              </w:rPr>
              <w:t>от</w:t>
            </w:r>
            <w:proofErr w:type="gramEnd"/>
            <w:r w:rsidRPr="00560E86">
              <w:rPr>
                <w:rFonts w:ascii="Times New Roman" w:eastAsia="Calibri" w:hAnsi="Times New Roman" w:cs="Times New Roman"/>
                <w:sz w:val="24"/>
                <w:szCs w:val="24"/>
                <w:lang w:eastAsia="en-US"/>
              </w:rPr>
              <w:t xml:space="preserve"> 24 мая 2021 года № 5/571</w:t>
            </w:r>
            <w:r>
              <w:rPr>
                <w:rFonts w:ascii="Times New Roman" w:eastAsia="Calibri" w:hAnsi="Times New Roman" w:cs="Times New Roman"/>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tcPr>
          <w:p w14:paraId="0C23A4AB" w14:textId="77777777" w:rsidR="00FB507A" w:rsidRDefault="00FB507A" w:rsidP="00595FFD">
            <w:pPr>
              <w:jc w:val="center"/>
              <w:rPr>
                <w:rFonts w:ascii="Times New Roman" w:eastAsia="Times New Roman" w:hAnsi="Times New Roman" w:cs="Times New Roman"/>
                <w:sz w:val="24"/>
                <w:szCs w:val="24"/>
                <w:lang w:eastAsia="en-US"/>
              </w:rPr>
            </w:pPr>
          </w:p>
          <w:p w14:paraId="4E70DEFB" w14:textId="1EBDAC14"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Pr>
                <w:rFonts w:ascii="Times New Roman" w:eastAsia="Times New Roman" w:hAnsi="Times New Roman" w:cs="Times New Roman"/>
                <w:sz w:val="24"/>
                <w:szCs w:val="24"/>
                <w:lang w:eastAsia="en-US"/>
              </w:rPr>
              <w:t xml:space="preserve"> 137</w:t>
            </w:r>
          </w:p>
        </w:tc>
      </w:tr>
      <w:tr w:rsidR="00FB507A" w:rsidRPr="00560E86" w14:paraId="2304AB69" w14:textId="77777777" w:rsidTr="00595FFD">
        <w:tc>
          <w:tcPr>
            <w:tcW w:w="8075" w:type="dxa"/>
            <w:tcBorders>
              <w:top w:val="single" w:sz="4" w:space="0" w:color="auto"/>
              <w:left w:val="single" w:sz="4" w:space="0" w:color="auto"/>
              <w:bottom w:val="single" w:sz="4" w:space="0" w:color="auto"/>
              <w:right w:val="single" w:sz="4" w:space="0" w:color="auto"/>
            </w:tcBorders>
          </w:tcPr>
          <w:p w14:paraId="05FBC795" w14:textId="77777777" w:rsidR="00FB507A" w:rsidRPr="00560E86" w:rsidRDefault="00FB507A" w:rsidP="00595FFD">
            <w:pPr>
              <w:suppressAutoHyphens/>
              <w:autoSpaceDN w:val="0"/>
              <w:spacing w:after="0" w:line="240" w:lineRule="auto"/>
              <w:jc w:val="both"/>
              <w:textAlignment w:val="baseline"/>
              <w:rPr>
                <w:rFonts w:ascii="Times New Roman" w:hAnsi="Times New Roman" w:cs="Times New Roman"/>
                <w:sz w:val="24"/>
                <w:szCs w:val="24"/>
              </w:rPr>
            </w:pPr>
            <w:r w:rsidRPr="00560E86">
              <w:rPr>
                <w:rFonts w:ascii="Times New Roman" w:hAnsi="Times New Roman" w:cs="Times New Roman"/>
                <w:sz w:val="24"/>
                <w:szCs w:val="24"/>
              </w:rPr>
              <w:t xml:space="preserve">Об утверждении Устава муниципального бюджетного общеобразовательного учреждения «Зеленецкая средняя общеобразовательная школа» </w:t>
            </w:r>
            <w:r w:rsidRPr="00560E86">
              <w:rPr>
                <w:rFonts w:ascii="Times New Roman" w:eastAsia="Calibri" w:hAnsi="Times New Roman" w:cs="Times New Roman"/>
                <w:sz w:val="24"/>
                <w:szCs w:val="24"/>
                <w:lang w:eastAsia="en-US"/>
              </w:rPr>
              <w:t>от 25 мая 2021 года № 5/572</w:t>
            </w: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tcPr>
          <w:p w14:paraId="27244246" w14:textId="77777777" w:rsidR="00FB507A" w:rsidRDefault="00FB507A" w:rsidP="00595FFD">
            <w:pPr>
              <w:jc w:val="center"/>
              <w:rPr>
                <w:rFonts w:ascii="Times New Roman" w:eastAsia="Times New Roman" w:hAnsi="Times New Roman" w:cs="Times New Roman"/>
                <w:sz w:val="24"/>
                <w:szCs w:val="24"/>
                <w:lang w:eastAsia="en-US"/>
              </w:rPr>
            </w:pPr>
          </w:p>
          <w:p w14:paraId="350F322D" w14:textId="3854C367"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Pr>
                <w:rFonts w:ascii="Times New Roman" w:eastAsia="Times New Roman" w:hAnsi="Times New Roman" w:cs="Times New Roman"/>
                <w:sz w:val="24"/>
                <w:szCs w:val="24"/>
                <w:lang w:eastAsia="en-US"/>
              </w:rPr>
              <w:t xml:space="preserve"> 144</w:t>
            </w:r>
          </w:p>
        </w:tc>
      </w:tr>
      <w:tr w:rsidR="00FB507A" w:rsidRPr="00560E86" w14:paraId="7A8F87E2" w14:textId="77777777" w:rsidTr="00595FFD">
        <w:tc>
          <w:tcPr>
            <w:tcW w:w="8075" w:type="dxa"/>
            <w:tcBorders>
              <w:top w:val="single" w:sz="4" w:space="0" w:color="auto"/>
              <w:left w:val="single" w:sz="4" w:space="0" w:color="auto"/>
              <w:bottom w:val="single" w:sz="4" w:space="0" w:color="auto"/>
              <w:right w:val="single" w:sz="4" w:space="0" w:color="auto"/>
            </w:tcBorders>
          </w:tcPr>
          <w:p w14:paraId="0530A46E" w14:textId="77777777" w:rsidR="00FB507A" w:rsidRPr="00560E86" w:rsidRDefault="00FB507A" w:rsidP="00595FFD">
            <w:pPr>
              <w:spacing w:after="0" w:line="240" w:lineRule="auto"/>
              <w:jc w:val="both"/>
              <w:rPr>
                <w:rFonts w:ascii="Times New Roman" w:hAnsi="Times New Roman" w:cs="Times New Roman"/>
                <w:sz w:val="24"/>
                <w:szCs w:val="24"/>
              </w:rPr>
            </w:pPr>
            <w:r w:rsidRPr="00DA5DCD">
              <w:rPr>
                <w:rFonts w:ascii="Times New Roman" w:eastAsia="Calibri" w:hAnsi="Times New Roman" w:cs="Times New Roman"/>
                <w:sz w:val="24"/>
                <w:szCs w:val="24"/>
                <w:lang w:eastAsia="en-US"/>
              </w:rPr>
              <w:t xml:space="preserve">О проведении экспертизы по реорганизации муниципального </w:t>
            </w:r>
            <w:proofErr w:type="gramStart"/>
            <w:r w:rsidRPr="00DA5DCD">
              <w:rPr>
                <w:rFonts w:ascii="Times New Roman" w:eastAsia="Calibri" w:hAnsi="Times New Roman" w:cs="Times New Roman"/>
                <w:sz w:val="24"/>
                <w:szCs w:val="24"/>
                <w:lang w:eastAsia="en-US"/>
              </w:rPr>
              <w:t>бюджетного  общеобразовательного</w:t>
            </w:r>
            <w:proofErr w:type="gramEnd"/>
            <w:r w:rsidRPr="00DA5DCD">
              <w:rPr>
                <w:rFonts w:ascii="Times New Roman" w:eastAsia="Calibri" w:hAnsi="Times New Roman" w:cs="Times New Roman"/>
                <w:sz w:val="24"/>
                <w:szCs w:val="24"/>
                <w:lang w:eastAsia="en-US"/>
              </w:rPr>
              <w:t xml:space="preserve"> учреждения  «</w:t>
            </w:r>
            <w:proofErr w:type="spellStart"/>
            <w:r w:rsidRPr="00DA5DCD">
              <w:rPr>
                <w:rFonts w:ascii="Times New Roman" w:eastAsia="Calibri" w:hAnsi="Times New Roman" w:cs="Times New Roman"/>
                <w:sz w:val="24"/>
                <w:szCs w:val="24"/>
                <w:lang w:eastAsia="en-US"/>
              </w:rPr>
              <w:t>Слудская</w:t>
            </w:r>
            <w:proofErr w:type="spellEnd"/>
            <w:r w:rsidRPr="00DA5DCD">
              <w:rPr>
                <w:rFonts w:ascii="Times New Roman" w:eastAsia="Calibri" w:hAnsi="Times New Roman" w:cs="Times New Roman"/>
                <w:sz w:val="24"/>
                <w:szCs w:val="24"/>
                <w:lang w:eastAsia="en-US"/>
              </w:rPr>
              <w:t xml:space="preserve"> основная общеобразовательная школа»,  муниципального бюджетного общеобразовательного учреждения «Зеленецкая средняя общеобразовательная школа»</w:t>
            </w:r>
            <w:r w:rsidRPr="00560E86">
              <w:rPr>
                <w:rFonts w:ascii="Times New Roman" w:eastAsia="Calibri" w:hAnsi="Times New Roman" w:cs="Times New Roman"/>
                <w:sz w:val="24"/>
                <w:szCs w:val="24"/>
                <w:lang w:eastAsia="en-US"/>
              </w:rPr>
              <w:t xml:space="preserve"> </w:t>
            </w:r>
            <w:r w:rsidRPr="00560E86">
              <w:rPr>
                <w:rFonts w:ascii="Times New Roman" w:hAnsi="Times New Roman" w:cs="Times New Roman"/>
                <w:sz w:val="24"/>
                <w:szCs w:val="24"/>
              </w:rPr>
              <w:t>от 28 мая 2021 года 5/625</w:t>
            </w:r>
            <w:r>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Pr>
          <w:p w14:paraId="3620B5CD" w14:textId="77777777" w:rsidR="00FB507A" w:rsidRDefault="00FB507A" w:rsidP="00595FFD">
            <w:pPr>
              <w:jc w:val="center"/>
              <w:rPr>
                <w:rFonts w:ascii="Times New Roman" w:eastAsia="Times New Roman" w:hAnsi="Times New Roman" w:cs="Times New Roman"/>
                <w:sz w:val="24"/>
                <w:szCs w:val="24"/>
                <w:lang w:eastAsia="en-US"/>
              </w:rPr>
            </w:pPr>
          </w:p>
          <w:p w14:paraId="1FEB48E6" w14:textId="77777777" w:rsidR="00FB507A" w:rsidRDefault="00FB507A" w:rsidP="00595FFD">
            <w:pPr>
              <w:jc w:val="center"/>
              <w:rPr>
                <w:rFonts w:ascii="Times New Roman" w:eastAsia="Times New Roman" w:hAnsi="Times New Roman" w:cs="Times New Roman"/>
                <w:sz w:val="24"/>
                <w:szCs w:val="24"/>
                <w:lang w:eastAsia="en-US"/>
              </w:rPr>
            </w:pPr>
          </w:p>
          <w:p w14:paraId="205867B7" w14:textId="22591C7A"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Pr>
                <w:rFonts w:ascii="Times New Roman" w:eastAsia="Times New Roman" w:hAnsi="Times New Roman" w:cs="Times New Roman"/>
                <w:sz w:val="24"/>
                <w:szCs w:val="24"/>
                <w:lang w:eastAsia="en-US"/>
              </w:rPr>
              <w:t xml:space="preserve"> 16</w:t>
            </w:r>
            <w:r w:rsidR="00136537">
              <w:rPr>
                <w:rFonts w:ascii="Times New Roman" w:eastAsia="Times New Roman" w:hAnsi="Times New Roman" w:cs="Times New Roman"/>
                <w:sz w:val="24"/>
                <w:szCs w:val="24"/>
                <w:lang w:eastAsia="en-US"/>
              </w:rPr>
              <w:t>2</w:t>
            </w:r>
          </w:p>
        </w:tc>
      </w:tr>
      <w:tr w:rsidR="00FB507A" w:rsidRPr="00560E86" w14:paraId="3F0388C0" w14:textId="77777777" w:rsidTr="00595FFD">
        <w:tc>
          <w:tcPr>
            <w:tcW w:w="8075" w:type="dxa"/>
            <w:tcBorders>
              <w:top w:val="single" w:sz="4" w:space="0" w:color="auto"/>
              <w:left w:val="single" w:sz="4" w:space="0" w:color="auto"/>
              <w:bottom w:val="single" w:sz="4" w:space="0" w:color="auto"/>
              <w:right w:val="single" w:sz="4" w:space="0" w:color="auto"/>
            </w:tcBorders>
          </w:tcPr>
          <w:p w14:paraId="6F5CCFFA" w14:textId="77777777" w:rsidR="00FB507A" w:rsidRPr="00560E86" w:rsidRDefault="00FB507A" w:rsidP="00595FFD">
            <w:pPr>
              <w:jc w:val="both"/>
              <w:rPr>
                <w:rFonts w:ascii="Times New Roman" w:hAnsi="Times New Roman" w:cs="Times New Roman"/>
                <w:sz w:val="24"/>
                <w:szCs w:val="24"/>
              </w:rPr>
            </w:pPr>
            <w:r w:rsidRPr="00560E86">
              <w:rPr>
                <w:rFonts w:ascii="Times New Roman" w:hAnsi="Times New Roman" w:cs="Times New Roman"/>
                <w:sz w:val="24"/>
                <w:szCs w:val="24"/>
              </w:rPr>
              <w:t xml:space="preserve">О внесении изменений в приложение к постановлению </w:t>
            </w:r>
            <w:r w:rsidRPr="00560E86">
              <w:rPr>
                <w:rFonts w:ascii="Times New Roman" w:hAnsi="Times New Roman" w:cs="Times New Roman"/>
                <w:sz w:val="24"/>
              </w:rPr>
              <w:t xml:space="preserve">администрации МО МР «Сыктывдинский» </w:t>
            </w:r>
            <w:bookmarkStart w:id="2" w:name="_Hlk37861192"/>
            <w:r w:rsidRPr="00560E86">
              <w:rPr>
                <w:rFonts w:ascii="Times New Roman" w:hAnsi="Times New Roman" w:cs="Times New Roman"/>
                <w:sz w:val="24"/>
              </w:rPr>
              <w:t>от 14 октября 2019 года № 10/1256 «</w:t>
            </w:r>
            <w:r w:rsidRPr="00560E86">
              <w:rPr>
                <w:rStyle w:val="a7"/>
                <w:rFonts w:ascii="Times New Roman" w:hAnsi="Times New Roman" w:cs="Times New Roman"/>
                <w:b w:val="0"/>
                <w:bCs w:val="0"/>
                <w:sz w:val="24"/>
              </w:rPr>
              <w:t xml:space="preserve">Об утверждении муниципальной программы </w:t>
            </w:r>
            <w:r w:rsidRPr="00560E86">
              <w:rPr>
                <w:rFonts w:ascii="Times New Roman" w:hAnsi="Times New Roman" w:cs="Times New Roman"/>
                <w:sz w:val="24"/>
                <w:szCs w:val="24"/>
              </w:rPr>
              <w:t xml:space="preserve">МО МР «Сыктывдинский» «Развитие культуры, физической культуры и спорта в МО МР «Сыктывдинский»» </w:t>
            </w:r>
            <w:bookmarkEnd w:id="2"/>
            <w:r w:rsidRPr="00560E86">
              <w:rPr>
                <w:rFonts w:ascii="Times New Roman" w:hAnsi="Times New Roman" w:cs="Times New Roman"/>
                <w:sz w:val="24"/>
                <w:szCs w:val="24"/>
              </w:rPr>
              <w:t>от 31 мая 2021 года № 5/626</w:t>
            </w:r>
            <w:r>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Pr>
          <w:p w14:paraId="56A392CB" w14:textId="77777777" w:rsidR="00FB507A" w:rsidRDefault="00FB507A" w:rsidP="00595FFD">
            <w:pPr>
              <w:jc w:val="center"/>
              <w:rPr>
                <w:rFonts w:ascii="Times New Roman" w:eastAsia="Times New Roman" w:hAnsi="Times New Roman" w:cs="Times New Roman"/>
                <w:sz w:val="24"/>
                <w:szCs w:val="24"/>
                <w:lang w:eastAsia="en-US"/>
              </w:rPr>
            </w:pPr>
          </w:p>
          <w:p w14:paraId="5C436204" w14:textId="77777777" w:rsidR="00FB507A" w:rsidRDefault="00FB507A" w:rsidP="00595FFD">
            <w:pPr>
              <w:jc w:val="center"/>
              <w:rPr>
                <w:rFonts w:ascii="Times New Roman" w:eastAsia="Times New Roman" w:hAnsi="Times New Roman" w:cs="Times New Roman"/>
                <w:sz w:val="24"/>
                <w:szCs w:val="24"/>
                <w:lang w:eastAsia="en-US"/>
              </w:rPr>
            </w:pPr>
          </w:p>
          <w:p w14:paraId="20141F5A" w14:textId="673C36B1"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Pr>
                <w:rFonts w:ascii="Times New Roman" w:eastAsia="Times New Roman" w:hAnsi="Times New Roman" w:cs="Times New Roman"/>
                <w:sz w:val="24"/>
                <w:szCs w:val="24"/>
                <w:lang w:eastAsia="en-US"/>
              </w:rPr>
              <w:t xml:space="preserve"> 16</w:t>
            </w:r>
            <w:r w:rsidR="00136537">
              <w:rPr>
                <w:rFonts w:ascii="Times New Roman" w:eastAsia="Times New Roman" w:hAnsi="Times New Roman" w:cs="Times New Roman"/>
                <w:sz w:val="24"/>
                <w:szCs w:val="24"/>
                <w:lang w:eastAsia="en-US"/>
              </w:rPr>
              <w:t>4</w:t>
            </w:r>
          </w:p>
        </w:tc>
      </w:tr>
      <w:tr w:rsidR="00FB507A" w:rsidRPr="00560E86" w14:paraId="05EE53E5" w14:textId="77777777" w:rsidTr="00595FFD">
        <w:tc>
          <w:tcPr>
            <w:tcW w:w="8075" w:type="dxa"/>
            <w:tcBorders>
              <w:top w:val="single" w:sz="4" w:space="0" w:color="auto"/>
              <w:left w:val="single" w:sz="4" w:space="0" w:color="auto"/>
              <w:bottom w:val="single" w:sz="4" w:space="0" w:color="auto"/>
              <w:right w:val="single" w:sz="4" w:space="0" w:color="auto"/>
            </w:tcBorders>
          </w:tcPr>
          <w:p w14:paraId="05A20B6A" w14:textId="77777777" w:rsidR="00FB507A" w:rsidRPr="00560E86" w:rsidRDefault="00FB507A" w:rsidP="00595FFD">
            <w:pPr>
              <w:jc w:val="both"/>
              <w:rPr>
                <w:rFonts w:ascii="Times New Roman" w:hAnsi="Times New Roman" w:cs="Times New Roman"/>
                <w:sz w:val="24"/>
                <w:szCs w:val="24"/>
              </w:rPr>
            </w:pPr>
            <w:r w:rsidRPr="00DA5DCD">
              <w:rPr>
                <w:rFonts w:ascii="Times New Roman" w:eastAsia="Calibri" w:hAnsi="Times New Roman" w:cs="Times New Roman"/>
                <w:sz w:val="24"/>
                <w:szCs w:val="24"/>
                <w:lang w:eastAsia="en-US"/>
              </w:rPr>
              <w:t>Об организации праздничной торговли, приуроченной к празднованию Международного дня защиты детей</w:t>
            </w:r>
            <w:r w:rsidRPr="00560E86">
              <w:rPr>
                <w:rFonts w:ascii="Times New Roman" w:eastAsia="Calibri" w:hAnsi="Times New Roman" w:cs="Times New Roman"/>
                <w:sz w:val="24"/>
                <w:szCs w:val="24"/>
                <w:lang w:eastAsia="en-US"/>
              </w:rPr>
              <w:t xml:space="preserve"> от 31 мая 2021 года № 5/627</w:t>
            </w: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w:t>
            </w:r>
            <w:proofErr w:type="gramEnd"/>
          </w:p>
        </w:tc>
        <w:tc>
          <w:tcPr>
            <w:tcW w:w="1696" w:type="dxa"/>
            <w:tcBorders>
              <w:top w:val="single" w:sz="4" w:space="0" w:color="auto"/>
              <w:left w:val="single" w:sz="4" w:space="0" w:color="auto"/>
              <w:bottom w:val="single" w:sz="4" w:space="0" w:color="auto"/>
              <w:right w:val="single" w:sz="4" w:space="0" w:color="auto"/>
            </w:tcBorders>
          </w:tcPr>
          <w:p w14:paraId="349C96EF" w14:textId="77777777" w:rsidR="00FB507A" w:rsidRDefault="00FB507A" w:rsidP="00595FFD">
            <w:pPr>
              <w:jc w:val="center"/>
              <w:rPr>
                <w:rFonts w:ascii="Times New Roman" w:eastAsia="Times New Roman" w:hAnsi="Times New Roman" w:cs="Times New Roman"/>
                <w:sz w:val="24"/>
                <w:szCs w:val="24"/>
                <w:lang w:eastAsia="en-US"/>
              </w:rPr>
            </w:pPr>
          </w:p>
          <w:p w14:paraId="765715DA" w14:textId="7B2847FB" w:rsidR="00FB507A" w:rsidRPr="00560E86" w:rsidRDefault="008A1AA4" w:rsidP="00595FFD">
            <w:pPr>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w:t>
            </w:r>
            <w:r w:rsidRPr="00560E86">
              <w:rPr>
                <w:rFonts w:ascii="Times New Roman" w:eastAsia="Times New Roman" w:hAnsi="Times New Roman" w:cs="Times New Roman"/>
                <w:sz w:val="24"/>
                <w:szCs w:val="24"/>
                <w:lang w:eastAsia="en-US"/>
              </w:rPr>
              <w:t>тр</w:t>
            </w:r>
            <w:proofErr w:type="spellEnd"/>
            <w:r w:rsidR="00FB507A">
              <w:rPr>
                <w:rFonts w:ascii="Times New Roman" w:eastAsia="Times New Roman" w:hAnsi="Times New Roman" w:cs="Times New Roman"/>
                <w:sz w:val="24"/>
                <w:szCs w:val="24"/>
                <w:lang w:eastAsia="en-US"/>
              </w:rPr>
              <w:t xml:space="preserve"> 19</w:t>
            </w:r>
            <w:r w:rsidR="00136537">
              <w:rPr>
                <w:rFonts w:ascii="Times New Roman" w:eastAsia="Times New Roman" w:hAnsi="Times New Roman" w:cs="Times New Roman"/>
                <w:sz w:val="24"/>
                <w:szCs w:val="24"/>
                <w:lang w:eastAsia="en-US"/>
              </w:rPr>
              <w:t>2</w:t>
            </w:r>
          </w:p>
        </w:tc>
      </w:tr>
    </w:tbl>
    <w:p w14:paraId="034A81D5" w14:textId="77777777" w:rsidR="00FB507A" w:rsidRDefault="00FB507A">
      <w:pPr>
        <w:spacing w:after="160" w:line="259" w:lineRule="auto"/>
        <w:rPr>
          <w:rFonts w:ascii="Times New Roman" w:eastAsia="Times New Roman" w:hAnsi="Times New Roman" w:cs="Times New Roman"/>
          <w:b/>
          <w:smallCaps/>
          <w:u w:val="single"/>
        </w:rPr>
      </w:pPr>
    </w:p>
    <w:p w14:paraId="11EBC7FB" w14:textId="476B3AC1" w:rsidR="000D4527" w:rsidRDefault="000D4527">
      <w:pPr>
        <w:spacing w:after="160" w:line="259" w:lineRule="auto"/>
        <w:rPr>
          <w:rFonts w:ascii="Times New Roman" w:eastAsia="Times New Roman" w:hAnsi="Times New Roman" w:cs="Times New Roman"/>
          <w:b/>
          <w:smallCaps/>
          <w:u w:val="single"/>
        </w:rPr>
      </w:pPr>
      <w:r>
        <w:rPr>
          <w:rFonts w:ascii="Times New Roman" w:eastAsia="Times New Roman" w:hAnsi="Times New Roman" w:cs="Times New Roman"/>
          <w:b/>
          <w:smallCaps/>
          <w:u w:val="single"/>
        </w:rPr>
        <w:br w:type="page"/>
      </w:r>
    </w:p>
    <w:p w14:paraId="0F3C5BB4" w14:textId="77777777" w:rsidR="00FB507A" w:rsidRDefault="00FB507A" w:rsidP="00FB507A">
      <w:pPr>
        <w:contextualSpacing/>
        <w:jc w:val="center"/>
        <w:rPr>
          <w:rFonts w:ascii="Times New Roman" w:eastAsia="Times New Roman" w:hAnsi="Times New Roman" w:cs="Times New Roman"/>
          <w:b/>
        </w:rPr>
      </w:pPr>
      <w:r>
        <w:rPr>
          <w:rFonts w:ascii="Times New Roman" w:eastAsia="Times New Roman" w:hAnsi="Times New Roman" w:cs="Times New Roman"/>
          <w:b/>
        </w:rPr>
        <w:lastRenderedPageBreak/>
        <w:t>РАЗДЕЛ</w:t>
      </w:r>
      <w:r>
        <w:rPr>
          <w:rFonts w:ascii="Times New Roman" w:hAnsi="Times New Roman" w:cs="Times New Roman"/>
          <w:b/>
        </w:rPr>
        <w:t xml:space="preserve"> ПЕРВЫЙ</w:t>
      </w:r>
      <w:r>
        <w:rPr>
          <w:rFonts w:ascii="Times New Roman" w:eastAsia="Times New Roman" w:hAnsi="Times New Roman" w:cs="Times New Roman"/>
          <w:b/>
        </w:rPr>
        <w:t>:</w:t>
      </w:r>
    </w:p>
    <w:p w14:paraId="1996C7A2" w14:textId="77777777" w:rsidR="00FB507A" w:rsidRDefault="00FB507A" w:rsidP="00FB507A">
      <w:pPr>
        <w:contextualSpacing/>
        <w:jc w:val="center"/>
        <w:rPr>
          <w:rFonts w:ascii="Times New Roman" w:eastAsia="Times New Roman" w:hAnsi="Times New Roman" w:cs="Times New Roman"/>
          <w:b/>
        </w:rPr>
      </w:pPr>
      <w:r>
        <w:rPr>
          <w:rFonts w:ascii="Times New Roman" w:eastAsia="Times New Roman" w:hAnsi="Times New Roman" w:cs="Times New Roman"/>
          <w:b/>
        </w:rPr>
        <w:t>нормативно – правовые акты администрации</w:t>
      </w:r>
    </w:p>
    <w:p w14:paraId="392A0284" w14:textId="5AE831A3" w:rsidR="000D4527" w:rsidRDefault="00FB507A" w:rsidP="00FB507A">
      <w:pPr>
        <w:contextualSpacing/>
        <w:jc w:val="center"/>
        <w:rPr>
          <w:sz w:val="10"/>
          <w:szCs w:val="10"/>
        </w:rPr>
      </w:pPr>
      <w:r>
        <w:rPr>
          <w:noProof/>
          <w:sz w:val="10"/>
          <w:szCs w:val="10"/>
        </w:rPr>
        <w:drawing>
          <wp:anchor distT="0" distB="0" distL="6401435" distR="6401435" simplePos="0" relativeHeight="251659264" behindDoc="0" locked="0" layoutInCell="0" allowOverlap="1" wp14:anchorId="4FB16F97" wp14:editId="18C51242">
            <wp:simplePos x="0" y="0"/>
            <wp:positionH relativeFrom="margin">
              <wp:align>center</wp:align>
            </wp:positionH>
            <wp:positionV relativeFrom="paragraph">
              <wp:posOffset>572770</wp:posOffset>
            </wp:positionV>
            <wp:extent cx="791845" cy="799465"/>
            <wp:effectExtent l="0" t="0" r="8255"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91845" cy="799465"/>
                    </a:xfrm>
                    <a:prstGeom prst="rect">
                      <a:avLst/>
                    </a:prstGeom>
                  </pic:spPr>
                </pic:pic>
              </a:graphicData>
            </a:graphic>
          </wp:anchor>
        </w:drawing>
      </w:r>
      <w:r>
        <w:rPr>
          <w:rFonts w:ascii="Times New Roman" w:eastAsia="Times New Roman" w:hAnsi="Times New Roman" w:cs="Times New Roman"/>
          <w:b/>
        </w:rPr>
        <w:t>муниципального района «Сыктывдинский» Республики Коми</w:t>
      </w:r>
    </w:p>
    <w:p w14:paraId="1BAF477D" w14:textId="77777777" w:rsidR="000D4527" w:rsidRDefault="000D4527" w:rsidP="000D4527">
      <w:pPr>
        <w:spacing w:after="0" w:line="240" w:lineRule="auto"/>
        <w:jc w:val="center"/>
        <w:rPr>
          <w:rFonts w:ascii="Times New Roman" w:hAnsi="Times New Roman" w:cs="Times New Roman"/>
          <w:b/>
          <w:sz w:val="28"/>
          <w:szCs w:val="28"/>
        </w:rPr>
      </w:pPr>
      <w:r>
        <w:rPr>
          <w:noProof/>
        </w:rPr>
        <w:drawing>
          <wp:inline distT="0" distB="0" distL="0" distR="0" wp14:anchorId="1DD7326D" wp14:editId="63B62F7A">
            <wp:extent cx="5850890" cy="1372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stretch>
                      <a:fillRect/>
                    </a:stretch>
                  </pic:blipFill>
                  <pic:spPr bwMode="auto">
                    <a:xfrm>
                      <a:off x="0" y="0"/>
                      <a:ext cx="5850890" cy="1372870"/>
                    </a:xfrm>
                    <a:prstGeom prst="rect">
                      <a:avLst/>
                    </a:prstGeom>
                  </pic:spPr>
                </pic:pic>
              </a:graphicData>
            </a:graphic>
          </wp:inline>
        </w:drawing>
      </w:r>
    </w:p>
    <w:p w14:paraId="2E564F77" w14:textId="77777777" w:rsidR="000D4527" w:rsidRDefault="000D4527" w:rsidP="000D4527">
      <w:pPr>
        <w:spacing w:after="0" w:line="240" w:lineRule="auto"/>
        <w:jc w:val="center"/>
        <w:rPr>
          <w:rFonts w:ascii="Times New Roman" w:hAnsi="Times New Roman" w:cs="Times New Roman"/>
          <w:b/>
          <w:sz w:val="28"/>
          <w:szCs w:val="28"/>
        </w:rPr>
      </w:pPr>
    </w:p>
    <w:p w14:paraId="403365E4" w14:textId="77777777" w:rsidR="000D4527" w:rsidRDefault="000D4527" w:rsidP="000D4527">
      <w:pPr>
        <w:spacing w:after="0" w:line="240" w:lineRule="auto"/>
        <w:jc w:val="center"/>
        <w:rPr>
          <w:rFonts w:ascii="Times New Roman" w:hAnsi="Times New Roman" w:cs="Times New Roman"/>
          <w:b/>
          <w:sz w:val="28"/>
          <w:szCs w:val="28"/>
        </w:rPr>
      </w:pPr>
      <w:r>
        <w:rPr>
          <w:rFonts w:ascii="Times New Roman" w:hAnsi="Times New Roman"/>
          <w:sz w:val="24"/>
          <w:szCs w:val="24"/>
        </w:rPr>
        <w:t>о</w:t>
      </w:r>
      <w:r>
        <w:rPr>
          <w:rFonts w:ascii="Times New Roman" w:hAnsi="Times New Roman" w:cs="Times New Roman"/>
          <w:sz w:val="24"/>
          <w:szCs w:val="24"/>
        </w:rPr>
        <w:t>т 28 мая 2021 года                                                                                                            № 5/г-8</w:t>
      </w:r>
      <w:r>
        <w:rPr>
          <w:rFonts w:ascii="Times New Roman" w:hAnsi="Times New Roman" w:cs="Times New Roman"/>
          <w:sz w:val="24"/>
          <w:szCs w:val="24"/>
        </w:rPr>
        <w:br/>
      </w:r>
    </w:p>
    <w:p w14:paraId="0ED8B79E" w14:textId="77777777" w:rsidR="000D4527" w:rsidRDefault="000D4527" w:rsidP="000D4527">
      <w:pPr>
        <w:tabs>
          <w:tab w:val="left" w:pos="1134"/>
        </w:tabs>
        <w:spacing w:after="0" w:line="216" w:lineRule="auto"/>
        <w:ind w:right="5726"/>
        <w:jc w:val="both"/>
        <w:rPr>
          <w:rFonts w:ascii="Times New Roman" w:hAnsi="Times New Roman" w:cs="Times New Roman"/>
          <w:sz w:val="24"/>
          <w:szCs w:val="24"/>
        </w:rPr>
      </w:pPr>
      <w:r>
        <w:rPr>
          <w:rFonts w:ascii="Times New Roman" w:hAnsi="Times New Roman" w:cs="Times New Roman"/>
          <w:sz w:val="24"/>
          <w:szCs w:val="24"/>
        </w:rPr>
        <w:t xml:space="preserve">О назначении проведения публичных слушаний по </w:t>
      </w:r>
      <w:proofErr w:type="gramStart"/>
      <w:r>
        <w:rPr>
          <w:rFonts w:ascii="Times New Roman" w:hAnsi="Times New Roman" w:cs="Times New Roman"/>
          <w:sz w:val="24"/>
          <w:szCs w:val="24"/>
        </w:rPr>
        <w:t xml:space="preserve">рассмотрению  </w:t>
      </w:r>
      <w:r>
        <w:rPr>
          <w:rFonts w:ascii="Times New Roman" w:hAnsi="Times New Roman" w:cs="Times New Roman"/>
          <w:bCs/>
          <w:color w:val="000000" w:themeColor="text1"/>
          <w:sz w:val="24"/>
          <w:szCs w:val="24"/>
        </w:rPr>
        <w:t>проектов</w:t>
      </w:r>
      <w:proofErr w:type="gramEnd"/>
      <w:r>
        <w:rPr>
          <w:rFonts w:ascii="Times New Roman" w:hAnsi="Times New Roman" w:cs="Times New Roman"/>
          <w:bCs/>
          <w:color w:val="000000" w:themeColor="text1"/>
          <w:sz w:val="24"/>
          <w:szCs w:val="24"/>
        </w:rPr>
        <w:t xml:space="preserve"> межевания территории</w:t>
      </w:r>
    </w:p>
    <w:p w14:paraId="2B08EF6F" w14:textId="77777777" w:rsidR="000D4527" w:rsidRDefault="000D4527" w:rsidP="000D4527">
      <w:pPr>
        <w:tabs>
          <w:tab w:val="left" w:pos="1134"/>
        </w:tabs>
        <w:spacing w:after="0"/>
        <w:rPr>
          <w:rFonts w:ascii="Times New Roman" w:hAnsi="Times New Roman" w:cs="Times New Roman"/>
        </w:rPr>
      </w:pPr>
    </w:p>
    <w:p w14:paraId="10D6304C" w14:textId="77777777" w:rsidR="000D4527" w:rsidRPr="00E47301" w:rsidRDefault="000D4527" w:rsidP="000D4527">
      <w:pPr>
        <w:tabs>
          <w:tab w:val="left" w:pos="1134"/>
        </w:tabs>
        <w:spacing w:after="0" w:line="216" w:lineRule="auto"/>
        <w:ind w:firstLine="709"/>
        <w:jc w:val="both"/>
        <w:rPr>
          <w:rStyle w:val="FontStyle18"/>
          <w:b w:val="0"/>
          <w:bCs w:val="0"/>
          <w:sz w:val="24"/>
          <w:szCs w:val="24"/>
        </w:rPr>
      </w:pPr>
      <w:r w:rsidRPr="00E47301">
        <w:rPr>
          <w:rFonts w:ascii="Times New Roman" w:hAnsi="Times New Roman" w:cs="Times New Roman"/>
          <w:sz w:val="24"/>
          <w:szCs w:val="24"/>
        </w:rPr>
        <w:t>Руководствуясь</w:t>
      </w:r>
      <w:r w:rsidRPr="00E47301">
        <w:rPr>
          <w:rFonts w:ascii="Times New Roman" w:hAnsi="Times New Roman" w:cs="Times New Roman"/>
          <w:b/>
          <w:bCs/>
          <w:sz w:val="24"/>
          <w:szCs w:val="24"/>
        </w:rPr>
        <w:t xml:space="preserve"> </w:t>
      </w:r>
      <w:r w:rsidRPr="00E47301">
        <w:rPr>
          <w:rStyle w:val="FontStyle18"/>
          <w:b w:val="0"/>
          <w:bCs w:val="0"/>
          <w:sz w:val="24"/>
          <w:szCs w:val="24"/>
        </w:rPr>
        <w:t>статьями 5.1, 41, 42, 43, 45, 46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w:t>
      </w:r>
      <w:r w:rsidRPr="00E47301">
        <w:rPr>
          <w:rFonts w:ascii="Times New Roman" w:eastAsiaTheme="minorHAnsi" w:hAnsi="Times New Roman" w:cs="Times New Roman"/>
          <w:b/>
          <w:bCs/>
          <w:sz w:val="24"/>
          <w:szCs w:val="24"/>
          <w:lang w:eastAsia="en-US"/>
        </w:rPr>
        <w:t>,</w:t>
      </w:r>
    </w:p>
    <w:p w14:paraId="04078537" w14:textId="77777777" w:rsidR="000D4527" w:rsidRDefault="000D4527" w:rsidP="000D4527">
      <w:pPr>
        <w:tabs>
          <w:tab w:val="left" w:pos="1134"/>
        </w:tabs>
        <w:spacing w:after="0" w:line="240" w:lineRule="auto"/>
        <w:ind w:firstLine="709"/>
        <w:jc w:val="both"/>
        <w:rPr>
          <w:rStyle w:val="FontStyle18"/>
          <w:b w:val="0"/>
          <w:sz w:val="24"/>
          <w:szCs w:val="24"/>
        </w:rPr>
      </w:pPr>
    </w:p>
    <w:p w14:paraId="2F8E4BE6" w14:textId="77777777" w:rsidR="000D4527" w:rsidRDefault="000D4527" w:rsidP="000D452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ПОСТАНОВЛЯЮ:</w:t>
      </w:r>
    </w:p>
    <w:p w14:paraId="588A39F6" w14:textId="77777777" w:rsidR="000D4527" w:rsidRDefault="000D4527" w:rsidP="000D4527">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1.   Назначить публичные слушания по рассмотрению проектов</w:t>
      </w:r>
      <w:r>
        <w:rPr>
          <w:rFonts w:ascii="Times New Roman" w:eastAsia="Calibri" w:hAnsi="Times New Roman" w:cs="Times New Roman"/>
          <w:bCs/>
          <w:color w:val="000000" w:themeColor="text1"/>
          <w:sz w:val="24"/>
          <w:szCs w:val="24"/>
          <w:lang w:eastAsia="en-US"/>
        </w:rPr>
        <w:t xml:space="preserve"> межевания территории под многоквартирными жилыми домами по адресам (далее - Проекты):</w:t>
      </w:r>
    </w:p>
    <w:p w14:paraId="49DE696F" w14:textId="77777777" w:rsidR="000D4527" w:rsidRDefault="000D4527" w:rsidP="000D4527">
      <w:pPr>
        <w:tabs>
          <w:tab w:val="left" w:pos="1134"/>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color w:val="000000" w:themeColor="text1"/>
          <w:sz w:val="24"/>
          <w:szCs w:val="24"/>
          <w:lang w:eastAsia="en-US"/>
        </w:rPr>
        <w:t xml:space="preserve">- </w:t>
      </w:r>
      <w:r>
        <w:rPr>
          <w:rFonts w:ascii="Times New Roman" w:hAnsi="Times New Roman" w:cs="Times New Roman"/>
          <w:bCs/>
          <w:color w:val="000000" w:themeColor="text1"/>
          <w:sz w:val="24"/>
          <w:szCs w:val="24"/>
        </w:rPr>
        <w:t xml:space="preserve">п. Нювчим, ул. Маяковского, дом 7 </w:t>
      </w:r>
      <w:r>
        <w:rPr>
          <w:rFonts w:ascii="Times New Roman" w:hAnsi="Times New Roman" w:cs="Times New Roman"/>
          <w:sz w:val="24"/>
          <w:szCs w:val="24"/>
        </w:rPr>
        <w:t>на 1 июля 2021 года в 14 часов 30 минут в здании администрации сельского поселения «Нювчим» по адресу: с. Нювчим, улица Первомайская, д. 12;</w:t>
      </w:r>
    </w:p>
    <w:p w14:paraId="747FAF2C" w14:textId="77777777" w:rsidR="000D4527" w:rsidRDefault="000D4527" w:rsidP="000D4527">
      <w:pPr>
        <w:tabs>
          <w:tab w:val="left" w:pos="1134"/>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color w:val="000000" w:themeColor="text1"/>
          <w:sz w:val="24"/>
          <w:szCs w:val="24"/>
          <w:lang w:eastAsia="en-US"/>
        </w:rPr>
        <w:t xml:space="preserve">- п. Нювчим, ул. Маяковского, дом 38 на 1 июля 2021 года в 15 часов 00 минут в здании администрации </w:t>
      </w:r>
      <w:r>
        <w:rPr>
          <w:rFonts w:ascii="Times New Roman" w:hAnsi="Times New Roman" w:cs="Times New Roman"/>
          <w:bCs/>
          <w:sz w:val="24"/>
          <w:szCs w:val="24"/>
        </w:rPr>
        <w:t>сельского поселения «Нювчим»</w:t>
      </w:r>
      <w:r>
        <w:rPr>
          <w:rFonts w:ascii="Times New Roman" w:eastAsia="Calibri" w:hAnsi="Times New Roman" w:cs="Times New Roman"/>
          <w:bCs/>
          <w:color w:val="000000" w:themeColor="text1"/>
          <w:sz w:val="24"/>
          <w:szCs w:val="24"/>
          <w:lang w:eastAsia="en-US"/>
        </w:rPr>
        <w:t xml:space="preserve"> по адресу: с. </w:t>
      </w:r>
      <w:r>
        <w:rPr>
          <w:rFonts w:ascii="Times New Roman" w:hAnsi="Times New Roman" w:cs="Times New Roman"/>
          <w:bCs/>
          <w:sz w:val="24"/>
          <w:szCs w:val="24"/>
        </w:rPr>
        <w:t>Нювчим, улица Первомайская, д. 12.</w:t>
      </w:r>
    </w:p>
    <w:p w14:paraId="617021BE" w14:textId="77777777" w:rsidR="000D4527" w:rsidRPr="00E47301" w:rsidRDefault="000D4527" w:rsidP="000D4527">
      <w:pPr>
        <w:tabs>
          <w:tab w:val="left" w:pos="1134"/>
        </w:tabs>
        <w:spacing w:after="0" w:line="240" w:lineRule="auto"/>
        <w:ind w:firstLine="709"/>
        <w:jc w:val="both"/>
        <w:rPr>
          <w:rFonts w:ascii="Times New Roman" w:hAnsi="Times New Roman" w:cs="Times New Roman"/>
          <w:b/>
          <w:bCs/>
          <w:sz w:val="24"/>
          <w:szCs w:val="24"/>
        </w:rPr>
      </w:pPr>
      <w:r>
        <w:rPr>
          <w:rFonts w:ascii="Times New Roman" w:hAnsi="Times New Roman" w:cs="Times New Roman"/>
          <w:bCs/>
          <w:color w:val="000000" w:themeColor="text1"/>
          <w:sz w:val="24"/>
          <w:szCs w:val="24"/>
        </w:rPr>
        <w:t xml:space="preserve">2.   </w:t>
      </w:r>
      <w:r w:rsidRPr="00E47301">
        <w:rPr>
          <w:rStyle w:val="FontStyle18"/>
          <w:b w:val="0"/>
          <w:bCs w:val="0"/>
          <w:color w:val="000000" w:themeColor="text1"/>
          <w:sz w:val="24"/>
          <w:szCs w:val="24"/>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Проектам,</w:t>
      </w:r>
      <w:r w:rsidRPr="00E47301">
        <w:rPr>
          <w:rFonts w:ascii="Times New Roman" w:hAnsi="Times New Roman" w:cs="Times New Roman"/>
          <w:b/>
          <w:bCs/>
          <w:color w:val="000000" w:themeColor="text1"/>
          <w:sz w:val="24"/>
          <w:szCs w:val="24"/>
        </w:rPr>
        <w:t xml:space="preserve"> </w:t>
      </w:r>
      <w:r w:rsidRPr="00E47301">
        <w:rPr>
          <w:rStyle w:val="FontStyle18"/>
          <w:b w:val="0"/>
          <w:bCs w:val="0"/>
          <w:color w:val="000000" w:themeColor="text1"/>
          <w:sz w:val="24"/>
          <w:szCs w:val="24"/>
        </w:rPr>
        <w:t>согласно приложению.</w:t>
      </w:r>
    </w:p>
    <w:p w14:paraId="25CB727B" w14:textId="77777777" w:rsidR="000D4527" w:rsidRPr="00E47301" w:rsidRDefault="000D4527" w:rsidP="000D4527">
      <w:pPr>
        <w:tabs>
          <w:tab w:val="left" w:pos="1134"/>
        </w:tabs>
        <w:spacing w:after="0" w:line="240" w:lineRule="auto"/>
        <w:ind w:firstLine="709"/>
        <w:jc w:val="both"/>
        <w:rPr>
          <w:rFonts w:ascii="Times New Roman" w:hAnsi="Times New Roman" w:cs="Times New Roman"/>
          <w:b/>
          <w:bCs/>
          <w:sz w:val="24"/>
          <w:szCs w:val="24"/>
        </w:rPr>
      </w:pPr>
      <w:r w:rsidRPr="00E47301">
        <w:rPr>
          <w:rStyle w:val="FontStyle18"/>
          <w:b w:val="0"/>
          <w:bCs w:val="0"/>
          <w:color w:val="000000" w:themeColor="text1"/>
          <w:sz w:val="24"/>
          <w:szCs w:val="24"/>
        </w:rPr>
        <w:t>3.   Поручить администрации муниципального района «Сыктывдинский» провести публичные слушания, указанные в пункте 1 настоящего постановления.</w:t>
      </w:r>
    </w:p>
    <w:p w14:paraId="08F3A736" w14:textId="77777777" w:rsidR="000D4527" w:rsidRPr="00E47301" w:rsidRDefault="000D4527" w:rsidP="000D4527">
      <w:pPr>
        <w:tabs>
          <w:tab w:val="left" w:pos="1134"/>
        </w:tabs>
        <w:spacing w:after="0" w:line="240" w:lineRule="auto"/>
        <w:ind w:firstLine="709"/>
        <w:jc w:val="both"/>
        <w:rPr>
          <w:rFonts w:ascii="Times New Roman" w:hAnsi="Times New Roman" w:cs="Times New Roman"/>
          <w:b/>
          <w:bCs/>
          <w:sz w:val="24"/>
          <w:szCs w:val="24"/>
        </w:rPr>
      </w:pPr>
      <w:r w:rsidRPr="00E47301">
        <w:rPr>
          <w:rStyle w:val="FontStyle18"/>
          <w:b w:val="0"/>
          <w:bCs w:val="0"/>
          <w:color w:val="000000" w:themeColor="text1"/>
          <w:sz w:val="24"/>
          <w:szCs w:val="24"/>
        </w:rPr>
        <w:t>4.   В случае продления режима повышенной готовности, в связи с Указом Главы Республики Коми от 15.03.2020 года № 16 «О введении режима повышенной готовности» и необходимостью соблюдения мер профилактики по недопущению распространений новой коронавирусной инфекции (</w:t>
      </w:r>
      <w:r w:rsidRPr="00E47301">
        <w:rPr>
          <w:rStyle w:val="FontStyle18"/>
          <w:b w:val="0"/>
          <w:bCs w:val="0"/>
          <w:color w:val="000000" w:themeColor="text1"/>
          <w:sz w:val="24"/>
          <w:szCs w:val="24"/>
          <w:lang w:val="en-US"/>
        </w:rPr>
        <w:t>COVID</w:t>
      </w:r>
      <w:r w:rsidRPr="00E47301">
        <w:rPr>
          <w:rStyle w:val="FontStyle18"/>
          <w:b w:val="0"/>
          <w:bCs w:val="0"/>
          <w:color w:val="000000" w:themeColor="text1"/>
          <w:sz w:val="24"/>
          <w:szCs w:val="24"/>
        </w:rPr>
        <w:t xml:space="preserve"> – 19) на территории РФ, публичны</w:t>
      </w:r>
      <w:r w:rsidRPr="00E47301">
        <w:rPr>
          <w:rStyle w:val="FontStyle18"/>
          <w:b w:val="0"/>
          <w:bCs w:val="0"/>
          <w:sz w:val="24"/>
          <w:szCs w:val="24"/>
        </w:rPr>
        <w:t>е</w:t>
      </w:r>
      <w:r w:rsidRPr="00E47301">
        <w:rPr>
          <w:rStyle w:val="FontStyle18"/>
          <w:b w:val="0"/>
          <w:bCs w:val="0"/>
          <w:color w:val="000000" w:themeColor="text1"/>
          <w:sz w:val="24"/>
          <w:szCs w:val="24"/>
        </w:rPr>
        <w:t xml:space="preserve"> слушани</w:t>
      </w:r>
      <w:r w:rsidRPr="00E47301">
        <w:rPr>
          <w:rStyle w:val="FontStyle18"/>
          <w:b w:val="0"/>
          <w:bCs w:val="0"/>
          <w:sz w:val="24"/>
          <w:szCs w:val="24"/>
        </w:rPr>
        <w:t>я</w:t>
      </w:r>
      <w:r w:rsidRPr="00E47301">
        <w:rPr>
          <w:rStyle w:val="FontStyle18"/>
          <w:b w:val="0"/>
          <w:bCs w:val="0"/>
          <w:color w:val="000000" w:themeColor="text1"/>
          <w:sz w:val="24"/>
          <w:szCs w:val="24"/>
        </w:rPr>
        <w:t xml:space="preserve"> будут </w:t>
      </w:r>
      <w:r w:rsidRPr="00E47301">
        <w:rPr>
          <w:rStyle w:val="FontStyle18"/>
          <w:b w:val="0"/>
          <w:bCs w:val="0"/>
          <w:sz w:val="24"/>
          <w:szCs w:val="24"/>
        </w:rPr>
        <w:t>проведены</w:t>
      </w:r>
      <w:r w:rsidRPr="00E47301">
        <w:rPr>
          <w:rStyle w:val="FontStyle18"/>
          <w:b w:val="0"/>
          <w:bCs w:val="0"/>
          <w:color w:val="000000" w:themeColor="text1"/>
          <w:sz w:val="24"/>
          <w:szCs w:val="24"/>
        </w:rPr>
        <w:t xml:space="preserve"> по истечении 10 рабочих дней со дня окончания периода действия ограничительных мероприятий по нераспространению новой коронавирусной инфекции.</w:t>
      </w:r>
    </w:p>
    <w:p w14:paraId="066283E2" w14:textId="77777777" w:rsidR="000D4527" w:rsidRDefault="000D4527" w:rsidP="000D4527">
      <w:pPr>
        <w:tabs>
          <w:tab w:val="left" w:pos="1134"/>
        </w:tabs>
        <w:spacing w:after="0" w:line="240" w:lineRule="auto"/>
        <w:ind w:firstLine="709"/>
        <w:jc w:val="both"/>
        <w:rPr>
          <w:rFonts w:ascii="Times New Roman" w:hAnsi="Times New Roman" w:cs="Times New Roman"/>
          <w:sz w:val="24"/>
          <w:szCs w:val="24"/>
        </w:rPr>
      </w:pPr>
      <w:r w:rsidRPr="00E47301">
        <w:rPr>
          <w:rStyle w:val="FontStyle18"/>
          <w:b w:val="0"/>
          <w:color w:val="000000" w:themeColor="text1"/>
          <w:sz w:val="24"/>
          <w:szCs w:val="24"/>
        </w:rPr>
        <w:t>5.</w:t>
      </w:r>
      <w:r>
        <w:rPr>
          <w:rStyle w:val="FontStyle18"/>
          <w:color w:val="000000" w:themeColor="text1"/>
          <w:sz w:val="24"/>
          <w:szCs w:val="24"/>
        </w:rPr>
        <w:t xml:space="preserve">   </w:t>
      </w:r>
      <w:r>
        <w:rPr>
          <w:rFonts w:ascii="Times New Roman" w:hAnsi="Times New Roman" w:cs="Times New Roman"/>
          <w:sz w:val="24"/>
          <w:szCs w:val="24"/>
        </w:rPr>
        <w:t>Контроль за исполнением настоящего постановления возложить на первого заместителя руководителя администрации муниципального района (А.Н. Грищук).</w:t>
      </w:r>
    </w:p>
    <w:p w14:paraId="0C6A3099" w14:textId="77777777" w:rsidR="000D4527" w:rsidRDefault="000D4527" w:rsidP="000D4527">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Настоящее постановление вступает в силу со дня его подписания.</w:t>
      </w:r>
    </w:p>
    <w:p w14:paraId="60D71999" w14:textId="77777777" w:rsidR="000D4527" w:rsidRDefault="000D4527" w:rsidP="000D4527">
      <w:pPr>
        <w:tabs>
          <w:tab w:val="left" w:pos="1134"/>
        </w:tabs>
        <w:spacing w:after="0" w:line="240" w:lineRule="auto"/>
        <w:ind w:firstLine="709"/>
        <w:jc w:val="both"/>
      </w:pPr>
    </w:p>
    <w:p w14:paraId="557D87D8" w14:textId="11FA1586" w:rsidR="00CD60CE" w:rsidRDefault="000D4527" w:rsidP="00CD60CE">
      <w:pPr>
        <w:widowControl w:val="0"/>
        <w:tabs>
          <w:tab w:val="left" w:pos="1134"/>
        </w:tabs>
        <w:spacing w:after="0"/>
        <w:jc w:val="both"/>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Глава  муниципального</w:t>
      </w:r>
      <w:proofErr w:type="gramEnd"/>
      <w:r>
        <w:rPr>
          <w:rFonts w:ascii="Times New Roman" w:eastAsia="Lucida Sans Unicode" w:hAnsi="Times New Roman" w:cs="Times New Roman"/>
          <w:kern w:val="2"/>
          <w:sz w:val="24"/>
          <w:szCs w:val="24"/>
        </w:rPr>
        <w:t xml:space="preserve"> района «Сыктывдинский» –</w:t>
      </w:r>
      <w:r w:rsidR="00CD60CE" w:rsidRPr="00CD60CE">
        <w:rPr>
          <w:rFonts w:ascii="Times New Roman" w:eastAsia="Lucida Sans Unicode" w:hAnsi="Times New Roman" w:cs="Times New Roman"/>
          <w:kern w:val="2"/>
          <w:sz w:val="24"/>
          <w:szCs w:val="24"/>
        </w:rPr>
        <w:t xml:space="preserve"> </w:t>
      </w:r>
      <w:r w:rsidR="00CD60CE">
        <w:rPr>
          <w:rFonts w:ascii="Times New Roman" w:eastAsia="Lucida Sans Unicode" w:hAnsi="Times New Roman" w:cs="Times New Roman"/>
          <w:kern w:val="2"/>
          <w:sz w:val="24"/>
          <w:szCs w:val="24"/>
        </w:rPr>
        <w:tab/>
      </w:r>
      <w:r w:rsidR="00CD60CE">
        <w:rPr>
          <w:rFonts w:ascii="Times New Roman" w:eastAsia="Lucida Sans Unicode" w:hAnsi="Times New Roman" w:cs="Times New Roman"/>
          <w:kern w:val="2"/>
          <w:sz w:val="24"/>
          <w:szCs w:val="24"/>
        </w:rPr>
        <w:tab/>
      </w:r>
      <w:r w:rsidR="00CD60CE">
        <w:rPr>
          <w:rFonts w:ascii="Times New Roman" w:eastAsia="Lucida Sans Unicode" w:hAnsi="Times New Roman" w:cs="Times New Roman"/>
          <w:kern w:val="2"/>
          <w:sz w:val="24"/>
          <w:szCs w:val="24"/>
        </w:rPr>
        <w:tab/>
      </w:r>
      <w:r w:rsidR="00CD60CE">
        <w:rPr>
          <w:rFonts w:ascii="Times New Roman" w:eastAsia="Lucida Sans Unicode" w:hAnsi="Times New Roman" w:cs="Times New Roman"/>
          <w:kern w:val="2"/>
          <w:sz w:val="24"/>
          <w:szCs w:val="24"/>
        </w:rPr>
        <w:tab/>
        <w:t>Л.Ю. Доронина</w:t>
      </w:r>
    </w:p>
    <w:p w14:paraId="46D52C30" w14:textId="7C651D9E" w:rsidR="000D4527" w:rsidRDefault="000D4527" w:rsidP="00CD60CE">
      <w:pPr>
        <w:widowControl w:val="0"/>
        <w:tabs>
          <w:tab w:val="left" w:pos="1134"/>
        </w:tabs>
        <w:spacing w:after="0"/>
        <w:jc w:val="both"/>
        <w:rPr>
          <w:rFonts w:ascii="Times New Roman" w:hAnsi="Times New Roman" w:cs="Times New Roman"/>
          <w:sz w:val="24"/>
          <w:szCs w:val="24"/>
        </w:rPr>
      </w:pPr>
      <w:r>
        <w:rPr>
          <w:rFonts w:ascii="Times New Roman" w:eastAsia="Lucida Sans Unicode" w:hAnsi="Times New Roman" w:cs="Times New Roman"/>
          <w:kern w:val="2"/>
          <w:sz w:val="24"/>
          <w:szCs w:val="24"/>
        </w:rPr>
        <w:t xml:space="preserve">руководитель администрации   </w:t>
      </w:r>
    </w:p>
    <w:p w14:paraId="7B0D0001" w14:textId="77777777" w:rsidR="000D4527" w:rsidRDefault="000D4527" w:rsidP="000D4527">
      <w:pPr>
        <w:spacing w:after="0" w:line="240" w:lineRule="auto"/>
        <w:jc w:val="right"/>
        <w:rPr>
          <w:sz w:val="24"/>
          <w:szCs w:val="24"/>
        </w:rPr>
      </w:pPr>
      <w:r>
        <w:rPr>
          <w:rFonts w:ascii="Times New Roman" w:eastAsia="Times New Roman" w:hAnsi="Times New Roman" w:cs="Times New Roman"/>
          <w:sz w:val="24"/>
          <w:szCs w:val="24"/>
        </w:rPr>
        <w:t xml:space="preserve">Приложение </w:t>
      </w:r>
    </w:p>
    <w:p w14:paraId="3CC62D03" w14:textId="77777777" w:rsidR="000D4527" w:rsidRDefault="000D4527" w:rsidP="000D4527">
      <w:pPr>
        <w:spacing w:after="0" w:line="240" w:lineRule="auto"/>
        <w:jc w:val="right"/>
        <w:rPr>
          <w:sz w:val="24"/>
          <w:szCs w:val="24"/>
        </w:rPr>
      </w:pPr>
      <w:r>
        <w:rPr>
          <w:rFonts w:ascii="Times New Roman" w:eastAsia="Times New Roman" w:hAnsi="Times New Roman" w:cs="Times New Roman"/>
          <w:sz w:val="24"/>
          <w:szCs w:val="24"/>
        </w:rPr>
        <w:t xml:space="preserve">к постановлению </w:t>
      </w:r>
    </w:p>
    <w:p w14:paraId="19B98F4E" w14:textId="77777777" w:rsidR="000D4527" w:rsidRDefault="000D4527" w:rsidP="000D4527">
      <w:pPr>
        <w:spacing w:after="0" w:line="240" w:lineRule="auto"/>
        <w:jc w:val="right"/>
        <w:rPr>
          <w:sz w:val="24"/>
          <w:szCs w:val="24"/>
        </w:rPr>
      </w:pPr>
      <w:r>
        <w:rPr>
          <w:rFonts w:ascii="Times New Roman" w:eastAsia="Times New Roman" w:hAnsi="Times New Roman" w:cs="Times New Roman"/>
          <w:sz w:val="24"/>
          <w:szCs w:val="24"/>
        </w:rPr>
        <w:t xml:space="preserve">главы муниципального района «Сыктывдинский» </w:t>
      </w:r>
    </w:p>
    <w:p w14:paraId="7EBB5430" w14:textId="77777777" w:rsidR="000D4527" w:rsidRDefault="000D4527" w:rsidP="000D4527">
      <w:pPr>
        <w:spacing w:after="0" w:line="240" w:lineRule="auto"/>
        <w:jc w:val="right"/>
        <w:rPr>
          <w:sz w:val="24"/>
          <w:szCs w:val="24"/>
        </w:rPr>
      </w:pPr>
      <w:r>
        <w:rPr>
          <w:rFonts w:ascii="Times New Roman" w:eastAsia="Times New Roman" w:hAnsi="Times New Roman" w:cs="Times New Roman"/>
          <w:sz w:val="24"/>
          <w:szCs w:val="24"/>
        </w:rPr>
        <w:t xml:space="preserve">Республики Коми – руководителя администрации </w:t>
      </w:r>
    </w:p>
    <w:p w14:paraId="73999FC2" w14:textId="77777777" w:rsidR="000D4527" w:rsidRDefault="000D4527" w:rsidP="000D4527">
      <w:pPr>
        <w:spacing w:after="0" w:line="240" w:lineRule="auto"/>
        <w:jc w:val="right"/>
        <w:rPr>
          <w:sz w:val="24"/>
          <w:szCs w:val="24"/>
        </w:rPr>
      </w:pPr>
      <w:proofErr w:type="gramStart"/>
      <w:r>
        <w:rPr>
          <w:rFonts w:ascii="Times New Roman" w:eastAsia="Times New Roman" w:hAnsi="Times New Roman" w:cs="Times New Roman"/>
          <w:sz w:val="24"/>
          <w:szCs w:val="24"/>
        </w:rPr>
        <w:t>от  28</w:t>
      </w:r>
      <w:proofErr w:type="gramEnd"/>
      <w:r>
        <w:rPr>
          <w:rFonts w:ascii="Times New Roman" w:eastAsia="Times New Roman" w:hAnsi="Times New Roman" w:cs="Times New Roman"/>
          <w:sz w:val="24"/>
          <w:szCs w:val="24"/>
        </w:rPr>
        <w:t xml:space="preserve"> мая 2021 года № 5/г-8</w:t>
      </w:r>
    </w:p>
    <w:p w14:paraId="6792CC16" w14:textId="77777777" w:rsidR="000D4527" w:rsidRDefault="000D4527" w:rsidP="000D4527">
      <w:pPr>
        <w:spacing w:after="0" w:line="240" w:lineRule="auto"/>
        <w:jc w:val="center"/>
        <w:rPr>
          <w:rFonts w:ascii="Times New Roman" w:eastAsia="Times New Roman" w:hAnsi="Times New Roman" w:cs="Times New Roman"/>
          <w:sz w:val="23"/>
          <w:szCs w:val="23"/>
        </w:rPr>
      </w:pPr>
    </w:p>
    <w:p w14:paraId="05AC5684" w14:textId="77777777" w:rsidR="000D4527" w:rsidRDefault="000D4527" w:rsidP="000D4527">
      <w:pPr>
        <w:spacing w:after="0" w:line="240" w:lineRule="auto"/>
        <w:jc w:val="center"/>
        <w:rPr>
          <w:sz w:val="24"/>
          <w:szCs w:val="24"/>
        </w:rPr>
      </w:pPr>
      <w:bookmarkStart w:id="3" w:name="_Hlk29982276"/>
      <w:r>
        <w:rPr>
          <w:rFonts w:ascii="Times New Roman" w:hAnsi="Times New Roman" w:cs="Times New Roman"/>
          <w:sz w:val="24"/>
          <w:szCs w:val="24"/>
        </w:rPr>
        <w:t>Порядок и сроки проведения публичных слушаний, порядок, сроки и форма внесения участниками публичных слушаний предложений и замечаний по</w:t>
      </w:r>
      <w:bookmarkEnd w:id="3"/>
      <w:r>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проектам межевания территории</w:t>
      </w:r>
    </w:p>
    <w:p w14:paraId="3F7FB65B" w14:textId="77777777" w:rsidR="000D4527" w:rsidRDefault="000D4527" w:rsidP="000D4527">
      <w:pPr>
        <w:spacing w:after="0" w:line="240" w:lineRule="auto"/>
        <w:jc w:val="center"/>
        <w:rPr>
          <w:rFonts w:ascii="Times New Roman" w:hAnsi="Times New Roman" w:cs="Times New Roman"/>
          <w:sz w:val="23"/>
          <w:szCs w:val="23"/>
        </w:rPr>
      </w:pPr>
    </w:p>
    <w:p w14:paraId="2183A7F0" w14:textId="77777777" w:rsidR="000D4527" w:rsidRDefault="000D4527" w:rsidP="008B05A8">
      <w:pPr>
        <w:numPr>
          <w:ilvl w:val="0"/>
          <w:numId w:val="1"/>
        </w:numPr>
        <w:suppressAutoHyphens/>
        <w:spacing w:line="240" w:lineRule="auto"/>
        <w:ind w:left="0" w:firstLine="851"/>
        <w:contextualSpacing/>
        <w:jc w:val="both"/>
      </w:pPr>
      <w:r>
        <w:rPr>
          <w:rFonts w:ascii="Times New Roman" w:eastAsia="Calibri" w:hAnsi="Times New Roman" w:cs="Times New Roman"/>
          <w:sz w:val="23"/>
          <w:szCs w:val="23"/>
        </w:rPr>
        <w:t xml:space="preserve">Оповещение о начале публичных слушаний публикуется на официальном сайте администрации муниципального района </w:t>
      </w:r>
      <w:hyperlink r:id="rId10">
        <w:r>
          <w:rPr>
            <w:rFonts w:ascii="Times New Roman" w:hAnsi="Times New Roman" w:cs="Times New Roman"/>
            <w:sz w:val="23"/>
            <w:szCs w:val="23"/>
          </w:rPr>
          <w:t>http://www.syktyvdin.ru/</w:t>
        </w:r>
      </w:hyperlink>
      <w:r>
        <w:rPr>
          <w:rFonts w:ascii="Times New Roman" w:eastAsia="Calibri" w:hAnsi="Times New Roman" w:cs="Times New Roman"/>
          <w:sz w:val="23"/>
          <w:szCs w:val="23"/>
        </w:rPr>
        <w:t>, путем размещения постановления «</w:t>
      </w:r>
      <w:r>
        <w:rPr>
          <w:rFonts w:ascii="Times New Roman" w:eastAsia="Calibri" w:hAnsi="Times New Roman" w:cs="Times New Roman"/>
          <w:bCs/>
          <w:color w:val="000000" w:themeColor="text1"/>
          <w:sz w:val="23"/>
          <w:szCs w:val="23"/>
        </w:rPr>
        <w:t xml:space="preserve">О назначении проведения публичных слушаний по рассмотрению  проектов межевания территории» </w:t>
      </w:r>
      <w:r>
        <w:rPr>
          <w:rFonts w:ascii="Times New Roman" w:eastAsia="Calibri" w:hAnsi="Times New Roman" w:cs="Times New Roman"/>
          <w:sz w:val="23"/>
          <w:szCs w:val="23"/>
        </w:rPr>
        <w:t xml:space="preserve">(далее постановление) и не позднее, чем за 7 дней до дня размещения на официальном сайте администрации муниципального района «Сыктывдинский», в газете «Наша жизнь». </w:t>
      </w:r>
    </w:p>
    <w:p w14:paraId="52CE64B9" w14:textId="77777777" w:rsidR="000D4527" w:rsidRDefault="000D4527" w:rsidP="008B05A8">
      <w:pPr>
        <w:numPr>
          <w:ilvl w:val="0"/>
          <w:numId w:val="1"/>
        </w:numPr>
        <w:suppressAutoHyphens/>
        <w:spacing w:line="240" w:lineRule="auto"/>
        <w:ind w:left="0" w:firstLine="851"/>
        <w:contextualSpacing/>
        <w:jc w:val="both"/>
      </w:pPr>
      <w:r>
        <w:rPr>
          <w:rFonts w:ascii="Times New Roman" w:eastAsia="Calibri" w:hAnsi="Times New Roman" w:cs="Times New Roman"/>
          <w:sz w:val="23"/>
          <w:szCs w:val="23"/>
        </w:rPr>
        <w:t xml:space="preserve">Проект и информационный материал к Проектам размещается на официальном сайте администрации муниципального района </w:t>
      </w:r>
      <w:hyperlink r:id="rId11">
        <w:r>
          <w:rPr>
            <w:rFonts w:ascii="Times New Roman" w:eastAsia="Calibri" w:hAnsi="Times New Roman" w:cs="Times New Roman"/>
            <w:sz w:val="23"/>
            <w:szCs w:val="23"/>
          </w:rPr>
          <w:t>http://www.syktyvdin.ru/</w:t>
        </w:r>
      </w:hyperlink>
      <w:r>
        <w:rPr>
          <w:rFonts w:ascii="Times New Roman" w:eastAsia="Calibri" w:hAnsi="Times New Roman" w:cs="Times New Roman"/>
          <w:sz w:val="23"/>
          <w:szCs w:val="23"/>
        </w:rPr>
        <w:t>, а также доступен по вкладкам: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52FAF26F" w14:textId="77777777" w:rsidR="000D4527" w:rsidRDefault="000D4527" w:rsidP="008B05A8">
      <w:pPr>
        <w:numPr>
          <w:ilvl w:val="0"/>
          <w:numId w:val="1"/>
        </w:numPr>
        <w:suppressAutoHyphens/>
        <w:spacing w:line="240" w:lineRule="auto"/>
        <w:ind w:left="0" w:firstLine="851"/>
        <w:contextualSpacing/>
        <w:jc w:val="both"/>
        <w:rPr>
          <w:sz w:val="23"/>
          <w:szCs w:val="23"/>
        </w:rPr>
      </w:pPr>
      <w:r>
        <w:rPr>
          <w:rFonts w:ascii="Times New Roman" w:eastAsia="Calibri" w:hAnsi="Times New Roman" w:cs="Times New Roman"/>
          <w:sz w:val="23"/>
          <w:szCs w:val="23"/>
        </w:rPr>
        <w:t>Заинтересованные граждане имеют право с момента опубликования постановления и до 6 июля 2021 года в произвольной письменной форме, путем обращения граждан, в том числе посредством почтовой связи вносить в адрес администрации муниципального района «Сыктывдинский»: с. Выльгорт, ул. Д. Каликовой, 62, кабинет № 31, в администрацию сельского поселения «Нювчим» по адресу: с. Нювчим, ул. Первомайская,              д. 12 или в электронной форме по адресу: http://www.syktyvdin.ru/ через «Интернет – приемную» свои предложения и(или) замечания в отношении публичных слушаний по Проекту.</w:t>
      </w:r>
    </w:p>
    <w:p w14:paraId="00337561" w14:textId="77777777" w:rsidR="000D4527" w:rsidRDefault="000D4527" w:rsidP="008B05A8">
      <w:pPr>
        <w:numPr>
          <w:ilvl w:val="0"/>
          <w:numId w:val="1"/>
        </w:numPr>
        <w:suppressAutoHyphens/>
        <w:spacing w:line="240" w:lineRule="auto"/>
        <w:ind w:left="0" w:firstLine="851"/>
        <w:contextualSpacing/>
        <w:jc w:val="both"/>
        <w:rPr>
          <w:sz w:val="23"/>
          <w:szCs w:val="23"/>
        </w:rPr>
      </w:pPr>
      <w:r>
        <w:rPr>
          <w:rFonts w:ascii="Times New Roman" w:eastAsia="Calibri" w:hAnsi="Times New Roman" w:cs="Times New Roman"/>
          <w:color w:val="000000" w:themeColor="text1"/>
          <w:sz w:val="23"/>
          <w:szCs w:val="23"/>
        </w:rPr>
        <w:t xml:space="preserve">Заинтересованные граждане имеют право в устной или письменной форме в ходе проведения публичных слушаний 1 июля 2021 года вносить предложения и замечания, касающиеся Проекта. </w:t>
      </w:r>
    </w:p>
    <w:p w14:paraId="512AB0AD" w14:textId="77777777" w:rsidR="000D4527" w:rsidRDefault="000D4527" w:rsidP="008B05A8">
      <w:pPr>
        <w:numPr>
          <w:ilvl w:val="0"/>
          <w:numId w:val="1"/>
        </w:numPr>
        <w:suppressAutoHyphens/>
        <w:spacing w:line="240" w:lineRule="auto"/>
        <w:ind w:left="0" w:firstLine="851"/>
        <w:contextualSpacing/>
        <w:jc w:val="both"/>
      </w:pPr>
      <w:r>
        <w:rPr>
          <w:rFonts w:ascii="Times New Roman" w:eastAsia="Calibri" w:hAnsi="Times New Roman" w:cs="Times New Roman"/>
          <w:color w:val="000000" w:themeColor="text1"/>
          <w:sz w:val="23"/>
          <w:szCs w:val="23"/>
        </w:rPr>
        <w:t xml:space="preserve">С 1 июля по 6 июля 2021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адрес администрации муниципального района «Сыктывдинский» по адресу: с. Выльгорт, ул. Д. Каликовой, д. 62 кабинет № 31 или в администрацию сельского поселения «Нювчим» по адресу: с. Нювчим, ул. Первомайская, д. 12 или в электронной форме по адресу: </w:t>
      </w:r>
      <w:hyperlink r:id="rId12">
        <w:r>
          <w:rPr>
            <w:rFonts w:ascii="Times New Roman" w:eastAsia="Calibri" w:hAnsi="Times New Roman" w:cs="Times New Roman"/>
            <w:color w:val="000000" w:themeColor="text1"/>
            <w:sz w:val="23"/>
            <w:szCs w:val="23"/>
          </w:rPr>
          <w:t>http://www.syktyvdin.ru/</w:t>
        </w:r>
      </w:hyperlink>
      <w:r>
        <w:rPr>
          <w:rFonts w:ascii="Times New Roman" w:eastAsia="Calibri" w:hAnsi="Times New Roman" w:cs="Times New Roman"/>
          <w:color w:val="000000" w:themeColor="text1"/>
          <w:sz w:val="23"/>
          <w:szCs w:val="23"/>
        </w:rPr>
        <w:t xml:space="preserve"> через «интернет-приемную».</w:t>
      </w:r>
    </w:p>
    <w:p w14:paraId="6DC8BDA7" w14:textId="77777777" w:rsidR="000D4527" w:rsidRDefault="000D4527" w:rsidP="008B05A8">
      <w:pPr>
        <w:numPr>
          <w:ilvl w:val="0"/>
          <w:numId w:val="1"/>
        </w:numPr>
        <w:suppressAutoHyphens/>
        <w:spacing w:line="240" w:lineRule="auto"/>
        <w:ind w:left="0" w:firstLine="851"/>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Заинтересованные граждане, участники публичных слушаний по Проектам имеют право с момента опубликования постановления и до 6 июля 2021</w:t>
      </w:r>
      <w:r>
        <w:rPr>
          <w:rFonts w:ascii="Times New Roman" w:eastAsia="Calibri" w:hAnsi="Times New Roman" w:cs="Times New Roman"/>
          <w:bCs/>
          <w:sz w:val="23"/>
          <w:szCs w:val="23"/>
        </w:rPr>
        <w:t xml:space="preserve"> </w:t>
      </w:r>
      <w:r>
        <w:rPr>
          <w:rFonts w:ascii="Times New Roman" w:eastAsia="Calibri" w:hAnsi="Times New Roman" w:cs="Times New Roman"/>
          <w:sz w:val="23"/>
          <w:szCs w:val="23"/>
        </w:rPr>
        <w:t>года вносить замечания и(или)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Каликовой, д. 62), в 11 кабинете, в течении рабочего времени (понедельник – четверг с 8:45 до 17:15, пятница с 8:45 до 15:45, перерыв на обед с 13:00 до 14:00 часов).</w:t>
      </w:r>
    </w:p>
    <w:p w14:paraId="4920B1F8" w14:textId="77777777" w:rsidR="000D4527" w:rsidRDefault="000D4527" w:rsidP="000D4527">
      <w:pPr>
        <w:spacing w:line="240" w:lineRule="auto"/>
        <w:ind w:firstLine="851"/>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Книга (журнал) учета посетителей экспозиции проекта, подлежащего рассмотрению на публичных слушаниях ведется и хранится в администрации муниципального района «Сыктывдинский», подлежит учету и хранению в составе материалов публичных слушаний.</w:t>
      </w:r>
    </w:p>
    <w:p w14:paraId="06584C24" w14:textId="77777777" w:rsidR="000D4527" w:rsidRDefault="000D4527" w:rsidP="008B05A8">
      <w:pPr>
        <w:numPr>
          <w:ilvl w:val="0"/>
          <w:numId w:val="1"/>
        </w:numPr>
        <w:suppressAutoHyphens/>
        <w:spacing w:after="0" w:line="240" w:lineRule="auto"/>
        <w:ind w:left="0" w:firstLine="851"/>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lastRenderedPageBreak/>
        <w:t>С экспозицией Проектов можно ознакомиться со дня опубликования постановления и до 6 июля 2021 года в здании администрации муниципального района Сыктывдинский (по адресу: с. Выльгорт, ул. Домны Каликовой, д. 62) в 11 кабинете, в течении рабочего времени (понедельник – четверг с 8:45 до 17:15, пятница с 8:45 до 15:45, перерыв на обед с 13:00 – 14:00 часов).</w:t>
      </w:r>
    </w:p>
    <w:p w14:paraId="046DBAC7" w14:textId="77777777" w:rsidR="000D4527" w:rsidRDefault="000D4527" w:rsidP="008B05A8">
      <w:pPr>
        <w:numPr>
          <w:ilvl w:val="0"/>
          <w:numId w:val="1"/>
        </w:numPr>
        <w:suppressAutoHyphens/>
        <w:spacing w:after="0" w:line="240" w:lineRule="auto"/>
        <w:ind w:left="0" w:firstLine="851"/>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В ходе работы экспозиции проекта, подлежащего рассмотрению на публичных слушаниях, администрацией муниципального района проводятся консультирование посетителей экспозиции, распространение информационных материалов, демонстрация информационных материалов о Проектах.</w:t>
      </w:r>
    </w:p>
    <w:p w14:paraId="00A31287" w14:textId="77777777" w:rsidR="000D4527" w:rsidRDefault="000D4527" w:rsidP="008B05A8">
      <w:pPr>
        <w:numPr>
          <w:ilvl w:val="0"/>
          <w:numId w:val="1"/>
        </w:numPr>
        <w:suppressAutoHyphens/>
        <w:spacing w:after="0" w:line="240" w:lineRule="auto"/>
        <w:ind w:left="0" w:firstLine="851"/>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Консультирование посетителей экспозиции Проектов осуществляется в здании администрации муниципального района «Сыктывдинский» (по адресу: с. Выльгорт, ул. Домны Каликовой, д. 62) в 11 кабинете, в течении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архитектуры администрации муниципального района «Сыктывдинский», осуществляющему консультирование.</w:t>
      </w:r>
    </w:p>
    <w:p w14:paraId="0B0A7B4B" w14:textId="77777777" w:rsidR="000D4527" w:rsidRDefault="000D4527" w:rsidP="008B05A8">
      <w:pPr>
        <w:pStyle w:val="a3"/>
        <w:numPr>
          <w:ilvl w:val="0"/>
          <w:numId w:val="1"/>
        </w:numPr>
        <w:ind w:left="0" w:firstLine="851"/>
        <w:contextualSpacing w:val="0"/>
        <w:jc w:val="both"/>
        <w:rPr>
          <w:rFonts w:eastAsia="Calibri"/>
          <w:sz w:val="23"/>
          <w:szCs w:val="23"/>
        </w:rPr>
      </w:pPr>
      <w:r>
        <w:rPr>
          <w:rFonts w:eastAsia="Calibri"/>
          <w:sz w:val="23"/>
          <w:szCs w:val="23"/>
        </w:rPr>
        <w:t>Требования, предъявляемые к информационным стендам:</w:t>
      </w:r>
    </w:p>
    <w:p w14:paraId="2C28B335" w14:textId="77777777" w:rsidR="000D4527" w:rsidRDefault="000D4527" w:rsidP="000D4527">
      <w:pPr>
        <w:pStyle w:val="a3"/>
        <w:ind w:left="0" w:firstLine="851"/>
        <w:jc w:val="both"/>
        <w:rPr>
          <w:rFonts w:eastAsia="Calibri"/>
          <w:sz w:val="23"/>
          <w:szCs w:val="23"/>
        </w:rPr>
      </w:pPr>
      <w:r>
        <w:rPr>
          <w:rFonts w:eastAsia="Calibri"/>
          <w:sz w:val="23"/>
          <w:szCs w:val="23"/>
        </w:rPr>
        <w:t>- оповещение о начале публичных слушаний размещается на информационных стендах, к которым должен быть обеспечен беспрепятственный доступ заинтересованных граждан;</w:t>
      </w:r>
    </w:p>
    <w:p w14:paraId="306FB7C2" w14:textId="77777777" w:rsidR="000D4527" w:rsidRDefault="000D4527" w:rsidP="000D4527">
      <w:pPr>
        <w:pStyle w:val="a3"/>
        <w:ind w:left="0" w:firstLine="851"/>
        <w:jc w:val="both"/>
        <w:rPr>
          <w:rFonts w:eastAsia="Calibri"/>
          <w:sz w:val="23"/>
          <w:szCs w:val="23"/>
        </w:rPr>
      </w:pPr>
      <w:r>
        <w:rPr>
          <w:rFonts w:eastAsia="Calibri"/>
          <w:sz w:val="23"/>
          <w:szCs w:val="23"/>
        </w:rPr>
        <w:t>- информационные стенды должны быть максимально заметны, хорошо просматриваемы и функциональны;</w:t>
      </w:r>
    </w:p>
    <w:p w14:paraId="48E951D9" w14:textId="77777777" w:rsidR="000D4527" w:rsidRDefault="000D4527" w:rsidP="000D4527">
      <w:pPr>
        <w:pStyle w:val="a3"/>
        <w:ind w:left="0" w:firstLine="851"/>
        <w:jc w:val="both"/>
        <w:rPr>
          <w:sz w:val="23"/>
          <w:szCs w:val="23"/>
        </w:rPr>
      </w:pPr>
      <w:r>
        <w:rPr>
          <w:rFonts w:eastAsia="Calibri"/>
          <w:sz w:val="23"/>
          <w:szCs w:val="23"/>
        </w:rPr>
        <w:t>-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14:paraId="39F5D526" w14:textId="77777777" w:rsidR="000D4527" w:rsidRDefault="000D4527" w:rsidP="008B05A8">
      <w:pPr>
        <w:numPr>
          <w:ilvl w:val="0"/>
          <w:numId w:val="1"/>
        </w:numPr>
        <w:suppressAutoHyphens/>
        <w:spacing w:line="240" w:lineRule="auto"/>
        <w:ind w:left="0" w:firstLine="851"/>
        <w:contextualSpacing/>
        <w:jc w:val="both"/>
        <w:rPr>
          <w:sz w:val="23"/>
          <w:szCs w:val="23"/>
        </w:rPr>
      </w:pPr>
      <w:r>
        <w:rPr>
          <w:rFonts w:ascii="Times New Roman" w:eastAsia="Calibri" w:hAnsi="Times New Roman" w:cs="Times New Roman"/>
          <w:sz w:val="23"/>
          <w:szCs w:val="23"/>
        </w:rPr>
        <w:t>Информационные стенды с информацией оповещения о назначении публичных слушаний по Проектам размещены по адресу: администрация МО СП «Нювчим» по адресу: с. Нювчим, ул. Первомайская, д. 12.</w:t>
      </w:r>
    </w:p>
    <w:p w14:paraId="26FEF6C3" w14:textId="77777777" w:rsidR="000D4527" w:rsidRDefault="000D4527" w:rsidP="000D4527">
      <w:pPr>
        <w:spacing w:after="0" w:line="240" w:lineRule="auto"/>
        <w:ind w:firstLine="851"/>
        <w:contextualSpacing/>
        <w:jc w:val="both"/>
        <w:rPr>
          <w:sz w:val="23"/>
          <w:szCs w:val="23"/>
        </w:rPr>
      </w:pPr>
      <w:r>
        <w:rPr>
          <w:rFonts w:ascii="Times New Roman" w:eastAsia="Calibri" w:hAnsi="Times New Roman" w:cs="Times New Roman"/>
          <w:sz w:val="23"/>
          <w:szCs w:val="23"/>
        </w:rPr>
        <w:t>Администрация муниципального района «Сыктывдинский» может использовать и другие формы информирования населения о проводимых публичных слушаниях.</w:t>
      </w:r>
    </w:p>
    <w:p w14:paraId="1E4D5628" w14:textId="77777777" w:rsidR="000D4527" w:rsidRDefault="000D4527" w:rsidP="008B05A8">
      <w:pPr>
        <w:pStyle w:val="a3"/>
        <w:numPr>
          <w:ilvl w:val="0"/>
          <w:numId w:val="1"/>
        </w:numPr>
        <w:ind w:left="0" w:firstLine="851"/>
        <w:jc w:val="both"/>
        <w:rPr>
          <w:sz w:val="23"/>
          <w:szCs w:val="23"/>
        </w:rPr>
      </w:pPr>
      <w:r>
        <w:rPr>
          <w:rFonts w:eastAsia="Calibri"/>
          <w:sz w:val="23"/>
          <w:szCs w:val="23"/>
        </w:rPr>
        <w:t>Протокол</w:t>
      </w:r>
      <w:bookmarkStart w:id="4" w:name="_Hlk29982657"/>
      <w:r>
        <w:rPr>
          <w:rFonts w:eastAsia="Calibri"/>
          <w:sz w:val="23"/>
          <w:szCs w:val="23"/>
        </w:rPr>
        <w:t xml:space="preserve"> публичных слушаний оформляется по форме, согласно приложению 1 к настоящему Порядку</w:t>
      </w:r>
      <w:bookmarkEnd w:id="4"/>
      <w:r>
        <w:rPr>
          <w:rFonts w:eastAsia="Calibri"/>
          <w:sz w:val="23"/>
          <w:szCs w:val="23"/>
        </w:rPr>
        <w:t>.</w:t>
      </w:r>
    </w:p>
    <w:p w14:paraId="17EF02AB" w14:textId="77777777" w:rsidR="000D4527" w:rsidRDefault="000D4527" w:rsidP="008B05A8">
      <w:pPr>
        <w:pStyle w:val="a3"/>
        <w:numPr>
          <w:ilvl w:val="0"/>
          <w:numId w:val="1"/>
        </w:numPr>
        <w:ind w:left="0" w:firstLine="851"/>
        <w:jc w:val="both"/>
        <w:rPr>
          <w:rFonts w:eastAsia="Calibri"/>
          <w:sz w:val="23"/>
          <w:szCs w:val="23"/>
        </w:rPr>
      </w:pPr>
      <w:r>
        <w:rPr>
          <w:rFonts w:eastAsia="Calibri"/>
          <w:sz w:val="23"/>
          <w:szCs w:val="23"/>
        </w:rPr>
        <w:t xml:space="preserve">На основании протокола публичных слушаний </w:t>
      </w:r>
      <w:r>
        <w:rPr>
          <w:rFonts w:eastAsia="Calibri"/>
          <w:sz w:val="23"/>
          <w:szCs w:val="23"/>
          <w:lang w:eastAsia="ru-RU"/>
        </w:rPr>
        <w:t xml:space="preserve">администрация </w:t>
      </w:r>
      <w:r>
        <w:rPr>
          <w:rFonts w:eastAsia="Calibri"/>
          <w:sz w:val="23"/>
          <w:szCs w:val="23"/>
        </w:rPr>
        <w:t>муниципального района «Сыктывдинский» осуществляет подготовку заключения о результатах публичных слушаний по форме, согласно приложению 2 к настоящему Порядку.</w:t>
      </w:r>
    </w:p>
    <w:p w14:paraId="47460E32" w14:textId="77777777" w:rsidR="000D4527" w:rsidRDefault="000D4527" w:rsidP="008B05A8">
      <w:pPr>
        <w:pStyle w:val="a3"/>
        <w:numPr>
          <w:ilvl w:val="0"/>
          <w:numId w:val="1"/>
        </w:numPr>
        <w:ind w:left="0" w:firstLine="851"/>
        <w:jc w:val="both"/>
        <w:rPr>
          <w:rFonts w:eastAsia="Calibri"/>
          <w:sz w:val="23"/>
          <w:szCs w:val="23"/>
        </w:rPr>
      </w:pPr>
      <w:r>
        <w:rPr>
          <w:rFonts w:eastAsia="Calibri"/>
          <w:sz w:val="23"/>
          <w:szCs w:val="23"/>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bookmarkStart w:id="5" w:name="_Hlk30156956"/>
      <w:bookmarkEnd w:id="5"/>
    </w:p>
    <w:p w14:paraId="659B7738" w14:textId="77777777" w:rsidR="000D4527" w:rsidRDefault="000D4527" w:rsidP="000D4527">
      <w:pPr>
        <w:spacing w:after="0" w:line="240" w:lineRule="auto"/>
        <w:ind w:left="4536"/>
        <w:rPr>
          <w:rFonts w:ascii="Times New Roman" w:eastAsia="Calibri" w:hAnsi="Times New Roman" w:cs="Times New Roman"/>
          <w:bCs/>
          <w:lang w:eastAsia="en-US"/>
        </w:rPr>
      </w:pPr>
    </w:p>
    <w:p w14:paraId="18397E21" w14:textId="77777777" w:rsidR="000D4527" w:rsidRDefault="000D4527" w:rsidP="000D4527">
      <w:pPr>
        <w:spacing w:after="0" w:line="240" w:lineRule="auto"/>
        <w:ind w:left="4536"/>
        <w:rPr>
          <w:rFonts w:ascii="Times New Roman" w:eastAsia="Calibri" w:hAnsi="Times New Roman" w:cs="Times New Roman"/>
          <w:bCs/>
          <w:lang w:eastAsia="en-US"/>
        </w:rPr>
      </w:pPr>
    </w:p>
    <w:p w14:paraId="70A88935" w14:textId="77777777" w:rsidR="000D4527" w:rsidRDefault="000D4527" w:rsidP="000D4527">
      <w:pPr>
        <w:spacing w:after="0" w:line="240" w:lineRule="auto"/>
        <w:ind w:left="4536"/>
        <w:rPr>
          <w:rFonts w:ascii="Times New Roman" w:eastAsia="Calibri" w:hAnsi="Times New Roman" w:cs="Times New Roman"/>
          <w:bCs/>
          <w:lang w:eastAsia="en-US"/>
        </w:rPr>
      </w:pPr>
    </w:p>
    <w:p w14:paraId="0CA4B290" w14:textId="77777777" w:rsidR="000D4527" w:rsidRDefault="000D4527" w:rsidP="000D4527">
      <w:pPr>
        <w:spacing w:after="0" w:line="240" w:lineRule="auto"/>
        <w:ind w:left="4536"/>
        <w:rPr>
          <w:rFonts w:ascii="Times New Roman" w:eastAsia="Calibri" w:hAnsi="Times New Roman" w:cs="Times New Roman"/>
          <w:bCs/>
          <w:lang w:eastAsia="en-US"/>
        </w:rPr>
      </w:pPr>
    </w:p>
    <w:p w14:paraId="2562FEFA" w14:textId="77777777" w:rsidR="000D4527" w:rsidRDefault="000D4527" w:rsidP="000D4527">
      <w:pPr>
        <w:spacing w:after="0" w:line="240" w:lineRule="auto"/>
        <w:ind w:left="4536"/>
        <w:rPr>
          <w:rFonts w:ascii="Times New Roman" w:eastAsia="Calibri" w:hAnsi="Times New Roman" w:cs="Times New Roman"/>
          <w:bCs/>
          <w:lang w:eastAsia="en-US"/>
        </w:rPr>
      </w:pPr>
    </w:p>
    <w:p w14:paraId="61DC8D4B" w14:textId="77777777" w:rsidR="000D4527" w:rsidRDefault="000D4527" w:rsidP="000D4527">
      <w:pPr>
        <w:spacing w:after="0" w:line="240" w:lineRule="auto"/>
        <w:ind w:left="4536"/>
        <w:rPr>
          <w:rFonts w:ascii="Times New Roman" w:eastAsia="Calibri" w:hAnsi="Times New Roman" w:cs="Times New Roman"/>
          <w:bCs/>
          <w:lang w:eastAsia="en-US"/>
        </w:rPr>
      </w:pPr>
    </w:p>
    <w:p w14:paraId="6525533B" w14:textId="30E25917" w:rsidR="000D4527" w:rsidRDefault="000D4527">
      <w:pPr>
        <w:spacing w:after="160" w:line="259" w:lineRule="auto"/>
        <w:rPr>
          <w:rFonts w:ascii="Times New Roman" w:eastAsia="Calibri" w:hAnsi="Times New Roman" w:cs="Times New Roman"/>
          <w:bCs/>
          <w:lang w:eastAsia="en-US"/>
        </w:rPr>
      </w:pPr>
      <w:r>
        <w:rPr>
          <w:rFonts w:ascii="Times New Roman" w:eastAsia="Calibri" w:hAnsi="Times New Roman" w:cs="Times New Roman"/>
          <w:bCs/>
          <w:lang w:eastAsia="en-US"/>
        </w:rPr>
        <w:br w:type="page"/>
      </w:r>
    </w:p>
    <w:p w14:paraId="6CB379BD" w14:textId="77777777" w:rsidR="000D4527" w:rsidRDefault="000D4527" w:rsidP="000D4527">
      <w:pPr>
        <w:spacing w:after="0" w:line="240" w:lineRule="auto"/>
        <w:ind w:left="4536"/>
        <w:jc w:val="both"/>
        <w:rPr>
          <w:sz w:val="23"/>
          <w:szCs w:val="23"/>
        </w:rPr>
      </w:pPr>
      <w:r>
        <w:rPr>
          <w:rFonts w:ascii="Times New Roman" w:eastAsia="Calibri" w:hAnsi="Times New Roman" w:cs="Times New Roman"/>
          <w:bCs/>
          <w:sz w:val="23"/>
          <w:szCs w:val="23"/>
          <w:lang w:eastAsia="en-US"/>
        </w:rPr>
        <w:lastRenderedPageBreak/>
        <w:t xml:space="preserve">Приложение 1 к Порядку и срокам проведения публичных слушаний, порядку, срокам и форме внесения участниками публичных слушаний по рассмотрению </w:t>
      </w:r>
      <w:r>
        <w:rPr>
          <w:rFonts w:ascii="Times New Roman" w:eastAsia="Calibri" w:hAnsi="Times New Roman" w:cs="Times New Roman"/>
          <w:bCs/>
          <w:color w:val="000000" w:themeColor="text1"/>
          <w:sz w:val="23"/>
          <w:szCs w:val="23"/>
          <w:lang w:eastAsia="en-US"/>
        </w:rPr>
        <w:t xml:space="preserve">проектов межевания территории </w:t>
      </w:r>
    </w:p>
    <w:p w14:paraId="3C52308F" w14:textId="77777777" w:rsidR="000D4527" w:rsidRDefault="000D4527" w:rsidP="000D4527">
      <w:pPr>
        <w:spacing w:after="0" w:line="240" w:lineRule="auto"/>
        <w:ind w:left="4536"/>
        <w:jc w:val="both"/>
        <w:rPr>
          <w:rFonts w:ascii="Times New Roman" w:eastAsia="Calibri" w:hAnsi="Times New Roman" w:cs="Times New Roman"/>
          <w:b/>
          <w:sz w:val="24"/>
          <w:szCs w:val="24"/>
          <w:lang w:eastAsia="en-US"/>
        </w:rPr>
      </w:pPr>
    </w:p>
    <w:p w14:paraId="381DC32E" w14:textId="77777777" w:rsidR="000D4527" w:rsidRDefault="000D4527" w:rsidP="000D4527">
      <w:pPr>
        <w:spacing w:after="160" w:line="240" w:lineRule="auto"/>
        <w:jc w:val="center"/>
      </w:pPr>
      <w:r>
        <w:rPr>
          <w:rFonts w:ascii="Times New Roman" w:eastAsia="Calibri" w:hAnsi="Times New Roman" w:cs="Times New Roman"/>
          <w:b/>
          <w:sz w:val="24"/>
          <w:szCs w:val="24"/>
          <w:lang w:eastAsia="en-US"/>
        </w:rPr>
        <w:t xml:space="preserve">Форма протокола </w:t>
      </w:r>
    </w:p>
    <w:p w14:paraId="68D57E65" w14:textId="77777777" w:rsidR="000D4527" w:rsidRDefault="000D4527" w:rsidP="000D4527">
      <w:pPr>
        <w:spacing w:after="0" w:line="240" w:lineRule="auto"/>
        <w:jc w:val="center"/>
      </w:pPr>
      <w:r>
        <w:rPr>
          <w:rFonts w:ascii="Times New Roman" w:eastAsia="Calibri" w:hAnsi="Times New Roman" w:cs="Times New Roman"/>
          <w:b/>
          <w:sz w:val="24"/>
          <w:szCs w:val="24"/>
          <w:lang w:eastAsia="en-US"/>
        </w:rPr>
        <w:t>публичных слушаний по рассмотрению</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color w:val="000000" w:themeColor="text1"/>
          <w:sz w:val="24"/>
          <w:szCs w:val="24"/>
          <w:lang w:eastAsia="en-US"/>
        </w:rPr>
        <w:t>проектов межевания территории</w:t>
      </w:r>
    </w:p>
    <w:p w14:paraId="615EDBDB" w14:textId="77777777" w:rsidR="000D4527" w:rsidRDefault="000D4527" w:rsidP="000D4527">
      <w:pPr>
        <w:spacing w:after="0" w:line="240" w:lineRule="auto"/>
        <w:jc w:val="both"/>
        <w:rPr>
          <w:rFonts w:ascii="Times New Roman" w:eastAsia="Calibri" w:hAnsi="Times New Roman" w:cs="Times New Roman"/>
          <w:sz w:val="24"/>
          <w:szCs w:val="24"/>
          <w:lang w:eastAsia="en-US"/>
        </w:rPr>
      </w:pPr>
    </w:p>
    <w:p w14:paraId="0F25415F"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п. Нювчим</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__________</w:t>
      </w:r>
    </w:p>
    <w:p w14:paraId="234980B4"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Pr>
          <w:rFonts w:ascii="Times New Roman" w:eastAsia="Calibri" w:hAnsi="Times New Roman" w:cs="Times New Roman"/>
          <w:sz w:val="20"/>
          <w:szCs w:val="20"/>
          <w:lang w:eastAsia="en-US"/>
        </w:rPr>
        <w:t>дата</w:t>
      </w:r>
    </w:p>
    <w:p w14:paraId="55DB2CCA"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Место:</w:t>
      </w:r>
    </w:p>
    <w:p w14:paraId="54523273"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Время:</w:t>
      </w:r>
    </w:p>
    <w:p w14:paraId="70664349"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Публичные слушания проводятся на территории п. Нювчим муниципального образования сельского поселения «Нювчим» муниципального района «Сыктывдинский».</w:t>
      </w:r>
    </w:p>
    <w:p w14:paraId="1E303BBC"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Инициатор проведения публичных слушаний:</w:t>
      </w:r>
    </w:p>
    <w:p w14:paraId="3B706AA6"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Организатор публичных слушаний:</w:t>
      </w:r>
    </w:p>
    <w:p w14:paraId="62B8237E"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Повестка публичных слушаний:</w:t>
      </w:r>
    </w:p>
    <w:p w14:paraId="4D3673A9"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Сроки принятия предложений и замечаний участников публичных слушаний:</w:t>
      </w:r>
    </w:p>
    <w:p w14:paraId="3D0000E6"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Состав комиссии по организации и проведению публичных слушаний 1 июля 2021 года по Проектам</w:t>
      </w:r>
    </w:p>
    <w:p w14:paraId="442F3D9D"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Общее количество участников публичных слушаний:</w:t>
      </w:r>
    </w:p>
    <w:p w14:paraId="635B8381"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Список лиц, участвующих в публичных слушаниях, по результатам регистрации участников публичных слушаний;</w:t>
      </w:r>
    </w:p>
    <w:p w14:paraId="48D0D30A"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Оформленные в установленном законом порядке доверенности для представителей лиц, участвующих в публичных слушаниях;</w:t>
      </w:r>
    </w:p>
    <w:p w14:paraId="0E3D050C"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Список заинтересованных лиц, участвующих в публичных слушаниях;</w:t>
      </w:r>
    </w:p>
    <w:p w14:paraId="55F74BBD"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0B217C36"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Список докладчиков (содокладчиков) по публичным слушаниям;</w:t>
      </w:r>
    </w:p>
    <w:p w14:paraId="1EA6E256"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Список лиц, выступающих на публичных слушаниях;</w:t>
      </w:r>
    </w:p>
    <w:p w14:paraId="0345B1FF"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Список лиц, участвующих в прениях;</w:t>
      </w:r>
    </w:p>
    <w:p w14:paraId="23CA3252"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Основные положения выступлений по вопросу проведения публичных слушаний;</w:t>
      </w:r>
    </w:p>
    <w:p w14:paraId="1EF92D7D"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Предложения и замечаниях участников публичных слушаний, постоянно проживающих на территории муниципального района «Сыктывдинский»:</w:t>
      </w:r>
    </w:p>
    <w:p w14:paraId="5852D9A5"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Предложения и замечания иных участников публичных слушаний:</w:t>
      </w:r>
    </w:p>
    <w:p w14:paraId="7D74627C"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Решение, принятое на публичных слушаниях:</w:t>
      </w:r>
    </w:p>
    <w:p w14:paraId="74F31D30"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Рекомендации и замечания, высказанные и принятые на публичных слушаниях:</w:t>
      </w:r>
    </w:p>
    <w:p w14:paraId="2DB3BB3E"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Иное:</w:t>
      </w:r>
    </w:p>
    <w:p w14:paraId="6322F64A" w14:textId="77777777" w:rsidR="000D4527" w:rsidRDefault="000D4527" w:rsidP="000D4527">
      <w:pPr>
        <w:spacing w:after="0" w:line="240" w:lineRule="auto"/>
        <w:jc w:val="both"/>
      </w:pPr>
      <w:r>
        <w:rPr>
          <w:rFonts w:ascii="Times New Roman" w:eastAsia="Calibri" w:hAnsi="Times New Roman" w:cs="Times New Roman"/>
          <w:sz w:val="24"/>
          <w:szCs w:val="24"/>
          <w:lang w:eastAsia="en-US"/>
        </w:rPr>
        <w:t>Председатель Комиссии</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w:t>
      </w:r>
    </w:p>
    <w:p w14:paraId="4F4F5AA3" w14:textId="77777777" w:rsidR="000D4527" w:rsidRDefault="000D4527" w:rsidP="000D452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Секретарь Комиссии</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w:t>
      </w:r>
    </w:p>
    <w:p w14:paraId="3254EC51"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7EFAB5BD"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731B1D73"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7245C67A"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79DC2057"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0CD1AAB6"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628EBA64"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189189F6"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226670F8"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4F08A253"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194827E4"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002F1239"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28DAD79F" w14:textId="77777777" w:rsidR="000D4527" w:rsidRDefault="000D4527" w:rsidP="000D4527">
      <w:pPr>
        <w:spacing w:line="240" w:lineRule="auto"/>
        <w:ind w:left="5954"/>
        <w:contextualSpacing/>
        <w:jc w:val="both"/>
        <w:rPr>
          <w:rFonts w:ascii="Times New Roman" w:eastAsia="Calibri" w:hAnsi="Times New Roman" w:cs="Times New Roman"/>
          <w:bCs/>
          <w:lang w:eastAsia="en-US"/>
        </w:rPr>
      </w:pPr>
    </w:p>
    <w:p w14:paraId="6B254D88" w14:textId="77777777" w:rsidR="000D4527" w:rsidRDefault="000D4527" w:rsidP="000D4527">
      <w:pPr>
        <w:spacing w:line="240" w:lineRule="auto"/>
        <w:ind w:left="5954"/>
        <w:contextualSpacing/>
        <w:jc w:val="both"/>
        <w:rPr>
          <w:sz w:val="23"/>
          <w:szCs w:val="23"/>
        </w:rPr>
      </w:pPr>
      <w:r>
        <w:rPr>
          <w:rFonts w:ascii="Times New Roman" w:eastAsia="Calibri" w:hAnsi="Times New Roman" w:cs="Times New Roman"/>
          <w:bCs/>
          <w:sz w:val="23"/>
          <w:szCs w:val="23"/>
          <w:lang w:eastAsia="en-US"/>
        </w:rPr>
        <w:t xml:space="preserve">Приложение 2 к Порядку и срокам проведения публичных слушаний, порядку, срокам и форме внесения участниками публичных слушаний по рассмотрению </w:t>
      </w:r>
      <w:r>
        <w:rPr>
          <w:rFonts w:ascii="Times New Roman" w:eastAsia="Calibri" w:hAnsi="Times New Roman" w:cs="Times New Roman"/>
          <w:bCs/>
          <w:color w:val="000000" w:themeColor="text1"/>
          <w:sz w:val="23"/>
          <w:szCs w:val="23"/>
          <w:lang w:eastAsia="en-US"/>
        </w:rPr>
        <w:t>проектов межевания территории</w:t>
      </w:r>
    </w:p>
    <w:p w14:paraId="111C3F0A" w14:textId="77777777" w:rsidR="000D4527" w:rsidRDefault="000D4527" w:rsidP="000D4527">
      <w:pPr>
        <w:spacing w:line="240" w:lineRule="auto"/>
        <w:ind w:left="5954"/>
        <w:contextualSpacing/>
        <w:jc w:val="both"/>
        <w:rPr>
          <w:rFonts w:ascii="Times New Roman" w:eastAsia="Calibri" w:hAnsi="Times New Roman" w:cs="Times New Roman"/>
          <w:bCs/>
          <w:sz w:val="23"/>
          <w:szCs w:val="23"/>
        </w:rPr>
      </w:pPr>
    </w:p>
    <w:p w14:paraId="03AB1404" w14:textId="77777777" w:rsidR="000D4527" w:rsidRDefault="000D4527" w:rsidP="000D4527">
      <w:pPr>
        <w:spacing w:line="240" w:lineRule="auto"/>
        <w:ind w:left="5954"/>
        <w:contextualSpacing/>
        <w:jc w:val="both"/>
        <w:rPr>
          <w:rFonts w:ascii="Times New Roman" w:eastAsia="Calibri" w:hAnsi="Times New Roman" w:cs="Times New Roman"/>
          <w:bCs/>
          <w:sz w:val="23"/>
          <w:szCs w:val="23"/>
        </w:rPr>
      </w:pPr>
    </w:p>
    <w:p w14:paraId="552B8577" w14:textId="77777777" w:rsidR="000D4527" w:rsidRDefault="000D4527" w:rsidP="000D4527">
      <w:pPr>
        <w:spacing w:line="240" w:lineRule="auto"/>
        <w:ind w:left="-284" w:firstLine="568"/>
        <w:contextualSpacing/>
        <w:jc w:val="center"/>
        <w:rPr>
          <w:rFonts w:ascii="Times New Roman" w:eastAsia="Calibri" w:hAnsi="Times New Roman" w:cs="Times New Roman"/>
          <w:b/>
          <w:sz w:val="24"/>
          <w:szCs w:val="32"/>
        </w:rPr>
      </w:pPr>
      <w:r>
        <w:rPr>
          <w:rFonts w:ascii="Times New Roman" w:eastAsia="Calibri" w:hAnsi="Times New Roman" w:cs="Times New Roman"/>
          <w:b/>
          <w:sz w:val="24"/>
          <w:szCs w:val="32"/>
        </w:rPr>
        <w:t>Форма заключения по результатам проведения публичных слушаний</w:t>
      </w:r>
    </w:p>
    <w:p w14:paraId="01ABFFEC" w14:textId="77777777" w:rsidR="000D4527" w:rsidRDefault="000D4527" w:rsidP="000D4527">
      <w:pPr>
        <w:spacing w:line="240" w:lineRule="auto"/>
        <w:ind w:left="-284" w:firstLine="568"/>
        <w:contextualSpacing/>
        <w:jc w:val="center"/>
        <w:rPr>
          <w:rFonts w:ascii="Times New Roman" w:eastAsia="Calibri" w:hAnsi="Times New Roman" w:cs="Times New Roman"/>
          <w:b/>
          <w:sz w:val="24"/>
          <w:szCs w:val="32"/>
        </w:rPr>
      </w:pPr>
      <w:r>
        <w:rPr>
          <w:rFonts w:ascii="Times New Roman" w:eastAsia="Calibri" w:hAnsi="Times New Roman" w:cs="Times New Roman"/>
          <w:b/>
          <w:sz w:val="24"/>
          <w:szCs w:val="32"/>
        </w:rPr>
        <w:t xml:space="preserve">по рассмотрению </w:t>
      </w:r>
      <w:r>
        <w:rPr>
          <w:rFonts w:ascii="Times New Roman" w:eastAsia="Calibri" w:hAnsi="Times New Roman" w:cs="Times New Roman"/>
          <w:b/>
          <w:bCs/>
          <w:color w:val="000000" w:themeColor="text1"/>
          <w:sz w:val="24"/>
          <w:szCs w:val="24"/>
          <w:lang w:eastAsia="en-US"/>
        </w:rPr>
        <w:t xml:space="preserve">проектов межевания территории </w:t>
      </w:r>
    </w:p>
    <w:p w14:paraId="3E85C478"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2CCF113B"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п. Нювчим</w:t>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t xml:space="preserve">         _____________</w:t>
      </w:r>
    </w:p>
    <w:p w14:paraId="1ED4C28D" w14:textId="77777777" w:rsidR="000D4527" w:rsidRDefault="000D4527" w:rsidP="000D4527">
      <w:pPr>
        <w:spacing w:line="240" w:lineRule="auto"/>
        <w:ind w:left="-284" w:firstLine="568"/>
        <w:contextualSpacing/>
        <w:jc w:val="both"/>
        <w:rPr>
          <w:rFonts w:ascii="Times New Roman" w:eastAsia="Calibri" w:hAnsi="Times New Roman" w:cs="Times New Roman"/>
          <w:sz w:val="20"/>
          <w:szCs w:val="20"/>
        </w:rPr>
      </w:pP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t xml:space="preserve">         </w:t>
      </w:r>
      <w:r>
        <w:rPr>
          <w:rFonts w:ascii="Times New Roman" w:eastAsia="Calibri" w:hAnsi="Times New Roman" w:cs="Times New Roman"/>
          <w:sz w:val="20"/>
          <w:szCs w:val="20"/>
        </w:rPr>
        <w:t>дата</w:t>
      </w:r>
    </w:p>
    <w:p w14:paraId="633864F3"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0585B44B"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756257F1"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Наименование проекта:</w:t>
      </w:r>
    </w:p>
    <w:p w14:paraId="58D4A951"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Сведения о количестве участников, принявших участие в публичных слушаниях:</w:t>
      </w:r>
    </w:p>
    <w:p w14:paraId="71707080"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Реквизиты протокола публичных слушаний:</w:t>
      </w:r>
    </w:p>
    <w:p w14:paraId="0198C3CF"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Содержание внесенных предложений и замечаний участников публичных слушаний, постоянно проживающих на территории сельского поселения «Нювчим»:</w:t>
      </w:r>
    </w:p>
    <w:p w14:paraId="5C9C7F7D"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Содержание внесенных предложений и замечаний иных участников публичных слушаний:</w:t>
      </w:r>
    </w:p>
    <w:p w14:paraId="7AD3CD74"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14:paraId="2A7DC7CA"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Выводы по результатам публичных слушаний:</w:t>
      </w:r>
    </w:p>
    <w:p w14:paraId="3666528C"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0E798740"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6746532D"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0FF1D6A4"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Иное:</w:t>
      </w:r>
    </w:p>
    <w:p w14:paraId="4BC41DA1"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3DB19157"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Председатель Комиссии</w:t>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t>______________</w:t>
      </w:r>
    </w:p>
    <w:p w14:paraId="60218700" w14:textId="77777777" w:rsidR="000D4527" w:rsidRDefault="000D4527" w:rsidP="000D4527">
      <w:pPr>
        <w:spacing w:line="240" w:lineRule="auto"/>
        <w:ind w:left="-284" w:firstLine="568"/>
        <w:contextualSpacing/>
        <w:jc w:val="both"/>
        <w:rPr>
          <w:rFonts w:ascii="Times New Roman" w:eastAsia="Calibri" w:hAnsi="Times New Roman" w:cs="Times New Roman"/>
          <w:b/>
          <w:sz w:val="24"/>
          <w:szCs w:val="32"/>
        </w:rPr>
      </w:pPr>
      <w:r>
        <w:rPr>
          <w:rFonts w:ascii="Times New Roman" w:eastAsia="Calibri" w:hAnsi="Times New Roman" w:cs="Times New Roman"/>
          <w:sz w:val="24"/>
          <w:szCs w:val="32"/>
        </w:rPr>
        <w:t>Секретарь Комиссии</w:t>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r>
      <w:r>
        <w:rPr>
          <w:rFonts w:ascii="Times New Roman" w:eastAsia="Calibri" w:hAnsi="Times New Roman" w:cs="Times New Roman"/>
          <w:sz w:val="24"/>
          <w:szCs w:val="32"/>
        </w:rPr>
        <w:tab/>
        <w:t>______________</w:t>
      </w:r>
    </w:p>
    <w:p w14:paraId="01450763" w14:textId="77777777" w:rsidR="000D4527" w:rsidRDefault="000D4527" w:rsidP="000D4527">
      <w:pPr>
        <w:spacing w:line="240" w:lineRule="auto"/>
        <w:ind w:left="-284" w:firstLine="568"/>
        <w:contextualSpacing/>
        <w:jc w:val="both"/>
        <w:rPr>
          <w:rFonts w:ascii="Times New Roman" w:eastAsia="Calibri" w:hAnsi="Times New Roman" w:cs="Times New Roman"/>
          <w:sz w:val="24"/>
          <w:szCs w:val="32"/>
        </w:rPr>
      </w:pPr>
    </w:p>
    <w:p w14:paraId="50390228" w14:textId="77777777" w:rsidR="000D4527" w:rsidRDefault="000D4527" w:rsidP="000D4527">
      <w:pPr>
        <w:spacing w:line="240" w:lineRule="auto"/>
        <w:ind w:firstLine="851"/>
        <w:contextualSpacing/>
        <w:jc w:val="both"/>
        <w:rPr>
          <w:rFonts w:ascii="Times New Roman" w:eastAsia="Calibri" w:hAnsi="Times New Roman" w:cs="Times New Roman"/>
          <w:sz w:val="24"/>
          <w:szCs w:val="32"/>
        </w:rPr>
      </w:pPr>
    </w:p>
    <w:p w14:paraId="270A0B96" w14:textId="01C53842" w:rsidR="000D4527" w:rsidRDefault="000D4527">
      <w:pPr>
        <w:spacing w:after="160" w:line="259" w:lineRule="auto"/>
        <w:rPr>
          <w:rFonts w:ascii="Times New Roman" w:eastAsia="Times New Roman" w:hAnsi="Times New Roman" w:cs="Times New Roman"/>
          <w:b/>
          <w:smallCaps/>
          <w:u w:val="single"/>
        </w:rPr>
      </w:pPr>
      <w:r>
        <w:rPr>
          <w:rFonts w:ascii="Times New Roman" w:eastAsia="Times New Roman" w:hAnsi="Times New Roman" w:cs="Times New Roman"/>
          <w:b/>
          <w:smallCaps/>
          <w:u w:val="single"/>
        </w:rPr>
        <w:br w:type="page"/>
      </w:r>
    </w:p>
    <w:p w14:paraId="51BA3DAE" w14:textId="77777777" w:rsidR="002703E2" w:rsidRDefault="002703E2" w:rsidP="002703E2">
      <w:pPr>
        <w:contextualSpacing/>
        <w:jc w:val="center"/>
        <w:rPr>
          <w:rFonts w:ascii="Times New Roman" w:eastAsia="Times New Roman" w:hAnsi="Times New Roman" w:cs="Times New Roman"/>
          <w:b/>
        </w:rPr>
      </w:pPr>
      <w:r>
        <w:rPr>
          <w:rFonts w:ascii="Times New Roman" w:eastAsia="Times New Roman" w:hAnsi="Times New Roman" w:cs="Times New Roman"/>
          <w:b/>
        </w:rPr>
        <w:lastRenderedPageBreak/>
        <w:t>РАЗДЕЛ</w:t>
      </w:r>
      <w:r>
        <w:rPr>
          <w:rFonts w:ascii="Times New Roman" w:hAnsi="Times New Roman" w:cs="Times New Roman"/>
          <w:b/>
        </w:rPr>
        <w:t xml:space="preserve"> ВТОРОЙ</w:t>
      </w:r>
      <w:r>
        <w:rPr>
          <w:rFonts w:ascii="Times New Roman" w:eastAsia="Times New Roman" w:hAnsi="Times New Roman" w:cs="Times New Roman"/>
          <w:b/>
        </w:rPr>
        <w:t>:</w:t>
      </w:r>
    </w:p>
    <w:p w14:paraId="70DD228F" w14:textId="77777777" w:rsidR="002703E2" w:rsidRDefault="002703E2" w:rsidP="002703E2">
      <w:pPr>
        <w:contextualSpacing/>
        <w:jc w:val="center"/>
        <w:rPr>
          <w:rFonts w:ascii="Times New Roman" w:eastAsia="Times New Roman" w:hAnsi="Times New Roman" w:cs="Times New Roman"/>
          <w:b/>
        </w:rPr>
      </w:pPr>
      <w:r>
        <w:rPr>
          <w:rFonts w:ascii="Times New Roman" w:eastAsia="Times New Roman" w:hAnsi="Times New Roman" w:cs="Times New Roman"/>
          <w:b/>
        </w:rPr>
        <w:t>нормативно – правовые акты администрации</w:t>
      </w:r>
    </w:p>
    <w:p w14:paraId="6E83CCCB" w14:textId="155AE9DF" w:rsidR="002703E2" w:rsidRDefault="002703E2" w:rsidP="002703E2">
      <w:pPr>
        <w:contextualSpacing/>
        <w:jc w:val="center"/>
        <w:rPr>
          <w:rFonts w:ascii="Times New Roman" w:eastAsia="Times New Roman" w:hAnsi="Times New Roman" w:cs="Times New Roman"/>
          <w:b/>
        </w:rPr>
      </w:pPr>
      <w:r>
        <w:rPr>
          <w:rFonts w:ascii="Times New Roman" w:eastAsia="Times New Roman" w:hAnsi="Times New Roman" w:cs="Times New Roman"/>
          <w:b/>
        </w:rPr>
        <w:t>муниципального района «Сыктывдинский» Республики Коми</w:t>
      </w:r>
    </w:p>
    <w:p w14:paraId="060BF633" w14:textId="0F761257" w:rsidR="002703E2" w:rsidRDefault="002703E2">
      <w:pPr>
        <w:spacing w:after="160" w:line="259" w:lineRule="auto"/>
        <w:rPr>
          <w:rFonts w:ascii="Times New Roman" w:eastAsia="Times New Roman" w:hAnsi="Times New Roman" w:cs="Times New Roman"/>
          <w:b/>
          <w:smallCaps/>
          <w:u w:val="single"/>
        </w:rPr>
      </w:pPr>
    </w:p>
    <w:p w14:paraId="3A7A1C9E" w14:textId="3FAA5611" w:rsidR="007905FD" w:rsidRDefault="002703E2">
      <w:pPr>
        <w:spacing w:after="160" w:line="259" w:lineRule="auto"/>
      </w:pPr>
      <w:r w:rsidRPr="007F2C46">
        <w:rPr>
          <w:rFonts w:ascii="Times New Roman" w:eastAsia="Times New Roman" w:hAnsi="Times New Roman" w:cs="Times New Roman"/>
          <w:noProof/>
          <w:sz w:val="24"/>
          <w:szCs w:val="24"/>
        </w:rPr>
        <w:drawing>
          <wp:anchor distT="0" distB="0" distL="6401435" distR="6401435" simplePos="0" relativeHeight="251661312" behindDoc="0" locked="0" layoutInCell="1" allowOverlap="1" wp14:anchorId="2E7D541D" wp14:editId="4E6398CA">
            <wp:simplePos x="0" y="0"/>
            <wp:positionH relativeFrom="margin">
              <wp:align>center</wp:align>
            </wp:positionH>
            <wp:positionV relativeFrom="margin">
              <wp:posOffset>1184607</wp:posOffset>
            </wp:positionV>
            <wp:extent cx="876300" cy="11430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76300" cy="1143000"/>
                    </a:xfrm>
                    <a:prstGeom prst="rect">
                      <a:avLst/>
                    </a:prstGeom>
                    <a:noFill/>
                  </pic:spPr>
                </pic:pic>
              </a:graphicData>
            </a:graphic>
          </wp:anchor>
        </w:drawing>
      </w:r>
    </w:p>
    <w:p w14:paraId="30692310" w14:textId="77777777" w:rsidR="002703E2" w:rsidRDefault="002703E2" w:rsidP="007F2C46">
      <w:pPr>
        <w:spacing w:after="0" w:line="240" w:lineRule="auto"/>
        <w:contextualSpacing/>
        <w:jc w:val="center"/>
        <w:rPr>
          <w:rFonts w:ascii="Times New Roman" w:eastAsia="Times New Roman" w:hAnsi="Times New Roman" w:cs="Times New Roman"/>
          <w:b/>
          <w:sz w:val="24"/>
          <w:szCs w:val="24"/>
        </w:rPr>
      </w:pPr>
    </w:p>
    <w:p w14:paraId="148B41A4" w14:textId="77777777" w:rsidR="002703E2" w:rsidRDefault="002703E2" w:rsidP="007F2C46">
      <w:pPr>
        <w:spacing w:after="0" w:line="240" w:lineRule="auto"/>
        <w:contextualSpacing/>
        <w:jc w:val="center"/>
        <w:rPr>
          <w:rFonts w:ascii="Times New Roman" w:eastAsia="Times New Roman" w:hAnsi="Times New Roman" w:cs="Times New Roman"/>
          <w:b/>
          <w:sz w:val="24"/>
          <w:szCs w:val="24"/>
        </w:rPr>
      </w:pPr>
    </w:p>
    <w:p w14:paraId="404CFC8B" w14:textId="291E901C" w:rsidR="007F2C46" w:rsidRPr="007F2C46" w:rsidRDefault="007F2C46" w:rsidP="007F2C46">
      <w:pPr>
        <w:spacing w:after="0" w:line="240" w:lineRule="auto"/>
        <w:contextualSpacing/>
        <w:jc w:val="center"/>
        <w:rPr>
          <w:rFonts w:ascii="Times New Roman" w:eastAsia="Times New Roman" w:hAnsi="Times New Roman" w:cs="Times New Roman"/>
          <w:b/>
          <w:sz w:val="24"/>
          <w:szCs w:val="24"/>
        </w:rPr>
      </w:pPr>
      <w:r w:rsidRPr="007F2C46">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2336" behindDoc="0" locked="0" layoutInCell="1" allowOverlap="1" wp14:anchorId="06DDC817" wp14:editId="5DD651F1">
                <wp:simplePos x="0" y="0"/>
                <wp:positionH relativeFrom="column">
                  <wp:posOffset>5301615</wp:posOffset>
                </wp:positionH>
                <wp:positionV relativeFrom="paragraph">
                  <wp:posOffset>-340360</wp:posOffset>
                </wp:positionV>
                <wp:extent cx="668020" cy="276225"/>
                <wp:effectExtent l="5715" t="10795" r="1206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7622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C3C5074" w14:textId="77777777" w:rsidR="007F2C46" w:rsidRPr="00610E06" w:rsidRDefault="007F2C46" w:rsidP="007F2C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DDC817" id="_x0000_t202" coordsize="21600,21600" o:spt="202" path="m,l,21600r21600,l21600,xe">
                <v:stroke joinstyle="miter"/>
                <v:path gradientshapeok="t" o:connecttype="rect"/>
              </v:shapetype>
              <v:shape id="Text Box 3" o:spid="_x0000_s1026" type="#_x0000_t202" style="position:absolute;left:0;text-align:left;margin-left:417.45pt;margin-top:-26.8pt;width:52.6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" strokecolor="white">
                <v:textbox style="mso-fit-shape-to-text:t">
                  <w:txbxContent>
                    <w:p w14:paraId="0C3C5074" w14:textId="77777777" w:rsidR="007F2C46" w:rsidRPr="00610E06" w:rsidRDefault="007F2C46" w:rsidP="007F2C46"/>
                  </w:txbxContent>
                </v:textbox>
              </v:shape>
            </w:pict>
          </mc:Fallback>
        </mc:AlternateContent>
      </w:r>
      <w:r w:rsidRPr="007F2C46">
        <w:rPr>
          <w:rFonts w:ascii="Times New Roman" w:eastAsia="Times New Roman" w:hAnsi="Times New Roman" w:cs="Times New Roman"/>
          <w:b/>
          <w:sz w:val="24"/>
          <w:szCs w:val="24"/>
        </w:rPr>
        <w:t xml:space="preserve">Коми </w:t>
      </w:r>
      <w:proofErr w:type="spellStart"/>
      <w:r w:rsidRPr="007F2C46">
        <w:rPr>
          <w:rFonts w:ascii="Times New Roman" w:eastAsia="Times New Roman" w:hAnsi="Times New Roman" w:cs="Times New Roman"/>
          <w:b/>
          <w:sz w:val="24"/>
          <w:szCs w:val="24"/>
        </w:rPr>
        <w:t>Республикаын</w:t>
      </w:r>
      <w:proofErr w:type="spellEnd"/>
      <w:r w:rsidRPr="007F2C46">
        <w:rPr>
          <w:rFonts w:ascii="Times New Roman" w:eastAsia="Times New Roman" w:hAnsi="Times New Roman" w:cs="Times New Roman"/>
          <w:b/>
          <w:sz w:val="24"/>
          <w:szCs w:val="24"/>
        </w:rPr>
        <w:t xml:space="preserve"> «Сыктывдін»                        </w:t>
      </w:r>
    </w:p>
    <w:p w14:paraId="6481316B" w14:textId="637CDB1A" w:rsidR="007F2C46" w:rsidRPr="007F2C46" w:rsidRDefault="007F2C46" w:rsidP="007F2C46">
      <w:pPr>
        <w:spacing w:after="0" w:line="240" w:lineRule="auto"/>
        <w:contextualSpacing/>
        <w:jc w:val="center"/>
        <w:rPr>
          <w:rFonts w:ascii="Times New Roman" w:eastAsia="Times New Roman" w:hAnsi="Times New Roman" w:cs="Times New Roman"/>
          <w:b/>
          <w:bCs/>
          <w:sz w:val="24"/>
          <w:szCs w:val="24"/>
        </w:rPr>
      </w:pPr>
      <w:proofErr w:type="spellStart"/>
      <w:r w:rsidRPr="007F2C46">
        <w:rPr>
          <w:rFonts w:ascii="Times New Roman" w:eastAsia="Times New Roman" w:hAnsi="Times New Roman" w:cs="Times New Roman"/>
          <w:b/>
          <w:sz w:val="24"/>
          <w:szCs w:val="24"/>
        </w:rPr>
        <w:t>муниципальнӧй</w:t>
      </w:r>
      <w:proofErr w:type="spellEnd"/>
      <w:r w:rsidRPr="007F2C46">
        <w:rPr>
          <w:rFonts w:ascii="Times New Roman" w:eastAsia="Times New Roman" w:hAnsi="Times New Roman" w:cs="Times New Roman"/>
          <w:b/>
          <w:sz w:val="24"/>
          <w:szCs w:val="24"/>
        </w:rPr>
        <w:t xml:space="preserve"> </w:t>
      </w:r>
      <w:proofErr w:type="spellStart"/>
      <w:r w:rsidRPr="007F2C46">
        <w:rPr>
          <w:rFonts w:ascii="Times New Roman" w:eastAsia="Times New Roman" w:hAnsi="Times New Roman" w:cs="Times New Roman"/>
          <w:b/>
          <w:sz w:val="24"/>
          <w:szCs w:val="24"/>
        </w:rPr>
        <w:t>районса</w:t>
      </w:r>
      <w:proofErr w:type="spellEnd"/>
      <w:r w:rsidRPr="007F2C46">
        <w:rPr>
          <w:rFonts w:ascii="Times New Roman" w:eastAsia="Times New Roman" w:hAnsi="Times New Roman" w:cs="Times New Roman"/>
          <w:b/>
          <w:sz w:val="24"/>
          <w:szCs w:val="24"/>
        </w:rPr>
        <w:t xml:space="preserve"> </w:t>
      </w:r>
      <w:proofErr w:type="spellStart"/>
      <w:r w:rsidRPr="007F2C46">
        <w:rPr>
          <w:rFonts w:ascii="Times New Roman" w:eastAsia="Times New Roman" w:hAnsi="Times New Roman" w:cs="Times New Roman"/>
          <w:b/>
          <w:sz w:val="24"/>
          <w:szCs w:val="24"/>
        </w:rPr>
        <w:t>администрациялӧн</w:t>
      </w:r>
      <w:proofErr w:type="spellEnd"/>
      <w:r w:rsidRPr="007F2C46">
        <w:rPr>
          <w:rFonts w:ascii="Times New Roman" w:eastAsia="Times New Roman" w:hAnsi="Times New Roman" w:cs="Times New Roman"/>
          <w:b/>
          <w:bCs/>
          <w:sz w:val="24"/>
          <w:szCs w:val="24"/>
        </w:rPr>
        <w:t xml:space="preserve"> </w:t>
      </w:r>
    </w:p>
    <w:p w14:paraId="4B51C1C4" w14:textId="134BD6FF" w:rsidR="007F2C46" w:rsidRPr="007F2C46" w:rsidRDefault="007F2C46" w:rsidP="007F2C46">
      <w:pPr>
        <w:keepNext/>
        <w:spacing w:after="0" w:line="240" w:lineRule="auto"/>
        <w:ind w:left="-851"/>
        <w:contextualSpacing/>
        <w:jc w:val="center"/>
        <w:outlineLvl w:val="0"/>
        <w:rPr>
          <w:rFonts w:ascii="Times New Roman" w:eastAsia="Times New Roman" w:hAnsi="Times New Roman" w:cs="Times New Roman"/>
          <w:b/>
          <w:sz w:val="24"/>
          <w:szCs w:val="24"/>
        </w:rPr>
      </w:pPr>
      <w:r w:rsidRPr="007F2C46">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D9C5BCE" wp14:editId="5748840E">
                <wp:simplePos x="0" y="0"/>
                <wp:positionH relativeFrom="column">
                  <wp:posOffset>-114300</wp:posOffset>
                </wp:positionH>
                <wp:positionV relativeFrom="paragraph">
                  <wp:posOffset>160655</wp:posOffset>
                </wp:positionV>
                <wp:extent cx="6410325" cy="0"/>
                <wp:effectExtent l="13335" t="12065" r="5715" b="698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FF8F"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C6OgTt/AEAAKMDAAAOAAAAAAAAAAAAAAAA&#10;AC4CAABkcnMvZTJvRG9jLnhtbFBLAQItABQABgAIAAAAIQBVZQW33QAAAAkBAAAPAAAAAAAAAAAA&#10;AAAAAFYEAABkcnMvZG93bnJldi54bWxQSwUGAAAAAAQABADzAAAAYAUAAAAA&#10;"/>
            </w:pict>
          </mc:Fallback>
        </mc:AlternateContent>
      </w:r>
      <w:r w:rsidRPr="007F2C46">
        <w:rPr>
          <w:rFonts w:ascii="Times New Roman" w:eastAsia="Times New Roman" w:hAnsi="Times New Roman" w:cs="Times New Roman"/>
          <w:b/>
          <w:sz w:val="24"/>
          <w:szCs w:val="24"/>
        </w:rPr>
        <w:t xml:space="preserve">              ШУÖМ</w:t>
      </w:r>
    </w:p>
    <w:p w14:paraId="1A836BA0" w14:textId="6D8374ED" w:rsidR="007F2C46" w:rsidRPr="007F2C46" w:rsidRDefault="007F2C46" w:rsidP="007F2C46">
      <w:pPr>
        <w:keepNext/>
        <w:spacing w:after="0" w:line="240" w:lineRule="auto"/>
        <w:ind w:left="-851"/>
        <w:contextualSpacing/>
        <w:jc w:val="center"/>
        <w:outlineLvl w:val="0"/>
        <w:rPr>
          <w:rFonts w:ascii="Times New Roman" w:eastAsia="Times New Roman" w:hAnsi="Times New Roman" w:cs="Times New Roman"/>
          <w:b/>
          <w:sz w:val="24"/>
          <w:szCs w:val="24"/>
        </w:rPr>
      </w:pPr>
      <w:r w:rsidRPr="007F2C46">
        <w:rPr>
          <w:rFonts w:ascii="Times New Roman" w:eastAsia="Times New Roman" w:hAnsi="Times New Roman" w:cs="Times New Roman"/>
          <w:b/>
          <w:sz w:val="24"/>
          <w:szCs w:val="24"/>
        </w:rPr>
        <w:t xml:space="preserve">                 ПОСТАНОВЛЕНИЕ</w:t>
      </w:r>
    </w:p>
    <w:p w14:paraId="3EC4906C" w14:textId="4CC6B486" w:rsidR="007F2C46" w:rsidRPr="007F2C46" w:rsidRDefault="007F2C46" w:rsidP="007F2C46">
      <w:pPr>
        <w:spacing w:after="0" w:line="240" w:lineRule="auto"/>
        <w:contextualSpacing/>
        <w:jc w:val="center"/>
        <w:rPr>
          <w:rFonts w:ascii="Times New Roman" w:eastAsia="Times New Roman" w:hAnsi="Times New Roman" w:cs="Times New Roman"/>
          <w:b/>
          <w:sz w:val="24"/>
          <w:szCs w:val="24"/>
        </w:rPr>
      </w:pPr>
      <w:r w:rsidRPr="007F2C46">
        <w:rPr>
          <w:rFonts w:ascii="Times New Roman" w:eastAsia="Times New Roman" w:hAnsi="Times New Roman" w:cs="Times New Roman"/>
          <w:b/>
          <w:sz w:val="24"/>
          <w:szCs w:val="24"/>
        </w:rPr>
        <w:t xml:space="preserve">администрации муниципального района </w:t>
      </w:r>
    </w:p>
    <w:p w14:paraId="15E55B06" w14:textId="595AE69F" w:rsidR="007F2C46" w:rsidRPr="007F2C46" w:rsidRDefault="007F2C46" w:rsidP="007F2C46">
      <w:pPr>
        <w:spacing w:after="0" w:line="240" w:lineRule="auto"/>
        <w:contextualSpacing/>
        <w:jc w:val="center"/>
        <w:rPr>
          <w:rFonts w:ascii="Times New Roman" w:eastAsia="Times New Roman" w:hAnsi="Times New Roman" w:cs="Times New Roman"/>
          <w:b/>
          <w:sz w:val="24"/>
          <w:szCs w:val="24"/>
        </w:rPr>
      </w:pPr>
      <w:r w:rsidRPr="007F2C46">
        <w:rPr>
          <w:rFonts w:ascii="Times New Roman" w:eastAsia="Times New Roman" w:hAnsi="Times New Roman" w:cs="Times New Roman"/>
          <w:b/>
          <w:sz w:val="24"/>
          <w:szCs w:val="24"/>
        </w:rPr>
        <w:t>«Сыктывдинский» Республики Коми</w:t>
      </w:r>
    </w:p>
    <w:p w14:paraId="1AE1BC37" w14:textId="11706714" w:rsidR="007F2C46" w:rsidRPr="007F2C46" w:rsidRDefault="007F2C46" w:rsidP="007F2C46">
      <w:pPr>
        <w:tabs>
          <w:tab w:val="left" w:pos="709"/>
        </w:tabs>
        <w:spacing w:after="0" w:line="240" w:lineRule="auto"/>
        <w:jc w:val="right"/>
        <w:rPr>
          <w:rFonts w:ascii="Times New Roman" w:eastAsia="Times New Roman" w:hAnsi="Times New Roman" w:cs="Times New Roman"/>
          <w:b/>
          <w:sz w:val="24"/>
          <w:szCs w:val="24"/>
        </w:rPr>
      </w:pPr>
      <w:r w:rsidRPr="007F2C46">
        <w:rPr>
          <w:rFonts w:ascii="Times New Roman" w:eastAsia="Times New Roman" w:hAnsi="Times New Roman" w:cs="Times New Roman"/>
          <w:b/>
          <w:sz w:val="24"/>
          <w:szCs w:val="24"/>
        </w:rPr>
        <w:t xml:space="preserve">                                            </w:t>
      </w:r>
    </w:p>
    <w:p w14:paraId="60FE44F3" w14:textId="77777777" w:rsidR="007F2C46" w:rsidRPr="007F2C46" w:rsidRDefault="007F2C46" w:rsidP="007F2C46">
      <w:pPr>
        <w:spacing w:after="0" w:line="240" w:lineRule="auto"/>
        <w:rPr>
          <w:rFonts w:ascii="Times New Roman" w:eastAsia="Times New Roman" w:hAnsi="Times New Roman" w:cs="Times New Roman"/>
          <w:b/>
          <w:sz w:val="24"/>
          <w:szCs w:val="24"/>
          <w:u w:val="single"/>
        </w:rPr>
      </w:pPr>
      <w:r w:rsidRPr="007F2C46">
        <w:rPr>
          <w:rFonts w:ascii="Times New Roman" w:eastAsia="Times New Roman" w:hAnsi="Times New Roman" w:cs="Times New Roman"/>
          <w:sz w:val="24"/>
          <w:szCs w:val="24"/>
        </w:rPr>
        <w:t xml:space="preserve">                                                                                                                                        </w:t>
      </w:r>
      <w:r w:rsidRPr="007F2C46">
        <w:rPr>
          <w:rFonts w:ascii="Times New Roman" w:eastAsia="Times New Roman" w:hAnsi="Times New Roman" w:cs="Times New Roman"/>
          <w:b/>
          <w:sz w:val="24"/>
          <w:szCs w:val="24"/>
        </w:rPr>
        <w:t xml:space="preserve"> </w:t>
      </w:r>
    </w:p>
    <w:p w14:paraId="15A7F63F" w14:textId="77777777" w:rsidR="007F2C46" w:rsidRPr="007F2C46" w:rsidRDefault="007F2C46" w:rsidP="007F2C46">
      <w:pPr>
        <w:spacing w:after="0" w:line="240" w:lineRule="auto"/>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от 5 мая 2021 года                                                                                  </w:t>
      </w:r>
      <w:r w:rsidRPr="00FB507A">
        <w:rPr>
          <w:rFonts w:ascii="Times New Roman" w:eastAsia="Times New Roman" w:hAnsi="Times New Roman" w:cs="Times New Roman"/>
          <w:sz w:val="24"/>
          <w:szCs w:val="24"/>
        </w:rPr>
        <w:t xml:space="preserve">  </w:t>
      </w:r>
      <w:r w:rsidRPr="007F2C46">
        <w:rPr>
          <w:rFonts w:ascii="Times New Roman" w:eastAsia="Times New Roman" w:hAnsi="Times New Roman" w:cs="Times New Roman"/>
          <w:sz w:val="24"/>
          <w:szCs w:val="24"/>
        </w:rPr>
        <w:t xml:space="preserve">                         № 5/513</w:t>
      </w:r>
    </w:p>
    <w:p w14:paraId="679E8BCD" w14:textId="77777777" w:rsidR="007F2C46" w:rsidRPr="007F2C46" w:rsidRDefault="007F2C46" w:rsidP="007F2C46">
      <w:pPr>
        <w:spacing w:after="0" w:line="240" w:lineRule="auto"/>
        <w:rPr>
          <w:rFonts w:ascii="Times New Roman" w:eastAsia="Times New Roman" w:hAnsi="Times New Roman" w:cs="Times New Roman"/>
          <w:sz w:val="24"/>
          <w:szCs w:val="24"/>
        </w:rPr>
      </w:pPr>
    </w:p>
    <w:p w14:paraId="48662B29" w14:textId="77777777" w:rsidR="007F2C46" w:rsidRPr="007F2C46" w:rsidRDefault="007F2C46" w:rsidP="007F2C4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629"/>
      </w:tblGrid>
      <w:tr w:rsidR="007F2C46" w:rsidRPr="007F2C46" w14:paraId="2054E8F8" w14:textId="77777777" w:rsidTr="00011058">
        <w:trPr>
          <w:trHeight w:val="1829"/>
        </w:trPr>
        <w:tc>
          <w:tcPr>
            <w:tcW w:w="4629" w:type="dxa"/>
            <w:shd w:val="clear" w:color="auto" w:fill="auto"/>
          </w:tcPr>
          <w:p w14:paraId="1292AF1F" w14:textId="77777777" w:rsidR="007F2C46" w:rsidRPr="007F2C46" w:rsidRDefault="007F2C46" w:rsidP="007F2C46">
            <w:pPr>
              <w:spacing w:after="0" w:line="240" w:lineRule="auto"/>
              <w:jc w:val="both"/>
              <w:rPr>
                <w:rFonts w:ascii="Times New Roman" w:eastAsia="Calibri" w:hAnsi="Times New Roman" w:cs="Times New Roman"/>
                <w:sz w:val="24"/>
                <w:szCs w:val="24"/>
              </w:rPr>
            </w:pPr>
            <w:r w:rsidRPr="007F2C46">
              <w:rPr>
                <w:rFonts w:ascii="Times New Roman" w:eastAsia="Calibri" w:hAnsi="Times New Roman" w:cs="Times New Roman"/>
                <w:sz w:val="24"/>
                <w:szCs w:val="24"/>
                <w:lang w:bidi="ru-RU"/>
              </w:rPr>
              <w:t xml:space="preserve">Об отмене функционирования Сыктывдинского районного звена Коми республиканской подсистемы единой государственной системы предупреждения и ликвидации чрезвычайных ситуаций в режиме «Чрезвычайная ситуация» </w:t>
            </w:r>
          </w:p>
        </w:tc>
      </w:tr>
    </w:tbl>
    <w:p w14:paraId="747A281D" w14:textId="77777777" w:rsidR="007F2C46" w:rsidRPr="007F2C46" w:rsidRDefault="007F2C46" w:rsidP="007F2C46">
      <w:pPr>
        <w:spacing w:after="0" w:line="240" w:lineRule="auto"/>
        <w:jc w:val="both"/>
        <w:rPr>
          <w:rFonts w:ascii="Times New Roman" w:eastAsia="Times New Roman" w:hAnsi="Times New Roman" w:cs="Times New Roman"/>
          <w:snapToGrid w:val="0"/>
          <w:sz w:val="24"/>
          <w:szCs w:val="24"/>
        </w:rPr>
      </w:pPr>
    </w:p>
    <w:p w14:paraId="0D61DF51" w14:textId="77777777" w:rsidR="007F2C46" w:rsidRPr="007F2C46" w:rsidRDefault="007F2C46" w:rsidP="007F2C46">
      <w:pPr>
        <w:spacing w:after="0" w:line="240" w:lineRule="auto"/>
        <w:ind w:firstLine="709"/>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На основании Федерального закона от 21.12.1994 № 68-ФЗ «О защите населения и территорий от </w:t>
      </w:r>
      <w:r w:rsidRPr="007F2C46">
        <w:rPr>
          <w:rFonts w:ascii="Times New Roman" w:eastAsia="Calibri" w:hAnsi="Times New Roman" w:cs="Times New Roman"/>
          <w:sz w:val="24"/>
          <w:szCs w:val="24"/>
          <w:lang w:bidi="ru-RU"/>
        </w:rPr>
        <w:t>чрезвычайных ситуаций природного и техногенного характера» и руководствуясь пунктом 26 Положения «О единой государственной системе предупреждения и ликвидации чрезвычайных ситуаций</w:t>
      </w:r>
      <w:r w:rsidRPr="007F2C46">
        <w:rPr>
          <w:rFonts w:ascii="Times New Roman" w:eastAsia="Times New Roman" w:hAnsi="Times New Roman" w:cs="Times New Roman"/>
          <w:sz w:val="24"/>
          <w:szCs w:val="24"/>
        </w:rPr>
        <w:t xml:space="preserve">», утвержденного постановлением Правительства Российской Федерации от 30.12.2003 № 794 «О единой государственной системе предупреждения и ликвидации чрезвычайных ситуации», </w:t>
      </w:r>
      <w:r w:rsidRPr="007F2C46">
        <w:rPr>
          <w:rFonts w:ascii="Times New Roman" w:eastAsia="Times New Roman" w:hAnsi="Times New Roman" w:cs="Times New Roman"/>
          <w:sz w:val="24"/>
          <w:szCs w:val="24"/>
          <w:lang w:bidi="ru-RU"/>
        </w:rPr>
        <w:t xml:space="preserve">постановлением администрации муниципального образования муниципального района «Сыктывдинский» от 26.08.2019 № 8/982 «О Сыктывдинском районном звене Коми Республиканской подсистемы единой государственной системы предупреждения и ликвидации», </w:t>
      </w:r>
      <w:r w:rsidRPr="007F2C46">
        <w:rPr>
          <w:rFonts w:ascii="Times New Roman" w:eastAsia="Times New Roman" w:hAnsi="Times New Roman" w:cs="Times New Roman"/>
          <w:sz w:val="24"/>
          <w:szCs w:val="24"/>
        </w:rPr>
        <w:t>решением комиссии по предупреждению и ликвидации чрезвычайных ситуаций и обеспечению пожарной безопасности муниципального района «Сыктывдинский» от 05.05.2021 (протокол № 7), в</w:t>
      </w:r>
      <w:r w:rsidRPr="007F2C46">
        <w:rPr>
          <w:rFonts w:ascii="Times New Roman" w:eastAsia="Times New Roman" w:hAnsi="Times New Roman" w:cs="Times New Roman"/>
          <w:snapToGrid w:val="0"/>
          <w:sz w:val="24"/>
          <w:szCs w:val="24"/>
        </w:rPr>
        <w:t xml:space="preserve"> связи с</w:t>
      </w:r>
      <w:r w:rsidRPr="007F2C46">
        <w:rPr>
          <w:rFonts w:ascii="Times New Roman" w:eastAsia="Times New Roman" w:hAnsi="Times New Roman" w:cs="Times New Roman"/>
          <w:snapToGrid w:val="0"/>
          <w:sz w:val="24"/>
          <w:szCs w:val="24"/>
          <w:lang w:bidi="ru-RU"/>
        </w:rPr>
        <w:t xml:space="preserve"> восстановлением автомобильного сообщения с. Слудка - д. Ипатово - д. Шыладор, администрация муниципального района «Сыктывдинский» Республики Коми </w:t>
      </w:r>
    </w:p>
    <w:p w14:paraId="7EC0E6C9" w14:textId="77777777" w:rsidR="007F2C46" w:rsidRPr="007F2C46" w:rsidRDefault="007F2C46" w:rsidP="007F2C46">
      <w:pPr>
        <w:spacing w:after="0" w:line="240" w:lineRule="auto"/>
        <w:jc w:val="both"/>
        <w:rPr>
          <w:rFonts w:ascii="Times New Roman" w:eastAsia="Times New Roman" w:hAnsi="Times New Roman" w:cs="Times New Roman"/>
          <w:sz w:val="24"/>
          <w:szCs w:val="24"/>
        </w:rPr>
      </w:pPr>
    </w:p>
    <w:p w14:paraId="4962AE58" w14:textId="77777777" w:rsidR="007F2C46" w:rsidRPr="007F2C46" w:rsidRDefault="007F2C46" w:rsidP="007F2C46">
      <w:pPr>
        <w:spacing w:after="0" w:line="240" w:lineRule="auto"/>
        <w:jc w:val="both"/>
        <w:rPr>
          <w:rFonts w:ascii="Times New Roman" w:eastAsia="Times New Roman" w:hAnsi="Times New Roman" w:cs="Times New Roman"/>
          <w:b/>
          <w:sz w:val="24"/>
          <w:szCs w:val="24"/>
        </w:rPr>
      </w:pPr>
      <w:r w:rsidRPr="007F2C46">
        <w:rPr>
          <w:rFonts w:ascii="Times New Roman" w:eastAsia="Times New Roman" w:hAnsi="Times New Roman" w:cs="Times New Roman"/>
          <w:b/>
          <w:sz w:val="24"/>
          <w:szCs w:val="24"/>
        </w:rPr>
        <w:t>ПОСТАНОВЛЯЕТ:</w:t>
      </w:r>
    </w:p>
    <w:p w14:paraId="69C75396" w14:textId="77777777" w:rsidR="007F2C46" w:rsidRPr="007F2C46" w:rsidRDefault="007F2C46" w:rsidP="007F2C46">
      <w:pPr>
        <w:spacing w:after="0" w:line="240" w:lineRule="auto"/>
        <w:ind w:firstLine="720"/>
        <w:jc w:val="both"/>
        <w:rPr>
          <w:rFonts w:ascii="Times New Roman" w:eastAsia="Times New Roman" w:hAnsi="Times New Roman" w:cs="Times New Roman"/>
          <w:b/>
          <w:sz w:val="24"/>
          <w:szCs w:val="24"/>
        </w:rPr>
      </w:pPr>
    </w:p>
    <w:p w14:paraId="1EDE97BB" w14:textId="77777777" w:rsidR="007F2C46" w:rsidRPr="007F2C46" w:rsidRDefault="007F2C46" w:rsidP="007F2C46">
      <w:pPr>
        <w:spacing w:after="0" w:line="240" w:lineRule="auto"/>
        <w:ind w:firstLine="709"/>
        <w:jc w:val="both"/>
        <w:rPr>
          <w:rFonts w:ascii="Times New Roman" w:eastAsia="Calibri" w:hAnsi="Times New Roman" w:cs="Times New Roman"/>
          <w:sz w:val="24"/>
          <w:szCs w:val="24"/>
          <w:lang w:bidi="ru-RU"/>
        </w:rPr>
      </w:pPr>
      <w:r w:rsidRPr="007F2C46">
        <w:rPr>
          <w:rFonts w:ascii="Times New Roman" w:eastAsia="Times New Roman" w:hAnsi="Times New Roman" w:cs="Times New Roman"/>
          <w:snapToGrid w:val="0"/>
          <w:sz w:val="24"/>
          <w:szCs w:val="24"/>
        </w:rPr>
        <w:lastRenderedPageBreak/>
        <w:t xml:space="preserve">1. Отменить с 5 мая 2021 года </w:t>
      </w:r>
      <w:r w:rsidRPr="007F2C46">
        <w:rPr>
          <w:rFonts w:ascii="Times New Roman" w:eastAsia="Calibri" w:hAnsi="Times New Roman" w:cs="Times New Roman"/>
          <w:sz w:val="24"/>
          <w:szCs w:val="24"/>
          <w:lang w:bidi="ru-RU"/>
        </w:rPr>
        <w:t xml:space="preserve">функционирование Сыктывдинского районного звена Коми республиканской подсистемы единой государственной системы предупреждения и ликвидации чрезвычайных ситуаций в режиме чрезвычайной ситуации с местным уровнем реагирования. </w:t>
      </w:r>
    </w:p>
    <w:p w14:paraId="5C6FAC89" w14:textId="77777777" w:rsidR="007F2C46" w:rsidRPr="007F2C46" w:rsidRDefault="007F2C46" w:rsidP="007F2C46">
      <w:pPr>
        <w:spacing w:after="0" w:line="240" w:lineRule="auto"/>
        <w:ind w:firstLine="709"/>
        <w:jc w:val="both"/>
        <w:rPr>
          <w:rFonts w:ascii="Times New Roman" w:eastAsia="Calibri" w:hAnsi="Times New Roman" w:cs="Times New Roman"/>
          <w:sz w:val="24"/>
          <w:szCs w:val="24"/>
          <w:lang w:bidi="ru-RU"/>
        </w:rPr>
      </w:pPr>
      <w:r w:rsidRPr="007F2C46">
        <w:rPr>
          <w:rFonts w:ascii="Times New Roman" w:eastAsia="Times New Roman" w:hAnsi="Times New Roman" w:cs="Times New Roman"/>
          <w:snapToGrid w:val="0"/>
          <w:sz w:val="24"/>
          <w:szCs w:val="24"/>
        </w:rPr>
        <w:t>2. Признать утратившим силу</w:t>
      </w:r>
      <w:r w:rsidRPr="007F2C46">
        <w:rPr>
          <w:rFonts w:ascii="Times New Roman" w:eastAsia="Calibri" w:hAnsi="Times New Roman" w:cs="Times New Roman"/>
          <w:snapToGrid w:val="0"/>
          <w:sz w:val="24"/>
          <w:szCs w:val="24"/>
          <w:lang w:bidi="ru-RU"/>
        </w:rPr>
        <w:t xml:space="preserve"> постановление администрации муниципального района «Сыктывдинский» Республики Коми от 19 апреля 2021 года № 4/461 «</w:t>
      </w:r>
      <w:r w:rsidRPr="007F2C46">
        <w:rPr>
          <w:rFonts w:ascii="Times New Roman" w:eastAsia="Calibri" w:hAnsi="Times New Roman" w:cs="Times New Roman"/>
          <w:sz w:val="24"/>
          <w:szCs w:val="24"/>
          <w:lang w:bidi="ru-RU"/>
        </w:rPr>
        <w:t>О введении режима функционирования «Чрезвычайная ситуация муниципального характера» для Сыктывдинского районного звена Коми республиканской подсистемы РСЧС на территории сельского поселения «Слудка» Сыктывдинского района и установление местного уровня реагирования».</w:t>
      </w:r>
    </w:p>
    <w:p w14:paraId="433AE82C" w14:textId="77777777" w:rsidR="007F2C46" w:rsidRPr="007F2C46" w:rsidRDefault="007F2C46" w:rsidP="007F2C46">
      <w:pPr>
        <w:spacing w:after="0" w:line="240" w:lineRule="auto"/>
        <w:ind w:firstLine="709"/>
        <w:jc w:val="both"/>
        <w:rPr>
          <w:rFonts w:ascii="Times New Roman" w:eastAsia="Calibri" w:hAnsi="Times New Roman" w:cs="Times New Roman"/>
          <w:snapToGrid w:val="0"/>
          <w:sz w:val="24"/>
          <w:szCs w:val="24"/>
          <w:lang w:bidi="ru-RU"/>
        </w:rPr>
      </w:pPr>
      <w:r w:rsidRPr="007F2C46">
        <w:rPr>
          <w:rFonts w:ascii="Times New Roman" w:eastAsia="Calibri" w:hAnsi="Times New Roman" w:cs="Times New Roman"/>
          <w:snapToGrid w:val="0"/>
          <w:sz w:val="24"/>
          <w:szCs w:val="24"/>
          <w:lang w:bidi="ru-RU"/>
        </w:rPr>
        <w:t xml:space="preserve"> </w:t>
      </w:r>
    </w:p>
    <w:p w14:paraId="45E9C91C" w14:textId="77777777" w:rsidR="007F2C46" w:rsidRPr="007F2C46" w:rsidRDefault="007F2C46" w:rsidP="007F2C46">
      <w:pPr>
        <w:spacing w:line="240" w:lineRule="auto"/>
        <w:ind w:firstLine="720"/>
        <w:contextualSpacing/>
        <w:jc w:val="both"/>
        <w:rPr>
          <w:rFonts w:ascii="Times New Roman" w:eastAsia="Calibri" w:hAnsi="Times New Roman" w:cs="Times New Roman"/>
          <w:sz w:val="24"/>
          <w:lang w:eastAsia="en-US" w:bidi="ru-RU"/>
        </w:rPr>
      </w:pPr>
      <w:r w:rsidRPr="007F2C46">
        <w:rPr>
          <w:rFonts w:ascii="Times New Roman" w:eastAsia="Calibri" w:hAnsi="Times New Roman" w:cs="Times New Roman"/>
          <w:snapToGrid w:val="0"/>
          <w:sz w:val="24"/>
          <w:lang w:eastAsia="en-US" w:bidi="ru-RU"/>
        </w:rPr>
        <w:t xml:space="preserve">3. Начальнику отдела по работе с Советом и сельскими поселениями администрации муниципального района «Сыктывдинский» (Е.Б. Боброва) информировать население района об отмене </w:t>
      </w:r>
      <w:r w:rsidRPr="007F2C46">
        <w:rPr>
          <w:rFonts w:ascii="Times New Roman" w:eastAsia="Calibri" w:hAnsi="Times New Roman" w:cs="Times New Roman"/>
          <w:sz w:val="24"/>
          <w:lang w:eastAsia="en-US" w:bidi="ru-RU"/>
        </w:rPr>
        <w:t xml:space="preserve">режима функционирования «Чрезвычайная ситуация муниципального характера» на территории сельского поселения «Слудка». </w:t>
      </w:r>
    </w:p>
    <w:p w14:paraId="34D50AF1" w14:textId="77777777" w:rsidR="007F2C46" w:rsidRPr="007F2C46" w:rsidRDefault="007F2C46" w:rsidP="007F2C46">
      <w:pPr>
        <w:spacing w:line="240" w:lineRule="auto"/>
        <w:ind w:firstLine="720"/>
        <w:contextualSpacing/>
        <w:jc w:val="both"/>
        <w:rPr>
          <w:rFonts w:ascii="Times New Roman" w:eastAsia="Calibri" w:hAnsi="Times New Roman" w:cs="Times New Roman"/>
          <w:snapToGrid w:val="0"/>
          <w:sz w:val="24"/>
          <w:lang w:eastAsia="en-US" w:bidi="ru-RU"/>
        </w:rPr>
      </w:pPr>
      <w:r w:rsidRPr="007F2C46">
        <w:rPr>
          <w:rFonts w:ascii="Times New Roman" w:eastAsia="Calibri" w:hAnsi="Times New Roman" w:cs="Times New Roman"/>
          <w:snapToGrid w:val="0"/>
          <w:sz w:val="24"/>
          <w:lang w:eastAsia="en-US" w:bidi="ru-RU"/>
        </w:rPr>
        <w:t>4. Контроль за исполнением настоящего постановления возложить на заместителя руководителя администрации муниципального района «Сыктывдинский» (В.Ю. Носов).</w:t>
      </w:r>
    </w:p>
    <w:p w14:paraId="6C119C3C" w14:textId="77777777" w:rsidR="007F2C46" w:rsidRPr="007F2C46" w:rsidRDefault="007F2C46" w:rsidP="007F2C46">
      <w:pPr>
        <w:spacing w:line="240" w:lineRule="auto"/>
        <w:ind w:firstLine="720"/>
        <w:contextualSpacing/>
        <w:jc w:val="both"/>
        <w:rPr>
          <w:rFonts w:ascii="Times New Roman" w:eastAsia="Calibri" w:hAnsi="Times New Roman" w:cs="Times New Roman"/>
          <w:snapToGrid w:val="0"/>
          <w:sz w:val="24"/>
          <w:lang w:eastAsia="en-US"/>
        </w:rPr>
      </w:pPr>
      <w:r w:rsidRPr="007F2C46">
        <w:rPr>
          <w:rFonts w:ascii="Times New Roman" w:eastAsia="Calibri" w:hAnsi="Times New Roman" w:cs="Times New Roman"/>
          <w:snapToGrid w:val="0"/>
          <w:sz w:val="24"/>
          <w:lang w:eastAsia="en-US"/>
        </w:rPr>
        <w:t>5. Настоящее постановление вступает в силу со дня его подписания.</w:t>
      </w:r>
    </w:p>
    <w:p w14:paraId="7AA39E15" w14:textId="77777777" w:rsidR="007F2C46" w:rsidRPr="007F2C46" w:rsidRDefault="007F2C46" w:rsidP="007F2C46">
      <w:pPr>
        <w:spacing w:after="0" w:line="240" w:lineRule="auto"/>
        <w:jc w:val="both"/>
        <w:rPr>
          <w:rFonts w:ascii="Times New Roman" w:eastAsia="Times New Roman" w:hAnsi="Times New Roman" w:cs="Times New Roman"/>
          <w:snapToGrid w:val="0"/>
          <w:sz w:val="24"/>
          <w:szCs w:val="24"/>
        </w:rPr>
      </w:pPr>
    </w:p>
    <w:p w14:paraId="71F4883B" w14:textId="77777777" w:rsidR="007F2C46" w:rsidRPr="007F2C46" w:rsidRDefault="007F2C46" w:rsidP="007F2C46">
      <w:pPr>
        <w:spacing w:after="0" w:line="240" w:lineRule="auto"/>
        <w:jc w:val="both"/>
        <w:rPr>
          <w:rFonts w:ascii="Times New Roman" w:eastAsia="Times New Roman" w:hAnsi="Times New Roman" w:cs="Times New Roman"/>
          <w:snapToGrid w:val="0"/>
          <w:sz w:val="24"/>
          <w:szCs w:val="24"/>
        </w:rPr>
      </w:pPr>
    </w:p>
    <w:p w14:paraId="4D1B4255" w14:textId="77777777" w:rsidR="007F2C46" w:rsidRPr="007F2C46" w:rsidRDefault="007F2C46" w:rsidP="007F2C46">
      <w:pPr>
        <w:spacing w:after="0" w:line="240" w:lineRule="auto"/>
        <w:jc w:val="both"/>
        <w:rPr>
          <w:rFonts w:ascii="Times New Roman" w:eastAsia="Times New Roman" w:hAnsi="Times New Roman" w:cs="Times New Roman"/>
          <w:snapToGrid w:val="0"/>
          <w:sz w:val="24"/>
          <w:szCs w:val="24"/>
        </w:rPr>
      </w:pPr>
    </w:p>
    <w:tbl>
      <w:tblPr>
        <w:tblW w:w="12718" w:type="dxa"/>
        <w:tblLook w:val="01E0" w:firstRow="1" w:lastRow="1" w:firstColumn="1" w:lastColumn="1" w:noHBand="0" w:noVBand="0"/>
      </w:tblPr>
      <w:tblGrid>
        <w:gridCol w:w="5670"/>
        <w:gridCol w:w="3686"/>
        <w:gridCol w:w="3362"/>
      </w:tblGrid>
      <w:tr w:rsidR="007F2C46" w:rsidRPr="007F2C46" w14:paraId="0B98C42B" w14:textId="77777777" w:rsidTr="00011058">
        <w:trPr>
          <w:trHeight w:val="451"/>
        </w:trPr>
        <w:tc>
          <w:tcPr>
            <w:tcW w:w="5670" w:type="dxa"/>
            <w:shd w:val="clear" w:color="auto" w:fill="auto"/>
          </w:tcPr>
          <w:p w14:paraId="29CC9D4F" w14:textId="77777777" w:rsidR="007F2C46" w:rsidRPr="007F2C46" w:rsidRDefault="007F2C46" w:rsidP="007F2C46">
            <w:pPr>
              <w:spacing w:after="0" w:line="240" w:lineRule="auto"/>
              <w:ind w:right="-3416"/>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Глава муниципального района «Сыктывдинский» - </w:t>
            </w:r>
          </w:p>
          <w:p w14:paraId="29BB9ECA" w14:textId="77777777" w:rsidR="007F2C46" w:rsidRPr="007F2C46" w:rsidRDefault="007F2C46" w:rsidP="007F2C46">
            <w:pPr>
              <w:spacing w:after="0" w:line="240" w:lineRule="auto"/>
              <w:ind w:right="-2566"/>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руководитель администрации                                                                                 </w:t>
            </w:r>
          </w:p>
          <w:p w14:paraId="1DC782FA" w14:textId="77777777" w:rsidR="007F2C46" w:rsidRPr="007F2C46" w:rsidRDefault="007F2C46" w:rsidP="007F2C46">
            <w:pPr>
              <w:spacing w:after="0" w:line="240" w:lineRule="auto"/>
              <w:ind w:right="-2566"/>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  </w:t>
            </w:r>
          </w:p>
        </w:tc>
        <w:tc>
          <w:tcPr>
            <w:tcW w:w="3686" w:type="dxa"/>
            <w:shd w:val="clear" w:color="auto" w:fill="auto"/>
          </w:tcPr>
          <w:p w14:paraId="09F87143" w14:textId="77777777" w:rsidR="007F2C46" w:rsidRPr="007F2C46" w:rsidRDefault="007F2C46" w:rsidP="007F2C46">
            <w:pPr>
              <w:spacing w:after="0" w:line="240" w:lineRule="auto"/>
              <w:ind w:left="1765"/>
              <w:rPr>
                <w:rFonts w:ascii="Times New Roman" w:eastAsia="Times New Roman" w:hAnsi="Times New Roman" w:cs="Times New Roman"/>
                <w:sz w:val="24"/>
                <w:szCs w:val="24"/>
              </w:rPr>
            </w:pPr>
          </w:p>
          <w:p w14:paraId="1B1DD2E9" w14:textId="77777777" w:rsidR="007F2C46" w:rsidRPr="007F2C46" w:rsidRDefault="007F2C46" w:rsidP="007F2C46">
            <w:pPr>
              <w:spacing w:after="0" w:line="240" w:lineRule="auto"/>
              <w:ind w:left="1765" w:right="-1091"/>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  Л.Ю. Доронина</w:t>
            </w:r>
          </w:p>
        </w:tc>
        <w:tc>
          <w:tcPr>
            <w:tcW w:w="3362" w:type="dxa"/>
            <w:shd w:val="clear" w:color="auto" w:fill="auto"/>
          </w:tcPr>
          <w:p w14:paraId="6230F7A1" w14:textId="77777777" w:rsidR="007F2C46" w:rsidRPr="007F2C46" w:rsidRDefault="007F2C46" w:rsidP="007F2C46">
            <w:pPr>
              <w:tabs>
                <w:tab w:val="left" w:pos="1060"/>
              </w:tabs>
              <w:spacing w:after="0" w:line="240" w:lineRule="auto"/>
              <w:ind w:left="-1946" w:right="2072" w:hanging="567"/>
              <w:jc w:val="right"/>
              <w:rPr>
                <w:rFonts w:ascii="Times New Roman" w:eastAsia="Times New Roman" w:hAnsi="Times New Roman" w:cs="Times New Roman"/>
                <w:sz w:val="24"/>
                <w:szCs w:val="24"/>
              </w:rPr>
            </w:pPr>
          </w:p>
        </w:tc>
      </w:tr>
    </w:tbl>
    <w:p w14:paraId="7EAA4F94" w14:textId="77777777" w:rsidR="007F2C46" w:rsidRPr="007F2C46" w:rsidRDefault="007F2C46" w:rsidP="007F2C46">
      <w:pPr>
        <w:spacing w:after="0" w:line="240" w:lineRule="auto"/>
        <w:ind w:right="-1"/>
        <w:jc w:val="center"/>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  </w:t>
      </w:r>
    </w:p>
    <w:p w14:paraId="66BBD62D" w14:textId="77777777" w:rsidR="007F2C46" w:rsidRPr="007F2C46" w:rsidRDefault="007F2C46" w:rsidP="007F2C46">
      <w:pPr>
        <w:spacing w:after="0" w:line="240" w:lineRule="auto"/>
        <w:jc w:val="center"/>
        <w:rPr>
          <w:rFonts w:ascii="Times New Roman" w:eastAsia="Times New Roman" w:hAnsi="Times New Roman" w:cs="Times New Roman"/>
          <w:sz w:val="24"/>
          <w:szCs w:val="24"/>
        </w:rPr>
      </w:pPr>
    </w:p>
    <w:p w14:paraId="4F146E76" w14:textId="09ED745E" w:rsidR="007F2C46" w:rsidRDefault="007F2C4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7C777E" w14:textId="77777777" w:rsidR="007F2C46" w:rsidRPr="007F2C46" w:rsidRDefault="007F2C46" w:rsidP="007F2C46">
      <w:pPr>
        <w:spacing w:after="160" w:line="240" w:lineRule="auto"/>
        <w:contextualSpacing/>
        <w:jc w:val="right"/>
        <w:rPr>
          <w:rFonts w:ascii="Times New Roman" w:eastAsia="Calibri" w:hAnsi="Times New Roman" w:cs="Times New Roman"/>
          <w:b/>
          <w:sz w:val="24"/>
          <w:szCs w:val="24"/>
          <w:lang w:eastAsia="en-US"/>
        </w:rPr>
      </w:pPr>
      <w:r w:rsidRPr="007F2C46">
        <w:rPr>
          <w:rFonts w:ascii="Times New Roman" w:eastAsia="Calibri" w:hAnsi="Times New Roman" w:cs="Times New Roman"/>
          <w:b/>
          <w:noProof/>
          <w:sz w:val="24"/>
          <w:szCs w:val="24"/>
          <w:u w:val="single"/>
        </w:rPr>
        <w:lastRenderedPageBreak/>
        <w:drawing>
          <wp:anchor distT="0" distB="0" distL="6401435" distR="6401435" simplePos="0" relativeHeight="251665408" behindDoc="0" locked="0" layoutInCell="1" allowOverlap="1" wp14:anchorId="10DF8958" wp14:editId="6AA49F9A">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7A00DF4E" w14:textId="77777777" w:rsidR="007F2C46" w:rsidRPr="007F2C46" w:rsidRDefault="007F2C46" w:rsidP="007F2C46">
      <w:pPr>
        <w:spacing w:after="0" w:line="240" w:lineRule="auto"/>
        <w:contextualSpacing/>
        <w:jc w:val="center"/>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 xml:space="preserve">Коми </w:t>
      </w:r>
      <w:proofErr w:type="spellStart"/>
      <w:r w:rsidRPr="007F2C46">
        <w:rPr>
          <w:rFonts w:ascii="Times New Roman" w:eastAsia="Calibri" w:hAnsi="Times New Roman" w:cs="Times New Roman"/>
          <w:b/>
          <w:sz w:val="24"/>
          <w:szCs w:val="24"/>
          <w:lang w:eastAsia="en-US"/>
        </w:rPr>
        <w:t>Республикаын</w:t>
      </w:r>
      <w:proofErr w:type="spellEnd"/>
      <w:r w:rsidRPr="007F2C46">
        <w:rPr>
          <w:rFonts w:ascii="Times New Roman" w:eastAsia="Calibri" w:hAnsi="Times New Roman" w:cs="Times New Roman"/>
          <w:b/>
          <w:sz w:val="24"/>
          <w:szCs w:val="24"/>
          <w:lang w:eastAsia="en-US"/>
        </w:rPr>
        <w:t xml:space="preserve"> «</w:t>
      </w:r>
      <w:proofErr w:type="spellStart"/>
      <w:r w:rsidRPr="007F2C46">
        <w:rPr>
          <w:rFonts w:ascii="Times New Roman" w:eastAsia="Calibri" w:hAnsi="Times New Roman" w:cs="Times New Roman"/>
          <w:b/>
          <w:sz w:val="24"/>
          <w:szCs w:val="24"/>
          <w:lang w:eastAsia="en-US"/>
        </w:rPr>
        <w:t>Сыктывдін</w:t>
      </w:r>
      <w:proofErr w:type="spellEnd"/>
      <w:r w:rsidRPr="007F2C46">
        <w:rPr>
          <w:rFonts w:ascii="Times New Roman" w:eastAsia="Calibri" w:hAnsi="Times New Roman" w:cs="Times New Roman"/>
          <w:b/>
          <w:sz w:val="24"/>
          <w:szCs w:val="24"/>
          <w:lang w:eastAsia="en-US"/>
        </w:rPr>
        <w:t xml:space="preserve">» </w:t>
      </w:r>
    </w:p>
    <w:p w14:paraId="0E83BEEE" w14:textId="77777777" w:rsidR="007F2C46" w:rsidRPr="007F2C46" w:rsidRDefault="007F2C46" w:rsidP="007F2C46">
      <w:pPr>
        <w:spacing w:after="0" w:line="240" w:lineRule="auto"/>
        <w:contextualSpacing/>
        <w:jc w:val="center"/>
        <w:rPr>
          <w:rFonts w:ascii="Times New Roman" w:eastAsia="Calibri" w:hAnsi="Times New Roman" w:cs="Times New Roman"/>
          <w:b/>
          <w:bCs/>
          <w:sz w:val="24"/>
          <w:szCs w:val="24"/>
          <w:lang w:eastAsia="en-US"/>
        </w:rPr>
      </w:pPr>
      <w:proofErr w:type="spellStart"/>
      <w:r w:rsidRPr="007F2C46">
        <w:rPr>
          <w:rFonts w:ascii="Times New Roman" w:eastAsia="Calibri" w:hAnsi="Times New Roman" w:cs="Times New Roman"/>
          <w:b/>
          <w:sz w:val="24"/>
          <w:szCs w:val="24"/>
          <w:lang w:eastAsia="en-US"/>
        </w:rPr>
        <w:t>муниципальнӧй</w:t>
      </w:r>
      <w:proofErr w:type="spellEnd"/>
      <w:r w:rsidRPr="007F2C46">
        <w:rPr>
          <w:rFonts w:ascii="Times New Roman" w:eastAsia="Calibri" w:hAnsi="Times New Roman" w:cs="Times New Roman"/>
          <w:b/>
          <w:sz w:val="24"/>
          <w:szCs w:val="24"/>
          <w:lang w:eastAsia="en-US"/>
        </w:rPr>
        <w:t xml:space="preserve"> </w:t>
      </w:r>
      <w:proofErr w:type="spellStart"/>
      <w:r w:rsidRPr="007F2C46">
        <w:rPr>
          <w:rFonts w:ascii="Times New Roman" w:eastAsia="Calibri" w:hAnsi="Times New Roman" w:cs="Times New Roman"/>
          <w:b/>
          <w:sz w:val="24"/>
          <w:szCs w:val="24"/>
          <w:lang w:eastAsia="en-US"/>
        </w:rPr>
        <w:t>районса</w:t>
      </w:r>
      <w:proofErr w:type="spellEnd"/>
      <w:r w:rsidRPr="007F2C46">
        <w:rPr>
          <w:rFonts w:ascii="Times New Roman" w:eastAsia="Calibri" w:hAnsi="Times New Roman" w:cs="Times New Roman"/>
          <w:b/>
          <w:sz w:val="24"/>
          <w:szCs w:val="24"/>
          <w:lang w:eastAsia="en-US"/>
        </w:rPr>
        <w:t xml:space="preserve"> </w:t>
      </w:r>
      <w:proofErr w:type="spellStart"/>
      <w:r w:rsidRPr="007F2C46">
        <w:rPr>
          <w:rFonts w:ascii="Times New Roman" w:eastAsia="Calibri" w:hAnsi="Times New Roman" w:cs="Times New Roman"/>
          <w:b/>
          <w:sz w:val="24"/>
          <w:szCs w:val="24"/>
          <w:lang w:eastAsia="en-US"/>
        </w:rPr>
        <w:t>администрациялӧн</w:t>
      </w:r>
      <w:proofErr w:type="spellEnd"/>
      <w:r w:rsidRPr="007F2C46">
        <w:rPr>
          <w:rFonts w:ascii="Times New Roman" w:eastAsia="Calibri" w:hAnsi="Times New Roman" w:cs="Times New Roman"/>
          <w:b/>
          <w:bCs/>
          <w:sz w:val="24"/>
          <w:szCs w:val="24"/>
          <w:lang w:eastAsia="en-US"/>
        </w:rPr>
        <w:t xml:space="preserve"> </w:t>
      </w:r>
    </w:p>
    <w:p w14:paraId="6F407338" w14:textId="77777777" w:rsidR="007F2C46" w:rsidRPr="007F2C46" w:rsidRDefault="007F2C46" w:rsidP="007F2C46">
      <w:pPr>
        <w:keepNext/>
        <w:spacing w:after="0" w:line="240" w:lineRule="auto"/>
        <w:contextualSpacing/>
        <w:jc w:val="center"/>
        <w:outlineLvl w:val="0"/>
        <w:rPr>
          <w:rFonts w:ascii="Times New Roman" w:eastAsia="Times New Roman" w:hAnsi="Times New Roman" w:cs="Times New Roman"/>
          <w:b/>
          <w:sz w:val="24"/>
          <w:szCs w:val="24"/>
          <w:lang w:eastAsia="en-US"/>
        </w:rPr>
      </w:pPr>
      <w:r w:rsidRPr="007F2C46">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88BBE59" wp14:editId="34122949">
                <wp:simplePos x="0" y="0"/>
                <wp:positionH relativeFrom="column">
                  <wp:posOffset>-114300</wp:posOffset>
                </wp:positionH>
                <wp:positionV relativeFrom="paragraph">
                  <wp:posOffset>160655</wp:posOffset>
                </wp:positionV>
                <wp:extent cx="6410325" cy="0"/>
                <wp:effectExtent l="9525" t="8255" r="9525"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ADB32" id="Прямая соединительная линия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BkcbjK/AEAAKMDAAAOAAAAAAAAAAAAAAAA&#10;AC4CAABkcnMvZTJvRG9jLnhtbFBLAQItABQABgAIAAAAIQBVZQW33QAAAAkBAAAPAAAAAAAAAAAA&#10;AAAAAFYEAABkcnMvZG93bnJldi54bWxQSwUGAAAAAAQABADzAAAAYAUAAAAA&#10;"/>
            </w:pict>
          </mc:Fallback>
        </mc:AlternateContent>
      </w:r>
      <w:r w:rsidRPr="007F2C46">
        <w:rPr>
          <w:rFonts w:ascii="Times New Roman" w:eastAsia="Times New Roman" w:hAnsi="Times New Roman" w:cs="Times New Roman"/>
          <w:b/>
          <w:sz w:val="24"/>
          <w:szCs w:val="24"/>
          <w:lang w:eastAsia="en-US"/>
        </w:rPr>
        <w:t>ШУÖМ</w:t>
      </w:r>
    </w:p>
    <w:p w14:paraId="1691257B" w14:textId="77777777" w:rsidR="007F2C46" w:rsidRPr="007F2C46" w:rsidRDefault="007F2C46" w:rsidP="007F2C46">
      <w:pPr>
        <w:keepNext/>
        <w:spacing w:after="0" w:line="240" w:lineRule="auto"/>
        <w:contextualSpacing/>
        <w:jc w:val="center"/>
        <w:outlineLvl w:val="0"/>
        <w:rPr>
          <w:rFonts w:ascii="Times New Roman" w:eastAsia="Times New Roman" w:hAnsi="Times New Roman" w:cs="Times New Roman"/>
          <w:b/>
          <w:sz w:val="24"/>
          <w:szCs w:val="24"/>
          <w:lang w:eastAsia="en-US"/>
        </w:rPr>
      </w:pPr>
      <w:r w:rsidRPr="007F2C46">
        <w:rPr>
          <w:rFonts w:ascii="Times New Roman" w:eastAsia="Times New Roman" w:hAnsi="Times New Roman" w:cs="Times New Roman"/>
          <w:b/>
          <w:sz w:val="24"/>
          <w:szCs w:val="24"/>
          <w:lang w:eastAsia="en-US"/>
        </w:rPr>
        <w:t>ПОСТАНОВЛЕНИЕ</w:t>
      </w:r>
    </w:p>
    <w:p w14:paraId="59579628" w14:textId="77777777" w:rsidR="007F2C46" w:rsidRPr="007F2C46" w:rsidRDefault="007F2C46" w:rsidP="007F2C46">
      <w:pPr>
        <w:spacing w:after="160" w:line="240" w:lineRule="auto"/>
        <w:contextualSpacing/>
        <w:jc w:val="center"/>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 xml:space="preserve">администрации муниципального района </w:t>
      </w:r>
    </w:p>
    <w:p w14:paraId="10285866" w14:textId="77777777" w:rsidR="007F2C46" w:rsidRPr="007F2C46" w:rsidRDefault="007F2C46" w:rsidP="007F2C46">
      <w:pPr>
        <w:spacing w:after="160" w:line="240" w:lineRule="auto"/>
        <w:contextualSpacing/>
        <w:jc w:val="center"/>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«Сыктывдинский» Республики Коми</w:t>
      </w:r>
    </w:p>
    <w:p w14:paraId="76D3E8B0" w14:textId="77777777" w:rsidR="007F2C46" w:rsidRPr="007F2C46" w:rsidRDefault="007F2C46" w:rsidP="007F2C46">
      <w:pPr>
        <w:spacing w:after="160" w:line="259" w:lineRule="auto"/>
        <w:jc w:val="both"/>
        <w:rPr>
          <w:rFonts w:ascii="Times New Roman" w:eastAsia="Calibri" w:hAnsi="Times New Roman" w:cs="Times New Roman"/>
          <w:sz w:val="24"/>
          <w:szCs w:val="24"/>
          <w:lang w:eastAsia="en-US"/>
        </w:rPr>
      </w:pPr>
    </w:p>
    <w:p w14:paraId="3A92AB83" w14:textId="77777777" w:rsidR="007F2C46" w:rsidRPr="007F2C46" w:rsidRDefault="007F2C46" w:rsidP="007F2C46">
      <w:pPr>
        <w:spacing w:after="160" w:line="259" w:lineRule="auto"/>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 xml:space="preserve">от 12 мая 2021 года    </w:t>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t xml:space="preserve">                                            № 5/528</w:t>
      </w:r>
    </w:p>
    <w:p w14:paraId="27CA98EF" w14:textId="77777777" w:rsidR="007F2C46" w:rsidRPr="007F2C46" w:rsidRDefault="007F2C46" w:rsidP="007F2C46">
      <w:pPr>
        <w:suppressAutoHyphens/>
        <w:spacing w:after="0" w:line="240" w:lineRule="auto"/>
        <w:rPr>
          <w:rFonts w:ascii="Times New Roman" w:eastAsia="Times New Roman" w:hAnsi="Times New Roman" w:cs="Times New Roman"/>
          <w:sz w:val="24"/>
          <w:szCs w:val="24"/>
          <w:lang w:eastAsia="ar-SA"/>
        </w:rPr>
      </w:pPr>
    </w:p>
    <w:p w14:paraId="2259C239" w14:textId="77777777" w:rsidR="007F2C46" w:rsidRPr="007F2C46" w:rsidRDefault="007F2C46" w:rsidP="007F2C46">
      <w:pPr>
        <w:suppressAutoHyphens/>
        <w:spacing w:after="0" w:line="240" w:lineRule="auto"/>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 xml:space="preserve">О завершении отопительного </w:t>
      </w:r>
    </w:p>
    <w:p w14:paraId="687CBD6D" w14:textId="77777777" w:rsidR="007F2C46" w:rsidRPr="007F2C46" w:rsidRDefault="007F2C46" w:rsidP="007F2C46">
      <w:pPr>
        <w:spacing w:after="160" w:line="259" w:lineRule="auto"/>
        <w:rPr>
          <w:rFonts w:ascii="Times New Roman" w:eastAsia="Calibri" w:hAnsi="Times New Roman" w:cs="Times New Roman"/>
          <w:color w:val="000000"/>
          <w:sz w:val="24"/>
          <w:szCs w:val="24"/>
          <w:lang w:eastAsia="en-US"/>
        </w:rPr>
      </w:pPr>
      <w:r w:rsidRPr="007F2C46">
        <w:rPr>
          <w:rFonts w:ascii="Times New Roman" w:eastAsia="Times New Roman" w:hAnsi="Times New Roman" w:cs="Times New Roman"/>
          <w:sz w:val="24"/>
          <w:szCs w:val="24"/>
          <w:lang w:eastAsia="ar-SA"/>
        </w:rPr>
        <w:t>периода 2020-2021 годов</w:t>
      </w:r>
    </w:p>
    <w:p w14:paraId="147BEBB2" w14:textId="77777777" w:rsidR="007F2C46" w:rsidRPr="007F2C46" w:rsidRDefault="007F2C46" w:rsidP="007F2C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lang w:eastAsia="ar-SA"/>
        </w:rPr>
        <w:t>Руководствуясь пунктом 11.7 «</w:t>
      </w:r>
      <w:r w:rsidRPr="007F2C46">
        <w:rPr>
          <w:rFonts w:ascii="Times New Roman" w:eastAsia="Times New Roman" w:hAnsi="Times New Roman" w:cs="Times New Roman"/>
          <w:bCs/>
          <w:sz w:val="24"/>
          <w:szCs w:val="24"/>
        </w:rPr>
        <w:t>Правил</w:t>
      </w:r>
      <w:r w:rsidRPr="007F2C46">
        <w:rPr>
          <w:rFonts w:ascii="Times New Roman" w:eastAsia="Times New Roman" w:hAnsi="Times New Roman" w:cs="Times New Roman"/>
          <w:sz w:val="24"/>
          <w:szCs w:val="24"/>
        </w:rPr>
        <w:t xml:space="preserve"> </w:t>
      </w:r>
      <w:r w:rsidRPr="007F2C46">
        <w:rPr>
          <w:rFonts w:ascii="Times New Roman" w:eastAsia="Times New Roman" w:hAnsi="Times New Roman" w:cs="Times New Roman"/>
          <w:bCs/>
          <w:sz w:val="24"/>
          <w:szCs w:val="24"/>
        </w:rPr>
        <w:t>технической эксплуатации тепловых энергоустановок»,</w:t>
      </w:r>
      <w:r w:rsidRPr="007F2C46">
        <w:rPr>
          <w:rFonts w:ascii="Times New Roman" w:eastAsia="Times New Roman" w:hAnsi="Times New Roman" w:cs="Times New Roman"/>
          <w:sz w:val="24"/>
          <w:szCs w:val="24"/>
        </w:rPr>
        <w:t xml:space="preserve"> </w:t>
      </w:r>
      <w:r w:rsidRPr="007F2C46">
        <w:rPr>
          <w:rFonts w:ascii="Times New Roman" w:eastAsia="Times New Roman" w:hAnsi="Times New Roman" w:cs="Times New Roman"/>
          <w:bCs/>
          <w:sz w:val="24"/>
          <w:szCs w:val="24"/>
        </w:rPr>
        <w:t xml:space="preserve">утвержденных </w:t>
      </w:r>
      <w:r w:rsidRPr="007F2C46">
        <w:rPr>
          <w:rFonts w:ascii="Times New Roman" w:eastAsia="Times New Roman" w:hAnsi="Times New Roman" w:cs="Times New Roman"/>
          <w:sz w:val="24"/>
          <w:szCs w:val="24"/>
        </w:rPr>
        <w:t>приказом</w:t>
      </w:r>
      <w:r w:rsidRPr="007F2C46">
        <w:rPr>
          <w:rFonts w:ascii="Times New Roman" w:eastAsia="Times New Roman" w:hAnsi="Times New Roman" w:cs="Times New Roman"/>
          <w:bCs/>
          <w:sz w:val="24"/>
          <w:szCs w:val="24"/>
        </w:rPr>
        <w:t xml:space="preserve"> Минэнерго РФ от 24 марта 2003 года № 115</w:t>
      </w:r>
      <w:r w:rsidRPr="007F2C46">
        <w:rPr>
          <w:rFonts w:ascii="Times New Roman" w:eastAsia="Times New Roman" w:hAnsi="Times New Roman" w:cs="Times New Roman"/>
          <w:sz w:val="24"/>
          <w:szCs w:val="24"/>
          <w:lang w:eastAsia="ar-SA"/>
        </w:rPr>
        <w:t>, администрация муниципального района «Сыктывдинский» Республики Коми</w:t>
      </w:r>
    </w:p>
    <w:p w14:paraId="710DD11F" w14:textId="77777777" w:rsidR="007F2C46" w:rsidRPr="007F2C46" w:rsidRDefault="007F2C46" w:rsidP="007F2C46">
      <w:pPr>
        <w:suppressAutoHyphens/>
        <w:spacing w:after="0" w:line="240" w:lineRule="auto"/>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ab/>
      </w:r>
    </w:p>
    <w:p w14:paraId="3A1C7AB6" w14:textId="77777777" w:rsidR="007F2C46" w:rsidRPr="007F2C46" w:rsidRDefault="007F2C46" w:rsidP="007F2C46">
      <w:pPr>
        <w:suppressAutoHyphens/>
        <w:spacing w:after="0" w:line="240" w:lineRule="auto"/>
        <w:jc w:val="both"/>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ПОСТАНОВЛЯЕТ:</w:t>
      </w:r>
    </w:p>
    <w:p w14:paraId="719C7A0C" w14:textId="77777777" w:rsidR="007F2C46" w:rsidRPr="007F2C46" w:rsidRDefault="007F2C46" w:rsidP="007F2C46">
      <w:pPr>
        <w:suppressAutoHyphens/>
        <w:spacing w:after="0" w:line="240" w:lineRule="auto"/>
        <w:ind w:firstLine="709"/>
        <w:jc w:val="both"/>
        <w:rPr>
          <w:rFonts w:ascii="Times New Roman" w:eastAsia="Calibri" w:hAnsi="Times New Roman" w:cs="Times New Roman"/>
          <w:b/>
          <w:sz w:val="24"/>
          <w:szCs w:val="24"/>
          <w:lang w:eastAsia="en-US"/>
        </w:rPr>
      </w:pPr>
    </w:p>
    <w:p w14:paraId="1B0307B6"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1. Завершить отопительный период с 13 мая 2021 года.</w:t>
      </w:r>
    </w:p>
    <w:p w14:paraId="5E4B9394"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2. Рекомендовать:</w:t>
      </w:r>
    </w:p>
    <w:p w14:paraId="14697307"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 теплоснабжающим организациям произвести отключение систем отопления потребителей;</w:t>
      </w:r>
    </w:p>
    <w:p w14:paraId="2C6E9A5A"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 управляющим организациям многоквартирными домами, организациям, осуществляющим эксплуатацию жилищного фонда, товариществам собственников жилья, жилищным кооперативам (далее - организации по эксплуатации жилищного фонда) и предприятиям, обслуживающим объекты жилищно-коммунального хозяйства и социальной сферы, перевести системы теплоснабжения объектов на летнюю схему;</w:t>
      </w:r>
    </w:p>
    <w:p w14:paraId="2A243B20"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 xml:space="preserve">  - теплоснабжающим организациям и предприятиям, обслуживающим инженерные сети, начать с 13 мая 2021 года подготовку котельных, тепловых сетей к отопительному периоду 2021-2022 годов согласно утвержденным графикам отключения теплоисточников и магистральных тепловых сетей для проведения испытаний и ремонтных работ в 2021 году;</w:t>
      </w:r>
    </w:p>
    <w:p w14:paraId="4AFCF897"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 xml:space="preserve"> - организациям по эксплуатации жилищного фонда начать подготовку систем теплоснабжения жилищного фонда к отопительному периоду 2021-2022 годов согласно утвержденным графикам отключения теплоисточников и магистральных тепловых сетей для проведения испытаний и ремонтных работ в 2021 году.</w:t>
      </w:r>
    </w:p>
    <w:p w14:paraId="65D99B02"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14:paraId="681C99FB" w14:textId="77777777" w:rsidR="007F2C46" w:rsidRPr="007F2C46" w:rsidRDefault="007F2C46" w:rsidP="007F2C46">
      <w:pPr>
        <w:suppressAutoHyphens/>
        <w:spacing w:after="0" w:line="240" w:lineRule="auto"/>
        <w:ind w:firstLine="567"/>
        <w:jc w:val="both"/>
        <w:rPr>
          <w:rFonts w:ascii="Times New Roman" w:eastAsia="Times New Roman" w:hAnsi="Times New Roman" w:cs="Times New Roman"/>
          <w:sz w:val="24"/>
          <w:szCs w:val="24"/>
          <w:lang w:eastAsia="ar-SA"/>
        </w:rPr>
      </w:pPr>
      <w:r w:rsidRPr="007F2C46">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2C4C0E7F" w14:textId="77777777" w:rsidR="007F2C46" w:rsidRPr="007F2C46" w:rsidRDefault="007F2C46" w:rsidP="007F2C46">
      <w:pPr>
        <w:suppressAutoHyphens/>
        <w:spacing w:after="0" w:line="240" w:lineRule="auto"/>
        <w:ind w:firstLine="567"/>
        <w:jc w:val="both"/>
        <w:rPr>
          <w:rFonts w:ascii="Times New Roman" w:eastAsia="Calibri" w:hAnsi="Times New Roman" w:cs="Times New Roman"/>
          <w:b/>
          <w:sz w:val="24"/>
          <w:szCs w:val="24"/>
          <w:lang w:eastAsia="en-US"/>
        </w:rPr>
      </w:pPr>
    </w:p>
    <w:p w14:paraId="7CD4EF95" w14:textId="77777777" w:rsidR="007F2C46" w:rsidRPr="007F2C46" w:rsidRDefault="007F2C46" w:rsidP="007F2C46">
      <w:pPr>
        <w:spacing w:after="160" w:line="240" w:lineRule="auto"/>
        <w:ind w:left="142" w:hanging="142"/>
        <w:contextualSpacing/>
        <w:jc w:val="both"/>
        <w:rPr>
          <w:rFonts w:ascii="Times New Roman" w:eastAsia="Calibri" w:hAnsi="Times New Roman" w:cs="Times New Roman"/>
          <w:sz w:val="24"/>
          <w:szCs w:val="24"/>
          <w:lang w:eastAsia="en-US"/>
        </w:rPr>
      </w:pPr>
    </w:p>
    <w:p w14:paraId="0FF811FB" w14:textId="77777777" w:rsidR="007F2C46" w:rsidRPr="007F2C46" w:rsidRDefault="007F2C46" w:rsidP="007F2C46">
      <w:pPr>
        <w:spacing w:after="160" w:line="240" w:lineRule="auto"/>
        <w:ind w:left="142" w:hanging="142"/>
        <w:contextualSpacing/>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Заместитель руководителя администрации</w:t>
      </w:r>
    </w:p>
    <w:p w14:paraId="3AD67E8F" w14:textId="77777777" w:rsidR="007F2C46" w:rsidRPr="007F2C46" w:rsidRDefault="007F2C46" w:rsidP="007F2C46">
      <w:pPr>
        <w:spacing w:after="160" w:line="240" w:lineRule="auto"/>
        <w:ind w:left="142" w:hanging="142"/>
        <w:contextualSpacing/>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муниципального района «</w:t>
      </w:r>
      <w:proofErr w:type="gramStart"/>
      <w:r w:rsidRPr="007F2C46">
        <w:rPr>
          <w:rFonts w:ascii="Times New Roman" w:eastAsia="Calibri" w:hAnsi="Times New Roman" w:cs="Times New Roman"/>
          <w:sz w:val="24"/>
          <w:szCs w:val="24"/>
          <w:lang w:eastAsia="en-US"/>
        </w:rPr>
        <w:t xml:space="preserve">Сыктывдинский»   </w:t>
      </w:r>
      <w:proofErr w:type="gramEnd"/>
      <w:r w:rsidRPr="007F2C46">
        <w:rPr>
          <w:rFonts w:ascii="Times New Roman" w:eastAsia="Calibri" w:hAnsi="Times New Roman" w:cs="Times New Roman"/>
          <w:sz w:val="24"/>
          <w:szCs w:val="24"/>
          <w:lang w:eastAsia="en-US"/>
        </w:rPr>
        <w:t xml:space="preserve">                                                    А.В. Коншин</w:t>
      </w:r>
    </w:p>
    <w:p w14:paraId="51C20C84" w14:textId="37C69DE7" w:rsidR="007F2C46" w:rsidRDefault="007F2C46">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63645C92" w14:textId="77777777" w:rsidR="007F2C46" w:rsidRPr="007F2C46" w:rsidRDefault="007F2C46" w:rsidP="007F2C46">
      <w:pPr>
        <w:spacing w:after="160" w:line="240" w:lineRule="auto"/>
        <w:contextualSpacing/>
        <w:jc w:val="right"/>
        <w:rPr>
          <w:rFonts w:ascii="Times New Roman" w:eastAsia="Calibri" w:hAnsi="Times New Roman" w:cs="Times New Roman"/>
          <w:b/>
          <w:sz w:val="24"/>
          <w:szCs w:val="24"/>
          <w:lang w:eastAsia="en-US"/>
        </w:rPr>
      </w:pPr>
    </w:p>
    <w:p w14:paraId="1C402695" w14:textId="77777777" w:rsidR="007F2C46" w:rsidRPr="007F2C46" w:rsidRDefault="007F2C46" w:rsidP="007F2C46">
      <w:pPr>
        <w:spacing w:after="160" w:line="240" w:lineRule="auto"/>
        <w:contextualSpacing/>
        <w:jc w:val="right"/>
        <w:rPr>
          <w:rFonts w:ascii="Times New Roman" w:eastAsia="Calibri" w:hAnsi="Times New Roman" w:cs="Times New Roman"/>
          <w:b/>
          <w:sz w:val="24"/>
          <w:szCs w:val="24"/>
          <w:lang w:eastAsia="en-US"/>
        </w:rPr>
      </w:pPr>
      <w:r w:rsidRPr="007F2C46">
        <w:rPr>
          <w:rFonts w:ascii="Times New Roman" w:eastAsia="Calibri" w:hAnsi="Times New Roman" w:cs="Times New Roman"/>
          <w:b/>
          <w:noProof/>
          <w:sz w:val="24"/>
          <w:szCs w:val="24"/>
          <w:u w:val="single"/>
        </w:rPr>
        <w:drawing>
          <wp:anchor distT="0" distB="0" distL="6401435" distR="6401435" simplePos="0" relativeHeight="251669504" behindDoc="0" locked="0" layoutInCell="1" allowOverlap="1" wp14:anchorId="377E70DF" wp14:editId="08BCE5A5">
            <wp:simplePos x="0" y="0"/>
            <wp:positionH relativeFrom="margin">
              <wp:posOffset>2533650</wp:posOffset>
            </wp:positionH>
            <wp:positionV relativeFrom="paragraph">
              <wp:posOffset>0</wp:posOffset>
            </wp:positionV>
            <wp:extent cx="800100" cy="99695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6414D7ED" w14:textId="77777777" w:rsidR="007F2C46" w:rsidRPr="007F2C46" w:rsidRDefault="007F2C46" w:rsidP="007F2C46">
      <w:pPr>
        <w:spacing w:after="0" w:line="240" w:lineRule="auto"/>
        <w:contextualSpacing/>
        <w:jc w:val="center"/>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 xml:space="preserve">Коми </w:t>
      </w:r>
      <w:proofErr w:type="spellStart"/>
      <w:r w:rsidRPr="007F2C46">
        <w:rPr>
          <w:rFonts w:ascii="Times New Roman" w:eastAsia="Calibri" w:hAnsi="Times New Roman" w:cs="Times New Roman"/>
          <w:b/>
          <w:sz w:val="24"/>
          <w:szCs w:val="24"/>
          <w:lang w:eastAsia="en-US"/>
        </w:rPr>
        <w:t>Республикаын</w:t>
      </w:r>
      <w:proofErr w:type="spellEnd"/>
      <w:r w:rsidRPr="007F2C46">
        <w:rPr>
          <w:rFonts w:ascii="Times New Roman" w:eastAsia="Calibri" w:hAnsi="Times New Roman" w:cs="Times New Roman"/>
          <w:b/>
          <w:sz w:val="24"/>
          <w:szCs w:val="24"/>
          <w:lang w:eastAsia="en-US"/>
        </w:rPr>
        <w:t xml:space="preserve"> «</w:t>
      </w:r>
      <w:proofErr w:type="spellStart"/>
      <w:r w:rsidRPr="007F2C46">
        <w:rPr>
          <w:rFonts w:ascii="Times New Roman" w:eastAsia="Calibri" w:hAnsi="Times New Roman" w:cs="Times New Roman"/>
          <w:b/>
          <w:sz w:val="24"/>
          <w:szCs w:val="24"/>
          <w:lang w:eastAsia="en-US"/>
        </w:rPr>
        <w:t>Сыктывдін</w:t>
      </w:r>
      <w:proofErr w:type="spellEnd"/>
      <w:r w:rsidRPr="007F2C46">
        <w:rPr>
          <w:rFonts w:ascii="Times New Roman" w:eastAsia="Calibri" w:hAnsi="Times New Roman" w:cs="Times New Roman"/>
          <w:b/>
          <w:sz w:val="24"/>
          <w:szCs w:val="24"/>
          <w:lang w:eastAsia="en-US"/>
        </w:rPr>
        <w:t xml:space="preserve">» </w:t>
      </w:r>
    </w:p>
    <w:p w14:paraId="0EAC88FA" w14:textId="77777777" w:rsidR="007F2C46" w:rsidRPr="007F2C46" w:rsidRDefault="007F2C46" w:rsidP="007F2C46">
      <w:pPr>
        <w:spacing w:after="0" w:line="240" w:lineRule="auto"/>
        <w:contextualSpacing/>
        <w:jc w:val="center"/>
        <w:rPr>
          <w:rFonts w:ascii="Times New Roman" w:eastAsia="Calibri" w:hAnsi="Times New Roman" w:cs="Times New Roman"/>
          <w:b/>
          <w:bCs/>
          <w:sz w:val="24"/>
          <w:szCs w:val="24"/>
          <w:lang w:eastAsia="en-US"/>
        </w:rPr>
      </w:pPr>
      <w:proofErr w:type="spellStart"/>
      <w:r w:rsidRPr="007F2C46">
        <w:rPr>
          <w:rFonts w:ascii="Times New Roman" w:eastAsia="Calibri" w:hAnsi="Times New Roman" w:cs="Times New Roman"/>
          <w:b/>
          <w:sz w:val="24"/>
          <w:szCs w:val="24"/>
          <w:lang w:eastAsia="en-US"/>
        </w:rPr>
        <w:t>муниципальнӧй</w:t>
      </w:r>
      <w:proofErr w:type="spellEnd"/>
      <w:r w:rsidRPr="007F2C46">
        <w:rPr>
          <w:rFonts w:ascii="Times New Roman" w:eastAsia="Calibri" w:hAnsi="Times New Roman" w:cs="Times New Roman"/>
          <w:b/>
          <w:sz w:val="24"/>
          <w:szCs w:val="24"/>
          <w:lang w:eastAsia="en-US"/>
        </w:rPr>
        <w:t xml:space="preserve"> </w:t>
      </w:r>
      <w:proofErr w:type="spellStart"/>
      <w:r w:rsidRPr="007F2C46">
        <w:rPr>
          <w:rFonts w:ascii="Times New Roman" w:eastAsia="Calibri" w:hAnsi="Times New Roman" w:cs="Times New Roman"/>
          <w:b/>
          <w:sz w:val="24"/>
          <w:szCs w:val="24"/>
          <w:lang w:eastAsia="en-US"/>
        </w:rPr>
        <w:t>районса</w:t>
      </w:r>
      <w:proofErr w:type="spellEnd"/>
      <w:r w:rsidRPr="007F2C46">
        <w:rPr>
          <w:rFonts w:ascii="Times New Roman" w:eastAsia="Calibri" w:hAnsi="Times New Roman" w:cs="Times New Roman"/>
          <w:b/>
          <w:sz w:val="24"/>
          <w:szCs w:val="24"/>
          <w:lang w:eastAsia="en-US"/>
        </w:rPr>
        <w:t xml:space="preserve"> </w:t>
      </w:r>
      <w:proofErr w:type="spellStart"/>
      <w:r w:rsidRPr="007F2C46">
        <w:rPr>
          <w:rFonts w:ascii="Times New Roman" w:eastAsia="Calibri" w:hAnsi="Times New Roman" w:cs="Times New Roman"/>
          <w:b/>
          <w:sz w:val="24"/>
          <w:szCs w:val="24"/>
          <w:lang w:eastAsia="en-US"/>
        </w:rPr>
        <w:t>администрациялӧн</w:t>
      </w:r>
      <w:proofErr w:type="spellEnd"/>
      <w:r w:rsidRPr="007F2C46">
        <w:rPr>
          <w:rFonts w:ascii="Times New Roman" w:eastAsia="Calibri" w:hAnsi="Times New Roman" w:cs="Times New Roman"/>
          <w:b/>
          <w:bCs/>
          <w:sz w:val="24"/>
          <w:szCs w:val="24"/>
          <w:lang w:eastAsia="en-US"/>
        </w:rPr>
        <w:t xml:space="preserve"> </w:t>
      </w:r>
    </w:p>
    <w:p w14:paraId="0C0F8530" w14:textId="77777777" w:rsidR="007F2C46" w:rsidRPr="007F2C46" w:rsidRDefault="007F2C46" w:rsidP="007F2C46">
      <w:pPr>
        <w:keepNext/>
        <w:spacing w:after="0" w:line="240" w:lineRule="auto"/>
        <w:contextualSpacing/>
        <w:jc w:val="center"/>
        <w:outlineLvl w:val="0"/>
        <w:rPr>
          <w:rFonts w:ascii="Times New Roman" w:eastAsia="Times New Roman" w:hAnsi="Times New Roman" w:cs="Times New Roman"/>
          <w:b/>
          <w:sz w:val="24"/>
          <w:szCs w:val="24"/>
          <w:lang w:eastAsia="en-US"/>
        </w:rPr>
      </w:pPr>
      <w:r w:rsidRPr="007F2C46">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1C29B1F" wp14:editId="31C5C63C">
                <wp:simplePos x="0" y="0"/>
                <wp:positionH relativeFrom="column">
                  <wp:posOffset>-114300</wp:posOffset>
                </wp:positionH>
                <wp:positionV relativeFrom="paragraph">
                  <wp:posOffset>160655</wp:posOffset>
                </wp:positionV>
                <wp:extent cx="6410325" cy="0"/>
                <wp:effectExtent l="9525" t="8255" r="9525" b="10795"/>
                <wp:wrapNone/>
                <wp:docPr id="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A398" id="Прямая соединительная линия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"/>
            </w:pict>
          </mc:Fallback>
        </mc:AlternateContent>
      </w:r>
      <w:r w:rsidRPr="007F2C46">
        <w:rPr>
          <w:rFonts w:ascii="Times New Roman" w:eastAsia="Times New Roman" w:hAnsi="Times New Roman" w:cs="Times New Roman"/>
          <w:b/>
          <w:sz w:val="24"/>
          <w:szCs w:val="24"/>
          <w:lang w:eastAsia="en-US"/>
        </w:rPr>
        <w:t>ШУÖМ</w:t>
      </w:r>
    </w:p>
    <w:p w14:paraId="4A7535EA" w14:textId="77777777" w:rsidR="007F2C46" w:rsidRPr="007F2C46" w:rsidRDefault="007F2C46" w:rsidP="007F2C46">
      <w:pPr>
        <w:keepNext/>
        <w:spacing w:after="0" w:line="240" w:lineRule="auto"/>
        <w:contextualSpacing/>
        <w:jc w:val="center"/>
        <w:outlineLvl w:val="0"/>
        <w:rPr>
          <w:rFonts w:ascii="Times New Roman" w:eastAsia="Times New Roman" w:hAnsi="Times New Roman" w:cs="Times New Roman"/>
          <w:b/>
          <w:sz w:val="24"/>
          <w:szCs w:val="24"/>
          <w:lang w:eastAsia="en-US"/>
        </w:rPr>
      </w:pPr>
      <w:r w:rsidRPr="007F2C46">
        <w:rPr>
          <w:rFonts w:ascii="Times New Roman" w:eastAsia="Times New Roman" w:hAnsi="Times New Roman" w:cs="Times New Roman"/>
          <w:b/>
          <w:sz w:val="24"/>
          <w:szCs w:val="24"/>
          <w:lang w:eastAsia="en-US"/>
        </w:rPr>
        <w:t>ПОСТАНОВЛЕНИЕ</w:t>
      </w:r>
    </w:p>
    <w:p w14:paraId="0DA223AF" w14:textId="77777777" w:rsidR="007F2C46" w:rsidRPr="007F2C46" w:rsidRDefault="007F2C46" w:rsidP="007F2C46">
      <w:pPr>
        <w:spacing w:after="160" w:line="240" w:lineRule="auto"/>
        <w:contextualSpacing/>
        <w:jc w:val="center"/>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 xml:space="preserve">администрации муниципального района </w:t>
      </w:r>
    </w:p>
    <w:p w14:paraId="203FA39A" w14:textId="77777777" w:rsidR="007F2C46" w:rsidRPr="007F2C46" w:rsidRDefault="007F2C46" w:rsidP="007F2C46">
      <w:pPr>
        <w:spacing w:after="160" w:line="240" w:lineRule="auto"/>
        <w:contextualSpacing/>
        <w:jc w:val="center"/>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«Сыктывдинский» Республики Коми</w:t>
      </w:r>
    </w:p>
    <w:p w14:paraId="4474192C" w14:textId="77777777" w:rsidR="007F2C46" w:rsidRPr="007F2C46" w:rsidRDefault="007F2C46" w:rsidP="007F2C46">
      <w:pPr>
        <w:spacing w:after="0" w:line="259" w:lineRule="auto"/>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 xml:space="preserve"> </w:t>
      </w:r>
    </w:p>
    <w:p w14:paraId="34F678BD" w14:textId="77777777" w:rsidR="007F2C46" w:rsidRPr="007F2C46" w:rsidRDefault="007F2C46" w:rsidP="007F2C46">
      <w:pPr>
        <w:spacing w:after="0" w:line="240" w:lineRule="auto"/>
        <w:jc w:val="both"/>
        <w:rPr>
          <w:rFonts w:ascii="Times New Roman" w:eastAsia="Calibri" w:hAnsi="Times New Roman" w:cs="Times New Roman"/>
          <w:sz w:val="24"/>
          <w:szCs w:val="24"/>
          <w:lang w:eastAsia="en-US"/>
        </w:rPr>
      </w:pPr>
    </w:p>
    <w:p w14:paraId="6E82B6A3" w14:textId="77777777" w:rsidR="007F2C46" w:rsidRPr="007F2C46" w:rsidRDefault="007F2C46" w:rsidP="007F2C46">
      <w:pPr>
        <w:spacing w:after="0" w:line="240" w:lineRule="auto"/>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 xml:space="preserve">от 13 мая 2021 года    </w:t>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r>
      <w:r w:rsidRPr="007F2C46">
        <w:rPr>
          <w:rFonts w:ascii="Times New Roman" w:eastAsia="Calibri" w:hAnsi="Times New Roman" w:cs="Times New Roman"/>
          <w:sz w:val="24"/>
          <w:szCs w:val="24"/>
          <w:lang w:eastAsia="en-US"/>
        </w:rPr>
        <w:tab/>
        <w:t xml:space="preserve"> </w:t>
      </w:r>
      <w:r w:rsidRPr="007F2C46">
        <w:rPr>
          <w:rFonts w:ascii="Times New Roman" w:eastAsia="Calibri" w:hAnsi="Times New Roman" w:cs="Times New Roman"/>
          <w:sz w:val="24"/>
          <w:szCs w:val="24"/>
          <w:lang w:eastAsia="en-US"/>
        </w:rPr>
        <w:tab/>
        <w:t xml:space="preserve">         </w:t>
      </w:r>
      <w:r w:rsidRPr="007F2C46">
        <w:rPr>
          <w:rFonts w:ascii="Times New Roman" w:eastAsia="Calibri" w:hAnsi="Times New Roman" w:cs="Times New Roman"/>
          <w:sz w:val="24"/>
          <w:szCs w:val="24"/>
          <w:lang w:eastAsia="en-US"/>
        </w:rPr>
        <w:tab/>
        <w:t xml:space="preserve">                   № 5/530</w:t>
      </w:r>
    </w:p>
    <w:p w14:paraId="27A56C19" w14:textId="77777777" w:rsidR="007F2C46" w:rsidRPr="007F2C46" w:rsidRDefault="007F2C46" w:rsidP="007F2C46">
      <w:pPr>
        <w:spacing w:after="0" w:line="240" w:lineRule="auto"/>
        <w:jc w:val="both"/>
        <w:rPr>
          <w:rFonts w:ascii="Times New Roman" w:eastAsia="Calibri" w:hAnsi="Times New Roman" w:cs="Times New Roman"/>
          <w:color w:val="000000"/>
          <w:sz w:val="24"/>
          <w:szCs w:val="24"/>
          <w:lang w:eastAsia="en-US"/>
        </w:rPr>
      </w:pPr>
    </w:p>
    <w:p w14:paraId="1030CFAE" w14:textId="77777777" w:rsidR="007F2C46" w:rsidRPr="007F2C46" w:rsidRDefault="007F2C46" w:rsidP="007F2C46">
      <w:pPr>
        <w:spacing w:after="0" w:line="240" w:lineRule="auto"/>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Об утверждении Устава муниципального</w:t>
      </w:r>
    </w:p>
    <w:p w14:paraId="3B9BFC76" w14:textId="77777777" w:rsidR="007F2C46" w:rsidRPr="007F2C46" w:rsidRDefault="007F2C46" w:rsidP="007F2C46">
      <w:pPr>
        <w:spacing w:after="0" w:line="240" w:lineRule="auto"/>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бюджетного учреждения дополнительного</w:t>
      </w:r>
    </w:p>
    <w:p w14:paraId="6A3101D2" w14:textId="77777777" w:rsidR="007F2C46" w:rsidRPr="007F2C46" w:rsidRDefault="007F2C46" w:rsidP="007F2C46">
      <w:pPr>
        <w:spacing w:after="0" w:line="240" w:lineRule="auto"/>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 xml:space="preserve">образования «Районный центр </w:t>
      </w:r>
    </w:p>
    <w:p w14:paraId="751FD603" w14:textId="77777777" w:rsidR="007F2C46" w:rsidRPr="007F2C46" w:rsidRDefault="007F2C46" w:rsidP="007F2C46">
      <w:pPr>
        <w:spacing w:after="0" w:line="240" w:lineRule="auto"/>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внешкольной работы» с. Выльгорт</w:t>
      </w:r>
    </w:p>
    <w:p w14:paraId="6162338A" w14:textId="77777777" w:rsidR="007F2C46" w:rsidRPr="007F2C46" w:rsidRDefault="007F2C46" w:rsidP="007F2C46">
      <w:pPr>
        <w:spacing w:after="0" w:line="240" w:lineRule="auto"/>
        <w:jc w:val="both"/>
        <w:rPr>
          <w:rFonts w:ascii="Times New Roman" w:eastAsia="Calibri" w:hAnsi="Times New Roman" w:cs="Times New Roman"/>
          <w:sz w:val="24"/>
          <w:szCs w:val="24"/>
          <w:lang w:eastAsia="en-US"/>
        </w:rPr>
      </w:pPr>
    </w:p>
    <w:p w14:paraId="0F60181E" w14:textId="77777777" w:rsidR="007F2C46" w:rsidRPr="007F2C46" w:rsidRDefault="007F2C46" w:rsidP="007F2C46">
      <w:pPr>
        <w:spacing w:after="0" w:line="240" w:lineRule="auto"/>
        <w:ind w:firstLine="709"/>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14:paraId="7489E859" w14:textId="77777777" w:rsidR="007F2C46" w:rsidRPr="007F2C46" w:rsidRDefault="007F2C46" w:rsidP="007F2C46">
      <w:pPr>
        <w:spacing w:after="0" w:line="240" w:lineRule="auto"/>
        <w:jc w:val="both"/>
        <w:rPr>
          <w:rFonts w:ascii="Times New Roman" w:eastAsia="Calibri" w:hAnsi="Times New Roman" w:cs="Times New Roman"/>
          <w:b/>
          <w:sz w:val="24"/>
          <w:szCs w:val="24"/>
          <w:lang w:eastAsia="en-US"/>
        </w:rPr>
      </w:pPr>
    </w:p>
    <w:p w14:paraId="69A39A09" w14:textId="77777777" w:rsidR="007F2C46" w:rsidRPr="007F2C46" w:rsidRDefault="007F2C46" w:rsidP="007F2C46">
      <w:pPr>
        <w:tabs>
          <w:tab w:val="left" w:pos="900"/>
        </w:tabs>
        <w:spacing w:after="0" w:line="240" w:lineRule="auto"/>
        <w:jc w:val="both"/>
        <w:rPr>
          <w:rFonts w:ascii="Times New Roman" w:eastAsia="Calibri" w:hAnsi="Times New Roman" w:cs="Times New Roman"/>
          <w:b/>
          <w:sz w:val="24"/>
          <w:szCs w:val="24"/>
          <w:lang w:eastAsia="en-US"/>
        </w:rPr>
      </w:pPr>
      <w:r w:rsidRPr="007F2C46">
        <w:rPr>
          <w:rFonts w:ascii="Times New Roman" w:eastAsia="Calibri" w:hAnsi="Times New Roman" w:cs="Times New Roman"/>
          <w:b/>
          <w:sz w:val="24"/>
          <w:szCs w:val="24"/>
          <w:lang w:eastAsia="en-US"/>
        </w:rPr>
        <w:t>ПОСТАНОВЛЯЕТ:</w:t>
      </w:r>
    </w:p>
    <w:p w14:paraId="44594747" w14:textId="77777777" w:rsidR="007F2C46" w:rsidRPr="007F2C46" w:rsidRDefault="007F2C46" w:rsidP="007F2C46">
      <w:pPr>
        <w:tabs>
          <w:tab w:val="left" w:pos="900"/>
        </w:tabs>
        <w:spacing w:after="0" w:line="240" w:lineRule="auto"/>
        <w:ind w:firstLine="539"/>
        <w:jc w:val="both"/>
        <w:rPr>
          <w:rFonts w:ascii="Times New Roman" w:eastAsia="Calibri" w:hAnsi="Times New Roman" w:cs="Times New Roman"/>
          <w:sz w:val="24"/>
          <w:szCs w:val="24"/>
          <w:lang w:eastAsia="en-US"/>
        </w:rPr>
      </w:pPr>
    </w:p>
    <w:p w14:paraId="301039DF" w14:textId="77777777" w:rsidR="007F2C46" w:rsidRPr="007F2C46" w:rsidRDefault="007F2C46" w:rsidP="008B05A8">
      <w:pPr>
        <w:numPr>
          <w:ilvl w:val="0"/>
          <w:numId w:val="2"/>
        </w:numPr>
        <w:tabs>
          <w:tab w:val="num" w:pos="0"/>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7F2C46">
        <w:rPr>
          <w:rFonts w:ascii="Times New Roman" w:eastAsia="Calibri" w:hAnsi="Times New Roman" w:cs="Times New Roman"/>
          <w:sz w:val="24"/>
          <w:szCs w:val="24"/>
          <w:lang w:eastAsia="en-US"/>
        </w:rPr>
        <w:t xml:space="preserve">Утвердить Устав муниципального бюджетного учреждения дополнительного образования </w:t>
      </w:r>
      <w:r w:rsidRPr="007F2C46">
        <w:rPr>
          <w:rFonts w:ascii="Times New Roman" w:eastAsia="Calibri" w:hAnsi="Times New Roman" w:cs="Times New Roman"/>
          <w:color w:val="000000"/>
          <w:sz w:val="24"/>
          <w:szCs w:val="24"/>
          <w:lang w:eastAsia="en-US"/>
        </w:rPr>
        <w:t>«</w:t>
      </w:r>
      <w:r w:rsidRPr="007F2C46">
        <w:rPr>
          <w:rFonts w:ascii="Times New Roman" w:eastAsia="Calibri" w:hAnsi="Times New Roman" w:cs="Times New Roman"/>
          <w:sz w:val="24"/>
          <w:szCs w:val="24"/>
          <w:lang w:eastAsia="en-US"/>
        </w:rPr>
        <w:t>Районный центр внешкольной работы» с. Выльгорт в новой редакции согласно приложению.</w:t>
      </w:r>
    </w:p>
    <w:p w14:paraId="7988F9FF" w14:textId="77777777" w:rsidR="007F2C46" w:rsidRPr="007F2C46" w:rsidRDefault="007F2C46" w:rsidP="008B05A8">
      <w:pPr>
        <w:numPr>
          <w:ilvl w:val="0"/>
          <w:numId w:val="2"/>
        </w:numPr>
        <w:tabs>
          <w:tab w:val="num" w:pos="0"/>
        </w:tabs>
        <w:spacing w:after="0" w:line="240" w:lineRule="auto"/>
        <w:ind w:left="0" w:firstLine="709"/>
        <w:contextualSpacing/>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 xml:space="preserve">Возложить полномочия по государственной регистрации Устава муниципального бюджетного учреждения дополнительного образования «Районный центр внешкольной работы» на директора муниципального бюджетного учреждения дополнительного образования «Районный центр внешкольной работы» с. Выльгорт             </w:t>
      </w:r>
      <w:proofErr w:type="gramStart"/>
      <w:r w:rsidRPr="007F2C46">
        <w:rPr>
          <w:rFonts w:ascii="Times New Roman" w:eastAsia="Calibri" w:hAnsi="Times New Roman" w:cs="Times New Roman"/>
          <w:sz w:val="24"/>
          <w:szCs w:val="24"/>
          <w:lang w:eastAsia="en-US"/>
        </w:rPr>
        <w:t xml:space="preserve">   (</w:t>
      </w:r>
      <w:proofErr w:type="gramEnd"/>
      <w:r w:rsidRPr="007F2C46">
        <w:rPr>
          <w:rFonts w:ascii="Times New Roman" w:eastAsia="Calibri" w:hAnsi="Times New Roman" w:cs="Times New Roman"/>
          <w:sz w:val="24"/>
          <w:szCs w:val="24"/>
          <w:lang w:eastAsia="en-US"/>
        </w:rPr>
        <w:t>Н.В. Шестакова).</w:t>
      </w:r>
    </w:p>
    <w:p w14:paraId="16EBB19D" w14:textId="77777777" w:rsidR="007F2C46" w:rsidRPr="007F2C46" w:rsidRDefault="007F2C46" w:rsidP="008B05A8">
      <w:pPr>
        <w:numPr>
          <w:ilvl w:val="0"/>
          <w:numId w:val="2"/>
        </w:numPr>
        <w:tabs>
          <w:tab w:val="num" w:pos="0"/>
        </w:tabs>
        <w:spacing w:after="0" w:line="240" w:lineRule="auto"/>
        <w:ind w:left="0" w:firstLine="709"/>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 xml:space="preserve">Признать утратившим силу постановление администрации муниципального образования муниципального </w:t>
      </w:r>
      <w:proofErr w:type="gramStart"/>
      <w:r w:rsidRPr="007F2C46">
        <w:rPr>
          <w:rFonts w:ascii="Times New Roman" w:eastAsia="Calibri" w:hAnsi="Times New Roman" w:cs="Times New Roman"/>
          <w:sz w:val="24"/>
          <w:szCs w:val="24"/>
          <w:lang w:eastAsia="en-US"/>
        </w:rPr>
        <w:t>района  «</w:t>
      </w:r>
      <w:proofErr w:type="gramEnd"/>
      <w:r w:rsidRPr="007F2C46">
        <w:rPr>
          <w:rFonts w:ascii="Times New Roman" w:eastAsia="Calibri" w:hAnsi="Times New Roman" w:cs="Times New Roman"/>
          <w:sz w:val="24"/>
          <w:szCs w:val="24"/>
          <w:lang w:eastAsia="en-US"/>
        </w:rPr>
        <w:t>Сыктывдинский» от 3 июня 2020 года № 6/701 «Об утверждении новой редакции Устава муниципального бюджетного учреждения дополнительного образования  «Районный центр внешкольной работы» с. Выльгорт.</w:t>
      </w:r>
    </w:p>
    <w:p w14:paraId="6B097ED1" w14:textId="77777777" w:rsidR="007F2C46" w:rsidRPr="007F2C46" w:rsidRDefault="007F2C46" w:rsidP="007F2C46">
      <w:pPr>
        <w:spacing w:after="0" w:line="240" w:lineRule="auto"/>
        <w:ind w:firstLine="709"/>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 xml:space="preserve">4. Контроль за исполнением настоящего постановления возложить </w:t>
      </w:r>
      <w:proofErr w:type="gramStart"/>
      <w:r w:rsidRPr="007F2C46">
        <w:rPr>
          <w:rFonts w:ascii="Times New Roman" w:eastAsia="Calibri" w:hAnsi="Times New Roman" w:cs="Times New Roman"/>
          <w:sz w:val="24"/>
          <w:szCs w:val="24"/>
          <w:lang w:eastAsia="en-US"/>
        </w:rPr>
        <w:t>на  заместителя</w:t>
      </w:r>
      <w:proofErr w:type="gramEnd"/>
      <w:r w:rsidRPr="007F2C46">
        <w:rPr>
          <w:rFonts w:ascii="Times New Roman" w:eastAsia="Calibri" w:hAnsi="Times New Roman" w:cs="Times New Roman"/>
          <w:sz w:val="24"/>
          <w:szCs w:val="24"/>
          <w:lang w:eastAsia="en-US"/>
        </w:rPr>
        <w:t xml:space="preserve"> руководителя администрации муниципального </w:t>
      </w:r>
      <w:r w:rsidRPr="007F2C46">
        <w:rPr>
          <w:rFonts w:ascii="Times New Roman" w:eastAsia="Calibri" w:hAnsi="Times New Roman" w:cs="Times New Roman"/>
          <w:noProof/>
          <w:sz w:val="24"/>
          <w:szCs w:val="24"/>
        </w:rPr>
        <w:t xml:space="preserve">района </w:t>
      </w:r>
      <w:r w:rsidRPr="007F2C46">
        <w:rPr>
          <w:rFonts w:ascii="Times New Roman" w:eastAsia="Calibri" w:hAnsi="Times New Roman" w:cs="Times New Roman"/>
          <w:sz w:val="24"/>
          <w:szCs w:val="24"/>
          <w:lang w:eastAsia="zh-CN" w:bidi="hi-IN"/>
        </w:rPr>
        <w:t>«Сыктывдинский»</w:t>
      </w:r>
      <w:r w:rsidRPr="007F2C46">
        <w:rPr>
          <w:rFonts w:ascii="Times New Roman" w:eastAsia="Calibri" w:hAnsi="Times New Roman" w:cs="Times New Roman"/>
          <w:sz w:val="24"/>
          <w:szCs w:val="24"/>
          <w:lang w:eastAsia="en-US"/>
        </w:rPr>
        <w:t xml:space="preserve"> (В.Ю. Носов).</w:t>
      </w:r>
    </w:p>
    <w:p w14:paraId="66530D43" w14:textId="77777777" w:rsidR="007F2C46" w:rsidRPr="007F2C46" w:rsidRDefault="007F2C46" w:rsidP="007F2C46">
      <w:pPr>
        <w:tabs>
          <w:tab w:val="num" w:pos="0"/>
          <w:tab w:val="left" w:pos="900"/>
        </w:tabs>
        <w:spacing w:after="0" w:line="240" w:lineRule="auto"/>
        <w:ind w:firstLine="709"/>
        <w:jc w:val="both"/>
        <w:rPr>
          <w:rFonts w:ascii="Times New Roman" w:eastAsia="Calibri" w:hAnsi="Times New Roman" w:cs="Times New Roman"/>
          <w:sz w:val="24"/>
          <w:szCs w:val="24"/>
          <w:lang w:eastAsia="en-US"/>
        </w:rPr>
      </w:pPr>
      <w:r w:rsidRPr="007F2C46">
        <w:rPr>
          <w:rFonts w:ascii="Times New Roman" w:eastAsia="Calibri" w:hAnsi="Times New Roman" w:cs="Times New Roman"/>
          <w:sz w:val="24"/>
          <w:szCs w:val="24"/>
          <w:lang w:eastAsia="en-US"/>
        </w:rPr>
        <w:t>5. Настоящее постановление вступает в силу со дня его официального опубликования.</w:t>
      </w:r>
    </w:p>
    <w:p w14:paraId="1B30AE91" w14:textId="77777777" w:rsidR="007F2C46" w:rsidRPr="007F2C46" w:rsidRDefault="007F2C46" w:rsidP="007F2C46">
      <w:pPr>
        <w:tabs>
          <w:tab w:val="left" w:pos="900"/>
        </w:tabs>
        <w:spacing w:after="0" w:line="240" w:lineRule="auto"/>
        <w:ind w:firstLine="539"/>
        <w:jc w:val="both"/>
        <w:rPr>
          <w:rFonts w:ascii="Times New Roman" w:eastAsia="Calibri" w:hAnsi="Times New Roman" w:cs="Times New Roman"/>
          <w:sz w:val="24"/>
          <w:szCs w:val="24"/>
          <w:lang w:eastAsia="en-US"/>
        </w:rPr>
      </w:pPr>
    </w:p>
    <w:p w14:paraId="2E2CE2A0" w14:textId="77777777" w:rsidR="007F2C46" w:rsidRPr="007F2C46" w:rsidRDefault="007F2C46" w:rsidP="007F2C46">
      <w:pPr>
        <w:spacing w:after="0" w:line="259" w:lineRule="auto"/>
        <w:ind w:left="720" w:hanging="720"/>
        <w:rPr>
          <w:rFonts w:ascii="Times New Roman" w:eastAsia="Calibri" w:hAnsi="Times New Roman" w:cs="Times New Roman"/>
          <w:sz w:val="24"/>
          <w:szCs w:val="24"/>
          <w:lang w:eastAsia="en-US"/>
        </w:rPr>
      </w:pPr>
    </w:p>
    <w:p w14:paraId="0AFEEC8B" w14:textId="77777777" w:rsidR="007F2C46" w:rsidRPr="007F2C46" w:rsidRDefault="007F2C46" w:rsidP="007F2C46">
      <w:pPr>
        <w:spacing w:after="0" w:line="259" w:lineRule="auto"/>
        <w:ind w:left="720" w:hanging="720"/>
        <w:rPr>
          <w:rFonts w:ascii="Times New Roman" w:eastAsia="Calibri" w:hAnsi="Times New Roman" w:cs="Times New Roman"/>
          <w:sz w:val="24"/>
          <w:szCs w:val="24"/>
          <w:lang w:eastAsia="zh-CN" w:bidi="hi-IN"/>
        </w:rPr>
      </w:pPr>
      <w:proofErr w:type="gramStart"/>
      <w:r w:rsidRPr="007F2C46">
        <w:rPr>
          <w:rFonts w:ascii="Times New Roman" w:eastAsia="Calibri" w:hAnsi="Times New Roman" w:cs="Times New Roman"/>
          <w:sz w:val="24"/>
          <w:szCs w:val="24"/>
          <w:lang w:eastAsia="en-US"/>
        </w:rPr>
        <w:t>Глава</w:t>
      </w:r>
      <w:r w:rsidRPr="007F2C46">
        <w:rPr>
          <w:rFonts w:ascii="Times New Roman" w:eastAsia="Calibri" w:hAnsi="Times New Roman" w:cs="Times New Roman"/>
          <w:sz w:val="24"/>
          <w:szCs w:val="24"/>
          <w:lang w:eastAsia="zh-CN" w:bidi="hi-IN"/>
        </w:rPr>
        <w:t xml:space="preserve">  муниципального</w:t>
      </w:r>
      <w:proofErr w:type="gramEnd"/>
      <w:r w:rsidRPr="007F2C46">
        <w:rPr>
          <w:rFonts w:ascii="Times New Roman" w:eastAsia="Calibri" w:hAnsi="Times New Roman" w:cs="Times New Roman"/>
          <w:sz w:val="24"/>
          <w:szCs w:val="24"/>
          <w:lang w:eastAsia="zh-CN" w:bidi="hi-IN"/>
        </w:rPr>
        <w:t xml:space="preserve"> района «Сыктывдинский» -</w:t>
      </w:r>
    </w:p>
    <w:p w14:paraId="70C550DB" w14:textId="77777777" w:rsidR="007F2C46" w:rsidRPr="007F2C46" w:rsidRDefault="007F2C46" w:rsidP="007F2C46">
      <w:pPr>
        <w:tabs>
          <w:tab w:val="left" w:pos="7935"/>
        </w:tabs>
        <w:spacing w:after="0" w:line="259" w:lineRule="auto"/>
        <w:ind w:left="720" w:hanging="720"/>
        <w:rPr>
          <w:rFonts w:ascii="Times New Roman" w:eastAsia="Calibri" w:hAnsi="Times New Roman" w:cs="Times New Roman"/>
          <w:sz w:val="24"/>
          <w:szCs w:val="24"/>
          <w:lang w:eastAsia="zh-CN" w:bidi="hi-IN"/>
        </w:rPr>
      </w:pPr>
      <w:r w:rsidRPr="007F2C46">
        <w:rPr>
          <w:rFonts w:ascii="Times New Roman" w:eastAsia="Calibri" w:hAnsi="Times New Roman" w:cs="Times New Roman"/>
          <w:sz w:val="24"/>
          <w:szCs w:val="24"/>
          <w:lang w:eastAsia="zh-CN" w:bidi="hi-IN"/>
        </w:rPr>
        <w:t>руководитель администрации                                                                             Л.Ю. Доронина</w:t>
      </w:r>
    </w:p>
    <w:p w14:paraId="5CBBE2E2" w14:textId="77777777" w:rsidR="007F2C46" w:rsidRPr="007F2C46" w:rsidRDefault="007F2C46" w:rsidP="007F2C46">
      <w:pPr>
        <w:spacing w:after="160" w:line="259" w:lineRule="auto"/>
        <w:rPr>
          <w:rFonts w:ascii="Calibri" w:eastAsia="Calibri" w:hAnsi="Calibri" w:cs="Times New Roman"/>
          <w:lang w:eastAsia="en-US"/>
        </w:rPr>
      </w:pPr>
    </w:p>
    <w:p w14:paraId="2EFBE5B9" w14:textId="77777777" w:rsidR="007F2C46" w:rsidRPr="007F2C46" w:rsidRDefault="007F2C46" w:rsidP="007F2C46">
      <w:pPr>
        <w:spacing w:after="160" w:line="259" w:lineRule="auto"/>
        <w:rPr>
          <w:rFonts w:ascii="Calibri" w:eastAsia="Calibri" w:hAnsi="Calibri" w:cs="Times New Roman"/>
          <w:lang w:eastAsia="en-US"/>
        </w:rPr>
      </w:pPr>
    </w:p>
    <w:p w14:paraId="10A8BA15" w14:textId="77777777" w:rsidR="007F2C46" w:rsidRPr="007F2C46" w:rsidRDefault="007F2C46" w:rsidP="007F2C46">
      <w:pPr>
        <w:spacing w:after="160" w:line="259" w:lineRule="auto"/>
        <w:rPr>
          <w:rFonts w:ascii="Calibri" w:eastAsia="Calibri" w:hAnsi="Calibri" w:cs="Times New Roman"/>
          <w:lang w:eastAsia="en-US"/>
        </w:rPr>
      </w:pPr>
    </w:p>
    <w:p w14:paraId="33F7833C" w14:textId="77777777" w:rsidR="007F2C46" w:rsidRPr="007F2C46" w:rsidRDefault="007F2C46" w:rsidP="007F2C46">
      <w:pPr>
        <w:spacing w:after="160" w:line="259" w:lineRule="auto"/>
        <w:rPr>
          <w:rFonts w:ascii="Calibri" w:eastAsia="Calibri" w:hAnsi="Calibri" w:cs="Times New Roman"/>
          <w:lang w:eastAsia="en-US"/>
        </w:rPr>
      </w:pPr>
    </w:p>
    <w:tbl>
      <w:tblPr>
        <w:tblpPr w:leftFromText="180" w:rightFromText="180" w:vertAnchor="text" w:horzAnchor="margin" w:tblpXSpec="right" w:tblpY="178"/>
        <w:tblW w:w="4927" w:type="dxa"/>
        <w:tblLook w:val="00A0" w:firstRow="1" w:lastRow="0" w:firstColumn="1" w:lastColumn="0" w:noHBand="0" w:noVBand="0"/>
      </w:tblPr>
      <w:tblGrid>
        <w:gridCol w:w="4927"/>
      </w:tblGrid>
      <w:tr w:rsidR="007F2C46" w:rsidRPr="007F2C46" w14:paraId="1BAFF367" w14:textId="77777777" w:rsidTr="00011058">
        <w:tc>
          <w:tcPr>
            <w:tcW w:w="4927" w:type="dxa"/>
          </w:tcPr>
          <w:p w14:paraId="397252D7" w14:textId="77777777" w:rsidR="007F2C46" w:rsidRPr="007F2C46" w:rsidRDefault="007F2C46" w:rsidP="007F2C46">
            <w:pPr>
              <w:tabs>
                <w:tab w:val="left" w:pos="720"/>
              </w:tabs>
              <w:spacing w:after="0" w:line="240" w:lineRule="auto"/>
              <w:ind w:left="-249" w:firstLine="1100"/>
              <w:jc w:val="right"/>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Приложение </w:t>
            </w:r>
          </w:p>
          <w:p w14:paraId="71E0C4DD" w14:textId="77777777" w:rsidR="007F2C46" w:rsidRPr="007F2C46" w:rsidRDefault="007F2C46" w:rsidP="007F2C46">
            <w:pPr>
              <w:tabs>
                <w:tab w:val="left" w:pos="720"/>
              </w:tabs>
              <w:spacing w:after="0" w:line="240" w:lineRule="auto"/>
              <w:jc w:val="right"/>
              <w:rPr>
                <w:rFonts w:ascii="Times New Roman" w:eastAsia="Times New Roman" w:hAnsi="Times New Roman" w:cs="Times New Roman"/>
                <w:sz w:val="24"/>
                <w:szCs w:val="24"/>
              </w:rPr>
            </w:pPr>
            <w:bookmarkStart w:id="6" w:name="_Hlk59628081"/>
            <w:r w:rsidRPr="007F2C46">
              <w:rPr>
                <w:rFonts w:ascii="Times New Roman" w:eastAsia="Times New Roman" w:hAnsi="Times New Roman" w:cs="Times New Roman"/>
                <w:sz w:val="24"/>
                <w:szCs w:val="24"/>
              </w:rPr>
              <w:t xml:space="preserve">к постановлению администрации </w:t>
            </w:r>
          </w:p>
          <w:p w14:paraId="56ED4C6B" w14:textId="77777777" w:rsidR="007F2C46" w:rsidRPr="007F2C46" w:rsidRDefault="007F2C46" w:rsidP="007F2C46">
            <w:pPr>
              <w:tabs>
                <w:tab w:val="left" w:pos="720"/>
              </w:tabs>
              <w:spacing w:after="0" w:line="240" w:lineRule="auto"/>
              <w:jc w:val="right"/>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муниципального района «Сыктывдинский»</w:t>
            </w:r>
          </w:p>
          <w:p w14:paraId="689981B5" w14:textId="77777777" w:rsidR="007F2C46" w:rsidRPr="007F2C46" w:rsidRDefault="007F2C46" w:rsidP="007F2C46">
            <w:pPr>
              <w:tabs>
                <w:tab w:val="left" w:pos="720"/>
              </w:tabs>
              <w:spacing w:after="0" w:line="240" w:lineRule="auto"/>
              <w:jc w:val="right"/>
              <w:rPr>
                <w:rFonts w:ascii="Times New Roman" w:eastAsia="Calibri" w:hAnsi="Times New Roman" w:cs="Times New Roman"/>
                <w:color w:val="454141"/>
                <w:lang w:eastAsia="en-US"/>
              </w:rPr>
            </w:pPr>
            <w:r w:rsidRPr="007F2C46">
              <w:rPr>
                <w:rFonts w:ascii="Times New Roman" w:eastAsia="Calibri" w:hAnsi="Times New Roman" w:cs="Times New Roman"/>
                <w:lang w:eastAsia="en-US"/>
              </w:rPr>
              <w:t>от 13 мая 2021 года №5/530</w:t>
            </w:r>
          </w:p>
          <w:bookmarkEnd w:id="6"/>
          <w:p w14:paraId="6411D89D" w14:textId="77777777" w:rsidR="007F2C46" w:rsidRPr="007F2C46" w:rsidRDefault="007F2C46" w:rsidP="007F2C46">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bl>
    <w:p w14:paraId="48196D44" w14:textId="77777777" w:rsidR="007F2C46" w:rsidRPr="007F2C46" w:rsidRDefault="007F2C46" w:rsidP="007F2C46">
      <w:pPr>
        <w:widowControl w:val="0"/>
        <w:autoSpaceDE w:val="0"/>
        <w:autoSpaceDN w:val="0"/>
        <w:adjustRightInd w:val="0"/>
        <w:spacing w:after="0" w:line="240" w:lineRule="auto"/>
        <w:rPr>
          <w:rFonts w:ascii="Times New Roman" w:eastAsia="Calibri" w:hAnsi="Times New Roman" w:cs="Times New Roman"/>
          <w:vanish/>
          <w:sz w:val="20"/>
          <w:szCs w:val="20"/>
        </w:rPr>
      </w:pPr>
    </w:p>
    <w:p w14:paraId="1281A20C"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12325FC2"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31904E33"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0814C143"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1F46ECCD"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7EF7368E"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6CF4EDBA"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0B50FA6D"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3CA3D2D5"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73DC07CC"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5B2415D1"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1265E4BF"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6A05237D"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622F63C6"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r w:rsidRPr="007F2C46">
        <w:rPr>
          <w:rFonts w:ascii="Times New Roman" w:eastAsia="Calibri" w:hAnsi="Times New Roman" w:cs="Times New Roman"/>
          <w:b/>
          <w:color w:val="000000"/>
          <w:spacing w:val="4"/>
          <w:sz w:val="24"/>
          <w:szCs w:val="24"/>
        </w:rPr>
        <w:t>УСТАВ</w:t>
      </w:r>
    </w:p>
    <w:p w14:paraId="4F139C50"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3E608CCB"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pacing w:val="4"/>
          <w:sz w:val="24"/>
          <w:szCs w:val="24"/>
        </w:rPr>
      </w:pPr>
    </w:p>
    <w:p w14:paraId="19061886"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3"/>
          <w:sz w:val="24"/>
          <w:szCs w:val="24"/>
        </w:rPr>
      </w:pPr>
      <w:r w:rsidRPr="007F2C46">
        <w:rPr>
          <w:rFonts w:ascii="Times New Roman" w:eastAsia="Calibri" w:hAnsi="Times New Roman" w:cs="Times New Roman"/>
          <w:color w:val="000000"/>
          <w:spacing w:val="-3"/>
          <w:sz w:val="24"/>
          <w:szCs w:val="24"/>
        </w:rPr>
        <w:t>МУНИЦИПАЛЬНОГО БЮДЖЕТНОГО</w:t>
      </w:r>
    </w:p>
    <w:p w14:paraId="19E778D1"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4"/>
          <w:szCs w:val="24"/>
        </w:rPr>
      </w:pPr>
      <w:r w:rsidRPr="007F2C46">
        <w:rPr>
          <w:rFonts w:ascii="Times New Roman" w:eastAsia="Calibri" w:hAnsi="Times New Roman" w:cs="Times New Roman"/>
          <w:color w:val="000000"/>
          <w:spacing w:val="-3"/>
          <w:sz w:val="24"/>
          <w:szCs w:val="24"/>
        </w:rPr>
        <w:t>УЧРЕЖДЕНИЯ</w:t>
      </w:r>
    </w:p>
    <w:p w14:paraId="60129CE0"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r w:rsidRPr="007F2C46">
        <w:rPr>
          <w:rFonts w:ascii="Times New Roman" w:eastAsia="Calibri" w:hAnsi="Times New Roman" w:cs="Times New Roman"/>
          <w:color w:val="000000"/>
          <w:spacing w:val="-1"/>
          <w:sz w:val="24"/>
          <w:szCs w:val="24"/>
        </w:rPr>
        <w:t>ДОПОЛНИТЕЛЬНОГО ОБРАЗОВАНИЯ</w:t>
      </w:r>
    </w:p>
    <w:p w14:paraId="45192AFF"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r w:rsidRPr="007F2C46">
        <w:rPr>
          <w:rFonts w:ascii="Times New Roman" w:eastAsia="Calibri" w:hAnsi="Times New Roman" w:cs="Times New Roman"/>
          <w:color w:val="000000"/>
          <w:spacing w:val="-1"/>
          <w:sz w:val="24"/>
          <w:szCs w:val="24"/>
        </w:rPr>
        <w:t>«РАЙОННЫЙ ЦЕНТР ВНЕШКОЛЬНОЙ РАБОТЫ» С. ВЫЛЬГОРТ</w:t>
      </w:r>
    </w:p>
    <w:p w14:paraId="71934882"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3A519531"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66D55D47"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22685CE3"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18C0401E"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22687599"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1C7438FD"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33CEEC96"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245714AE"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3BC1170D"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799E1E44"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p>
    <w:p w14:paraId="41FC2105" w14:textId="77777777" w:rsidR="007F2C46" w:rsidRPr="007F2C46" w:rsidRDefault="007F2C46" w:rsidP="007F2C46">
      <w:pPr>
        <w:widowControl w:val="0"/>
        <w:shd w:val="clear" w:color="auto" w:fill="FFFFFF"/>
        <w:autoSpaceDE w:val="0"/>
        <w:autoSpaceDN w:val="0"/>
        <w:adjustRightInd w:val="0"/>
        <w:spacing w:after="0" w:line="360" w:lineRule="auto"/>
        <w:rPr>
          <w:rFonts w:ascii="Times New Roman" w:eastAsia="Calibri" w:hAnsi="Times New Roman" w:cs="Times New Roman"/>
          <w:color w:val="000000"/>
          <w:spacing w:val="-1"/>
          <w:sz w:val="24"/>
          <w:szCs w:val="24"/>
        </w:rPr>
      </w:pPr>
    </w:p>
    <w:p w14:paraId="008BA2A6" w14:textId="77777777" w:rsidR="007F2C46" w:rsidRPr="007F2C46" w:rsidRDefault="007F2C46" w:rsidP="007F2C46">
      <w:pPr>
        <w:widowControl w:val="0"/>
        <w:shd w:val="clear" w:color="auto" w:fill="FFFFFF"/>
        <w:autoSpaceDE w:val="0"/>
        <w:autoSpaceDN w:val="0"/>
        <w:adjustRightInd w:val="0"/>
        <w:spacing w:after="0" w:line="360" w:lineRule="auto"/>
        <w:rPr>
          <w:rFonts w:ascii="Times New Roman" w:eastAsia="Calibri" w:hAnsi="Times New Roman" w:cs="Times New Roman"/>
          <w:color w:val="000000"/>
          <w:spacing w:val="-1"/>
          <w:sz w:val="24"/>
          <w:szCs w:val="24"/>
        </w:rPr>
      </w:pPr>
    </w:p>
    <w:p w14:paraId="07EB6804"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pacing w:val="-1"/>
          <w:sz w:val="24"/>
          <w:szCs w:val="24"/>
        </w:rPr>
      </w:pPr>
      <w:r w:rsidRPr="007F2C46">
        <w:rPr>
          <w:rFonts w:ascii="Times New Roman" w:eastAsia="Calibri" w:hAnsi="Times New Roman" w:cs="Times New Roman"/>
          <w:color w:val="000000"/>
          <w:spacing w:val="-1"/>
          <w:sz w:val="24"/>
          <w:szCs w:val="24"/>
        </w:rPr>
        <w:t>с. Выльгорт</w:t>
      </w:r>
    </w:p>
    <w:p w14:paraId="6D020D49" w14:textId="77777777" w:rsidR="007F2C46" w:rsidRPr="007F2C46" w:rsidRDefault="007F2C46" w:rsidP="007F2C46">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pacing w:val="-1"/>
          <w:sz w:val="24"/>
          <w:szCs w:val="24"/>
        </w:rPr>
      </w:pPr>
      <w:r w:rsidRPr="007F2C46">
        <w:rPr>
          <w:rFonts w:ascii="Times New Roman" w:eastAsia="Calibri" w:hAnsi="Times New Roman" w:cs="Times New Roman"/>
          <w:color w:val="000000"/>
          <w:spacing w:val="-1"/>
          <w:sz w:val="24"/>
          <w:szCs w:val="24"/>
        </w:rPr>
        <w:t>2021 г.</w:t>
      </w:r>
    </w:p>
    <w:p w14:paraId="02C498D4" w14:textId="77777777" w:rsidR="007F2C46" w:rsidRPr="007F2C46" w:rsidRDefault="007F2C46" w:rsidP="007F2C46">
      <w:pPr>
        <w:widowControl w:val="0"/>
        <w:shd w:val="clear" w:color="auto" w:fill="FFFFFF"/>
        <w:autoSpaceDE w:val="0"/>
        <w:autoSpaceDN w:val="0"/>
        <w:adjustRightInd w:val="0"/>
        <w:spacing w:after="0" w:line="360" w:lineRule="auto"/>
        <w:jc w:val="center"/>
        <w:rPr>
          <w:rFonts w:ascii="Times New Roman" w:eastAsia="Calibri" w:hAnsi="Times New Roman" w:cs="Times New Roman"/>
          <w:color w:val="000000"/>
          <w:spacing w:val="-1"/>
          <w:sz w:val="24"/>
          <w:szCs w:val="24"/>
        </w:rPr>
      </w:pPr>
      <w:r w:rsidRPr="007F2C46">
        <w:rPr>
          <w:rFonts w:ascii="Times New Roman" w:eastAsia="Calibri" w:hAnsi="Times New Roman" w:cs="Times New Roman"/>
          <w:color w:val="000000"/>
          <w:spacing w:val="-4"/>
          <w:sz w:val="24"/>
          <w:szCs w:val="24"/>
        </w:rPr>
        <w:br w:type="page"/>
      </w:r>
      <w:r w:rsidRPr="007F2C46">
        <w:rPr>
          <w:rFonts w:ascii="Times New Roman" w:eastAsia="Calibri" w:hAnsi="Times New Roman" w:cs="Times New Roman"/>
          <w:b/>
          <w:color w:val="000000"/>
          <w:spacing w:val="-4"/>
          <w:sz w:val="24"/>
          <w:szCs w:val="24"/>
        </w:rPr>
        <w:lastRenderedPageBreak/>
        <w:t>1.</w:t>
      </w:r>
      <w:r w:rsidRPr="007F2C46">
        <w:rPr>
          <w:rFonts w:ascii="Times New Roman" w:eastAsia="Calibri" w:hAnsi="Times New Roman" w:cs="Times New Roman"/>
          <w:b/>
          <w:bCs/>
          <w:color w:val="000000"/>
          <w:spacing w:val="-2"/>
          <w:sz w:val="24"/>
          <w:szCs w:val="24"/>
        </w:rPr>
        <w:t>Общие положения</w:t>
      </w:r>
    </w:p>
    <w:p w14:paraId="4B27BD14"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center"/>
        <w:rPr>
          <w:rFonts w:ascii="Times New Roman" w:eastAsia="Calibri" w:hAnsi="Times New Roman" w:cs="Times New Roman"/>
          <w:bCs/>
          <w:color w:val="000000"/>
          <w:spacing w:val="-2"/>
          <w:sz w:val="24"/>
          <w:szCs w:val="24"/>
        </w:rPr>
      </w:pPr>
    </w:p>
    <w:p w14:paraId="4E8D8DB8"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bCs/>
          <w:color w:val="000000"/>
          <w:spacing w:val="-2"/>
          <w:sz w:val="24"/>
          <w:szCs w:val="24"/>
        </w:rPr>
      </w:pPr>
      <w:r w:rsidRPr="007F2C46">
        <w:rPr>
          <w:rFonts w:ascii="Times New Roman" w:eastAsia="Calibri" w:hAnsi="Times New Roman" w:cs="Times New Roman"/>
          <w:bCs/>
          <w:color w:val="000000"/>
          <w:spacing w:val="-2"/>
          <w:sz w:val="24"/>
          <w:szCs w:val="24"/>
        </w:rPr>
        <w:t xml:space="preserve">1.1. В соответствии с Постановлением администрации Сыктывдинского района №7/197 от 19.07.1993г. Центр учрежден как </w:t>
      </w:r>
      <w:r w:rsidRPr="007F2C46">
        <w:rPr>
          <w:rFonts w:ascii="Times New Roman" w:eastAsia="Calibri" w:hAnsi="Times New Roman" w:cs="Times New Roman"/>
          <w:bCs/>
          <w:spacing w:val="-2"/>
          <w:sz w:val="24"/>
          <w:szCs w:val="24"/>
        </w:rPr>
        <w:t>районный центр внешкольного воспитания.</w:t>
      </w:r>
      <w:r w:rsidRPr="007F2C46">
        <w:rPr>
          <w:rFonts w:ascii="Times New Roman" w:eastAsia="Calibri" w:hAnsi="Times New Roman" w:cs="Times New Roman"/>
          <w:bCs/>
          <w:color w:val="000000"/>
          <w:spacing w:val="-2"/>
          <w:sz w:val="24"/>
          <w:szCs w:val="24"/>
        </w:rPr>
        <w:t xml:space="preserve"> Согласно приказу районного отдела образования Сыктывдинского района № 128 от 26.04.1999 г. </w:t>
      </w:r>
      <w:r w:rsidRPr="007F2C46">
        <w:rPr>
          <w:rFonts w:ascii="Times New Roman" w:eastAsia="Calibri" w:hAnsi="Times New Roman" w:cs="Times New Roman"/>
          <w:bCs/>
          <w:spacing w:val="-2"/>
          <w:sz w:val="24"/>
          <w:szCs w:val="24"/>
        </w:rPr>
        <w:t>районный центр внешкольного воспитания</w:t>
      </w:r>
      <w:r w:rsidRPr="007F2C46">
        <w:rPr>
          <w:rFonts w:ascii="Times New Roman" w:eastAsia="Calibri" w:hAnsi="Times New Roman" w:cs="Times New Roman"/>
          <w:bCs/>
          <w:color w:val="000000"/>
          <w:spacing w:val="-2"/>
          <w:sz w:val="24"/>
          <w:szCs w:val="24"/>
        </w:rPr>
        <w:t xml:space="preserve"> переименован </w:t>
      </w:r>
      <w:r w:rsidRPr="007F2C46">
        <w:rPr>
          <w:rFonts w:ascii="Times New Roman" w:eastAsia="Calibri" w:hAnsi="Times New Roman" w:cs="Times New Roman"/>
          <w:bCs/>
          <w:spacing w:val="-2"/>
          <w:sz w:val="24"/>
          <w:szCs w:val="24"/>
        </w:rPr>
        <w:t>в районный центр внешкольной работы.</w:t>
      </w:r>
      <w:r w:rsidRPr="007F2C46">
        <w:rPr>
          <w:rFonts w:ascii="Times New Roman" w:eastAsia="Calibri" w:hAnsi="Times New Roman" w:cs="Times New Roman"/>
          <w:bCs/>
          <w:color w:val="000000"/>
          <w:spacing w:val="-2"/>
          <w:sz w:val="24"/>
          <w:szCs w:val="24"/>
        </w:rPr>
        <w:t xml:space="preserve"> Постановлением главы администрации МО «Сыктывдинский район» № 9/698 от 14.09.2001 г.</w:t>
      </w:r>
      <w:r w:rsidRPr="007F2C46">
        <w:rPr>
          <w:rFonts w:ascii="Times New Roman" w:eastAsia="Calibri" w:hAnsi="Times New Roman" w:cs="Times New Roman"/>
          <w:bCs/>
          <w:color w:val="000000"/>
          <w:spacing w:val="-3"/>
          <w:sz w:val="24"/>
          <w:szCs w:val="24"/>
        </w:rPr>
        <w:t xml:space="preserve"> муниципальное образовательное </w:t>
      </w:r>
      <w:r w:rsidRPr="007F2C46">
        <w:rPr>
          <w:rFonts w:ascii="Times New Roman" w:eastAsia="Calibri" w:hAnsi="Times New Roman" w:cs="Times New Roman"/>
          <w:bCs/>
          <w:color w:val="000000"/>
          <w:spacing w:val="-2"/>
          <w:sz w:val="24"/>
          <w:szCs w:val="24"/>
        </w:rPr>
        <w:t>учреждение дополнительного образования детей «Районный центр внешкольной работы</w:t>
      </w:r>
      <w:r w:rsidRPr="007F2C46">
        <w:rPr>
          <w:rFonts w:ascii="Times New Roman" w:eastAsia="Calibri" w:hAnsi="Times New Roman" w:cs="Times New Roman"/>
          <w:bCs/>
          <w:color w:val="000000"/>
          <w:sz w:val="24"/>
          <w:szCs w:val="24"/>
        </w:rPr>
        <w:t xml:space="preserve"> с. Выльгорт» зарегистрировано как юридическое лицо.</w:t>
      </w:r>
    </w:p>
    <w:p w14:paraId="2782BA71" w14:textId="77777777" w:rsidR="007F2C46" w:rsidRPr="007F2C46" w:rsidRDefault="007F2C46" w:rsidP="008B05A8">
      <w:pPr>
        <w:widowControl w:val="0"/>
        <w:numPr>
          <w:ilvl w:val="1"/>
          <w:numId w:val="3"/>
        </w:numPr>
        <w:shd w:val="clear" w:color="auto" w:fill="FFFFFF"/>
        <w:tabs>
          <w:tab w:val="left" w:pos="540"/>
          <w:tab w:val="left" w:pos="600"/>
          <w:tab w:val="num" w:pos="993"/>
          <w:tab w:val="left" w:pos="1134"/>
        </w:tabs>
        <w:autoSpaceDE w:val="0"/>
        <w:autoSpaceDN w:val="0"/>
        <w:adjustRightInd w:val="0"/>
        <w:spacing w:after="0" w:line="240" w:lineRule="auto"/>
        <w:ind w:left="0" w:firstLine="567"/>
        <w:jc w:val="both"/>
        <w:rPr>
          <w:rFonts w:ascii="Times New Roman" w:eastAsia="Calibri" w:hAnsi="Times New Roman" w:cs="Times New Roman"/>
          <w:bCs/>
          <w:color w:val="000000"/>
          <w:sz w:val="24"/>
          <w:szCs w:val="24"/>
        </w:rPr>
      </w:pPr>
      <w:r w:rsidRPr="007F2C46">
        <w:rPr>
          <w:rFonts w:ascii="Times New Roman" w:eastAsia="Calibri" w:hAnsi="Times New Roman" w:cs="Times New Roman"/>
          <w:bCs/>
          <w:color w:val="000000"/>
          <w:spacing w:val="-3"/>
          <w:sz w:val="24"/>
          <w:szCs w:val="24"/>
        </w:rPr>
        <w:t xml:space="preserve">Муниципальное бюджетное </w:t>
      </w:r>
      <w:r w:rsidRPr="007F2C46">
        <w:rPr>
          <w:rFonts w:ascii="Times New Roman" w:eastAsia="Calibri" w:hAnsi="Times New Roman" w:cs="Times New Roman"/>
          <w:bCs/>
          <w:color w:val="000000"/>
          <w:spacing w:val="-2"/>
          <w:sz w:val="24"/>
          <w:szCs w:val="24"/>
        </w:rPr>
        <w:t>учреждение дополнительного образования «Районный центр внешкольной работы</w:t>
      </w:r>
      <w:r w:rsidRPr="007F2C46">
        <w:rPr>
          <w:rFonts w:ascii="Times New Roman" w:eastAsia="Calibri" w:hAnsi="Times New Roman" w:cs="Times New Roman"/>
          <w:bCs/>
          <w:color w:val="000000"/>
          <w:sz w:val="24"/>
          <w:szCs w:val="24"/>
        </w:rPr>
        <w:t xml:space="preserve">» с. Выльгорт (далее – Центр) является правопреемником муниципального бюджетного образовательного </w:t>
      </w:r>
      <w:r w:rsidRPr="007F2C46">
        <w:rPr>
          <w:rFonts w:ascii="Times New Roman" w:eastAsia="Calibri" w:hAnsi="Times New Roman" w:cs="Times New Roman"/>
          <w:bCs/>
          <w:color w:val="000000"/>
          <w:spacing w:val="-2"/>
          <w:sz w:val="24"/>
          <w:szCs w:val="24"/>
        </w:rPr>
        <w:t>учреждения дополнительного образования детей «Районный центр внешкольной работы с. Выльгорт».</w:t>
      </w:r>
    </w:p>
    <w:p w14:paraId="5D37386C" w14:textId="77777777" w:rsidR="007F2C46" w:rsidRPr="007F2C46" w:rsidRDefault="007F2C46" w:rsidP="007F2C46">
      <w:pPr>
        <w:widowControl w:val="0"/>
        <w:shd w:val="clear" w:color="auto" w:fill="FFFFFF"/>
        <w:tabs>
          <w:tab w:val="left" w:pos="0"/>
          <w:tab w:val="left" w:pos="540"/>
          <w:tab w:val="left" w:pos="600"/>
          <w:tab w:val="left" w:pos="1134"/>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7F2C46">
        <w:rPr>
          <w:rFonts w:ascii="Times New Roman" w:eastAsia="Calibri" w:hAnsi="Times New Roman" w:cs="Times New Roman"/>
          <w:bCs/>
          <w:color w:val="000000"/>
          <w:sz w:val="24"/>
          <w:szCs w:val="24"/>
        </w:rPr>
        <w:t>1.3. Официальное наименование Центра:</w:t>
      </w:r>
    </w:p>
    <w:p w14:paraId="2A7C69FE" w14:textId="77777777" w:rsidR="007F2C46" w:rsidRPr="007F2C46" w:rsidRDefault="007F2C46" w:rsidP="007F2C46">
      <w:pPr>
        <w:widowControl w:val="0"/>
        <w:shd w:val="clear" w:color="auto" w:fill="FFFFFF"/>
        <w:tabs>
          <w:tab w:val="left" w:pos="600"/>
          <w:tab w:val="left" w:pos="800"/>
          <w:tab w:val="left" w:pos="851"/>
          <w:tab w:val="left" w:pos="1134"/>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7F2C46">
        <w:rPr>
          <w:rFonts w:ascii="Times New Roman" w:eastAsia="Calibri" w:hAnsi="Times New Roman" w:cs="Times New Roman"/>
          <w:bCs/>
          <w:color w:val="000000"/>
          <w:sz w:val="24"/>
          <w:szCs w:val="24"/>
        </w:rPr>
        <w:t>полное – М</w:t>
      </w:r>
      <w:r w:rsidRPr="007F2C46">
        <w:rPr>
          <w:rFonts w:ascii="Times New Roman" w:eastAsia="Calibri" w:hAnsi="Times New Roman" w:cs="Times New Roman"/>
          <w:bCs/>
          <w:spacing w:val="-3"/>
          <w:sz w:val="24"/>
          <w:szCs w:val="24"/>
        </w:rPr>
        <w:t xml:space="preserve">униципальное </w:t>
      </w:r>
      <w:r w:rsidRPr="007F2C46">
        <w:rPr>
          <w:rFonts w:ascii="Times New Roman" w:eastAsia="Calibri" w:hAnsi="Times New Roman" w:cs="Times New Roman"/>
          <w:bCs/>
          <w:color w:val="000000"/>
          <w:spacing w:val="-3"/>
          <w:sz w:val="24"/>
          <w:szCs w:val="24"/>
        </w:rPr>
        <w:t xml:space="preserve">бюджетное </w:t>
      </w:r>
      <w:r w:rsidRPr="007F2C46">
        <w:rPr>
          <w:rFonts w:ascii="Times New Roman" w:eastAsia="Calibri" w:hAnsi="Times New Roman" w:cs="Times New Roman"/>
          <w:bCs/>
          <w:color w:val="000000"/>
          <w:spacing w:val="-2"/>
          <w:sz w:val="24"/>
          <w:szCs w:val="24"/>
        </w:rPr>
        <w:t>учреждение дополнительного образования «Районный центр внешкольной работы</w:t>
      </w:r>
      <w:r w:rsidRPr="007F2C46">
        <w:rPr>
          <w:rFonts w:ascii="Times New Roman" w:eastAsia="Calibri" w:hAnsi="Times New Roman" w:cs="Times New Roman"/>
          <w:bCs/>
          <w:color w:val="000000"/>
          <w:sz w:val="24"/>
          <w:szCs w:val="24"/>
        </w:rPr>
        <w:t>» с. Выльгорт;</w:t>
      </w:r>
    </w:p>
    <w:p w14:paraId="01FAF830" w14:textId="77777777" w:rsidR="007F2C46" w:rsidRPr="007F2C46" w:rsidRDefault="007F2C46" w:rsidP="007F2C46">
      <w:pPr>
        <w:widowControl w:val="0"/>
        <w:shd w:val="clear" w:color="auto" w:fill="FFFFFF"/>
        <w:tabs>
          <w:tab w:val="left" w:pos="600"/>
          <w:tab w:val="left" w:pos="800"/>
          <w:tab w:val="left" w:pos="851"/>
          <w:tab w:val="left" w:pos="1134"/>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7F2C46">
        <w:rPr>
          <w:rFonts w:ascii="Times New Roman" w:eastAsia="Calibri" w:hAnsi="Times New Roman" w:cs="Times New Roman"/>
          <w:bCs/>
          <w:color w:val="000000"/>
          <w:sz w:val="24"/>
          <w:szCs w:val="24"/>
        </w:rPr>
        <w:t>на коми языке – «</w:t>
      </w:r>
      <w:proofErr w:type="spellStart"/>
      <w:r w:rsidRPr="007F2C46">
        <w:rPr>
          <w:rFonts w:ascii="Times New Roman" w:eastAsia="Calibri" w:hAnsi="Times New Roman" w:cs="Times New Roman"/>
          <w:bCs/>
          <w:color w:val="000000"/>
          <w:sz w:val="24"/>
          <w:szCs w:val="24"/>
        </w:rPr>
        <w:t>Школабöр</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удж</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котыртан</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районса</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шöрин</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содтöд</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тöдöмлун</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сетан</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Выльгорт</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сиктса</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муниципальнöй</w:t>
      </w:r>
      <w:proofErr w:type="spellEnd"/>
      <w:r w:rsidRPr="007F2C46">
        <w:rPr>
          <w:rFonts w:ascii="Times New Roman" w:eastAsia="Calibri" w:hAnsi="Times New Roman" w:cs="Times New Roman"/>
          <w:bCs/>
          <w:color w:val="000000"/>
          <w:sz w:val="24"/>
          <w:szCs w:val="24"/>
        </w:rPr>
        <w:t xml:space="preserve"> </w:t>
      </w:r>
      <w:proofErr w:type="spellStart"/>
      <w:r w:rsidRPr="007F2C46">
        <w:rPr>
          <w:rFonts w:ascii="Times New Roman" w:eastAsia="Calibri" w:hAnsi="Times New Roman" w:cs="Times New Roman"/>
          <w:bCs/>
          <w:color w:val="000000"/>
          <w:sz w:val="24"/>
          <w:szCs w:val="24"/>
        </w:rPr>
        <w:t>сьöмкуд</w:t>
      </w:r>
      <w:proofErr w:type="spellEnd"/>
      <w:r w:rsidRPr="007F2C46">
        <w:rPr>
          <w:rFonts w:ascii="Times New Roman" w:eastAsia="Calibri" w:hAnsi="Times New Roman" w:cs="Times New Roman"/>
          <w:bCs/>
          <w:color w:val="000000"/>
          <w:sz w:val="24"/>
          <w:szCs w:val="24"/>
        </w:rPr>
        <w:t xml:space="preserve"> </w:t>
      </w:r>
      <w:r w:rsidRPr="007F2C46">
        <w:rPr>
          <w:rFonts w:ascii="Times New Roman" w:eastAsia="Calibri" w:hAnsi="Times New Roman" w:cs="Times New Roman"/>
          <w:sz w:val="24"/>
          <w:szCs w:val="24"/>
        </w:rPr>
        <w:t>учреждение</w:t>
      </w:r>
      <w:r w:rsidRPr="007F2C46">
        <w:rPr>
          <w:rFonts w:ascii="Times New Roman" w:eastAsia="Calibri" w:hAnsi="Times New Roman" w:cs="Times New Roman"/>
          <w:bCs/>
          <w:color w:val="000000"/>
          <w:sz w:val="24"/>
          <w:szCs w:val="24"/>
        </w:rPr>
        <w:t>;</w:t>
      </w:r>
    </w:p>
    <w:p w14:paraId="141004C9" w14:textId="77777777" w:rsidR="007F2C46" w:rsidRPr="007F2C46" w:rsidRDefault="007F2C46" w:rsidP="007F2C46">
      <w:pPr>
        <w:widowControl w:val="0"/>
        <w:shd w:val="clear" w:color="auto" w:fill="FFFFFF"/>
        <w:tabs>
          <w:tab w:val="left" w:pos="600"/>
          <w:tab w:val="left" w:pos="800"/>
          <w:tab w:val="left" w:pos="851"/>
          <w:tab w:val="left" w:pos="1134"/>
        </w:tabs>
        <w:autoSpaceDE w:val="0"/>
        <w:autoSpaceDN w:val="0"/>
        <w:adjustRightInd w:val="0"/>
        <w:spacing w:after="0" w:line="240" w:lineRule="auto"/>
        <w:ind w:firstLine="567"/>
        <w:rPr>
          <w:rFonts w:ascii="Times New Roman" w:eastAsia="Calibri" w:hAnsi="Times New Roman" w:cs="Times New Roman"/>
          <w:bCs/>
          <w:color w:val="000000"/>
          <w:sz w:val="24"/>
          <w:szCs w:val="24"/>
        </w:rPr>
      </w:pPr>
      <w:r w:rsidRPr="007F2C46">
        <w:rPr>
          <w:rFonts w:ascii="Times New Roman" w:eastAsia="Calibri" w:hAnsi="Times New Roman" w:cs="Times New Roman"/>
          <w:bCs/>
          <w:color w:val="000000"/>
          <w:sz w:val="24"/>
          <w:szCs w:val="24"/>
        </w:rPr>
        <w:t xml:space="preserve">сокращенное – </w:t>
      </w:r>
      <w:r w:rsidRPr="007F2C46">
        <w:rPr>
          <w:rFonts w:ascii="Times New Roman" w:eastAsia="Calibri" w:hAnsi="Times New Roman" w:cs="Times New Roman"/>
          <w:bCs/>
          <w:sz w:val="24"/>
          <w:szCs w:val="24"/>
        </w:rPr>
        <w:t>МБУДО «РЦВР» с. Выльгорт.</w:t>
      </w:r>
    </w:p>
    <w:p w14:paraId="4594411A"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1.4. Организационно-правовая форма – некоммерческая организация - муниципальное бюджетное учреждение дополнительного образования.</w:t>
      </w:r>
    </w:p>
    <w:p w14:paraId="6392681F" w14:textId="77777777" w:rsidR="007F2C46" w:rsidRPr="007F2C46" w:rsidRDefault="007F2C46" w:rsidP="007F2C46">
      <w:pPr>
        <w:tabs>
          <w:tab w:val="left" w:pos="567"/>
          <w:tab w:val="left" w:pos="851"/>
          <w:tab w:val="left" w:pos="1134"/>
        </w:tabs>
        <w:spacing w:after="0" w:line="240" w:lineRule="auto"/>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ab/>
        <w:t xml:space="preserve">1.5. </w:t>
      </w:r>
      <w:r w:rsidRPr="007F2C46">
        <w:rPr>
          <w:rFonts w:ascii="Times New Roman" w:eastAsia="Times New Roman" w:hAnsi="Times New Roman" w:cs="Times New Roman"/>
          <w:spacing w:val="-1"/>
          <w:sz w:val="24"/>
          <w:szCs w:val="24"/>
        </w:rPr>
        <w:t>Адрес место нахождения Центра</w:t>
      </w:r>
      <w:r w:rsidRPr="007F2C46">
        <w:rPr>
          <w:rFonts w:ascii="Times New Roman" w:eastAsia="Times New Roman" w:hAnsi="Times New Roman" w:cs="Times New Roman"/>
          <w:sz w:val="24"/>
          <w:szCs w:val="24"/>
        </w:rPr>
        <w:t xml:space="preserve">: </w:t>
      </w:r>
    </w:p>
    <w:p w14:paraId="02B159C3" w14:textId="77777777" w:rsidR="007F2C46" w:rsidRPr="007F2C46" w:rsidRDefault="007F2C46" w:rsidP="007F2C46">
      <w:pPr>
        <w:widowControl w:val="0"/>
        <w:shd w:val="clear" w:color="auto" w:fill="FFFFFF"/>
        <w:tabs>
          <w:tab w:val="left" w:pos="0"/>
          <w:tab w:val="left" w:pos="533"/>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F2C46">
        <w:rPr>
          <w:rFonts w:ascii="Times New Roman" w:eastAsia="Calibri" w:hAnsi="Times New Roman" w:cs="Times New Roman"/>
          <w:color w:val="000000"/>
          <w:sz w:val="24"/>
          <w:szCs w:val="24"/>
        </w:rPr>
        <w:t>168220, Республика Коми, Сыктывдинский район, с. Выльгорт, ул. СПТУ-2, д. 2.</w:t>
      </w:r>
    </w:p>
    <w:p w14:paraId="68CD41EA" w14:textId="77777777" w:rsidR="007F2C46" w:rsidRPr="007F2C46" w:rsidRDefault="007F2C46" w:rsidP="007F2C46">
      <w:pPr>
        <w:tabs>
          <w:tab w:val="left" w:pos="851"/>
          <w:tab w:val="left" w:pos="1134"/>
        </w:tabs>
        <w:spacing w:after="0" w:line="240" w:lineRule="auto"/>
        <w:ind w:firstLine="567"/>
        <w:contextualSpacing/>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1.6. Учредителем Центра является администрация муниципального района «Сыктывдинский» Республики Коми (далее – Учредитель). </w:t>
      </w:r>
    </w:p>
    <w:p w14:paraId="25669111" w14:textId="77777777" w:rsidR="007F2C46" w:rsidRPr="007F2C46" w:rsidRDefault="007F2C46" w:rsidP="007F2C46">
      <w:pPr>
        <w:tabs>
          <w:tab w:val="left" w:pos="851"/>
          <w:tab w:val="left" w:pos="1134"/>
        </w:tabs>
        <w:spacing w:after="0" w:line="240" w:lineRule="auto"/>
        <w:ind w:firstLine="567"/>
        <w:contextualSpacing/>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Адрес место нахождение Учредителя: 168220, Республика Коми, Сыктывдинский район, с. Выльгорт, ул. Д. Каликовой, д.62.</w:t>
      </w:r>
    </w:p>
    <w:p w14:paraId="6AD80899"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color w:val="000000"/>
          <w:spacing w:val="-14"/>
          <w:sz w:val="24"/>
          <w:szCs w:val="24"/>
        </w:rPr>
        <w:t xml:space="preserve">1.7. </w:t>
      </w:r>
      <w:r w:rsidRPr="007F2C46">
        <w:rPr>
          <w:rFonts w:ascii="Times New Roman" w:eastAsia="Calibri" w:hAnsi="Times New Roman" w:cs="Times New Roman"/>
          <w:sz w:val="24"/>
          <w:szCs w:val="24"/>
        </w:rPr>
        <w:t>Уполномоченным органом, осуществляющим функции и полномочия учредителя, является администрации муниципального района «Сыктывдинский» в лице своего отраслевого органа - управления образования муниципального района «Сыктывдинский» Республики Коми.</w:t>
      </w:r>
    </w:p>
    <w:p w14:paraId="7CCEC419" w14:textId="77777777" w:rsidR="007F2C46" w:rsidRPr="007F2C46" w:rsidRDefault="007F2C46" w:rsidP="007F2C46">
      <w:pPr>
        <w:tabs>
          <w:tab w:val="left" w:pos="567"/>
          <w:tab w:val="left" w:pos="1134"/>
        </w:tabs>
        <w:spacing w:after="0" w:line="240" w:lineRule="auto"/>
        <w:contextualSpacing/>
        <w:jc w:val="both"/>
        <w:rPr>
          <w:rFonts w:ascii="Times New Roman" w:eastAsia="Calibri" w:hAnsi="Times New Roman" w:cs="Times New Roman"/>
          <w:sz w:val="24"/>
          <w:szCs w:val="24"/>
        </w:rPr>
      </w:pPr>
      <w:r w:rsidRPr="007F2C46">
        <w:rPr>
          <w:rFonts w:ascii="Times New Roman" w:eastAsia="Calibri" w:hAnsi="Times New Roman" w:cs="Times New Roman"/>
          <w:color w:val="000000"/>
          <w:spacing w:val="-14"/>
          <w:sz w:val="24"/>
          <w:szCs w:val="24"/>
        </w:rPr>
        <w:tab/>
        <w:t xml:space="preserve">1.8.  </w:t>
      </w:r>
      <w:r w:rsidRPr="007F2C46">
        <w:rPr>
          <w:rFonts w:ascii="Times New Roman" w:eastAsia="Calibri" w:hAnsi="Times New Roman" w:cs="Times New Roman"/>
          <w:sz w:val="24"/>
          <w:szCs w:val="24"/>
        </w:rPr>
        <w:t>В Центре создаются условия для реализации конституционного права граждан на дополнительное образование.</w:t>
      </w:r>
    </w:p>
    <w:p w14:paraId="2345F04A"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pacing w:val="-2"/>
          <w:sz w:val="24"/>
          <w:szCs w:val="24"/>
        </w:rPr>
      </w:pPr>
      <w:r w:rsidRPr="007F2C46">
        <w:rPr>
          <w:rFonts w:ascii="Times New Roman" w:eastAsia="Calibri" w:hAnsi="Times New Roman" w:cs="Times New Roman"/>
          <w:color w:val="000000"/>
          <w:spacing w:val="-2"/>
          <w:sz w:val="24"/>
          <w:szCs w:val="24"/>
        </w:rPr>
        <w:t>1.9. Центр является юридическим лицом, некоммерческой организацией, за которым закреплено обособленное имущество, находящееся в муниципальной собственности на праве оперативного управления, имеет печать, штамп, вывеску, утвержденные в установленном порядке.</w:t>
      </w:r>
    </w:p>
    <w:p w14:paraId="4D200E70"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color w:val="000000"/>
          <w:spacing w:val="7"/>
          <w:sz w:val="24"/>
          <w:szCs w:val="24"/>
        </w:rPr>
        <w:t xml:space="preserve">Центр от своего имени приобретает и осуществляет имущественные и личные неимущественные права, </w:t>
      </w:r>
      <w:r w:rsidRPr="007F2C46">
        <w:rPr>
          <w:rFonts w:ascii="Times New Roman" w:eastAsia="Calibri" w:hAnsi="Times New Roman" w:cs="Times New Roman"/>
          <w:color w:val="000000"/>
          <w:spacing w:val="5"/>
          <w:sz w:val="24"/>
          <w:szCs w:val="24"/>
        </w:rPr>
        <w:t xml:space="preserve">несёт обязанности, выступает </w:t>
      </w:r>
      <w:r w:rsidRPr="007F2C46">
        <w:rPr>
          <w:rFonts w:ascii="Times New Roman" w:eastAsia="Calibri" w:hAnsi="Times New Roman" w:cs="Times New Roman"/>
          <w:color w:val="000000"/>
          <w:spacing w:val="-1"/>
          <w:sz w:val="24"/>
          <w:szCs w:val="24"/>
        </w:rPr>
        <w:t>истцом и ответчиком в суде в соответствии с законодательством Российской Федерации.</w:t>
      </w:r>
    </w:p>
    <w:p w14:paraId="61D6CA6F"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pacing w:val="-2"/>
          <w:sz w:val="24"/>
          <w:szCs w:val="24"/>
        </w:rPr>
      </w:pPr>
      <w:r w:rsidRPr="007F2C46">
        <w:rPr>
          <w:rFonts w:ascii="Times New Roman" w:eastAsia="Calibri" w:hAnsi="Times New Roman" w:cs="Times New Roman"/>
          <w:color w:val="000000"/>
          <w:spacing w:val="-2"/>
          <w:sz w:val="24"/>
          <w:szCs w:val="24"/>
        </w:rPr>
        <w:t xml:space="preserve">1.10. Центр является муниципальным учреждением бюджетного типа, он создан муниципальным образованием </w:t>
      </w:r>
      <w:r w:rsidRPr="007F2C46">
        <w:rPr>
          <w:rFonts w:ascii="Times New Roman" w:eastAsia="Calibri" w:hAnsi="Times New Roman" w:cs="Times New Roman"/>
          <w:spacing w:val="-2"/>
          <w:sz w:val="24"/>
          <w:szCs w:val="24"/>
        </w:rPr>
        <w:t>для выполнения работ,</w:t>
      </w:r>
      <w:r w:rsidRPr="007F2C46">
        <w:rPr>
          <w:rFonts w:ascii="Times New Roman" w:eastAsia="Calibri" w:hAnsi="Times New Roman" w:cs="Times New Roman"/>
          <w:color w:val="000000"/>
          <w:spacing w:val="-2"/>
          <w:sz w:val="24"/>
          <w:szCs w:val="24"/>
        </w:rPr>
        <w:t xml:space="preserve"> оказания услуг в целях обеспечения реализации предусмотренных действующим законодательством Российской Федерации полномочий органов местного самоуправления в сфере образования.</w:t>
      </w:r>
    </w:p>
    <w:p w14:paraId="0820E5CF"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pacing w:val="-2"/>
          <w:sz w:val="24"/>
          <w:szCs w:val="24"/>
        </w:rPr>
      </w:pPr>
      <w:r w:rsidRPr="007F2C46">
        <w:rPr>
          <w:rFonts w:ascii="Times New Roman" w:eastAsia="Calibri" w:hAnsi="Times New Roman" w:cs="Times New Roman"/>
          <w:color w:val="000000"/>
          <w:spacing w:val="-2"/>
          <w:sz w:val="24"/>
          <w:szCs w:val="24"/>
        </w:rPr>
        <w:t>Муниципальные задания для Центра в соответствии с предусмотренными настоящим Уставом основными видами деятельности формирует и утверждает учредитель. Центр как бюджетное учреждение не вправе отказаться от муниципального задания.</w:t>
      </w:r>
    </w:p>
    <w:p w14:paraId="711CF5BC"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pacing w:val="-2"/>
          <w:sz w:val="24"/>
          <w:szCs w:val="24"/>
        </w:rPr>
      </w:pPr>
      <w:r w:rsidRPr="007F2C46">
        <w:rPr>
          <w:rFonts w:ascii="Times New Roman" w:eastAsia="Calibri" w:hAnsi="Times New Roman" w:cs="Times New Roman"/>
          <w:color w:val="000000"/>
          <w:spacing w:val="-2"/>
          <w:sz w:val="24"/>
          <w:szCs w:val="24"/>
        </w:rPr>
        <w:t>1.11. Центр имеет лицевой счет и отвечает по своим обязательствам находящимися в его распоряжении денежными средствами.</w:t>
      </w:r>
    </w:p>
    <w:p w14:paraId="7F0C2EB2"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color w:val="000000"/>
          <w:spacing w:val="-2"/>
          <w:sz w:val="24"/>
          <w:szCs w:val="24"/>
        </w:rPr>
        <w:t xml:space="preserve">1.12. Права юридического лица у Центра в части ведения уставной финансово-хозяйственной деятельности, направленной на подготовку образовательного </w:t>
      </w:r>
      <w:r w:rsidRPr="007F2C46">
        <w:rPr>
          <w:rFonts w:ascii="Times New Roman" w:eastAsia="Calibri" w:hAnsi="Times New Roman" w:cs="Times New Roman"/>
          <w:color w:val="000000"/>
          <w:spacing w:val="-1"/>
          <w:sz w:val="24"/>
          <w:szCs w:val="24"/>
        </w:rPr>
        <w:t>процесса, возникают с момента его регистрации.</w:t>
      </w:r>
    </w:p>
    <w:p w14:paraId="1168572E" w14:textId="77777777" w:rsidR="007F2C46" w:rsidRPr="007F2C46" w:rsidRDefault="007F2C46" w:rsidP="007F2C46">
      <w:pPr>
        <w:tabs>
          <w:tab w:val="left" w:pos="567"/>
          <w:tab w:val="left" w:pos="851"/>
          <w:tab w:val="left" w:pos="993"/>
        </w:tabs>
        <w:spacing w:after="0" w:line="240" w:lineRule="auto"/>
        <w:ind w:firstLine="567"/>
        <w:contextualSpacing/>
        <w:jc w:val="both"/>
        <w:rPr>
          <w:rFonts w:ascii="Times New Roman" w:eastAsia="Calibri" w:hAnsi="Times New Roman" w:cs="Times New Roman"/>
          <w:color w:val="000000"/>
          <w:spacing w:val="-1"/>
          <w:sz w:val="24"/>
          <w:szCs w:val="24"/>
        </w:rPr>
      </w:pPr>
      <w:r w:rsidRPr="007F2C46">
        <w:rPr>
          <w:rFonts w:ascii="Times New Roman" w:eastAsia="Calibri" w:hAnsi="Times New Roman" w:cs="Times New Roman"/>
          <w:color w:val="000000"/>
          <w:spacing w:val="7"/>
          <w:sz w:val="24"/>
          <w:szCs w:val="24"/>
        </w:rPr>
        <w:lastRenderedPageBreak/>
        <w:t xml:space="preserve">1.13. </w:t>
      </w:r>
      <w:r w:rsidRPr="007F2C46">
        <w:rPr>
          <w:rFonts w:ascii="Times New Roman" w:eastAsia="Calibri" w:hAnsi="Times New Roman" w:cs="Times New Roman"/>
          <w:color w:val="000000"/>
          <w:spacing w:val="-1"/>
          <w:sz w:val="24"/>
          <w:szCs w:val="24"/>
        </w:rPr>
        <w:t xml:space="preserve">Центр в своей деятельности руководствуется Конституцией Российской Федерации и Конституцией Республики Коми, </w:t>
      </w:r>
      <w:r w:rsidRPr="007F2C46">
        <w:rPr>
          <w:rFonts w:ascii="Times New Roman" w:eastAsia="Calibri" w:hAnsi="Times New Roman" w:cs="Times New Roman"/>
          <w:spacing w:val="-1"/>
          <w:sz w:val="24"/>
          <w:szCs w:val="24"/>
        </w:rPr>
        <w:t xml:space="preserve">федеральными законами, </w:t>
      </w:r>
      <w:r w:rsidRPr="007F2C46">
        <w:rPr>
          <w:rFonts w:ascii="Times New Roman" w:eastAsia="Calibri" w:hAnsi="Times New Roman" w:cs="Times New Roman"/>
          <w:color w:val="000000"/>
          <w:spacing w:val="-1"/>
          <w:sz w:val="24"/>
          <w:szCs w:val="24"/>
        </w:rPr>
        <w:t>законами Российской Федерации и Республики Коми, Постановлениями и распоряжениями Правительства Российской Федерации и Республики Коми, Указами и распоряжениями Президента Российской Федерации и главы Республики Коми, приказами Министерства образования Российской Федерации, Министерства образования, науки и молодежной политики Республики Коми, нормативными актами муниципального образования муниципального района «Сыктывдинский», приказами управления образования, правилами и нормами охраны труда, техники безопасности, санитарной и противопожарной безопасности, настоящим Уставом и локальными актами Центра.</w:t>
      </w:r>
    </w:p>
    <w:p w14:paraId="6AE54491"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pacing w:val="-2"/>
          <w:sz w:val="24"/>
          <w:szCs w:val="24"/>
        </w:rPr>
      </w:pPr>
      <w:r w:rsidRPr="007F2C46">
        <w:rPr>
          <w:rFonts w:ascii="Times New Roman" w:eastAsia="Calibri" w:hAnsi="Times New Roman" w:cs="Times New Roman"/>
          <w:color w:val="000000"/>
          <w:spacing w:val="7"/>
          <w:sz w:val="24"/>
          <w:szCs w:val="24"/>
        </w:rPr>
        <w:t xml:space="preserve">1.14. Центр приобретает право на ведение образовательной деятельности и </w:t>
      </w:r>
      <w:r w:rsidRPr="007F2C46">
        <w:rPr>
          <w:rFonts w:ascii="Times New Roman" w:eastAsia="Calibri" w:hAnsi="Times New Roman" w:cs="Times New Roman"/>
          <w:color w:val="000000"/>
          <w:spacing w:val="-1"/>
          <w:sz w:val="24"/>
          <w:szCs w:val="24"/>
        </w:rPr>
        <w:t xml:space="preserve">льготы, предоставляемые действующим законодательством Российской Федерации, с момента выдачи ему </w:t>
      </w:r>
      <w:r w:rsidRPr="007F2C46">
        <w:rPr>
          <w:rFonts w:ascii="Times New Roman" w:eastAsia="Calibri" w:hAnsi="Times New Roman" w:cs="Times New Roman"/>
          <w:color w:val="000000"/>
          <w:spacing w:val="-2"/>
          <w:sz w:val="24"/>
          <w:szCs w:val="24"/>
        </w:rPr>
        <w:t xml:space="preserve">лицензии. </w:t>
      </w:r>
    </w:p>
    <w:p w14:paraId="78846C1A"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color w:val="000000"/>
          <w:spacing w:val="-2"/>
          <w:sz w:val="24"/>
          <w:szCs w:val="24"/>
        </w:rPr>
        <w:t xml:space="preserve">1.15. Центр </w:t>
      </w:r>
      <w:r w:rsidRPr="007F2C46">
        <w:rPr>
          <w:rFonts w:ascii="Times New Roman" w:eastAsia="Calibri" w:hAnsi="Times New Roman" w:cs="Times New Roman"/>
          <w:sz w:val="24"/>
          <w:szCs w:val="24"/>
        </w:rPr>
        <w:t>проходит лицензирование образовательной деятельности в порядке, установленном действующим законодательством Российской Федерации.</w:t>
      </w:r>
    </w:p>
    <w:p w14:paraId="0B342459" w14:textId="77777777" w:rsidR="007F2C46" w:rsidRPr="007F2C46" w:rsidRDefault="007F2C46" w:rsidP="007F2C46">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pacing w:val="-2"/>
          <w:sz w:val="24"/>
          <w:szCs w:val="24"/>
        </w:rPr>
      </w:pPr>
      <w:r w:rsidRPr="007F2C46">
        <w:rPr>
          <w:rFonts w:ascii="Times New Roman" w:eastAsia="Calibri" w:hAnsi="Times New Roman" w:cs="Times New Roman"/>
          <w:color w:val="000000"/>
          <w:spacing w:val="-2"/>
          <w:sz w:val="24"/>
          <w:szCs w:val="24"/>
        </w:rPr>
        <w:t>Лицензия на образовательную деятельность действует бессрочно.</w:t>
      </w:r>
    </w:p>
    <w:p w14:paraId="6A632A65"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1.16. Лицензированию подлежит образовательная деятельность по реализации дополнительных общеобразовательных программ – дополнительных общеразвивающих программ (далее – дополнительные общеразвивающие программы). </w:t>
      </w:r>
    </w:p>
    <w:p w14:paraId="795E4A24"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1.17.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фактические адреса мест осуществления образовательной деятельности.</w:t>
      </w:r>
    </w:p>
    <w:p w14:paraId="314F4509" w14:textId="77777777" w:rsidR="007F2C46" w:rsidRPr="007F2C46" w:rsidRDefault="007F2C46" w:rsidP="007F2C46">
      <w:pPr>
        <w:widowControl w:val="0"/>
        <w:shd w:val="clear" w:color="auto" w:fill="FFFFFF"/>
        <w:tabs>
          <w:tab w:val="left" w:pos="590"/>
          <w:tab w:val="left" w:pos="851"/>
          <w:tab w:val="left" w:pos="1134"/>
        </w:tabs>
        <w:autoSpaceDE w:val="0"/>
        <w:autoSpaceDN w:val="0"/>
        <w:adjustRightInd w:val="0"/>
        <w:spacing w:after="0" w:line="240" w:lineRule="auto"/>
        <w:ind w:firstLine="567"/>
        <w:jc w:val="both"/>
        <w:rPr>
          <w:rFonts w:ascii="Times New Roman" w:eastAsia="Calibri" w:hAnsi="Times New Roman" w:cs="Times New Roman"/>
          <w:color w:val="000000"/>
          <w:spacing w:val="-1"/>
          <w:sz w:val="24"/>
          <w:szCs w:val="24"/>
        </w:rPr>
      </w:pPr>
      <w:r w:rsidRPr="007F2C46">
        <w:rPr>
          <w:rFonts w:ascii="Times New Roman" w:eastAsia="Calibri" w:hAnsi="Times New Roman" w:cs="Times New Roman"/>
          <w:color w:val="000000"/>
          <w:spacing w:val="-1"/>
          <w:sz w:val="24"/>
          <w:szCs w:val="24"/>
        </w:rPr>
        <w:t xml:space="preserve">1.18. В Центре не допускается создание и деятельность организационных </w:t>
      </w:r>
      <w:r w:rsidRPr="007F2C46">
        <w:rPr>
          <w:rFonts w:ascii="Times New Roman" w:eastAsia="Calibri" w:hAnsi="Times New Roman" w:cs="Times New Roman"/>
          <w:color w:val="000000"/>
          <w:spacing w:val="-2"/>
          <w:sz w:val="24"/>
          <w:szCs w:val="24"/>
        </w:rPr>
        <w:t xml:space="preserve">структур политических партий, общественно-политических и религиозных </w:t>
      </w:r>
      <w:r w:rsidRPr="007F2C46">
        <w:rPr>
          <w:rFonts w:ascii="Times New Roman" w:eastAsia="Calibri" w:hAnsi="Times New Roman" w:cs="Times New Roman"/>
          <w:color w:val="000000"/>
          <w:spacing w:val="-1"/>
          <w:sz w:val="24"/>
          <w:szCs w:val="24"/>
        </w:rPr>
        <w:t>движений и организаций.</w:t>
      </w:r>
    </w:p>
    <w:p w14:paraId="49182AC8" w14:textId="77777777" w:rsidR="007F2C46" w:rsidRPr="007F2C46" w:rsidRDefault="007F2C46" w:rsidP="007F2C46">
      <w:pPr>
        <w:widowControl w:val="0"/>
        <w:shd w:val="clear" w:color="auto" w:fill="FFFFFF"/>
        <w:tabs>
          <w:tab w:val="left" w:pos="533"/>
          <w:tab w:val="left" w:pos="851"/>
          <w:tab w:val="left" w:pos="1134"/>
        </w:tabs>
        <w:autoSpaceDE w:val="0"/>
        <w:autoSpaceDN w:val="0"/>
        <w:adjustRightInd w:val="0"/>
        <w:spacing w:after="0" w:line="240" w:lineRule="auto"/>
        <w:jc w:val="both"/>
        <w:rPr>
          <w:rFonts w:ascii="Times New Roman" w:eastAsia="Calibri" w:hAnsi="Times New Roman" w:cs="Times New Roman"/>
          <w:color w:val="000000"/>
          <w:spacing w:val="-12"/>
          <w:sz w:val="24"/>
          <w:szCs w:val="24"/>
        </w:rPr>
      </w:pPr>
    </w:p>
    <w:p w14:paraId="3F2E238E" w14:textId="77777777" w:rsidR="007F2C46" w:rsidRPr="007F2C46" w:rsidRDefault="007F2C46" w:rsidP="008B05A8">
      <w:pPr>
        <w:widowControl w:val="0"/>
        <w:numPr>
          <w:ilvl w:val="0"/>
          <w:numId w:val="3"/>
        </w:numPr>
        <w:tabs>
          <w:tab w:val="num" w:pos="142"/>
          <w:tab w:val="left" w:pos="851"/>
          <w:tab w:val="left" w:pos="1134"/>
          <w:tab w:val="left" w:pos="2127"/>
          <w:tab w:val="left" w:pos="2410"/>
          <w:tab w:val="left" w:pos="2552"/>
        </w:tabs>
        <w:autoSpaceDE w:val="0"/>
        <w:autoSpaceDN w:val="0"/>
        <w:adjustRightInd w:val="0"/>
        <w:spacing w:after="0" w:line="240" w:lineRule="auto"/>
        <w:jc w:val="center"/>
        <w:rPr>
          <w:rFonts w:ascii="Times New Roman" w:eastAsia="Calibri" w:hAnsi="Times New Roman" w:cs="Times New Roman"/>
          <w:b/>
          <w:bCs/>
          <w:color w:val="000000"/>
          <w:spacing w:val="-1"/>
          <w:sz w:val="24"/>
          <w:szCs w:val="24"/>
        </w:rPr>
      </w:pPr>
      <w:r w:rsidRPr="007F2C46">
        <w:rPr>
          <w:rFonts w:ascii="Times New Roman" w:eastAsia="Calibri" w:hAnsi="Times New Roman" w:cs="Times New Roman"/>
          <w:b/>
          <w:bCs/>
          <w:color w:val="000000"/>
          <w:spacing w:val="-1"/>
          <w:sz w:val="24"/>
          <w:szCs w:val="24"/>
        </w:rPr>
        <w:t>Цели, предмет и виды деятельности</w:t>
      </w:r>
    </w:p>
    <w:p w14:paraId="6816E3D0" w14:textId="77777777" w:rsidR="007F2C46" w:rsidRPr="007F2C46" w:rsidRDefault="007F2C46" w:rsidP="007F2C4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bCs/>
          <w:color w:val="000000"/>
          <w:spacing w:val="-1"/>
          <w:sz w:val="24"/>
          <w:szCs w:val="24"/>
        </w:rPr>
      </w:pPr>
    </w:p>
    <w:p w14:paraId="512E8B9C" w14:textId="77777777" w:rsidR="007F2C46" w:rsidRPr="007F2C46" w:rsidRDefault="007F2C46" w:rsidP="007F2C46">
      <w:pPr>
        <w:widowControl w:val="0"/>
        <w:tabs>
          <w:tab w:val="left" w:pos="540"/>
        </w:tabs>
        <w:autoSpaceDE w:val="0"/>
        <w:autoSpaceDN w:val="0"/>
        <w:adjustRightInd w:val="0"/>
        <w:spacing w:after="0" w:line="240" w:lineRule="auto"/>
        <w:ind w:firstLine="567"/>
        <w:jc w:val="both"/>
        <w:rPr>
          <w:rFonts w:ascii="Times New Roman" w:eastAsia="Calibri" w:hAnsi="Times New Roman" w:cs="Times New Roman"/>
          <w:bCs/>
          <w:color w:val="000000"/>
          <w:spacing w:val="-1"/>
          <w:sz w:val="24"/>
          <w:szCs w:val="24"/>
        </w:rPr>
      </w:pPr>
      <w:r w:rsidRPr="007F2C46">
        <w:rPr>
          <w:rFonts w:ascii="Times New Roman" w:eastAsia="Calibri" w:hAnsi="Times New Roman" w:cs="Times New Roman"/>
          <w:bCs/>
          <w:color w:val="000000"/>
          <w:spacing w:val="-1"/>
          <w:sz w:val="24"/>
          <w:szCs w:val="24"/>
        </w:rPr>
        <w:t xml:space="preserve">2.1. Целью </w:t>
      </w:r>
      <w:r w:rsidRPr="007F2C46">
        <w:rPr>
          <w:rFonts w:ascii="Times New Roman" w:eastAsia="Calibri" w:hAnsi="Times New Roman" w:cs="Times New Roman"/>
          <w:bCs/>
          <w:spacing w:val="-1"/>
          <w:sz w:val="24"/>
          <w:szCs w:val="24"/>
        </w:rPr>
        <w:t>деятельности</w:t>
      </w:r>
      <w:r w:rsidRPr="007F2C46">
        <w:rPr>
          <w:rFonts w:ascii="Times New Roman" w:eastAsia="Calibri" w:hAnsi="Times New Roman" w:cs="Times New Roman"/>
          <w:bCs/>
          <w:color w:val="000000"/>
          <w:spacing w:val="-1"/>
          <w:sz w:val="24"/>
          <w:szCs w:val="24"/>
        </w:rPr>
        <w:t xml:space="preserve"> Центра является образовательная деятельность по дополнительным общеразвивающим программам. </w:t>
      </w:r>
    </w:p>
    <w:p w14:paraId="01AED2D7"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2.2. Предметом деятельности Центра является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w:t>
      </w:r>
    </w:p>
    <w:p w14:paraId="2ADB3C8D"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2.3. Виды деятельности:</w:t>
      </w:r>
    </w:p>
    <w:p w14:paraId="37AEBAC7"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2.3.1. Основные виды деятельности Центра:   </w:t>
      </w:r>
    </w:p>
    <w:p w14:paraId="45402EB2" w14:textId="77777777" w:rsidR="007F2C46" w:rsidRPr="007F2C46" w:rsidRDefault="007F2C46" w:rsidP="008B05A8">
      <w:pPr>
        <w:widowControl w:val="0"/>
        <w:numPr>
          <w:ilvl w:val="0"/>
          <w:numId w:val="4"/>
        </w:num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Реализация дополнительных общеразвивающих программ. </w:t>
      </w:r>
    </w:p>
    <w:p w14:paraId="4A4C4AAA"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Центр имеет право осуществлять свою деятельность по следующим направленностям:</w:t>
      </w:r>
    </w:p>
    <w:p w14:paraId="6BD93A17"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физкультурно-спортивной;</w:t>
      </w:r>
    </w:p>
    <w:p w14:paraId="07967880"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художественной;</w:t>
      </w:r>
    </w:p>
    <w:p w14:paraId="32996898"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туристско-краеведческой;</w:t>
      </w:r>
    </w:p>
    <w:p w14:paraId="424E5B7F"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социально-гуманитарной;</w:t>
      </w:r>
    </w:p>
    <w:p w14:paraId="5318ED87"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естественнонаучной;</w:t>
      </w:r>
    </w:p>
    <w:p w14:paraId="7E5D3E70"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технической.</w:t>
      </w:r>
    </w:p>
    <w:p w14:paraId="5A314C31" w14:textId="77777777" w:rsidR="007F2C46" w:rsidRPr="007F2C46" w:rsidRDefault="007F2C46" w:rsidP="0098663C">
      <w:pPr>
        <w:widowControl w:val="0"/>
        <w:numPr>
          <w:ilvl w:val="0"/>
          <w:numId w:val="4"/>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Подготовка и проведение мероприятий: конкурсов, соревнований, фестивалей, концертов, семинаров, мастер-классов и открытых занятий по обмену опытом внутри Центра и для</w:t>
      </w:r>
      <w:r w:rsidRPr="007F2C46">
        <w:rPr>
          <w:rFonts w:ascii="Times New Roman" w:eastAsia="Times New Roman" w:hAnsi="Times New Roman" w:cs="Times New Roman"/>
          <w:bCs/>
          <w:sz w:val="24"/>
          <w:szCs w:val="24"/>
        </w:rPr>
        <w:t xml:space="preserve"> образовательных организаций Сыктывдинского района</w:t>
      </w:r>
      <w:r w:rsidRPr="007F2C46">
        <w:rPr>
          <w:rFonts w:ascii="Times New Roman" w:eastAsia="Times New Roman" w:hAnsi="Times New Roman" w:cs="Times New Roman"/>
          <w:sz w:val="24"/>
          <w:szCs w:val="24"/>
        </w:rPr>
        <w:t>.</w:t>
      </w:r>
    </w:p>
    <w:p w14:paraId="3044D73B"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2.3.2. Иные (неосновные) виды деятельности Центра:</w:t>
      </w:r>
    </w:p>
    <w:p w14:paraId="5C01CDB2"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 Оказание платных образовательных услуг.</w:t>
      </w:r>
    </w:p>
    <w:p w14:paraId="4C3D08A5" w14:textId="77777777" w:rsidR="007F2C46" w:rsidRPr="007F2C46" w:rsidRDefault="007F2C46" w:rsidP="007F2C46">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Организация платных дополнительных образовательных услуг регламентируется локальным актом Центра.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счёт бюджетных ассигнований и муниципального задания.</w:t>
      </w:r>
    </w:p>
    <w:p w14:paraId="5C8179C2"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lastRenderedPageBreak/>
        <w:t>2) Осуществление деятельности, приносящей доход, регламентированной соответствующим Положением.</w:t>
      </w:r>
    </w:p>
    <w:p w14:paraId="6E28DCD1" w14:textId="77777777" w:rsidR="007F2C46" w:rsidRPr="007F2C46" w:rsidRDefault="007F2C46" w:rsidP="007859B3">
      <w:pPr>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Предоставление услуг в сфере охраны здоровья граждан, в том числе осуществление организации отдыха и оздоровления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w:t>
      </w:r>
    </w:p>
    <w:p w14:paraId="30AC39DC" w14:textId="77777777" w:rsidR="007F2C46" w:rsidRPr="007F2C46" w:rsidRDefault="007F2C46" w:rsidP="007F2C46">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Центр не вправе осуществлять виды деятельности, не предусмотренные настоящим Уставом.</w:t>
      </w:r>
    </w:p>
    <w:p w14:paraId="5A34712E" w14:textId="77777777" w:rsidR="007F2C46" w:rsidRPr="007F2C46" w:rsidRDefault="007F2C46" w:rsidP="007F2C46">
      <w:pPr>
        <w:widowControl w:val="0"/>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14:paraId="28E6DDC2" w14:textId="77777777" w:rsidR="007F2C46" w:rsidRPr="007F2C46" w:rsidRDefault="007F2C46" w:rsidP="008B05A8">
      <w:pPr>
        <w:widowControl w:val="0"/>
        <w:numPr>
          <w:ilvl w:val="0"/>
          <w:numId w:val="3"/>
        </w:numPr>
        <w:tabs>
          <w:tab w:val="left" w:pos="567"/>
        </w:tabs>
        <w:autoSpaceDE w:val="0"/>
        <w:autoSpaceDN w:val="0"/>
        <w:adjustRightInd w:val="0"/>
        <w:spacing w:after="0" w:line="240" w:lineRule="auto"/>
        <w:jc w:val="center"/>
        <w:rPr>
          <w:rFonts w:ascii="Times New Roman" w:eastAsia="Calibri" w:hAnsi="Times New Roman" w:cs="Times New Roman"/>
          <w:b/>
          <w:bCs/>
          <w:sz w:val="24"/>
          <w:szCs w:val="24"/>
        </w:rPr>
      </w:pPr>
      <w:r w:rsidRPr="007F2C46">
        <w:rPr>
          <w:rFonts w:ascii="Times New Roman" w:eastAsia="Calibri" w:hAnsi="Times New Roman" w:cs="Times New Roman"/>
          <w:b/>
          <w:bCs/>
          <w:sz w:val="24"/>
          <w:szCs w:val="24"/>
        </w:rPr>
        <w:t>Организация образовательной деятельности</w:t>
      </w:r>
    </w:p>
    <w:p w14:paraId="3BD63278" w14:textId="77777777" w:rsidR="007F2C46" w:rsidRPr="007F2C46" w:rsidRDefault="007F2C46" w:rsidP="007F2C46">
      <w:pPr>
        <w:widowControl w:val="0"/>
        <w:tabs>
          <w:tab w:val="left" w:pos="567"/>
          <w:tab w:val="num" w:pos="1800"/>
        </w:tabs>
        <w:autoSpaceDE w:val="0"/>
        <w:autoSpaceDN w:val="0"/>
        <w:adjustRightInd w:val="0"/>
        <w:spacing w:after="0" w:line="240" w:lineRule="auto"/>
        <w:ind w:firstLine="567"/>
        <w:jc w:val="center"/>
        <w:rPr>
          <w:rFonts w:ascii="Times New Roman" w:eastAsia="Calibri" w:hAnsi="Times New Roman" w:cs="Times New Roman"/>
          <w:bCs/>
          <w:sz w:val="24"/>
          <w:szCs w:val="24"/>
        </w:rPr>
      </w:pPr>
    </w:p>
    <w:p w14:paraId="235AFB04"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bCs/>
          <w:sz w:val="24"/>
          <w:szCs w:val="24"/>
        </w:rPr>
        <w:t xml:space="preserve">3.1. </w:t>
      </w:r>
      <w:r w:rsidRPr="007F2C46">
        <w:rPr>
          <w:rFonts w:ascii="Times New Roman" w:eastAsia="Times New Roman" w:hAnsi="Times New Roman" w:cs="Times New Roman"/>
          <w:sz w:val="24"/>
          <w:szCs w:val="24"/>
        </w:rPr>
        <w:t>Учебно-воспитательный процесс осуществляется Центром самостоятельно в соответствии с действующим законодательством Российской Федерации, настоящим Уставом, лицензией.</w:t>
      </w:r>
    </w:p>
    <w:p w14:paraId="745C7EA0"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bCs/>
          <w:sz w:val="24"/>
          <w:szCs w:val="24"/>
        </w:rPr>
        <w:t xml:space="preserve">3.2. Центр </w:t>
      </w:r>
      <w:r w:rsidRPr="007F2C46">
        <w:rPr>
          <w:rFonts w:ascii="Times New Roman" w:eastAsia="Times New Roman" w:hAnsi="Times New Roman" w:cs="Times New Roman"/>
          <w:sz w:val="24"/>
          <w:szCs w:val="24"/>
        </w:rPr>
        <w:t>на основании лицензии реализует в полном объёме дополнительные общеразвивающие программы.</w:t>
      </w:r>
    </w:p>
    <w:p w14:paraId="1B72A67B"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3.3. Структурным подразделением МБУДО «РЦВР» с. Выльгорт является Центр цифрового образования </w:t>
      </w:r>
      <w:r w:rsidRPr="007F2C46">
        <w:rPr>
          <w:rFonts w:ascii="Times New Roman" w:eastAsia="Times New Roman" w:hAnsi="Times New Roman" w:cs="Times New Roman"/>
          <w:color w:val="000000"/>
          <w:sz w:val="24"/>
          <w:szCs w:val="24"/>
          <w:lang w:eastAsia="en-US"/>
        </w:rPr>
        <w:t>«</w:t>
      </w:r>
      <w:r w:rsidRPr="007F2C46">
        <w:rPr>
          <w:rFonts w:ascii="Times New Roman" w:eastAsia="Times New Roman" w:hAnsi="Times New Roman" w:cs="Times New Roman"/>
          <w:color w:val="000000"/>
          <w:sz w:val="24"/>
          <w:szCs w:val="24"/>
          <w:lang w:val="en-US" w:eastAsia="en-US"/>
        </w:rPr>
        <w:t>IT</w:t>
      </w:r>
      <w:r w:rsidRPr="007F2C46">
        <w:rPr>
          <w:rFonts w:ascii="Times New Roman" w:eastAsia="Times New Roman" w:hAnsi="Times New Roman" w:cs="Times New Roman"/>
          <w:color w:val="000000"/>
          <w:sz w:val="24"/>
          <w:szCs w:val="24"/>
          <w:lang w:eastAsia="en-US"/>
        </w:rPr>
        <w:t xml:space="preserve">-куб».  </w:t>
      </w:r>
    </w:p>
    <w:p w14:paraId="186974F5"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3.4. Организация образовательной деятельности в Центре регламентируется учебным планом, календарным учебным графиком, расписанием занятий, правилами внутреннего трудового распорядка и другими локальными актами, которые разрабатываются Центром самостоятельно.</w:t>
      </w:r>
    </w:p>
    <w:p w14:paraId="20B89E4B" w14:textId="77777777" w:rsidR="007F2C46" w:rsidRPr="007F2C46" w:rsidRDefault="007F2C46" w:rsidP="007F2C46">
      <w:pPr>
        <w:spacing w:after="0" w:line="240" w:lineRule="auto"/>
        <w:ind w:firstLine="567"/>
        <w:jc w:val="both"/>
        <w:rPr>
          <w:rFonts w:ascii="Times New Roman" w:eastAsia="Times New Roman" w:hAnsi="Times New Roman" w:cs="Times New Roman"/>
          <w:bCs/>
          <w:sz w:val="24"/>
          <w:szCs w:val="24"/>
        </w:rPr>
      </w:pPr>
      <w:r w:rsidRPr="007F2C46">
        <w:rPr>
          <w:rFonts w:ascii="Times New Roman" w:eastAsia="Times New Roman" w:hAnsi="Times New Roman" w:cs="Times New Roman"/>
          <w:bCs/>
          <w:sz w:val="24"/>
          <w:szCs w:val="24"/>
        </w:rPr>
        <w:t xml:space="preserve">3.5. Организация и содержание </w:t>
      </w:r>
      <w:r w:rsidRPr="007F2C46">
        <w:rPr>
          <w:rFonts w:ascii="Times New Roman" w:eastAsia="Times New Roman" w:hAnsi="Times New Roman" w:cs="Times New Roman"/>
          <w:sz w:val="24"/>
          <w:szCs w:val="24"/>
        </w:rPr>
        <w:t xml:space="preserve">образовательной деятельности </w:t>
      </w:r>
      <w:r w:rsidRPr="007F2C46">
        <w:rPr>
          <w:rFonts w:ascii="Times New Roman" w:eastAsia="Times New Roman" w:hAnsi="Times New Roman" w:cs="Times New Roman"/>
          <w:bCs/>
          <w:sz w:val="24"/>
          <w:szCs w:val="24"/>
        </w:rPr>
        <w:t>определяется дополнительной образовательной программой Центра.</w:t>
      </w:r>
    </w:p>
    <w:p w14:paraId="659D5B11"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3.6. Дополнительная образовательная программа Центра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дополнительных общеразвивающих программ, а также оценочных и методических материалов. </w:t>
      </w:r>
    </w:p>
    <w:p w14:paraId="60BB8160"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3.7. Начало и конец учебного года, режим занятий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определяются календарным учебным графиком.</w:t>
      </w:r>
    </w:p>
    <w:p w14:paraId="145F36CA"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3.8. Обучение в Центре осуществляется в очной форме. Образовательный процесс в Центре ведется на русском языке.</w:t>
      </w:r>
    </w:p>
    <w:p w14:paraId="23C5A0FA"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3.9. Центр самостоятельно формирует контингент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w:t>
      </w:r>
    </w:p>
    <w:p w14:paraId="6FBD5622" w14:textId="77777777" w:rsidR="007F2C46" w:rsidRPr="007F2C46" w:rsidRDefault="007F2C46" w:rsidP="007F2C46">
      <w:pPr>
        <w:widowControl w:val="0"/>
        <w:shd w:val="clear" w:color="auto" w:fill="FFFFFF"/>
        <w:tabs>
          <w:tab w:val="left" w:pos="567"/>
        </w:tabs>
        <w:autoSpaceDE w:val="0"/>
        <w:autoSpaceDN w:val="0"/>
        <w:adjustRightInd w:val="0"/>
        <w:spacing w:after="0" w:line="274" w:lineRule="exact"/>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3.10. В Центре принимаются для освоения дополнительных общеразвивающих программ </w:t>
      </w:r>
      <w:r w:rsidRPr="007F2C46">
        <w:rPr>
          <w:rFonts w:ascii="Times New Roman" w:eastAsia="Calibri" w:hAnsi="Times New Roman" w:cs="Times New Roman"/>
          <w:spacing w:val="-6"/>
          <w:sz w:val="24"/>
          <w:szCs w:val="24"/>
        </w:rPr>
        <w:t>обучающиеся</w:t>
      </w:r>
      <w:r w:rsidRPr="007F2C46">
        <w:rPr>
          <w:rFonts w:ascii="Times New Roman" w:eastAsia="Calibri" w:hAnsi="Times New Roman" w:cs="Times New Roman"/>
          <w:sz w:val="24"/>
          <w:szCs w:val="24"/>
        </w:rPr>
        <w:t xml:space="preserve"> от 3 лет до 21 года без предъявления требований к уровню образования. Порядок приема регламентируется локальным актом Центра.</w:t>
      </w:r>
    </w:p>
    <w:p w14:paraId="4D9E42D9"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3.11. Деятельность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xml:space="preserve"> в Центре может осуществляться в одновозрастных и разновозрастных объединениях (кружках, студиях, клубах, спортивных секциях, творческих объединениях).</w:t>
      </w:r>
    </w:p>
    <w:p w14:paraId="4B775945"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3.12. Количество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xml:space="preserve"> в объединении, их возрастные категории, а также продолжительность и периодичность занятий зависят от направленности программы и индивидуальных особенностей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что определено соответствующим локальным актом Центра.</w:t>
      </w:r>
    </w:p>
    <w:p w14:paraId="3CA88F1F"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3.13. В работе объединений могут участвовать совместно с детьми их родители (законные представители) при наличии условий и с согласия педагога дополнительного образования, без включения их в основной состав объединения.</w:t>
      </w:r>
    </w:p>
    <w:p w14:paraId="2987770C"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3.14. Центр может создавать объединения в других образовательных организациях в рамках сетевой формы реализации образовательных программ. Сетевая форма реализации дополнительной общеразвивающей программы осуществляется на основании договора между образовательными организациями.</w:t>
      </w:r>
    </w:p>
    <w:p w14:paraId="4CEED895"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3.15. </w:t>
      </w:r>
      <w:bookmarkStart w:id="7" w:name="sub_108181"/>
      <w:r w:rsidRPr="007F2C46">
        <w:rPr>
          <w:rFonts w:ascii="Times New Roman" w:eastAsia="Times New Roman" w:hAnsi="Times New Roman" w:cs="Times New Roman"/>
          <w:sz w:val="24"/>
          <w:szCs w:val="24"/>
        </w:rPr>
        <w:t xml:space="preserve">При реализации дополнительных общеразвивающих программ Центр вправе использовать различные образовательные технологии, в том числе дистанционные </w:t>
      </w:r>
      <w:r w:rsidRPr="007F2C46">
        <w:rPr>
          <w:rFonts w:ascii="Times New Roman" w:eastAsia="Times New Roman" w:hAnsi="Times New Roman" w:cs="Times New Roman"/>
          <w:sz w:val="24"/>
          <w:szCs w:val="24"/>
        </w:rPr>
        <w:lastRenderedPageBreak/>
        <w:t>образовательные технологии, дистанционное обучение.</w:t>
      </w:r>
      <w:bookmarkEnd w:id="7"/>
    </w:p>
    <w:p w14:paraId="01F7A213"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3.16. Образование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xml:space="preserve"> с ограниченными возможностями здоровья в Центре может быть организовано совместно с другими </w:t>
      </w:r>
      <w:r w:rsidRPr="007F2C46">
        <w:rPr>
          <w:rFonts w:ascii="Times New Roman" w:eastAsia="Calibri" w:hAnsi="Times New Roman" w:cs="Times New Roman"/>
          <w:spacing w:val="-6"/>
          <w:sz w:val="24"/>
          <w:szCs w:val="24"/>
        </w:rPr>
        <w:t>обучающимися</w:t>
      </w:r>
      <w:r w:rsidRPr="007F2C46">
        <w:rPr>
          <w:rFonts w:ascii="Times New Roman" w:eastAsia="Calibri" w:hAnsi="Times New Roman" w:cs="Times New Roman"/>
          <w:sz w:val="24"/>
          <w:szCs w:val="24"/>
        </w:rPr>
        <w:t xml:space="preserve"> или индивидуально.</w:t>
      </w:r>
    </w:p>
    <w:p w14:paraId="1411737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Содержание дополнительного образования и условия организации обучения и воспитания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xml:space="preserve"> с ограниченными возможностями здоровья, детей-инвалидов может определяться адаптированной общеразвивающей программой или индивидуальным образовательным маршрутом, и регламентируется соответствующим локальным актом.</w:t>
      </w:r>
    </w:p>
    <w:p w14:paraId="7C887247"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3.17. Центр обеспечивает безопасные условия в целях сохранения и укрепления здоровья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w:t>
      </w:r>
    </w:p>
    <w:p w14:paraId="199505E8" w14:textId="77777777" w:rsidR="007F2C46" w:rsidRPr="007F2C46" w:rsidRDefault="007F2C46" w:rsidP="007F2C46">
      <w:pPr>
        <w:shd w:val="clear" w:color="auto" w:fill="FFFFFF"/>
        <w:tabs>
          <w:tab w:val="left" w:pos="567"/>
        </w:tabs>
        <w:spacing w:after="0" w:line="274" w:lineRule="exact"/>
        <w:ind w:firstLine="567"/>
        <w:jc w:val="both"/>
        <w:rPr>
          <w:rFonts w:ascii="Times New Roman" w:eastAsia="Times New Roman" w:hAnsi="Times New Roman" w:cs="Times New Roman"/>
          <w:sz w:val="24"/>
          <w:szCs w:val="24"/>
        </w:rPr>
      </w:pPr>
      <w:r w:rsidRPr="007F2C46">
        <w:rPr>
          <w:rFonts w:ascii="Times New Roman" w:eastAsia="Calibri" w:hAnsi="Times New Roman" w:cs="Times New Roman"/>
          <w:sz w:val="24"/>
          <w:szCs w:val="24"/>
        </w:rPr>
        <w:t xml:space="preserve">3.18. </w:t>
      </w:r>
      <w:r w:rsidRPr="007F2C46">
        <w:rPr>
          <w:rFonts w:ascii="Times New Roman" w:eastAsia="Times New Roman" w:hAnsi="Times New Roman" w:cs="Times New Roman"/>
          <w:sz w:val="24"/>
          <w:szCs w:val="24"/>
        </w:rPr>
        <w:t xml:space="preserve"> Центр проводит текущую аттестацию на основании соответствующего Положения.</w:t>
      </w:r>
    </w:p>
    <w:p w14:paraId="05104F5B"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3.19. Освоение дополнительной общеразвивающей программы, в том числе отдельной части (год обучения) или всего объёма (одно-, двухгодичных дополнительных общеразвивающих программ) сопровождается промежуточной аттестацией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проводимой в формах и порядке, установленном локальным актом Центра.</w:t>
      </w:r>
    </w:p>
    <w:p w14:paraId="5DC100C4" w14:textId="77777777" w:rsidR="007F2C46" w:rsidRPr="007F2C46" w:rsidRDefault="007F2C46" w:rsidP="007F2C46">
      <w:pPr>
        <w:shd w:val="clear" w:color="auto" w:fill="FFFFFF"/>
        <w:tabs>
          <w:tab w:val="left" w:pos="567"/>
        </w:tabs>
        <w:spacing w:after="0" w:line="274" w:lineRule="exact"/>
        <w:ind w:firstLine="567"/>
        <w:jc w:val="both"/>
        <w:rPr>
          <w:rFonts w:ascii="Times New Roman" w:eastAsia="Times New Roman" w:hAnsi="Times New Roman" w:cs="Times New Roman"/>
          <w:sz w:val="24"/>
          <w:szCs w:val="24"/>
        </w:rPr>
      </w:pPr>
      <w:r w:rsidRPr="007F2C46">
        <w:rPr>
          <w:rFonts w:ascii="Times New Roman" w:eastAsia="Calibri" w:hAnsi="Times New Roman" w:cs="Times New Roman"/>
          <w:sz w:val="24"/>
          <w:szCs w:val="24"/>
        </w:rPr>
        <w:t xml:space="preserve">3.20. </w:t>
      </w:r>
      <w:r w:rsidRPr="007F2C46">
        <w:rPr>
          <w:rFonts w:ascii="Times New Roman" w:eastAsia="Times New Roman" w:hAnsi="Times New Roman" w:cs="Times New Roman"/>
          <w:sz w:val="24"/>
          <w:szCs w:val="24"/>
        </w:rPr>
        <w:t xml:space="preserve">Порядок и основания перевода, отчисления </w:t>
      </w:r>
      <w:r w:rsidRPr="007F2C46">
        <w:rPr>
          <w:rFonts w:ascii="Times New Roman" w:eastAsia="Calibri"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а также Порядок оформления возникновения и прекращения отношений между Центром и родителями (законными представителями) несовершеннолетних </w:t>
      </w:r>
      <w:r w:rsidRPr="007F2C46">
        <w:rPr>
          <w:rFonts w:ascii="Times New Roman" w:eastAsia="Calibri" w:hAnsi="Times New Roman" w:cs="Times New Roman"/>
          <w:spacing w:val="-6"/>
          <w:sz w:val="24"/>
          <w:szCs w:val="24"/>
        </w:rPr>
        <w:t>обучающихся</w:t>
      </w:r>
      <w:r w:rsidRPr="007F2C46">
        <w:rPr>
          <w:rFonts w:ascii="Times New Roman" w:eastAsia="Times New Roman" w:hAnsi="Times New Roman" w:cs="Times New Roman"/>
          <w:sz w:val="24"/>
          <w:szCs w:val="24"/>
        </w:rPr>
        <w:t>, регламентируются соответствующими Положениями.</w:t>
      </w:r>
    </w:p>
    <w:p w14:paraId="50474D92"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3.21. Итоговый контроль проводится в формах, определенных учебным планом Центра, и в порядке, установленном локальным актом Центра.</w:t>
      </w:r>
      <w:r w:rsidRPr="007F2C46">
        <w:rPr>
          <w:rFonts w:ascii="Times New Roman" w:eastAsia="Times New Roman" w:hAnsi="Times New Roman" w:cs="Times New Roman"/>
          <w:sz w:val="28"/>
          <w:szCs w:val="28"/>
        </w:rPr>
        <w:t xml:space="preserve"> </w:t>
      </w:r>
    </w:p>
    <w:p w14:paraId="5A77C93B"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3.22. Центр имеет право выдавать </w:t>
      </w:r>
      <w:r w:rsidRPr="007F2C46">
        <w:rPr>
          <w:rFonts w:ascii="Times New Roman" w:eastAsia="Times New Roman" w:hAnsi="Times New Roman" w:cs="Times New Roman"/>
          <w:spacing w:val="-6"/>
          <w:sz w:val="24"/>
          <w:szCs w:val="24"/>
        </w:rPr>
        <w:t>обучающимся</w:t>
      </w:r>
      <w:r w:rsidRPr="007F2C46">
        <w:rPr>
          <w:rFonts w:ascii="Times New Roman" w:eastAsia="Times New Roman" w:hAnsi="Times New Roman" w:cs="Times New Roman"/>
          <w:sz w:val="24"/>
          <w:szCs w:val="24"/>
        </w:rPr>
        <w:t xml:space="preserve"> следующие документы: </w:t>
      </w:r>
    </w:p>
    <w:p w14:paraId="406FCB8D"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 документ об образовании (свидетельство) – выдается лицам, успешно прошедшим итоговую аттестацию;</w:t>
      </w:r>
    </w:p>
    <w:p w14:paraId="1BE0C860"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2) документ об обучении (справка об обучении или периоде обучения) – выдается лицам:</w:t>
      </w:r>
    </w:p>
    <w:p w14:paraId="1973D0C9"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не прошедшим итоговый контроль;</w:t>
      </w:r>
    </w:p>
    <w:p w14:paraId="0B1D748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получившим на итоговом контроле неудовлетворительные результаты;</w:t>
      </w:r>
    </w:p>
    <w:p w14:paraId="040D34A5"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освоившим часть дополнительной общеразвивающей программы;</w:t>
      </w:r>
    </w:p>
    <w:p w14:paraId="09A9553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освоившим дополнительные общеразвивающие одно- и двухгодичные программы;</w:t>
      </w:r>
    </w:p>
    <w:p w14:paraId="4037E0F3"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2C46">
        <w:rPr>
          <w:rFonts w:ascii="Times New Roman" w:eastAsia="Times New Roman" w:hAnsi="Times New Roman" w:cs="Times New Roman"/>
          <w:sz w:val="24"/>
          <w:szCs w:val="24"/>
        </w:rPr>
        <w:t xml:space="preserve">- отчисленным из Центра.  </w:t>
      </w:r>
    </w:p>
    <w:p w14:paraId="3ABD914F"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3.23. Организация и осуществление контроля внутри Центра регламентируется соответствующим локальным актом.</w:t>
      </w:r>
    </w:p>
    <w:p w14:paraId="157C6509"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3.24. С 1 июня по 31 августа приказом директора Центр переходит на летний режим работы. В Центре в летний период могут организовываться детские оздоровительные лагеря с дневным пребыванием с назначением руководителей и воспитателей из числа педагогических работников Центра.</w:t>
      </w:r>
    </w:p>
    <w:p w14:paraId="603CBBDF" w14:textId="77777777" w:rsidR="007F2C46" w:rsidRPr="007F2C46" w:rsidRDefault="007F2C46" w:rsidP="007F2C46">
      <w:pPr>
        <w:widowControl w:val="0"/>
        <w:tabs>
          <w:tab w:val="left" w:pos="567"/>
          <w:tab w:val="num" w:pos="108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15003D4B" w14:textId="77777777" w:rsidR="007F2C46" w:rsidRPr="007F2C46" w:rsidRDefault="007F2C46" w:rsidP="007F2C46">
      <w:pPr>
        <w:widowControl w:val="0"/>
        <w:tabs>
          <w:tab w:val="left" w:pos="567"/>
          <w:tab w:val="num" w:pos="1080"/>
        </w:tabs>
        <w:autoSpaceDE w:val="0"/>
        <w:autoSpaceDN w:val="0"/>
        <w:adjustRightInd w:val="0"/>
        <w:spacing w:after="0" w:line="240" w:lineRule="auto"/>
        <w:jc w:val="center"/>
        <w:rPr>
          <w:rFonts w:ascii="Times New Roman" w:eastAsia="Calibri" w:hAnsi="Times New Roman" w:cs="Times New Roman"/>
          <w:b/>
          <w:sz w:val="24"/>
          <w:szCs w:val="24"/>
        </w:rPr>
      </w:pPr>
      <w:r w:rsidRPr="007F2C46">
        <w:rPr>
          <w:rFonts w:ascii="Times New Roman" w:eastAsia="Calibri" w:hAnsi="Times New Roman" w:cs="Times New Roman"/>
          <w:b/>
          <w:spacing w:val="-1"/>
          <w:sz w:val="24"/>
          <w:szCs w:val="24"/>
        </w:rPr>
        <w:t xml:space="preserve">4. </w:t>
      </w:r>
      <w:r w:rsidRPr="007F2C46">
        <w:rPr>
          <w:rFonts w:ascii="Times New Roman" w:eastAsia="Calibri" w:hAnsi="Times New Roman" w:cs="Times New Roman"/>
          <w:b/>
          <w:bCs/>
          <w:spacing w:val="-1"/>
          <w:sz w:val="24"/>
          <w:szCs w:val="24"/>
        </w:rPr>
        <w:t>Управление Центром</w:t>
      </w:r>
    </w:p>
    <w:p w14:paraId="453C3392" w14:textId="77777777" w:rsidR="007F2C46" w:rsidRPr="007F2C46" w:rsidRDefault="007F2C46" w:rsidP="007F2C46">
      <w:pPr>
        <w:widowControl w:val="0"/>
        <w:tabs>
          <w:tab w:val="left" w:pos="567"/>
        </w:tabs>
        <w:autoSpaceDE w:val="0"/>
        <w:autoSpaceDN w:val="0"/>
        <w:adjustRightInd w:val="0"/>
        <w:spacing w:after="0" w:line="240" w:lineRule="auto"/>
        <w:ind w:firstLine="567"/>
        <w:jc w:val="center"/>
        <w:rPr>
          <w:rFonts w:ascii="Times New Roman" w:eastAsia="Calibri" w:hAnsi="Times New Roman" w:cs="Times New Roman"/>
          <w:sz w:val="24"/>
          <w:szCs w:val="24"/>
        </w:rPr>
      </w:pPr>
    </w:p>
    <w:p w14:paraId="31935343"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4.1. Управление Центром осуществляется в соответствии с законодательством Российской Федерации и настоящим Уставом на принципах демократии, открытости, приоритета общечеловеческих ценностей, охраны жизни и здоровья человека, свободы развития личности на основе сочетания принципов единоначалия и коллегиальности.</w:t>
      </w:r>
    </w:p>
    <w:p w14:paraId="7BEE0867" w14:textId="77777777" w:rsidR="007F2C46" w:rsidRPr="007F2C46" w:rsidRDefault="007F2C46" w:rsidP="007F2C46">
      <w:pPr>
        <w:tabs>
          <w:tab w:val="left" w:pos="0"/>
          <w:tab w:val="left" w:pos="567"/>
        </w:tabs>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4.2. К функциям и полномочиям учредителя относится решение следующих вопросов в порядке, определяемом действующим законодательством Российской Федерации:</w:t>
      </w:r>
    </w:p>
    <w:p w14:paraId="75C55A2A" w14:textId="77777777" w:rsidR="007F2C46" w:rsidRPr="007F2C46" w:rsidRDefault="007F2C46" w:rsidP="007F2C46">
      <w:pPr>
        <w:widowControl w:val="0"/>
        <w:shd w:val="clear" w:color="auto" w:fill="FFFFFF"/>
        <w:tabs>
          <w:tab w:val="left" w:pos="567"/>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1) обеспечение финансирования и способствование развитию и </w:t>
      </w:r>
      <w:r w:rsidRPr="007F2C46">
        <w:rPr>
          <w:rFonts w:ascii="Times New Roman" w:eastAsia="Calibri" w:hAnsi="Times New Roman" w:cs="Times New Roman"/>
          <w:spacing w:val="-1"/>
          <w:sz w:val="24"/>
          <w:szCs w:val="24"/>
        </w:rPr>
        <w:t>совершенствованию материальной базы;</w:t>
      </w:r>
    </w:p>
    <w:p w14:paraId="2F20FC1D" w14:textId="77777777" w:rsidR="007F2C46" w:rsidRPr="007F2C46" w:rsidRDefault="007F2C46" w:rsidP="007F2C46">
      <w:pPr>
        <w:widowControl w:val="0"/>
        <w:shd w:val="clear" w:color="auto" w:fill="FFFFFF"/>
        <w:tabs>
          <w:tab w:val="left" w:pos="567"/>
          <w:tab w:val="left" w:pos="142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pacing w:val="-1"/>
          <w:sz w:val="24"/>
          <w:szCs w:val="24"/>
        </w:rPr>
        <w:t>2) передача Центру на праве оперативного управления имущества, находящегося в муниципальной собственности;</w:t>
      </w:r>
    </w:p>
    <w:p w14:paraId="1F74ABF2" w14:textId="77777777" w:rsidR="007F2C46" w:rsidRPr="007F2C46" w:rsidRDefault="007F2C46" w:rsidP="007F2C46">
      <w:pPr>
        <w:widowControl w:val="0"/>
        <w:shd w:val="clear" w:color="auto" w:fill="FFFFFF"/>
        <w:tabs>
          <w:tab w:val="left" w:pos="567"/>
          <w:tab w:val="left" w:pos="142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pacing w:val="-3"/>
          <w:sz w:val="24"/>
          <w:szCs w:val="24"/>
        </w:rPr>
        <w:t xml:space="preserve">3) контроль Центра по вопросам использования по назначению и сохранности, </w:t>
      </w:r>
      <w:r w:rsidRPr="007F2C46">
        <w:rPr>
          <w:rFonts w:ascii="Times New Roman" w:eastAsia="Calibri" w:hAnsi="Times New Roman" w:cs="Times New Roman"/>
          <w:spacing w:val="2"/>
          <w:sz w:val="24"/>
          <w:szCs w:val="24"/>
        </w:rPr>
        <w:t>использования закрепленного за ним имущества</w:t>
      </w:r>
      <w:r w:rsidRPr="007F2C46">
        <w:rPr>
          <w:rFonts w:ascii="Times New Roman" w:eastAsia="Calibri" w:hAnsi="Times New Roman" w:cs="Times New Roman"/>
          <w:spacing w:val="-1"/>
          <w:sz w:val="24"/>
          <w:szCs w:val="24"/>
        </w:rPr>
        <w:t>, включенного в перечни недвижимого и особо ценного движимого имущества;</w:t>
      </w:r>
    </w:p>
    <w:p w14:paraId="59F51A5C" w14:textId="77777777" w:rsidR="007F2C46" w:rsidRPr="007F2C46" w:rsidRDefault="007F2C46" w:rsidP="007F2C46">
      <w:pPr>
        <w:widowControl w:val="0"/>
        <w:shd w:val="clear" w:color="auto" w:fill="FFFFFF"/>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pacing w:val="-1"/>
          <w:sz w:val="24"/>
          <w:szCs w:val="24"/>
        </w:rPr>
        <w:lastRenderedPageBreak/>
        <w:t>4) согласование и контроль условий аренды зданий, помещений и иного имущества Центра, подготовка документов для выдачи актов, экспертной оценки уполномоченным органам в соответствии с действующим законодательством Российской Федерации;</w:t>
      </w:r>
    </w:p>
    <w:p w14:paraId="2B012526" w14:textId="77777777" w:rsidR="007F2C46" w:rsidRPr="007F2C46" w:rsidRDefault="007F2C46" w:rsidP="007F2C46">
      <w:pPr>
        <w:widowControl w:val="0"/>
        <w:shd w:val="clear" w:color="auto" w:fill="FFFFFF"/>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pacing w:val="-1"/>
          <w:sz w:val="24"/>
          <w:szCs w:val="24"/>
        </w:rPr>
        <w:t>5) создание, реорганизация и ликвидация Центра;</w:t>
      </w:r>
    </w:p>
    <w:p w14:paraId="65FAE198" w14:textId="77777777" w:rsidR="007F2C46" w:rsidRPr="007F2C46" w:rsidRDefault="007F2C46" w:rsidP="007F2C46">
      <w:pPr>
        <w:widowControl w:val="0"/>
        <w:shd w:val="clear" w:color="auto" w:fill="FFFFFF"/>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pacing w:val="1"/>
          <w:sz w:val="24"/>
          <w:szCs w:val="24"/>
        </w:rPr>
        <w:t>6) установление дополнительных льгот, стимулирующих работу Ц</w:t>
      </w:r>
      <w:r w:rsidRPr="007F2C46">
        <w:rPr>
          <w:rFonts w:ascii="Times New Roman" w:eastAsia="Calibri" w:hAnsi="Times New Roman" w:cs="Times New Roman"/>
          <w:spacing w:val="-4"/>
          <w:sz w:val="24"/>
          <w:szCs w:val="24"/>
        </w:rPr>
        <w:t>ентра;</w:t>
      </w:r>
    </w:p>
    <w:p w14:paraId="64AD664C" w14:textId="77777777" w:rsidR="007F2C46" w:rsidRPr="007F2C46" w:rsidRDefault="007F2C46" w:rsidP="007F2C46">
      <w:pPr>
        <w:widowControl w:val="0"/>
        <w:shd w:val="clear" w:color="auto" w:fill="FFFFFF"/>
        <w:tabs>
          <w:tab w:val="left" w:pos="567"/>
        </w:tabs>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7F2C46">
        <w:rPr>
          <w:rFonts w:ascii="Times New Roman" w:eastAsia="Calibri" w:hAnsi="Times New Roman" w:cs="Times New Roman"/>
          <w:spacing w:val="-2"/>
          <w:sz w:val="24"/>
          <w:szCs w:val="24"/>
        </w:rPr>
        <w:t>7) утверждение Устава Центра, изменений и дополнений к нему;</w:t>
      </w:r>
    </w:p>
    <w:p w14:paraId="6B3A68E5" w14:textId="77777777" w:rsidR="007F2C46" w:rsidRPr="007F2C46" w:rsidRDefault="007F2C46" w:rsidP="007F2C46">
      <w:pPr>
        <w:widowControl w:val="0"/>
        <w:shd w:val="clear" w:color="auto" w:fill="FFFFFF"/>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pacing w:val="-2"/>
          <w:sz w:val="24"/>
          <w:szCs w:val="24"/>
        </w:rPr>
        <w:t>8) оказание помощи Центру по защите интересов в административных, надзорных и судебных органах в установленном действующим законодательством Российской Федерации порядке;</w:t>
      </w:r>
    </w:p>
    <w:p w14:paraId="3AD6F9A0" w14:textId="77777777" w:rsidR="007F2C46" w:rsidRPr="007F2C46" w:rsidRDefault="007F2C46" w:rsidP="007F2C46">
      <w:pPr>
        <w:widowControl w:val="0"/>
        <w:tabs>
          <w:tab w:val="left" w:pos="360"/>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9) обеспечение содержания зданий и сооружений Ц</w:t>
      </w:r>
      <w:r w:rsidRPr="007F2C46">
        <w:rPr>
          <w:rFonts w:ascii="Times New Roman" w:eastAsia="Calibri" w:hAnsi="Times New Roman" w:cs="Times New Roman"/>
          <w:spacing w:val="-2"/>
          <w:sz w:val="24"/>
          <w:szCs w:val="24"/>
        </w:rPr>
        <w:t>ентра</w:t>
      </w:r>
      <w:r w:rsidRPr="007F2C46">
        <w:rPr>
          <w:rFonts w:ascii="Times New Roman" w:eastAsia="Calibri" w:hAnsi="Times New Roman" w:cs="Times New Roman"/>
          <w:sz w:val="24"/>
          <w:szCs w:val="24"/>
        </w:rPr>
        <w:t>, обустройство прилегающих к ней территорий;</w:t>
      </w:r>
    </w:p>
    <w:p w14:paraId="64334045" w14:textId="77777777" w:rsidR="007F2C46" w:rsidRPr="007F2C46" w:rsidRDefault="007F2C46" w:rsidP="007F2C46">
      <w:pPr>
        <w:widowControl w:val="0"/>
        <w:tabs>
          <w:tab w:val="left" w:pos="360"/>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10) финансовое обеспечение Центра в соответствии с действующим законодательством Российской Федерации;</w:t>
      </w:r>
    </w:p>
    <w:p w14:paraId="1D358C68"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11) осуществление реконструкции и капитального ремонта зданий и сооружений Ц</w:t>
      </w:r>
      <w:r w:rsidRPr="007F2C46">
        <w:rPr>
          <w:rFonts w:ascii="Times New Roman" w:eastAsia="Calibri" w:hAnsi="Times New Roman" w:cs="Times New Roman"/>
          <w:spacing w:val="-2"/>
          <w:sz w:val="24"/>
          <w:szCs w:val="24"/>
        </w:rPr>
        <w:t>ентра</w:t>
      </w:r>
      <w:r w:rsidRPr="007F2C46">
        <w:rPr>
          <w:rFonts w:ascii="Times New Roman" w:eastAsia="Calibri" w:hAnsi="Times New Roman" w:cs="Times New Roman"/>
          <w:sz w:val="24"/>
          <w:szCs w:val="24"/>
        </w:rPr>
        <w:t xml:space="preserve">, оплата оказываемых </w:t>
      </w:r>
      <w:r w:rsidRPr="007F2C46">
        <w:rPr>
          <w:rFonts w:ascii="Times New Roman" w:eastAsia="Calibri" w:hAnsi="Times New Roman" w:cs="Times New Roman"/>
          <w:spacing w:val="-2"/>
          <w:sz w:val="24"/>
          <w:szCs w:val="24"/>
        </w:rPr>
        <w:t>центром</w:t>
      </w:r>
      <w:r w:rsidRPr="007F2C46">
        <w:rPr>
          <w:rFonts w:ascii="Times New Roman" w:eastAsia="Calibri" w:hAnsi="Times New Roman" w:cs="Times New Roman"/>
          <w:sz w:val="24"/>
          <w:szCs w:val="24"/>
        </w:rPr>
        <w:t xml:space="preserve"> коммунальных услуг и приобретаемого для Ц</w:t>
      </w:r>
      <w:r w:rsidRPr="007F2C46">
        <w:rPr>
          <w:rFonts w:ascii="Times New Roman" w:eastAsia="Calibri" w:hAnsi="Times New Roman" w:cs="Times New Roman"/>
          <w:spacing w:val="-2"/>
          <w:sz w:val="24"/>
          <w:szCs w:val="24"/>
        </w:rPr>
        <w:t>ентра</w:t>
      </w:r>
      <w:r w:rsidRPr="007F2C46">
        <w:rPr>
          <w:rFonts w:ascii="Times New Roman" w:eastAsia="Calibri" w:hAnsi="Times New Roman" w:cs="Times New Roman"/>
          <w:sz w:val="24"/>
          <w:szCs w:val="24"/>
        </w:rPr>
        <w:t xml:space="preserve"> оборудования длительного пользования (инженерного оборудования, электрощитовые, распределительные шкафы, тепловые и водяные счетчики и др.), необходимого для обслуживания зданий Ц</w:t>
      </w:r>
      <w:r w:rsidRPr="007F2C46">
        <w:rPr>
          <w:rFonts w:ascii="Times New Roman" w:eastAsia="Calibri" w:hAnsi="Times New Roman" w:cs="Times New Roman"/>
          <w:spacing w:val="-2"/>
          <w:sz w:val="24"/>
          <w:szCs w:val="24"/>
        </w:rPr>
        <w:t>ентра</w:t>
      </w:r>
      <w:r w:rsidRPr="007F2C46">
        <w:rPr>
          <w:rFonts w:ascii="Times New Roman" w:eastAsia="Calibri" w:hAnsi="Times New Roman" w:cs="Times New Roman"/>
          <w:sz w:val="24"/>
          <w:szCs w:val="24"/>
        </w:rPr>
        <w:t>;</w:t>
      </w:r>
    </w:p>
    <w:p w14:paraId="2A58367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12) выделение средств на выполнение санитарных норм и правил, норм и правил пожарной безопасности капитального характера;</w:t>
      </w:r>
    </w:p>
    <w:p w14:paraId="152F48E8"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13) содействие Ц</w:t>
      </w:r>
      <w:r w:rsidRPr="007F2C46">
        <w:rPr>
          <w:rFonts w:ascii="Times New Roman" w:eastAsia="Calibri" w:hAnsi="Times New Roman" w:cs="Times New Roman"/>
          <w:spacing w:val="-2"/>
          <w:sz w:val="24"/>
          <w:szCs w:val="24"/>
        </w:rPr>
        <w:t>ентру</w:t>
      </w:r>
      <w:r w:rsidRPr="007F2C46">
        <w:rPr>
          <w:rFonts w:ascii="Times New Roman" w:eastAsia="Calibri" w:hAnsi="Times New Roman" w:cs="Times New Roman"/>
          <w:sz w:val="24"/>
          <w:szCs w:val="24"/>
        </w:rPr>
        <w:t xml:space="preserve"> в решении вопросов его материально-технического обеспечения.</w:t>
      </w:r>
    </w:p>
    <w:p w14:paraId="520CAA8C"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4.3. Компетенция управления образования:</w:t>
      </w:r>
    </w:p>
    <w:p w14:paraId="4AF79486"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7F2C46">
        <w:rPr>
          <w:rFonts w:ascii="Times New Roman" w:eastAsia="Calibri" w:hAnsi="Times New Roman" w:cs="Times New Roman"/>
          <w:spacing w:val="-2"/>
          <w:sz w:val="24"/>
          <w:szCs w:val="24"/>
        </w:rPr>
        <w:t xml:space="preserve">1) назначение директора Центра по согласованию с администрацией муниципального района </w:t>
      </w:r>
      <w:r w:rsidRPr="007F2C46">
        <w:rPr>
          <w:rFonts w:ascii="Times New Roman" w:eastAsia="Calibri" w:hAnsi="Times New Roman" w:cs="Times New Roman"/>
          <w:sz w:val="24"/>
          <w:szCs w:val="24"/>
        </w:rPr>
        <w:t xml:space="preserve">«Сыктывдинский» </w:t>
      </w:r>
      <w:r w:rsidRPr="007F2C46">
        <w:rPr>
          <w:rFonts w:ascii="Times New Roman" w:eastAsia="Calibri" w:hAnsi="Times New Roman" w:cs="Times New Roman"/>
          <w:spacing w:val="-2"/>
          <w:sz w:val="24"/>
          <w:szCs w:val="24"/>
        </w:rPr>
        <w:t>и прекращение его полномочий, заключение и расторжение трудового договора с директором;</w:t>
      </w:r>
    </w:p>
    <w:p w14:paraId="1709C674" w14:textId="77777777" w:rsidR="007F2C46" w:rsidRPr="007F2C46" w:rsidRDefault="007F2C46" w:rsidP="007F2C46">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7F2C46">
        <w:rPr>
          <w:rFonts w:ascii="Times New Roman" w:eastAsia="Calibri" w:hAnsi="Times New Roman" w:cs="Times New Roman"/>
          <w:spacing w:val="-2"/>
          <w:sz w:val="24"/>
          <w:szCs w:val="24"/>
        </w:rPr>
        <w:t>2) осуществление муниципального контроля и методической помощи педагогическим работникам Центра;</w:t>
      </w:r>
    </w:p>
    <w:p w14:paraId="6D0F0796" w14:textId="77777777" w:rsidR="007F2C46" w:rsidRPr="007F2C46" w:rsidRDefault="007F2C46" w:rsidP="007F2C46">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pacing w:val="-2"/>
          <w:sz w:val="24"/>
          <w:szCs w:val="24"/>
        </w:rPr>
      </w:pPr>
      <w:r w:rsidRPr="007F2C46">
        <w:rPr>
          <w:rFonts w:ascii="Times New Roman" w:eastAsia="Calibri" w:hAnsi="Times New Roman" w:cs="Times New Roman"/>
          <w:spacing w:val="-2"/>
          <w:sz w:val="24"/>
          <w:szCs w:val="24"/>
        </w:rPr>
        <w:t>3) подготовка предложений по внесению изменений и дополнений в Устав Центра, а также новой редакции Устава;</w:t>
      </w:r>
    </w:p>
    <w:p w14:paraId="74A2EF37"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4) осуществление контроля за финансовой деятельностью;</w:t>
      </w:r>
    </w:p>
    <w:p w14:paraId="29BFF636"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5) участие в приемке вводимых в эксплуатацию объектов;</w:t>
      </w:r>
    </w:p>
    <w:p w14:paraId="44553861"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 согласование программы развития Центра;</w:t>
      </w:r>
    </w:p>
    <w:p w14:paraId="1460B503"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7) утверждение плана финансово-хозяйственной деятельности;</w:t>
      </w:r>
    </w:p>
    <w:p w14:paraId="5D0CEA69"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8) проведение аттестации директора в установленном порядке; </w:t>
      </w:r>
    </w:p>
    <w:p w14:paraId="5389B26F"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9) участие в формировании муниципального задания для Центра;</w:t>
      </w:r>
    </w:p>
    <w:p w14:paraId="648F2291" w14:textId="77777777" w:rsidR="007F2C46" w:rsidRPr="007F2C46" w:rsidRDefault="007F2C46" w:rsidP="007F2C46">
      <w:pPr>
        <w:widowControl w:val="0"/>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10) принятие решений, направленных на улучшение финансово-экономического состояния Центра</w:t>
      </w:r>
    </w:p>
    <w:p w14:paraId="622DF123" w14:textId="77777777" w:rsidR="007F2C46" w:rsidRPr="007F2C46" w:rsidRDefault="007F2C46" w:rsidP="007F2C46">
      <w:pPr>
        <w:widowControl w:val="0"/>
        <w:tabs>
          <w:tab w:val="left" w:pos="426"/>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11) применение мер поощрения и мер дисциплинарного воздействия к директору Центра в соответствии с действующим законодательством Российской Федерации.</w:t>
      </w:r>
    </w:p>
    <w:p w14:paraId="1788AB1A" w14:textId="77777777" w:rsidR="007F2C46" w:rsidRPr="007F2C46" w:rsidRDefault="007F2C46" w:rsidP="007F2C46">
      <w:pPr>
        <w:widowControl w:val="0"/>
        <w:tabs>
          <w:tab w:val="left" w:pos="426"/>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4.4. Компетенция, права, обязанности и ответственность Центра:</w:t>
      </w:r>
    </w:p>
    <w:p w14:paraId="7118C0AF" w14:textId="77777777" w:rsidR="007F2C46" w:rsidRPr="007F2C46" w:rsidRDefault="007F2C46" w:rsidP="007F2C46">
      <w:pPr>
        <w:widowControl w:val="0"/>
        <w:tabs>
          <w:tab w:val="left" w:pos="426"/>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 Центр обладает автономией, под которой понимается самостоятельность в осуществлении образовательной, научной, административной, финансово- 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w:t>
      </w:r>
    </w:p>
    <w:p w14:paraId="5DA4FB46" w14:textId="77777777" w:rsidR="007F2C46" w:rsidRPr="007F2C46" w:rsidRDefault="007F2C46" w:rsidP="007F2C46">
      <w:pPr>
        <w:widowControl w:val="0"/>
        <w:tabs>
          <w:tab w:val="left" w:pos="426"/>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2) Центр свободен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1D489675" w14:textId="77777777" w:rsidR="007F2C46" w:rsidRPr="007F2C46" w:rsidRDefault="007F2C46" w:rsidP="007F2C46">
      <w:pPr>
        <w:widowControl w:val="0"/>
        <w:tabs>
          <w:tab w:val="left" w:pos="426"/>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3) Компетенция Центра определяется действующим законодательством Российской Федерации в сфере образования, настоящим Уставом.</w:t>
      </w:r>
    </w:p>
    <w:p w14:paraId="04C0BACF" w14:textId="77777777" w:rsidR="007F2C46" w:rsidRPr="007F2C46" w:rsidRDefault="007F2C46" w:rsidP="007F2C46">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ab/>
        <w:t>4.5. Единоличным исполнительным органом Центра является директор, который осуществляет текущее руководство деятельностью Центра.</w:t>
      </w:r>
    </w:p>
    <w:p w14:paraId="70CB426E" w14:textId="77777777" w:rsidR="007F2C46" w:rsidRPr="007F2C46" w:rsidRDefault="007F2C46" w:rsidP="007F2C46">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ab/>
        <w:t>4.6. Директор действует без доверенности от имени Центра.</w:t>
      </w:r>
    </w:p>
    <w:p w14:paraId="40C06EBF" w14:textId="77777777" w:rsidR="007F2C46" w:rsidRPr="007F2C46" w:rsidRDefault="007F2C46" w:rsidP="007F2C46">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lastRenderedPageBreak/>
        <w:tab/>
        <w:t>4.7. Директору не разрешается совмещение его должности с другой оплачиваемой руководящей должностью (кроме научного и научно-методического руководства) внутри и вне Центра.</w:t>
      </w:r>
    </w:p>
    <w:p w14:paraId="316567BC" w14:textId="77777777" w:rsidR="007F2C46" w:rsidRPr="007F2C46" w:rsidRDefault="007F2C46" w:rsidP="007F2C46">
      <w:pPr>
        <w:tabs>
          <w:tab w:val="left" w:pos="180"/>
        </w:tabs>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4.8. К полномочиям директора относятся:</w:t>
      </w:r>
    </w:p>
    <w:p w14:paraId="1A4962AD"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1) привлечение для осуществления деятельности, предусмотренного Уставом центра, дополнительных источников финансовых и материальных средств;</w:t>
      </w:r>
    </w:p>
    <w:p w14:paraId="0C5B565A"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2) распоряжение имуществом и материальными средствами;</w:t>
      </w:r>
    </w:p>
    <w:p w14:paraId="270C6375"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3) совершение сделок от имени Центра;</w:t>
      </w:r>
    </w:p>
    <w:p w14:paraId="21505227"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4) формирование и утверждение структуры управления деятельностью Центра;</w:t>
      </w:r>
    </w:p>
    <w:p w14:paraId="216C630F"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5) издание приказов и инструкций, обязательных для выполнения всеми работниками и </w:t>
      </w:r>
      <w:r w:rsidRPr="007F2C46">
        <w:rPr>
          <w:rFonts w:ascii="Times New Roman" w:eastAsia="Calibri" w:hAnsi="Times New Roman" w:cs="Times New Roman"/>
          <w:spacing w:val="-6"/>
          <w:sz w:val="24"/>
          <w:szCs w:val="24"/>
        </w:rPr>
        <w:t>обучающимися</w:t>
      </w:r>
      <w:r w:rsidRPr="007F2C46">
        <w:rPr>
          <w:rFonts w:ascii="Times New Roman" w:eastAsia="Calibri" w:hAnsi="Times New Roman" w:cs="Times New Roman"/>
          <w:sz w:val="24"/>
          <w:szCs w:val="24"/>
        </w:rPr>
        <w:t xml:space="preserve"> Центра;</w:t>
      </w:r>
    </w:p>
    <w:p w14:paraId="5620F576"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 распределение совместно с тарификационной комиссией учебной нагрузки, установление заработной платы работникам Центра, в т.ч. доплат и других выплат стимулирующего характера в пределах имеющихся средств;</w:t>
      </w:r>
    </w:p>
    <w:p w14:paraId="4975A6DA" w14:textId="77777777" w:rsidR="007F2C46" w:rsidRPr="007F2C46" w:rsidRDefault="007F2C46" w:rsidP="007F2C46">
      <w:pPr>
        <w:tabs>
          <w:tab w:val="left" w:pos="0"/>
          <w:tab w:val="left" w:pos="709"/>
        </w:tabs>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7) иные полномочия, предусмотренные настоящим Уставом и нормативными локальными актами Центра, а также установленные законодательством Российской Федерации и Республики Коми об образовании.</w:t>
      </w:r>
    </w:p>
    <w:p w14:paraId="418EE41E"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F2C46">
        <w:rPr>
          <w:rFonts w:ascii="Times New Roman" w:eastAsia="Calibri" w:hAnsi="Times New Roman" w:cs="Times New Roman"/>
          <w:sz w:val="24"/>
          <w:szCs w:val="24"/>
        </w:rPr>
        <w:t>4.9. Директор Центра несет полную ответственность:</w:t>
      </w:r>
    </w:p>
    <w:p w14:paraId="21D23475" w14:textId="77777777" w:rsidR="007F2C46" w:rsidRPr="007F2C46" w:rsidRDefault="007F2C46" w:rsidP="007F2C46">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7F2C46">
        <w:rPr>
          <w:rFonts w:ascii="Times New Roman" w:eastAsia="Calibri" w:hAnsi="Times New Roman" w:cs="Times New Roman"/>
          <w:sz w:val="24"/>
          <w:szCs w:val="24"/>
          <w:lang w:eastAsia="ar-SA"/>
        </w:rPr>
        <w:t>1) за обеспечение осуществления образовательного процесса в соответствии с настоящим Уставом, лицензией;</w:t>
      </w:r>
    </w:p>
    <w:p w14:paraId="18333304" w14:textId="77777777" w:rsidR="007F2C46" w:rsidRPr="007F2C46" w:rsidRDefault="007F2C46" w:rsidP="007F2C46">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7F2C46">
        <w:rPr>
          <w:rFonts w:ascii="Times New Roman" w:eastAsia="Calibri" w:hAnsi="Times New Roman" w:cs="Times New Roman"/>
          <w:sz w:val="24"/>
          <w:szCs w:val="24"/>
          <w:lang w:eastAsia="ar-SA"/>
        </w:rPr>
        <w:t xml:space="preserve">2)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Pr="007F2C46">
        <w:rPr>
          <w:rFonts w:ascii="Times New Roman" w:eastAsia="Calibri" w:hAnsi="Times New Roman" w:cs="Times New Roman"/>
          <w:spacing w:val="-6"/>
          <w:sz w:val="24"/>
          <w:szCs w:val="24"/>
          <w:lang w:eastAsia="ar-SA"/>
        </w:rPr>
        <w:t>обучающихся</w:t>
      </w:r>
      <w:r w:rsidRPr="007F2C46">
        <w:rPr>
          <w:rFonts w:ascii="Times New Roman" w:eastAsia="Calibri" w:hAnsi="Times New Roman" w:cs="Times New Roman"/>
          <w:sz w:val="24"/>
          <w:szCs w:val="24"/>
          <w:lang w:eastAsia="ar-SA"/>
        </w:rPr>
        <w:t>;</w:t>
      </w:r>
    </w:p>
    <w:p w14:paraId="7F38D101" w14:textId="77777777" w:rsidR="007F2C46" w:rsidRPr="007F2C46" w:rsidRDefault="007F2C46" w:rsidP="007F2C46">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7F2C46">
        <w:rPr>
          <w:rFonts w:ascii="Times New Roman" w:eastAsia="Calibri" w:hAnsi="Times New Roman" w:cs="Times New Roman"/>
          <w:sz w:val="24"/>
          <w:szCs w:val="24"/>
          <w:lang w:eastAsia="ar-SA"/>
        </w:rPr>
        <w:t>3) за деятельностью Центра перед Учредителем, государственными органами и общественностью;</w:t>
      </w:r>
    </w:p>
    <w:p w14:paraId="41B7082D" w14:textId="77777777" w:rsidR="007F2C46" w:rsidRPr="007F2C46" w:rsidRDefault="007F2C46" w:rsidP="007F2C46">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7F2C46">
        <w:rPr>
          <w:rFonts w:ascii="Times New Roman" w:eastAsia="Calibri" w:hAnsi="Times New Roman" w:cs="Times New Roman"/>
          <w:sz w:val="24"/>
          <w:szCs w:val="24"/>
          <w:lang w:eastAsia="ar-SA"/>
        </w:rPr>
        <w:t>4) за нецелевое использование бюджетных средств.</w:t>
      </w:r>
    </w:p>
    <w:p w14:paraId="25C18715" w14:textId="77777777" w:rsidR="007F2C46" w:rsidRPr="007F2C46" w:rsidRDefault="007F2C46" w:rsidP="007F2C46">
      <w:pPr>
        <w:tabs>
          <w:tab w:val="left" w:pos="567"/>
        </w:tabs>
        <w:spacing w:after="0" w:line="240" w:lineRule="auto"/>
        <w:ind w:firstLine="567"/>
        <w:jc w:val="both"/>
        <w:rPr>
          <w:rFonts w:ascii="Times New Roman" w:eastAsia="Times New Roman" w:hAnsi="Times New Roman" w:cs="Times New Roman"/>
          <w:b/>
          <w:sz w:val="24"/>
        </w:rPr>
      </w:pPr>
      <w:r w:rsidRPr="007F2C46">
        <w:rPr>
          <w:rFonts w:ascii="Times New Roman" w:eastAsia="Times New Roman" w:hAnsi="Times New Roman" w:cs="Times New Roman"/>
          <w:sz w:val="24"/>
        </w:rPr>
        <w:t>На период отсутствия директора Центра обязанности по исполнению его функций возлагаются на заместителя директора Центра, либо на лицо, назначаемое приказом директора Центра.</w:t>
      </w:r>
    </w:p>
    <w:p w14:paraId="0C67F737" w14:textId="77777777" w:rsidR="007F2C46" w:rsidRPr="007F2C46" w:rsidRDefault="007F2C46" w:rsidP="007F2C4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4.10. В Центре формируются коллегиальные органы управления, к которым относятся общее собрание работников, педагогический совет.</w:t>
      </w:r>
    </w:p>
    <w:p w14:paraId="0B83B082" w14:textId="77777777" w:rsidR="007F2C46" w:rsidRPr="007F2C46" w:rsidRDefault="007F2C46" w:rsidP="007F2C46">
      <w:pPr>
        <w:tabs>
          <w:tab w:val="left" w:pos="567"/>
        </w:tabs>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4.10.1. Общее собрание работников. </w:t>
      </w:r>
    </w:p>
    <w:p w14:paraId="56170F31" w14:textId="77777777" w:rsidR="007F2C46" w:rsidRPr="007F2C46" w:rsidRDefault="007F2C46" w:rsidP="007F2C4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В общее собрание работников входят все работники МБУДО «РЦВР» с. Выльгорт.  </w:t>
      </w:r>
    </w:p>
    <w:p w14:paraId="4DAEABD5" w14:textId="77777777" w:rsidR="007F2C46" w:rsidRPr="007F2C46" w:rsidRDefault="007F2C46" w:rsidP="007F2C4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Срок функционирования полномочий общего собрания работников Центра - постоянно. </w:t>
      </w:r>
    </w:p>
    <w:p w14:paraId="4102ECD6" w14:textId="77777777" w:rsidR="007F2C46" w:rsidRPr="007F2C46" w:rsidRDefault="007F2C46" w:rsidP="007F2C4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Компетенции общего собрания работников:</w:t>
      </w:r>
    </w:p>
    <w:p w14:paraId="28449B25"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 обсуждение, внесение изменений и дополнений, принятие изменений и дополнений в Устав Центра, коллективный договор, Правила внутреннего трудового распорядка, Положение об оплате труда работников Центра (в части их касающейся), должностные инструкции;</w:t>
      </w:r>
    </w:p>
    <w:p w14:paraId="6B00A644"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2) определение численности комиссии по урегулированию споров между участниками образовательных отношений Центра и сроки ее полномочий, избрание ее членов;</w:t>
      </w:r>
    </w:p>
    <w:p w14:paraId="12F77804"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3) обсуждение Программы развития Центра, рассмотрение и принятие плана по пожарной безопасности, по охране труда и других локальных актов Центра, регламентирующих деятельность работников;</w:t>
      </w:r>
    </w:p>
    <w:p w14:paraId="3AC3E7ED"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4) выбор членов тарификационной комиссии;</w:t>
      </w:r>
    </w:p>
    <w:p w14:paraId="08A54AF7"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5) обсуждение и принятие решения о выдвижении кандидатур к поощрению, присвоению званий, награждениям по результатам деятельности;</w:t>
      </w:r>
    </w:p>
    <w:p w14:paraId="48398D5E"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6) рассмотрение и решение вопросов по улучшению финансово-хозяйственной деятельности Центра;</w:t>
      </w:r>
    </w:p>
    <w:p w14:paraId="62F12C5C"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7) выдвижение коллективных требований работников Центра и избрание полномочных представителей для участия в решении коллективного трудового спора;</w:t>
      </w:r>
    </w:p>
    <w:p w14:paraId="593F9DC3"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8) обсуждение вопросов улучшения условий труда работников. </w:t>
      </w:r>
    </w:p>
    <w:p w14:paraId="78942198"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lastRenderedPageBreak/>
        <w:t>По инициативе директора Центра на рассмотрение могут быть вынесены и иные вопросы.</w:t>
      </w:r>
    </w:p>
    <w:p w14:paraId="65D9C9AA"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Общее собрание работников проводится не реже 2 раз в год или по мере необходимости. Общее собрание работников созывается по инициативе работников или по требованию директора Центра. Общее собрание работников считается правомочным, если на нем присутствует не менее двух третей списочного состава работников Центра. О повестке дня, времени и месте его проведения должно быть объявлено не менее чем за 5 дней. Руководство общим собранием работников осуществляет председатель. Ведение протоколов общего собрания работников осуществляется секретарем, который избирается на первом заседании сроком на один календарный год. Заседания оформляются протоколами. Решение принимается открытым голосованием большинством голосов и является обязательным для всех работников Центра. Решения при необходимости утверждаются приказом директора Центра. </w:t>
      </w:r>
    </w:p>
    <w:p w14:paraId="6F1A6BED"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Общее собрание работников не вправе выступать от имени Центра.</w:t>
      </w:r>
    </w:p>
    <w:p w14:paraId="63AB55E3" w14:textId="77777777" w:rsidR="007F2C46" w:rsidRPr="007F2C46" w:rsidRDefault="007F2C46" w:rsidP="007F2C46">
      <w:pPr>
        <w:widowControl w:val="0"/>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4.10.2. Педагогический совет. </w:t>
      </w:r>
    </w:p>
    <w:p w14:paraId="3F0AC9CB"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Для обеспечения коллегиальности в решении вопросов учебно-методической и воспитательной работы создается педагогический совет. Срок функционирования полномочий педагогического совета Центра - постоянно. </w:t>
      </w:r>
    </w:p>
    <w:p w14:paraId="1BEC52E8"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Компетенции педагогического совета Центра:</w:t>
      </w:r>
    </w:p>
    <w:p w14:paraId="54353FCF"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 принятие годового плана работы, учебного плана, календарного учебного графика и других локальных актов, регламентирующих образовательный процесс в Центре, внесение изменений в локальные акты, регламентирующие образовательную деятельность;</w:t>
      </w:r>
    </w:p>
    <w:p w14:paraId="19DDC483"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2) избрание членов аттестационной комиссии, рассмотрение вопросов аттестации педагогических работников Центра в установленном порядке;</w:t>
      </w:r>
    </w:p>
    <w:p w14:paraId="6BC8A709"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3) осуществление организации и совершенствования методического обеспечения образовательного процесса;</w:t>
      </w:r>
    </w:p>
    <w:p w14:paraId="0BBCEF1F"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4) принятие дополнительной образовательной программы;</w:t>
      </w:r>
    </w:p>
    <w:p w14:paraId="6A2E2CA2"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5) принятие решения о переводе, отчислении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сроках проведения промежуточной и итоговой аттестации, выдаче документов об образовании;</w:t>
      </w:r>
    </w:p>
    <w:p w14:paraId="087341C9"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6) заслушивание отчетов по темам самообразования, отчетов о работе педагогических кадров Центра;</w:t>
      </w:r>
    </w:p>
    <w:p w14:paraId="48AF63F5"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7) рассмотрение вопросов организации образовательной деятельности Центра;</w:t>
      </w:r>
    </w:p>
    <w:p w14:paraId="0B9A80BA"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8) внесение изменений и дополнений в Устав Центра;</w:t>
      </w:r>
    </w:p>
    <w:p w14:paraId="4149276D"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9) решение вопросов, связанных с дальнейшим пребыванием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в Центре, в случаях нарушения Устава Центра;</w:t>
      </w:r>
    </w:p>
    <w:p w14:paraId="2E7A61DB"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10) рассмотрение и обсуждение вопросов материально-технического обеспечения и информационно-ресурсного оснащения образовательного процесса;</w:t>
      </w:r>
    </w:p>
    <w:p w14:paraId="2808DF8F"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11) рассмотрение других вопросов деятельности Центра в рамках установленного законодательством Российской Федерации и Республики Коми об образовании.</w:t>
      </w:r>
    </w:p>
    <w:p w14:paraId="777531FC"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Педагогический совет является постоянно действующим органом Центра, который формируется в составе директора (председатель), заместителя директора и всех педагогических работников Центра. Заседания педагогического совета созываются по мере необходимости, но не реже 4 раз в год. Повестка, место и время дня заседания педагогического совета сообщается не позднее, чем за 5 дней до его проведения.</w:t>
      </w:r>
    </w:p>
    <w:p w14:paraId="660B83DC"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 На заседание педагогического совета могут приглашаться представители управления образования, других образовательных организаций, общественных организаций, родители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и другие лица. При рассмотрении вопросов, связанных с </w:t>
      </w:r>
      <w:r w:rsidRPr="007F2C46">
        <w:rPr>
          <w:rFonts w:ascii="Times New Roman" w:eastAsia="Times New Roman" w:hAnsi="Times New Roman" w:cs="Times New Roman"/>
          <w:spacing w:val="-6"/>
          <w:sz w:val="24"/>
          <w:szCs w:val="24"/>
        </w:rPr>
        <w:t>обучающимися</w:t>
      </w:r>
      <w:r w:rsidRPr="007F2C46">
        <w:rPr>
          <w:rFonts w:ascii="Times New Roman" w:eastAsia="Times New Roman" w:hAnsi="Times New Roman" w:cs="Times New Roman"/>
          <w:sz w:val="24"/>
          <w:szCs w:val="24"/>
        </w:rPr>
        <w:t xml:space="preserve">, присутствие представителей родителей (законных представителей)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Центра на Педагогическом совете обязательно. Руководство педагогическим советом осуществляет председатель, ведение протоколов осуществляется секретарем. Секретарь избирается на один учебный год и работает на общественных началах. Решение педагогического совета считается принятым, если за него проголосовало не менее 2/3 присутствующих. Решения педагогического совета Центра, принятые в пределах его полномочий и в соответствии с действующим </w:t>
      </w:r>
      <w:r w:rsidRPr="007F2C46">
        <w:rPr>
          <w:rFonts w:ascii="Times New Roman" w:eastAsia="Times New Roman" w:hAnsi="Times New Roman" w:cs="Times New Roman"/>
          <w:sz w:val="24"/>
          <w:szCs w:val="24"/>
        </w:rPr>
        <w:lastRenderedPageBreak/>
        <w:t xml:space="preserve">законодательством Российской Федерации, приобретают силу после утверждения их приказом директора Центра. </w:t>
      </w:r>
    </w:p>
    <w:p w14:paraId="62CE7DBD" w14:textId="77777777" w:rsidR="007F2C46" w:rsidRPr="007F2C46" w:rsidRDefault="007F2C46" w:rsidP="007F2C46">
      <w:pPr>
        <w:tabs>
          <w:tab w:val="left" w:pos="567"/>
        </w:tabs>
        <w:spacing w:after="0" w:line="240" w:lineRule="auto"/>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ab/>
        <w:t>Педагогический совет не вправе выступать от имени Центра.</w:t>
      </w:r>
    </w:p>
    <w:p w14:paraId="26BAAE4D" w14:textId="77777777" w:rsidR="007F2C46" w:rsidRPr="007F2C46" w:rsidRDefault="007F2C46" w:rsidP="007F2C46">
      <w:pPr>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 xml:space="preserve">4.10.3. В целях учёта мнения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родителей (законных представителей) несовершеннолетних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педагогических работников по вопросам управления Центром и при принятии Центром локальных нормативных актов, затрагивающих их права и законные интересы, по инициативе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родителей (законных представителей) несовершеннолетних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и педагогических работников в Центре могут создаваться Советы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Советы родителей (законных представителей) несовершеннолетних </w:t>
      </w:r>
      <w:r w:rsidRPr="007F2C46">
        <w:rPr>
          <w:rFonts w:ascii="Times New Roman" w:eastAsia="Times New Roman" w:hAnsi="Times New Roman" w:cs="Times New Roman"/>
          <w:spacing w:val="-6"/>
          <w:sz w:val="24"/>
          <w:szCs w:val="24"/>
        </w:rPr>
        <w:t>обучающихся</w:t>
      </w:r>
      <w:r w:rsidRPr="007F2C46">
        <w:rPr>
          <w:rFonts w:ascii="Times New Roman" w:eastAsia="Times New Roman" w:hAnsi="Times New Roman" w:cs="Times New Roman"/>
          <w:sz w:val="24"/>
          <w:szCs w:val="24"/>
        </w:rPr>
        <w:t xml:space="preserve"> и действует Профессиональный союз работников Центра.</w:t>
      </w:r>
    </w:p>
    <w:p w14:paraId="62BD965D" w14:textId="77777777" w:rsidR="007F2C46" w:rsidRPr="007F2C46" w:rsidRDefault="007F2C46" w:rsidP="007F2C46">
      <w:pPr>
        <w:tabs>
          <w:tab w:val="left" w:pos="180"/>
          <w:tab w:val="left" w:pos="567"/>
        </w:tabs>
        <w:spacing w:after="0" w:line="240" w:lineRule="auto"/>
        <w:ind w:firstLine="567"/>
        <w:jc w:val="both"/>
        <w:rPr>
          <w:rFonts w:ascii="Times New Roman" w:eastAsia="Calibri" w:hAnsi="Times New Roman" w:cs="Times New Roman"/>
          <w:sz w:val="24"/>
          <w:szCs w:val="24"/>
        </w:rPr>
      </w:pPr>
    </w:p>
    <w:p w14:paraId="1E3E5830" w14:textId="77777777" w:rsidR="007F2C46" w:rsidRPr="007F2C46" w:rsidRDefault="007F2C46" w:rsidP="007F2C46">
      <w:pPr>
        <w:widowControl w:val="0"/>
        <w:tabs>
          <w:tab w:val="left" w:pos="567"/>
        </w:tabs>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7F2C46">
        <w:rPr>
          <w:rFonts w:ascii="Times New Roman" w:eastAsia="Calibri" w:hAnsi="Times New Roman" w:cs="Times New Roman"/>
          <w:b/>
          <w:bCs/>
          <w:sz w:val="24"/>
          <w:szCs w:val="24"/>
        </w:rPr>
        <w:t>5. Имущество и финансы Центра</w:t>
      </w:r>
    </w:p>
    <w:p w14:paraId="58C9DA37" w14:textId="77777777" w:rsidR="007F2C46" w:rsidRPr="007F2C46" w:rsidRDefault="007F2C46" w:rsidP="007F2C46">
      <w:pPr>
        <w:widowControl w:val="0"/>
        <w:shd w:val="clear" w:color="auto" w:fill="FFFFFF"/>
        <w:tabs>
          <w:tab w:val="left" w:pos="567"/>
          <w:tab w:val="left" w:pos="1433"/>
        </w:tabs>
        <w:autoSpaceDE w:val="0"/>
        <w:autoSpaceDN w:val="0"/>
        <w:adjustRightInd w:val="0"/>
        <w:spacing w:after="0" w:line="240" w:lineRule="auto"/>
        <w:ind w:firstLine="567"/>
        <w:jc w:val="center"/>
        <w:rPr>
          <w:rFonts w:ascii="Times New Roman" w:eastAsia="Calibri" w:hAnsi="Times New Roman" w:cs="Times New Roman"/>
          <w:bCs/>
          <w:spacing w:val="-3"/>
          <w:sz w:val="24"/>
          <w:szCs w:val="24"/>
        </w:rPr>
      </w:pPr>
    </w:p>
    <w:p w14:paraId="52C55356"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5.1. Имущество центра является собственностью учредителя. Имущество Центра закрепляется за ним на праве оперативного управления в порядке, установленном действующим законодательством Российской Федерации. </w:t>
      </w:r>
    </w:p>
    <w:p w14:paraId="771ADE89"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5.2. Центр владеет и пользуется закреплённым за ним на праве оперативного управления имуществом в соответствии с назначением имущества, уставными целями деятельности.</w:t>
      </w:r>
    </w:p>
    <w:p w14:paraId="5CD814DF"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5.3. Изъятие (или) и отчуждение имущества, закрепленного за Центром, осуществляются в соответствии с действующим законодательством Российской Федерации.</w:t>
      </w:r>
    </w:p>
    <w:p w14:paraId="68A58673"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5.4. Источником финансового обеспечения деятельности Центра является:</w:t>
      </w:r>
    </w:p>
    <w:p w14:paraId="3123E902" w14:textId="77777777" w:rsidR="007F2C46" w:rsidRPr="007F2C46" w:rsidRDefault="007F2C46" w:rsidP="007F2C46">
      <w:pPr>
        <w:widowControl w:val="0"/>
        <w:tabs>
          <w:tab w:val="left" w:pos="567"/>
        </w:tabs>
        <w:autoSpaceDE w:val="0"/>
        <w:autoSpaceDN w:val="0"/>
        <w:adjustRightInd w:val="0"/>
        <w:spacing w:after="0" w:line="240" w:lineRule="auto"/>
        <w:ind w:firstLine="567"/>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1) имущество, закрепленное за центром на правах оперативного управления; </w:t>
      </w:r>
    </w:p>
    <w:p w14:paraId="49AEB589" w14:textId="77777777" w:rsidR="007F2C46" w:rsidRPr="007F2C46" w:rsidRDefault="007F2C46" w:rsidP="007F2C46">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2) бюджет муниципального образования муниципального района «Сыктывдинский» в виде субсидий в соответствии с действующим законодательством Российской Федерации;</w:t>
      </w:r>
    </w:p>
    <w:p w14:paraId="4E77315E" w14:textId="77777777" w:rsidR="007F2C46" w:rsidRPr="007F2C46" w:rsidRDefault="007F2C46" w:rsidP="007F2C46">
      <w:pPr>
        <w:widowControl w:val="0"/>
        <w:tabs>
          <w:tab w:val="left" w:pos="567"/>
        </w:tabs>
        <w:autoSpaceDE w:val="0"/>
        <w:autoSpaceDN w:val="0"/>
        <w:adjustRightInd w:val="0"/>
        <w:spacing w:after="0" w:line="240" w:lineRule="auto"/>
        <w:ind w:firstLine="567"/>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3) средства от оказания платных дополнительных образовательных услуг; </w:t>
      </w:r>
    </w:p>
    <w:p w14:paraId="4DADD2DE" w14:textId="77777777" w:rsidR="007F2C46" w:rsidRPr="007F2C46" w:rsidRDefault="007F2C46" w:rsidP="007F2C46">
      <w:pPr>
        <w:widowControl w:val="0"/>
        <w:tabs>
          <w:tab w:val="left" w:pos="567"/>
        </w:tabs>
        <w:autoSpaceDE w:val="0"/>
        <w:autoSpaceDN w:val="0"/>
        <w:adjustRightInd w:val="0"/>
        <w:spacing w:after="0" w:line="240" w:lineRule="auto"/>
        <w:ind w:firstLine="567"/>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4) средства спонсоров и добровольные пожертвования граждан; </w:t>
      </w:r>
    </w:p>
    <w:p w14:paraId="207F61D2"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5) иные источники, не запрещенные действующим законодательством Российской Федерации. </w:t>
      </w:r>
    </w:p>
    <w:p w14:paraId="51D88097"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5.5. Учредитель осуществляет финансовое обеспечение выполнения задания, установленного в соответствии с предусмотренной Уставом основной деятельностью, с учетом расходов на содержание недвижимого и особо ценного имущества, расходов на уплату налогов.</w:t>
      </w:r>
    </w:p>
    <w:p w14:paraId="79CA0FBF"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5.6. Центр имеет право открывать счета в порядке, установленном </w:t>
      </w:r>
      <w:proofErr w:type="gramStart"/>
      <w:r w:rsidRPr="007F2C46">
        <w:rPr>
          <w:rFonts w:ascii="Times New Roman" w:eastAsia="Calibri" w:hAnsi="Times New Roman" w:cs="Times New Roman"/>
          <w:bCs/>
          <w:spacing w:val="2"/>
          <w:sz w:val="24"/>
          <w:szCs w:val="24"/>
        </w:rPr>
        <w:t>действующим  законодательством</w:t>
      </w:r>
      <w:proofErr w:type="gramEnd"/>
      <w:r w:rsidRPr="007F2C46">
        <w:rPr>
          <w:rFonts w:ascii="Times New Roman" w:eastAsia="Calibri" w:hAnsi="Times New Roman" w:cs="Times New Roman"/>
          <w:bCs/>
          <w:spacing w:val="2"/>
          <w:sz w:val="24"/>
          <w:szCs w:val="24"/>
        </w:rPr>
        <w:t xml:space="preserve"> Российской Федерации.</w:t>
      </w:r>
    </w:p>
    <w:p w14:paraId="57CB0BFF"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5.7. </w:t>
      </w:r>
      <w:r w:rsidRPr="007F2C46">
        <w:rPr>
          <w:rFonts w:ascii="Times New Roman" w:eastAsia="Calibri" w:hAnsi="Times New Roman" w:cs="Times New Roman"/>
          <w:sz w:val="24"/>
          <w:szCs w:val="24"/>
        </w:rPr>
        <w:t xml:space="preserve">Центр без согласия учредителя центра не вправе распоряжаться недвижимым имуществом и особо ценным движимым имуществом, закрепленным за Центром учредителем или приобретенным центром за счет средств, выделенных Центру учредителем на приобретение этого имущества. </w:t>
      </w:r>
    </w:p>
    <w:p w14:paraId="239807FC"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5.8. Имущество и средства Центра отражаются на его балансе и используются для достижения целей, определенных настоящим Уставом. Недвижимое имущество, закрепленное за Центром или приобретенные за счет средств, выделенных ему учредителем на приобретение этого имущества, а также находящееся у Центра особо ценное движимое имущество подлежит обособленному учету в установленном порядке.</w:t>
      </w:r>
    </w:p>
    <w:p w14:paraId="1A7719ED"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5.9. Средства от деятельности, приносящей доход,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поступает в самостоятельное распоряжение Центра.</w:t>
      </w:r>
    </w:p>
    <w:p w14:paraId="662A6898"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5.10. Финансовые и материальные средства, полученные за счет своих доходов, а также имущество, приобретенное за счет своих доходов и средства, переданные в форме дара физическими и юридическими лицами, поступают в самостоятельное распоряжение Центра.</w:t>
      </w:r>
    </w:p>
    <w:p w14:paraId="03FB84B6"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bCs/>
          <w:spacing w:val="2"/>
          <w:sz w:val="24"/>
          <w:szCs w:val="24"/>
        </w:rPr>
      </w:pPr>
      <w:r w:rsidRPr="007F2C46">
        <w:rPr>
          <w:rFonts w:ascii="Times New Roman" w:eastAsia="Calibri" w:hAnsi="Times New Roman" w:cs="Times New Roman"/>
          <w:bCs/>
          <w:spacing w:val="2"/>
          <w:sz w:val="24"/>
          <w:szCs w:val="24"/>
        </w:rPr>
        <w:t xml:space="preserve">5.11. Материальные и финансовые средства Центра, приобретенные за счет </w:t>
      </w:r>
      <w:r w:rsidRPr="007F2C46">
        <w:rPr>
          <w:rFonts w:ascii="Times New Roman" w:eastAsia="Calibri" w:hAnsi="Times New Roman" w:cs="Times New Roman"/>
          <w:bCs/>
          <w:spacing w:val="2"/>
          <w:sz w:val="24"/>
          <w:szCs w:val="24"/>
        </w:rPr>
        <w:lastRenderedPageBreak/>
        <w:t>внебюджетных источников, изъятию не подлежат.</w:t>
      </w:r>
    </w:p>
    <w:p w14:paraId="631EE666" w14:textId="77777777" w:rsidR="007F2C46" w:rsidRPr="007F2C46" w:rsidRDefault="007F2C46" w:rsidP="007F2C46">
      <w:pPr>
        <w:widowControl w:val="0"/>
        <w:shd w:val="clear" w:color="auto" w:fill="FFFFFF"/>
        <w:tabs>
          <w:tab w:val="left" w:pos="567"/>
          <w:tab w:val="left" w:pos="1433"/>
        </w:tabs>
        <w:autoSpaceDE w:val="0"/>
        <w:autoSpaceDN w:val="0"/>
        <w:adjustRightInd w:val="0"/>
        <w:spacing w:after="0" w:line="240" w:lineRule="auto"/>
        <w:ind w:firstLine="567"/>
        <w:jc w:val="center"/>
        <w:rPr>
          <w:rFonts w:ascii="Times New Roman" w:eastAsia="Calibri" w:hAnsi="Times New Roman" w:cs="Times New Roman"/>
          <w:bCs/>
          <w:spacing w:val="-3"/>
          <w:sz w:val="24"/>
          <w:szCs w:val="24"/>
        </w:rPr>
      </w:pPr>
    </w:p>
    <w:p w14:paraId="3379BE4F" w14:textId="77777777" w:rsidR="007F2C46" w:rsidRPr="007F2C46" w:rsidRDefault="007F2C46" w:rsidP="007F2C46">
      <w:pPr>
        <w:widowControl w:val="0"/>
        <w:shd w:val="clear" w:color="auto" w:fill="FFFFFF"/>
        <w:tabs>
          <w:tab w:val="left" w:pos="567"/>
          <w:tab w:val="left" w:pos="1433"/>
        </w:tabs>
        <w:autoSpaceDE w:val="0"/>
        <w:autoSpaceDN w:val="0"/>
        <w:adjustRightInd w:val="0"/>
        <w:spacing w:after="0" w:line="240" w:lineRule="auto"/>
        <w:jc w:val="center"/>
        <w:rPr>
          <w:rFonts w:ascii="Times New Roman" w:eastAsia="Calibri" w:hAnsi="Times New Roman" w:cs="Times New Roman"/>
          <w:b/>
          <w:sz w:val="24"/>
          <w:szCs w:val="24"/>
        </w:rPr>
      </w:pPr>
      <w:r w:rsidRPr="007F2C46">
        <w:rPr>
          <w:rFonts w:ascii="Times New Roman" w:eastAsia="Calibri" w:hAnsi="Times New Roman" w:cs="Times New Roman"/>
          <w:b/>
          <w:sz w:val="24"/>
          <w:szCs w:val="24"/>
        </w:rPr>
        <w:t>6. Реорганизация и ликвидация</w:t>
      </w:r>
    </w:p>
    <w:p w14:paraId="60869BB6" w14:textId="77777777" w:rsidR="007F2C46" w:rsidRPr="007F2C46" w:rsidRDefault="007F2C46" w:rsidP="007F2C46">
      <w:pPr>
        <w:widowControl w:val="0"/>
        <w:shd w:val="clear" w:color="auto" w:fill="FFFFFF"/>
        <w:tabs>
          <w:tab w:val="left" w:pos="567"/>
          <w:tab w:val="left" w:pos="1433"/>
        </w:tabs>
        <w:autoSpaceDE w:val="0"/>
        <w:autoSpaceDN w:val="0"/>
        <w:adjustRightInd w:val="0"/>
        <w:spacing w:after="0" w:line="240" w:lineRule="auto"/>
        <w:ind w:firstLine="567"/>
        <w:jc w:val="center"/>
        <w:rPr>
          <w:rFonts w:ascii="Times New Roman" w:eastAsia="Calibri" w:hAnsi="Times New Roman" w:cs="Times New Roman"/>
          <w:b/>
          <w:sz w:val="24"/>
          <w:szCs w:val="24"/>
        </w:rPr>
      </w:pPr>
    </w:p>
    <w:p w14:paraId="27108C1B"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6.1. Центр реорганизуется или ликвидируется в порядке, установленном законодательством Российской Федерации.</w:t>
      </w:r>
    </w:p>
    <w:p w14:paraId="40DBAC5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6.2. Реорганизация и ликвидация может осуществляться:</w:t>
      </w:r>
    </w:p>
    <w:p w14:paraId="467073B4" w14:textId="77777777" w:rsidR="007F2C46" w:rsidRPr="007F2C46" w:rsidRDefault="007F2C46" w:rsidP="007F2C46">
      <w:pPr>
        <w:tabs>
          <w:tab w:val="left" w:pos="567"/>
        </w:tabs>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1) учредителем на основании положительного заключения комиссии </w:t>
      </w:r>
      <w:proofErr w:type="gramStart"/>
      <w:r w:rsidRPr="007F2C46">
        <w:rPr>
          <w:rFonts w:ascii="Times New Roman" w:eastAsia="Calibri" w:hAnsi="Times New Roman" w:cs="Times New Roman"/>
          <w:sz w:val="24"/>
          <w:szCs w:val="24"/>
        </w:rPr>
        <w:t>по оценке последствии</w:t>
      </w:r>
      <w:proofErr w:type="gramEnd"/>
      <w:r w:rsidRPr="007F2C46">
        <w:rPr>
          <w:rFonts w:ascii="Times New Roman" w:eastAsia="Calibri" w:hAnsi="Times New Roman" w:cs="Times New Roman"/>
          <w:sz w:val="24"/>
          <w:szCs w:val="24"/>
        </w:rPr>
        <w:t xml:space="preserve"> такого решения в соответствии с законодательством Российской Федерации;</w:t>
      </w:r>
    </w:p>
    <w:p w14:paraId="6313AD42" w14:textId="77777777" w:rsidR="007F2C46" w:rsidRPr="007F2C46" w:rsidRDefault="007F2C46" w:rsidP="007F2C46">
      <w:pPr>
        <w:tabs>
          <w:tab w:val="left" w:pos="567"/>
        </w:tabs>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2) по решению суда в случае осуществления деятельности без надлежащей лицензии либо деятельности, запрещенной законом, не соответствующей уставным целям.</w:t>
      </w:r>
    </w:p>
    <w:p w14:paraId="04EABA43" w14:textId="77777777" w:rsidR="007F2C46" w:rsidRPr="007F2C46" w:rsidRDefault="007F2C46" w:rsidP="007F2C4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6.3. Принятие учредителем решения о реорганизации или ликвидации Центра допускается на основании положительного заключения комиссии по оценке последствий такого решения. Принятие решения о реорганизации или ликвидации Центра не допускается без учета мнения жителей сельских поселений, обслуживаемых Центром.</w:t>
      </w:r>
    </w:p>
    <w:p w14:paraId="3BF8446D"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6.4. Порядок проведения оценки последствий принятия решения о реорганизации или ликвидации Центра,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14:paraId="3E65EA41"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6.5. При ликвидации и реорганизации Центра его Устав, лицензия утрачивают силу.</w:t>
      </w:r>
    </w:p>
    <w:p w14:paraId="66D8A597"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6.6. Ликвидация влечет за собой прекращение деятельности Центра как юридического лица без перехода его прав и обязанностей в порядке правопреемства к другим лицам. </w:t>
      </w:r>
    </w:p>
    <w:p w14:paraId="205573DD"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6.7. В случае реорганизации Центра денежные средства передаются правопреемнику Центра.</w:t>
      </w:r>
    </w:p>
    <w:p w14:paraId="094AAF3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6.8. В случае ликвидации центра требования кредиторов удовлетворяются за счет имущества, на которое в соответствии с федеральными законами может быть обращено взыскание.</w:t>
      </w:r>
    </w:p>
    <w:p w14:paraId="11319BB8"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6.9. В случае ликвидации Центра имущество и денежные средства, оставшиеся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Центра, передается в состав имущества казны муниципального образования муниципального района «Сыктывдинский».</w:t>
      </w:r>
    </w:p>
    <w:p w14:paraId="372F8C2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2C46">
        <w:rPr>
          <w:rFonts w:ascii="Times New Roman" w:eastAsia="Times New Roman" w:hAnsi="Times New Roman" w:cs="Times New Roman"/>
          <w:sz w:val="24"/>
          <w:szCs w:val="24"/>
        </w:rPr>
        <w:t>6.10. В случае ликвидации или реорганизации центр обеспечивает сохранность документов по личному составу и сдает документы в архив управления образования.</w:t>
      </w:r>
    </w:p>
    <w:p w14:paraId="36218C3D" w14:textId="77777777" w:rsidR="007F2C46" w:rsidRPr="007F2C46" w:rsidRDefault="007F2C46" w:rsidP="007F2C46">
      <w:pPr>
        <w:widowControl w:val="0"/>
        <w:tabs>
          <w:tab w:val="left" w:pos="567"/>
        </w:tabs>
        <w:autoSpaceDE w:val="0"/>
        <w:autoSpaceDN w:val="0"/>
        <w:adjustRightInd w:val="0"/>
        <w:spacing w:after="0" w:line="240" w:lineRule="auto"/>
        <w:ind w:firstLine="567"/>
        <w:rPr>
          <w:rFonts w:ascii="Times New Roman" w:eastAsia="Calibri" w:hAnsi="Times New Roman" w:cs="Times New Roman"/>
          <w:spacing w:val="-1"/>
          <w:sz w:val="24"/>
          <w:szCs w:val="24"/>
        </w:rPr>
      </w:pPr>
    </w:p>
    <w:p w14:paraId="400DDD99" w14:textId="77777777" w:rsidR="007F2C46" w:rsidRPr="007F2C46" w:rsidRDefault="007F2C46" w:rsidP="007F2C46">
      <w:pPr>
        <w:widowControl w:val="0"/>
        <w:tabs>
          <w:tab w:val="left" w:pos="567"/>
        </w:tabs>
        <w:autoSpaceDE w:val="0"/>
        <w:autoSpaceDN w:val="0"/>
        <w:adjustRightInd w:val="0"/>
        <w:spacing w:after="0" w:line="240" w:lineRule="auto"/>
        <w:ind w:firstLine="567"/>
        <w:jc w:val="center"/>
        <w:rPr>
          <w:rFonts w:ascii="Times New Roman" w:eastAsia="Calibri" w:hAnsi="Times New Roman" w:cs="Times New Roman"/>
          <w:b/>
          <w:spacing w:val="-1"/>
          <w:sz w:val="24"/>
          <w:szCs w:val="24"/>
        </w:rPr>
      </w:pPr>
      <w:r w:rsidRPr="007F2C46">
        <w:rPr>
          <w:rFonts w:ascii="Times New Roman" w:eastAsia="Calibri" w:hAnsi="Times New Roman" w:cs="Times New Roman"/>
          <w:b/>
          <w:spacing w:val="-1"/>
          <w:sz w:val="24"/>
          <w:szCs w:val="24"/>
        </w:rPr>
        <w:t>7. Заключительные положения</w:t>
      </w:r>
    </w:p>
    <w:p w14:paraId="6EFAFD76" w14:textId="77777777" w:rsidR="007F2C46" w:rsidRPr="007F2C46" w:rsidRDefault="007F2C46" w:rsidP="007F2C46">
      <w:pPr>
        <w:widowControl w:val="0"/>
        <w:tabs>
          <w:tab w:val="left" w:pos="567"/>
        </w:tabs>
        <w:autoSpaceDE w:val="0"/>
        <w:autoSpaceDN w:val="0"/>
        <w:adjustRightInd w:val="0"/>
        <w:spacing w:after="0" w:line="240" w:lineRule="auto"/>
        <w:ind w:firstLine="567"/>
        <w:jc w:val="center"/>
        <w:rPr>
          <w:rFonts w:ascii="Times New Roman" w:eastAsia="Calibri" w:hAnsi="Times New Roman" w:cs="Times New Roman"/>
          <w:b/>
          <w:spacing w:val="-1"/>
          <w:sz w:val="24"/>
          <w:szCs w:val="24"/>
        </w:rPr>
      </w:pPr>
    </w:p>
    <w:p w14:paraId="2DDA91A1"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7.1. Изменения и дополнения в Устав вправе вносить коллегиальные органы Центра, а принимать – общее собрание работников. Изменения и дополнения, вносимые в Устав Центра, утверждаются учредителем.</w:t>
      </w:r>
    </w:p>
    <w:p w14:paraId="35118769"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7.2. Локальные акты Центра, затрагивающие права и обязанности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xml:space="preserve"> и родителей </w:t>
      </w:r>
      <w:hyperlink r:id="rId15" w:anchor="dst100004" w:history="1">
        <w:r w:rsidRPr="007F2C46">
          <w:rPr>
            <w:rFonts w:ascii="Times New Roman" w:eastAsia="Calibri" w:hAnsi="Times New Roman" w:cs="Times New Roman"/>
            <w:sz w:val="24"/>
            <w:szCs w:val="24"/>
          </w:rPr>
          <w:t>(законных представителей)</w:t>
        </w:r>
      </w:hyperlink>
      <w:r w:rsidRPr="007F2C46">
        <w:rPr>
          <w:rFonts w:ascii="Times New Roman" w:eastAsia="Calibri" w:hAnsi="Times New Roman" w:cs="Times New Roman"/>
          <w:sz w:val="24"/>
          <w:szCs w:val="24"/>
        </w:rPr>
        <w:t xml:space="preserve"> несовершеннолетних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xml:space="preserve">, принимаются педагогическим советом, с учетом мнения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xml:space="preserve"> и родителей </w:t>
      </w:r>
      <w:hyperlink r:id="rId16" w:anchor="dst100004" w:history="1">
        <w:r w:rsidRPr="007F2C46">
          <w:rPr>
            <w:rFonts w:ascii="Times New Roman" w:eastAsia="Calibri" w:hAnsi="Times New Roman" w:cs="Times New Roman"/>
            <w:sz w:val="24"/>
            <w:szCs w:val="24"/>
          </w:rPr>
          <w:t>(законных представителей)</w:t>
        </w:r>
      </w:hyperlink>
      <w:r w:rsidRPr="007F2C46">
        <w:rPr>
          <w:rFonts w:ascii="Times New Roman" w:eastAsia="Calibri" w:hAnsi="Times New Roman" w:cs="Times New Roman"/>
          <w:sz w:val="24"/>
          <w:szCs w:val="24"/>
        </w:rPr>
        <w:t xml:space="preserve"> несовершеннолетних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 утверждаются директором Центра.</w:t>
      </w:r>
    </w:p>
    <w:p w14:paraId="7C848A47"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7.3. Локальные акты Центра, затрагивающие права и обязанности работников Центра, принимаются общим собранием работников, с учетом мнения профессионального союза работников Центра (при необходимости), утверждаются директором Центра.</w:t>
      </w:r>
    </w:p>
    <w:p w14:paraId="03B9BC69"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7.4. Обеспечение открытости и доступности информации и документов Центра осуществляется через размещение их на официальном сайте в сети «Интернет» и обновление в течение десяти рабочих дней со дня их создания, получения или внесения в них соответствующих изменений. Порядок размещения на официальном сайте Центра в сети </w:t>
      </w:r>
      <w:r w:rsidRPr="007F2C46">
        <w:rPr>
          <w:rFonts w:ascii="Times New Roman" w:eastAsia="Calibri" w:hAnsi="Times New Roman" w:cs="Times New Roman"/>
          <w:sz w:val="24"/>
          <w:szCs w:val="24"/>
        </w:rPr>
        <w:lastRenderedPageBreak/>
        <w:t xml:space="preserve">«Интернет» и обновления информации о центре, в том числе ее содержание и форма ее предоставления, устанавливается действующим законодательством Российской Федерации. </w:t>
      </w:r>
    </w:p>
    <w:p w14:paraId="077DA9F1"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7.5. Центр в пределах своей компетенции решает вопросы мобилизационной подготовки, гражданской обороны, предупреждения и ликвидации чрезвычайных ситуаций в соответствии с действующим законодательством Российской Федерации.</w:t>
      </w:r>
    </w:p>
    <w:p w14:paraId="7AED32F4"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7.6. Центр осуществляет контроль за обеспечением пожарной безопасности, охраны труда работников, сохранения здоровья </w:t>
      </w:r>
      <w:r w:rsidRPr="007F2C46">
        <w:rPr>
          <w:rFonts w:ascii="Times New Roman" w:eastAsia="Calibri" w:hAnsi="Times New Roman" w:cs="Times New Roman"/>
          <w:spacing w:val="-6"/>
          <w:sz w:val="24"/>
          <w:szCs w:val="24"/>
        </w:rPr>
        <w:t>обучающихся</w:t>
      </w:r>
      <w:r w:rsidRPr="007F2C46">
        <w:rPr>
          <w:rFonts w:ascii="Times New Roman" w:eastAsia="Calibri" w:hAnsi="Times New Roman" w:cs="Times New Roman"/>
          <w:sz w:val="24"/>
          <w:szCs w:val="24"/>
        </w:rPr>
        <w:t>.</w:t>
      </w:r>
    </w:p>
    <w:p w14:paraId="78C8A184"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7.7. В соответствии с установленными формами статистической отчетности в сфере дополнительного образования Центр производит сбор, анализ, обработку и представление государственной статистической и бухгалтерской отчетности в соответствующие органы, формирует информационный банк данных.</w:t>
      </w:r>
    </w:p>
    <w:p w14:paraId="43E92DE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 xml:space="preserve">7.8. Муниципальный контроль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Центром,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14:paraId="6393C95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7.9. Принимаемые локальные акты Центра не должны противоречить настоящему Уставу и действующему законодательству Российской Федерации в области образования.</w:t>
      </w:r>
    </w:p>
    <w:p w14:paraId="37A1070C"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F2C46">
        <w:rPr>
          <w:rFonts w:ascii="Times New Roman" w:eastAsia="Calibri" w:hAnsi="Times New Roman" w:cs="Times New Roman"/>
          <w:sz w:val="24"/>
          <w:szCs w:val="24"/>
        </w:rPr>
        <w:t>7.10. Настоящий Устав, изменения и дополнения к нему вступают в силу с момента государственной регистрации в установленном законодательством порядке.</w:t>
      </w:r>
    </w:p>
    <w:p w14:paraId="3798206A"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220602B"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0F162D69"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0D8DC2D"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7A838BAD"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23926A2E" w14:textId="77777777" w:rsidR="007F2C46" w:rsidRPr="007F2C46" w:rsidRDefault="007F2C46" w:rsidP="007F2C4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30023C7" w14:textId="77777777" w:rsidR="007F2C46" w:rsidRPr="007F2C46" w:rsidRDefault="007F2C46" w:rsidP="007F2C46">
      <w:pPr>
        <w:widowControl w:val="0"/>
        <w:tabs>
          <w:tab w:val="left" w:pos="567"/>
        </w:tabs>
        <w:autoSpaceDE w:val="0"/>
        <w:autoSpaceDN w:val="0"/>
        <w:adjustRightInd w:val="0"/>
        <w:spacing w:after="0" w:line="240" w:lineRule="auto"/>
        <w:ind w:firstLine="567"/>
        <w:jc w:val="right"/>
        <w:rPr>
          <w:rFonts w:ascii="Times New Roman" w:eastAsia="Calibri" w:hAnsi="Times New Roman" w:cs="Times New Roman"/>
          <w:sz w:val="20"/>
          <w:szCs w:val="24"/>
        </w:rPr>
      </w:pPr>
    </w:p>
    <w:p w14:paraId="7769648D" w14:textId="77777777" w:rsidR="007F2C46" w:rsidRPr="007F2C46" w:rsidRDefault="007F2C46" w:rsidP="007F2C46">
      <w:pPr>
        <w:widowControl w:val="0"/>
        <w:tabs>
          <w:tab w:val="left" w:pos="567"/>
        </w:tabs>
        <w:autoSpaceDE w:val="0"/>
        <w:autoSpaceDN w:val="0"/>
        <w:adjustRightInd w:val="0"/>
        <w:spacing w:after="0" w:line="240" w:lineRule="auto"/>
        <w:ind w:firstLine="567"/>
        <w:jc w:val="right"/>
        <w:rPr>
          <w:rFonts w:ascii="Times New Roman" w:eastAsia="Calibri" w:hAnsi="Times New Roman" w:cs="Times New Roman"/>
          <w:sz w:val="20"/>
          <w:szCs w:val="24"/>
        </w:rPr>
      </w:pPr>
      <w:r w:rsidRPr="007F2C46">
        <w:rPr>
          <w:rFonts w:ascii="Times New Roman" w:eastAsia="Calibri" w:hAnsi="Times New Roman" w:cs="Times New Roman"/>
          <w:sz w:val="20"/>
          <w:szCs w:val="24"/>
        </w:rPr>
        <w:t>ПРИНЯТО</w:t>
      </w:r>
    </w:p>
    <w:p w14:paraId="21437E92" w14:textId="77777777" w:rsidR="007F2C46" w:rsidRPr="007F2C46" w:rsidRDefault="007F2C46" w:rsidP="007F2C46">
      <w:pPr>
        <w:widowControl w:val="0"/>
        <w:tabs>
          <w:tab w:val="left" w:pos="567"/>
        </w:tabs>
        <w:autoSpaceDE w:val="0"/>
        <w:autoSpaceDN w:val="0"/>
        <w:adjustRightInd w:val="0"/>
        <w:spacing w:after="0" w:line="240" w:lineRule="auto"/>
        <w:ind w:firstLine="567"/>
        <w:jc w:val="right"/>
        <w:rPr>
          <w:rFonts w:ascii="Times New Roman" w:eastAsia="Calibri" w:hAnsi="Times New Roman" w:cs="Times New Roman"/>
          <w:sz w:val="20"/>
          <w:szCs w:val="24"/>
        </w:rPr>
      </w:pPr>
      <w:r w:rsidRPr="007F2C46">
        <w:rPr>
          <w:rFonts w:ascii="Times New Roman" w:eastAsia="Calibri" w:hAnsi="Times New Roman" w:cs="Times New Roman"/>
          <w:sz w:val="20"/>
          <w:szCs w:val="24"/>
        </w:rPr>
        <w:t xml:space="preserve">                                                                                        на общем собрании работников</w:t>
      </w:r>
    </w:p>
    <w:p w14:paraId="355B5891" w14:textId="77777777" w:rsidR="007F2C46" w:rsidRPr="007F2C46" w:rsidRDefault="007F2C46" w:rsidP="007F2C46">
      <w:pPr>
        <w:widowControl w:val="0"/>
        <w:tabs>
          <w:tab w:val="left" w:pos="567"/>
        </w:tabs>
        <w:autoSpaceDE w:val="0"/>
        <w:autoSpaceDN w:val="0"/>
        <w:adjustRightInd w:val="0"/>
        <w:spacing w:after="0" w:line="240" w:lineRule="auto"/>
        <w:ind w:firstLine="567"/>
        <w:jc w:val="right"/>
        <w:rPr>
          <w:rFonts w:ascii="Times New Roman" w:eastAsia="Calibri" w:hAnsi="Times New Roman" w:cs="Times New Roman"/>
          <w:sz w:val="20"/>
          <w:szCs w:val="24"/>
        </w:rPr>
      </w:pPr>
      <w:r w:rsidRPr="007F2C46">
        <w:rPr>
          <w:rFonts w:ascii="Times New Roman" w:eastAsia="Calibri" w:hAnsi="Times New Roman" w:cs="Times New Roman"/>
          <w:sz w:val="20"/>
          <w:szCs w:val="24"/>
        </w:rPr>
        <w:t>протокол № 1 от 04.02.2021 г.</w:t>
      </w:r>
    </w:p>
    <w:p w14:paraId="0C618EFE" w14:textId="77777777" w:rsidR="007F2C46" w:rsidRPr="007F2C46" w:rsidRDefault="007F2C46" w:rsidP="007F2C46">
      <w:pPr>
        <w:widowControl w:val="0"/>
        <w:tabs>
          <w:tab w:val="left" w:pos="567"/>
        </w:tabs>
        <w:autoSpaceDE w:val="0"/>
        <w:autoSpaceDN w:val="0"/>
        <w:adjustRightInd w:val="0"/>
        <w:spacing w:after="0" w:line="240" w:lineRule="auto"/>
        <w:ind w:firstLine="567"/>
        <w:jc w:val="right"/>
        <w:rPr>
          <w:rFonts w:ascii="Times New Roman" w:eastAsia="Calibri" w:hAnsi="Times New Roman" w:cs="Times New Roman"/>
          <w:sz w:val="20"/>
          <w:szCs w:val="24"/>
        </w:rPr>
      </w:pPr>
    </w:p>
    <w:p w14:paraId="15B7515C" w14:textId="77777777" w:rsidR="007F2C46" w:rsidRPr="007F2C46" w:rsidRDefault="007F2C46" w:rsidP="007F2C46">
      <w:pPr>
        <w:rPr>
          <w:rFonts w:ascii="Calibri" w:eastAsia="Calibri" w:hAnsi="Calibri" w:cs="Times New Roman"/>
          <w:lang w:eastAsia="en-US"/>
        </w:rPr>
      </w:pPr>
    </w:p>
    <w:p w14:paraId="34B8FAE8" w14:textId="77777777" w:rsidR="007F2C46" w:rsidRPr="007F2C46" w:rsidRDefault="007F2C46" w:rsidP="007F2C46">
      <w:pPr>
        <w:spacing w:after="160" w:line="259" w:lineRule="auto"/>
        <w:rPr>
          <w:rFonts w:ascii="Calibri" w:eastAsia="Calibri" w:hAnsi="Calibri" w:cs="Times New Roman"/>
          <w:lang w:eastAsia="en-US"/>
        </w:rPr>
      </w:pPr>
    </w:p>
    <w:p w14:paraId="59A46C3A" w14:textId="0B52BAB3" w:rsidR="007F2C46" w:rsidRDefault="007F2C46">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77CDA4CE" w14:textId="77777777" w:rsidR="00D017AD" w:rsidRPr="00D017AD" w:rsidRDefault="00D017AD" w:rsidP="00D017AD">
      <w:pPr>
        <w:spacing w:after="160" w:line="240" w:lineRule="auto"/>
        <w:contextualSpacing/>
        <w:jc w:val="right"/>
        <w:rPr>
          <w:rFonts w:ascii="Times New Roman" w:eastAsia="Calibri" w:hAnsi="Times New Roman" w:cs="Times New Roman"/>
          <w:b/>
          <w:sz w:val="24"/>
          <w:szCs w:val="24"/>
          <w:lang w:eastAsia="en-US"/>
        </w:rPr>
      </w:pPr>
      <w:r w:rsidRPr="00D017AD">
        <w:rPr>
          <w:rFonts w:ascii="Times New Roman" w:eastAsia="Calibri" w:hAnsi="Times New Roman" w:cs="Times New Roman"/>
          <w:b/>
          <w:noProof/>
          <w:sz w:val="24"/>
          <w:szCs w:val="24"/>
          <w:u w:val="single"/>
        </w:rPr>
        <w:lastRenderedPageBreak/>
        <w:drawing>
          <wp:anchor distT="0" distB="0" distL="6401435" distR="6401435" simplePos="0" relativeHeight="251671552" behindDoc="0" locked="0" layoutInCell="1" allowOverlap="1" wp14:anchorId="6AE85744" wp14:editId="6E68C48F">
            <wp:simplePos x="0" y="0"/>
            <wp:positionH relativeFrom="margin">
              <wp:posOffset>2533650</wp:posOffset>
            </wp:positionH>
            <wp:positionV relativeFrom="paragraph">
              <wp:posOffset>0</wp:posOffset>
            </wp:positionV>
            <wp:extent cx="800100" cy="99695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2738634E" w14:textId="77777777" w:rsidR="00D017AD" w:rsidRPr="00D017AD" w:rsidRDefault="00D017AD" w:rsidP="00D017AD">
      <w:pPr>
        <w:spacing w:after="0" w:line="240" w:lineRule="auto"/>
        <w:contextualSpacing/>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 xml:space="preserve">Коми </w:t>
      </w:r>
      <w:proofErr w:type="spellStart"/>
      <w:r w:rsidRPr="00D017AD">
        <w:rPr>
          <w:rFonts w:ascii="Times New Roman" w:eastAsia="Calibri" w:hAnsi="Times New Roman" w:cs="Times New Roman"/>
          <w:b/>
          <w:sz w:val="24"/>
          <w:szCs w:val="24"/>
          <w:lang w:eastAsia="en-US"/>
        </w:rPr>
        <w:t>Республикаын</w:t>
      </w:r>
      <w:proofErr w:type="spellEnd"/>
      <w:r w:rsidRPr="00D017AD">
        <w:rPr>
          <w:rFonts w:ascii="Times New Roman" w:eastAsia="Calibri" w:hAnsi="Times New Roman" w:cs="Times New Roman"/>
          <w:b/>
          <w:sz w:val="24"/>
          <w:szCs w:val="24"/>
          <w:lang w:eastAsia="en-US"/>
        </w:rPr>
        <w:t xml:space="preserve"> «</w:t>
      </w:r>
      <w:proofErr w:type="spellStart"/>
      <w:r w:rsidRPr="00D017AD">
        <w:rPr>
          <w:rFonts w:ascii="Times New Roman" w:eastAsia="Calibri" w:hAnsi="Times New Roman" w:cs="Times New Roman"/>
          <w:b/>
          <w:sz w:val="24"/>
          <w:szCs w:val="24"/>
          <w:lang w:eastAsia="en-US"/>
        </w:rPr>
        <w:t>Сыктывдін</w:t>
      </w:r>
      <w:proofErr w:type="spellEnd"/>
      <w:r w:rsidRPr="00D017AD">
        <w:rPr>
          <w:rFonts w:ascii="Times New Roman" w:eastAsia="Calibri" w:hAnsi="Times New Roman" w:cs="Times New Roman"/>
          <w:b/>
          <w:sz w:val="24"/>
          <w:szCs w:val="24"/>
          <w:lang w:eastAsia="en-US"/>
        </w:rPr>
        <w:t xml:space="preserve">» </w:t>
      </w:r>
    </w:p>
    <w:p w14:paraId="3946738A" w14:textId="77777777" w:rsidR="00D017AD" w:rsidRPr="00D017AD" w:rsidRDefault="00D017AD" w:rsidP="00D017AD">
      <w:pPr>
        <w:spacing w:after="0" w:line="240" w:lineRule="auto"/>
        <w:contextualSpacing/>
        <w:jc w:val="center"/>
        <w:rPr>
          <w:rFonts w:ascii="Times New Roman" w:eastAsia="Calibri" w:hAnsi="Times New Roman" w:cs="Times New Roman"/>
          <w:b/>
          <w:bCs/>
          <w:sz w:val="24"/>
          <w:szCs w:val="24"/>
          <w:lang w:eastAsia="en-US"/>
        </w:rPr>
      </w:pPr>
      <w:proofErr w:type="spellStart"/>
      <w:r w:rsidRPr="00D017AD">
        <w:rPr>
          <w:rFonts w:ascii="Times New Roman" w:eastAsia="Calibri" w:hAnsi="Times New Roman" w:cs="Times New Roman"/>
          <w:b/>
          <w:sz w:val="24"/>
          <w:szCs w:val="24"/>
          <w:lang w:eastAsia="en-US"/>
        </w:rPr>
        <w:t>муниципальнӧй</w:t>
      </w:r>
      <w:proofErr w:type="spellEnd"/>
      <w:r w:rsidRPr="00D017AD">
        <w:rPr>
          <w:rFonts w:ascii="Times New Roman" w:eastAsia="Calibri" w:hAnsi="Times New Roman" w:cs="Times New Roman"/>
          <w:b/>
          <w:sz w:val="24"/>
          <w:szCs w:val="24"/>
          <w:lang w:eastAsia="en-US"/>
        </w:rPr>
        <w:t xml:space="preserve"> </w:t>
      </w:r>
      <w:proofErr w:type="spellStart"/>
      <w:r w:rsidRPr="00D017AD">
        <w:rPr>
          <w:rFonts w:ascii="Times New Roman" w:eastAsia="Calibri" w:hAnsi="Times New Roman" w:cs="Times New Roman"/>
          <w:b/>
          <w:sz w:val="24"/>
          <w:szCs w:val="24"/>
          <w:lang w:eastAsia="en-US"/>
        </w:rPr>
        <w:t>районса</w:t>
      </w:r>
      <w:proofErr w:type="spellEnd"/>
      <w:r w:rsidRPr="00D017AD">
        <w:rPr>
          <w:rFonts w:ascii="Times New Roman" w:eastAsia="Calibri" w:hAnsi="Times New Roman" w:cs="Times New Roman"/>
          <w:b/>
          <w:sz w:val="24"/>
          <w:szCs w:val="24"/>
          <w:lang w:eastAsia="en-US"/>
        </w:rPr>
        <w:t xml:space="preserve"> </w:t>
      </w:r>
      <w:proofErr w:type="spellStart"/>
      <w:r w:rsidRPr="00D017AD">
        <w:rPr>
          <w:rFonts w:ascii="Times New Roman" w:eastAsia="Calibri" w:hAnsi="Times New Roman" w:cs="Times New Roman"/>
          <w:b/>
          <w:sz w:val="24"/>
          <w:szCs w:val="24"/>
          <w:lang w:eastAsia="en-US"/>
        </w:rPr>
        <w:t>администрациялӧн</w:t>
      </w:r>
      <w:proofErr w:type="spellEnd"/>
      <w:r w:rsidRPr="00D017AD">
        <w:rPr>
          <w:rFonts w:ascii="Times New Roman" w:eastAsia="Calibri" w:hAnsi="Times New Roman" w:cs="Times New Roman"/>
          <w:b/>
          <w:bCs/>
          <w:sz w:val="24"/>
          <w:szCs w:val="24"/>
          <w:lang w:eastAsia="en-US"/>
        </w:rPr>
        <w:t xml:space="preserve"> </w:t>
      </w:r>
    </w:p>
    <w:p w14:paraId="5ECB448E" w14:textId="77777777" w:rsidR="00D017AD" w:rsidRPr="00D017AD" w:rsidRDefault="00D017AD" w:rsidP="00D017A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D017AD">
        <w:rPr>
          <w:rFonts w:ascii="Times New Roman" w:eastAsia="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4449A1B4" wp14:editId="57CD44B1">
                <wp:simplePos x="0" y="0"/>
                <wp:positionH relativeFrom="column">
                  <wp:posOffset>-114300</wp:posOffset>
                </wp:positionH>
                <wp:positionV relativeFrom="paragraph">
                  <wp:posOffset>160655</wp:posOffset>
                </wp:positionV>
                <wp:extent cx="6410325" cy="0"/>
                <wp:effectExtent l="9525" t="8255" r="9525"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4F2B" id="Прямая соединительная линия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DTxslG/AEAAKUDAAAOAAAAAAAAAAAAAAAA&#10;AC4CAABkcnMvZTJvRG9jLnhtbFBLAQItABQABgAIAAAAIQBVZQW33QAAAAkBAAAPAAAAAAAAAAAA&#10;AAAAAFYEAABkcnMvZG93bnJldi54bWxQSwUGAAAAAAQABADzAAAAYAUAAAAA&#10;"/>
            </w:pict>
          </mc:Fallback>
        </mc:AlternateContent>
      </w:r>
      <w:r w:rsidRPr="00D017AD">
        <w:rPr>
          <w:rFonts w:ascii="Times New Roman" w:eastAsia="Times New Roman" w:hAnsi="Times New Roman" w:cs="Times New Roman"/>
          <w:b/>
          <w:sz w:val="24"/>
          <w:szCs w:val="24"/>
          <w:lang w:eastAsia="en-US"/>
        </w:rPr>
        <w:t>ШУÖМ</w:t>
      </w:r>
    </w:p>
    <w:p w14:paraId="3711EA1B" w14:textId="77777777" w:rsidR="00D017AD" w:rsidRPr="00D017AD" w:rsidRDefault="00D017AD" w:rsidP="00D017A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D017AD">
        <w:rPr>
          <w:rFonts w:ascii="Times New Roman" w:eastAsia="Times New Roman" w:hAnsi="Times New Roman" w:cs="Times New Roman"/>
          <w:b/>
          <w:sz w:val="24"/>
          <w:szCs w:val="24"/>
          <w:lang w:eastAsia="en-US"/>
        </w:rPr>
        <w:t>ПОСТАНОВЛЕНИЕ</w:t>
      </w:r>
    </w:p>
    <w:p w14:paraId="454EE493" w14:textId="77777777" w:rsidR="00D017AD" w:rsidRPr="00D017AD" w:rsidRDefault="00D017AD" w:rsidP="00D017AD">
      <w:pPr>
        <w:spacing w:after="160" w:line="240" w:lineRule="auto"/>
        <w:contextualSpacing/>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 xml:space="preserve">администрации муниципального района </w:t>
      </w:r>
    </w:p>
    <w:p w14:paraId="7EA3C246" w14:textId="77777777" w:rsidR="00D017AD" w:rsidRPr="00D017AD" w:rsidRDefault="00D017AD" w:rsidP="00D017AD">
      <w:pPr>
        <w:spacing w:after="160" w:line="240" w:lineRule="auto"/>
        <w:contextualSpacing/>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«Сыктывдинский» Республики Коми</w:t>
      </w:r>
    </w:p>
    <w:p w14:paraId="6B6106B1" w14:textId="77777777" w:rsidR="00D017AD" w:rsidRPr="00D017AD" w:rsidRDefault="00D017AD" w:rsidP="00D017AD">
      <w:pPr>
        <w:spacing w:after="160" w:line="240" w:lineRule="auto"/>
        <w:jc w:val="both"/>
        <w:rPr>
          <w:rFonts w:ascii="Times New Roman" w:eastAsia="Calibri" w:hAnsi="Times New Roman" w:cs="Times New Roman"/>
          <w:sz w:val="24"/>
          <w:szCs w:val="24"/>
          <w:lang w:eastAsia="en-US"/>
        </w:rPr>
      </w:pPr>
    </w:p>
    <w:p w14:paraId="044A9988" w14:textId="77777777" w:rsidR="00D017AD" w:rsidRPr="00D017AD" w:rsidRDefault="00D017AD" w:rsidP="00D017AD">
      <w:pPr>
        <w:spacing w:after="16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 13 мая 2021 года    </w:t>
      </w:r>
      <w:r w:rsidRPr="00D017AD">
        <w:rPr>
          <w:rFonts w:ascii="Times New Roman" w:eastAsia="Calibri" w:hAnsi="Times New Roman" w:cs="Times New Roman"/>
          <w:sz w:val="24"/>
          <w:szCs w:val="24"/>
          <w:lang w:eastAsia="en-US"/>
        </w:rPr>
        <w:tab/>
      </w:r>
      <w:r w:rsidRPr="00D017AD">
        <w:rPr>
          <w:rFonts w:ascii="Times New Roman" w:eastAsia="Calibri" w:hAnsi="Times New Roman" w:cs="Times New Roman"/>
          <w:sz w:val="24"/>
          <w:szCs w:val="24"/>
          <w:lang w:eastAsia="en-US"/>
        </w:rPr>
        <w:tab/>
      </w:r>
      <w:r w:rsidRPr="00D017AD">
        <w:rPr>
          <w:rFonts w:ascii="Times New Roman" w:eastAsia="Calibri" w:hAnsi="Times New Roman" w:cs="Times New Roman"/>
          <w:sz w:val="24"/>
          <w:szCs w:val="24"/>
          <w:lang w:eastAsia="en-US"/>
        </w:rPr>
        <w:tab/>
      </w:r>
      <w:r w:rsidRPr="00D017AD">
        <w:rPr>
          <w:rFonts w:ascii="Times New Roman" w:eastAsia="Calibri" w:hAnsi="Times New Roman" w:cs="Times New Roman"/>
          <w:sz w:val="24"/>
          <w:szCs w:val="24"/>
          <w:lang w:eastAsia="en-US"/>
        </w:rPr>
        <w:tab/>
      </w:r>
      <w:r w:rsidRPr="00D017AD">
        <w:rPr>
          <w:rFonts w:ascii="Times New Roman" w:eastAsia="Calibri" w:hAnsi="Times New Roman" w:cs="Times New Roman"/>
          <w:sz w:val="24"/>
          <w:szCs w:val="24"/>
          <w:lang w:eastAsia="en-US"/>
        </w:rPr>
        <w:tab/>
        <w:t xml:space="preserve">                                        № 5/533     </w:t>
      </w:r>
    </w:p>
    <w:p w14:paraId="3CF0B92B"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eastAsia="x-none"/>
        </w:rPr>
        <w:t xml:space="preserve">О внесении изменений в постановление </w:t>
      </w:r>
    </w:p>
    <w:p w14:paraId="79FC7A63"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eastAsia="x-none"/>
        </w:rPr>
        <w:t xml:space="preserve">администрации МО МР «Сыктывдинский» </w:t>
      </w:r>
    </w:p>
    <w:p w14:paraId="65F02B03"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eastAsia="x-none"/>
        </w:rPr>
        <w:t xml:space="preserve">от </w:t>
      </w:r>
      <w:r w:rsidRPr="00D017AD">
        <w:rPr>
          <w:rFonts w:ascii="Times New Roman" w:eastAsia="Times New Roman" w:hAnsi="Times New Roman" w:cs="Times New Roman"/>
          <w:color w:val="000000"/>
          <w:sz w:val="24"/>
          <w:szCs w:val="24"/>
          <w:lang w:val="x-none" w:eastAsia="x-none"/>
        </w:rPr>
        <w:t>26 марта 2015 года № 3/510</w:t>
      </w:r>
      <w:r w:rsidRPr="00D017AD">
        <w:rPr>
          <w:rFonts w:ascii="Times New Roman" w:eastAsia="Times New Roman" w:hAnsi="Times New Roman" w:cs="Times New Roman"/>
          <w:color w:val="000000"/>
          <w:sz w:val="24"/>
          <w:szCs w:val="24"/>
          <w:lang w:eastAsia="x-none"/>
        </w:rPr>
        <w:t xml:space="preserve"> «</w:t>
      </w:r>
      <w:r w:rsidRPr="00D017AD">
        <w:rPr>
          <w:rFonts w:ascii="Times New Roman" w:eastAsia="Times New Roman" w:hAnsi="Times New Roman" w:cs="Times New Roman"/>
          <w:color w:val="000000"/>
          <w:sz w:val="24"/>
          <w:szCs w:val="24"/>
          <w:lang w:val="x-none" w:eastAsia="x-none"/>
        </w:rPr>
        <w:t xml:space="preserve">О создании </w:t>
      </w:r>
    </w:p>
    <w:p w14:paraId="49AF0674"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val="x-none" w:eastAsia="x-none"/>
        </w:rPr>
        <w:t xml:space="preserve">межведомственной комиссии </w:t>
      </w:r>
      <w:r w:rsidRPr="00D017AD">
        <w:rPr>
          <w:rFonts w:ascii="Times New Roman" w:eastAsia="Times New Roman" w:hAnsi="Times New Roman" w:cs="Times New Roman"/>
          <w:color w:val="000000"/>
          <w:sz w:val="24"/>
          <w:szCs w:val="24"/>
          <w:lang w:eastAsia="x-none"/>
        </w:rPr>
        <w:t xml:space="preserve"> </w:t>
      </w:r>
      <w:r w:rsidRPr="00D017AD">
        <w:rPr>
          <w:rFonts w:ascii="Times New Roman" w:eastAsia="Times New Roman" w:hAnsi="Times New Roman" w:cs="Times New Roman"/>
          <w:color w:val="000000"/>
          <w:sz w:val="24"/>
          <w:szCs w:val="24"/>
          <w:lang w:val="x-none" w:eastAsia="x-none"/>
        </w:rPr>
        <w:t xml:space="preserve">по подготовке </w:t>
      </w:r>
    </w:p>
    <w:p w14:paraId="5A976D5A"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val="x-none" w:eastAsia="x-none"/>
        </w:rPr>
        <w:t>объектов жилищно-коммунального</w:t>
      </w:r>
      <w:r w:rsidRPr="00D017AD">
        <w:rPr>
          <w:rFonts w:ascii="Times New Roman" w:eastAsia="Times New Roman" w:hAnsi="Times New Roman" w:cs="Times New Roman"/>
          <w:color w:val="000000"/>
          <w:sz w:val="24"/>
          <w:szCs w:val="24"/>
          <w:lang w:eastAsia="x-none"/>
        </w:rPr>
        <w:t xml:space="preserve"> </w:t>
      </w:r>
      <w:r w:rsidRPr="00D017AD">
        <w:rPr>
          <w:rFonts w:ascii="Times New Roman" w:eastAsia="Times New Roman" w:hAnsi="Times New Roman" w:cs="Times New Roman"/>
          <w:color w:val="000000"/>
          <w:sz w:val="24"/>
          <w:szCs w:val="24"/>
          <w:lang w:val="x-none" w:eastAsia="x-none"/>
        </w:rPr>
        <w:t xml:space="preserve">хозяйства </w:t>
      </w:r>
    </w:p>
    <w:p w14:paraId="7E4AEE08"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val="x-none" w:eastAsia="x-none"/>
        </w:rPr>
      </w:pPr>
      <w:r w:rsidRPr="00D017AD">
        <w:rPr>
          <w:rFonts w:ascii="Times New Roman" w:eastAsia="Times New Roman" w:hAnsi="Times New Roman" w:cs="Times New Roman"/>
          <w:color w:val="000000"/>
          <w:sz w:val="24"/>
          <w:szCs w:val="24"/>
          <w:lang w:val="x-none" w:eastAsia="x-none"/>
        </w:rPr>
        <w:t xml:space="preserve">к работе в осенне-зимних условиях </w:t>
      </w:r>
      <w:r w:rsidRPr="00D017AD">
        <w:rPr>
          <w:rFonts w:ascii="Times New Roman" w:eastAsia="Times New Roman" w:hAnsi="Times New Roman" w:cs="Times New Roman"/>
          <w:color w:val="000000"/>
          <w:sz w:val="24"/>
          <w:szCs w:val="24"/>
          <w:lang w:eastAsia="x-none"/>
        </w:rPr>
        <w:t xml:space="preserve"> </w:t>
      </w:r>
      <w:r w:rsidRPr="00D017AD">
        <w:rPr>
          <w:rFonts w:ascii="Times New Roman" w:eastAsia="Times New Roman" w:hAnsi="Times New Roman" w:cs="Times New Roman"/>
          <w:color w:val="000000"/>
          <w:sz w:val="24"/>
          <w:szCs w:val="24"/>
          <w:lang w:val="x-none" w:eastAsia="x-none"/>
        </w:rPr>
        <w:t xml:space="preserve">на </w:t>
      </w:r>
    </w:p>
    <w:p w14:paraId="1B9AAF08"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val="x-none" w:eastAsia="x-none"/>
        </w:rPr>
        <w:t xml:space="preserve">территории муниципального образования </w:t>
      </w:r>
      <w:r w:rsidRPr="00D017AD">
        <w:rPr>
          <w:rFonts w:ascii="Times New Roman" w:eastAsia="Times New Roman" w:hAnsi="Times New Roman" w:cs="Times New Roman"/>
          <w:color w:val="000000"/>
          <w:sz w:val="24"/>
          <w:szCs w:val="24"/>
          <w:lang w:eastAsia="x-none"/>
        </w:rPr>
        <w:t xml:space="preserve"> </w:t>
      </w:r>
    </w:p>
    <w:p w14:paraId="18397EC8" w14:textId="77777777" w:rsidR="00D017AD" w:rsidRPr="00D017AD" w:rsidRDefault="00D017AD" w:rsidP="00D017AD">
      <w:pPr>
        <w:tabs>
          <w:tab w:val="left" w:pos="4680"/>
          <w:tab w:val="left" w:pos="5812"/>
        </w:tabs>
        <w:spacing w:after="0" w:line="240" w:lineRule="auto"/>
        <w:ind w:right="-72"/>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val="x-none" w:eastAsia="x-none"/>
        </w:rPr>
        <w:t xml:space="preserve">муниципального </w:t>
      </w:r>
      <w:r w:rsidRPr="00D017AD">
        <w:rPr>
          <w:rFonts w:ascii="Times New Roman" w:eastAsia="Times New Roman" w:hAnsi="Times New Roman" w:cs="Times New Roman"/>
          <w:color w:val="000000"/>
          <w:sz w:val="24"/>
          <w:szCs w:val="24"/>
          <w:lang w:eastAsia="x-none"/>
        </w:rPr>
        <w:t xml:space="preserve"> </w:t>
      </w:r>
      <w:r w:rsidRPr="00D017AD">
        <w:rPr>
          <w:rFonts w:ascii="Times New Roman" w:eastAsia="Times New Roman" w:hAnsi="Times New Roman" w:cs="Times New Roman"/>
          <w:color w:val="000000"/>
          <w:sz w:val="24"/>
          <w:szCs w:val="24"/>
          <w:lang w:val="x-none" w:eastAsia="x-none"/>
        </w:rPr>
        <w:t>района «Сыктывдинский»</w:t>
      </w:r>
    </w:p>
    <w:p w14:paraId="70C16CF6" w14:textId="77777777" w:rsidR="00D017AD" w:rsidRPr="00D017AD" w:rsidRDefault="00D017AD" w:rsidP="00D017AD">
      <w:pPr>
        <w:tabs>
          <w:tab w:val="left" w:pos="4680"/>
          <w:tab w:val="left" w:pos="5812"/>
        </w:tabs>
        <w:spacing w:after="0" w:line="240" w:lineRule="auto"/>
        <w:ind w:right="-72"/>
        <w:jc w:val="both"/>
        <w:rPr>
          <w:rFonts w:ascii="Times New Roman" w:eastAsia="Times New Roman" w:hAnsi="Times New Roman" w:cs="Times New Roman"/>
          <w:color w:val="000000"/>
          <w:sz w:val="24"/>
          <w:szCs w:val="24"/>
          <w:lang w:val="x-none" w:eastAsia="x-none"/>
        </w:rPr>
      </w:pPr>
    </w:p>
    <w:p w14:paraId="477DFCF2" w14:textId="77777777" w:rsidR="00D017AD" w:rsidRPr="00D017AD" w:rsidRDefault="00D017AD" w:rsidP="00D017AD">
      <w:pPr>
        <w:spacing w:after="160" w:line="240" w:lineRule="auto"/>
        <w:ind w:firstLine="567"/>
        <w:jc w:val="both"/>
        <w:rPr>
          <w:rFonts w:ascii="Times New Roman" w:eastAsia="Calibri" w:hAnsi="Times New Roman" w:cs="Times New Roman"/>
          <w:b/>
          <w:sz w:val="24"/>
          <w:szCs w:val="24"/>
          <w:lang w:eastAsia="en-US"/>
        </w:rPr>
      </w:pPr>
      <w:r w:rsidRPr="00D017AD">
        <w:rPr>
          <w:rFonts w:ascii="Times New Roman" w:eastAsia="Calibri" w:hAnsi="Times New Roman" w:cs="Times New Roman"/>
          <w:color w:val="000000"/>
          <w:sz w:val="24"/>
          <w:szCs w:val="24"/>
          <w:lang w:eastAsia="en-US"/>
        </w:rPr>
        <w:t>В соответствии с пунктом 9 части 1 статьи 17 Федерального закона от 6 октября 2003 года № 131-ФЗ «Об общих принципах организации местного самоуправления в Российской Федерации», в целях контроля за ходом подготовки к отопительному сезону администрация муниципального района «Сыктывдинский» Республики Коми</w:t>
      </w:r>
    </w:p>
    <w:p w14:paraId="475DB930" w14:textId="77777777" w:rsidR="00D017AD" w:rsidRPr="00D017AD" w:rsidRDefault="00D017AD" w:rsidP="00D017AD">
      <w:pPr>
        <w:spacing w:after="160" w:line="240" w:lineRule="auto"/>
        <w:jc w:val="both"/>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ПОСТАНОВЛЯЕТ:</w:t>
      </w:r>
    </w:p>
    <w:p w14:paraId="71964824" w14:textId="77777777" w:rsidR="00D017AD" w:rsidRPr="00D017AD" w:rsidRDefault="00D017AD" w:rsidP="008B05A8">
      <w:pPr>
        <w:numPr>
          <w:ilvl w:val="0"/>
          <w:numId w:val="5"/>
        </w:numPr>
        <w:tabs>
          <w:tab w:val="left" w:pos="0"/>
          <w:tab w:val="left" w:pos="851"/>
          <w:tab w:val="left" w:pos="4680"/>
          <w:tab w:val="left" w:pos="5812"/>
        </w:tabs>
        <w:spacing w:after="0" w:line="240" w:lineRule="auto"/>
        <w:ind w:left="0" w:right="-72" w:firstLine="567"/>
        <w:jc w:val="both"/>
        <w:rPr>
          <w:rFonts w:ascii="Times New Roman" w:eastAsia="Times New Roman" w:hAnsi="Times New Roman" w:cs="Times New Roman"/>
          <w:color w:val="000000"/>
          <w:sz w:val="24"/>
          <w:szCs w:val="24"/>
          <w:lang w:eastAsia="x-none"/>
        </w:rPr>
      </w:pPr>
      <w:r w:rsidRPr="00D017AD">
        <w:rPr>
          <w:rFonts w:ascii="Times New Roman" w:eastAsia="Times New Roman" w:hAnsi="Times New Roman" w:cs="Times New Roman"/>
          <w:color w:val="000000"/>
          <w:sz w:val="24"/>
          <w:szCs w:val="24"/>
          <w:lang w:eastAsia="x-none"/>
        </w:rPr>
        <w:t xml:space="preserve">Внести в постановление администрации МО МР «Сыктывдинский» от </w:t>
      </w:r>
      <w:r w:rsidRPr="00D017AD">
        <w:rPr>
          <w:rFonts w:ascii="Times New Roman" w:eastAsia="Times New Roman" w:hAnsi="Times New Roman" w:cs="Times New Roman"/>
          <w:color w:val="000000"/>
          <w:sz w:val="24"/>
          <w:szCs w:val="24"/>
          <w:lang w:val="x-none" w:eastAsia="x-none"/>
        </w:rPr>
        <w:t>26 марта 2015 года № 3/510</w:t>
      </w:r>
      <w:r w:rsidRPr="00D017AD">
        <w:rPr>
          <w:rFonts w:ascii="Times New Roman" w:eastAsia="Times New Roman" w:hAnsi="Times New Roman" w:cs="Times New Roman"/>
          <w:color w:val="000000"/>
          <w:sz w:val="24"/>
          <w:szCs w:val="24"/>
          <w:lang w:eastAsia="x-none"/>
        </w:rPr>
        <w:t xml:space="preserve"> «</w:t>
      </w:r>
      <w:r w:rsidRPr="00D017AD">
        <w:rPr>
          <w:rFonts w:ascii="Times New Roman" w:eastAsia="Times New Roman" w:hAnsi="Times New Roman" w:cs="Times New Roman"/>
          <w:color w:val="000000"/>
          <w:sz w:val="24"/>
          <w:szCs w:val="24"/>
          <w:lang w:val="x-none" w:eastAsia="x-none"/>
        </w:rPr>
        <w:t xml:space="preserve">О создании межведомственной комиссии </w:t>
      </w:r>
      <w:r w:rsidRPr="00D017AD">
        <w:rPr>
          <w:rFonts w:ascii="Times New Roman" w:eastAsia="Times New Roman" w:hAnsi="Times New Roman" w:cs="Times New Roman"/>
          <w:color w:val="000000"/>
          <w:sz w:val="24"/>
          <w:szCs w:val="24"/>
          <w:lang w:eastAsia="x-none"/>
        </w:rPr>
        <w:t>по</w:t>
      </w:r>
      <w:r w:rsidRPr="00D017AD">
        <w:rPr>
          <w:rFonts w:ascii="Times New Roman" w:eastAsia="Times New Roman" w:hAnsi="Times New Roman" w:cs="Times New Roman"/>
          <w:color w:val="000000"/>
          <w:sz w:val="24"/>
          <w:szCs w:val="24"/>
          <w:lang w:val="x-none" w:eastAsia="x-none"/>
        </w:rPr>
        <w:t xml:space="preserve"> подготовке объектов жилищно-коммунального</w:t>
      </w:r>
      <w:r w:rsidRPr="00D017AD">
        <w:rPr>
          <w:rFonts w:ascii="Times New Roman" w:eastAsia="Times New Roman" w:hAnsi="Times New Roman" w:cs="Times New Roman"/>
          <w:color w:val="000000"/>
          <w:sz w:val="24"/>
          <w:szCs w:val="24"/>
          <w:lang w:eastAsia="x-none"/>
        </w:rPr>
        <w:t xml:space="preserve"> </w:t>
      </w:r>
      <w:r w:rsidRPr="00D017AD">
        <w:rPr>
          <w:rFonts w:ascii="Times New Roman" w:eastAsia="Times New Roman" w:hAnsi="Times New Roman" w:cs="Times New Roman"/>
          <w:color w:val="000000"/>
          <w:sz w:val="24"/>
          <w:szCs w:val="24"/>
          <w:lang w:val="x-none" w:eastAsia="x-none"/>
        </w:rPr>
        <w:t xml:space="preserve">хозяйства к работе в осенне-зимних условиях </w:t>
      </w:r>
      <w:r w:rsidRPr="00D017AD">
        <w:rPr>
          <w:rFonts w:ascii="Times New Roman" w:eastAsia="Times New Roman" w:hAnsi="Times New Roman" w:cs="Times New Roman"/>
          <w:color w:val="000000"/>
          <w:sz w:val="24"/>
          <w:szCs w:val="24"/>
          <w:lang w:eastAsia="x-none"/>
        </w:rPr>
        <w:t>на</w:t>
      </w:r>
      <w:r w:rsidRPr="00D017AD">
        <w:rPr>
          <w:rFonts w:ascii="Times New Roman" w:eastAsia="Times New Roman" w:hAnsi="Times New Roman" w:cs="Times New Roman"/>
          <w:color w:val="000000"/>
          <w:sz w:val="24"/>
          <w:szCs w:val="24"/>
          <w:lang w:val="x-none" w:eastAsia="x-none"/>
        </w:rPr>
        <w:t xml:space="preserve"> территории муниципального образования </w:t>
      </w:r>
      <w:r w:rsidRPr="00D017AD">
        <w:rPr>
          <w:rFonts w:ascii="Times New Roman" w:eastAsia="Times New Roman" w:hAnsi="Times New Roman" w:cs="Times New Roman"/>
          <w:color w:val="000000"/>
          <w:sz w:val="24"/>
          <w:szCs w:val="24"/>
          <w:lang w:eastAsia="x-none"/>
        </w:rPr>
        <w:t>муниципального</w:t>
      </w:r>
      <w:r w:rsidRPr="00D017AD">
        <w:rPr>
          <w:rFonts w:ascii="Times New Roman" w:eastAsia="Times New Roman" w:hAnsi="Times New Roman" w:cs="Times New Roman"/>
          <w:color w:val="000000"/>
          <w:sz w:val="24"/>
          <w:szCs w:val="24"/>
          <w:lang w:val="x-none" w:eastAsia="x-none"/>
        </w:rPr>
        <w:t xml:space="preserve"> района «Сыктывдинский»</w:t>
      </w:r>
      <w:r w:rsidRPr="00D017AD">
        <w:rPr>
          <w:rFonts w:ascii="Times New Roman" w:eastAsia="Times New Roman" w:hAnsi="Times New Roman" w:cs="Times New Roman"/>
          <w:color w:val="000000"/>
          <w:sz w:val="24"/>
          <w:szCs w:val="24"/>
          <w:lang w:eastAsia="x-none"/>
        </w:rPr>
        <w:t xml:space="preserve"> следующие изменения:</w:t>
      </w:r>
    </w:p>
    <w:p w14:paraId="2D5A87E3" w14:textId="77777777" w:rsidR="00D017AD" w:rsidRPr="00D017AD" w:rsidRDefault="00D017AD" w:rsidP="008B05A8">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Пункт 2 изложить в следующей редакции:</w:t>
      </w:r>
    </w:p>
    <w:p w14:paraId="051BDE38"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«2. Создать межведомственную комиссию по подготовке объектов жилищно-коммунального хозяйства к работе в осенне-зимних условиях на территории муниципального образования муниципального района «Сыктывдинский» и утвердить её в составе:</w:t>
      </w:r>
    </w:p>
    <w:p w14:paraId="1928BA27"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Коншин А.В. - заместитель руководителя администрации муниципального района -   председатель;</w:t>
      </w:r>
    </w:p>
    <w:p w14:paraId="4A7A194C"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Носов В.Ю. - заместитель руководителя администрации муниципального района -   заместитель председателя;</w:t>
      </w:r>
    </w:p>
    <w:p w14:paraId="49295C1D"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sz w:val="24"/>
          <w:szCs w:val="24"/>
        </w:rPr>
        <w:t xml:space="preserve">Худяева А.А. - главный специалист </w:t>
      </w:r>
      <w:r w:rsidRPr="00D017AD">
        <w:rPr>
          <w:rFonts w:ascii="Times New Roman" w:eastAsia="Times New Roman" w:hAnsi="Times New Roman" w:cs="Times New Roman"/>
          <w:bCs/>
          <w:sz w:val="24"/>
          <w:szCs w:val="24"/>
        </w:rPr>
        <w:t xml:space="preserve">управления жилищно-коммунального хозяйства администрации муниципального района </w:t>
      </w:r>
      <w:r w:rsidRPr="00D017AD">
        <w:rPr>
          <w:rFonts w:ascii="Times New Roman" w:eastAsia="Times New Roman" w:hAnsi="Times New Roman" w:cs="Times New Roman"/>
          <w:sz w:val="24"/>
          <w:szCs w:val="24"/>
        </w:rPr>
        <w:t>- секретарь комиссии.</w:t>
      </w:r>
    </w:p>
    <w:p w14:paraId="52BFA6C4"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Члены комиссии:</w:t>
      </w:r>
    </w:p>
    <w:p w14:paraId="1D6D8C11"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Сушко И.О. - начальник управления жилищно-коммунального хозяйства администрации муниципального района;</w:t>
      </w:r>
    </w:p>
    <w:p w14:paraId="0EA31A02"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Пиминов А.Н. – начальник специального управления администрации муниципального района;</w:t>
      </w:r>
    </w:p>
    <w:p w14:paraId="22296A30"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proofErr w:type="spellStart"/>
      <w:r w:rsidRPr="00D017AD">
        <w:rPr>
          <w:rFonts w:ascii="Times New Roman" w:eastAsia="Times New Roman" w:hAnsi="Times New Roman" w:cs="Times New Roman"/>
          <w:sz w:val="24"/>
          <w:szCs w:val="24"/>
        </w:rPr>
        <w:lastRenderedPageBreak/>
        <w:t>Порошкин</w:t>
      </w:r>
      <w:proofErr w:type="spellEnd"/>
      <w:r w:rsidRPr="00D017AD">
        <w:rPr>
          <w:rFonts w:ascii="Times New Roman" w:eastAsia="Times New Roman" w:hAnsi="Times New Roman" w:cs="Times New Roman"/>
          <w:sz w:val="24"/>
          <w:szCs w:val="24"/>
        </w:rPr>
        <w:t xml:space="preserve"> А.И. - начальник управления культуры администрации </w:t>
      </w:r>
      <w:r w:rsidRPr="00D017AD">
        <w:rPr>
          <w:rFonts w:ascii="Times New Roman" w:eastAsia="Times New Roman" w:hAnsi="Times New Roman" w:cs="Times New Roman"/>
          <w:bCs/>
          <w:sz w:val="24"/>
          <w:szCs w:val="24"/>
        </w:rPr>
        <w:t>муниципального района</w:t>
      </w:r>
      <w:r w:rsidRPr="00D017AD">
        <w:rPr>
          <w:rFonts w:ascii="Times New Roman" w:eastAsia="Times New Roman" w:hAnsi="Times New Roman" w:cs="Times New Roman"/>
          <w:sz w:val="24"/>
          <w:szCs w:val="24"/>
        </w:rPr>
        <w:t>;</w:t>
      </w:r>
    </w:p>
    <w:p w14:paraId="29DB7467"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Панюкова Н.Н.- начальник управления образования администрации муниципального</w:t>
      </w:r>
      <w:r w:rsidRPr="00D017AD">
        <w:rPr>
          <w:rFonts w:ascii="Times New Roman" w:eastAsia="Times New Roman" w:hAnsi="Times New Roman" w:cs="Times New Roman"/>
          <w:bCs/>
          <w:sz w:val="24"/>
          <w:szCs w:val="24"/>
        </w:rPr>
        <w:t xml:space="preserve"> района</w:t>
      </w:r>
      <w:r w:rsidRPr="00D017AD">
        <w:rPr>
          <w:rFonts w:ascii="Times New Roman" w:eastAsia="Times New Roman" w:hAnsi="Times New Roman" w:cs="Times New Roman"/>
          <w:sz w:val="24"/>
          <w:szCs w:val="24"/>
        </w:rPr>
        <w:t>;</w:t>
      </w:r>
    </w:p>
    <w:p w14:paraId="630D5966"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proofErr w:type="spellStart"/>
      <w:r w:rsidRPr="00D017AD">
        <w:rPr>
          <w:rFonts w:ascii="Times New Roman" w:eastAsia="Times New Roman" w:hAnsi="Times New Roman" w:cs="Times New Roman"/>
          <w:sz w:val="24"/>
          <w:szCs w:val="24"/>
        </w:rPr>
        <w:t>Чеусов</w:t>
      </w:r>
      <w:proofErr w:type="spellEnd"/>
      <w:r w:rsidRPr="00D017AD">
        <w:rPr>
          <w:rFonts w:ascii="Times New Roman" w:eastAsia="Times New Roman" w:hAnsi="Times New Roman" w:cs="Times New Roman"/>
          <w:sz w:val="24"/>
          <w:szCs w:val="24"/>
        </w:rPr>
        <w:t xml:space="preserve"> Д.А.  – инженер производственно-технического отдела ООО «Сыктывдинская тепловая компания» (по согласованию);</w:t>
      </w:r>
    </w:p>
    <w:p w14:paraId="122B90EC"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Никитин Н.Ю. – инженер – теплотехник производственно-технического отдела ООО «Сыктывдинская тепловая компания» (по согласованию);</w:t>
      </w:r>
    </w:p>
    <w:p w14:paraId="2C6372AC"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sz w:val="24"/>
          <w:szCs w:val="24"/>
        </w:rPr>
        <w:t>Жданов Е.В. – государственный инспектор отдела по энергетическому надзору и надзору за гидротехническими сооружениями Печорского</w:t>
      </w:r>
      <w:r w:rsidRPr="00D017AD">
        <w:rPr>
          <w:rFonts w:ascii="Times New Roman" w:eastAsia="Times New Roman" w:hAnsi="Times New Roman" w:cs="Times New Roman"/>
          <w:bCs/>
          <w:sz w:val="24"/>
          <w:szCs w:val="24"/>
        </w:rPr>
        <w:t xml:space="preserve"> управления Федеральной службы по экологическому, технологическому и атомному надзору (Ростехнадзор) (по согласованию);</w:t>
      </w:r>
    </w:p>
    <w:p w14:paraId="7E32E827"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Якунин А.С. – главный инженер МУП «Энергия» (по согласованию);</w:t>
      </w:r>
    </w:p>
    <w:p w14:paraId="02011ECD"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Представитель отдела надзорной деятельности и профилактической работы Сыктывдинского района УНД и ПР ГУ МЧС России по Республике Коми (по согласованию);</w:t>
      </w:r>
    </w:p>
    <w:p w14:paraId="0007510E"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Представитель Государственной жилищной инспекции по Сыктывдинскому району (по согласованию);</w:t>
      </w:r>
    </w:p>
    <w:p w14:paraId="33BD2A81"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bCs/>
          <w:sz w:val="24"/>
          <w:szCs w:val="24"/>
        </w:rPr>
        <w:t xml:space="preserve">Представитель филиала </w:t>
      </w:r>
      <w:bookmarkStart w:id="8" w:name="_Hlk41655821"/>
      <w:r w:rsidRPr="00D017AD">
        <w:rPr>
          <w:rFonts w:ascii="Times New Roman" w:eastAsia="Times New Roman" w:hAnsi="Times New Roman" w:cs="Times New Roman"/>
          <w:bCs/>
          <w:sz w:val="24"/>
          <w:szCs w:val="24"/>
        </w:rPr>
        <w:t xml:space="preserve">АО «Газпром газораспределение Сыктывкар» в г. Сыктывкаре </w:t>
      </w:r>
      <w:bookmarkEnd w:id="8"/>
      <w:r w:rsidRPr="00D017AD">
        <w:rPr>
          <w:rFonts w:ascii="Times New Roman" w:eastAsia="Times New Roman" w:hAnsi="Times New Roman" w:cs="Times New Roman"/>
          <w:bCs/>
          <w:sz w:val="24"/>
          <w:szCs w:val="24"/>
        </w:rPr>
        <w:t>(по согласованию).</w:t>
      </w:r>
    </w:p>
    <w:p w14:paraId="7B146BF9"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Представитель ГБУ РК «Центр по предоставлению государственных услуг в сфере социальной защиты населения Сыктывдинского района» (по согласованию);</w:t>
      </w:r>
    </w:p>
    <w:p w14:paraId="597F2BE0"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Представитель ГУ РК «Сыктывдинская ЦРБ» (по согласованию);</w:t>
      </w:r>
    </w:p>
    <w:p w14:paraId="7EC30EB5"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Представитель ООО «Расчетный центр» (по согласованию);</w:t>
      </w:r>
    </w:p>
    <w:p w14:paraId="1C1829E5"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Представитель ООО «Теплоком» (по согласованию);</w:t>
      </w:r>
    </w:p>
    <w:p w14:paraId="660BFEA5"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Представитель ООО «</w:t>
      </w:r>
      <w:proofErr w:type="spellStart"/>
      <w:r w:rsidRPr="00D017AD">
        <w:rPr>
          <w:rFonts w:ascii="Times New Roman" w:eastAsia="Times New Roman" w:hAnsi="Times New Roman" w:cs="Times New Roman"/>
          <w:sz w:val="24"/>
          <w:szCs w:val="24"/>
        </w:rPr>
        <w:t>Домсервис</w:t>
      </w:r>
      <w:proofErr w:type="spellEnd"/>
      <w:r w:rsidRPr="00D017AD">
        <w:rPr>
          <w:rFonts w:ascii="Times New Roman" w:eastAsia="Times New Roman" w:hAnsi="Times New Roman" w:cs="Times New Roman"/>
          <w:sz w:val="24"/>
          <w:szCs w:val="24"/>
        </w:rPr>
        <w:t>» (по согласованию).»</w:t>
      </w:r>
    </w:p>
    <w:p w14:paraId="7534F294" w14:textId="77777777" w:rsidR="00D017AD" w:rsidRPr="00D017AD" w:rsidRDefault="00D017AD" w:rsidP="008B05A8">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Пункт 5 изложить в следующей редакции:</w:t>
      </w:r>
    </w:p>
    <w:p w14:paraId="0B4B1486"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«5. Контроль за исполнением настоящего постановления оставляю за собой.».</w:t>
      </w:r>
    </w:p>
    <w:p w14:paraId="5A5F1CCA"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1.3. Пункт 5 приложения 1 дополнить подпунктом 6 следующего содержания:</w:t>
      </w:r>
    </w:p>
    <w:p w14:paraId="0DE04F7F"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«6) осуществляет контроль за объектами жилищно-коммунального хозяйства, в том числе не являющимися собственностью МО МР «Сыктывдинский», во время прохождения отопительного периода.».</w:t>
      </w:r>
    </w:p>
    <w:p w14:paraId="71567401"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1.4. Пункт 6 приложения 1 дополнить подпунктом 5 следующего содержания:</w:t>
      </w:r>
    </w:p>
    <w:p w14:paraId="1CAD4566"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 xml:space="preserve">«5) подписывать акты проверки готовности к отопительному периоду. Для получения паспорта готовности, указанного в подпункте 4 пункта 6 настоящего Положения, акт должен быть подписан не менее чем 3 членами Комиссии, включая председателя Комиссии.».                  </w:t>
      </w:r>
    </w:p>
    <w:p w14:paraId="3E4C176C"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2. Контроль за исполнением настоящего постановления оставляю за собой.</w:t>
      </w:r>
    </w:p>
    <w:p w14:paraId="082B5B03" w14:textId="77777777" w:rsidR="00D017AD" w:rsidRPr="00D017AD" w:rsidRDefault="00D017AD" w:rsidP="00D017AD">
      <w:pPr>
        <w:tabs>
          <w:tab w:val="left" w:pos="0"/>
        </w:tabs>
        <w:spacing w:after="0" w:line="240" w:lineRule="auto"/>
        <w:ind w:firstLine="567"/>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3. Настоящее постановление вступает в силу со дня его подписания и подлежит официальному опубликованию.</w:t>
      </w:r>
    </w:p>
    <w:p w14:paraId="024F2E3A" w14:textId="77777777" w:rsidR="00D017AD" w:rsidRPr="00D017AD" w:rsidRDefault="00D017AD" w:rsidP="00D017AD">
      <w:pPr>
        <w:tabs>
          <w:tab w:val="left" w:pos="0"/>
          <w:tab w:val="left" w:pos="709"/>
          <w:tab w:val="left" w:pos="851"/>
          <w:tab w:val="left" w:pos="4680"/>
          <w:tab w:val="left" w:pos="5812"/>
        </w:tabs>
        <w:spacing w:after="0" w:line="240" w:lineRule="auto"/>
        <w:ind w:left="567" w:right="-72" w:firstLine="567"/>
        <w:jc w:val="both"/>
        <w:rPr>
          <w:rFonts w:ascii="Times New Roman" w:eastAsia="Times New Roman" w:hAnsi="Times New Roman" w:cs="Times New Roman"/>
          <w:color w:val="000000"/>
          <w:sz w:val="24"/>
          <w:szCs w:val="24"/>
          <w:lang w:eastAsia="x-none"/>
        </w:rPr>
      </w:pPr>
    </w:p>
    <w:p w14:paraId="32AD1A06" w14:textId="77777777" w:rsidR="00D017AD" w:rsidRPr="00D017AD" w:rsidRDefault="00D017AD" w:rsidP="00D017AD">
      <w:pPr>
        <w:tabs>
          <w:tab w:val="left" w:pos="851"/>
        </w:tabs>
        <w:spacing w:after="160" w:line="240" w:lineRule="auto"/>
        <w:jc w:val="both"/>
        <w:rPr>
          <w:rFonts w:ascii="Times New Roman" w:eastAsia="Calibri" w:hAnsi="Times New Roman" w:cs="Times New Roman"/>
          <w:sz w:val="24"/>
          <w:szCs w:val="24"/>
          <w:lang w:eastAsia="en-US"/>
        </w:rPr>
      </w:pPr>
    </w:p>
    <w:p w14:paraId="35CC1F71" w14:textId="77777777" w:rsidR="00D017AD" w:rsidRPr="00D017AD" w:rsidRDefault="00D017AD" w:rsidP="00D017AD">
      <w:pPr>
        <w:spacing w:after="160" w:line="240" w:lineRule="auto"/>
        <w:ind w:left="142" w:hanging="142"/>
        <w:contextualSpacing/>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Заместитель руководителя администрации  </w:t>
      </w:r>
    </w:p>
    <w:p w14:paraId="72DEF290" w14:textId="77777777" w:rsidR="00D017AD" w:rsidRPr="00D017AD" w:rsidRDefault="00D017AD" w:rsidP="00D017AD">
      <w:pPr>
        <w:spacing w:after="160" w:line="240" w:lineRule="auto"/>
        <w:ind w:left="142" w:hanging="142"/>
        <w:contextualSpacing/>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муниципального района «</w:t>
      </w:r>
      <w:proofErr w:type="gramStart"/>
      <w:r w:rsidRPr="00D017AD">
        <w:rPr>
          <w:rFonts w:ascii="Times New Roman" w:eastAsia="Calibri" w:hAnsi="Times New Roman" w:cs="Times New Roman"/>
          <w:sz w:val="24"/>
          <w:szCs w:val="24"/>
          <w:lang w:eastAsia="en-US"/>
        </w:rPr>
        <w:t xml:space="preserve">Сыктывдинский»   </w:t>
      </w:r>
      <w:proofErr w:type="gramEnd"/>
      <w:r w:rsidRPr="00D017AD">
        <w:rPr>
          <w:rFonts w:ascii="Times New Roman" w:eastAsia="Calibri" w:hAnsi="Times New Roman" w:cs="Times New Roman"/>
          <w:sz w:val="24"/>
          <w:szCs w:val="24"/>
          <w:lang w:eastAsia="en-US"/>
        </w:rPr>
        <w:t xml:space="preserve">                                                А.В. Коншин</w:t>
      </w:r>
    </w:p>
    <w:p w14:paraId="6E0C6736" w14:textId="77777777" w:rsidR="00D017AD" w:rsidRPr="00D017AD" w:rsidRDefault="00D017AD" w:rsidP="00D017AD">
      <w:pPr>
        <w:spacing w:after="160" w:line="240" w:lineRule="auto"/>
        <w:rPr>
          <w:rFonts w:ascii="Calibri" w:eastAsia="Calibri" w:hAnsi="Calibri" w:cs="Times New Roman"/>
          <w:lang w:eastAsia="en-US"/>
        </w:rPr>
      </w:pPr>
    </w:p>
    <w:p w14:paraId="6CE067D8" w14:textId="77777777" w:rsidR="00D017AD" w:rsidRPr="00D017AD" w:rsidRDefault="00D017AD" w:rsidP="00D017AD">
      <w:pPr>
        <w:spacing w:after="160" w:line="240" w:lineRule="auto"/>
        <w:rPr>
          <w:rFonts w:ascii="Calibri" w:eastAsia="Calibri" w:hAnsi="Calibri" w:cs="Times New Roman"/>
          <w:lang w:eastAsia="en-US"/>
        </w:rPr>
      </w:pPr>
    </w:p>
    <w:p w14:paraId="77FCB297" w14:textId="77777777" w:rsidR="00D017AD" w:rsidRPr="00D017AD" w:rsidRDefault="00D017AD" w:rsidP="00D017AD">
      <w:pPr>
        <w:spacing w:after="160" w:line="240" w:lineRule="auto"/>
        <w:rPr>
          <w:rFonts w:ascii="Calibri" w:eastAsia="Calibri" w:hAnsi="Calibri" w:cs="Times New Roman"/>
          <w:lang w:eastAsia="en-US"/>
        </w:rPr>
      </w:pPr>
    </w:p>
    <w:p w14:paraId="345C4511" w14:textId="77777777" w:rsidR="00D017AD" w:rsidRPr="00D017AD" w:rsidRDefault="00D017AD" w:rsidP="00D017AD">
      <w:pPr>
        <w:spacing w:after="160" w:line="240" w:lineRule="auto"/>
        <w:rPr>
          <w:rFonts w:ascii="Calibri" w:eastAsia="Calibri" w:hAnsi="Calibri" w:cs="Times New Roman"/>
          <w:lang w:eastAsia="en-US"/>
        </w:rPr>
      </w:pPr>
    </w:p>
    <w:p w14:paraId="7FD122C4" w14:textId="78D10D05" w:rsidR="00D017AD" w:rsidRDefault="00D017AD">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65CCAAA6" w14:textId="77777777" w:rsidR="00D017AD" w:rsidRPr="00D017AD" w:rsidRDefault="00D017AD" w:rsidP="00D017AD">
      <w:pPr>
        <w:contextualSpacing/>
        <w:jc w:val="center"/>
        <w:rPr>
          <w:rFonts w:ascii="Times New Roman" w:eastAsia="Calibri" w:hAnsi="Times New Roman" w:cs="Times New Roman"/>
          <w:b/>
          <w:sz w:val="24"/>
          <w:szCs w:val="24"/>
          <w:lang w:eastAsia="en-US"/>
        </w:rPr>
      </w:pPr>
      <w:r w:rsidRPr="00D017AD">
        <w:rPr>
          <w:rFonts w:ascii="Calibri" w:eastAsia="Calibri" w:hAnsi="Calibri" w:cs="Times New Roman"/>
          <w:b/>
          <w:noProof/>
          <w:sz w:val="24"/>
          <w:szCs w:val="24"/>
          <w:u w:val="single"/>
        </w:rPr>
        <w:lastRenderedPageBreak/>
        <w:drawing>
          <wp:anchor distT="0" distB="0" distL="6401435" distR="6401435" simplePos="0" relativeHeight="251675648" behindDoc="0" locked="0" layoutInCell="1" allowOverlap="1" wp14:anchorId="5B9D1FB1" wp14:editId="35D5B07A">
            <wp:simplePos x="0" y="0"/>
            <wp:positionH relativeFrom="margin">
              <wp:posOffset>2533650</wp:posOffset>
            </wp:positionH>
            <wp:positionV relativeFrom="paragraph">
              <wp:posOffset>0</wp:posOffset>
            </wp:positionV>
            <wp:extent cx="800100" cy="9969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77BB935E" w14:textId="77777777" w:rsidR="00D017AD" w:rsidRPr="00D017AD" w:rsidRDefault="00D017AD" w:rsidP="00D017AD">
      <w:pPr>
        <w:contextualSpacing/>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 xml:space="preserve">Коми </w:t>
      </w:r>
      <w:proofErr w:type="spellStart"/>
      <w:r w:rsidRPr="00D017AD">
        <w:rPr>
          <w:rFonts w:ascii="Times New Roman" w:eastAsia="Calibri" w:hAnsi="Times New Roman" w:cs="Times New Roman"/>
          <w:b/>
          <w:sz w:val="24"/>
          <w:szCs w:val="24"/>
          <w:lang w:eastAsia="en-US"/>
        </w:rPr>
        <w:t>Республикаын</w:t>
      </w:r>
      <w:proofErr w:type="spellEnd"/>
      <w:r w:rsidRPr="00D017AD">
        <w:rPr>
          <w:rFonts w:ascii="Times New Roman" w:eastAsia="Calibri" w:hAnsi="Times New Roman" w:cs="Times New Roman"/>
          <w:b/>
          <w:sz w:val="24"/>
          <w:szCs w:val="24"/>
          <w:lang w:eastAsia="en-US"/>
        </w:rPr>
        <w:t xml:space="preserve"> «</w:t>
      </w:r>
      <w:proofErr w:type="spellStart"/>
      <w:r w:rsidRPr="00D017AD">
        <w:rPr>
          <w:rFonts w:ascii="Times New Roman" w:eastAsia="Calibri" w:hAnsi="Times New Roman" w:cs="Times New Roman"/>
          <w:b/>
          <w:sz w:val="24"/>
          <w:szCs w:val="24"/>
          <w:lang w:eastAsia="en-US"/>
        </w:rPr>
        <w:t>Сыктывдін</w:t>
      </w:r>
      <w:proofErr w:type="spellEnd"/>
      <w:r w:rsidRPr="00D017AD">
        <w:rPr>
          <w:rFonts w:ascii="Times New Roman" w:eastAsia="Calibri" w:hAnsi="Times New Roman" w:cs="Times New Roman"/>
          <w:b/>
          <w:sz w:val="24"/>
          <w:szCs w:val="24"/>
          <w:lang w:eastAsia="en-US"/>
        </w:rPr>
        <w:t xml:space="preserve">» </w:t>
      </w:r>
    </w:p>
    <w:p w14:paraId="72118105" w14:textId="77777777" w:rsidR="00D017AD" w:rsidRPr="00D017AD" w:rsidRDefault="00D017AD" w:rsidP="00D017AD">
      <w:pPr>
        <w:contextualSpacing/>
        <w:jc w:val="center"/>
        <w:rPr>
          <w:rFonts w:ascii="Times New Roman" w:eastAsia="Calibri" w:hAnsi="Times New Roman" w:cs="Times New Roman"/>
          <w:b/>
          <w:bCs/>
          <w:sz w:val="24"/>
          <w:szCs w:val="24"/>
          <w:lang w:eastAsia="en-US"/>
        </w:rPr>
      </w:pPr>
      <w:proofErr w:type="spellStart"/>
      <w:r w:rsidRPr="00D017AD">
        <w:rPr>
          <w:rFonts w:ascii="Times New Roman" w:eastAsia="Calibri" w:hAnsi="Times New Roman" w:cs="Times New Roman"/>
          <w:b/>
          <w:sz w:val="24"/>
          <w:szCs w:val="24"/>
          <w:lang w:eastAsia="en-US"/>
        </w:rPr>
        <w:t>муниципальнӧй</w:t>
      </w:r>
      <w:proofErr w:type="spellEnd"/>
      <w:r w:rsidRPr="00D017AD">
        <w:rPr>
          <w:rFonts w:ascii="Times New Roman" w:eastAsia="Calibri" w:hAnsi="Times New Roman" w:cs="Times New Roman"/>
          <w:b/>
          <w:sz w:val="24"/>
          <w:szCs w:val="24"/>
          <w:lang w:eastAsia="en-US"/>
        </w:rPr>
        <w:t xml:space="preserve"> </w:t>
      </w:r>
      <w:proofErr w:type="spellStart"/>
      <w:r w:rsidRPr="00D017AD">
        <w:rPr>
          <w:rFonts w:ascii="Times New Roman" w:eastAsia="Calibri" w:hAnsi="Times New Roman" w:cs="Times New Roman"/>
          <w:b/>
          <w:sz w:val="24"/>
          <w:szCs w:val="24"/>
          <w:lang w:eastAsia="en-US"/>
        </w:rPr>
        <w:t>районса</w:t>
      </w:r>
      <w:proofErr w:type="spellEnd"/>
      <w:r w:rsidRPr="00D017AD">
        <w:rPr>
          <w:rFonts w:ascii="Times New Roman" w:eastAsia="Calibri" w:hAnsi="Times New Roman" w:cs="Times New Roman"/>
          <w:b/>
          <w:sz w:val="24"/>
          <w:szCs w:val="24"/>
          <w:lang w:eastAsia="en-US"/>
        </w:rPr>
        <w:t xml:space="preserve"> </w:t>
      </w:r>
      <w:proofErr w:type="spellStart"/>
      <w:r w:rsidRPr="00D017AD">
        <w:rPr>
          <w:rFonts w:ascii="Times New Roman" w:eastAsia="Calibri" w:hAnsi="Times New Roman" w:cs="Times New Roman"/>
          <w:b/>
          <w:sz w:val="24"/>
          <w:szCs w:val="24"/>
          <w:lang w:eastAsia="en-US"/>
        </w:rPr>
        <w:t>администрациялӧн</w:t>
      </w:r>
      <w:proofErr w:type="spellEnd"/>
      <w:r w:rsidRPr="00D017AD">
        <w:rPr>
          <w:rFonts w:ascii="Times New Roman" w:eastAsia="Calibri" w:hAnsi="Times New Roman" w:cs="Times New Roman"/>
          <w:b/>
          <w:bCs/>
          <w:sz w:val="24"/>
          <w:szCs w:val="24"/>
          <w:lang w:eastAsia="en-US"/>
        </w:rPr>
        <w:t xml:space="preserve"> </w:t>
      </w:r>
    </w:p>
    <w:p w14:paraId="248F9108" w14:textId="77777777" w:rsidR="00D017AD" w:rsidRPr="00D017AD" w:rsidRDefault="00D017AD" w:rsidP="00D017AD">
      <w:pPr>
        <w:keepNext/>
        <w:keepLines/>
        <w:suppressAutoHyphens/>
        <w:spacing w:after="0" w:line="240" w:lineRule="auto"/>
        <w:contextualSpacing/>
        <w:jc w:val="center"/>
        <w:outlineLvl w:val="0"/>
        <w:rPr>
          <w:rFonts w:ascii="Times New Roman" w:eastAsia="Times New Roman" w:hAnsi="Times New Roman" w:cs="Times New Roman"/>
          <w:bCs/>
          <w:sz w:val="24"/>
          <w:szCs w:val="24"/>
          <w:lang w:eastAsia="ar-SA"/>
        </w:rPr>
      </w:pPr>
      <w:r w:rsidRPr="00D017AD">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61E016BA" wp14:editId="6CD4D8AD">
                <wp:simplePos x="0" y="0"/>
                <wp:positionH relativeFrom="column">
                  <wp:posOffset>-114300</wp:posOffset>
                </wp:positionH>
                <wp:positionV relativeFrom="paragraph">
                  <wp:posOffset>160655</wp:posOffset>
                </wp:positionV>
                <wp:extent cx="6410325" cy="0"/>
                <wp:effectExtent l="9525" t="8255" r="9525"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06BB" id="Прямая соединительная линия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rc4SBv0BAAClAwAADgAAAAAAAAAAAAAA&#10;AAAuAgAAZHJzL2Uyb0RvYy54bWxQSwECLQAUAAYACAAAACEAVWUFt90AAAAJAQAADwAAAAAAAAAA&#10;AAAAAABXBAAAZHJzL2Rvd25yZXYueG1sUEsFBgAAAAAEAAQA8wAAAGEFAAAAAA==&#10;"/>
            </w:pict>
          </mc:Fallback>
        </mc:AlternateContent>
      </w:r>
      <w:r w:rsidRPr="00D017AD">
        <w:rPr>
          <w:rFonts w:ascii="Times New Roman" w:eastAsia="Times New Roman" w:hAnsi="Times New Roman" w:cs="Times New Roman"/>
          <w:b/>
          <w:bCs/>
          <w:sz w:val="24"/>
          <w:szCs w:val="24"/>
          <w:lang w:eastAsia="ar-SA"/>
        </w:rPr>
        <w:t>ШУÖМ</w:t>
      </w:r>
    </w:p>
    <w:p w14:paraId="32BBAF42" w14:textId="77777777" w:rsidR="00D017AD" w:rsidRPr="00D017AD" w:rsidRDefault="00D017AD" w:rsidP="00D017AD">
      <w:pPr>
        <w:keepNext/>
        <w:keepLines/>
        <w:suppressAutoHyphens/>
        <w:spacing w:after="0" w:line="240" w:lineRule="auto"/>
        <w:contextualSpacing/>
        <w:jc w:val="center"/>
        <w:outlineLvl w:val="0"/>
        <w:rPr>
          <w:rFonts w:ascii="Times New Roman" w:eastAsia="Times New Roman" w:hAnsi="Times New Roman" w:cs="Times New Roman"/>
          <w:bCs/>
          <w:sz w:val="24"/>
          <w:szCs w:val="24"/>
          <w:lang w:eastAsia="ar-SA"/>
        </w:rPr>
      </w:pPr>
      <w:r w:rsidRPr="00D017AD">
        <w:rPr>
          <w:rFonts w:ascii="Times New Roman" w:eastAsia="Times New Roman" w:hAnsi="Times New Roman" w:cs="Times New Roman"/>
          <w:b/>
          <w:bCs/>
          <w:sz w:val="24"/>
          <w:szCs w:val="24"/>
          <w:lang w:eastAsia="ar-SA"/>
        </w:rPr>
        <w:t>ПОСТАНОВЛЕНИЕ</w:t>
      </w:r>
    </w:p>
    <w:p w14:paraId="653F382A" w14:textId="77777777" w:rsidR="00D017AD" w:rsidRPr="00D017AD" w:rsidRDefault="00D017AD" w:rsidP="00D017AD">
      <w:pPr>
        <w:contextualSpacing/>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 xml:space="preserve">администрации муниципального района </w:t>
      </w:r>
    </w:p>
    <w:p w14:paraId="455A7E25" w14:textId="77777777" w:rsidR="00D017AD" w:rsidRPr="00D017AD" w:rsidRDefault="00D017AD" w:rsidP="00D017AD">
      <w:pPr>
        <w:contextualSpacing/>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«Сыктывдинский» Республики Коми</w:t>
      </w:r>
    </w:p>
    <w:p w14:paraId="3BA637F2" w14:textId="77777777" w:rsidR="00D017AD" w:rsidRPr="00D017AD" w:rsidRDefault="00D017AD" w:rsidP="00D017AD">
      <w:pPr>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 </w:t>
      </w:r>
    </w:p>
    <w:p w14:paraId="72BD04F8" w14:textId="77777777" w:rsidR="00D017AD" w:rsidRPr="00D017AD" w:rsidRDefault="00D017AD" w:rsidP="00D017AD">
      <w:pPr>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от 18 мая 2021 года                                                                                                            № 5/549</w:t>
      </w:r>
    </w:p>
    <w:p w14:paraId="587497ED" w14:textId="77777777" w:rsidR="00D017AD" w:rsidRPr="00D017AD" w:rsidRDefault="00D017AD" w:rsidP="00D017AD">
      <w:pPr>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 внесении изменений в постановление </w:t>
      </w:r>
    </w:p>
    <w:p w14:paraId="0BF5466D" w14:textId="77777777" w:rsidR="00D017AD" w:rsidRPr="00D017AD" w:rsidRDefault="00D017AD" w:rsidP="00D017AD">
      <w:pPr>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администрации МО МР «Сыктывдинский»   </w:t>
      </w:r>
    </w:p>
    <w:p w14:paraId="5B9B8994" w14:textId="77777777" w:rsidR="00D017AD" w:rsidRPr="00D017AD" w:rsidRDefault="00D017AD" w:rsidP="00D017AD">
      <w:pPr>
        <w:spacing w:after="0" w:line="240" w:lineRule="auto"/>
        <w:jc w:val="both"/>
        <w:rPr>
          <w:rFonts w:ascii="Times New Roman" w:eastAsia="Calibri" w:hAnsi="Times New Roman" w:cs="Times New Roman"/>
          <w:sz w:val="24"/>
          <w:szCs w:val="24"/>
          <w:lang w:eastAsia="en-US"/>
        </w:rPr>
      </w:pPr>
      <w:proofErr w:type="gramStart"/>
      <w:r w:rsidRPr="00D017AD">
        <w:rPr>
          <w:rFonts w:ascii="Times New Roman" w:eastAsia="Calibri" w:hAnsi="Times New Roman" w:cs="Times New Roman"/>
          <w:sz w:val="24"/>
          <w:szCs w:val="24"/>
          <w:lang w:eastAsia="en-US"/>
        </w:rPr>
        <w:t>от  20</w:t>
      </w:r>
      <w:proofErr w:type="gramEnd"/>
      <w:r w:rsidRPr="00D017AD">
        <w:rPr>
          <w:rFonts w:ascii="Times New Roman" w:eastAsia="Calibri" w:hAnsi="Times New Roman" w:cs="Times New Roman"/>
          <w:sz w:val="24"/>
          <w:szCs w:val="24"/>
          <w:lang w:eastAsia="en-US"/>
        </w:rPr>
        <w:t xml:space="preserve"> сентября 2019 года  № 9/1162</w:t>
      </w:r>
    </w:p>
    <w:p w14:paraId="78F9E5A1" w14:textId="77777777" w:rsidR="00D017AD" w:rsidRPr="00D017AD" w:rsidRDefault="00D017AD" w:rsidP="00D017AD">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ar-SA"/>
        </w:rPr>
      </w:pPr>
      <w:r w:rsidRPr="00D017AD">
        <w:rPr>
          <w:rFonts w:ascii="Times New Roman" w:eastAsia="Lucida Sans Unicode" w:hAnsi="Times New Roman" w:cs="Times New Roman"/>
          <w:bCs/>
          <w:kern w:val="1"/>
          <w:sz w:val="24"/>
          <w:szCs w:val="24"/>
          <w:lang w:eastAsia="ar-SA"/>
        </w:rPr>
        <w:t>«Об утверждении муниципальной программы</w:t>
      </w:r>
    </w:p>
    <w:p w14:paraId="25EB3CC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МО МР «Сыктывдинский» «Создание условий </w:t>
      </w:r>
    </w:p>
    <w:p w14:paraId="4C87C90E"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для развития социальной сферы»</w:t>
      </w:r>
    </w:p>
    <w:p w14:paraId="1038F65B" w14:textId="77777777" w:rsidR="00D017AD" w:rsidRPr="00D017AD" w:rsidRDefault="00D017AD" w:rsidP="00D017AD">
      <w:pPr>
        <w:jc w:val="both"/>
        <w:rPr>
          <w:rFonts w:ascii="Times New Roman" w:eastAsia="Calibri" w:hAnsi="Times New Roman" w:cs="Times New Roman"/>
          <w:sz w:val="24"/>
          <w:szCs w:val="24"/>
          <w:lang w:eastAsia="en-US"/>
        </w:rPr>
      </w:pPr>
    </w:p>
    <w:p w14:paraId="744FB37C" w14:textId="77777777" w:rsidR="00D017AD" w:rsidRPr="00D017AD" w:rsidRDefault="00D017AD" w:rsidP="00D017AD">
      <w:pPr>
        <w:spacing w:after="0" w:line="240" w:lineRule="auto"/>
        <w:ind w:firstLine="709"/>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Руководствуясь </w:t>
      </w:r>
      <w:hyperlink r:id="rId17" w:history="1">
        <w:r w:rsidRPr="00D017AD">
          <w:rPr>
            <w:rFonts w:ascii="Times New Roman" w:eastAsia="Calibri" w:hAnsi="Times New Roman" w:cs="Times New Roman"/>
            <w:sz w:val="24"/>
            <w:szCs w:val="24"/>
            <w:lang w:eastAsia="en-US"/>
          </w:rPr>
          <w:t>частью 1 статьи 179</w:t>
        </w:r>
      </w:hyperlink>
      <w:r w:rsidRPr="00D017AD">
        <w:rPr>
          <w:rFonts w:ascii="Times New Roman" w:eastAsia="Calibri" w:hAnsi="Times New Roman" w:cs="Times New Roman"/>
          <w:sz w:val="24"/>
          <w:szCs w:val="24"/>
          <w:lang w:eastAsia="en-US"/>
        </w:rPr>
        <w:t xml:space="preserve"> Бюджетного кодекса Российской Федерации, пунктом 9 части 1 статьи 17 Федерального закона от 6 октября 2003 года №131-ФЗ «Об общих принципах организации местного самоуправления в Российской Федерации», Федеральным законом от 28 июня 2014 № 172-ФЗ «О стратегическом планировании в Российский Федерации», </w:t>
      </w:r>
      <w:r w:rsidRPr="00D017AD">
        <w:rPr>
          <w:rFonts w:ascii="Times New Roman" w:eastAsia="Arial CYR" w:hAnsi="Times New Roman" w:cs="Times New Roman"/>
          <w:sz w:val="24"/>
          <w:szCs w:val="24"/>
          <w:lang w:eastAsia="en-US"/>
        </w:rPr>
        <w:t>постановлением администрации МО МР «Сыктывдинский» от 30 марта 2018 года № 3/263 «</w:t>
      </w:r>
      <w:r w:rsidRPr="00D017AD">
        <w:rPr>
          <w:rFonts w:ascii="Times New Roman" w:eastAsia="Calibri" w:hAnsi="Times New Roman" w:cs="Times New Roman"/>
          <w:sz w:val="24"/>
          <w:szCs w:val="24"/>
          <w:lang w:eastAsia="en-US"/>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постановлением администрации МО МР «Сыктывдинский от 30 августа 2019 года № 8/999 «Об утверждении перечня муниципальных программ МО МР «Сыктывдинский», администрация муниципального района «Сыктывдинский» Республики Коми</w:t>
      </w:r>
    </w:p>
    <w:p w14:paraId="30A57F41" w14:textId="77777777" w:rsidR="00D017AD" w:rsidRPr="00D017AD" w:rsidRDefault="00D017AD" w:rsidP="00D017AD">
      <w:pPr>
        <w:jc w:val="both"/>
        <w:rPr>
          <w:rFonts w:ascii="Times New Roman" w:eastAsia="Calibri" w:hAnsi="Times New Roman" w:cs="Times New Roman"/>
          <w:b/>
          <w:sz w:val="24"/>
          <w:szCs w:val="24"/>
          <w:lang w:eastAsia="en-US"/>
        </w:rPr>
      </w:pPr>
    </w:p>
    <w:p w14:paraId="580FA6F8" w14:textId="77777777" w:rsidR="00D017AD" w:rsidRPr="00D017AD" w:rsidRDefault="00D017AD" w:rsidP="00D017AD">
      <w:pPr>
        <w:jc w:val="both"/>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ПОСТАНОВЛЯЕТ:</w:t>
      </w:r>
    </w:p>
    <w:p w14:paraId="6B85676F" w14:textId="77777777" w:rsidR="00D017AD" w:rsidRPr="00D017AD" w:rsidRDefault="00D017AD" w:rsidP="00D017AD">
      <w:pPr>
        <w:spacing w:after="0" w:line="240" w:lineRule="auto"/>
        <w:ind w:firstLine="708"/>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1. Внести изменения в постановление </w:t>
      </w:r>
      <w:proofErr w:type="gramStart"/>
      <w:r w:rsidRPr="00D017AD">
        <w:rPr>
          <w:rFonts w:ascii="Times New Roman" w:eastAsia="Calibri" w:hAnsi="Times New Roman" w:cs="Times New Roman"/>
          <w:sz w:val="24"/>
          <w:szCs w:val="24"/>
          <w:lang w:eastAsia="en-US"/>
        </w:rPr>
        <w:t>администрации  муниципального</w:t>
      </w:r>
      <w:proofErr w:type="gramEnd"/>
      <w:r w:rsidRPr="00D017AD">
        <w:rPr>
          <w:rFonts w:ascii="Times New Roman" w:eastAsia="Calibri" w:hAnsi="Times New Roman" w:cs="Times New Roman"/>
          <w:sz w:val="24"/>
          <w:szCs w:val="24"/>
          <w:lang w:eastAsia="en-US"/>
        </w:rPr>
        <w:t xml:space="preserve"> образования муниципального района «Сыктывдинский»  от 20 сентября 2019 года  № 9/1162 </w:t>
      </w:r>
      <w:r w:rsidRPr="00D017AD">
        <w:rPr>
          <w:rFonts w:ascii="Times New Roman" w:eastAsia="Calibri" w:hAnsi="Times New Roman" w:cs="Times New Roman"/>
          <w:bCs/>
          <w:sz w:val="24"/>
          <w:szCs w:val="24"/>
          <w:lang w:eastAsia="en-US"/>
        </w:rPr>
        <w:t>«Об утверждении муниципальной программы</w:t>
      </w:r>
      <w:r w:rsidRPr="00D017AD">
        <w:rPr>
          <w:rFonts w:ascii="Calibri" w:eastAsia="Calibri" w:hAnsi="Calibri" w:cs="Times New Roman"/>
          <w:lang w:eastAsia="en-US"/>
        </w:rPr>
        <w:t xml:space="preserve"> </w:t>
      </w:r>
      <w:r w:rsidRPr="00D017AD">
        <w:rPr>
          <w:rFonts w:ascii="Times New Roman" w:eastAsia="Calibri" w:hAnsi="Times New Roman" w:cs="Times New Roman"/>
          <w:sz w:val="24"/>
          <w:szCs w:val="24"/>
          <w:lang w:eastAsia="en-US"/>
        </w:rPr>
        <w:t xml:space="preserve">МО МР «Сыктывдинский» «Создание условий для развития социальной сферы»  согласно приложению. </w:t>
      </w:r>
    </w:p>
    <w:p w14:paraId="77DE0A60" w14:textId="77777777" w:rsidR="00D017AD" w:rsidRPr="00D017AD" w:rsidRDefault="00D017AD" w:rsidP="00D017AD">
      <w:pPr>
        <w:spacing w:after="0" w:line="240" w:lineRule="auto"/>
        <w:ind w:firstLine="708"/>
        <w:jc w:val="both"/>
        <w:rPr>
          <w:rFonts w:ascii="Times New Roman" w:eastAsia="Times New Roman" w:hAnsi="Times New Roman" w:cs="Times New Roman"/>
          <w:kern w:val="1"/>
          <w:sz w:val="24"/>
          <w:szCs w:val="24"/>
          <w:lang w:eastAsia="ar-SA"/>
        </w:rPr>
      </w:pPr>
      <w:r w:rsidRPr="00D017AD">
        <w:rPr>
          <w:rFonts w:ascii="Times New Roman" w:eastAsia="Calibri" w:hAnsi="Times New Roman" w:cs="Times New Roman"/>
          <w:sz w:val="24"/>
          <w:szCs w:val="24"/>
          <w:lang w:eastAsia="en-US"/>
        </w:rPr>
        <w:t xml:space="preserve">2. </w:t>
      </w:r>
      <w:r w:rsidRPr="00D017AD">
        <w:rPr>
          <w:rFonts w:ascii="Times New Roman" w:eastAsia="Times New Roman" w:hAnsi="Times New Roman" w:cs="Times New Roman"/>
          <w:sz w:val="24"/>
          <w:szCs w:val="24"/>
          <w:lang w:eastAsia="en-US"/>
        </w:rPr>
        <w:t>Контроль за исполнением настоящего постановления оставляю за собой.</w:t>
      </w:r>
    </w:p>
    <w:p w14:paraId="1C410B39" w14:textId="77777777" w:rsidR="00D017AD" w:rsidRPr="00D017AD" w:rsidRDefault="00D017AD" w:rsidP="00D017AD">
      <w:pPr>
        <w:suppressAutoHyphens/>
        <w:spacing w:after="0" w:line="240" w:lineRule="auto"/>
        <w:ind w:firstLine="709"/>
        <w:contextualSpacing/>
        <w:jc w:val="both"/>
        <w:rPr>
          <w:rFonts w:ascii="Times New Roman" w:eastAsia="Calibri" w:hAnsi="Times New Roman" w:cs="Times New Roman"/>
          <w:sz w:val="24"/>
          <w:szCs w:val="24"/>
          <w:lang w:eastAsia="ar-SA"/>
        </w:rPr>
      </w:pPr>
      <w:r w:rsidRPr="00D017AD">
        <w:rPr>
          <w:rFonts w:ascii="Times New Roman" w:eastAsia="Calibri" w:hAnsi="Times New Roman" w:cs="Times New Roman"/>
          <w:sz w:val="24"/>
          <w:szCs w:val="24"/>
          <w:lang w:eastAsia="ar-SA"/>
        </w:rPr>
        <w:t>3. Настоящее постановление вступает в силу со дня его подписания.</w:t>
      </w:r>
    </w:p>
    <w:p w14:paraId="06585769" w14:textId="77777777" w:rsidR="00D017AD" w:rsidRPr="00D017AD" w:rsidRDefault="00D017AD" w:rsidP="00D017AD">
      <w:pPr>
        <w:ind w:firstLine="709"/>
        <w:jc w:val="both"/>
        <w:rPr>
          <w:rFonts w:ascii="Times New Roman" w:eastAsia="Calibri" w:hAnsi="Times New Roman" w:cs="Times New Roman"/>
          <w:sz w:val="24"/>
          <w:szCs w:val="24"/>
          <w:lang w:eastAsia="en-US"/>
        </w:rPr>
      </w:pPr>
    </w:p>
    <w:p w14:paraId="061E187C" w14:textId="77777777" w:rsidR="00D017AD" w:rsidRPr="00D017AD" w:rsidRDefault="00D017AD" w:rsidP="00D017AD">
      <w:pPr>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Заместитель руководителя администрации </w:t>
      </w:r>
    </w:p>
    <w:p w14:paraId="4B9E0F82" w14:textId="77777777" w:rsidR="00D017AD" w:rsidRPr="00D017AD" w:rsidRDefault="00D017AD" w:rsidP="00D017AD">
      <w:pPr>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муниципального района «</w:t>
      </w:r>
      <w:proofErr w:type="gramStart"/>
      <w:r w:rsidRPr="00D017AD">
        <w:rPr>
          <w:rFonts w:ascii="Times New Roman" w:eastAsia="Calibri" w:hAnsi="Times New Roman" w:cs="Times New Roman"/>
          <w:sz w:val="24"/>
          <w:szCs w:val="24"/>
          <w:lang w:eastAsia="en-US"/>
        </w:rPr>
        <w:t xml:space="preserve">Сыктывдинский»   </w:t>
      </w:r>
      <w:proofErr w:type="gramEnd"/>
      <w:r w:rsidRPr="00D017AD">
        <w:rPr>
          <w:rFonts w:ascii="Times New Roman" w:eastAsia="Calibri" w:hAnsi="Times New Roman" w:cs="Times New Roman"/>
          <w:sz w:val="24"/>
          <w:szCs w:val="24"/>
          <w:lang w:eastAsia="en-US"/>
        </w:rPr>
        <w:t xml:space="preserve">                                                              А.В. Коншин</w:t>
      </w:r>
    </w:p>
    <w:p w14:paraId="09C5CC7D" w14:textId="77777777" w:rsidR="00D017AD" w:rsidRPr="00D017AD" w:rsidRDefault="00D017AD" w:rsidP="00D017AD">
      <w:pPr>
        <w:spacing w:after="0" w:line="240" w:lineRule="auto"/>
        <w:jc w:val="both"/>
        <w:rPr>
          <w:rFonts w:ascii="Times New Roman" w:eastAsia="Calibri" w:hAnsi="Times New Roman" w:cs="Times New Roman"/>
          <w:sz w:val="24"/>
          <w:szCs w:val="24"/>
          <w:lang w:eastAsia="en-US"/>
        </w:rPr>
      </w:pPr>
    </w:p>
    <w:p w14:paraId="04429E39" w14:textId="77777777" w:rsidR="00D017AD" w:rsidRPr="00D017AD" w:rsidRDefault="00D017AD" w:rsidP="00D017AD">
      <w:pPr>
        <w:spacing w:after="0" w:line="240" w:lineRule="auto"/>
        <w:jc w:val="both"/>
        <w:rPr>
          <w:rFonts w:ascii="Times New Roman" w:eastAsia="Calibri" w:hAnsi="Times New Roman" w:cs="Times New Roman"/>
          <w:sz w:val="24"/>
          <w:szCs w:val="24"/>
          <w:lang w:eastAsia="en-US"/>
        </w:rPr>
      </w:pPr>
    </w:p>
    <w:p w14:paraId="0ABC96C6"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p>
    <w:p w14:paraId="7FF0E7E4"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sidRPr="00D017AD">
        <w:rPr>
          <w:rFonts w:ascii="Times New Roman" w:eastAsia="Calibri" w:hAnsi="Times New Roman" w:cs="Times New Roman"/>
          <w:color w:val="000000"/>
          <w:sz w:val="24"/>
          <w:szCs w:val="24"/>
        </w:rPr>
        <w:t xml:space="preserve">Приложение </w:t>
      </w:r>
    </w:p>
    <w:p w14:paraId="57FD1E59"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sidRPr="00D017AD">
        <w:rPr>
          <w:rFonts w:ascii="Times New Roman" w:eastAsia="Calibri" w:hAnsi="Times New Roman" w:cs="Times New Roman"/>
          <w:color w:val="000000"/>
          <w:sz w:val="24"/>
          <w:szCs w:val="24"/>
        </w:rPr>
        <w:t xml:space="preserve">к постановлению администрации  </w:t>
      </w:r>
    </w:p>
    <w:p w14:paraId="24821460"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sidRPr="00D017AD">
        <w:rPr>
          <w:rFonts w:ascii="Times New Roman" w:eastAsia="Calibri" w:hAnsi="Times New Roman" w:cs="Times New Roman"/>
          <w:color w:val="000000"/>
          <w:sz w:val="24"/>
          <w:szCs w:val="24"/>
        </w:rPr>
        <w:t xml:space="preserve">муниципального района «Сыктывдинский» </w:t>
      </w:r>
    </w:p>
    <w:p w14:paraId="2D546AC3"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sidRPr="00D017AD">
        <w:rPr>
          <w:rFonts w:ascii="Times New Roman" w:eastAsia="Calibri" w:hAnsi="Times New Roman" w:cs="Times New Roman"/>
          <w:color w:val="000000"/>
          <w:sz w:val="24"/>
          <w:szCs w:val="24"/>
        </w:rPr>
        <w:t xml:space="preserve">    от 18 мая 2021 года № 5/549</w:t>
      </w:r>
    </w:p>
    <w:p w14:paraId="1A90840C"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p>
    <w:p w14:paraId="35268598" w14:textId="77777777" w:rsidR="00D017AD" w:rsidRPr="00D017AD" w:rsidRDefault="00D017AD" w:rsidP="008B05A8">
      <w:pPr>
        <w:keepNext/>
        <w:keepLines/>
        <w:widowControl w:val="0"/>
        <w:numPr>
          <w:ilvl w:val="0"/>
          <w:numId w:val="6"/>
        </w:numPr>
        <w:suppressAutoHyphens/>
        <w:autoSpaceDE w:val="0"/>
        <w:autoSpaceDN w:val="0"/>
        <w:adjustRightInd w:val="0"/>
        <w:spacing w:after="0" w:line="240" w:lineRule="auto"/>
        <w:ind w:left="426" w:hanging="502"/>
        <w:jc w:val="both"/>
        <w:outlineLvl w:val="0"/>
        <w:rPr>
          <w:rFonts w:ascii="Times New Roman" w:eastAsia="Times New Roman" w:hAnsi="Times New Roman" w:cs="Times New Roman"/>
          <w:bCs/>
          <w:sz w:val="24"/>
          <w:szCs w:val="24"/>
          <w:lang w:eastAsia="ar-SA"/>
        </w:rPr>
      </w:pPr>
      <w:r w:rsidRPr="00D017AD">
        <w:rPr>
          <w:rFonts w:ascii="Times New Roman" w:eastAsia="Times New Roman" w:hAnsi="Times New Roman" w:cs="Times New Roman"/>
          <w:bCs/>
          <w:sz w:val="24"/>
          <w:szCs w:val="24"/>
        </w:rPr>
        <w:t xml:space="preserve">Внести изменения в Паспорт муниципальной </w:t>
      </w:r>
      <w:proofErr w:type="gramStart"/>
      <w:r w:rsidRPr="00D017AD">
        <w:rPr>
          <w:rFonts w:ascii="Times New Roman" w:eastAsia="Times New Roman" w:hAnsi="Times New Roman" w:cs="Times New Roman"/>
          <w:bCs/>
          <w:sz w:val="24"/>
          <w:szCs w:val="24"/>
        </w:rPr>
        <w:t>программы  муниципального</w:t>
      </w:r>
      <w:proofErr w:type="gramEnd"/>
      <w:r w:rsidRPr="00D017AD">
        <w:rPr>
          <w:rFonts w:ascii="Times New Roman" w:eastAsia="Times New Roman" w:hAnsi="Times New Roman" w:cs="Times New Roman"/>
          <w:bCs/>
          <w:sz w:val="24"/>
          <w:szCs w:val="24"/>
        </w:rPr>
        <w:t xml:space="preserve"> образования </w:t>
      </w:r>
      <w:r w:rsidRPr="00D017AD">
        <w:rPr>
          <w:rFonts w:ascii="Times New Roman" w:eastAsia="Times New Roman" w:hAnsi="Times New Roman" w:cs="Times New Roman"/>
          <w:bCs/>
          <w:sz w:val="24"/>
          <w:szCs w:val="24"/>
          <w:lang w:eastAsia="ar-SA"/>
        </w:rPr>
        <w:t>муниципального района «Сыктывдинский» «Создание условий для развития социальной сферы» в сроке объемы финансирования подпрограммы и изложить в следующей редакции:</w:t>
      </w:r>
    </w:p>
    <w:p w14:paraId="21DFEBC4" w14:textId="77777777" w:rsidR="00D017AD" w:rsidRPr="00D017AD" w:rsidRDefault="00D017AD" w:rsidP="00D017AD">
      <w:pPr>
        <w:widowControl w:val="0"/>
        <w:suppressAutoHyphen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ar-SA"/>
        </w:rPr>
      </w:pPr>
    </w:p>
    <w:tbl>
      <w:tblPr>
        <w:tblStyle w:val="a5"/>
        <w:tblW w:w="9781" w:type="dxa"/>
        <w:tblInd w:w="-34" w:type="dxa"/>
        <w:tblLayout w:type="fixed"/>
        <w:tblLook w:val="04A0" w:firstRow="1" w:lastRow="0" w:firstColumn="1" w:lastColumn="0" w:noHBand="0" w:noVBand="1"/>
      </w:tblPr>
      <w:tblGrid>
        <w:gridCol w:w="2410"/>
        <w:gridCol w:w="7371"/>
      </w:tblGrid>
      <w:tr w:rsidR="00D017AD" w:rsidRPr="00D017AD" w14:paraId="1BE39901" w14:textId="77777777" w:rsidTr="00011058">
        <w:tc>
          <w:tcPr>
            <w:tcW w:w="2410" w:type="dxa"/>
          </w:tcPr>
          <w:p w14:paraId="266485F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Объемы финансирования</w:t>
            </w:r>
          </w:p>
          <w:p w14:paraId="7974EED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муниципальной программы</w:t>
            </w:r>
          </w:p>
          <w:p w14:paraId="15FB5CD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p>
        </w:tc>
        <w:tc>
          <w:tcPr>
            <w:tcW w:w="7371" w:type="dxa"/>
          </w:tcPr>
          <w:p w14:paraId="67264AF2" w14:textId="77777777" w:rsidR="00D017AD" w:rsidRPr="00D017AD" w:rsidRDefault="00D017AD" w:rsidP="00D017AD">
            <w:pPr>
              <w:widowControl w:val="0"/>
              <w:autoSpaceDE w:val="0"/>
              <w:autoSpaceDN w:val="0"/>
              <w:adjustRightInd w:val="0"/>
              <w:spacing w:after="0" w:line="240" w:lineRule="auto"/>
              <w:ind w:firstLine="33"/>
              <w:jc w:val="both"/>
              <w:outlineLvl w:val="1"/>
              <w:rPr>
                <w:rFonts w:ascii="Times New Roman" w:eastAsia="Calibri" w:hAnsi="Times New Roman" w:cs="Times New Roman"/>
                <w:sz w:val="24"/>
                <w:szCs w:val="24"/>
              </w:rPr>
            </w:pPr>
            <w:r w:rsidRPr="00D017AD">
              <w:rPr>
                <w:rFonts w:ascii="Times New Roman" w:eastAsia="Calibri" w:hAnsi="Times New Roman" w:cs="Times New Roman"/>
                <w:sz w:val="24"/>
                <w:szCs w:val="24"/>
              </w:rPr>
              <w:t>Общий объём финансирования Программы на 2021-2024 годы предусматривается в размере 5649,5 тыс. рублей, в том числе:</w:t>
            </w:r>
          </w:p>
          <w:p w14:paraId="43161CC0"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счет средств федерального бюджета – 0 тыс. рублей.</w:t>
            </w:r>
          </w:p>
          <w:p w14:paraId="4259CEBC"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бюджета Республики Коми – 79,5 тыс. рублей;</w:t>
            </w:r>
          </w:p>
          <w:p w14:paraId="0A5CEC19"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местного бюджета – 5570,0 тыс. рублей;</w:t>
            </w:r>
          </w:p>
          <w:p w14:paraId="29DA40D8"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Прогнозный объём финансирования Программы по годам составляет:</w:t>
            </w:r>
          </w:p>
          <w:p w14:paraId="34F65611"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 xml:space="preserve">за счёт средств федерального бюджета </w:t>
            </w:r>
          </w:p>
          <w:p w14:paraId="69509B79"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2021 год – 0 тыс. рублей;</w:t>
            </w:r>
          </w:p>
          <w:p w14:paraId="54694DD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2022 год – 0 тыс. рублей;</w:t>
            </w:r>
          </w:p>
          <w:p w14:paraId="66DD207A"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2023 год – 0 тыс. рублей;</w:t>
            </w:r>
          </w:p>
          <w:p w14:paraId="4C33D890"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2024 год – 0 тыс. рублей.</w:t>
            </w:r>
          </w:p>
          <w:p w14:paraId="7C07E9E5"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бюджета Республики Коми:</w:t>
            </w:r>
          </w:p>
          <w:p w14:paraId="56A4F15F"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2021 год – 79,5 тыс. рублей;</w:t>
            </w:r>
          </w:p>
          <w:p w14:paraId="10CCBB08"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2022 год – 0 тыс. рублей;</w:t>
            </w:r>
          </w:p>
          <w:p w14:paraId="192FDC81"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2023 год – 0 тыс. рублей</w:t>
            </w:r>
          </w:p>
          <w:p w14:paraId="5C2AF5FC"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2024 год – 0 тыс. рублей.</w:t>
            </w:r>
          </w:p>
          <w:p w14:paraId="772BBC6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местного бюджета:</w:t>
            </w:r>
          </w:p>
          <w:p w14:paraId="63E8B9C6"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2021 год – 2150,0 тыс. рублей;</w:t>
            </w:r>
          </w:p>
          <w:p w14:paraId="722BDDD5"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2022 год – 1710,0 тыс. рублей;</w:t>
            </w:r>
          </w:p>
          <w:p w14:paraId="17EA2CB7"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2023 год – 1710,0 тыс. рублей;</w:t>
            </w:r>
          </w:p>
          <w:p w14:paraId="0DC23789"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2024 год – 0 тыс. рублей.</w:t>
            </w:r>
          </w:p>
          <w:p w14:paraId="6ED92815" w14:textId="77777777" w:rsidR="00D017AD" w:rsidRPr="00D017AD" w:rsidRDefault="00D017AD" w:rsidP="00D017AD">
            <w:pPr>
              <w:tabs>
                <w:tab w:val="left" w:pos="851"/>
              </w:tabs>
              <w:spacing w:after="0" w:line="240" w:lineRule="auto"/>
              <w:ind w:left="34"/>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sz w:val="24"/>
                <w:szCs w:val="24"/>
                <w:lang w:eastAsia="en-US"/>
              </w:rPr>
              <w:t>МО МР «Сыктывдинский»</w:t>
            </w:r>
            <w:r w:rsidRPr="00D017AD">
              <w:rPr>
                <w:rFonts w:ascii="Times New Roman" w:eastAsia="Calibri" w:hAnsi="Times New Roman" w:cs="Times New Roman"/>
                <w:sz w:val="24"/>
                <w:szCs w:val="24"/>
              </w:rPr>
              <w:t xml:space="preserve"> на очередной финансовый год и плановый период и при внесении изменений в бюджет муниципального района «Сыктывдинский»</w:t>
            </w:r>
          </w:p>
        </w:tc>
      </w:tr>
    </w:tbl>
    <w:p w14:paraId="05717A15" w14:textId="77777777" w:rsidR="00D017AD" w:rsidRPr="00D017AD" w:rsidRDefault="00D017AD" w:rsidP="00D017AD">
      <w:pPr>
        <w:widowControl w:val="0"/>
        <w:suppressAutoHyphen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ar-SA"/>
        </w:rPr>
      </w:pPr>
    </w:p>
    <w:p w14:paraId="6D652C60" w14:textId="77777777" w:rsidR="00D017AD" w:rsidRPr="00D017AD" w:rsidRDefault="00D017AD" w:rsidP="008B05A8">
      <w:pPr>
        <w:keepNext/>
        <w:keepLines/>
        <w:widowControl w:val="0"/>
        <w:numPr>
          <w:ilvl w:val="0"/>
          <w:numId w:val="6"/>
        </w:numPr>
        <w:suppressAutoHyphens/>
        <w:autoSpaceDE w:val="0"/>
        <w:autoSpaceDN w:val="0"/>
        <w:adjustRightInd w:val="0"/>
        <w:spacing w:after="0" w:line="240" w:lineRule="auto"/>
        <w:ind w:left="360"/>
        <w:jc w:val="both"/>
        <w:outlineLvl w:val="0"/>
        <w:rPr>
          <w:rFonts w:ascii="Times New Roman" w:eastAsia="Times New Roman" w:hAnsi="Times New Roman" w:cs="Times New Roman"/>
          <w:bCs/>
          <w:sz w:val="24"/>
          <w:szCs w:val="24"/>
          <w:lang w:eastAsia="ar-SA"/>
        </w:rPr>
      </w:pPr>
      <w:r w:rsidRPr="00D017AD">
        <w:rPr>
          <w:rFonts w:ascii="Times New Roman" w:eastAsia="Times New Roman" w:hAnsi="Times New Roman" w:cs="Times New Roman"/>
          <w:bCs/>
          <w:sz w:val="24"/>
          <w:szCs w:val="24"/>
          <w:lang w:eastAsia="ar-SA"/>
        </w:rPr>
        <w:t>Внести изменения в паспорт подпрограммы 2 «Поддержка социально ориентированных некоммерческих организаций» в сроке объемы финансирования подпрограммы и изложить в следующей редакции:</w:t>
      </w:r>
    </w:p>
    <w:tbl>
      <w:tblPr>
        <w:tblStyle w:val="a5"/>
        <w:tblpPr w:leftFromText="180" w:rightFromText="180" w:vertAnchor="text" w:horzAnchor="margin" w:tblpY="315"/>
        <w:tblW w:w="9781" w:type="dxa"/>
        <w:tblInd w:w="0" w:type="dxa"/>
        <w:tblLook w:val="04A0" w:firstRow="1" w:lastRow="0" w:firstColumn="1" w:lastColumn="0" w:noHBand="0" w:noVBand="1"/>
      </w:tblPr>
      <w:tblGrid>
        <w:gridCol w:w="2127"/>
        <w:gridCol w:w="7654"/>
      </w:tblGrid>
      <w:tr w:rsidR="00D017AD" w:rsidRPr="00D017AD" w14:paraId="273E4501" w14:textId="77777777" w:rsidTr="00011058">
        <w:tc>
          <w:tcPr>
            <w:tcW w:w="2127" w:type="dxa"/>
          </w:tcPr>
          <w:p w14:paraId="5D645A4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Объемы финансирования</w:t>
            </w:r>
          </w:p>
          <w:p w14:paraId="6DE85C4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подпрограммы</w:t>
            </w:r>
          </w:p>
        </w:tc>
        <w:tc>
          <w:tcPr>
            <w:tcW w:w="7654" w:type="dxa"/>
          </w:tcPr>
          <w:p w14:paraId="06295E73"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rPr>
              <w:t xml:space="preserve">«Общий объём финансирования </w:t>
            </w:r>
            <w:proofErr w:type="gramStart"/>
            <w:r w:rsidRPr="00D017AD">
              <w:rPr>
                <w:rFonts w:ascii="Times New Roman" w:eastAsia="Calibri" w:hAnsi="Times New Roman" w:cs="Times New Roman"/>
                <w:sz w:val="24"/>
                <w:szCs w:val="24"/>
              </w:rPr>
              <w:t>подпрограммы  на</w:t>
            </w:r>
            <w:proofErr w:type="gramEnd"/>
            <w:r w:rsidRPr="00D017AD">
              <w:rPr>
                <w:rFonts w:ascii="Times New Roman" w:eastAsia="Calibri" w:hAnsi="Times New Roman" w:cs="Times New Roman"/>
                <w:sz w:val="24"/>
                <w:szCs w:val="24"/>
              </w:rPr>
              <w:t xml:space="preserve"> 2021-2024 годы предусматривается в размере </w:t>
            </w:r>
            <w:r w:rsidRPr="00D017AD">
              <w:rPr>
                <w:rFonts w:ascii="Times New Roman" w:eastAsia="Calibri" w:hAnsi="Times New Roman" w:cs="Times New Roman"/>
                <w:sz w:val="24"/>
                <w:szCs w:val="24"/>
                <w:lang w:eastAsia="en-US"/>
              </w:rPr>
              <w:t xml:space="preserve"> 979,5 тыс. руб., в том числе:</w:t>
            </w:r>
          </w:p>
          <w:p w14:paraId="7C19140D"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счет средств федерального бюджета – 0 тыс. рублей;</w:t>
            </w:r>
          </w:p>
          <w:p w14:paraId="6923325A"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бюджета Республики Коми – 79,5 тыс. рублей;</w:t>
            </w:r>
          </w:p>
          <w:p w14:paraId="064F9BD0"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местного бюджета – 900,0 тыс. рублей;</w:t>
            </w:r>
          </w:p>
          <w:p w14:paraId="37192A5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Прогнозный объём финансирования подпрограммы по годам составляет:</w:t>
            </w:r>
          </w:p>
          <w:p w14:paraId="5B7B2DA4"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 xml:space="preserve">за счёт средств федерального бюджета </w:t>
            </w:r>
          </w:p>
          <w:p w14:paraId="1F92D016"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2021 год – 0 тыс. рублей;</w:t>
            </w:r>
          </w:p>
          <w:p w14:paraId="5E4597DC"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2022 год – 0 тыс. рублей;</w:t>
            </w:r>
          </w:p>
          <w:p w14:paraId="2EDFB1C8"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2023 год – 0 тыс. рублей;</w:t>
            </w:r>
          </w:p>
          <w:p w14:paraId="56B41DD9"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lastRenderedPageBreak/>
              <w:t>2024 год – 0 тыс. рублей.</w:t>
            </w:r>
          </w:p>
          <w:p w14:paraId="56E9DFA7"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бюджета Республики Коми:</w:t>
            </w:r>
          </w:p>
          <w:p w14:paraId="6535F0F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2021 год – 79,5 тыс. рублей;</w:t>
            </w:r>
          </w:p>
          <w:p w14:paraId="616B2C9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2022 год – 0 тыс. рублей;</w:t>
            </w:r>
          </w:p>
          <w:p w14:paraId="679B9C4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2023 год – 0 тыс. рублей;</w:t>
            </w:r>
          </w:p>
          <w:p w14:paraId="57C6A1A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2024 год – 0 тыс. рублей.</w:t>
            </w:r>
          </w:p>
          <w:p w14:paraId="7A33C83F"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за счёт средств местного бюджета:</w:t>
            </w:r>
          </w:p>
          <w:p w14:paraId="2F961784"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2021 год – 300,0 тыс. рублей;</w:t>
            </w:r>
          </w:p>
          <w:p w14:paraId="2C10FBE5"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2022 год – 300,0 тыс. рублей;</w:t>
            </w:r>
          </w:p>
          <w:p w14:paraId="229C4AF9"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2023 год – 300,0 тыс. рублей;</w:t>
            </w:r>
          </w:p>
          <w:p w14:paraId="60F4F092"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2024 год – 0 тыс. рублей.</w:t>
            </w:r>
          </w:p>
          <w:p w14:paraId="2FBE0122"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sz w:val="24"/>
                <w:szCs w:val="24"/>
              </w:rPr>
            </w:pPr>
            <w:r w:rsidRPr="00D017AD">
              <w:rPr>
                <w:rFonts w:ascii="Times New Roman" w:eastAsia="Calibri" w:hAnsi="Times New Roman" w:cs="Times New Roman"/>
                <w:sz w:val="24"/>
                <w:szCs w:val="24"/>
              </w:rPr>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sz w:val="24"/>
                <w:szCs w:val="24"/>
                <w:lang w:eastAsia="en-US"/>
              </w:rPr>
              <w:t>МО МР «Сыктывдинский»</w:t>
            </w:r>
            <w:r w:rsidRPr="00D017AD">
              <w:rPr>
                <w:rFonts w:ascii="Times New Roman" w:eastAsia="Calibri" w:hAnsi="Times New Roman" w:cs="Times New Roman"/>
                <w:sz w:val="24"/>
                <w:szCs w:val="24"/>
              </w:rPr>
              <w:t xml:space="preserve"> на очередной финансовый год и плановый период и при внесении изменений в бюджет муниципального района «Сыктывдинский»</w:t>
            </w:r>
          </w:p>
        </w:tc>
      </w:tr>
    </w:tbl>
    <w:p w14:paraId="1AE9EE10" w14:textId="77777777" w:rsidR="00D017AD" w:rsidRPr="00D017AD" w:rsidRDefault="00D017AD" w:rsidP="00D017AD">
      <w:pPr>
        <w:rPr>
          <w:rFonts w:ascii="Times New Roman" w:eastAsia="Calibri" w:hAnsi="Times New Roman" w:cs="Times New Roman"/>
          <w:sz w:val="24"/>
          <w:szCs w:val="24"/>
          <w:lang w:eastAsia="ar-SA"/>
        </w:rPr>
      </w:pPr>
    </w:p>
    <w:p w14:paraId="1B5EA638" w14:textId="77777777" w:rsidR="00D017AD" w:rsidRPr="00D017AD" w:rsidRDefault="00D017AD" w:rsidP="008B05A8">
      <w:pPr>
        <w:keepNext/>
        <w:keepLines/>
        <w:numPr>
          <w:ilvl w:val="0"/>
          <w:numId w:val="6"/>
        </w:numPr>
        <w:suppressAutoHyphens/>
        <w:spacing w:after="0" w:line="240" w:lineRule="auto"/>
        <w:jc w:val="both"/>
        <w:outlineLvl w:val="0"/>
        <w:rPr>
          <w:rFonts w:ascii="Times New Roman" w:eastAsia="Times New Roman" w:hAnsi="Times New Roman" w:cs="Times New Roman"/>
          <w:bCs/>
          <w:sz w:val="24"/>
          <w:szCs w:val="24"/>
          <w:lang w:eastAsia="ar-SA"/>
        </w:rPr>
      </w:pPr>
      <w:r w:rsidRPr="00D017AD">
        <w:rPr>
          <w:rFonts w:ascii="Times New Roman" w:eastAsia="Times New Roman" w:hAnsi="Times New Roman" w:cs="Times New Roman"/>
          <w:bCs/>
          <w:sz w:val="24"/>
          <w:szCs w:val="24"/>
          <w:lang w:eastAsia="ar-SA"/>
        </w:rPr>
        <w:t>Таблицу 3 «Информация по финансовому обеспечению муниципальной программы за счет средств бюджета муниципального района «Сыктывдинский»</w:t>
      </w:r>
      <w:r w:rsidRPr="00D017AD">
        <w:rPr>
          <w:rFonts w:ascii="Times New Roman" w:eastAsia="Times New Roman" w:hAnsi="Times New Roman" w:cs="Times New Roman"/>
          <w:b/>
          <w:bCs/>
          <w:sz w:val="24"/>
          <w:szCs w:val="24"/>
          <w:lang w:eastAsia="ar-SA"/>
        </w:rPr>
        <w:t xml:space="preserve"> </w:t>
      </w:r>
      <w:r w:rsidRPr="00D017AD">
        <w:rPr>
          <w:rFonts w:ascii="Times New Roman" w:eastAsia="Times New Roman" w:hAnsi="Times New Roman" w:cs="Times New Roman"/>
          <w:bCs/>
          <w:sz w:val="24"/>
          <w:szCs w:val="24"/>
          <w:lang w:eastAsia="ar-SA"/>
        </w:rPr>
        <w:t>(с учетом средств межбюджетных трансфертов)» внести следующие изменения:</w:t>
      </w:r>
    </w:p>
    <w:p w14:paraId="191B73FC" w14:textId="77777777" w:rsidR="00D017AD" w:rsidRPr="00D017AD" w:rsidRDefault="00D017AD" w:rsidP="00D017AD">
      <w:pPr>
        <w:rPr>
          <w:rFonts w:ascii="Times New Roman" w:eastAsia="Calibri" w:hAnsi="Times New Roman" w:cs="Times New Roman"/>
          <w:sz w:val="24"/>
          <w:szCs w:val="24"/>
          <w:lang w:eastAsia="ar-SA"/>
        </w:rPr>
      </w:pPr>
    </w:p>
    <w:tbl>
      <w:tblPr>
        <w:tblStyle w:val="a5"/>
        <w:tblW w:w="10065" w:type="dxa"/>
        <w:tblInd w:w="-34" w:type="dxa"/>
        <w:tblLayout w:type="fixed"/>
        <w:tblLook w:val="04A0" w:firstRow="1" w:lastRow="0" w:firstColumn="1" w:lastColumn="0" w:noHBand="0" w:noVBand="1"/>
      </w:tblPr>
      <w:tblGrid>
        <w:gridCol w:w="1418"/>
        <w:gridCol w:w="2126"/>
        <w:gridCol w:w="1702"/>
        <w:gridCol w:w="1138"/>
        <w:gridCol w:w="988"/>
        <w:gridCol w:w="992"/>
        <w:gridCol w:w="992"/>
        <w:gridCol w:w="709"/>
      </w:tblGrid>
      <w:tr w:rsidR="00D017AD" w:rsidRPr="00D017AD" w14:paraId="34BAD5BD" w14:textId="77777777" w:rsidTr="00011058">
        <w:tc>
          <w:tcPr>
            <w:tcW w:w="1418" w:type="dxa"/>
            <w:vMerge w:val="restart"/>
          </w:tcPr>
          <w:p w14:paraId="4D3D4285"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Статус</w:t>
            </w:r>
          </w:p>
        </w:tc>
        <w:tc>
          <w:tcPr>
            <w:tcW w:w="2126" w:type="dxa"/>
            <w:vMerge w:val="restart"/>
          </w:tcPr>
          <w:p w14:paraId="422DB618"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Наименование муниципальной программы, подпрограммы муниципальной программы, основного мероприятия</w:t>
            </w:r>
          </w:p>
        </w:tc>
        <w:tc>
          <w:tcPr>
            <w:tcW w:w="1702" w:type="dxa"/>
            <w:vMerge w:val="restart"/>
          </w:tcPr>
          <w:p w14:paraId="6EAF7F06"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Ответственный исполнитель, соисполнители</w:t>
            </w:r>
          </w:p>
        </w:tc>
        <w:tc>
          <w:tcPr>
            <w:tcW w:w="4819" w:type="dxa"/>
            <w:gridSpan w:val="5"/>
          </w:tcPr>
          <w:p w14:paraId="5DA8EDE2"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Расходы, тыс. рублей</w:t>
            </w:r>
          </w:p>
        </w:tc>
      </w:tr>
      <w:tr w:rsidR="00D017AD" w:rsidRPr="00D017AD" w14:paraId="238B30CE" w14:textId="77777777" w:rsidTr="00011058">
        <w:tc>
          <w:tcPr>
            <w:tcW w:w="1418" w:type="dxa"/>
            <w:vMerge/>
          </w:tcPr>
          <w:p w14:paraId="7EA676F1"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p>
        </w:tc>
        <w:tc>
          <w:tcPr>
            <w:tcW w:w="2126" w:type="dxa"/>
            <w:vMerge/>
          </w:tcPr>
          <w:p w14:paraId="532E0019"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p>
        </w:tc>
        <w:tc>
          <w:tcPr>
            <w:tcW w:w="1702" w:type="dxa"/>
            <w:vMerge/>
          </w:tcPr>
          <w:p w14:paraId="26C6A55C"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p>
        </w:tc>
        <w:tc>
          <w:tcPr>
            <w:tcW w:w="1138" w:type="dxa"/>
          </w:tcPr>
          <w:p w14:paraId="2DC291F1"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всего (с нарастающим итогом с начала реализации программы)</w:t>
            </w:r>
          </w:p>
        </w:tc>
        <w:tc>
          <w:tcPr>
            <w:tcW w:w="988" w:type="dxa"/>
          </w:tcPr>
          <w:p w14:paraId="1C658406"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2021 год</w:t>
            </w:r>
          </w:p>
        </w:tc>
        <w:tc>
          <w:tcPr>
            <w:tcW w:w="992" w:type="dxa"/>
          </w:tcPr>
          <w:p w14:paraId="7D8699DE"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2022 год</w:t>
            </w:r>
          </w:p>
        </w:tc>
        <w:tc>
          <w:tcPr>
            <w:tcW w:w="992" w:type="dxa"/>
          </w:tcPr>
          <w:p w14:paraId="2FC9C2A0" w14:textId="77777777" w:rsidR="00D017AD" w:rsidRPr="00D017AD" w:rsidRDefault="00D017AD" w:rsidP="00D017AD">
            <w:pPr>
              <w:spacing w:after="0" w:line="240" w:lineRule="auto"/>
              <w:ind w:left="-108" w:firstLine="108"/>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2023 год</w:t>
            </w:r>
          </w:p>
        </w:tc>
        <w:tc>
          <w:tcPr>
            <w:tcW w:w="709" w:type="dxa"/>
          </w:tcPr>
          <w:p w14:paraId="6A3C3A08" w14:textId="77777777" w:rsidR="00D017AD" w:rsidRPr="00D017AD" w:rsidRDefault="00D017AD" w:rsidP="00D017AD">
            <w:pPr>
              <w:spacing w:after="0" w:line="240" w:lineRule="auto"/>
              <w:ind w:left="-108" w:firstLine="108"/>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2024 год</w:t>
            </w:r>
          </w:p>
        </w:tc>
      </w:tr>
      <w:tr w:rsidR="00D017AD" w:rsidRPr="00D017AD" w14:paraId="045AEB50" w14:textId="77777777" w:rsidTr="00011058">
        <w:tc>
          <w:tcPr>
            <w:tcW w:w="1418" w:type="dxa"/>
          </w:tcPr>
          <w:p w14:paraId="2DDC17E4"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1</w:t>
            </w:r>
          </w:p>
        </w:tc>
        <w:tc>
          <w:tcPr>
            <w:tcW w:w="2126" w:type="dxa"/>
          </w:tcPr>
          <w:p w14:paraId="6F8D637C"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2</w:t>
            </w:r>
          </w:p>
        </w:tc>
        <w:tc>
          <w:tcPr>
            <w:tcW w:w="1702" w:type="dxa"/>
          </w:tcPr>
          <w:p w14:paraId="1E2E8E33"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3</w:t>
            </w:r>
          </w:p>
        </w:tc>
        <w:tc>
          <w:tcPr>
            <w:tcW w:w="1138" w:type="dxa"/>
          </w:tcPr>
          <w:p w14:paraId="7B1201A2"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4</w:t>
            </w:r>
          </w:p>
        </w:tc>
        <w:tc>
          <w:tcPr>
            <w:tcW w:w="988" w:type="dxa"/>
          </w:tcPr>
          <w:p w14:paraId="7CD58C26"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5</w:t>
            </w:r>
          </w:p>
        </w:tc>
        <w:tc>
          <w:tcPr>
            <w:tcW w:w="992" w:type="dxa"/>
          </w:tcPr>
          <w:p w14:paraId="276E8804"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6</w:t>
            </w:r>
          </w:p>
        </w:tc>
        <w:tc>
          <w:tcPr>
            <w:tcW w:w="992" w:type="dxa"/>
          </w:tcPr>
          <w:p w14:paraId="5664BED1"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7</w:t>
            </w:r>
          </w:p>
        </w:tc>
        <w:tc>
          <w:tcPr>
            <w:tcW w:w="709" w:type="dxa"/>
          </w:tcPr>
          <w:p w14:paraId="71F94F0F"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p>
        </w:tc>
      </w:tr>
      <w:tr w:rsidR="00D017AD" w:rsidRPr="00D017AD" w14:paraId="1546B1B4" w14:textId="77777777" w:rsidTr="00011058">
        <w:tc>
          <w:tcPr>
            <w:tcW w:w="1418" w:type="dxa"/>
          </w:tcPr>
          <w:p w14:paraId="2F020F1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 xml:space="preserve">Муниципальная </w:t>
            </w:r>
            <w:r w:rsidRPr="00D017AD">
              <w:rPr>
                <w:rFonts w:ascii="Times New Roman" w:eastAsia="Times New Roman" w:hAnsi="Times New Roman" w:cs="Times New Roman"/>
                <w:b/>
                <w:sz w:val="24"/>
                <w:szCs w:val="24"/>
              </w:rPr>
              <w:br/>
              <w:t xml:space="preserve">программа </w:t>
            </w:r>
          </w:p>
        </w:tc>
        <w:tc>
          <w:tcPr>
            <w:tcW w:w="2126" w:type="dxa"/>
          </w:tcPr>
          <w:p w14:paraId="7D09B39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«Содействие условий для развития социальной сферы»</w:t>
            </w:r>
          </w:p>
        </w:tc>
        <w:tc>
          <w:tcPr>
            <w:tcW w:w="1702" w:type="dxa"/>
          </w:tcPr>
          <w:p w14:paraId="783B26E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 xml:space="preserve">Всего </w:t>
            </w:r>
          </w:p>
        </w:tc>
        <w:tc>
          <w:tcPr>
            <w:tcW w:w="1138" w:type="dxa"/>
          </w:tcPr>
          <w:p w14:paraId="104F7828"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lang w:eastAsia="en-US"/>
              </w:rPr>
            </w:pPr>
            <w:r w:rsidRPr="00D017AD">
              <w:rPr>
                <w:rFonts w:ascii="Times New Roman" w:eastAsia="Calibri" w:hAnsi="Times New Roman" w:cs="Times New Roman"/>
                <w:b/>
                <w:sz w:val="24"/>
                <w:szCs w:val="24"/>
                <w:lang w:eastAsia="en-US"/>
              </w:rPr>
              <w:t>5649,5</w:t>
            </w:r>
          </w:p>
        </w:tc>
        <w:tc>
          <w:tcPr>
            <w:tcW w:w="988" w:type="dxa"/>
          </w:tcPr>
          <w:p w14:paraId="53C15818"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lang w:eastAsia="en-US"/>
              </w:rPr>
            </w:pPr>
            <w:r w:rsidRPr="00D017AD">
              <w:rPr>
                <w:rFonts w:ascii="Times New Roman" w:eastAsia="Calibri" w:hAnsi="Times New Roman" w:cs="Times New Roman"/>
                <w:b/>
                <w:sz w:val="24"/>
                <w:szCs w:val="24"/>
                <w:lang w:eastAsia="en-US"/>
              </w:rPr>
              <w:t>2229,5</w:t>
            </w:r>
          </w:p>
        </w:tc>
        <w:tc>
          <w:tcPr>
            <w:tcW w:w="992" w:type="dxa"/>
          </w:tcPr>
          <w:p w14:paraId="3B5D6816"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lang w:eastAsia="en-US"/>
              </w:rPr>
            </w:pPr>
            <w:r w:rsidRPr="00D017AD">
              <w:rPr>
                <w:rFonts w:ascii="Times New Roman" w:eastAsia="Calibri" w:hAnsi="Times New Roman" w:cs="Times New Roman"/>
                <w:b/>
                <w:sz w:val="24"/>
                <w:szCs w:val="24"/>
                <w:lang w:eastAsia="en-US"/>
              </w:rPr>
              <w:t>1710,0</w:t>
            </w:r>
          </w:p>
        </w:tc>
        <w:tc>
          <w:tcPr>
            <w:tcW w:w="992" w:type="dxa"/>
          </w:tcPr>
          <w:p w14:paraId="096EE5E4"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1710,0</w:t>
            </w:r>
          </w:p>
        </w:tc>
        <w:tc>
          <w:tcPr>
            <w:tcW w:w="709" w:type="dxa"/>
          </w:tcPr>
          <w:p w14:paraId="7E7623C1"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0</w:t>
            </w:r>
          </w:p>
        </w:tc>
      </w:tr>
      <w:tr w:rsidR="00D017AD" w:rsidRPr="00D017AD" w14:paraId="0A056C4F" w14:textId="77777777" w:rsidTr="00011058">
        <w:tc>
          <w:tcPr>
            <w:tcW w:w="1418" w:type="dxa"/>
          </w:tcPr>
          <w:p w14:paraId="541C135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 xml:space="preserve">Подпрограмма 2 </w:t>
            </w:r>
          </w:p>
        </w:tc>
        <w:tc>
          <w:tcPr>
            <w:tcW w:w="2126" w:type="dxa"/>
          </w:tcPr>
          <w:p w14:paraId="541EDF5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b/>
                <w:bCs/>
                <w:sz w:val="24"/>
                <w:szCs w:val="24"/>
                <w:lang w:eastAsia="en-US"/>
              </w:rPr>
              <w:t>Подпрограмма 2 «</w:t>
            </w:r>
            <w:r w:rsidRPr="00D017AD">
              <w:rPr>
                <w:rFonts w:ascii="Times New Roman" w:eastAsia="Calibri" w:hAnsi="Times New Roman" w:cs="Times New Roman"/>
                <w:b/>
                <w:sz w:val="24"/>
                <w:szCs w:val="24"/>
                <w:lang w:eastAsia="en-US"/>
              </w:rPr>
              <w:t>Поддержка социально ориентированных некоммерческих организаций»</w:t>
            </w:r>
          </w:p>
        </w:tc>
        <w:tc>
          <w:tcPr>
            <w:tcW w:w="1702" w:type="dxa"/>
          </w:tcPr>
          <w:p w14:paraId="3F6B450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114311E1"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979,5</w:t>
            </w:r>
          </w:p>
        </w:tc>
        <w:tc>
          <w:tcPr>
            <w:tcW w:w="988" w:type="dxa"/>
          </w:tcPr>
          <w:p w14:paraId="5511A866"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379,5</w:t>
            </w:r>
          </w:p>
        </w:tc>
        <w:tc>
          <w:tcPr>
            <w:tcW w:w="992" w:type="dxa"/>
          </w:tcPr>
          <w:p w14:paraId="21762BB8"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300,0</w:t>
            </w:r>
          </w:p>
        </w:tc>
        <w:tc>
          <w:tcPr>
            <w:tcW w:w="992" w:type="dxa"/>
          </w:tcPr>
          <w:p w14:paraId="4D780371"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300,0</w:t>
            </w:r>
          </w:p>
        </w:tc>
        <w:tc>
          <w:tcPr>
            <w:tcW w:w="709" w:type="dxa"/>
          </w:tcPr>
          <w:p w14:paraId="1028D87A"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0</w:t>
            </w:r>
          </w:p>
        </w:tc>
      </w:tr>
      <w:tr w:rsidR="00D017AD" w:rsidRPr="00D017AD" w14:paraId="00F54DFF" w14:textId="77777777" w:rsidTr="00011058">
        <w:tc>
          <w:tcPr>
            <w:tcW w:w="1418" w:type="dxa"/>
          </w:tcPr>
          <w:p w14:paraId="0D18B7B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Основное мероприят</w:t>
            </w:r>
            <w:r w:rsidRPr="00D017AD">
              <w:rPr>
                <w:rFonts w:ascii="Times New Roman" w:eastAsia="Times New Roman" w:hAnsi="Times New Roman" w:cs="Times New Roman"/>
                <w:b/>
                <w:sz w:val="24"/>
                <w:szCs w:val="24"/>
              </w:rPr>
              <w:lastRenderedPageBreak/>
              <w:t>ие 2.1.1.</w:t>
            </w:r>
          </w:p>
        </w:tc>
        <w:tc>
          <w:tcPr>
            <w:tcW w:w="2126" w:type="dxa"/>
          </w:tcPr>
          <w:p w14:paraId="084CB6F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lastRenderedPageBreak/>
              <w:t>Проведение информационно-</w:t>
            </w:r>
            <w:r w:rsidRPr="00D017AD">
              <w:rPr>
                <w:rFonts w:ascii="Times New Roman" w:eastAsia="Calibri" w:hAnsi="Times New Roman" w:cs="Times New Roman"/>
                <w:b/>
                <w:sz w:val="24"/>
                <w:szCs w:val="24"/>
                <w:lang w:eastAsia="en-US"/>
              </w:rPr>
              <w:lastRenderedPageBreak/>
              <w:t xml:space="preserve">консультационных встреч, собраний, круглых столов, прямых линий с гражданами по разъяснению порядка создания СО НКО, в том числе </w:t>
            </w:r>
            <w:proofErr w:type="spellStart"/>
            <w:r w:rsidRPr="00D017AD">
              <w:rPr>
                <w:rFonts w:ascii="Times New Roman" w:eastAsia="Calibri" w:hAnsi="Times New Roman" w:cs="Times New Roman"/>
                <w:b/>
                <w:sz w:val="24"/>
                <w:szCs w:val="24"/>
                <w:lang w:eastAsia="en-US"/>
              </w:rPr>
              <w:t>ТОСов</w:t>
            </w:r>
            <w:proofErr w:type="spellEnd"/>
          </w:p>
        </w:tc>
        <w:tc>
          <w:tcPr>
            <w:tcW w:w="1702" w:type="dxa"/>
          </w:tcPr>
          <w:p w14:paraId="02148A5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lastRenderedPageBreak/>
              <w:t xml:space="preserve">Отдел по работе с </w:t>
            </w:r>
            <w:r w:rsidRPr="00D017AD">
              <w:rPr>
                <w:rFonts w:ascii="Times New Roman" w:eastAsia="Calibri" w:hAnsi="Times New Roman" w:cs="Times New Roman"/>
                <w:sz w:val="24"/>
                <w:szCs w:val="24"/>
                <w:lang w:eastAsia="en-US"/>
              </w:rPr>
              <w:lastRenderedPageBreak/>
              <w:t xml:space="preserve">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690ACB58"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lastRenderedPageBreak/>
              <w:t>0</w:t>
            </w:r>
          </w:p>
        </w:tc>
        <w:tc>
          <w:tcPr>
            <w:tcW w:w="988" w:type="dxa"/>
          </w:tcPr>
          <w:p w14:paraId="5E27D639"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39521EBA"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1E718D21"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053FF060"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01411D7D" w14:textId="77777777" w:rsidTr="00011058">
        <w:tc>
          <w:tcPr>
            <w:tcW w:w="1418" w:type="dxa"/>
          </w:tcPr>
          <w:p w14:paraId="5DBDEF2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Мероприятие 2.1.1.1.</w:t>
            </w:r>
          </w:p>
        </w:tc>
        <w:tc>
          <w:tcPr>
            <w:tcW w:w="2126" w:type="dxa"/>
          </w:tcPr>
          <w:p w14:paraId="5A8D6C6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 xml:space="preserve">Проведение информационно-консультационных встреч, собраний с гражданами по разъяснению порядка создания СО НКО, в том числе </w:t>
            </w:r>
            <w:proofErr w:type="spellStart"/>
            <w:r w:rsidRPr="00D017AD">
              <w:rPr>
                <w:rFonts w:ascii="Times New Roman" w:eastAsia="Times New Roman" w:hAnsi="Times New Roman" w:cs="Times New Roman"/>
                <w:sz w:val="24"/>
                <w:szCs w:val="24"/>
              </w:rPr>
              <w:t>ТОСов</w:t>
            </w:r>
            <w:proofErr w:type="spellEnd"/>
          </w:p>
        </w:tc>
        <w:tc>
          <w:tcPr>
            <w:tcW w:w="1702" w:type="dxa"/>
          </w:tcPr>
          <w:p w14:paraId="7E83EB8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25EE9007"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4C182034"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5498458E"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70B12A2E"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57AC1F7F"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02AACAD7" w14:textId="77777777" w:rsidTr="00011058">
        <w:tc>
          <w:tcPr>
            <w:tcW w:w="1418" w:type="dxa"/>
          </w:tcPr>
          <w:p w14:paraId="3A14E96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017AD">
              <w:rPr>
                <w:rFonts w:ascii="Times New Roman" w:eastAsia="Times New Roman" w:hAnsi="Times New Roman" w:cs="Times New Roman"/>
                <w:color w:val="000000"/>
                <w:sz w:val="24"/>
                <w:szCs w:val="24"/>
              </w:rPr>
              <w:t>Мероприятие 2.1.1.2.</w:t>
            </w:r>
          </w:p>
        </w:tc>
        <w:tc>
          <w:tcPr>
            <w:tcW w:w="2126" w:type="dxa"/>
          </w:tcPr>
          <w:p w14:paraId="4F4BCA1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Освещение сведений о мероприятиях по созданию СО НКО на официальном сайте администрации МО МР «Сыктывдинский», соцсетях</w:t>
            </w:r>
          </w:p>
        </w:tc>
        <w:tc>
          <w:tcPr>
            <w:tcW w:w="1702" w:type="dxa"/>
          </w:tcPr>
          <w:p w14:paraId="2994FBA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5387C01D"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19E1EF14"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0B9DA43E"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39B2870F"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10F42E8E"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15857C73" w14:textId="77777777" w:rsidTr="00011058">
        <w:tc>
          <w:tcPr>
            <w:tcW w:w="1418" w:type="dxa"/>
          </w:tcPr>
          <w:p w14:paraId="6D3457F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017AD">
              <w:rPr>
                <w:rFonts w:ascii="Times New Roman" w:eastAsia="Times New Roman" w:hAnsi="Times New Roman" w:cs="Times New Roman"/>
                <w:b/>
                <w:sz w:val="24"/>
                <w:szCs w:val="24"/>
              </w:rPr>
              <w:t>Основное мероприятие 2.1.2.</w:t>
            </w:r>
          </w:p>
        </w:tc>
        <w:tc>
          <w:tcPr>
            <w:tcW w:w="2126" w:type="dxa"/>
          </w:tcPr>
          <w:p w14:paraId="0C20ACD5"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Освещение сведений о мероприятиях по созданию СО НКО на официальном сайте администрации МО МР «Сыктывдинский», соцсетях</w:t>
            </w:r>
          </w:p>
        </w:tc>
        <w:tc>
          <w:tcPr>
            <w:tcW w:w="1702" w:type="dxa"/>
          </w:tcPr>
          <w:p w14:paraId="5C930DA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10802BFF"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20248512"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3411B631"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2687478D"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2ED0A638"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6FF7F038" w14:textId="77777777" w:rsidTr="00011058">
        <w:tc>
          <w:tcPr>
            <w:tcW w:w="1418" w:type="dxa"/>
          </w:tcPr>
          <w:p w14:paraId="3D0413E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017AD">
              <w:rPr>
                <w:rFonts w:ascii="Times New Roman" w:eastAsia="Times New Roman" w:hAnsi="Times New Roman" w:cs="Times New Roman"/>
                <w:sz w:val="24"/>
                <w:szCs w:val="24"/>
              </w:rPr>
              <w:t>Мероприятие 2.1.2.1.</w:t>
            </w:r>
          </w:p>
        </w:tc>
        <w:tc>
          <w:tcPr>
            <w:tcW w:w="2126" w:type="dxa"/>
          </w:tcPr>
          <w:p w14:paraId="607C73BC"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017AD">
              <w:rPr>
                <w:rFonts w:ascii="Times New Roman" w:eastAsia="Times New Roman" w:hAnsi="Times New Roman" w:cs="Times New Roman"/>
                <w:sz w:val="24"/>
                <w:szCs w:val="24"/>
              </w:rPr>
              <w:t>Оказание содействия инициативным гражданам в оформлении документов, необходимых для создания СО НКО</w:t>
            </w:r>
            <w:r w:rsidRPr="00D017AD">
              <w:rPr>
                <w:rFonts w:ascii="Times New Roman" w:eastAsia="Times New Roman" w:hAnsi="Times New Roman" w:cs="Times New Roman"/>
                <w:bCs/>
                <w:color w:val="000000"/>
                <w:sz w:val="24"/>
                <w:szCs w:val="24"/>
              </w:rPr>
              <w:t xml:space="preserve"> </w:t>
            </w:r>
          </w:p>
        </w:tc>
        <w:tc>
          <w:tcPr>
            <w:tcW w:w="1702" w:type="dxa"/>
          </w:tcPr>
          <w:p w14:paraId="2170E5F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w:t>
            </w:r>
            <w:r w:rsidRPr="00D017AD">
              <w:rPr>
                <w:rFonts w:ascii="Times New Roman" w:eastAsia="Calibri" w:hAnsi="Times New Roman" w:cs="Times New Roman"/>
                <w:sz w:val="24"/>
                <w:szCs w:val="24"/>
                <w:lang w:eastAsia="en-US"/>
              </w:rPr>
              <w:lastRenderedPageBreak/>
              <w:t xml:space="preserve">Сыктывдинского района" </w:t>
            </w:r>
          </w:p>
        </w:tc>
        <w:tc>
          <w:tcPr>
            <w:tcW w:w="1138" w:type="dxa"/>
          </w:tcPr>
          <w:p w14:paraId="0331FE95"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lastRenderedPageBreak/>
              <w:t>0</w:t>
            </w:r>
          </w:p>
        </w:tc>
        <w:tc>
          <w:tcPr>
            <w:tcW w:w="988" w:type="dxa"/>
          </w:tcPr>
          <w:p w14:paraId="30005E2A"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19294868"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5FCB6B69"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19E48CBD"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10B70AFE" w14:textId="77777777" w:rsidTr="00011058">
        <w:tc>
          <w:tcPr>
            <w:tcW w:w="1418" w:type="dxa"/>
          </w:tcPr>
          <w:p w14:paraId="15C7921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017AD">
              <w:rPr>
                <w:rFonts w:ascii="Times New Roman" w:eastAsia="Times New Roman" w:hAnsi="Times New Roman" w:cs="Times New Roman"/>
                <w:sz w:val="24"/>
                <w:szCs w:val="24"/>
              </w:rPr>
              <w:t>Мероприятие 2.1.2.2.</w:t>
            </w:r>
          </w:p>
        </w:tc>
        <w:tc>
          <w:tcPr>
            <w:tcW w:w="2126" w:type="dxa"/>
          </w:tcPr>
          <w:p w14:paraId="243BB4F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Оказание информационной и консультационной поддержки социально ориентированным некоммерческим организациям</w:t>
            </w:r>
          </w:p>
        </w:tc>
        <w:tc>
          <w:tcPr>
            <w:tcW w:w="1702" w:type="dxa"/>
          </w:tcPr>
          <w:p w14:paraId="2199A42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1E3AFF6D"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5865C639"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53725970"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64DE0AA2"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354AC6BD"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1407EEC5" w14:textId="77777777" w:rsidTr="00011058">
        <w:tc>
          <w:tcPr>
            <w:tcW w:w="1418" w:type="dxa"/>
          </w:tcPr>
          <w:p w14:paraId="592D6CF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Основное мероприятие 2.2.1</w:t>
            </w:r>
          </w:p>
        </w:tc>
        <w:tc>
          <w:tcPr>
            <w:tcW w:w="2126" w:type="dxa"/>
          </w:tcPr>
          <w:p w14:paraId="3EB93C02"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017AD">
              <w:rPr>
                <w:rFonts w:ascii="Times New Roman" w:eastAsia="Times New Roman" w:hAnsi="Times New Roman" w:cs="Times New Roman"/>
                <w:b/>
                <w:sz w:val="24"/>
                <w:szCs w:val="24"/>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1702" w:type="dxa"/>
          </w:tcPr>
          <w:p w14:paraId="633FE62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256C4BD1"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979,5</w:t>
            </w:r>
          </w:p>
        </w:tc>
        <w:tc>
          <w:tcPr>
            <w:tcW w:w="988" w:type="dxa"/>
          </w:tcPr>
          <w:p w14:paraId="46A563DF"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379,5</w:t>
            </w:r>
          </w:p>
        </w:tc>
        <w:tc>
          <w:tcPr>
            <w:tcW w:w="992" w:type="dxa"/>
          </w:tcPr>
          <w:p w14:paraId="51F53EC6"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300,0</w:t>
            </w:r>
          </w:p>
        </w:tc>
        <w:tc>
          <w:tcPr>
            <w:tcW w:w="992" w:type="dxa"/>
          </w:tcPr>
          <w:p w14:paraId="487606D3"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300,0</w:t>
            </w:r>
          </w:p>
        </w:tc>
        <w:tc>
          <w:tcPr>
            <w:tcW w:w="709" w:type="dxa"/>
          </w:tcPr>
          <w:p w14:paraId="72F09EC5"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0</w:t>
            </w:r>
          </w:p>
        </w:tc>
      </w:tr>
      <w:tr w:rsidR="00D017AD" w:rsidRPr="00D017AD" w14:paraId="2EE544AF" w14:textId="77777777" w:rsidTr="00011058">
        <w:tc>
          <w:tcPr>
            <w:tcW w:w="1418" w:type="dxa"/>
          </w:tcPr>
          <w:p w14:paraId="0F5FB12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Мероприятие 2.2.1.1.</w:t>
            </w:r>
          </w:p>
        </w:tc>
        <w:tc>
          <w:tcPr>
            <w:tcW w:w="2126" w:type="dxa"/>
          </w:tcPr>
          <w:p w14:paraId="651B870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 xml:space="preserve">Участие в конкурсе, проводимом министерством экономики РК, на софинансирование расходных обязательств муниципальных районов (городских округов), возникающих при реализации муниципальных программ (подпрограмм, </w:t>
            </w:r>
            <w:r w:rsidRPr="00D017AD">
              <w:rPr>
                <w:rFonts w:ascii="Times New Roman" w:eastAsia="Times New Roman" w:hAnsi="Times New Roman" w:cs="Times New Roman"/>
                <w:bCs/>
                <w:sz w:val="24"/>
                <w:szCs w:val="24"/>
              </w:rPr>
              <w:lastRenderedPageBreak/>
              <w:t>основных мероприятий) поддержки СО НКО</w:t>
            </w:r>
          </w:p>
        </w:tc>
        <w:tc>
          <w:tcPr>
            <w:tcW w:w="1702" w:type="dxa"/>
          </w:tcPr>
          <w:p w14:paraId="6C18B07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lastRenderedPageBreak/>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0A36047F"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55573202"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0D266792"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156014A6"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2204D828"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443360E6" w14:textId="77777777" w:rsidTr="00011058">
        <w:tc>
          <w:tcPr>
            <w:tcW w:w="1418" w:type="dxa"/>
          </w:tcPr>
          <w:p w14:paraId="2C88B25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Мероприятие 2.2.1.2.</w:t>
            </w:r>
          </w:p>
        </w:tc>
        <w:tc>
          <w:tcPr>
            <w:tcW w:w="2126" w:type="dxa"/>
          </w:tcPr>
          <w:p w14:paraId="132F4386"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017AD">
              <w:rPr>
                <w:rFonts w:ascii="Times New Roman" w:eastAsia="Times New Roman" w:hAnsi="Times New Roman" w:cs="Times New Roman"/>
                <w:bCs/>
                <w:sz w:val="24"/>
                <w:szCs w:val="24"/>
              </w:rPr>
              <w:t>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 НКО</w:t>
            </w:r>
          </w:p>
        </w:tc>
        <w:tc>
          <w:tcPr>
            <w:tcW w:w="1702" w:type="dxa"/>
          </w:tcPr>
          <w:p w14:paraId="173E25D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463DE7B1"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4FEE5B8C"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063AF96E"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1F7FB632"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017D6FB7"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28B24E06" w14:textId="77777777" w:rsidTr="00011058">
        <w:tc>
          <w:tcPr>
            <w:tcW w:w="1418" w:type="dxa"/>
          </w:tcPr>
          <w:p w14:paraId="021931D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Основное мероприятие 2.2.2.</w:t>
            </w:r>
          </w:p>
        </w:tc>
        <w:tc>
          <w:tcPr>
            <w:tcW w:w="2126" w:type="dxa"/>
          </w:tcPr>
          <w:p w14:paraId="1B9A0C0E"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 xml:space="preserve">Участие СО НКО, в том числе </w:t>
            </w:r>
            <w:proofErr w:type="spellStart"/>
            <w:r w:rsidRPr="00D017AD">
              <w:rPr>
                <w:rFonts w:ascii="Times New Roman" w:eastAsia="Times New Roman" w:hAnsi="Times New Roman" w:cs="Times New Roman"/>
                <w:b/>
                <w:sz w:val="24"/>
                <w:szCs w:val="24"/>
              </w:rPr>
              <w:t>ТОСов</w:t>
            </w:r>
            <w:proofErr w:type="spellEnd"/>
            <w:r w:rsidRPr="00D017AD">
              <w:rPr>
                <w:rFonts w:ascii="Times New Roman" w:eastAsia="Times New Roman" w:hAnsi="Times New Roman" w:cs="Times New Roman"/>
                <w:b/>
                <w:sz w:val="24"/>
                <w:szCs w:val="24"/>
              </w:rPr>
              <w:t xml:space="preserve"> в мероприятиях по привлечению средств на реализацию социальных проектов</w:t>
            </w:r>
          </w:p>
        </w:tc>
        <w:tc>
          <w:tcPr>
            <w:tcW w:w="1702" w:type="dxa"/>
          </w:tcPr>
          <w:p w14:paraId="7FCD2DB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7D605C0F"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74B8B8D6"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6D97E0A7"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76924AB2"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65487B62"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0ECE6EAA" w14:textId="77777777" w:rsidTr="00011058">
        <w:tc>
          <w:tcPr>
            <w:tcW w:w="1418" w:type="dxa"/>
          </w:tcPr>
          <w:p w14:paraId="5B67F37A" w14:textId="77777777" w:rsidR="00D017AD" w:rsidRPr="00D017AD" w:rsidRDefault="00D017AD" w:rsidP="00D017AD">
            <w:pPr>
              <w:spacing w:after="0" w:line="240" w:lineRule="auto"/>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Мероприятие 2.2.2.1.</w:t>
            </w:r>
          </w:p>
        </w:tc>
        <w:tc>
          <w:tcPr>
            <w:tcW w:w="2126" w:type="dxa"/>
          </w:tcPr>
          <w:p w14:paraId="3DF46B1C"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17AD">
              <w:rPr>
                <w:rFonts w:ascii="Times New Roman" w:eastAsia="Times New Roman" w:hAnsi="Times New Roman" w:cs="Times New Roman"/>
                <w:bCs/>
                <w:sz w:val="24"/>
                <w:szCs w:val="24"/>
              </w:rPr>
              <w:t xml:space="preserve">Заключение Соглашений между администрацией муниципального района и победителями </w:t>
            </w:r>
            <w:r w:rsidRPr="00D017AD">
              <w:rPr>
                <w:rFonts w:ascii="Times New Roman" w:eastAsia="Times New Roman" w:hAnsi="Times New Roman" w:cs="Times New Roman"/>
                <w:bCs/>
                <w:sz w:val="24"/>
                <w:szCs w:val="24"/>
              </w:rPr>
              <w:lastRenderedPageBreak/>
              <w:t>конкурса заявок СО НКО на реализацию социальных проектов</w:t>
            </w:r>
          </w:p>
        </w:tc>
        <w:tc>
          <w:tcPr>
            <w:tcW w:w="1702" w:type="dxa"/>
          </w:tcPr>
          <w:p w14:paraId="64BDD83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lastRenderedPageBreak/>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w:t>
            </w:r>
            <w:r w:rsidRPr="00D017AD">
              <w:rPr>
                <w:rFonts w:ascii="Times New Roman" w:eastAsia="Calibri" w:hAnsi="Times New Roman" w:cs="Times New Roman"/>
                <w:sz w:val="24"/>
                <w:szCs w:val="24"/>
                <w:lang w:eastAsia="en-US"/>
              </w:rPr>
              <w:lastRenderedPageBreak/>
              <w:t xml:space="preserve">населения Сыктывдинского района" </w:t>
            </w:r>
          </w:p>
        </w:tc>
        <w:tc>
          <w:tcPr>
            <w:tcW w:w="1138" w:type="dxa"/>
          </w:tcPr>
          <w:p w14:paraId="621C2439"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lastRenderedPageBreak/>
              <w:t>0</w:t>
            </w:r>
          </w:p>
        </w:tc>
        <w:tc>
          <w:tcPr>
            <w:tcW w:w="988" w:type="dxa"/>
          </w:tcPr>
          <w:p w14:paraId="6CA676AC"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492387C4"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731C379A"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1C8E0123"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71568F45" w14:textId="77777777" w:rsidTr="00011058">
        <w:tc>
          <w:tcPr>
            <w:tcW w:w="1418" w:type="dxa"/>
          </w:tcPr>
          <w:p w14:paraId="20782628" w14:textId="77777777" w:rsidR="00D017AD" w:rsidRPr="00D017AD" w:rsidRDefault="00D017AD" w:rsidP="00D017AD">
            <w:pPr>
              <w:spacing w:after="0" w:line="240" w:lineRule="auto"/>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Мероприятие 2.2.2.2.</w:t>
            </w:r>
          </w:p>
        </w:tc>
        <w:tc>
          <w:tcPr>
            <w:tcW w:w="2126" w:type="dxa"/>
          </w:tcPr>
          <w:p w14:paraId="3C5CA16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017AD">
              <w:rPr>
                <w:rFonts w:ascii="Times New Roman" w:eastAsia="Times New Roman" w:hAnsi="Times New Roman" w:cs="Times New Roman"/>
                <w:sz w:val="24"/>
                <w:szCs w:val="24"/>
              </w:rPr>
              <w:t>Размещение информации о предоставлении субсидий СО НКО на официальном сайте администрации МО МР «Сыктывдинский», соцсетях</w:t>
            </w:r>
          </w:p>
        </w:tc>
        <w:tc>
          <w:tcPr>
            <w:tcW w:w="1702" w:type="dxa"/>
          </w:tcPr>
          <w:p w14:paraId="48A9A4B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Отдел по работе с Советом и сельскими </w:t>
            </w:r>
            <w:proofErr w:type="gramStart"/>
            <w:r w:rsidRPr="00D017AD">
              <w:rPr>
                <w:rFonts w:ascii="Times New Roman" w:eastAsia="Calibri" w:hAnsi="Times New Roman" w:cs="Times New Roman"/>
                <w:sz w:val="24"/>
                <w:szCs w:val="24"/>
                <w:lang w:eastAsia="en-US"/>
              </w:rPr>
              <w:t xml:space="preserve">поселениями,   </w:t>
            </w:r>
            <w:proofErr w:type="gramEnd"/>
            <w:r w:rsidRPr="00D017AD">
              <w:rPr>
                <w:rFonts w:ascii="Times New Roman" w:eastAsia="Calibri" w:hAnsi="Times New Roman" w:cs="Times New Roman"/>
                <w:sz w:val="24"/>
                <w:szCs w:val="24"/>
                <w:lang w:eastAsia="en-US"/>
              </w:rPr>
              <w:t xml:space="preserve">                          ГУ РК "Центр занятости населения Сыктывдинского района" </w:t>
            </w:r>
          </w:p>
        </w:tc>
        <w:tc>
          <w:tcPr>
            <w:tcW w:w="1138" w:type="dxa"/>
          </w:tcPr>
          <w:p w14:paraId="2F2103AE"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88" w:type="dxa"/>
          </w:tcPr>
          <w:p w14:paraId="20970613"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5CD0D4E7"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992" w:type="dxa"/>
          </w:tcPr>
          <w:p w14:paraId="52847F21"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c>
          <w:tcPr>
            <w:tcW w:w="709" w:type="dxa"/>
          </w:tcPr>
          <w:p w14:paraId="400DED54"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bl>
    <w:p w14:paraId="20C34F84"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14:paraId="7FCE41C2" w14:textId="77777777" w:rsidR="00D017AD" w:rsidRPr="00D017AD" w:rsidRDefault="00D017AD" w:rsidP="008B05A8">
      <w:pPr>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lang w:eastAsia="ar-SA"/>
        </w:rPr>
        <w:t>В таблицу 4 «</w:t>
      </w:r>
      <w:r w:rsidRPr="00D017AD">
        <w:rPr>
          <w:rFonts w:ascii="Times New Roman" w:eastAsia="Times New Roman" w:hAnsi="Times New Roman" w:cs="Times New Roman"/>
          <w:sz w:val="24"/>
          <w:szCs w:val="24"/>
        </w:rPr>
        <w:t xml:space="preserve">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 внести следующие изменения: </w:t>
      </w:r>
    </w:p>
    <w:p w14:paraId="26BDA245" w14:textId="77777777" w:rsidR="00D017AD" w:rsidRPr="00D017AD" w:rsidRDefault="00D017AD" w:rsidP="00D017AD">
      <w:pPr>
        <w:suppressAutoHyphens/>
        <w:spacing w:after="0" w:line="240" w:lineRule="auto"/>
        <w:ind w:left="720"/>
        <w:contextualSpacing/>
        <w:jc w:val="both"/>
        <w:rPr>
          <w:rFonts w:ascii="Times New Roman" w:eastAsia="Times New Roman" w:hAnsi="Times New Roman" w:cs="Times New Roman"/>
          <w:sz w:val="24"/>
          <w:szCs w:val="24"/>
        </w:rPr>
      </w:pPr>
    </w:p>
    <w:tbl>
      <w:tblPr>
        <w:tblStyle w:val="a5"/>
        <w:tblW w:w="9923" w:type="dxa"/>
        <w:tblInd w:w="-34" w:type="dxa"/>
        <w:tblLayout w:type="fixed"/>
        <w:tblLook w:val="04A0" w:firstRow="1" w:lastRow="0" w:firstColumn="1" w:lastColumn="0" w:noHBand="0" w:noVBand="1"/>
      </w:tblPr>
      <w:tblGrid>
        <w:gridCol w:w="1843"/>
        <w:gridCol w:w="1417"/>
        <w:gridCol w:w="1984"/>
        <w:gridCol w:w="993"/>
        <w:gridCol w:w="992"/>
        <w:gridCol w:w="993"/>
        <w:gridCol w:w="992"/>
        <w:gridCol w:w="709"/>
      </w:tblGrid>
      <w:tr w:rsidR="00D017AD" w:rsidRPr="00D017AD" w14:paraId="70FA3496" w14:textId="77777777" w:rsidTr="00011058">
        <w:tc>
          <w:tcPr>
            <w:tcW w:w="1843" w:type="dxa"/>
            <w:vMerge w:val="restart"/>
            <w:vAlign w:val="center"/>
          </w:tcPr>
          <w:p w14:paraId="5406EF08"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sz w:val="24"/>
                <w:szCs w:val="24"/>
              </w:rPr>
            </w:pPr>
            <w:r w:rsidRPr="00D017AD">
              <w:rPr>
                <w:rFonts w:ascii="Times New Roman" w:eastAsia="Calibri" w:hAnsi="Times New Roman" w:cs="Times New Roman"/>
                <w:b/>
                <w:snapToGrid w:val="0"/>
                <w:color w:val="000000"/>
                <w:sz w:val="24"/>
                <w:szCs w:val="24"/>
              </w:rPr>
              <w:t>Статус</w:t>
            </w:r>
          </w:p>
        </w:tc>
        <w:tc>
          <w:tcPr>
            <w:tcW w:w="1417" w:type="dxa"/>
            <w:vMerge w:val="restart"/>
            <w:vAlign w:val="center"/>
          </w:tcPr>
          <w:p w14:paraId="290CE810"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sz w:val="24"/>
                <w:szCs w:val="24"/>
              </w:rPr>
            </w:pPr>
            <w:r w:rsidRPr="00D017AD">
              <w:rPr>
                <w:rFonts w:ascii="Times New Roman" w:eastAsia="Calibri" w:hAnsi="Times New Roman" w:cs="Times New Roman"/>
                <w:b/>
                <w:snapToGrid w:val="0"/>
                <w:color w:val="000000"/>
                <w:sz w:val="24"/>
                <w:szCs w:val="24"/>
              </w:rPr>
              <w:t xml:space="preserve">Наименование муниципальной программы, подпрограммы муниципальной программы, ведомственной целевой программы, </w:t>
            </w:r>
          </w:p>
          <w:p w14:paraId="6F2F85B3"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sz w:val="24"/>
                <w:szCs w:val="24"/>
              </w:rPr>
            </w:pPr>
            <w:r w:rsidRPr="00D017AD">
              <w:rPr>
                <w:rFonts w:ascii="Times New Roman" w:eastAsia="Calibri" w:hAnsi="Times New Roman" w:cs="Times New Roman"/>
                <w:b/>
                <w:snapToGrid w:val="0"/>
                <w:color w:val="000000"/>
                <w:sz w:val="24"/>
                <w:szCs w:val="24"/>
              </w:rPr>
              <w:t>основного мероприятия</w:t>
            </w:r>
          </w:p>
        </w:tc>
        <w:tc>
          <w:tcPr>
            <w:tcW w:w="1984" w:type="dxa"/>
            <w:vMerge w:val="restart"/>
            <w:vAlign w:val="center"/>
          </w:tcPr>
          <w:p w14:paraId="0D2926B5"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sz w:val="24"/>
                <w:szCs w:val="24"/>
              </w:rPr>
            </w:pPr>
            <w:r w:rsidRPr="00D017AD">
              <w:rPr>
                <w:rFonts w:ascii="Times New Roman" w:eastAsia="Calibri" w:hAnsi="Times New Roman" w:cs="Times New Roman"/>
                <w:b/>
                <w:snapToGrid w:val="0"/>
                <w:color w:val="000000"/>
                <w:sz w:val="24"/>
                <w:szCs w:val="24"/>
              </w:rPr>
              <w:t xml:space="preserve">Источник финансирования </w:t>
            </w:r>
          </w:p>
        </w:tc>
        <w:tc>
          <w:tcPr>
            <w:tcW w:w="4679" w:type="dxa"/>
            <w:gridSpan w:val="5"/>
          </w:tcPr>
          <w:p w14:paraId="7EBE98D6"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Оценка всего расходов, тыс. рублей</w:t>
            </w:r>
          </w:p>
        </w:tc>
      </w:tr>
      <w:tr w:rsidR="00D017AD" w:rsidRPr="00D017AD" w14:paraId="628C8D9A" w14:textId="77777777" w:rsidTr="00011058">
        <w:tc>
          <w:tcPr>
            <w:tcW w:w="1843" w:type="dxa"/>
            <w:vMerge/>
            <w:vAlign w:val="center"/>
          </w:tcPr>
          <w:p w14:paraId="49C05F98"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1417" w:type="dxa"/>
            <w:vMerge/>
            <w:vAlign w:val="center"/>
          </w:tcPr>
          <w:p w14:paraId="742022DB"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1984" w:type="dxa"/>
            <w:vMerge/>
            <w:vAlign w:val="center"/>
          </w:tcPr>
          <w:p w14:paraId="0FE62732"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993" w:type="dxa"/>
          </w:tcPr>
          <w:p w14:paraId="0B7A518E"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 xml:space="preserve">всего </w:t>
            </w:r>
          </w:p>
          <w:p w14:paraId="6E976463"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(с нарастающим итогом с начала реализации программы)</w:t>
            </w:r>
          </w:p>
        </w:tc>
        <w:tc>
          <w:tcPr>
            <w:tcW w:w="992" w:type="dxa"/>
          </w:tcPr>
          <w:p w14:paraId="40F325D2"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2021 год</w:t>
            </w:r>
          </w:p>
        </w:tc>
        <w:tc>
          <w:tcPr>
            <w:tcW w:w="993" w:type="dxa"/>
          </w:tcPr>
          <w:p w14:paraId="4AFECCDE"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2022 год</w:t>
            </w:r>
          </w:p>
        </w:tc>
        <w:tc>
          <w:tcPr>
            <w:tcW w:w="992" w:type="dxa"/>
          </w:tcPr>
          <w:p w14:paraId="2C0649D9"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2023 год</w:t>
            </w:r>
          </w:p>
        </w:tc>
        <w:tc>
          <w:tcPr>
            <w:tcW w:w="709" w:type="dxa"/>
          </w:tcPr>
          <w:p w14:paraId="084BE493"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2024 год</w:t>
            </w:r>
          </w:p>
        </w:tc>
      </w:tr>
      <w:tr w:rsidR="00D017AD" w:rsidRPr="00D017AD" w14:paraId="45681C75" w14:textId="77777777" w:rsidTr="00011058">
        <w:tc>
          <w:tcPr>
            <w:tcW w:w="1843" w:type="dxa"/>
            <w:vMerge w:val="restart"/>
          </w:tcPr>
          <w:p w14:paraId="4521419C" w14:textId="77777777" w:rsidR="00D017AD" w:rsidRPr="00D017AD" w:rsidRDefault="00D017AD" w:rsidP="00D017AD">
            <w:pPr>
              <w:spacing w:after="0" w:line="240" w:lineRule="auto"/>
              <w:jc w:val="center"/>
              <w:rPr>
                <w:rFonts w:ascii="Times New Roman" w:eastAsia="Calibri" w:hAnsi="Times New Roman" w:cs="Times New Roman"/>
                <w:b/>
                <w:snapToGrid w:val="0"/>
                <w:sz w:val="24"/>
                <w:szCs w:val="24"/>
              </w:rPr>
            </w:pPr>
            <w:r w:rsidRPr="00D017AD">
              <w:rPr>
                <w:rFonts w:ascii="Times New Roman" w:eastAsia="Calibri" w:hAnsi="Times New Roman" w:cs="Times New Roman"/>
                <w:b/>
                <w:snapToGrid w:val="0"/>
                <w:sz w:val="24"/>
                <w:szCs w:val="24"/>
              </w:rPr>
              <w:t>Муниципальная программа</w:t>
            </w:r>
          </w:p>
        </w:tc>
        <w:tc>
          <w:tcPr>
            <w:tcW w:w="1417" w:type="dxa"/>
            <w:vMerge w:val="restart"/>
          </w:tcPr>
          <w:p w14:paraId="27DED065" w14:textId="77777777" w:rsidR="00D017AD" w:rsidRPr="00D017AD" w:rsidRDefault="00D017AD" w:rsidP="00D017AD">
            <w:pPr>
              <w:spacing w:after="0" w:line="240" w:lineRule="auto"/>
              <w:rPr>
                <w:rFonts w:ascii="Times New Roman" w:eastAsia="Calibri" w:hAnsi="Times New Roman" w:cs="Times New Roman"/>
                <w:b/>
                <w:snapToGrid w:val="0"/>
                <w:sz w:val="24"/>
                <w:szCs w:val="24"/>
              </w:rPr>
            </w:pPr>
            <w:r w:rsidRPr="00D017AD">
              <w:rPr>
                <w:rFonts w:ascii="Times New Roman" w:eastAsia="Calibri" w:hAnsi="Times New Roman" w:cs="Times New Roman"/>
                <w:b/>
                <w:snapToGrid w:val="0"/>
                <w:sz w:val="24"/>
                <w:szCs w:val="24"/>
              </w:rPr>
              <w:t>«Создание условий для развития социальной сферы»</w:t>
            </w:r>
          </w:p>
        </w:tc>
        <w:tc>
          <w:tcPr>
            <w:tcW w:w="1984" w:type="dxa"/>
          </w:tcPr>
          <w:p w14:paraId="29ED7A8D" w14:textId="77777777" w:rsidR="00D017AD" w:rsidRPr="00D017AD" w:rsidRDefault="00D017AD" w:rsidP="00D017AD">
            <w:pPr>
              <w:spacing w:after="0" w:line="240" w:lineRule="auto"/>
              <w:rPr>
                <w:rFonts w:ascii="Times New Roman" w:eastAsia="Calibri" w:hAnsi="Times New Roman" w:cs="Times New Roman"/>
                <w:b/>
                <w:snapToGrid w:val="0"/>
                <w:sz w:val="24"/>
                <w:szCs w:val="24"/>
              </w:rPr>
            </w:pPr>
            <w:r w:rsidRPr="00D017AD">
              <w:rPr>
                <w:rFonts w:ascii="Times New Roman" w:eastAsia="Calibri" w:hAnsi="Times New Roman" w:cs="Times New Roman"/>
                <w:b/>
                <w:snapToGrid w:val="0"/>
                <w:sz w:val="24"/>
                <w:szCs w:val="24"/>
              </w:rPr>
              <w:t>Всего:</w:t>
            </w:r>
          </w:p>
        </w:tc>
        <w:tc>
          <w:tcPr>
            <w:tcW w:w="993" w:type="dxa"/>
          </w:tcPr>
          <w:p w14:paraId="16832E1F"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lang w:eastAsia="en-US"/>
              </w:rPr>
            </w:pPr>
            <w:r w:rsidRPr="00D017AD">
              <w:rPr>
                <w:rFonts w:ascii="Times New Roman" w:eastAsia="Calibri" w:hAnsi="Times New Roman" w:cs="Times New Roman"/>
                <w:b/>
                <w:sz w:val="24"/>
                <w:szCs w:val="24"/>
                <w:lang w:eastAsia="en-US"/>
              </w:rPr>
              <w:t>5649,5</w:t>
            </w:r>
          </w:p>
        </w:tc>
        <w:tc>
          <w:tcPr>
            <w:tcW w:w="992" w:type="dxa"/>
          </w:tcPr>
          <w:p w14:paraId="418D05E5"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lang w:eastAsia="en-US"/>
              </w:rPr>
            </w:pPr>
            <w:r w:rsidRPr="00D017AD">
              <w:rPr>
                <w:rFonts w:ascii="Times New Roman" w:eastAsia="Calibri" w:hAnsi="Times New Roman" w:cs="Times New Roman"/>
                <w:b/>
                <w:sz w:val="24"/>
                <w:szCs w:val="24"/>
                <w:lang w:eastAsia="en-US"/>
              </w:rPr>
              <w:t>2229,5</w:t>
            </w:r>
          </w:p>
        </w:tc>
        <w:tc>
          <w:tcPr>
            <w:tcW w:w="993" w:type="dxa"/>
          </w:tcPr>
          <w:p w14:paraId="5A280997"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lang w:eastAsia="en-US"/>
              </w:rPr>
            </w:pPr>
            <w:r w:rsidRPr="00D017AD">
              <w:rPr>
                <w:rFonts w:ascii="Times New Roman" w:eastAsia="Calibri" w:hAnsi="Times New Roman" w:cs="Times New Roman"/>
                <w:b/>
                <w:sz w:val="24"/>
                <w:szCs w:val="24"/>
                <w:lang w:eastAsia="en-US"/>
              </w:rPr>
              <w:t>1710,0</w:t>
            </w:r>
          </w:p>
        </w:tc>
        <w:tc>
          <w:tcPr>
            <w:tcW w:w="992" w:type="dxa"/>
          </w:tcPr>
          <w:p w14:paraId="4D04D92B"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1710,0</w:t>
            </w:r>
          </w:p>
        </w:tc>
        <w:tc>
          <w:tcPr>
            <w:tcW w:w="709" w:type="dxa"/>
          </w:tcPr>
          <w:p w14:paraId="4E0C355D" w14:textId="77777777" w:rsidR="00D017AD" w:rsidRPr="00D017AD" w:rsidRDefault="00D017AD" w:rsidP="00D017AD">
            <w:pPr>
              <w:spacing w:after="0" w:line="240" w:lineRule="auto"/>
              <w:jc w:val="center"/>
              <w:rPr>
                <w:rFonts w:ascii="Times New Roman" w:eastAsia="Calibri" w:hAnsi="Times New Roman" w:cs="Times New Roman"/>
                <w:b/>
                <w:sz w:val="24"/>
                <w:szCs w:val="24"/>
                <w:lang w:eastAsia="en-US"/>
              </w:rPr>
            </w:pPr>
            <w:r w:rsidRPr="00D017AD">
              <w:rPr>
                <w:rFonts w:ascii="Times New Roman" w:eastAsia="Calibri" w:hAnsi="Times New Roman" w:cs="Times New Roman"/>
                <w:b/>
                <w:sz w:val="24"/>
                <w:szCs w:val="24"/>
                <w:lang w:eastAsia="en-US"/>
              </w:rPr>
              <w:t>0</w:t>
            </w:r>
          </w:p>
        </w:tc>
      </w:tr>
      <w:tr w:rsidR="00D017AD" w:rsidRPr="00D017AD" w14:paraId="3B785DB1" w14:textId="77777777" w:rsidTr="00011058">
        <w:tc>
          <w:tcPr>
            <w:tcW w:w="1843" w:type="dxa"/>
            <w:vMerge/>
          </w:tcPr>
          <w:p w14:paraId="46188F04" w14:textId="77777777" w:rsidR="00D017AD" w:rsidRPr="00D017AD" w:rsidRDefault="00D017AD" w:rsidP="00D017AD">
            <w:pPr>
              <w:spacing w:after="0" w:line="240" w:lineRule="auto"/>
              <w:jc w:val="center"/>
              <w:rPr>
                <w:rFonts w:ascii="Times New Roman" w:eastAsia="Calibri" w:hAnsi="Times New Roman" w:cs="Times New Roman"/>
                <w:snapToGrid w:val="0"/>
                <w:sz w:val="24"/>
                <w:szCs w:val="24"/>
              </w:rPr>
            </w:pPr>
          </w:p>
        </w:tc>
        <w:tc>
          <w:tcPr>
            <w:tcW w:w="1417" w:type="dxa"/>
            <w:vMerge/>
          </w:tcPr>
          <w:p w14:paraId="3733767A" w14:textId="77777777" w:rsidR="00D017AD" w:rsidRPr="00D017AD" w:rsidRDefault="00D017AD" w:rsidP="00D017AD">
            <w:pPr>
              <w:spacing w:after="0" w:line="240" w:lineRule="auto"/>
              <w:rPr>
                <w:rFonts w:ascii="Times New Roman" w:eastAsia="Calibri" w:hAnsi="Times New Roman" w:cs="Times New Roman"/>
                <w:snapToGrid w:val="0"/>
                <w:sz w:val="24"/>
                <w:szCs w:val="24"/>
              </w:rPr>
            </w:pPr>
          </w:p>
        </w:tc>
        <w:tc>
          <w:tcPr>
            <w:tcW w:w="1984" w:type="dxa"/>
          </w:tcPr>
          <w:p w14:paraId="4C5500FC"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 том числе:</w:t>
            </w:r>
          </w:p>
        </w:tc>
        <w:tc>
          <w:tcPr>
            <w:tcW w:w="993" w:type="dxa"/>
          </w:tcPr>
          <w:p w14:paraId="74139524"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92" w:type="dxa"/>
          </w:tcPr>
          <w:p w14:paraId="2E4D7EDD"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rPr>
            </w:pPr>
          </w:p>
        </w:tc>
        <w:tc>
          <w:tcPr>
            <w:tcW w:w="993" w:type="dxa"/>
          </w:tcPr>
          <w:p w14:paraId="6E08B6A1"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rPr>
            </w:pPr>
          </w:p>
        </w:tc>
        <w:tc>
          <w:tcPr>
            <w:tcW w:w="992" w:type="dxa"/>
          </w:tcPr>
          <w:p w14:paraId="5F53303A"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rPr>
            </w:pPr>
          </w:p>
        </w:tc>
        <w:tc>
          <w:tcPr>
            <w:tcW w:w="709" w:type="dxa"/>
          </w:tcPr>
          <w:p w14:paraId="156E1716" w14:textId="77777777" w:rsidR="00D017AD" w:rsidRPr="00D017AD" w:rsidRDefault="00D017AD" w:rsidP="00D017AD">
            <w:pPr>
              <w:spacing w:after="0" w:line="240" w:lineRule="auto"/>
              <w:jc w:val="center"/>
              <w:rPr>
                <w:rFonts w:ascii="Times New Roman" w:eastAsia="Calibri" w:hAnsi="Times New Roman" w:cs="Times New Roman"/>
                <w:b/>
                <w:sz w:val="24"/>
                <w:szCs w:val="24"/>
                <w:highlight w:val="yellow"/>
              </w:rPr>
            </w:pPr>
          </w:p>
        </w:tc>
      </w:tr>
      <w:tr w:rsidR="00D017AD" w:rsidRPr="00D017AD" w14:paraId="5564802F" w14:textId="77777777" w:rsidTr="00011058">
        <w:tc>
          <w:tcPr>
            <w:tcW w:w="1843" w:type="dxa"/>
            <w:vMerge/>
            <w:vAlign w:val="center"/>
          </w:tcPr>
          <w:p w14:paraId="13AF19B5"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sz w:val="24"/>
                <w:szCs w:val="24"/>
              </w:rPr>
            </w:pPr>
          </w:p>
        </w:tc>
        <w:tc>
          <w:tcPr>
            <w:tcW w:w="1417" w:type="dxa"/>
            <w:vMerge/>
            <w:vAlign w:val="center"/>
          </w:tcPr>
          <w:p w14:paraId="3F79F664"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1984" w:type="dxa"/>
          </w:tcPr>
          <w:p w14:paraId="44EE38AA"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z w:val="24"/>
                <w:szCs w:val="24"/>
              </w:rPr>
              <w:t>Бюджет муниципального образования, из них за счет средств</w:t>
            </w:r>
          </w:p>
        </w:tc>
        <w:tc>
          <w:tcPr>
            <w:tcW w:w="993" w:type="dxa"/>
          </w:tcPr>
          <w:p w14:paraId="02009F8A"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992" w:type="dxa"/>
          </w:tcPr>
          <w:p w14:paraId="6CF51313" w14:textId="77777777" w:rsidR="00D017AD" w:rsidRPr="00D017AD" w:rsidRDefault="00D017AD" w:rsidP="00D017AD">
            <w:pPr>
              <w:spacing w:after="0" w:line="240" w:lineRule="auto"/>
              <w:jc w:val="center"/>
              <w:rPr>
                <w:rFonts w:ascii="Times New Roman" w:eastAsia="Calibri" w:hAnsi="Times New Roman" w:cs="Times New Roman"/>
                <w:sz w:val="24"/>
                <w:szCs w:val="24"/>
                <w:highlight w:val="yellow"/>
              </w:rPr>
            </w:pPr>
          </w:p>
        </w:tc>
        <w:tc>
          <w:tcPr>
            <w:tcW w:w="993" w:type="dxa"/>
          </w:tcPr>
          <w:p w14:paraId="10E9A49D" w14:textId="77777777" w:rsidR="00D017AD" w:rsidRPr="00D017AD" w:rsidRDefault="00D017AD" w:rsidP="00D017AD">
            <w:pPr>
              <w:spacing w:after="0" w:line="240" w:lineRule="auto"/>
              <w:jc w:val="center"/>
              <w:rPr>
                <w:rFonts w:ascii="Times New Roman" w:eastAsia="Calibri" w:hAnsi="Times New Roman" w:cs="Times New Roman"/>
                <w:sz w:val="24"/>
                <w:szCs w:val="24"/>
                <w:highlight w:val="yellow"/>
              </w:rPr>
            </w:pPr>
          </w:p>
        </w:tc>
        <w:tc>
          <w:tcPr>
            <w:tcW w:w="992" w:type="dxa"/>
          </w:tcPr>
          <w:p w14:paraId="6E5CC405" w14:textId="77777777" w:rsidR="00D017AD" w:rsidRPr="00D017AD" w:rsidRDefault="00D017AD" w:rsidP="00D017AD">
            <w:pPr>
              <w:spacing w:after="0" w:line="240" w:lineRule="auto"/>
              <w:jc w:val="center"/>
              <w:rPr>
                <w:rFonts w:ascii="Times New Roman" w:eastAsia="Calibri" w:hAnsi="Times New Roman" w:cs="Times New Roman"/>
                <w:sz w:val="24"/>
                <w:szCs w:val="24"/>
                <w:highlight w:val="yellow"/>
              </w:rPr>
            </w:pPr>
          </w:p>
        </w:tc>
        <w:tc>
          <w:tcPr>
            <w:tcW w:w="709" w:type="dxa"/>
          </w:tcPr>
          <w:p w14:paraId="77D8DB5D" w14:textId="77777777" w:rsidR="00D017AD" w:rsidRPr="00D017AD" w:rsidRDefault="00D017AD" w:rsidP="00D017AD">
            <w:pPr>
              <w:spacing w:after="0" w:line="240" w:lineRule="auto"/>
              <w:jc w:val="center"/>
              <w:rPr>
                <w:rFonts w:ascii="Times New Roman" w:eastAsia="Calibri" w:hAnsi="Times New Roman" w:cs="Times New Roman"/>
                <w:sz w:val="24"/>
                <w:szCs w:val="24"/>
                <w:highlight w:val="yellow"/>
              </w:rPr>
            </w:pPr>
          </w:p>
        </w:tc>
      </w:tr>
      <w:tr w:rsidR="00D017AD" w:rsidRPr="00D017AD" w14:paraId="694F3B9D" w14:textId="77777777" w:rsidTr="00011058">
        <w:tc>
          <w:tcPr>
            <w:tcW w:w="1843" w:type="dxa"/>
            <w:vMerge/>
            <w:vAlign w:val="center"/>
          </w:tcPr>
          <w:p w14:paraId="0B967F97"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sz w:val="24"/>
                <w:szCs w:val="24"/>
              </w:rPr>
            </w:pPr>
          </w:p>
        </w:tc>
        <w:tc>
          <w:tcPr>
            <w:tcW w:w="1417" w:type="dxa"/>
            <w:vMerge/>
            <w:vAlign w:val="center"/>
          </w:tcPr>
          <w:p w14:paraId="27A988A4"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1984" w:type="dxa"/>
          </w:tcPr>
          <w:p w14:paraId="2DEBCBAE"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местного бюджета</w:t>
            </w:r>
          </w:p>
        </w:tc>
        <w:tc>
          <w:tcPr>
            <w:tcW w:w="993" w:type="dxa"/>
          </w:tcPr>
          <w:p w14:paraId="49F18C5B" w14:textId="77777777" w:rsidR="00D017AD" w:rsidRPr="00D017AD" w:rsidRDefault="00D017AD" w:rsidP="00D017AD">
            <w:pPr>
              <w:spacing w:after="0" w:line="240" w:lineRule="auto"/>
              <w:jc w:val="center"/>
              <w:rPr>
                <w:rFonts w:ascii="Times New Roman" w:eastAsia="Calibri" w:hAnsi="Times New Roman" w:cs="Times New Roman"/>
                <w:sz w:val="24"/>
                <w:szCs w:val="24"/>
                <w:highlight w:val="yellow"/>
                <w:lang w:eastAsia="en-US"/>
              </w:rPr>
            </w:pPr>
            <w:r w:rsidRPr="00D017AD">
              <w:rPr>
                <w:rFonts w:ascii="Times New Roman" w:eastAsia="Calibri" w:hAnsi="Times New Roman" w:cs="Times New Roman"/>
                <w:sz w:val="24"/>
                <w:szCs w:val="24"/>
                <w:lang w:eastAsia="en-US"/>
              </w:rPr>
              <w:t>5570,0</w:t>
            </w:r>
          </w:p>
        </w:tc>
        <w:tc>
          <w:tcPr>
            <w:tcW w:w="992" w:type="dxa"/>
          </w:tcPr>
          <w:p w14:paraId="52A25719" w14:textId="77777777" w:rsidR="00D017AD" w:rsidRPr="00D017AD" w:rsidRDefault="00D017AD" w:rsidP="00D017AD">
            <w:pPr>
              <w:spacing w:after="0" w:line="240" w:lineRule="auto"/>
              <w:jc w:val="center"/>
              <w:rPr>
                <w:rFonts w:ascii="Times New Roman" w:eastAsia="Calibri" w:hAnsi="Times New Roman" w:cs="Times New Roman"/>
                <w:sz w:val="24"/>
                <w:szCs w:val="24"/>
                <w:highlight w:val="yellow"/>
                <w:lang w:eastAsia="en-US"/>
              </w:rPr>
            </w:pPr>
            <w:r w:rsidRPr="00D017AD">
              <w:rPr>
                <w:rFonts w:ascii="Times New Roman" w:eastAsia="Calibri" w:hAnsi="Times New Roman" w:cs="Times New Roman"/>
                <w:sz w:val="24"/>
                <w:szCs w:val="24"/>
                <w:lang w:eastAsia="en-US"/>
              </w:rPr>
              <w:t>2150,0</w:t>
            </w:r>
          </w:p>
        </w:tc>
        <w:tc>
          <w:tcPr>
            <w:tcW w:w="993" w:type="dxa"/>
          </w:tcPr>
          <w:p w14:paraId="38F44455" w14:textId="77777777" w:rsidR="00D017AD" w:rsidRPr="00D017AD" w:rsidRDefault="00D017AD" w:rsidP="00D017AD">
            <w:pPr>
              <w:spacing w:after="0" w:line="240" w:lineRule="auto"/>
              <w:jc w:val="center"/>
              <w:rPr>
                <w:rFonts w:ascii="Times New Roman" w:eastAsia="Calibri" w:hAnsi="Times New Roman" w:cs="Times New Roman"/>
                <w:sz w:val="24"/>
                <w:szCs w:val="24"/>
                <w:highlight w:val="yellow"/>
                <w:lang w:eastAsia="en-US"/>
              </w:rPr>
            </w:pPr>
            <w:r w:rsidRPr="00D017AD">
              <w:rPr>
                <w:rFonts w:ascii="Times New Roman" w:eastAsia="Calibri" w:hAnsi="Times New Roman" w:cs="Times New Roman"/>
                <w:sz w:val="24"/>
                <w:szCs w:val="24"/>
                <w:lang w:eastAsia="en-US"/>
              </w:rPr>
              <w:t>1710,0</w:t>
            </w:r>
          </w:p>
        </w:tc>
        <w:tc>
          <w:tcPr>
            <w:tcW w:w="992" w:type="dxa"/>
          </w:tcPr>
          <w:p w14:paraId="0DEE3A16"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1710,0</w:t>
            </w:r>
          </w:p>
        </w:tc>
        <w:tc>
          <w:tcPr>
            <w:tcW w:w="709" w:type="dxa"/>
          </w:tcPr>
          <w:p w14:paraId="0737233B" w14:textId="77777777" w:rsidR="00D017AD" w:rsidRPr="00D017AD" w:rsidRDefault="00D017AD" w:rsidP="00D017AD">
            <w:pPr>
              <w:spacing w:after="0" w:line="240" w:lineRule="auto"/>
              <w:jc w:val="center"/>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0</w:t>
            </w:r>
          </w:p>
        </w:tc>
      </w:tr>
      <w:tr w:rsidR="00D017AD" w:rsidRPr="00D017AD" w14:paraId="10389AE2" w14:textId="77777777" w:rsidTr="00011058">
        <w:tc>
          <w:tcPr>
            <w:tcW w:w="1843" w:type="dxa"/>
            <w:vMerge/>
            <w:vAlign w:val="center"/>
          </w:tcPr>
          <w:p w14:paraId="1FAEE42F"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sz w:val="24"/>
                <w:szCs w:val="24"/>
              </w:rPr>
            </w:pPr>
          </w:p>
        </w:tc>
        <w:tc>
          <w:tcPr>
            <w:tcW w:w="1417" w:type="dxa"/>
            <w:vMerge/>
            <w:vAlign w:val="center"/>
          </w:tcPr>
          <w:p w14:paraId="13749301"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1984" w:type="dxa"/>
          </w:tcPr>
          <w:p w14:paraId="7A383C1E"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республиканского бюджета РК</w:t>
            </w:r>
          </w:p>
        </w:tc>
        <w:tc>
          <w:tcPr>
            <w:tcW w:w="993" w:type="dxa"/>
          </w:tcPr>
          <w:p w14:paraId="5A6731E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79,5</w:t>
            </w:r>
          </w:p>
        </w:tc>
        <w:tc>
          <w:tcPr>
            <w:tcW w:w="992" w:type="dxa"/>
          </w:tcPr>
          <w:p w14:paraId="43F321A5"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79,5</w:t>
            </w:r>
          </w:p>
        </w:tc>
        <w:tc>
          <w:tcPr>
            <w:tcW w:w="993" w:type="dxa"/>
          </w:tcPr>
          <w:p w14:paraId="615E9AE5"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92" w:type="dxa"/>
          </w:tcPr>
          <w:p w14:paraId="056928D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2E51B925"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3352CDA3" w14:textId="77777777" w:rsidTr="00011058">
        <w:tc>
          <w:tcPr>
            <w:tcW w:w="1843" w:type="dxa"/>
            <w:vMerge/>
            <w:vAlign w:val="center"/>
          </w:tcPr>
          <w:p w14:paraId="669A8CCB"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sz w:val="24"/>
                <w:szCs w:val="24"/>
              </w:rPr>
            </w:pPr>
          </w:p>
        </w:tc>
        <w:tc>
          <w:tcPr>
            <w:tcW w:w="1417" w:type="dxa"/>
            <w:vMerge/>
            <w:vAlign w:val="center"/>
          </w:tcPr>
          <w:p w14:paraId="52182688"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1984" w:type="dxa"/>
          </w:tcPr>
          <w:p w14:paraId="038B00A2"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 федерального бюджета</w:t>
            </w:r>
          </w:p>
        </w:tc>
        <w:tc>
          <w:tcPr>
            <w:tcW w:w="993" w:type="dxa"/>
          </w:tcPr>
          <w:p w14:paraId="06A3F66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92" w:type="dxa"/>
          </w:tcPr>
          <w:p w14:paraId="5B31C0E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93" w:type="dxa"/>
          </w:tcPr>
          <w:p w14:paraId="1EC29A8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92" w:type="dxa"/>
          </w:tcPr>
          <w:p w14:paraId="2AAE74B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01BFBA1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543B1D28" w14:textId="77777777" w:rsidTr="00011058">
        <w:trPr>
          <w:trHeight w:val="377"/>
        </w:trPr>
        <w:tc>
          <w:tcPr>
            <w:tcW w:w="1843" w:type="dxa"/>
            <w:vMerge/>
            <w:vAlign w:val="center"/>
          </w:tcPr>
          <w:p w14:paraId="0AA7B26C"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sz w:val="24"/>
                <w:szCs w:val="24"/>
              </w:rPr>
            </w:pPr>
          </w:p>
        </w:tc>
        <w:tc>
          <w:tcPr>
            <w:tcW w:w="1417" w:type="dxa"/>
            <w:vMerge/>
            <w:vAlign w:val="center"/>
          </w:tcPr>
          <w:p w14:paraId="5E74994C"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sz w:val="24"/>
                <w:szCs w:val="24"/>
              </w:rPr>
            </w:pPr>
          </w:p>
        </w:tc>
        <w:tc>
          <w:tcPr>
            <w:tcW w:w="1984" w:type="dxa"/>
          </w:tcPr>
          <w:p w14:paraId="3A29DE10"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средства от приносящей доход деятельности</w:t>
            </w:r>
          </w:p>
        </w:tc>
        <w:tc>
          <w:tcPr>
            <w:tcW w:w="993" w:type="dxa"/>
          </w:tcPr>
          <w:p w14:paraId="7338E36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92" w:type="dxa"/>
          </w:tcPr>
          <w:p w14:paraId="6878CD3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93" w:type="dxa"/>
          </w:tcPr>
          <w:p w14:paraId="7D65BF46"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92" w:type="dxa"/>
          </w:tcPr>
          <w:p w14:paraId="4367C9C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7FB4C01D"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bl>
    <w:p w14:paraId="7ADA74D9" w14:textId="77777777" w:rsidR="00D017AD" w:rsidRPr="00D017AD" w:rsidRDefault="00D017AD" w:rsidP="00D017AD">
      <w:pPr>
        <w:suppressAutoHyphens/>
        <w:spacing w:after="0" w:line="240" w:lineRule="auto"/>
        <w:ind w:left="720"/>
        <w:contextualSpacing/>
        <w:jc w:val="both"/>
        <w:rPr>
          <w:rFonts w:ascii="Times New Roman" w:eastAsia="Times New Roman" w:hAnsi="Times New Roman" w:cs="Times New Roman"/>
          <w:sz w:val="24"/>
          <w:szCs w:val="24"/>
        </w:rPr>
      </w:pPr>
    </w:p>
    <w:p w14:paraId="29C1A98F" w14:textId="77777777" w:rsidR="00D017AD" w:rsidRPr="00D017AD" w:rsidRDefault="00D017AD" w:rsidP="00D017AD">
      <w:pPr>
        <w:suppressAutoHyphens/>
        <w:spacing w:after="0" w:line="240" w:lineRule="auto"/>
        <w:ind w:left="720"/>
        <w:contextualSpacing/>
        <w:jc w:val="both"/>
        <w:rPr>
          <w:rFonts w:ascii="Times New Roman" w:eastAsia="Times New Roman" w:hAnsi="Times New Roman" w:cs="Times New Roman"/>
          <w:sz w:val="24"/>
          <w:szCs w:val="24"/>
        </w:rPr>
      </w:pPr>
    </w:p>
    <w:p w14:paraId="0592AF31" w14:textId="77777777" w:rsidR="00D017AD" w:rsidRPr="00D017AD" w:rsidRDefault="00D017AD" w:rsidP="00D017AD">
      <w:pPr>
        <w:suppressAutoHyphens/>
        <w:spacing w:after="0" w:line="240" w:lineRule="auto"/>
        <w:ind w:left="720"/>
        <w:contextualSpacing/>
        <w:jc w:val="both"/>
        <w:rPr>
          <w:rFonts w:ascii="Times New Roman" w:eastAsia="Times New Roman" w:hAnsi="Times New Roman" w:cs="Times New Roman"/>
          <w:sz w:val="24"/>
          <w:szCs w:val="24"/>
        </w:rPr>
      </w:pPr>
    </w:p>
    <w:tbl>
      <w:tblPr>
        <w:tblStyle w:val="a5"/>
        <w:tblW w:w="9909" w:type="dxa"/>
        <w:tblInd w:w="108" w:type="dxa"/>
        <w:tblLayout w:type="fixed"/>
        <w:tblLook w:val="04A0" w:firstRow="1" w:lastRow="0" w:firstColumn="1" w:lastColumn="0" w:noHBand="0" w:noVBand="1"/>
      </w:tblPr>
      <w:tblGrid>
        <w:gridCol w:w="2127"/>
        <w:gridCol w:w="1403"/>
        <w:gridCol w:w="1985"/>
        <w:gridCol w:w="992"/>
        <w:gridCol w:w="984"/>
        <w:gridCol w:w="859"/>
        <w:gridCol w:w="850"/>
        <w:gridCol w:w="709"/>
      </w:tblGrid>
      <w:tr w:rsidR="00D017AD" w:rsidRPr="00D017AD" w14:paraId="54DF2EEB" w14:textId="77777777" w:rsidTr="00011058">
        <w:tc>
          <w:tcPr>
            <w:tcW w:w="2127" w:type="dxa"/>
            <w:vMerge w:val="restart"/>
          </w:tcPr>
          <w:p w14:paraId="67578EE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z w:val="24"/>
                <w:szCs w:val="24"/>
              </w:rPr>
            </w:pPr>
            <w:r w:rsidRPr="00D017AD">
              <w:rPr>
                <w:rFonts w:ascii="Times New Roman" w:eastAsia="Times New Roman" w:hAnsi="Times New Roman" w:cs="Times New Roman"/>
                <w:b/>
                <w:sz w:val="24"/>
                <w:szCs w:val="24"/>
              </w:rPr>
              <w:t>Подпрограмма 2</w:t>
            </w:r>
          </w:p>
          <w:p w14:paraId="251295F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03" w:type="dxa"/>
            <w:vMerge w:val="restart"/>
          </w:tcPr>
          <w:p w14:paraId="5510720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017AD">
              <w:rPr>
                <w:rFonts w:ascii="Times New Roman" w:eastAsia="Times New Roman" w:hAnsi="Times New Roman" w:cs="Times New Roman"/>
                <w:b/>
                <w:bCs/>
                <w:sz w:val="24"/>
                <w:szCs w:val="24"/>
              </w:rPr>
              <w:t>Поддержка социально ориентированных некоммерческих организаций</w:t>
            </w:r>
          </w:p>
        </w:tc>
        <w:tc>
          <w:tcPr>
            <w:tcW w:w="1985" w:type="dxa"/>
          </w:tcPr>
          <w:p w14:paraId="72F3916B"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Всего:</w:t>
            </w:r>
          </w:p>
        </w:tc>
        <w:tc>
          <w:tcPr>
            <w:tcW w:w="992" w:type="dxa"/>
          </w:tcPr>
          <w:p w14:paraId="051EA106"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979,5</w:t>
            </w:r>
          </w:p>
        </w:tc>
        <w:tc>
          <w:tcPr>
            <w:tcW w:w="984" w:type="dxa"/>
          </w:tcPr>
          <w:p w14:paraId="03140D12"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379,5</w:t>
            </w:r>
          </w:p>
        </w:tc>
        <w:tc>
          <w:tcPr>
            <w:tcW w:w="859" w:type="dxa"/>
          </w:tcPr>
          <w:p w14:paraId="33460D42"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300,0</w:t>
            </w:r>
          </w:p>
        </w:tc>
        <w:tc>
          <w:tcPr>
            <w:tcW w:w="850" w:type="dxa"/>
          </w:tcPr>
          <w:p w14:paraId="21776CC8"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300,0</w:t>
            </w:r>
          </w:p>
        </w:tc>
        <w:tc>
          <w:tcPr>
            <w:tcW w:w="709" w:type="dxa"/>
          </w:tcPr>
          <w:p w14:paraId="7D94E9ED"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0</w:t>
            </w:r>
          </w:p>
        </w:tc>
      </w:tr>
      <w:tr w:rsidR="00D017AD" w:rsidRPr="00D017AD" w14:paraId="36C8EA87" w14:textId="77777777" w:rsidTr="00011058">
        <w:tc>
          <w:tcPr>
            <w:tcW w:w="2127" w:type="dxa"/>
            <w:vMerge/>
          </w:tcPr>
          <w:p w14:paraId="1117D71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5AA398D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512C8518"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 том числе:</w:t>
            </w:r>
          </w:p>
        </w:tc>
        <w:tc>
          <w:tcPr>
            <w:tcW w:w="992" w:type="dxa"/>
          </w:tcPr>
          <w:p w14:paraId="33FABAA4"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84" w:type="dxa"/>
          </w:tcPr>
          <w:p w14:paraId="34D70603"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9" w:type="dxa"/>
          </w:tcPr>
          <w:p w14:paraId="380E722A"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0" w:type="dxa"/>
          </w:tcPr>
          <w:p w14:paraId="1D3E7D44"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709" w:type="dxa"/>
          </w:tcPr>
          <w:p w14:paraId="0158628A"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r>
      <w:tr w:rsidR="00D017AD" w:rsidRPr="00D017AD" w14:paraId="70F60CB0" w14:textId="77777777" w:rsidTr="00011058">
        <w:tc>
          <w:tcPr>
            <w:tcW w:w="2127" w:type="dxa"/>
            <w:vMerge/>
          </w:tcPr>
          <w:p w14:paraId="54D9FED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4A1202C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300063A1"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z w:val="24"/>
                <w:szCs w:val="24"/>
              </w:rPr>
              <w:t>Бюджет муниципального образования, из них за счет средств</w:t>
            </w:r>
          </w:p>
        </w:tc>
        <w:tc>
          <w:tcPr>
            <w:tcW w:w="992" w:type="dxa"/>
          </w:tcPr>
          <w:p w14:paraId="19FAF633"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84" w:type="dxa"/>
          </w:tcPr>
          <w:p w14:paraId="4BC3CCC8"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9" w:type="dxa"/>
          </w:tcPr>
          <w:p w14:paraId="3193EEB9"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0" w:type="dxa"/>
          </w:tcPr>
          <w:p w14:paraId="1339EF6C"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709" w:type="dxa"/>
          </w:tcPr>
          <w:p w14:paraId="30A2CF43"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r>
      <w:tr w:rsidR="00D017AD" w:rsidRPr="00D017AD" w14:paraId="0D707D6E" w14:textId="77777777" w:rsidTr="00011058">
        <w:tc>
          <w:tcPr>
            <w:tcW w:w="2127" w:type="dxa"/>
            <w:vMerge/>
          </w:tcPr>
          <w:p w14:paraId="2A51A37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18F9CD7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424B82DA"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местного бюджета</w:t>
            </w:r>
          </w:p>
        </w:tc>
        <w:tc>
          <w:tcPr>
            <w:tcW w:w="992" w:type="dxa"/>
          </w:tcPr>
          <w:p w14:paraId="65E7C95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900</w:t>
            </w:r>
          </w:p>
        </w:tc>
        <w:tc>
          <w:tcPr>
            <w:tcW w:w="984" w:type="dxa"/>
          </w:tcPr>
          <w:p w14:paraId="08253C1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300</w:t>
            </w:r>
          </w:p>
        </w:tc>
        <w:tc>
          <w:tcPr>
            <w:tcW w:w="859" w:type="dxa"/>
          </w:tcPr>
          <w:p w14:paraId="177F44DB"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300,0</w:t>
            </w:r>
          </w:p>
        </w:tc>
        <w:tc>
          <w:tcPr>
            <w:tcW w:w="850" w:type="dxa"/>
          </w:tcPr>
          <w:p w14:paraId="08813AC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300,0</w:t>
            </w:r>
          </w:p>
        </w:tc>
        <w:tc>
          <w:tcPr>
            <w:tcW w:w="709" w:type="dxa"/>
          </w:tcPr>
          <w:p w14:paraId="60B7FCF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54001AD2" w14:textId="77777777" w:rsidTr="00011058">
        <w:tc>
          <w:tcPr>
            <w:tcW w:w="2127" w:type="dxa"/>
            <w:vMerge/>
          </w:tcPr>
          <w:p w14:paraId="2F88957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25D9D78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312E6130"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республиканского бюджета РК</w:t>
            </w:r>
          </w:p>
        </w:tc>
        <w:tc>
          <w:tcPr>
            <w:tcW w:w="992" w:type="dxa"/>
          </w:tcPr>
          <w:p w14:paraId="5B532DAD"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79,5</w:t>
            </w:r>
          </w:p>
        </w:tc>
        <w:tc>
          <w:tcPr>
            <w:tcW w:w="984" w:type="dxa"/>
          </w:tcPr>
          <w:p w14:paraId="210C2B6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79,5</w:t>
            </w:r>
          </w:p>
        </w:tc>
        <w:tc>
          <w:tcPr>
            <w:tcW w:w="859" w:type="dxa"/>
          </w:tcPr>
          <w:p w14:paraId="6AE8E06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02F6E502"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54BC39B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4FAD0BCC" w14:textId="77777777" w:rsidTr="00011058">
        <w:tc>
          <w:tcPr>
            <w:tcW w:w="2127" w:type="dxa"/>
            <w:vMerge/>
          </w:tcPr>
          <w:p w14:paraId="2311D13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7D95010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58554AA6"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 федерального бюджета</w:t>
            </w:r>
          </w:p>
        </w:tc>
        <w:tc>
          <w:tcPr>
            <w:tcW w:w="992" w:type="dxa"/>
          </w:tcPr>
          <w:p w14:paraId="5B1DABB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1C51EE3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0E2C803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5C3E5A7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5F22A8A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59132375" w14:textId="77777777" w:rsidTr="00011058">
        <w:tc>
          <w:tcPr>
            <w:tcW w:w="2127" w:type="dxa"/>
            <w:vMerge/>
          </w:tcPr>
          <w:p w14:paraId="3CAA77F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72C9E77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46C0E5A4"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средства от приносящей доход деятельности</w:t>
            </w:r>
          </w:p>
        </w:tc>
        <w:tc>
          <w:tcPr>
            <w:tcW w:w="992" w:type="dxa"/>
          </w:tcPr>
          <w:p w14:paraId="7136ADB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59B2A62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359D4FBB"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6F0894CB"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3741241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06567C03" w14:textId="77777777" w:rsidTr="00011058">
        <w:tc>
          <w:tcPr>
            <w:tcW w:w="2127" w:type="dxa"/>
            <w:vMerge w:val="restart"/>
          </w:tcPr>
          <w:p w14:paraId="4E441ED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Основное мероприятие 2.1.1.</w:t>
            </w:r>
          </w:p>
        </w:tc>
        <w:tc>
          <w:tcPr>
            <w:tcW w:w="1403" w:type="dxa"/>
            <w:vMerge w:val="restart"/>
          </w:tcPr>
          <w:p w14:paraId="265EED3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D017AD">
              <w:rPr>
                <w:rFonts w:ascii="Times New Roman" w:eastAsia="Times New Roman" w:hAnsi="Times New Roman" w:cs="Times New Roman"/>
                <w:sz w:val="24"/>
                <w:szCs w:val="24"/>
              </w:rPr>
              <w:t xml:space="preserve">Проведение информационно-консультационных встреч, собраний, круглых столов, прямых линий с гражданами по разъяснению порядка создания СО НКО, в том числе </w:t>
            </w:r>
            <w:proofErr w:type="spellStart"/>
            <w:r w:rsidRPr="00D017AD">
              <w:rPr>
                <w:rFonts w:ascii="Times New Roman" w:eastAsia="Times New Roman" w:hAnsi="Times New Roman" w:cs="Times New Roman"/>
                <w:sz w:val="24"/>
                <w:szCs w:val="24"/>
              </w:rPr>
              <w:t>ТОСов</w:t>
            </w:r>
            <w:proofErr w:type="spellEnd"/>
          </w:p>
        </w:tc>
        <w:tc>
          <w:tcPr>
            <w:tcW w:w="1985" w:type="dxa"/>
          </w:tcPr>
          <w:p w14:paraId="22BE9CFD"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Всего:</w:t>
            </w:r>
          </w:p>
        </w:tc>
        <w:tc>
          <w:tcPr>
            <w:tcW w:w="992" w:type="dxa"/>
          </w:tcPr>
          <w:p w14:paraId="0599592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66FCD17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0BFD1FA6"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08B3CD1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74D0B902"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1866FC55" w14:textId="77777777" w:rsidTr="00011058">
        <w:tc>
          <w:tcPr>
            <w:tcW w:w="2127" w:type="dxa"/>
            <w:vMerge/>
          </w:tcPr>
          <w:p w14:paraId="3EE0435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3C84996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45FCF53B"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 том числе:</w:t>
            </w:r>
          </w:p>
        </w:tc>
        <w:tc>
          <w:tcPr>
            <w:tcW w:w="992" w:type="dxa"/>
          </w:tcPr>
          <w:p w14:paraId="1458ADDB"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84" w:type="dxa"/>
          </w:tcPr>
          <w:p w14:paraId="291260BC"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9" w:type="dxa"/>
          </w:tcPr>
          <w:p w14:paraId="4115CC49"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0" w:type="dxa"/>
          </w:tcPr>
          <w:p w14:paraId="7C4AEB00"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709" w:type="dxa"/>
          </w:tcPr>
          <w:p w14:paraId="61266113"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r>
      <w:tr w:rsidR="00D017AD" w:rsidRPr="00D017AD" w14:paraId="2F40C477" w14:textId="77777777" w:rsidTr="00011058">
        <w:tc>
          <w:tcPr>
            <w:tcW w:w="2127" w:type="dxa"/>
            <w:vMerge/>
          </w:tcPr>
          <w:p w14:paraId="41EB07F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709D8CA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672AFC60"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z w:val="24"/>
                <w:szCs w:val="24"/>
              </w:rPr>
              <w:t>Бюджет муниципального образования, из них за счет средств</w:t>
            </w:r>
          </w:p>
        </w:tc>
        <w:tc>
          <w:tcPr>
            <w:tcW w:w="992" w:type="dxa"/>
          </w:tcPr>
          <w:p w14:paraId="7720D0CE"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84" w:type="dxa"/>
          </w:tcPr>
          <w:p w14:paraId="40F7582F"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9" w:type="dxa"/>
          </w:tcPr>
          <w:p w14:paraId="6BFEEBE6"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0" w:type="dxa"/>
          </w:tcPr>
          <w:p w14:paraId="2DACB4D1"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709" w:type="dxa"/>
          </w:tcPr>
          <w:p w14:paraId="55A17CE2"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r>
      <w:tr w:rsidR="00D017AD" w:rsidRPr="00D017AD" w14:paraId="3AD2DB49" w14:textId="77777777" w:rsidTr="00011058">
        <w:tc>
          <w:tcPr>
            <w:tcW w:w="2127" w:type="dxa"/>
            <w:vMerge/>
          </w:tcPr>
          <w:p w14:paraId="62BDE55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2A13375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3E3E88BA"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местного бюджета</w:t>
            </w:r>
          </w:p>
        </w:tc>
        <w:tc>
          <w:tcPr>
            <w:tcW w:w="992" w:type="dxa"/>
          </w:tcPr>
          <w:p w14:paraId="0010210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05D02B7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1E203BD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55A5674B"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45787FFD"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793F7A6C" w14:textId="77777777" w:rsidTr="00011058">
        <w:tc>
          <w:tcPr>
            <w:tcW w:w="2127" w:type="dxa"/>
            <w:vMerge/>
          </w:tcPr>
          <w:p w14:paraId="4633593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3AF2305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7835CE53"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республиканского бюджета РК</w:t>
            </w:r>
          </w:p>
        </w:tc>
        <w:tc>
          <w:tcPr>
            <w:tcW w:w="992" w:type="dxa"/>
          </w:tcPr>
          <w:p w14:paraId="433939F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0572983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1846791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62A0D5B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4F332C8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12EEC079" w14:textId="77777777" w:rsidTr="00011058">
        <w:tc>
          <w:tcPr>
            <w:tcW w:w="2127" w:type="dxa"/>
            <w:vMerge/>
          </w:tcPr>
          <w:p w14:paraId="1348837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5FE8140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6554C899"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 федерального бюджета</w:t>
            </w:r>
          </w:p>
        </w:tc>
        <w:tc>
          <w:tcPr>
            <w:tcW w:w="992" w:type="dxa"/>
          </w:tcPr>
          <w:p w14:paraId="00A08C0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2A29628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10B4C6E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023F81A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595E54F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2958E21C" w14:textId="77777777" w:rsidTr="00011058">
        <w:tc>
          <w:tcPr>
            <w:tcW w:w="2127" w:type="dxa"/>
            <w:vMerge/>
          </w:tcPr>
          <w:p w14:paraId="6C5A92E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69C1D96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4CBDC3BE"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средства от приносящей доход деятельности</w:t>
            </w:r>
          </w:p>
        </w:tc>
        <w:tc>
          <w:tcPr>
            <w:tcW w:w="992" w:type="dxa"/>
          </w:tcPr>
          <w:p w14:paraId="270B37E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746B5CC5"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55D2EDF2"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17FF4AD6"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37E6B92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136E8B2B" w14:textId="77777777" w:rsidTr="00011058">
        <w:tc>
          <w:tcPr>
            <w:tcW w:w="2127" w:type="dxa"/>
            <w:vMerge w:val="restart"/>
          </w:tcPr>
          <w:p w14:paraId="51E70BB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 xml:space="preserve">Основное </w:t>
            </w:r>
            <w:r w:rsidRPr="00D017AD">
              <w:rPr>
                <w:rFonts w:ascii="Times New Roman" w:eastAsia="Times New Roman" w:hAnsi="Times New Roman" w:cs="Times New Roman"/>
                <w:sz w:val="24"/>
                <w:szCs w:val="24"/>
              </w:rPr>
              <w:lastRenderedPageBreak/>
              <w:t>мероприятие 2.1.2.</w:t>
            </w:r>
          </w:p>
        </w:tc>
        <w:tc>
          <w:tcPr>
            <w:tcW w:w="1403" w:type="dxa"/>
            <w:vMerge w:val="restart"/>
          </w:tcPr>
          <w:p w14:paraId="27B9202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lastRenderedPageBreak/>
              <w:t xml:space="preserve">Освещение </w:t>
            </w:r>
            <w:r w:rsidRPr="00D017AD">
              <w:rPr>
                <w:rFonts w:ascii="Times New Roman" w:eastAsia="Times New Roman" w:hAnsi="Times New Roman" w:cs="Times New Roman"/>
                <w:sz w:val="24"/>
                <w:szCs w:val="24"/>
              </w:rPr>
              <w:lastRenderedPageBreak/>
              <w:t>сведений о мероприятиях по созданию СО НКО на официальном сайте администрации МО МР «Сыктывдинский», соцсетях</w:t>
            </w:r>
          </w:p>
        </w:tc>
        <w:tc>
          <w:tcPr>
            <w:tcW w:w="1985" w:type="dxa"/>
          </w:tcPr>
          <w:p w14:paraId="04136C9C"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lastRenderedPageBreak/>
              <w:t>Всего:</w:t>
            </w:r>
          </w:p>
        </w:tc>
        <w:tc>
          <w:tcPr>
            <w:tcW w:w="992" w:type="dxa"/>
          </w:tcPr>
          <w:p w14:paraId="783A5A7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71AE41A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45189D9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5C63B866"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78A6008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253E8B2C" w14:textId="77777777" w:rsidTr="00011058">
        <w:tc>
          <w:tcPr>
            <w:tcW w:w="2127" w:type="dxa"/>
            <w:vMerge/>
          </w:tcPr>
          <w:p w14:paraId="12DDA18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5B8B692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0E4DC939"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 том числе:</w:t>
            </w:r>
          </w:p>
        </w:tc>
        <w:tc>
          <w:tcPr>
            <w:tcW w:w="992" w:type="dxa"/>
          </w:tcPr>
          <w:p w14:paraId="592D5131"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84" w:type="dxa"/>
          </w:tcPr>
          <w:p w14:paraId="3A90BB90"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9" w:type="dxa"/>
          </w:tcPr>
          <w:p w14:paraId="5D785954"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0" w:type="dxa"/>
          </w:tcPr>
          <w:p w14:paraId="6D07D96F"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709" w:type="dxa"/>
          </w:tcPr>
          <w:p w14:paraId="612D6312"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r>
      <w:tr w:rsidR="00D017AD" w:rsidRPr="00D017AD" w14:paraId="1757279F" w14:textId="77777777" w:rsidTr="00011058">
        <w:tc>
          <w:tcPr>
            <w:tcW w:w="2127" w:type="dxa"/>
            <w:vMerge/>
          </w:tcPr>
          <w:p w14:paraId="6B6DE47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71E255A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12FD29A9"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z w:val="24"/>
                <w:szCs w:val="24"/>
              </w:rPr>
              <w:t>Бюджет муниципального образования, из них за счет средств</w:t>
            </w:r>
          </w:p>
        </w:tc>
        <w:tc>
          <w:tcPr>
            <w:tcW w:w="992" w:type="dxa"/>
          </w:tcPr>
          <w:p w14:paraId="1533F637"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984" w:type="dxa"/>
          </w:tcPr>
          <w:p w14:paraId="057949D7"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859" w:type="dxa"/>
          </w:tcPr>
          <w:p w14:paraId="191276E1"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850" w:type="dxa"/>
          </w:tcPr>
          <w:p w14:paraId="74674AEF"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709" w:type="dxa"/>
          </w:tcPr>
          <w:p w14:paraId="39B2B1AE"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r>
      <w:tr w:rsidR="00D017AD" w:rsidRPr="00D017AD" w14:paraId="5645E812" w14:textId="77777777" w:rsidTr="00011058">
        <w:tc>
          <w:tcPr>
            <w:tcW w:w="2127" w:type="dxa"/>
            <w:vMerge/>
          </w:tcPr>
          <w:p w14:paraId="0597B63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2835F8F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399D73F9"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местного бюджета</w:t>
            </w:r>
          </w:p>
        </w:tc>
        <w:tc>
          <w:tcPr>
            <w:tcW w:w="992" w:type="dxa"/>
          </w:tcPr>
          <w:p w14:paraId="6876F98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374FF40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11529D86"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2971C86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0D216C56"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42402BF5" w14:textId="77777777" w:rsidTr="00011058">
        <w:tc>
          <w:tcPr>
            <w:tcW w:w="2127" w:type="dxa"/>
            <w:vMerge/>
          </w:tcPr>
          <w:p w14:paraId="52E4E9A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3" w:type="dxa"/>
            <w:vMerge/>
          </w:tcPr>
          <w:p w14:paraId="32E4BA2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0BC762FC"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республиканского бюджета РК</w:t>
            </w:r>
          </w:p>
        </w:tc>
        <w:tc>
          <w:tcPr>
            <w:tcW w:w="992" w:type="dxa"/>
          </w:tcPr>
          <w:p w14:paraId="7B2D231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0DA7A5B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738C084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5E27A17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3169C89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1756BC11" w14:textId="77777777" w:rsidTr="00011058">
        <w:tc>
          <w:tcPr>
            <w:tcW w:w="2127" w:type="dxa"/>
            <w:vMerge/>
          </w:tcPr>
          <w:p w14:paraId="32E3223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4EA41AA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08A04D5F"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 федерального бюджета</w:t>
            </w:r>
          </w:p>
        </w:tc>
        <w:tc>
          <w:tcPr>
            <w:tcW w:w="992" w:type="dxa"/>
          </w:tcPr>
          <w:p w14:paraId="08C4E5EB"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04B528E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34EE4F0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3559983B"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4931D21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7833BBCD" w14:textId="77777777" w:rsidTr="00011058">
        <w:tc>
          <w:tcPr>
            <w:tcW w:w="2127" w:type="dxa"/>
            <w:vMerge/>
          </w:tcPr>
          <w:p w14:paraId="7579929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53FAAB5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528AF5E7"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средства от приносящей доход деятельности</w:t>
            </w:r>
          </w:p>
        </w:tc>
        <w:tc>
          <w:tcPr>
            <w:tcW w:w="992" w:type="dxa"/>
          </w:tcPr>
          <w:p w14:paraId="3808709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36D42A3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0465811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4517014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1E993FDD"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091B6F6E" w14:textId="77777777" w:rsidTr="00011058">
        <w:tc>
          <w:tcPr>
            <w:tcW w:w="2127" w:type="dxa"/>
            <w:vMerge w:val="restart"/>
          </w:tcPr>
          <w:p w14:paraId="73B8A25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Основное мероприятие 2.2.1.</w:t>
            </w:r>
          </w:p>
        </w:tc>
        <w:tc>
          <w:tcPr>
            <w:tcW w:w="1403" w:type="dxa"/>
            <w:vMerge w:val="restart"/>
          </w:tcPr>
          <w:p w14:paraId="0D3952B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sz w:val="24"/>
                <w:szCs w:val="24"/>
              </w:rPr>
            </w:pPr>
            <w:r w:rsidRPr="00D017AD">
              <w:rPr>
                <w:rFonts w:ascii="Times New Roman" w:eastAsia="Times New Roman" w:hAnsi="Times New Roman" w:cs="Times New Roman"/>
                <w:sz w:val="24"/>
                <w:szCs w:val="24"/>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w:t>
            </w:r>
            <w:r w:rsidRPr="00D017AD">
              <w:rPr>
                <w:rFonts w:ascii="Times New Roman" w:eastAsia="Times New Roman" w:hAnsi="Times New Roman" w:cs="Times New Roman"/>
                <w:sz w:val="24"/>
                <w:szCs w:val="24"/>
              </w:rPr>
              <w:lastRenderedPageBreak/>
              <w:t>й</w:t>
            </w:r>
          </w:p>
        </w:tc>
        <w:tc>
          <w:tcPr>
            <w:tcW w:w="1985" w:type="dxa"/>
          </w:tcPr>
          <w:p w14:paraId="6B268E8B"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lastRenderedPageBreak/>
              <w:t>Всего:</w:t>
            </w:r>
          </w:p>
        </w:tc>
        <w:tc>
          <w:tcPr>
            <w:tcW w:w="992" w:type="dxa"/>
          </w:tcPr>
          <w:p w14:paraId="41374B74"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979,5</w:t>
            </w:r>
          </w:p>
        </w:tc>
        <w:tc>
          <w:tcPr>
            <w:tcW w:w="984" w:type="dxa"/>
          </w:tcPr>
          <w:p w14:paraId="01567CC8"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379,5</w:t>
            </w:r>
          </w:p>
        </w:tc>
        <w:tc>
          <w:tcPr>
            <w:tcW w:w="859" w:type="dxa"/>
          </w:tcPr>
          <w:p w14:paraId="6DFDBDC0"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300,0</w:t>
            </w:r>
          </w:p>
        </w:tc>
        <w:tc>
          <w:tcPr>
            <w:tcW w:w="850" w:type="dxa"/>
          </w:tcPr>
          <w:p w14:paraId="3A655853"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300,0</w:t>
            </w:r>
          </w:p>
        </w:tc>
        <w:tc>
          <w:tcPr>
            <w:tcW w:w="709" w:type="dxa"/>
          </w:tcPr>
          <w:p w14:paraId="5CFA4AFB" w14:textId="77777777" w:rsidR="00D017AD" w:rsidRPr="00D017AD" w:rsidRDefault="00D017AD" w:rsidP="00D017AD">
            <w:pPr>
              <w:spacing w:after="0" w:line="240" w:lineRule="auto"/>
              <w:jc w:val="center"/>
              <w:rPr>
                <w:rFonts w:ascii="Times New Roman" w:eastAsia="Calibri" w:hAnsi="Times New Roman" w:cs="Times New Roman"/>
                <w:b/>
                <w:sz w:val="24"/>
                <w:szCs w:val="24"/>
              </w:rPr>
            </w:pPr>
            <w:r w:rsidRPr="00D017AD">
              <w:rPr>
                <w:rFonts w:ascii="Times New Roman" w:eastAsia="Calibri" w:hAnsi="Times New Roman" w:cs="Times New Roman"/>
                <w:b/>
                <w:sz w:val="24"/>
                <w:szCs w:val="24"/>
              </w:rPr>
              <w:t>0</w:t>
            </w:r>
          </w:p>
        </w:tc>
      </w:tr>
      <w:tr w:rsidR="00D017AD" w:rsidRPr="00D017AD" w14:paraId="5E217178" w14:textId="77777777" w:rsidTr="00011058">
        <w:tc>
          <w:tcPr>
            <w:tcW w:w="2127" w:type="dxa"/>
            <w:vMerge/>
          </w:tcPr>
          <w:p w14:paraId="7C8E862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02BE8DE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63565558"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 том числе:</w:t>
            </w:r>
          </w:p>
        </w:tc>
        <w:tc>
          <w:tcPr>
            <w:tcW w:w="992" w:type="dxa"/>
          </w:tcPr>
          <w:p w14:paraId="0214F1EF"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84" w:type="dxa"/>
          </w:tcPr>
          <w:p w14:paraId="78920396"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9" w:type="dxa"/>
          </w:tcPr>
          <w:p w14:paraId="14A08051"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0" w:type="dxa"/>
          </w:tcPr>
          <w:p w14:paraId="6C676057"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709" w:type="dxa"/>
          </w:tcPr>
          <w:p w14:paraId="54E7DD4B"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r>
      <w:tr w:rsidR="00D017AD" w:rsidRPr="00D017AD" w14:paraId="12BE54F5" w14:textId="77777777" w:rsidTr="00011058">
        <w:tc>
          <w:tcPr>
            <w:tcW w:w="2127" w:type="dxa"/>
            <w:vMerge/>
          </w:tcPr>
          <w:p w14:paraId="440ADFA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703332C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772FFB12"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z w:val="24"/>
                <w:szCs w:val="24"/>
              </w:rPr>
              <w:t>Бюджет муниципального образования, из них за счет средств</w:t>
            </w:r>
          </w:p>
        </w:tc>
        <w:tc>
          <w:tcPr>
            <w:tcW w:w="992" w:type="dxa"/>
          </w:tcPr>
          <w:p w14:paraId="06BFC845"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984" w:type="dxa"/>
          </w:tcPr>
          <w:p w14:paraId="0672B3BF"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9" w:type="dxa"/>
          </w:tcPr>
          <w:p w14:paraId="79664E18"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850" w:type="dxa"/>
          </w:tcPr>
          <w:p w14:paraId="64CEF942"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c>
          <w:tcPr>
            <w:tcW w:w="709" w:type="dxa"/>
          </w:tcPr>
          <w:p w14:paraId="733D53A2" w14:textId="77777777" w:rsidR="00D017AD" w:rsidRPr="00D017AD" w:rsidRDefault="00D017AD" w:rsidP="00D017AD">
            <w:pPr>
              <w:spacing w:after="0" w:line="240" w:lineRule="auto"/>
              <w:jc w:val="center"/>
              <w:rPr>
                <w:rFonts w:ascii="Times New Roman" w:eastAsia="Calibri" w:hAnsi="Times New Roman" w:cs="Times New Roman"/>
                <w:b/>
                <w:sz w:val="24"/>
                <w:szCs w:val="24"/>
              </w:rPr>
            </w:pPr>
          </w:p>
        </w:tc>
      </w:tr>
      <w:tr w:rsidR="00D017AD" w:rsidRPr="00D017AD" w14:paraId="603DDE31" w14:textId="77777777" w:rsidTr="00011058">
        <w:tc>
          <w:tcPr>
            <w:tcW w:w="2127" w:type="dxa"/>
            <w:vMerge/>
          </w:tcPr>
          <w:p w14:paraId="2ACDEC1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38E6BA7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068D5DF3"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местного бюджета</w:t>
            </w:r>
          </w:p>
        </w:tc>
        <w:tc>
          <w:tcPr>
            <w:tcW w:w="992" w:type="dxa"/>
          </w:tcPr>
          <w:p w14:paraId="7859F58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900,0</w:t>
            </w:r>
          </w:p>
        </w:tc>
        <w:tc>
          <w:tcPr>
            <w:tcW w:w="984" w:type="dxa"/>
          </w:tcPr>
          <w:p w14:paraId="2E2C924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300,0</w:t>
            </w:r>
          </w:p>
        </w:tc>
        <w:tc>
          <w:tcPr>
            <w:tcW w:w="859" w:type="dxa"/>
          </w:tcPr>
          <w:p w14:paraId="7EF5B3F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300,0</w:t>
            </w:r>
          </w:p>
        </w:tc>
        <w:tc>
          <w:tcPr>
            <w:tcW w:w="850" w:type="dxa"/>
          </w:tcPr>
          <w:p w14:paraId="33051D3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300,0</w:t>
            </w:r>
          </w:p>
        </w:tc>
        <w:tc>
          <w:tcPr>
            <w:tcW w:w="709" w:type="dxa"/>
          </w:tcPr>
          <w:p w14:paraId="663D7EFF"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0DD8A316" w14:textId="77777777" w:rsidTr="00011058">
        <w:tc>
          <w:tcPr>
            <w:tcW w:w="2127" w:type="dxa"/>
            <w:vMerge/>
          </w:tcPr>
          <w:p w14:paraId="4081EAA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53149F6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593400DE"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республиканского бюджета РК</w:t>
            </w:r>
          </w:p>
        </w:tc>
        <w:tc>
          <w:tcPr>
            <w:tcW w:w="992" w:type="dxa"/>
          </w:tcPr>
          <w:p w14:paraId="3B12254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79,5</w:t>
            </w:r>
          </w:p>
        </w:tc>
        <w:tc>
          <w:tcPr>
            <w:tcW w:w="984" w:type="dxa"/>
          </w:tcPr>
          <w:p w14:paraId="422E075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79,5</w:t>
            </w:r>
          </w:p>
        </w:tc>
        <w:tc>
          <w:tcPr>
            <w:tcW w:w="859" w:type="dxa"/>
          </w:tcPr>
          <w:p w14:paraId="7ADB6A1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4E80FE7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45B00C6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40760C1E" w14:textId="77777777" w:rsidTr="00011058">
        <w:tc>
          <w:tcPr>
            <w:tcW w:w="2127" w:type="dxa"/>
            <w:vMerge/>
          </w:tcPr>
          <w:p w14:paraId="4AF54A6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3F3408D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4A44F002"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 федерального бюджета</w:t>
            </w:r>
          </w:p>
        </w:tc>
        <w:tc>
          <w:tcPr>
            <w:tcW w:w="992" w:type="dxa"/>
          </w:tcPr>
          <w:p w14:paraId="51B861E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298FD6D2"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0E31073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09EE830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1E265AC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4DEC232E" w14:textId="77777777" w:rsidTr="00011058">
        <w:tc>
          <w:tcPr>
            <w:tcW w:w="2127" w:type="dxa"/>
            <w:vMerge/>
          </w:tcPr>
          <w:p w14:paraId="0BBBA3B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388505B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62381916"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средства от приносящей доход деятельности</w:t>
            </w:r>
          </w:p>
        </w:tc>
        <w:tc>
          <w:tcPr>
            <w:tcW w:w="992" w:type="dxa"/>
          </w:tcPr>
          <w:p w14:paraId="1D274D4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07CBEF3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35A5C037"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32CBDBA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51B5FE5D"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0D9B7B7B" w14:textId="77777777" w:rsidTr="00011058">
        <w:tc>
          <w:tcPr>
            <w:tcW w:w="2127" w:type="dxa"/>
            <w:vMerge w:val="restart"/>
          </w:tcPr>
          <w:p w14:paraId="770E7D0A"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z w:val="24"/>
                <w:szCs w:val="24"/>
                <w:lang w:eastAsia="en-US"/>
              </w:rPr>
              <w:t>Основное мероприятие 2.2.2.</w:t>
            </w:r>
          </w:p>
        </w:tc>
        <w:tc>
          <w:tcPr>
            <w:tcW w:w="1403" w:type="dxa"/>
            <w:vMerge w:val="restart"/>
          </w:tcPr>
          <w:p w14:paraId="01DFE6F7"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color w:val="000000"/>
                <w:sz w:val="24"/>
                <w:szCs w:val="24"/>
              </w:rPr>
              <w:t xml:space="preserve">Участие СО НКО, в том числе </w:t>
            </w:r>
            <w:proofErr w:type="spellStart"/>
            <w:r w:rsidRPr="00D017AD">
              <w:rPr>
                <w:rFonts w:ascii="Times New Roman" w:eastAsia="Calibri" w:hAnsi="Times New Roman" w:cs="Times New Roman"/>
                <w:snapToGrid w:val="0"/>
                <w:color w:val="000000"/>
                <w:sz w:val="24"/>
                <w:szCs w:val="24"/>
              </w:rPr>
              <w:t>ТОСов</w:t>
            </w:r>
            <w:proofErr w:type="spellEnd"/>
            <w:r w:rsidRPr="00D017AD">
              <w:rPr>
                <w:rFonts w:ascii="Times New Roman" w:eastAsia="Calibri" w:hAnsi="Times New Roman" w:cs="Times New Roman"/>
                <w:snapToGrid w:val="0"/>
                <w:color w:val="000000"/>
                <w:sz w:val="24"/>
                <w:szCs w:val="24"/>
              </w:rPr>
              <w:t xml:space="preserve"> в мероприятиях по привлечению средств на реализацию социальных проектов</w:t>
            </w:r>
          </w:p>
        </w:tc>
        <w:tc>
          <w:tcPr>
            <w:tcW w:w="1985" w:type="dxa"/>
          </w:tcPr>
          <w:p w14:paraId="05AC4ECD"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Всего:</w:t>
            </w:r>
          </w:p>
        </w:tc>
        <w:tc>
          <w:tcPr>
            <w:tcW w:w="992" w:type="dxa"/>
          </w:tcPr>
          <w:p w14:paraId="3E57C36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47EF0D7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38E533E0"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4C03EC72"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4D92A39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70C91512" w14:textId="77777777" w:rsidTr="00011058">
        <w:tc>
          <w:tcPr>
            <w:tcW w:w="2127" w:type="dxa"/>
            <w:vMerge/>
          </w:tcPr>
          <w:p w14:paraId="20DCCF1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5200673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74837620"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в том числе:</w:t>
            </w:r>
          </w:p>
        </w:tc>
        <w:tc>
          <w:tcPr>
            <w:tcW w:w="992" w:type="dxa"/>
          </w:tcPr>
          <w:p w14:paraId="725793B9"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984" w:type="dxa"/>
          </w:tcPr>
          <w:p w14:paraId="24CB01D7"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859" w:type="dxa"/>
          </w:tcPr>
          <w:p w14:paraId="1B1262A9"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850" w:type="dxa"/>
          </w:tcPr>
          <w:p w14:paraId="2B5FA0CC"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709" w:type="dxa"/>
          </w:tcPr>
          <w:p w14:paraId="0EA87CD1"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r>
      <w:tr w:rsidR="00D017AD" w:rsidRPr="00D017AD" w14:paraId="508BA69E" w14:textId="77777777" w:rsidTr="00011058">
        <w:tc>
          <w:tcPr>
            <w:tcW w:w="2127" w:type="dxa"/>
            <w:vMerge/>
          </w:tcPr>
          <w:p w14:paraId="6D3A47C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6FDF867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6D36447E"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z w:val="24"/>
                <w:szCs w:val="24"/>
              </w:rPr>
              <w:t>Бюджет муниципального образования, из них за счет средств</w:t>
            </w:r>
          </w:p>
        </w:tc>
        <w:tc>
          <w:tcPr>
            <w:tcW w:w="992" w:type="dxa"/>
          </w:tcPr>
          <w:p w14:paraId="55EE77B4"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984" w:type="dxa"/>
          </w:tcPr>
          <w:p w14:paraId="38731DD1"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859" w:type="dxa"/>
          </w:tcPr>
          <w:p w14:paraId="334BA435"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850" w:type="dxa"/>
          </w:tcPr>
          <w:p w14:paraId="77E75174"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c>
          <w:tcPr>
            <w:tcW w:w="709" w:type="dxa"/>
          </w:tcPr>
          <w:p w14:paraId="002CC4EF" w14:textId="77777777" w:rsidR="00D017AD" w:rsidRPr="00D017AD" w:rsidRDefault="00D017AD" w:rsidP="00D017AD">
            <w:pPr>
              <w:spacing w:after="0" w:line="240" w:lineRule="auto"/>
              <w:jc w:val="center"/>
              <w:rPr>
                <w:rFonts w:ascii="Times New Roman" w:eastAsia="Calibri" w:hAnsi="Times New Roman" w:cs="Times New Roman"/>
                <w:sz w:val="24"/>
                <w:szCs w:val="24"/>
              </w:rPr>
            </w:pPr>
          </w:p>
        </w:tc>
      </w:tr>
      <w:tr w:rsidR="00D017AD" w:rsidRPr="00D017AD" w14:paraId="7EF53B4F" w14:textId="77777777" w:rsidTr="00011058">
        <w:tc>
          <w:tcPr>
            <w:tcW w:w="2127" w:type="dxa"/>
            <w:vMerge/>
          </w:tcPr>
          <w:p w14:paraId="1883D22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14228A8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0C28F46D"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местного бюджета</w:t>
            </w:r>
          </w:p>
        </w:tc>
        <w:tc>
          <w:tcPr>
            <w:tcW w:w="992" w:type="dxa"/>
          </w:tcPr>
          <w:p w14:paraId="1A35A07D"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165A994E"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2CB7FA2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2904D2E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391BEA3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568055A5" w14:textId="77777777" w:rsidTr="00011058">
        <w:tc>
          <w:tcPr>
            <w:tcW w:w="2127" w:type="dxa"/>
            <w:vMerge/>
          </w:tcPr>
          <w:p w14:paraId="20F1452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62F6C1F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2F7BB736" w14:textId="77777777" w:rsidR="00D017AD" w:rsidRPr="00D017AD" w:rsidRDefault="00D017AD" w:rsidP="00D017AD">
            <w:pPr>
              <w:spacing w:after="0" w:line="240" w:lineRule="auto"/>
              <w:rPr>
                <w:rFonts w:ascii="Times New Roman" w:eastAsia="Calibri" w:hAnsi="Times New Roman" w:cs="Times New Roman"/>
                <w:snapToGrid w:val="0"/>
                <w:sz w:val="24"/>
                <w:szCs w:val="24"/>
              </w:rPr>
            </w:pPr>
            <w:r w:rsidRPr="00D017AD">
              <w:rPr>
                <w:rFonts w:ascii="Times New Roman" w:eastAsia="Calibri" w:hAnsi="Times New Roman" w:cs="Times New Roman"/>
                <w:snapToGrid w:val="0"/>
                <w:sz w:val="24"/>
                <w:szCs w:val="24"/>
              </w:rPr>
              <w:t>- республиканского бюджета РК</w:t>
            </w:r>
          </w:p>
        </w:tc>
        <w:tc>
          <w:tcPr>
            <w:tcW w:w="992" w:type="dxa"/>
          </w:tcPr>
          <w:p w14:paraId="383058F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31D237CD"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68B38A2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4AC84D2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0145314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4B1DB8E6" w14:textId="77777777" w:rsidTr="00011058">
        <w:tc>
          <w:tcPr>
            <w:tcW w:w="2127" w:type="dxa"/>
            <w:vMerge/>
          </w:tcPr>
          <w:p w14:paraId="1462878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22F5997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430D1AC9"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 федерального бюджета</w:t>
            </w:r>
          </w:p>
        </w:tc>
        <w:tc>
          <w:tcPr>
            <w:tcW w:w="992" w:type="dxa"/>
          </w:tcPr>
          <w:p w14:paraId="68C95F78"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10605F41"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5C33003A"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2B9C931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30C33039"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r w:rsidR="00D017AD" w:rsidRPr="00D017AD" w14:paraId="1914819D" w14:textId="77777777" w:rsidTr="00011058">
        <w:tc>
          <w:tcPr>
            <w:tcW w:w="2127" w:type="dxa"/>
            <w:vMerge/>
          </w:tcPr>
          <w:p w14:paraId="4E4B204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403" w:type="dxa"/>
            <w:vMerge/>
          </w:tcPr>
          <w:p w14:paraId="3321292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sz w:val="24"/>
                <w:szCs w:val="24"/>
              </w:rPr>
            </w:pPr>
          </w:p>
        </w:tc>
        <w:tc>
          <w:tcPr>
            <w:tcW w:w="1985" w:type="dxa"/>
          </w:tcPr>
          <w:p w14:paraId="1A342784" w14:textId="77777777" w:rsidR="00D017AD" w:rsidRPr="00D017AD" w:rsidRDefault="00D017AD" w:rsidP="00D017AD">
            <w:pPr>
              <w:spacing w:after="0" w:line="240" w:lineRule="auto"/>
              <w:rPr>
                <w:rFonts w:ascii="Times New Roman" w:eastAsia="Calibri" w:hAnsi="Times New Roman" w:cs="Times New Roman"/>
                <w:snapToGrid w:val="0"/>
                <w:color w:val="000000"/>
                <w:sz w:val="24"/>
                <w:szCs w:val="24"/>
              </w:rPr>
            </w:pPr>
            <w:r w:rsidRPr="00D017AD">
              <w:rPr>
                <w:rFonts w:ascii="Times New Roman" w:eastAsia="Calibri" w:hAnsi="Times New Roman" w:cs="Times New Roman"/>
                <w:snapToGrid w:val="0"/>
                <w:sz w:val="24"/>
                <w:szCs w:val="24"/>
              </w:rPr>
              <w:t>средства от приносящей доход деятельности</w:t>
            </w:r>
          </w:p>
        </w:tc>
        <w:tc>
          <w:tcPr>
            <w:tcW w:w="992" w:type="dxa"/>
          </w:tcPr>
          <w:p w14:paraId="5DDCB9D5"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984" w:type="dxa"/>
          </w:tcPr>
          <w:p w14:paraId="77D21A22"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9" w:type="dxa"/>
          </w:tcPr>
          <w:p w14:paraId="524190EC"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850" w:type="dxa"/>
          </w:tcPr>
          <w:p w14:paraId="38619044"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c>
          <w:tcPr>
            <w:tcW w:w="709" w:type="dxa"/>
          </w:tcPr>
          <w:p w14:paraId="11E85513" w14:textId="77777777" w:rsidR="00D017AD" w:rsidRPr="00D017AD" w:rsidRDefault="00D017AD" w:rsidP="00D017AD">
            <w:pPr>
              <w:spacing w:after="0" w:line="240" w:lineRule="auto"/>
              <w:jc w:val="center"/>
              <w:rPr>
                <w:rFonts w:ascii="Times New Roman" w:eastAsia="Calibri" w:hAnsi="Times New Roman" w:cs="Times New Roman"/>
                <w:sz w:val="24"/>
                <w:szCs w:val="24"/>
              </w:rPr>
            </w:pPr>
            <w:r w:rsidRPr="00D017AD">
              <w:rPr>
                <w:rFonts w:ascii="Times New Roman" w:eastAsia="Calibri" w:hAnsi="Times New Roman" w:cs="Times New Roman"/>
                <w:sz w:val="24"/>
                <w:szCs w:val="24"/>
              </w:rPr>
              <w:t>0</w:t>
            </w:r>
          </w:p>
        </w:tc>
      </w:tr>
    </w:tbl>
    <w:p w14:paraId="42BD10FE" w14:textId="77777777" w:rsidR="00D017AD" w:rsidRPr="00D017AD" w:rsidRDefault="00D017AD" w:rsidP="00D017AD">
      <w:pPr>
        <w:suppressAutoHyphens/>
        <w:spacing w:after="0" w:line="240" w:lineRule="auto"/>
        <w:ind w:left="720"/>
        <w:contextualSpacing/>
        <w:jc w:val="both"/>
        <w:rPr>
          <w:rFonts w:ascii="Times New Roman" w:eastAsia="Times New Roman" w:hAnsi="Times New Roman" w:cs="Times New Roman"/>
          <w:sz w:val="24"/>
          <w:szCs w:val="24"/>
        </w:rPr>
      </w:pPr>
    </w:p>
    <w:p w14:paraId="6A41B983" w14:textId="77777777" w:rsidR="00D017AD" w:rsidRPr="00D017AD" w:rsidRDefault="00D017AD" w:rsidP="00D017AD">
      <w:pPr>
        <w:jc w:val="both"/>
        <w:rPr>
          <w:rFonts w:ascii="Times New Roman" w:eastAsia="Calibri" w:hAnsi="Times New Roman" w:cs="Times New Roman"/>
          <w:sz w:val="24"/>
          <w:szCs w:val="24"/>
          <w:lang w:eastAsia="en-US"/>
        </w:rPr>
      </w:pPr>
    </w:p>
    <w:p w14:paraId="7676BD3D" w14:textId="77777777" w:rsidR="00D017AD" w:rsidRPr="00D017AD" w:rsidRDefault="00D017AD" w:rsidP="002B7D98">
      <w:pPr>
        <w:numPr>
          <w:ilvl w:val="0"/>
          <w:numId w:val="6"/>
        </w:numPr>
        <w:suppressAutoHyphens/>
        <w:spacing w:after="0" w:line="240" w:lineRule="auto"/>
        <w:ind w:left="0" w:firstLine="360"/>
        <w:contextualSpacing/>
        <w:jc w:val="both"/>
        <w:rPr>
          <w:rFonts w:ascii="Times New Roman" w:eastAsia="Times New Roman" w:hAnsi="Times New Roman" w:cs="Times New Roman"/>
          <w:sz w:val="24"/>
          <w:szCs w:val="24"/>
          <w:lang w:eastAsia="ar-SA"/>
        </w:rPr>
      </w:pPr>
      <w:r w:rsidRPr="00D017AD">
        <w:rPr>
          <w:rFonts w:ascii="Times New Roman" w:eastAsia="Times New Roman" w:hAnsi="Times New Roman" w:cs="Times New Roman"/>
          <w:sz w:val="24"/>
          <w:szCs w:val="24"/>
          <w:lang w:eastAsia="ar-SA"/>
        </w:rPr>
        <w:t>Внести изменения в Приложение 2 к Порядку предоставления из бюджета муниципального района «Сыктывдинский» Республики Коми субсидии социально ориентированным некоммерческим организациям, не являющимися государственными (муниципальными) учреждениями в части состава комиссии:</w:t>
      </w:r>
    </w:p>
    <w:p w14:paraId="4446C785" w14:textId="77777777" w:rsidR="00D017AD" w:rsidRPr="00D017AD" w:rsidRDefault="00D017AD" w:rsidP="002B7D98">
      <w:pPr>
        <w:suppressAutoHyphens/>
        <w:spacing w:after="0" w:line="240" w:lineRule="auto"/>
        <w:ind w:firstLine="360"/>
        <w:contextualSpacing/>
        <w:jc w:val="both"/>
        <w:rPr>
          <w:rFonts w:ascii="Times New Roman" w:eastAsia="Times New Roman" w:hAnsi="Times New Roman" w:cs="Times New Roman"/>
          <w:sz w:val="24"/>
          <w:szCs w:val="24"/>
          <w:lang w:eastAsia="ar-SA"/>
        </w:rPr>
      </w:pPr>
    </w:p>
    <w:p w14:paraId="6A61049E" w14:textId="77777777" w:rsidR="00D017AD" w:rsidRPr="00D017AD" w:rsidRDefault="00D017AD" w:rsidP="002B7D98">
      <w:pPr>
        <w:suppressAutoHyphens/>
        <w:spacing w:after="0" w:line="240" w:lineRule="auto"/>
        <w:ind w:firstLine="360"/>
        <w:contextualSpacing/>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 </w:t>
      </w:r>
      <w:proofErr w:type="spellStart"/>
      <w:r w:rsidRPr="00D017AD">
        <w:rPr>
          <w:rFonts w:ascii="Times New Roman" w:eastAsia="Calibri" w:hAnsi="Times New Roman" w:cs="Times New Roman"/>
          <w:sz w:val="24"/>
          <w:szCs w:val="24"/>
          <w:lang w:eastAsia="en-US"/>
        </w:rPr>
        <w:t>Чувъюрову</w:t>
      </w:r>
      <w:proofErr w:type="spellEnd"/>
      <w:r w:rsidRPr="00D017AD">
        <w:rPr>
          <w:rFonts w:ascii="Times New Roman" w:eastAsia="Calibri" w:hAnsi="Times New Roman" w:cs="Times New Roman"/>
          <w:sz w:val="24"/>
          <w:szCs w:val="24"/>
          <w:lang w:eastAsia="en-US"/>
        </w:rPr>
        <w:t xml:space="preserve"> Ирину Ивановну – председатель общества инвалидов Сыктывдинского района (по согласованию) исключить из состава комиссии;</w:t>
      </w:r>
    </w:p>
    <w:p w14:paraId="26FB104B" w14:textId="77777777" w:rsidR="00D017AD" w:rsidRPr="00D017AD" w:rsidRDefault="00D017AD" w:rsidP="002B7D98">
      <w:pPr>
        <w:suppressAutoHyphens/>
        <w:spacing w:after="0" w:line="240" w:lineRule="auto"/>
        <w:ind w:firstLine="360"/>
        <w:contextualSpacing/>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включить в состав комиссии председателем общества инвалидов Сыктывдинского района (по согласованию) Осипову Екатерину Петровну.</w:t>
      </w:r>
    </w:p>
    <w:p w14:paraId="08ACE07F"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6B2D140B"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3B66D4C5"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72FD5D42"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7CEFA90E"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11357680"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4B0FBC14"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35AF3238"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1D2657DA"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630500F0"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5201E09C"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2D12B051"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4102DFA1"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2649F2EA"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7DF8C329"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4B63F906"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55554235"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42D9BBBA"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3603AB8F"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45D95062"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3CEDABB9"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04E1B62C" w14:textId="77777777" w:rsidR="00D017AD" w:rsidRPr="00D017AD" w:rsidRDefault="00D017AD" w:rsidP="00D017AD">
      <w:pPr>
        <w:spacing w:after="0" w:line="240" w:lineRule="auto"/>
        <w:ind w:firstLine="851"/>
        <w:jc w:val="center"/>
        <w:rPr>
          <w:rFonts w:ascii="Times New Roman" w:eastAsia="Arial" w:hAnsi="Times New Roman" w:cs="Times New Roman"/>
          <w:b/>
        </w:rPr>
      </w:pPr>
    </w:p>
    <w:p w14:paraId="48A55C06"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lastRenderedPageBreak/>
        <w:t xml:space="preserve">Приложение </w:t>
      </w:r>
    </w:p>
    <w:p w14:paraId="0AC82714"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к постановлению администрации </w:t>
      </w:r>
    </w:p>
    <w:p w14:paraId="3B8FD606"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муниципального района «Сыктывдинский»</w:t>
      </w:r>
    </w:p>
    <w:p w14:paraId="18128105"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от 18 мая 2021 года № 5/549</w:t>
      </w:r>
    </w:p>
    <w:p w14:paraId="18EC5251" w14:textId="77777777" w:rsidR="00D017AD" w:rsidRPr="00D017AD" w:rsidRDefault="00D017AD" w:rsidP="00D017AD">
      <w:pPr>
        <w:jc w:val="right"/>
        <w:rPr>
          <w:rFonts w:ascii="Calibri" w:eastAsia="Calibri" w:hAnsi="Calibri" w:cs="Times New Roman"/>
          <w:lang w:eastAsia="en-US"/>
        </w:rPr>
      </w:pPr>
    </w:p>
    <w:p w14:paraId="3D1EBB6D"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p>
    <w:p w14:paraId="5F0921CF"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p>
    <w:p w14:paraId="7C62DA89"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p>
    <w:p w14:paraId="7766BFE3"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p>
    <w:p w14:paraId="3BDC6D10"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p>
    <w:p w14:paraId="1250D38F"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p>
    <w:p w14:paraId="41D0D922" w14:textId="77777777" w:rsidR="00D017AD" w:rsidRPr="00D017AD" w:rsidRDefault="00D017AD" w:rsidP="00D017AD">
      <w:pPr>
        <w:tabs>
          <w:tab w:val="left" w:pos="851"/>
        </w:tabs>
        <w:spacing w:after="0" w:line="240" w:lineRule="auto"/>
        <w:ind w:left="283"/>
        <w:jc w:val="right"/>
        <w:rPr>
          <w:rFonts w:ascii="Times New Roman" w:eastAsia="Calibri" w:hAnsi="Times New Roman" w:cs="Times New Roman"/>
          <w:sz w:val="24"/>
          <w:szCs w:val="24"/>
          <w:lang w:eastAsia="en-US"/>
        </w:rPr>
      </w:pPr>
    </w:p>
    <w:p w14:paraId="0426D26F"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sz w:val="32"/>
          <w:szCs w:val="32"/>
          <w:lang w:eastAsia="en-US"/>
        </w:rPr>
      </w:pPr>
      <w:r w:rsidRPr="00D017AD">
        <w:rPr>
          <w:rFonts w:ascii="Times New Roman" w:eastAsia="Calibri" w:hAnsi="Times New Roman" w:cs="Times New Roman"/>
          <w:b/>
          <w:sz w:val="32"/>
          <w:szCs w:val="32"/>
          <w:lang w:eastAsia="en-US"/>
        </w:rPr>
        <w:t xml:space="preserve">Муниципальная программа </w:t>
      </w:r>
    </w:p>
    <w:p w14:paraId="6063A112"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sz w:val="32"/>
          <w:szCs w:val="32"/>
          <w:lang w:eastAsia="en-US"/>
        </w:rPr>
      </w:pPr>
      <w:r w:rsidRPr="00D017AD">
        <w:rPr>
          <w:rFonts w:ascii="Times New Roman" w:eastAsia="Calibri" w:hAnsi="Times New Roman" w:cs="Times New Roman"/>
          <w:b/>
          <w:sz w:val="32"/>
          <w:szCs w:val="32"/>
          <w:lang w:eastAsia="en-US"/>
        </w:rPr>
        <w:t xml:space="preserve">муниципального образования  </w:t>
      </w:r>
    </w:p>
    <w:p w14:paraId="69272AF2"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sz w:val="32"/>
          <w:szCs w:val="32"/>
          <w:lang w:eastAsia="en-US"/>
        </w:rPr>
      </w:pPr>
      <w:r w:rsidRPr="00D017AD">
        <w:rPr>
          <w:rFonts w:ascii="Times New Roman" w:eastAsia="Calibri" w:hAnsi="Times New Roman" w:cs="Times New Roman"/>
          <w:b/>
          <w:sz w:val="32"/>
          <w:szCs w:val="32"/>
          <w:lang w:eastAsia="en-US"/>
        </w:rPr>
        <w:t xml:space="preserve">муниципального района «Сыктывдинский» </w:t>
      </w:r>
    </w:p>
    <w:p w14:paraId="1EA765F9"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sz w:val="32"/>
          <w:szCs w:val="32"/>
          <w:u w:val="single"/>
          <w:lang w:eastAsia="en-US"/>
        </w:rPr>
      </w:pPr>
      <w:r w:rsidRPr="00D017AD">
        <w:rPr>
          <w:rFonts w:ascii="Times New Roman" w:eastAsia="Calibri" w:hAnsi="Times New Roman" w:cs="Times New Roman"/>
          <w:b/>
          <w:sz w:val="32"/>
          <w:szCs w:val="32"/>
          <w:u w:val="single"/>
          <w:lang w:eastAsia="en-US"/>
        </w:rPr>
        <w:t>«Создание условий для развития социальной сферы»</w:t>
      </w:r>
    </w:p>
    <w:p w14:paraId="16FFD60E" w14:textId="77777777" w:rsidR="00D017AD" w:rsidRPr="00D017AD" w:rsidRDefault="00D017AD" w:rsidP="00D017AD">
      <w:pPr>
        <w:widowControl w:val="0"/>
        <w:autoSpaceDE w:val="0"/>
        <w:autoSpaceDN w:val="0"/>
        <w:adjustRightInd w:val="0"/>
        <w:ind w:firstLine="709"/>
        <w:jc w:val="center"/>
        <w:rPr>
          <w:rFonts w:ascii="Calibri" w:eastAsia="Calibri" w:hAnsi="Calibri" w:cs="Times New Roman"/>
          <w:b/>
          <w:sz w:val="32"/>
          <w:szCs w:val="32"/>
          <w:lang w:eastAsia="en-US"/>
        </w:rPr>
      </w:pPr>
    </w:p>
    <w:p w14:paraId="6FC38D55" w14:textId="77777777" w:rsidR="00D017AD" w:rsidRPr="00D017AD" w:rsidRDefault="00D017AD" w:rsidP="00D017AD">
      <w:pPr>
        <w:widowControl w:val="0"/>
        <w:autoSpaceDE w:val="0"/>
        <w:autoSpaceDN w:val="0"/>
        <w:adjustRightInd w:val="0"/>
        <w:ind w:firstLine="709"/>
        <w:jc w:val="center"/>
        <w:rPr>
          <w:rFonts w:ascii="Calibri" w:eastAsia="Calibri" w:hAnsi="Calibri" w:cs="Times New Roman"/>
          <w:sz w:val="28"/>
          <w:szCs w:val="28"/>
          <w:lang w:eastAsia="en-US"/>
        </w:rPr>
      </w:pPr>
    </w:p>
    <w:p w14:paraId="3C11E33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545F5F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Ответственный исполнитель: </w:t>
      </w:r>
    </w:p>
    <w:p w14:paraId="37F9E7C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Сидорова Татьяна Валентиновна</w:t>
      </w:r>
    </w:p>
    <w:p w14:paraId="093DE8C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начальник отдела по социальной работе</w:t>
      </w:r>
    </w:p>
    <w:p w14:paraId="2718F80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администрации МО МР «Сыктывдинский»,</w:t>
      </w:r>
    </w:p>
    <w:p w14:paraId="03F12D6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тел. 8/82130/7-10-01, факс 8/82130/7-10-01</w:t>
      </w:r>
    </w:p>
    <w:p w14:paraId="56673C4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D017AD">
        <w:rPr>
          <w:rFonts w:ascii="Times New Roman" w:eastAsia="Calibri" w:hAnsi="Times New Roman" w:cs="Times New Roman"/>
          <w:color w:val="000000"/>
          <w:sz w:val="24"/>
          <w:szCs w:val="24"/>
          <w:lang w:val="en-US" w:eastAsia="en-US"/>
        </w:rPr>
        <w:t xml:space="preserve">E-mail – </w:t>
      </w:r>
      <w:hyperlink r:id="rId18" w:history="1">
        <w:r w:rsidRPr="00D017AD">
          <w:rPr>
            <w:rFonts w:ascii="Times New Roman" w:eastAsia="Times New Roman" w:hAnsi="Times New Roman" w:cs="Times New Roman"/>
            <w:color w:val="0000FF"/>
            <w:sz w:val="24"/>
            <w:szCs w:val="24"/>
            <w:u w:val="single"/>
            <w:lang w:val="en-US" w:eastAsia="en-US"/>
          </w:rPr>
          <w:t>opeka</w:t>
        </w:r>
        <w:r w:rsidRPr="00D017AD">
          <w:rPr>
            <w:rFonts w:ascii="Times New Roman" w:eastAsia="Times New Roman" w:hAnsi="Times New Roman" w:cs="Times New Roman"/>
            <w:b/>
            <w:color w:val="0000FF"/>
            <w:sz w:val="24"/>
            <w:szCs w:val="24"/>
            <w:u w:val="single"/>
            <w:lang w:val="en-US" w:eastAsia="en-US"/>
          </w:rPr>
          <w:t>_</w:t>
        </w:r>
        <w:r w:rsidRPr="00D017AD">
          <w:rPr>
            <w:rFonts w:ascii="Times New Roman" w:eastAsia="Times New Roman" w:hAnsi="Times New Roman" w:cs="Times New Roman"/>
            <w:color w:val="0000FF"/>
            <w:sz w:val="24"/>
            <w:szCs w:val="24"/>
            <w:u w:val="single"/>
            <w:lang w:val="en-US" w:eastAsia="en-US"/>
          </w:rPr>
          <w:t>syktyvdin@mail.ru</w:t>
        </w:r>
      </w:hyperlink>
    </w:p>
    <w:p w14:paraId="51805FA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44E2B78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48A692E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395F576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19A7F07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Соисполнитель: </w:t>
      </w:r>
    </w:p>
    <w:p w14:paraId="5ABFEE7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Боброва Елена Борисовна, </w:t>
      </w:r>
    </w:p>
    <w:p w14:paraId="102C867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 xml:space="preserve">начальник отдела по работе с Советом и </w:t>
      </w:r>
    </w:p>
    <w:p w14:paraId="172FCD1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сельскими поселениями</w:t>
      </w:r>
    </w:p>
    <w:p w14:paraId="1FDBABD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администрации МО МР «Сыктывдинский»,</w:t>
      </w:r>
    </w:p>
    <w:p w14:paraId="495D4C8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тел. 8/82130/7-21-34, факс 8/82130/7-16-65,</w:t>
      </w:r>
    </w:p>
    <w:p w14:paraId="1B4E7C1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color w:val="0000FF"/>
          <w:sz w:val="24"/>
          <w:szCs w:val="24"/>
          <w:u w:val="single"/>
          <w:lang w:eastAsia="en-US"/>
        </w:rPr>
      </w:pPr>
      <w:r w:rsidRPr="00D017AD">
        <w:rPr>
          <w:rFonts w:ascii="Times New Roman" w:eastAsia="Calibri" w:hAnsi="Times New Roman" w:cs="Times New Roman"/>
          <w:color w:val="000000"/>
          <w:sz w:val="24"/>
          <w:szCs w:val="24"/>
          <w:lang w:val="en-US" w:eastAsia="en-US"/>
        </w:rPr>
        <w:t>E</w:t>
      </w:r>
      <w:r w:rsidRPr="00D017AD">
        <w:rPr>
          <w:rFonts w:ascii="Times New Roman" w:eastAsia="Calibri" w:hAnsi="Times New Roman" w:cs="Times New Roman"/>
          <w:color w:val="000000"/>
          <w:sz w:val="24"/>
          <w:szCs w:val="24"/>
          <w:lang w:eastAsia="en-US"/>
        </w:rPr>
        <w:t>-</w:t>
      </w:r>
      <w:r w:rsidRPr="00D017AD">
        <w:rPr>
          <w:rFonts w:ascii="Times New Roman" w:eastAsia="Calibri" w:hAnsi="Times New Roman" w:cs="Times New Roman"/>
          <w:color w:val="000000"/>
          <w:sz w:val="24"/>
          <w:szCs w:val="24"/>
          <w:lang w:val="en-US" w:eastAsia="en-US"/>
        </w:rPr>
        <w:t>mail</w:t>
      </w:r>
      <w:r w:rsidRPr="00D017AD">
        <w:rPr>
          <w:rFonts w:ascii="Times New Roman" w:eastAsia="Calibri" w:hAnsi="Times New Roman" w:cs="Times New Roman"/>
          <w:color w:val="000000"/>
          <w:sz w:val="24"/>
          <w:szCs w:val="24"/>
          <w:lang w:eastAsia="en-US"/>
        </w:rPr>
        <w:t xml:space="preserve"> – </w:t>
      </w:r>
      <w:hyperlink r:id="rId19" w:history="1">
        <w:r w:rsidRPr="00D017AD">
          <w:rPr>
            <w:rFonts w:ascii="Times New Roman" w:eastAsia="Calibri" w:hAnsi="Times New Roman" w:cs="Times New Roman"/>
            <w:color w:val="0000FF"/>
            <w:sz w:val="24"/>
            <w:szCs w:val="24"/>
            <w:u w:val="single"/>
            <w:lang w:val="en-US" w:eastAsia="en-US"/>
          </w:rPr>
          <w:t>e</w:t>
        </w:r>
        <w:r w:rsidRPr="00D017AD">
          <w:rPr>
            <w:rFonts w:ascii="Times New Roman" w:eastAsia="Calibri" w:hAnsi="Times New Roman" w:cs="Times New Roman"/>
            <w:color w:val="0000FF"/>
            <w:sz w:val="24"/>
            <w:szCs w:val="24"/>
            <w:u w:val="single"/>
            <w:lang w:eastAsia="en-US"/>
          </w:rPr>
          <w:t>.</w:t>
        </w:r>
        <w:r w:rsidRPr="00D017AD">
          <w:rPr>
            <w:rFonts w:ascii="Times New Roman" w:eastAsia="Calibri" w:hAnsi="Times New Roman" w:cs="Times New Roman"/>
            <w:color w:val="0000FF"/>
            <w:sz w:val="24"/>
            <w:szCs w:val="24"/>
            <w:u w:val="single"/>
            <w:lang w:val="en-US" w:eastAsia="en-US"/>
          </w:rPr>
          <w:t>b</w:t>
        </w:r>
        <w:r w:rsidRPr="00D017AD">
          <w:rPr>
            <w:rFonts w:ascii="Times New Roman" w:eastAsia="Calibri" w:hAnsi="Times New Roman" w:cs="Times New Roman"/>
            <w:color w:val="0000FF"/>
            <w:sz w:val="24"/>
            <w:szCs w:val="24"/>
            <w:u w:val="single"/>
            <w:lang w:eastAsia="en-US"/>
          </w:rPr>
          <w:t>.</w:t>
        </w:r>
        <w:r w:rsidRPr="00D017AD">
          <w:rPr>
            <w:rFonts w:ascii="Times New Roman" w:eastAsia="Calibri" w:hAnsi="Times New Roman" w:cs="Times New Roman"/>
            <w:color w:val="0000FF"/>
            <w:sz w:val="24"/>
            <w:szCs w:val="24"/>
            <w:u w:val="single"/>
            <w:lang w:val="en-US" w:eastAsia="en-US"/>
          </w:rPr>
          <w:t>bobrova</w:t>
        </w:r>
        <w:r w:rsidRPr="00D017AD">
          <w:rPr>
            <w:rFonts w:ascii="Times New Roman" w:eastAsia="Calibri" w:hAnsi="Times New Roman" w:cs="Times New Roman"/>
            <w:color w:val="0000FF"/>
            <w:sz w:val="24"/>
            <w:szCs w:val="24"/>
            <w:u w:val="single"/>
            <w:lang w:eastAsia="en-US"/>
          </w:rPr>
          <w:t>@</w:t>
        </w:r>
        <w:r w:rsidRPr="00D017AD">
          <w:rPr>
            <w:rFonts w:ascii="Times New Roman" w:eastAsia="Calibri" w:hAnsi="Times New Roman" w:cs="Times New Roman"/>
            <w:color w:val="0000FF"/>
            <w:sz w:val="24"/>
            <w:szCs w:val="24"/>
            <w:u w:val="single"/>
            <w:lang w:val="en-US" w:eastAsia="en-US"/>
          </w:rPr>
          <w:t>syktyvdin</w:t>
        </w:r>
        <w:r w:rsidRPr="00D017AD">
          <w:rPr>
            <w:rFonts w:ascii="Times New Roman" w:eastAsia="Calibri" w:hAnsi="Times New Roman" w:cs="Times New Roman"/>
            <w:color w:val="0000FF"/>
            <w:sz w:val="24"/>
            <w:szCs w:val="24"/>
            <w:u w:val="single"/>
            <w:lang w:eastAsia="en-US"/>
          </w:rPr>
          <w:t>.</w:t>
        </w:r>
        <w:r w:rsidRPr="00D017AD">
          <w:rPr>
            <w:rFonts w:ascii="Times New Roman" w:eastAsia="Calibri" w:hAnsi="Times New Roman" w:cs="Times New Roman"/>
            <w:color w:val="0000FF"/>
            <w:sz w:val="24"/>
            <w:szCs w:val="24"/>
            <w:u w:val="single"/>
            <w:lang w:val="en-US" w:eastAsia="en-US"/>
          </w:rPr>
          <w:t>rkomi</w:t>
        </w:r>
        <w:r w:rsidRPr="00D017AD">
          <w:rPr>
            <w:rFonts w:ascii="Times New Roman" w:eastAsia="Calibri" w:hAnsi="Times New Roman" w:cs="Times New Roman"/>
            <w:color w:val="0000FF"/>
            <w:sz w:val="24"/>
            <w:szCs w:val="24"/>
            <w:u w:val="single"/>
            <w:lang w:eastAsia="en-US"/>
          </w:rPr>
          <w:t>.</w:t>
        </w:r>
        <w:r w:rsidRPr="00D017AD">
          <w:rPr>
            <w:rFonts w:ascii="Times New Roman" w:eastAsia="Calibri" w:hAnsi="Times New Roman" w:cs="Times New Roman"/>
            <w:color w:val="0000FF"/>
            <w:sz w:val="24"/>
            <w:szCs w:val="24"/>
            <w:u w:val="single"/>
            <w:lang w:val="en-US" w:eastAsia="en-US"/>
          </w:rPr>
          <w:t>ru</w:t>
        </w:r>
      </w:hyperlink>
    </w:p>
    <w:p w14:paraId="2CFB410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color w:val="0000FF"/>
          <w:sz w:val="24"/>
          <w:szCs w:val="24"/>
          <w:u w:val="single"/>
          <w:lang w:eastAsia="en-US"/>
        </w:rPr>
      </w:pPr>
    </w:p>
    <w:p w14:paraId="3DFB0FC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rPr>
        <w:t xml:space="preserve">Дата составления проекта «____» _______ 2020 г. </w:t>
      </w:r>
    </w:p>
    <w:p w14:paraId="6399E5EA" w14:textId="77777777" w:rsidR="00D017AD" w:rsidRPr="00D017AD" w:rsidRDefault="00D017AD" w:rsidP="00D017AD">
      <w:pPr>
        <w:rPr>
          <w:rFonts w:ascii="Calibri" w:eastAsia="Calibri" w:hAnsi="Calibri" w:cs="Times New Roman"/>
          <w:sz w:val="24"/>
          <w:szCs w:val="24"/>
        </w:rPr>
      </w:pPr>
    </w:p>
    <w:p w14:paraId="221635ED" w14:textId="77777777" w:rsidR="00D017AD" w:rsidRPr="00D017AD" w:rsidRDefault="00D017AD" w:rsidP="00D017AD">
      <w:pPr>
        <w:rPr>
          <w:rFonts w:ascii="Calibri" w:eastAsia="Calibri" w:hAnsi="Calibri" w:cs="Times New Roman"/>
          <w:sz w:val="24"/>
          <w:szCs w:val="24"/>
        </w:rPr>
      </w:pPr>
    </w:p>
    <w:p w14:paraId="491F788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5E913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Начальник отдела по социальной работе</w:t>
      </w:r>
    </w:p>
    <w:p w14:paraId="61F5556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017AD">
        <w:rPr>
          <w:rFonts w:ascii="Times New Roman" w:eastAsia="Calibri" w:hAnsi="Times New Roman" w:cs="Times New Roman"/>
          <w:sz w:val="24"/>
          <w:szCs w:val="24"/>
          <w:lang w:eastAsia="en-US"/>
        </w:rPr>
        <w:t>администрации муниципального района «</w:t>
      </w:r>
      <w:proofErr w:type="gramStart"/>
      <w:r w:rsidRPr="00D017AD">
        <w:rPr>
          <w:rFonts w:ascii="Times New Roman" w:eastAsia="Calibri" w:hAnsi="Times New Roman" w:cs="Times New Roman"/>
          <w:sz w:val="24"/>
          <w:szCs w:val="24"/>
          <w:lang w:eastAsia="en-US"/>
        </w:rPr>
        <w:t xml:space="preserve">Сыктывдинский»   </w:t>
      </w:r>
      <w:proofErr w:type="gramEnd"/>
      <w:r w:rsidRPr="00D017AD">
        <w:rPr>
          <w:rFonts w:ascii="Times New Roman" w:eastAsia="Calibri" w:hAnsi="Times New Roman" w:cs="Times New Roman"/>
          <w:sz w:val="24"/>
          <w:szCs w:val="24"/>
          <w:lang w:eastAsia="en-US"/>
        </w:rPr>
        <w:t xml:space="preserve">                              Т.В. Сидорова</w:t>
      </w:r>
    </w:p>
    <w:p w14:paraId="1BDA1E45" w14:textId="77777777" w:rsidR="00D017AD" w:rsidRPr="00D017AD" w:rsidRDefault="00D017AD" w:rsidP="00D017AD">
      <w:pPr>
        <w:autoSpaceDE w:val="0"/>
        <w:autoSpaceDN w:val="0"/>
        <w:adjustRightInd w:val="0"/>
        <w:jc w:val="center"/>
        <w:rPr>
          <w:rFonts w:ascii="Calibri" w:eastAsia="Calibri" w:hAnsi="Calibri" w:cs="Times New Roman"/>
          <w:b/>
        </w:rPr>
      </w:pPr>
    </w:p>
    <w:p w14:paraId="19C80C58"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b/>
        </w:rPr>
      </w:pPr>
    </w:p>
    <w:p w14:paraId="2A8E4631"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b/>
        </w:rPr>
      </w:pPr>
    </w:p>
    <w:p w14:paraId="2F277E73"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ПАСПОРТ</w:t>
      </w:r>
    </w:p>
    <w:p w14:paraId="192AC18B"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rPr>
        <w:t xml:space="preserve">муниципальной </w:t>
      </w:r>
      <w:proofErr w:type="gramStart"/>
      <w:r w:rsidRPr="00D017AD">
        <w:rPr>
          <w:rFonts w:ascii="Times New Roman" w:eastAsia="Calibri" w:hAnsi="Times New Roman" w:cs="Times New Roman"/>
          <w:b/>
        </w:rPr>
        <w:t xml:space="preserve">программы  </w:t>
      </w:r>
      <w:r w:rsidRPr="00D017AD">
        <w:rPr>
          <w:rFonts w:ascii="Times New Roman" w:eastAsia="Calibri" w:hAnsi="Times New Roman" w:cs="Times New Roman"/>
          <w:b/>
          <w:lang w:eastAsia="en-US"/>
        </w:rPr>
        <w:t>муниципального</w:t>
      </w:r>
      <w:proofErr w:type="gramEnd"/>
      <w:r w:rsidRPr="00D017AD">
        <w:rPr>
          <w:rFonts w:ascii="Times New Roman" w:eastAsia="Calibri" w:hAnsi="Times New Roman" w:cs="Times New Roman"/>
          <w:b/>
          <w:lang w:eastAsia="en-US"/>
        </w:rPr>
        <w:t xml:space="preserve"> образования </w:t>
      </w:r>
    </w:p>
    <w:p w14:paraId="184FBB14"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муниципального района «Сыктывдинский»</w:t>
      </w:r>
    </w:p>
    <w:p w14:paraId="45C8AFFA"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u w:val="single"/>
          <w:lang w:eastAsia="en-US"/>
        </w:rPr>
      </w:pPr>
      <w:r w:rsidRPr="00D017AD">
        <w:rPr>
          <w:rFonts w:ascii="Times New Roman" w:eastAsia="Calibri" w:hAnsi="Times New Roman" w:cs="Times New Roman"/>
          <w:b/>
          <w:u w:val="single"/>
          <w:lang w:eastAsia="en-US"/>
        </w:rPr>
        <w:t>«Создание условий для развития социальной сферы»</w:t>
      </w:r>
    </w:p>
    <w:p w14:paraId="3F13EF20" w14:textId="77777777" w:rsidR="00D017AD" w:rsidRPr="00D017AD" w:rsidRDefault="00D017AD" w:rsidP="00D017AD">
      <w:pPr>
        <w:widowControl w:val="0"/>
        <w:autoSpaceDE w:val="0"/>
        <w:autoSpaceDN w:val="0"/>
        <w:adjustRightInd w:val="0"/>
        <w:ind w:firstLine="709"/>
        <w:jc w:val="center"/>
        <w:rPr>
          <w:rFonts w:ascii="Calibri" w:eastAsia="Calibri" w:hAnsi="Calibri" w:cs="Times New Roman"/>
          <w:sz w:val="24"/>
          <w:szCs w:val="24"/>
          <w:u w:val="single"/>
          <w:lang w:eastAsia="en-US"/>
        </w:rPr>
      </w:pPr>
      <w:r w:rsidRPr="00D017AD">
        <w:rPr>
          <w:rFonts w:ascii="Calibri" w:eastAsia="Calibri" w:hAnsi="Calibri" w:cs="Times New Roman"/>
          <w:sz w:val="24"/>
          <w:szCs w:val="24"/>
          <w:u w:val="single"/>
          <w:lang w:eastAsia="en-US"/>
        </w:rPr>
        <w:t xml:space="preserve"> </w:t>
      </w:r>
    </w:p>
    <w:tbl>
      <w:tblPr>
        <w:tblStyle w:val="a5"/>
        <w:tblW w:w="9923" w:type="dxa"/>
        <w:tblInd w:w="-34" w:type="dxa"/>
        <w:tblLayout w:type="fixed"/>
        <w:tblLook w:val="04A0" w:firstRow="1" w:lastRow="0" w:firstColumn="1" w:lastColumn="0" w:noHBand="0" w:noVBand="1"/>
      </w:tblPr>
      <w:tblGrid>
        <w:gridCol w:w="2410"/>
        <w:gridCol w:w="7513"/>
      </w:tblGrid>
      <w:tr w:rsidR="00D017AD" w:rsidRPr="00D017AD" w14:paraId="37F0A1DE" w14:textId="77777777" w:rsidTr="00011058">
        <w:tc>
          <w:tcPr>
            <w:tcW w:w="2410" w:type="dxa"/>
          </w:tcPr>
          <w:p w14:paraId="7AC9684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Ответственный исполнитель</w:t>
            </w:r>
          </w:p>
          <w:p w14:paraId="1BB25AD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муниципальной программы</w:t>
            </w:r>
          </w:p>
        </w:tc>
        <w:tc>
          <w:tcPr>
            <w:tcW w:w="7513" w:type="dxa"/>
          </w:tcPr>
          <w:p w14:paraId="2453A51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i/>
              </w:rPr>
            </w:pPr>
            <w:r w:rsidRPr="00D017AD">
              <w:rPr>
                <w:rFonts w:ascii="Times New Roman" w:eastAsia="Calibri" w:hAnsi="Times New Roman" w:cs="Times New Roman"/>
                <w:lang w:eastAsia="en-US"/>
              </w:rPr>
              <w:t>Отдел по социальной работе администрации муниципального образования муниципального района «Сыктывдинский» (далее – отдел по социальной работе)</w:t>
            </w:r>
          </w:p>
        </w:tc>
      </w:tr>
      <w:tr w:rsidR="00D017AD" w:rsidRPr="00D017AD" w14:paraId="78F3093D" w14:textId="77777777" w:rsidTr="00011058">
        <w:tc>
          <w:tcPr>
            <w:tcW w:w="2410" w:type="dxa"/>
          </w:tcPr>
          <w:p w14:paraId="257EA4E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Соисполнители муниципальной программы</w:t>
            </w:r>
          </w:p>
        </w:tc>
        <w:tc>
          <w:tcPr>
            <w:tcW w:w="7513" w:type="dxa"/>
          </w:tcPr>
          <w:p w14:paraId="068A0BC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работе с Советом и сельскими поселениями администрации муниципального образования муниципального района «Сыктывдинский»</w:t>
            </w:r>
          </w:p>
        </w:tc>
      </w:tr>
      <w:tr w:rsidR="00D017AD" w:rsidRPr="00D017AD" w14:paraId="2E341F57" w14:textId="77777777" w:rsidTr="00011058">
        <w:tc>
          <w:tcPr>
            <w:tcW w:w="2410" w:type="dxa"/>
          </w:tcPr>
          <w:p w14:paraId="1EB6669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Участники муниципальной программы</w:t>
            </w:r>
          </w:p>
        </w:tc>
        <w:tc>
          <w:tcPr>
            <w:tcW w:w="7513" w:type="dxa"/>
          </w:tcPr>
          <w:p w14:paraId="568A8B64" w14:textId="77777777" w:rsidR="00D017AD" w:rsidRPr="00D017AD" w:rsidRDefault="00D017AD" w:rsidP="00D017AD">
            <w:pPr>
              <w:widowControl w:val="0"/>
              <w:autoSpaceDE w:val="0"/>
              <w:autoSpaceDN w:val="0"/>
              <w:adjustRightInd w:val="0"/>
              <w:spacing w:after="0" w:line="240" w:lineRule="auto"/>
              <w:ind w:right="-108"/>
              <w:jc w:val="both"/>
              <w:outlineLvl w:val="0"/>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 РК «Центр занятости населения Сыктывдинского района» </w:t>
            </w:r>
          </w:p>
          <w:p w14:paraId="1C1261AF" w14:textId="77777777" w:rsidR="00D017AD" w:rsidRPr="00D017AD" w:rsidRDefault="00D017AD" w:rsidP="00D017AD">
            <w:pPr>
              <w:widowControl w:val="0"/>
              <w:autoSpaceDE w:val="0"/>
              <w:autoSpaceDN w:val="0"/>
              <w:adjustRightInd w:val="0"/>
              <w:spacing w:after="0" w:line="240" w:lineRule="auto"/>
              <w:ind w:right="-108"/>
              <w:jc w:val="both"/>
              <w:outlineLvl w:val="0"/>
              <w:rPr>
                <w:rFonts w:ascii="Times New Roman" w:eastAsia="Calibri" w:hAnsi="Times New Roman" w:cs="Times New Roman"/>
                <w:lang w:eastAsia="en-US"/>
              </w:rPr>
            </w:pPr>
            <w:r w:rsidRPr="00D017AD">
              <w:rPr>
                <w:rFonts w:ascii="Times New Roman" w:eastAsia="Calibri" w:hAnsi="Times New Roman" w:cs="Times New Roman"/>
                <w:lang w:eastAsia="en-US"/>
              </w:rPr>
              <w:t>(по согласованию);</w:t>
            </w:r>
          </w:p>
          <w:p w14:paraId="083A2EB3" w14:textId="77777777" w:rsidR="00D017AD" w:rsidRPr="00D017AD" w:rsidRDefault="00D017AD" w:rsidP="00D017AD">
            <w:pPr>
              <w:widowControl w:val="0"/>
              <w:autoSpaceDE w:val="0"/>
              <w:autoSpaceDN w:val="0"/>
              <w:adjustRightInd w:val="0"/>
              <w:spacing w:after="0" w:line="240" w:lineRule="auto"/>
              <w:ind w:right="-108"/>
              <w:jc w:val="both"/>
              <w:outlineLvl w:val="0"/>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центральная районная больница»</w:t>
            </w:r>
          </w:p>
          <w:p w14:paraId="3B1E3E60" w14:textId="77777777" w:rsidR="00D017AD" w:rsidRPr="00D017AD" w:rsidRDefault="00D017AD" w:rsidP="00D017AD">
            <w:pPr>
              <w:widowControl w:val="0"/>
              <w:autoSpaceDE w:val="0"/>
              <w:autoSpaceDN w:val="0"/>
              <w:adjustRightInd w:val="0"/>
              <w:spacing w:after="0" w:line="240" w:lineRule="auto"/>
              <w:ind w:right="-108"/>
              <w:jc w:val="both"/>
              <w:outlineLvl w:val="0"/>
              <w:rPr>
                <w:rFonts w:ascii="Times New Roman" w:eastAsia="Calibri" w:hAnsi="Times New Roman" w:cs="Times New Roman"/>
                <w:lang w:eastAsia="en-US"/>
              </w:rPr>
            </w:pPr>
            <w:r w:rsidRPr="00D017AD">
              <w:rPr>
                <w:rFonts w:ascii="Times New Roman" w:eastAsia="Calibri" w:hAnsi="Times New Roman" w:cs="Times New Roman"/>
                <w:lang w:eastAsia="en-US"/>
              </w:rPr>
              <w:t>(по согласованию);</w:t>
            </w:r>
          </w:p>
          <w:p w14:paraId="124BCF4E" w14:textId="77777777" w:rsidR="00D017AD" w:rsidRPr="00D017AD" w:rsidRDefault="00D017AD" w:rsidP="00D017AD">
            <w:pPr>
              <w:widowControl w:val="0"/>
              <w:autoSpaceDE w:val="0"/>
              <w:autoSpaceDN w:val="0"/>
              <w:adjustRightInd w:val="0"/>
              <w:spacing w:after="0" w:line="240" w:lineRule="auto"/>
              <w:ind w:right="-108"/>
              <w:jc w:val="both"/>
              <w:outlineLvl w:val="0"/>
              <w:rPr>
                <w:rFonts w:ascii="Times New Roman" w:eastAsia="Calibri" w:hAnsi="Times New Roman" w:cs="Times New Roman"/>
                <w:lang w:eastAsia="en-US"/>
              </w:rPr>
            </w:pPr>
            <w:r w:rsidRPr="00D017AD">
              <w:rPr>
                <w:rFonts w:ascii="Times New Roman" w:eastAsia="Calibri" w:hAnsi="Times New Roman" w:cs="Times New Roman"/>
                <w:lang w:eastAsia="en-US"/>
              </w:rPr>
              <w:t>Администрации сельских поселений Сыктывдинского района (по согласованию);</w:t>
            </w:r>
          </w:p>
          <w:p w14:paraId="015CA26E" w14:textId="77777777" w:rsidR="00D017AD" w:rsidRPr="00D017AD" w:rsidRDefault="00D017AD" w:rsidP="00D017AD">
            <w:pPr>
              <w:widowControl w:val="0"/>
              <w:autoSpaceDE w:val="0"/>
              <w:autoSpaceDN w:val="0"/>
              <w:adjustRightInd w:val="0"/>
              <w:spacing w:after="0" w:line="240" w:lineRule="auto"/>
              <w:ind w:right="-108"/>
              <w:jc w:val="both"/>
              <w:outlineLvl w:val="0"/>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roofErr w:type="gramStart"/>
            <w:r w:rsidRPr="00D017AD">
              <w:rPr>
                <w:rFonts w:ascii="Times New Roman" w:eastAsia="Calibri" w:hAnsi="Times New Roman" w:cs="Times New Roman"/>
                <w:lang w:eastAsia="en-US"/>
              </w:rPr>
              <w:t>администрации  МО</w:t>
            </w:r>
            <w:proofErr w:type="gramEnd"/>
            <w:r w:rsidRPr="00D017AD">
              <w:rPr>
                <w:rFonts w:ascii="Times New Roman" w:eastAsia="Calibri" w:hAnsi="Times New Roman" w:cs="Times New Roman"/>
                <w:lang w:eastAsia="en-US"/>
              </w:rPr>
              <w:t xml:space="preserve"> МР «Сыктывдинский»;</w:t>
            </w:r>
          </w:p>
          <w:p w14:paraId="59D0073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образования администрации МО МР «Сыктывдинский»;</w:t>
            </w:r>
          </w:p>
          <w:p w14:paraId="1CB0A33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капитального строительства администрации МО МР «Сыктывдинский»;</w:t>
            </w:r>
          </w:p>
          <w:p w14:paraId="3F73488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Совет ветеранов Сыктывдинского района (по согласованию);</w:t>
            </w:r>
          </w:p>
          <w:p w14:paraId="44B350E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Общество инвалидов Сыктывдинского района (по согласованию).</w:t>
            </w:r>
          </w:p>
        </w:tc>
      </w:tr>
      <w:tr w:rsidR="00D017AD" w:rsidRPr="00D017AD" w14:paraId="1BD33055" w14:textId="77777777" w:rsidTr="00011058">
        <w:tc>
          <w:tcPr>
            <w:tcW w:w="2410" w:type="dxa"/>
          </w:tcPr>
          <w:p w14:paraId="20A3098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Подпрограммы муниципальной программы</w:t>
            </w:r>
          </w:p>
          <w:p w14:paraId="29B1270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p>
        </w:tc>
        <w:tc>
          <w:tcPr>
            <w:tcW w:w="7513" w:type="dxa"/>
          </w:tcPr>
          <w:p w14:paraId="0C323C97" w14:textId="77777777" w:rsidR="00D017AD" w:rsidRPr="00D017AD" w:rsidRDefault="00D017AD" w:rsidP="008B05A8">
            <w:pPr>
              <w:widowControl w:val="0"/>
              <w:numPr>
                <w:ilvl w:val="0"/>
                <w:numId w:val="7"/>
              </w:numPr>
              <w:tabs>
                <w:tab w:val="left" w:pos="317"/>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lang w:eastAsia="ar-SA"/>
              </w:rPr>
            </w:pPr>
            <w:r w:rsidRPr="00D017AD">
              <w:rPr>
                <w:rFonts w:ascii="Times New Roman" w:eastAsia="Times New Roman" w:hAnsi="Times New Roman" w:cs="Times New Roman"/>
                <w:lang w:eastAsia="ar-SA"/>
              </w:rPr>
              <w:t>«Содействие занятости населения»;</w:t>
            </w:r>
          </w:p>
          <w:p w14:paraId="7E4B1D8E" w14:textId="77777777" w:rsidR="00D017AD" w:rsidRPr="00D017AD" w:rsidRDefault="00D017AD" w:rsidP="00D017AD">
            <w:pPr>
              <w:widowControl w:val="0"/>
              <w:tabs>
                <w:tab w:val="left" w:pos="317"/>
              </w:tabs>
              <w:autoSpaceDE w:val="0"/>
              <w:autoSpaceDN w:val="0"/>
              <w:adjustRightInd w:val="0"/>
              <w:spacing w:after="0" w:line="240" w:lineRule="auto"/>
              <w:ind w:left="34"/>
              <w:contextualSpacing/>
              <w:jc w:val="both"/>
              <w:outlineLvl w:val="0"/>
              <w:rPr>
                <w:rFonts w:ascii="Times New Roman" w:eastAsia="Times New Roman" w:hAnsi="Times New Roman" w:cs="Times New Roman"/>
                <w:lang w:eastAsia="ar-SA"/>
              </w:rPr>
            </w:pPr>
            <w:r w:rsidRPr="00D017AD">
              <w:rPr>
                <w:rFonts w:ascii="Times New Roman" w:eastAsia="Times New Roman" w:hAnsi="Times New Roman" w:cs="Times New Roman"/>
                <w:lang w:eastAsia="ar-SA"/>
              </w:rPr>
              <w:t>2. «Поддержка социально ориентированных некоммерческих организаций»;</w:t>
            </w:r>
          </w:p>
          <w:p w14:paraId="22B9D357" w14:textId="77777777" w:rsidR="00D017AD" w:rsidRPr="00D017AD" w:rsidRDefault="00D017AD" w:rsidP="00D017AD">
            <w:pPr>
              <w:widowControl w:val="0"/>
              <w:tabs>
                <w:tab w:val="left" w:pos="317"/>
              </w:tabs>
              <w:autoSpaceDE w:val="0"/>
              <w:autoSpaceDN w:val="0"/>
              <w:adjustRightInd w:val="0"/>
              <w:spacing w:after="0" w:line="240" w:lineRule="auto"/>
              <w:ind w:left="34"/>
              <w:contextualSpacing/>
              <w:jc w:val="both"/>
              <w:outlineLvl w:val="0"/>
              <w:rPr>
                <w:rFonts w:ascii="Times New Roman" w:eastAsia="Times New Roman" w:hAnsi="Times New Roman" w:cs="Times New Roman"/>
                <w:lang w:eastAsia="ar-SA"/>
              </w:rPr>
            </w:pPr>
            <w:r w:rsidRPr="00D017AD">
              <w:rPr>
                <w:rFonts w:ascii="Times New Roman" w:eastAsia="Times New Roman" w:hAnsi="Times New Roman" w:cs="Times New Roman"/>
                <w:lang w:eastAsia="ar-SA"/>
              </w:rPr>
              <w:t>3. «Здоровое население»;</w:t>
            </w:r>
          </w:p>
          <w:p w14:paraId="4DED62BB" w14:textId="77777777" w:rsidR="00D017AD" w:rsidRPr="00D017AD" w:rsidRDefault="00D017AD" w:rsidP="00D017AD">
            <w:pPr>
              <w:widowControl w:val="0"/>
              <w:tabs>
                <w:tab w:val="left" w:pos="317"/>
              </w:tabs>
              <w:autoSpaceDE w:val="0"/>
              <w:autoSpaceDN w:val="0"/>
              <w:adjustRightInd w:val="0"/>
              <w:spacing w:after="0" w:line="240" w:lineRule="auto"/>
              <w:ind w:left="34"/>
              <w:contextualSpacing/>
              <w:jc w:val="both"/>
              <w:outlineLvl w:val="0"/>
              <w:rPr>
                <w:rFonts w:ascii="Times New Roman" w:eastAsia="Times New Roman" w:hAnsi="Times New Roman" w:cs="Times New Roman"/>
                <w:lang w:eastAsia="ar-SA"/>
              </w:rPr>
            </w:pPr>
            <w:r w:rsidRPr="00D017AD">
              <w:rPr>
                <w:rFonts w:ascii="Times New Roman" w:eastAsia="Times New Roman" w:hAnsi="Times New Roman" w:cs="Times New Roman"/>
                <w:lang w:eastAsia="ar-SA"/>
              </w:rPr>
              <w:t>4. «Доступная среда»;</w:t>
            </w:r>
          </w:p>
          <w:p w14:paraId="26F18DA1" w14:textId="77777777" w:rsidR="00D017AD" w:rsidRPr="00D017AD" w:rsidRDefault="00D017AD" w:rsidP="00D017AD">
            <w:pPr>
              <w:widowControl w:val="0"/>
              <w:tabs>
                <w:tab w:val="left" w:pos="317"/>
              </w:tabs>
              <w:autoSpaceDE w:val="0"/>
              <w:autoSpaceDN w:val="0"/>
              <w:adjustRightInd w:val="0"/>
              <w:spacing w:after="0" w:line="240" w:lineRule="auto"/>
              <w:ind w:left="34"/>
              <w:contextualSpacing/>
              <w:jc w:val="both"/>
              <w:outlineLvl w:val="0"/>
              <w:rPr>
                <w:rFonts w:ascii="Times New Roman" w:eastAsia="Times New Roman" w:hAnsi="Times New Roman" w:cs="Times New Roman"/>
                <w:lang w:eastAsia="ar-SA"/>
              </w:rPr>
            </w:pPr>
            <w:r w:rsidRPr="00D017AD">
              <w:rPr>
                <w:rFonts w:ascii="Times New Roman" w:eastAsia="Times New Roman" w:hAnsi="Times New Roman" w:cs="Times New Roman"/>
                <w:lang w:eastAsia="ar-SA"/>
              </w:rPr>
              <w:t>5. «Старшее поколение».</w:t>
            </w:r>
          </w:p>
        </w:tc>
      </w:tr>
      <w:tr w:rsidR="00D017AD" w:rsidRPr="00D017AD" w14:paraId="3CC65B84" w14:textId="77777777" w:rsidTr="00011058">
        <w:tc>
          <w:tcPr>
            <w:tcW w:w="2410" w:type="dxa"/>
          </w:tcPr>
          <w:p w14:paraId="0FF1F45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Программно-целевые инструменты муниципальной программы</w:t>
            </w:r>
          </w:p>
        </w:tc>
        <w:tc>
          <w:tcPr>
            <w:tcW w:w="7513" w:type="dxa"/>
          </w:tcPr>
          <w:p w14:paraId="5038523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отсутствуют</w:t>
            </w:r>
          </w:p>
          <w:p w14:paraId="1BB6542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p>
        </w:tc>
      </w:tr>
      <w:tr w:rsidR="00D017AD" w:rsidRPr="00D017AD" w14:paraId="56DD0457" w14:textId="77777777" w:rsidTr="00011058">
        <w:tc>
          <w:tcPr>
            <w:tcW w:w="2410" w:type="dxa"/>
          </w:tcPr>
          <w:p w14:paraId="20B1B58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Цель муниципальной программы</w:t>
            </w:r>
          </w:p>
          <w:p w14:paraId="5C8D454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p>
        </w:tc>
        <w:tc>
          <w:tcPr>
            <w:tcW w:w="7513" w:type="dxa"/>
          </w:tcPr>
          <w:p w14:paraId="32A74A6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Повышение социальной защищенности, улучшение положения и качества жизни, доступности объектов, услуг и медицинской помощи для граждан Сыктывдинского района</w:t>
            </w:r>
          </w:p>
        </w:tc>
      </w:tr>
      <w:tr w:rsidR="00D017AD" w:rsidRPr="00D017AD" w14:paraId="404EC796" w14:textId="77777777" w:rsidTr="00011058">
        <w:tc>
          <w:tcPr>
            <w:tcW w:w="2410" w:type="dxa"/>
          </w:tcPr>
          <w:p w14:paraId="77FC51A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Задачи муниципальной программы</w:t>
            </w:r>
          </w:p>
          <w:p w14:paraId="25D62C0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p>
        </w:tc>
        <w:tc>
          <w:tcPr>
            <w:tcW w:w="7513" w:type="dxa"/>
          </w:tcPr>
          <w:p w14:paraId="246485E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1. Участвовать в содействии занятости населения.</w:t>
            </w:r>
          </w:p>
          <w:p w14:paraId="3F70C116"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 Повышать эффективность деятельности (поддержка) социально ориентированных некоммерческих организаций.</w:t>
            </w:r>
          </w:p>
          <w:p w14:paraId="63AC333F"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3. Сохранять и укреплять здоровье населения муниципального района, способствовать формированию здорового образа жизни.</w:t>
            </w:r>
          </w:p>
          <w:p w14:paraId="6036D1F3"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4. </w:t>
            </w:r>
            <w:r w:rsidRPr="00D017AD">
              <w:rPr>
                <w:rFonts w:ascii="Times New Roman" w:eastAsia="Calibri" w:hAnsi="Times New Roman" w:cs="Times New Roman"/>
                <w:color w:val="000000"/>
                <w:shd w:val="clear" w:color="auto" w:fill="FFFFFF"/>
                <w:lang w:eastAsia="en-US"/>
              </w:rPr>
              <w:t xml:space="preserve">Организовать мероприятия по приспособлению </w:t>
            </w:r>
            <w:r w:rsidRPr="00D017AD">
              <w:rPr>
                <w:rFonts w:ascii="Times New Roman" w:eastAsia="Calibri" w:hAnsi="Times New Roman" w:cs="Times New Roman"/>
              </w:rPr>
              <w:t xml:space="preserve">беспрепятственного доступа к социально значимым </w:t>
            </w:r>
            <w:r w:rsidRPr="00D017AD">
              <w:rPr>
                <w:rFonts w:ascii="Times New Roman" w:eastAsia="Calibri" w:hAnsi="Times New Roman" w:cs="Times New Roman"/>
                <w:color w:val="000000"/>
                <w:shd w:val="clear" w:color="auto" w:fill="FFFFFF"/>
                <w:lang w:eastAsia="en-US"/>
              </w:rPr>
              <w:t>объектам</w:t>
            </w:r>
            <w:r w:rsidRPr="00D017AD">
              <w:rPr>
                <w:rFonts w:ascii="Times New Roman" w:eastAsia="Calibri" w:hAnsi="Times New Roman" w:cs="Times New Roman"/>
              </w:rPr>
              <w:t xml:space="preserve"> </w:t>
            </w:r>
            <w:proofErr w:type="gramStart"/>
            <w:r w:rsidRPr="00D017AD">
              <w:rPr>
                <w:rFonts w:ascii="Times New Roman" w:eastAsia="Calibri" w:hAnsi="Times New Roman" w:cs="Times New Roman"/>
              </w:rPr>
              <w:t>и  услугам</w:t>
            </w:r>
            <w:proofErr w:type="gramEnd"/>
            <w:r w:rsidRPr="00D017AD">
              <w:rPr>
                <w:rFonts w:ascii="Times New Roman" w:eastAsia="Calibri" w:hAnsi="Times New Roman" w:cs="Times New Roman"/>
              </w:rPr>
              <w:t xml:space="preserve"> для граждан с инвалидностью и иных маломобильных групп населения.</w:t>
            </w:r>
          </w:p>
          <w:p w14:paraId="32213DDB" w14:textId="77777777" w:rsidR="00D017AD" w:rsidRPr="00D017AD" w:rsidRDefault="00D017AD" w:rsidP="00D017AD">
            <w:pPr>
              <w:widowControl w:val="0"/>
              <w:tabs>
                <w:tab w:val="left" w:pos="317"/>
              </w:tabs>
              <w:autoSpaceDE w:val="0"/>
              <w:autoSpaceDN w:val="0"/>
              <w:adjustRightInd w:val="0"/>
              <w:spacing w:after="0" w:line="240" w:lineRule="auto"/>
              <w:ind w:left="34"/>
              <w:contextualSpacing/>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5. Организовать комплекс мер по улучшению качества </w:t>
            </w:r>
            <w:proofErr w:type="gramStart"/>
            <w:r w:rsidRPr="00D017AD">
              <w:rPr>
                <w:rFonts w:ascii="Times New Roman" w:eastAsia="Calibri" w:hAnsi="Times New Roman" w:cs="Times New Roman"/>
                <w:lang w:eastAsia="en-US"/>
              </w:rPr>
              <w:t>жизни  граждан</w:t>
            </w:r>
            <w:proofErr w:type="gramEnd"/>
            <w:r w:rsidRPr="00D017AD">
              <w:rPr>
                <w:rFonts w:ascii="Times New Roman" w:eastAsia="Calibri" w:hAnsi="Times New Roman" w:cs="Times New Roman"/>
                <w:lang w:eastAsia="en-US"/>
              </w:rPr>
              <w:t xml:space="preserve"> пожилого возраста.</w:t>
            </w:r>
          </w:p>
        </w:tc>
      </w:tr>
      <w:tr w:rsidR="00D017AD" w:rsidRPr="00D017AD" w14:paraId="45C57021" w14:textId="77777777" w:rsidTr="00011058">
        <w:trPr>
          <w:trHeight w:val="5224"/>
        </w:trPr>
        <w:tc>
          <w:tcPr>
            <w:tcW w:w="2410" w:type="dxa"/>
          </w:tcPr>
          <w:p w14:paraId="294B94D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lastRenderedPageBreak/>
              <w:t>Целевые индикаторы и показатели муниципальной программы</w:t>
            </w:r>
          </w:p>
          <w:p w14:paraId="5399E3A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highlight w:val="yellow"/>
              </w:rPr>
            </w:pPr>
          </w:p>
        </w:tc>
        <w:tc>
          <w:tcPr>
            <w:tcW w:w="7513" w:type="dxa"/>
          </w:tcPr>
          <w:p w14:paraId="51BF7EEB"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 уровень зарегистрированной безработицы (на конец отчетного года) %;</w:t>
            </w:r>
          </w:p>
          <w:p w14:paraId="3A74E3E0"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w:t>
            </w:r>
            <w:proofErr w:type="gramStart"/>
            <w:r w:rsidRPr="00D017AD">
              <w:rPr>
                <w:rFonts w:ascii="Times New Roman" w:eastAsia="Calibri" w:hAnsi="Times New Roman" w:cs="Times New Roman"/>
              </w:rPr>
              <w:t>численность безработных граждан</w:t>
            </w:r>
            <w:proofErr w:type="gramEnd"/>
            <w:r w:rsidRPr="00D017AD">
              <w:rPr>
                <w:rFonts w:ascii="Times New Roman" w:eastAsia="Calibri" w:hAnsi="Times New Roman" w:cs="Times New Roman"/>
              </w:rPr>
              <w:t xml:space="preserve"> участвующих в оплачиваемых общественных работах (чел.);</w:t>
            </w:r>
          </w:p>
          <w:p w14:paraId="3156CE6F"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 ч</w:t>
            </w:r>
            <w:r w:rsidRPr="00D017AD">
              <w:rPr>
                <w:rFonts w:ascii="Times New Roman" w:eastAsia="Calibri" w:hAnsi="Times New Roman" w:cs="Times New Roman"/>
                <w:lang w:eastAsia="en-US"/>
              </w:rPr>
              <w:t xml:space="preserve">исленность </w:t>
            </w:r>
            <w:r w:rsidRPr="00D017AD">
              <w:rPr>
                <w:rFonts w:ascii="Times New Roman" w:eastAsia="Calibri" w:hAnsi="Times New Roman" w:cs="Times New Roman"/>
              </w:rPr>
              <w:t>трудоустроенных несовершеннолетних граждан в возрасте от 14 до 16 лет на основании</w:t>
            </w:r>
            <w:r w:rsidRPr="00D017AD">
              <w:rPr>
                <w:rFonts w:ascii="Times New Roman" w:eastAsia="Calibri" w:hAnsi="Times New Roman" w:cs="Times New Roman"/>
                <w:lang w:eastAsia="en-US"/>
              </w:rPr>
              <w:t xml:space="preserve"> выданных согласий (разрешений) </w:t>
            </w:r>
            <w:r w:rsidRPr="00D017AD">
              <w:rPr>
                <w:rFonts w:ascii="Times New Roman" w:eastAsia="Calibri" w:hAnsi="Times New Roman" w:cs="Times New Roman"/>
              </w:rPr>
              <w:t>на заключение трудового договора с лицами, не достигшими возраста 16 лет в соответствии со ст. 63 ТК РФ (чел);</w:t>
            </w:r>
          </w:p>
          <w:p w14:paraId="6A3A4BCB"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трудоустроенных в свободное от учебы время несовершеннолетних граждан в возрасте от 14 – 18 лет (ед.);</w:t>
            </w:r>
          </w:p>
          <w:p w14:paraId="597A91EC"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количество СО НКО, в том числе </w:t>
            </w:r>
            <w:proofErr w:type="spellStart"/>
            <w:r w:rsidRPr="00D017AD">
              <w:rPr>
                <w:rFonts w:ascii="Times New Roman" w:eastAsia="Calibri" w:hAnsi="Times New Roman" w:cs="Times New Roman"/>
              </w:rPr>
              <w:t>ТОСов</w:t>
            </w:r>
            <w:proofErr w:type="spellEnd"/>
            <w:r w:rsidRPr="00D017AD">
              <w:rPr>
                <w:rFonts w:ascii="Times New Roman" w:eastAsia="Calibri" w:hAnsi="Times New Roman" w:cs="Times New Roman"/>
              </w:rPr>
              <w:t xml:space="preserve"> на территории района (ед.);</w:t>
            </w:r>
          </w:p>
          <w:p w14:paraId="4E3CE92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публикаций в СМИ о социально ориентированных некоммерческих организациях (ед.);</w:t>
            </w:r>
          </w:p>
          <w:p w14:paraId="11C9053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lang w:eastAsia="en-US"/>
              </w:rPr>
              <w:t>- к</w:t>
            </w:r>
            <w:r w:rsidRPr="00D017AD">
              <w:rPr>
                <w:rFonts w:ascii="Times New Roman" w:eastAsia="Calibri" w:hAnsi="Times New Roman" w:cs="Times New Roman"/>
              </w:rPr>
              <w:t>оличество социально ориентированных некоммерческих организаций, которым оказана финансовая поддержка в течение года (</w:t>
            </w:r>
            <w:proofErr w:type="spellStart"/>
            <w:r w:rsidRPr="00D017AD">
              <w:rPr>
                <w:rFonts w:ascii="Times New Roman" w:eastAsia="Calibri" w:hAnsi="Times New Roman" w:cs="Times New Roman"/>
              </w:rPr>
              <w:t>ед</w:t>
            </w:r>
            <w:proofErr w:type="spellEnd"/>
            <w:r w:rsidRPr="00D017AD">
              <w:rPr>
                <w:rFonts w:ascii="Times New Roman" w:eastAsia="Calibri" w:hAnsi="Times New Roman" w:cs="Times New Roman"/>
              </w:rPr>
              <w:t>);</w:t>
            </w:r>
          </w:p>
          <w:p w14:paraId="67D8C69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 </w:t>
            </w:r>
            <w:r w:rsidRPr="00D017AD">
              <w:rPr>
                <w:rFonts w:ascii="Times New Roman" w:eastAsia="Calibri" w:hAnsi="Times New Roman" w:cs="Times New Roman"/>
                <w:lang w:eastAsia="en-US"/>
              </w:rPr>
              <w:t xml:space="preserve">доля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w:t>
            </w:r>
            <w:proofErr w:type="gramStart"/>
            <w:r w:rsidRPr="00D017AD">
              <w:rPr>
                <w:rFonts w:ascii="Times New Roman" w:eastAsia="Calibri" w:hAnsi="Times New Roman" w:cs="Times New Roman"/>
                <w:lang w:eastAsia="en-US"/>
              </w:rPr>
              <w:t>района,(</w:t>
            </w:r>
            <w:proofErr w:type="gramEnd"/>
            <w:r w:rsidRPr="00D017AD">
              <w:rPr>
                <w:rFonts w:ascii="Times New Roman" w:eastAsia="Calibri" w:hAnsi="Times New Roman" w:cs="Times New Roman"/>
                <w:lang w:eastAsia="en-US"/>
              </w:rPr>
              <w:t>%);</w:t>
            </w:r>
          </w:p>
          <w:p w14:paraId="0248A6D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охват пр</w:t>
            </w:r>
            <w:r w:rsidRPr="00D017AD">
              <w:rPr>
                <w:rFonts w:ascii="Times New Roman" w:eastAsia="Calibri" w:hAnsi="Times New Roman" w:cs="Times New Roman"/>
                <w:lang w:eastAsia="en-US"/>
              </w:rPr>
              <w:t xml:space="preserve">офилактическим консультированием в рамках диспансеризации и вакцинации </w:t>
            </w:r>
            <w:r w:rsidRPr="00D017AD">
              <w:rPr>
                <w:rFonts w:ascii="Times New Roman" w:eastAsia="Calibri" w:hAnsi="Times New Roman" w:cs="Times New Roman"/>
              </w:rPr>
              <w:t xml:space="preserve">взрослого населения </w:t>
            </w:r>
            <w:r w:rsidRPr="00D017AD">
              <w:rPr>
                <w:rFonts w:ascii="Times New Roman" w:eastAsia="Calibri" w:hAnsi="Times New Roman" w:cs="Times New Roman"/>
                <w:lang w:eastAsia="en-US"/>
              </w:rPr>
              <w:t>(%);</w:t>
            </w:r>
          </w:p>
          <w:p w14:paraId="3835613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количество размещенной информации по ведению здорового образа жизни на официальном сайте АМР, соцсетях, районной газете «Наша жизнь»;</w:t>
            </w:r>
          </w:p>
          <w:p w14:paraId="72DF7663" w14:textId="77777777" w:rsidR="00D017AD" w:rsidRPr="00D017AD" w:rsidRDefault="00D017AD" w:rsidP="00D017AD">
            <w:pPr>
              <w:widowControl w:val="0"/>
              <w:autoSpaceDE w:val="0"/>
              <w:autoSpaceDN w:val="0"/>
              <w:adjustRightInd w:val="0"/>
              <w:spacing w:after="0" w:line="240" w:lineRule="auto"/>
              <w:ind w:left="-75" w:firstLine="75"/>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охват взрослого населения флюорографическим обследованием (%);</w:t>
            </w:r>
          </w:p>
          <w:p w14:paraId="01CDAB0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количество проведенных информационно-консультативных мероприятий по профилактике туберкулеза (ед.);</w:t>
            </w:r>
          </w:p>
          <w:p w14:paraId="4A26F72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количество муниципальных учреждений сферы образования,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(ед.);</w:t>
            </w:r>
          </w:p>
          <w:p w14:paraId="53E42AD9"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количество муниципальных учреждений сферы культуры,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(ед.);</w:t>
            </w:r>
          </w:p>
          <w:p w14:paraId="734CA09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размещенных информационных материалов о доступности объектов и услуг (ед.);</w:t>
            </w:r>
          </w:p>
          <w:p w14:paraId="5DB9D849"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Times New Roman" w:hAnsi="Times New Roman" w:cs="Times New Roman"/>
                <w:lang w:eastAsia="ar-SA"/>
              </w:rPr>
              <w:t xml:space="preserve">- доля граждан с инвалидностью и </w:t>
            </w:r>
            <w:proofErr w:type="gramStart"/>
            <w:r w:rsidRPr="00D017AD">
              <w:rPr>
                <w:rFonts w:ascii="Times New Roman" w:eastAsia="Times New Roman" w:hAnsi="Times New Roman" w:cs="Times New Roman"/>
                <w:lang w:eastAsia="ar-SA"/>
              </w:rPr>
              <w:t>иных маломобильных групп населения</w:t>
            </w:r>
            <w:proofErr w:type="gramEnd"/>
            <w:r w:rsidRPr="00D017AD">
              <w:rPr>
                <w:rFonts w:ascii="Times New Roman" w:eastAsia="Times New Roman" w:hAnsi="Times New Roman" w:cs="Times New Roman"/>
                <w:lang w:eastAsia="ar-SA"/>
              </w:rPr>
              <w:t xml:space="preserve"> удовлетворенных качеством предоставления услуг (%)</w:t>
            </w:r>
            <w:r w:rsidRPr="00D017AD">
              <w:rPr>
                <w:rFonts w:ascii="Times New Roman" w:eastAsia="Calibri" w:hAnsi="Times New Roman" w:cs="Times New Roman"/>
                <w:lang w:eastAsia="ar-SA"/>
              </w:rPr>
              <w:t>;</w:t>
            </w:r>
          </w:p>
          <w:p w14:paraId="3DAB461B"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количество лиц старшей возрастной группы, участвующих в культурно-досуговых и спортивных мероприятиях (чел.);</w:t>
            </w:r>
          </w:p>
          <w:p w14:paraId="6EAD4EA0"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количество граждан пожилого возраста, участвующих в районном форуме «Забота»;</w:t>
            </w:r>
          </w:p>
          <w:p w14:paraId="09AE41A5"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количество ветеранов ВОВ, получивших памятные подарки в честь 90- и 95-летнего юбилея (чел.);</w:t>
            </w:r>
          </w:p>
          <w:p w14:paraId="7D19119B"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lang w:eastAsia="en-US"/>
              </w:rPr>
              <w:t>- увеличение численности «серебряных волонтеров» (%).</w:t>
            </w:r>
          </w:p>
        </w:tc>
      </w:tr>
      <w:tr w:rsidR="00D017AD" w:rsidRPr="00D017AD" w14:paraId="38B47442" w14:textId="77777777" w:rsidTr="00011058">
        <w:tc>
          <w:tcPr>
            <w:tcW w:w="2410" w:type="dxa"/>
          </w:tcPr>
          <w:p w14:paraId="426B6F8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Этапы и сроки реализации муниципальной программы</w:t>
            </w:r>
          </w:p>
        </w:tc>
        <w:tc>
          <w:tcPr>
            <w:tcW w:w="7513" w:type="dxa"/>
          </w:tcPr>
          <w:p w14:paraId="2EA2DAE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Срок реализации Программы: 2021-2024 гг.</w:t>
            </w:r>
          </w:p>
        </w:tc>
      </w:tr>
      <w:tr w:rsidR="00D017AD" w:rsidRPr="00D017AD" w14:paraId="1C1184B1" w14:textId="77777777" w:rsidTr="00011058">
        <w:tc>
          <w:tcPr>
            <w:tcW w:w="2410" w:type="dxa"/>
          </w:tcPr>
          <w:p w14:paraId="7DDCE57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Объемы финансирования</w:t>
            </w:r>
          </w:p>
          <w:p w14:paraId="1E5CBA4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муниципальной программы</w:t>
            </w:r>
          </w:p>
          <w:p w14:paraId="66626BB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p>
        </w:tc>
        <w:tc>
          <w:tcPr>
            <w:tcW w:w="7513" w:type="dxa"/>
          </w:tcPr>
          <w:p w14:paraId="68CA267C" w14:textId="77777777" w:rsidR="00D017AD" w:rsidRPr="00D017AD" w:rsidRDefault="00D017AD" w:rsidP="00D017AD">
            <w:pPr>
              <w:widowControl w:val="0"/>
              <w:autoSpaceDE w:val="0"/>
              <w:autoSpaceDN w:val="0"/>
              <w:adjustRightInd w:val="0"/>
              <w:spacing w:after="0" w:line="240" w:lineRule="auto"/>
              <w:ind w:firstLine="33"/>
              <w:jc w:val="both"/>
              <w:outlineLvl w:val="1"/>
              <w:rPr>
                <w:rFonts w:ascii="Times New Roman" w:eastAsia="Calibri" w:hAnsi="Times New Roman" w:cs="Times New Roman"/>
              </w:rPr>
            </w:pPr>
            <w:r w:rsidRPr="00D017AD">
              <w:rPr>
                <w:rFonts w:ascii="Times New Roman" w:eastAsia="Calibri" w:hAnsi="Times New Roman" w:cs="Times New Roman"/>
              </w:rPr>
              <w:t>Общий объём финансирования Программы на 2021-2024 годы предусматривается в размере 5649,5 тыс. рублей, в том числе:</w:t>
            </w:r>
          </w:p>
          <w:p w14:paraId="2E33644D"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счет средств федерального бюджета – 0 тыс. рублей.</w:t>
            </w:r>
          </w:p>
          <w:p w14:paraId="049B9E1D"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а счёт средств бюджета Республики Коми – 79,5 тыс. рублей;</w:t>
            </w:r>
          </w:p>
          <w:p w14:paraId="610D8497"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 – 5570,0 тыс. рублей;</w:t>
            </w:r>
          </w:p>
          <w:p w14:paraId="5EA48EB0"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Прогнозный объём финансирования Программы по годам составляет:</w:t>
            </w:r>
          </w:p>
          <w:p w14:paraId="6A02DD1D"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 xml:space="preserve">за счёт средств федерального бюджета </w:t>
            </w:r>
          </w:p>
          <w:p w14:paraId="0AE97FF3"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3ADE3BA9"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7AA38693"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6E6EC0D7"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29E8F9A8"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lastRenderedPageBreak/>
              <w:t>за счёт средств бюджета Республики Коми:</w:t>
            </w:r>
          </w:p>
          <w:p w14:paraId="69BE7E1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2021 год – 79,5 тыс. рублей;</w:t>
            </w:r>
          </w:p>
          <w:p w14:paraId="4BF927C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3078DAAF"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276A450A"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32E765D4"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w:t>
            </w:r>
          </w:p>
          <w:p w14:paraId="723A3DA5"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2021 год – 2150,0 тыс. рублей;</w:t>
            </w:r>
          </w:p>
          <w:p w14:paraId="3F5BD5A8"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2022 год – 1710,0 тыс. рублей;</w:t>
            </w:r>
          </w:p>
          <w:p w14:paraId="41206B78"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2023 год – 1710,0 тыс. рублей;</w:t>
            </w:r>
          </w:p>
          <w:p w14:paraId="13C7A17B"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6C8A98B7" w14:textId="77777777" w:rsidR="00D017AD" w:rsidRPr="00D017AD" w:rsidRDefault="00D017AD" w:rsidP="00D017AD">
            <w:pPr>
              <w:tabs>
                <w:tab w:val="left" w:pos="851"/>
              </w:tabs>
              <w:spacing w:after="0" w:line="240" w:lineRule="auto"/>
              <w:ind w:left="34"/>
              <w:jc w:val="both"/>
              <w:rPr>
                <w:rFonts w:ascii="Times New Roman" w:eastAsia="Calibri" w:hAnsi="Times New Roman" w:cs="Times New Roman"/>
              </w:rPr>
            </w:pPr>
            <w:r w:rsidRPr="00D017AD">
              <w:rPr>
                <w:rFonts w:ascii="Times New Roman" w:eastAsia="Calibri" w:hAnsi="Times New Roman" w:cs="Times New Roman"/>
              </w:rPr>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lang w:eastAsia="en-US"/>
              </w:rPr>
              <w:t>МО МР «Сыктывдинский»</w:t>
            </w:r>
            <w:r w:rsidRPr="00D017AD">
              <w:rPr>
                <w:rFonts w:ascii="Times New Roman" w:eastAsia="Calibri" w:hAnsi="Times New Roman" w:cs="Times New Roman"/>
              </w:rPr>
              <w:t xml:space="preserve"> на очередной финансовый год и плановый период и при внесении изменений в бюджет муниципального района «Сыктывдинский»</w:t>
            </w:r>
          </w:p>
        </w:tc>
      </w:tr>
      <w:tr w:rsidR="00D017AD" w:rsidRPr="00D017AD" w14:paraId="33B3F327" w14:textId="77777777" w:rsidTr="00011058">
        <w:trPr>
          <w:trHeight w:val="4270"/>
        </w:trPr>
        <w:tc>
          <w:tcPr>
            <w:tcW w:w="2410" w:type="dxa"/>
          </w:tcPr>
          <w:p w14:paraId="671C367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lastRenderedPageBreak/>
              <w:t>Ожидаемые результаты реализации</w:t>
            </w:r>
          </w:p>
          <w:p w14:paraId="40626DF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муниципальной программы</w:t>
            </w:r>
          </w:p>
          <w:p w14:paraId="1B21647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highlight w:val="yellow"/>
              </w:rPr>
            </w:pPr>
          </w:p>
        </w:tc>
        <w:tc>
          <w:tcPr>
            <w:tcW w:w="7513" w:type="dxa"/>
          </w:tcPr>
          <w:p w14:paraId="6B16F00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Реализация мероприятий программы в 2021-2024 годов позволит ежегодно:</w:t>
            </w:r>
          </w:p>
          <w:p w14:paraId="6A0255F7"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снизить уровень </w:t>
            </w:r>
            <w:r w:rsidRPr="00D017AD">
              <w:rPr>
                <w:rFonts w:ascii="Times New Roman" w:eastAsia="Calibri" w:hAnsi="Times New Roman" w:cs="Times New Roman"/>
                <w:bCs/>
                <w:lang w:eastAsia="en-US"/>
              </w:rPr>
              <w:t>зарегистрированной</w:t>
            </w:r>
            <w:r w:rsidRPr="00D017AD">
              <w:rPr>
                <w:rFonts w:ascii="Times New Roman" w:eastAsia="Calibri" w:hAnsi="Times New Roman" w:cs="Times New Roman"/>
              </w:rPr>
              <w:t xml:space="preserve"> безработицы (на конец отчетного года) до 2,15 % к 2024 году;</w:t>
            </w:r>
          </w:p>
          <w:p w14:paraId="76A8CB74"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организовать содействие во временном трудоустройстве на общественные и временные работы 232 чел.;</w:t>
            </w:r>
          </w:p>
          <w:p w14:paraId="4492227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w:t>
            </w:r>
            <w:r w:rsidRPr="00D017AD">
              <w:rPr>
                <w:rFonts w:ascii="Times New Roman" w:eastAsia="Calibri" w:hAnsi="Times New Roman" w:cs="Times New Roman"/>
                <w:lang w:eastAsia="en-US"/>
              </w:rPr>
              <w:t xml:space="preserve">численность </w:t>
            </w:r>
            <w:r w:rsidRPr="00D017AD">
              <w:rPr>
                <w:rFonts w:ascii="Times New Roman" w:eastAsia="Calibri" w:hAnsi="Times New Roman" w:cs="Times New Roman"/>
              </w:rPr>
              <w:t>трудоустроенных несовершеннолетних граждан в возрасте от 14 до 16 лет на основании</w:t>
            </w:r>
            <w:r w:rsidRPr="00D017AD">
              <w:rPr>
                <w:rFonts w:ascii="Times New Roman" w:eastAsia="Calibri" w:hAnsi="Times New Roman" w:cs="Times New Roman"/>
                <w:lang w:eastAsia="en-US"/>
              </w:rPr>
              <w:t xml:space="preserve"> выданных согласий (разрешений) </w:t>
            </w:r>
            <w:r w:rsidRPr="00D017AD">
              <w:rPr>
                <w:rFonts w:ascii="Times New Roman" w:eastAsia="Calibri" w:hAnsi="Times New Roman" w:cs="Times New Roman"/>
              </w:rPr>
              <w:t>на заключение трудового договора с лицами, не достигшими возраста 16 лет в соответствии со ст. 63 ТК РФ не менее 70 чел.;</w:t>
            </w:r>
          </w:p>
          <w:p w14:paraId="35411CDA"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организовать содействие во временном трудоустройстве несовершеннолетних граждан в возрасте от 14 до 18 лет в свободное от учебы время не менее 172 чел.;</w:t>
            </w:r>
          </w:p>
          <w:p w14:paraId="1DFCA712"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количество </w:t>
            </w:r>
            <w:proofErr w:type="spellStart"/>
            <w:r w:rsidRPr="00D017AD">
              <w:rPr>
                <w:rFonts w:ascii="Times New Roman" w:eastAsia="Calibri" w:hAnsi="Times New Roman" w:cs="Times New Roman"/>
              </w:rPr>
              <w:t>ТОСов</w:t>
            </w:r>
            <w:proofErr w:type="spellEnd"/>
            <w:r w:rsidRPr="00D017AD">
              <w:rPr>
                <w:rFonts w:ascii="Times New Roman" w:eastAsia="Calibri" w:hAnsi="Times New Roman" w:cs="Times New Roman"/>
              </w:rPr>
              <w:t xml:space="preserve"> на территории района не менее 1 ед. ежегодно;</w:t>
            </w:r>
          </w:p>
          <w:p w14:paraId="00A2292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увеличить количество публикаций в СМИ о деятельности СО НКО до 1 раза в квартал;</w:t>
            </w:r>
          </w:p>
          <w:p w14:paraId="68112E7B"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количество СО НКО, которым оказана финансовая </w:t>
            </w:r>
            <w:proofErr w:type="gramStart"/>
            <w:r w:rsidRPr="00D017AD">
              <w:rPr>
                <w:rFonts w:ascii="Times New Roman" w:eastAsia="Calibri" w:hAnsi="Times New Roman" w:cs="Times New Roman"/>
              </w:rPr>
              <w:t>поддержка  не</w:t>
            </w:r>
            <w:proofErr w:type="gramEnd"/>
            <w:r w:rsidRPr="00D017AD">
              <w:rPr>
                <w:rFonts w:ascii="Times New Roman" w:eastAsia="Calibri" w:hAnsi="Times New Roman" w:cs="Times New Roman"/>
              </w:rPr>
              <w:t xml:space="preserve"> менее 5 единиц ежегодно;</w:t>
            </w:r>
          </w:p>
          <w:p w14:paraId="76310DCE"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 увеличить </w:t>
            </w:r>
            <w:r w:rsidRPr="00D017AD">
              <w:rPr>
                <w:rFonts w:ascii="Times New Roman" w:eastAsia="Calibri" w:hAnsi="Times New Roman" w:cs="Times New Roman"/>
                <w:lang w:eastAsia="en-US"/>
              </w:rPr>
              <w:t>долю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 до 17 %;</w:t>
            </w:r>
          </w:p>
          <w:p w14:paraId="52EB9D6F"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увеличить охват профилактическим консультированием в рамках диспансеризации и вакцинации взрослого населения до 70 %</w:t>
            </w:r>
            <w:r w:rsidRPr="00D017AD">
              <w:rPr>
                <w:rFonts w:ascii="Times New Roman" w:eastAsia="Calibri" w:hAnsi="Times New Roman" w:cs="Times New Roman"/>
                <w:lang w:eastAsia="en-US"/>
              </w:rPr>
              <w:t>;</w:t>
            </w:r>
          </w:p>
          <w:p w14:paraId="34038012"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увеличить количество размещенной информации по ведению здорового образа жизни на официальном сайте АМР, соцсетях, районной газете «Наша жизнь» до 1 раза в квартал;</w:t>
            </w:r>
          </w:p>
          <w:p w14:paraId="0554F6BA"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обеспечить </w:t>
            </w:r>
            <w:r w:rsidRPr="00D017AD">
              <w:rPr>
                <w:rFonts w:ascii="Times New Roman" w:eastAsia="Calibri" w:hAnsi="Times New Roman" w:cs="Times New Roman"/>
                <w:lang w:eastAsia="en-US"/>
              </w:rPr>
              <w:t>охват флюорографическим обследованием населения не менее 80 %;</w:t>
            </w:r>
          </w:p>
          <w:p w14:paraId="2789FC4A"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увеличить количество информационно-консультативных мероприятий по повышению мотивации населения к ведению здорового образа </w:t>
            </w:r>
            <w:proofErr w:type="gramStart"/>
            <w:r w:rsidRPr="00D017AD">
              <w:rPr>
                <w:rFonts w:ascii="Times New Roman" w:eastAsia="Calibri" w:hAnsi="Times New Roman" w:cs="Times New Roman"/>
                <w:lang w:eastAsia="en-US"/>
              </w:rPr>
              <w:t>жизни  до</w:t>
            </w:r>
            <w:proofErr w:type="gramEnd"/>
            <w:r w:rsidRPr="00D017AD">
              <w:rPr>
                <w:rFonts w:ascii="Times New Roman" w:eastAsia="Calibri" w:hAnsi="Times New Roman" w:cs="Times New Roman"/>
                <w:lang w:eastAsia="en-US"/>
              </w:rPr>
              <w:t xml:space="preserve"> 1 раза в квартал;</w:t>
            </w:r>
          </w:p>
          <w:p w14:paraId="73A057A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количество муниципальных учреждений сферы образования,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не менее 1 объекта в год;</w:t>
            </w:r>
          </w:p>
          <w:p w14:paraId="694EB6E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количество муниципальных учреждений сферы культуры,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не менее 1 объекта в год;</w:t>
            </w:r>
          </w:p>
          <w:p w14:paraId="0BCB4F54"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размещенных информационных материалов о доступности объектов и услуг не реже 1 раза в квартал;</w:t>
            </w:r>
          </w:p>
          <w:p w14:paraId="11AEFEB8"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Times New Roman" w:hAnsi="Times New Roman" w:cs="Times New Roman"/>
                <w:lang w:eastAsia="ar-SA"/>
              </w:rPr>
              <w:t xml:space="preserve">- увеличить долю граждан с инвалидностью и </w:t>
            </w:r>
            <w:proofErr w:type="gramStart"/>
            <w:r w:rsidRPr="00D017AD">
              <w:rPr>
                <w:rFonts w:ascii="Times New Roman" w:eastAsia="Times New Roman" w:hAnsi="Times New Roman" w:cs="Times New Roman"/>
                <w:lang w:eastAsia="ar-SA"/>
              </w:rPr>
              <w:t>иных маломобильных групп населения</w:t>
            </w:r>
            <w:proofErr w:type="gramEnd"/>
            <w:r w:rsidRPr="00D017AD">
              <w:rPr>
                <w:rFonts w:ascii="Times New Roman" w:eastAsia="Times New Roman" w:hAnsi="Times New Roman" w:cs="Times New Roman"/>
                <w:lang w:eastAsia="ar-SA"/>
              </w:rPr>
              <w:t xml:space="preserve"> удовлетворенных качеством предоставления услуг до 54 %</w:t>
            </w:r>
            <w:r w:rsidRPr="00D017AD">
              <w:rPr>
                <w:rFonts w:ascii="Times New Roman" w:eastAsia="Calibri" w:hAnsi="Times New Roman" w:cs="Times New Roman"/>
                <w:lang w:eastAsia="ar-SA"/>
              </w:rPr>
              <w:t>;</w:t>
            </w:r>
          </w:p>
          <w:p w14:paraId="016E8AFA"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Times New Roman" w:hAnsi="Times New Roman" w:cs="Times New Roman"/>
                <w:lang w:eastAsia="ar-SA"/>
              </w:rPr>
              <w:lastRenderedPageBreak/>
              <w:t>- увеличить количество лиц старшей возрастной группы, участвующих в культурно-досуговых и спортивных мероприятиях до 740 чел.</w:t>
            </w:r>
            <w:r w:rsidRPr="00D017AD">
              <w:rPr>
                <w:rFonts w:ascii="Times New Roman" w:eastAsia="Calibri" w:hAnsi="Times New Roman" w:cs="Times New Roman"/>
                <w:lang w:eastAsia="ar-SA"/>
              </w:rPr>
              <w:t>;</w:t>
            </w:r>
          </w:p>
          <w:p w14:paraId="08D639CB"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количество граждан пожилого возраста, участвующих в районном форуме «Забота» не менее 100 чел.;</w:t>
            </w:r>
          </w:p>
          <w:p w14:paraId="1D73D13A"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количество ветеранов ВОВ, получивших памятные подарки в честь 90- и 95-летнего юбилея не менее 20 чел.;</w:t>
            </w:r>
          </w:p>
          <w:p w14:paraId="7F2E710D"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xml:space="preserve">- увеличение численности «серебряных волонтеров» ежегодно до 2%. </w:t>
            </w:r>
          </w:p>
        </w:tc>
      </w:tr>
    </w:tbl>
    <w:p w14:paraId="1983DEEF" w14:textId="77777777" w:rsidR="00D017AD" w:rsidRPr="00D017AD" w:rsidRDefault="00D017AD" w:rsidP="00D017AD">
      <w:pPr>
        <w:widowControl w:val="0"/>
        <w:autoSpaceDE w:val="0"/>
        <w:autoSpaceDN w:val="0"/>
        <w:adjustRightInd w:val="0"/>
        <w:ind w:firstLine="567"/>
        <w:jc w:val="center"/>
        <w:rPr>
          <w:rFonts w:ascii="Calibri" w:eastAsia="Calibri" w:hAnsi="Calibri" w:cs="Times New Roman"/>
          <w:b/>
          <w:lang w:eastAsia="en-US"/>
        </w:rPr>
      </w:pPr>
    </w:p>
    <w:p w14:paraId="730C4067"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Приоритеты, цели, </w:t>
      </w:r>
      <w:proofErr w:type="gramStart"/>
      <w:r w:rsidRPr="00D017AD">
        <w:rPr>
          <w:rFonts w:ascii="Times New Roman" w:eastAsia="Calibri" w:hAnsi="Times New Roman" w:cs="Times New Roman"/>
          <w:b/>
          <w:lang w:eastAsia="en-US"/>
        </w:rPr>
        <w:t>задачи  муниципальной</w:t>
      </w:r>
      <w:proofErr w:type="gramEnd"/>
      <w:r w:rsidRPr="00D017AD">
        <w:rPr>
          <w:rFonts w:ascii="Times New Roman" w:eastAsia="Calibri" w:hAnsi="Times New Roman" w:cs="Times New Roman"/>
          <w:b/>
          <w:lang w:eastAsia="en-US"/>
        </w:rPr>
        <w:t xml:space="preserve"> программы в соответствующей сфере социально-экономического развития МО МР «Сыктывдинский»</w:t>
      </w:r>
    </w:p>
    <w:p w14:paraId="380F977F" w14:textId="77777777" w:rsidR="00D017AD" w:rsidRPr="00D017AD" w:rsidRDefault="00D017AD" w:rsidP="00D017AD">
      <w:pPr>
        <w:widowControl w:val="0"/>
        <w:autoSpaceDE w:val="0"/>
        <w:autoSpaceDN w:val="0"/>
        <w:adjustRightInd w:val="0"/>
        <w:spacing w:after="0" w:line="240" w:lineRule="auto"/>
        <w:ind w:left="-284"/>
        <w:jc w:val="both"/>
        <w:rPr>
          <w:rFonts w:ascii="Times New Roman" w:eastAsia="Calibri" w:hAnsi="Times New Roman" w:cs="Times New Roman"/>
          <w:b/>
          <w:lang w:eastAsia="en-US"/>
        </w:rPr>
      </w:pPr>
    </w:p>
    <w:p w14:paraId="4933A227" w14:textId="77777777" w:rsidR="00D017AD" w:rsidRPr="00D017AD" w:rsidRDefault="00D017AD" w:rsidP="00D017AD">
      <w:pPr>
        <w:widowControl w:val="0"/>
        <w:autoSpaceDE w:val="0"/>
        <w:autoSpaceDN w:val="0"/>
        <w:adjustRightInd w:val="0"/>
        <w:spacing w:after="0" w:line="240" w:lineRule="auto"/>
        <w:ind w:firstLine="708"/>
        <w:jc w:val="both"/>
        <w:rPr>
          <w:rFonts w:ascii="Times New Roman" w:eastAsia="Calibri" w:hAnsi="Times New Roman" w:cs="Times New Roman"/>
          <w:lang w:eastAsia="en-US"/>
        </w:rPr>
      </w:pPr>
      <w:r w:rsidRPr="00D017AD">
        <w:rPr>
          <w:rFonts w:ascii="Times New Roman" w:eastAsia="Calibri" w:hAnsi="Times New Roman" w:cs="Times New Roman"/>
          <w:lang w:eastAsia="en-US"/>
        </w:rPr>
        <w:t>Приоритеты реализуемой муниципальной политики, определяются Стратегией социального - экономического развития МО МР «Сыктывдинский» на период до 2035 года.</w:t>
      </w:r>
    </w:p>
    <w:p w14:paraId="5CE082CA" w14:textId="77777777" w:rsidR="00D017AD" w:rsidRPr="00D017AD" w:rsidRDefault="00D017AD" w:rsidP="00D017AD">
      <w:pPr>
        <w:widowControl w:val="0"/>
        <w:autoSpaceDE w:val="0"/>
        <w:autoSpaceDN w:val="0"/>
        <w:adjustRightInd w:val="0"/>
        <w:spacing w:after="0" w:line="240" w:lineRule="auto"/>
        <w:ind w:firstLine="708"/>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xml:space="preserve">Главной целью Программы является </w:t>
      </w:r>
      <w:r w:rsidRPr="00D017AD">
        <w:rPr>
          <w:rFonts w:ascii="Times New Roman" w:eastAsia="Calibri" w:hAnsi="Times New Roman" w:cs="Times New Roman"/>
          <w:lang w:eastAsia="en-US"/>
        </w:rPr>
        <w:t>повышение социальной защищенности, улучшение положения и качества жизни, доступности объектов, услуг и медицинской помощи для граждан Сыктывдинского района</w:t>
      </w:r>
      <w:r w:rsidRPr="00D017AD">
        <w:rPr>
          <w:rFonts w:ascii="Times New Roman" w:eastAsia="Calibri" w:hAnsi="Times New Roman" w:cs="Times New Roman"/>
          <w:bCs/>
          <w:lang w:eastAsia="en-US"/>
        </w:rPr>
        <w:t>.</w:t>
      </w:r>
    </w:p>
    <w:p w14:paraId="2C066A4F" w14:textId="77777777" w:rsidR="00D017AD" w:rsidRPr="00D017AD" w:rsidRDefault="00D017AD" w:rsidP="00D017AD">
      <w:pPr>
        <w:widowControl w:val="0"/>
        <w:autoSpaceDE w:val="0"/>
        <w:autoSpaceDN w:val="0"/>
        <w:adjustRightInd w:val="0"/>
        <w:spacing w:after="0" w:line="240" w:lineRule="auto"/>
        <w:ind w:firstLine="708"/>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Основная цель и задачи Программы соответствуют приоритетам политики развития социальной сферы муниципального района. Программой обеспечена взаимосвязь с другими стратегическими документами муниципального образования.</w:t>
      </w:r>
    </w:p>
    <w:p w14:paraId="0D2913E5" w14:textId="77777777" w:rsidR="00D017AD" w:rsidRPr="00D017AD" w:rsidRDefault="00D017AD" w:rsidP="00D017AD">
      <w:pPr>
        <w:widowControl w:val="0"/>
        <w:autoSpaceDE w:val="0"/>
        <w:autoSpaceDN w:val="0"/>
        <w:adjustRightInd w:val="0"/>
        <w:spacing w:after="0" w:line="240" w:lineRule="auto"/>
        <w:ind w:firstLine="708"/>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Приоритетами в сфере реализации Программы являются:</w:t>
      </w:r>
    </w:p>
    <w:p w14:paraId="7BECFEB2"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xml:space="preserve">- обеспечение уровня зарегистрированной безработицы до 2,15% к 2024 году; </w:t>
      </w:r>
    </w:p>
    <w:p w14:paraId="4DF3EFF2"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создание общественных и временных рабочих мест для безработных граждан;</w:t>
      </w:r>
    </w:p>
    <w:p w14:paraId="2248E55E"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xml:space="preserve">- </w:t>
      </w:r>
      <w:r w:rsidRPr="00D017AD">
        <w:rPr>
          <w:rFonts w:ascii="Times New Roman" w:eastAsia="Calibri" w:hAnsi="Times New Roman" w:cs="Times New Roman"/>
          <w:lang w:eastAsia="en-US"/>
        </w:rPr>
        <w:t xml:space="preserve">численность </w:t>
      </w:r>
      <w:r w:rsidRPr="00D017AD">
        <w:rPr>
          <w:rFonts w:ascii="Times New Roman" w:eastAsia="Calibri" w:hAnsi="Times New Roman" w:cs="Times New Roman"/>
        </w:rPr>
        <w:t>трудоустроенных несовершеннолетних граждан в возрасте от 14 до 16 лет на основании</w:t>
      </w:r>
      <w:r w:rsidRPr="00D017AD">
        <w:rPr>
          <w:rFonts w:ascii="Times New Roman" w:eastAsia="Calibri" w:hAnsi="Times New Roman" w:cs="Times New Roman"/>
          <w:lang w:eastAsia="en-US"/>
        </w:rPr>
        <w:t xml:space="preserve"> выданных согласий (разрешений) </w:t>
      </w:r>
      <w:r w:rsidRPr="00D017AD">
        <w:rPr>
          <w:rFonts w:ascii="Times New Roman" w:eastAsia="Calibri" w:hAnsi="Times New Roman" w:cs="Times New Roman"/>
        </w:rPr>
        <w:t>на заключение трудового договора с лицами, не достигшими возраста 16 лет в соответствии со ст. 63 ТК РФ не менее 70 чел;</w:t>
      </w:r>
    </w:p>
    <w:p w14:paraId="61940171"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создание временных рабочих мест для несовершеннолетних граждан в возрасте от 14 до 18 лет;</w:t>
      </w:r>
    </w:p>
    <w:p w14:paraId="06083208"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реализация проектов «народный бюджет» в сфере занятости населения;</w:t>
      </w:r>
    </w:p>
    <w:p w14:paraId="0374188E"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организация ярмарок вакансий и учебных рабочих мест;</w:t>
      </w:r>
    </w:p>
    <w:p w14:paraId="17DEA32E"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развитие института социально ориентированных некоммерческих организаций;</w:t>
      </w:r>
    </w:p>
    <w:p w14:paraId="5326D9E7"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популяризация деятельности социально ориентированных некоммерческих организаций среди жителей района в СМИ;</w:t>
      </w:r>
    </w:p>
    <w:p w14:paraId="1482439E"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реализация социальных проектов социально ориентированными некоммерческими организациями;</w:t>
      </w:r>
    </w:p>
    <w:p w14:paraId="6468CFED"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сохранение и укрепление здоровья населения;</w:t>
      </w:r>
    </w:p>
    <w:p w14:paraId="23FD9489"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снижение заболеваемости населения до 42,65 % на 100 тыс.;</w:t>
      </w:r>
    </w:p>
    <w:p w14:paraId="523812A7"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rPr>
        <w:t xml:space="preserve">- снижение общей смертности населения до 11,34 </w:t>
      </w:r>
      <w:proofErr w:type="gramStart"/>
      <w:r w:rsidRPr="00D017AD">
        <w:rPr>
          <w:rFonts w:ascii="Times New Roman" w:eastAsia="Calibri" w:hAnsi="Times New Roman" w:cs="Times New Roman"/>
        </w:rPr>
        <w:t>%  на</w:t>
      </w:r>
      <w:proofErr w:type="gramEnd"/>
      <w:r w:rsidRPr="00D017AD">
        <w:rPr>
          <w:rFonts w:ascii="Times New Roman" w:eastAsia="Calibri" w:hAnsi="Times New Roman" w:cs="Times New Roman"/>
        </w:rPr>
        <w:t xml:space="preserve"> 1000 чел.;</w:t>
      </w:r>
    </w:p>
    <w:p w14:paraId="4C306410"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способствование формированию культуры здорового образа жизни;</w:t>
      </w:r>
    </w:p>
    <w:p w14:paraId="777B9A04"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профилактика заболеваний;</w:t>
      </w:r>
    </w:p>
    <w:p w14:paraId="5BD09459"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увеличение количества муниципальных учреждений сферы образования,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w:t>
      </w:r>
    </w:p>
    <w:p w14:paraId="6BD7EEC6"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увеличение количества муниципальных учреждений сферы культуры,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w:t>
      </w:r>
    </w:p>
    <w:p w14:paraId="55F016F7"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увеличение численности лиц старшей возрастной группы, участвующих в культурно-досуговых мероприятиях.</w:t>
      </w:r>
    </w:p>
    <w:p w14:paraId="76ADF771" w14:textId="77777777" w:rsidR="00D017AD" w:rsidRPr="00D017AD" w:rsidRDefault="00D017AD" w:rsidP="00D017AD">
      <w:pPr>
        <w:widowControl w:val="0"/>
        <w:autoSpaceDE w:val="0"/>
        <w:autoSpaceDN w:val="0"/>
        <w:adjustRightInd w:val="0"/>
        <w:spacing w:after="0" w:line="240" w:lineRule="auto"/>
        <w:ind w:firstLine="708"/>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lastRenderedPageBreak/>
        <w:t>Для достижения цели Программы б</w:t>
      </w:r>
      <w:bookmarkStart w:id="9" w:name="sub_1021"/>
      <w:r w:rsidRPr="00D017AD">
        <w:rPr>
          <w:rFonts w:ascii="Times New Roman" w:eastAsia="Calibri" w:hAnsi="Times New Roman" w:cs="Times New Roman"/>
          <w:bCs/>
          <w:lang w:eastAsia="en-US"/>
        </w:rPr>
        <w:t>удут решаться следующие задачи:</w:t>
      </w:r>
    </w:p>
    <w:p w14:paraId="0AFA919B"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участие в содействии занятости населения;</w:t>
      </w:r>
    </w:p>
    <w:p w14:paraId="49B09BFC"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повышение эффективности деятельности (поддержка) социально ориентированных некоммерческих организаций;</w:t>
      </w:r>
    </w:p>
    <w:p w14:paraId="175CE0A0"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сохранение и укрепление здоровья населения муниципального района, способствование формированию здорового образа жизни;</w:t>
      </w:r>
    </w:p>
    <w:p w14:paraId="612217F0"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о</w:t>
      </w:r>
      <w:r w:rsidRPr="00D017AD">
        <w:rPr>
          <w:rFonts w:ascii="Times New Roman" w:eastAsia="Calibri" w:hAnsi="Times New Roman" w:cs="Times New Roman"/>
          <w:color w:val="000000"/>
          <w:shd w:val="clear" w:color="auto" w:fill="FFFFFF"/>
          <w:lang w:eastAsia="en-US"/>
        </w:rPr>
        <w:t xml:space="preserve">рганизация мероприятий по приспособлению </w:t>
      </w:r>
      <w:r w:rsidRPr="00D017AD">
        <w:rPr>
          <w:rFonts w:ascii="Times New Roman" w:eastAsia="Calibri" w:hAnsi="Times New Roman" w:cs="Times New Roman"/>
        </w:rPr>
        <w:t xml:space="preserve">беспрепятственного доступа к социально значимым </w:t>
      </w:r>
      <w:r w:rsidRPr="00D017AD">
        <w:rPr>
          <w:rFonts w:ascii="Times New Roman" w:eastAsia="Calibri" w:hAnsi="Times New Roman" w:cs="Times New Roman"/>
          <w:color w:val="000000"/>
          <w:shd w:val="clear" w:color="auto" w:fill="FFFFFF"/>
          <w:lang w:eastAsia="en-US"/>
        </w:rPr>
        <w:t>объектам</w:t>
      </w:r>
      <w:r w:rsidRPr="00D017AD">
        <w:rPr>
          <w:rFonts w:ascii="Times New Roman" w:eastAsia="Calibri" w:hAnsi="Times New Roman" w:cs="Times New Roman"/>
        </w:rPr>
        <w:t xml:space="preserve"> </w:t>
      </w:r>
      <w:proofErr w:type="gramStart"/>
      <w:r w:rsidRPr="00D017AD">
        <w:rPr>
          <w:rFonts w:ascii="Times New Roman" w:eastAsia="Calibri" w:hAnsi="Times New Roman" w:cs="Times New Roman"/>
        </w:rPr>
        <w:t>и  услугам</w:t>
      </w:r>
      <w:proofErr w:type="gramEnd"/>
      <w:r w:rsidRPr="00D017AD">
        <w:rPr>
          <w:rFonts w:ascii="Times New Roman" w:eastAsia="Calibri" w:hAnsi="Times New Roman" w:cs="Times New Roman"/>
        </w:rPr>
        <w:t xml:space="preserve"> для граждан с инвалидностью и иных маломобильных групп населения;</w:t>
      </w:r>
    </w:p>
    <w:p w14:paraId="73FD4CC4"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lang w:eastAsia="en-US"/>
        </w:rPr>
        <w:t xml:space="preserve">- организация комплекса мер по улучшению качества </w:t>
      </w:r>
      <w:proofErr w:type="gramStart"/>
      <w:r w:rsidRPr="00D017AD">
        <w:rPr>
          <w:rFonts w:ascii="Times New Roman" w:eastAsia="Calibri" w:hAnsi="Times New Roman" w:cs="Times New Roman"/>
          <w:lang w:eastAsia="en-US"/>
        </w:rPr>
        <w:t>жизни  граждан</w:t>
      </w:r>
      <w:proofErr w:type="gramEnd"/>
      <w:r w:rsidRPr="00D017AD">
        <w:rPr>
          <w:rFonts w:ascii="Times New Roman" w:eastAsia="Calibri" w:hAnsi="Times New Roman" w:cs="Times New Roman"/>
          <w:lang w:eastAsia="en-US"/>
        </w:rPr>
        <w:t xml:space="preserve"> пожилого возраста.</w:t>
      </w:r>
    </w:p>
    <w:bookmarkEnd w:id="9"/>
    <w:p w14:paraId="577701B3" w14:textId="77777777" w:rsidR="00D017AD" w:rsidRPr="00D017AD" w:rsidRDefault="00D017AD" w:rsidP="00D017AD">
      <w:pPr>
        <w:widowControl w:val="0"/>
        <w:autoSpaceDE w:val="0"/>
        <w:autoSpaceDN w:val="0"/>
        <w:adjustRightInd w:val="0"/>
        <w:spacing w:after="0" w:line="240" w:lineRule="auto"/>
        <w:ind w:firstLine="708"/>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Реализация запланированного Программой комплекса мероприятий позволит обеспечить:</w:t>
      </w:r>
    </w:p>
    <w:p w14:paraId="0B890BAB"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недопущение роста уровня безработицы;</w:t>
      </w:r>
    </w:p>
    <w:p w14:paraId="23915838"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создание временных рабочих мест;</w:t>
      </w:r>
    </w:p>
    <w:p w14:paraId="19F21F8F"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стимулирование занятости несовершеннолетних от 14 до 18 лет в свободное от основной учебы время;</w:t>
      </w:r>
    </w:p>
    <w:p w14:paraId="78B161CD"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решение вопросов местного значения через реализацию проектов в сфере занятости населения;</w:t>
      </w:r>
    </w:p>
    <w:p w14:paraId="4801DFCC"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увеличение гражданской активности населения через деятельность в социально ориентированных некоммерческих организациях;</w:t>
      </w:r>
    </w:p>
    <w:p w14:paraId="0AF3655C"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продолжение развития системы взаимодействия органов местного самоуправления и населения;</w:t>
      </w:r>
    </w:p>
    <w:p w14:paraId="36844281"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увеличение уровня информированности населения о деятельности СО НКО;</w:t>
      </w:r>
    </w:p>
    <w:p w14:paraId="0AF81EAA"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увеличение ресурсов СО НКО </w:t>
      </w:r>
      <w:proofErr w:type="gramStart"/>
      <w:r w:rsidRPr="00D017AD">
        <w:rPr>
          <w:rFonts w:ascii="Times New Roman" w:eastAsia="Calibri" w:hAnsi="Times New Roman" w:cs="Times New Roman"/>
          <w:lang w:eastAsia="en-US"/>
        </w:rPr>
        <w:t>-  финансовых</w:t>
      </w:r>
      <w:proofErr w:type="gramEnd"/>
      <w:r w:rsidRPr="00D017AD">
        <w:rPr>
          <w:rFonts w:ascii="Times New Roman" w:eastAsia="Calibri" w:hAnsi="Times New Roman" w:cs="Times New Roman"/>
          <w:lang w:eastAsia="en-US"/>
        </w:rPr>
        <w:t>, человеческих, информационных;</w:t>
      </w:r>
    </w:p>
    <w:p w14:paraId="6BBD2464"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снижение заболеваемости населения;</w:t>
      </w:r>
    </w:p>
    <w:p w14:paraId="5229F8DA"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снижение смертности населения;</w:t>
      </w:r>
    </w:p>
    <w:p w14:paraId="2F3CAC0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увеличение количества муниципальных учреждений сферы образования,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w:t>
      </w:r>
    </w:p>
    <w:p w14:paraId="45A01A14"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увеличение количества муниципальных учреждений сферы культуры,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w:t>
      </w:r>
    </w:p>
    <w:p w14:paraId="2A153813"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увеличение численности лиц старшей возрастной группы, принимающих участие в спортивных и культурно – досуговых мероприятиях;</w:t>
      </w:r>
    </w:p>
    <w:p w14:paraId="0B14FD55"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повышение коммуникативных и социальных связей граждан пожилого возраста.</w:t>
      </w:r>
    </w:p>
    <w:p w14:paraId="3F4763D8"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Реализация Программы позволит обеспечить дальнейшее развитие социальной сферы муниципального района, что, в свою очередь, приведет к повышению качества жизни населения Сыктывдинского района.</w:t>
      </w:r>
    </w:p>
    <w:p w14:paraId="30CE37A0"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7238CD03"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Основными рисками при реализации Программы являются:</w:t>
      </w:r>
    </w:p>
    <w:p w14:paraId="081DEEC5"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риск неэффективности организации и управления процессом реализации программных мероприятий;</w:t>
      </w:r>
    </w:p>
    <w:p w14:paraId="7F5DA6A6"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риск, связанный с неэффективным использованием средств, предусмотренных на реализацию мероприятий Программы и входящих в нее подпрограмм;</w:t>
      </w:r>
    </w:p>
    <w:p w14:paraId="46CF1927"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социально- экономические риски, которые могут привести к снижению объема привлекаемых средств.</w:t>
      </w:r>
    </w:p>
    <w:p w14:paraId="1204C7E9"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5C75E7D8"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324C3E22"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31F87113"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оперативное реагирование на изменение факторов внешней и внутренней среды и внесение соответствующих корректировок в Программу.</w:t>
      </w:r>
    </w:p>
    <w:p w14:paraId="2316ADC3"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3814CCBC" w14:textId="77777777" w:rsidR="00D017AD" w:rsidRPr="00D017AD" w:rsidRDefault="00D017AD" w:rsidP="00D017AD">
      <w:pPr>
        <w:widowControl w:val="0"/>
        <w:autoSpaceDE w:val="0"/>
        <w:autoSpaceDN w:val="0"/>
        <w:adjustRightInd w:val="0"/>
        <w:spacing w:after="0" w:line="240" w:lineRule="auto"/>
        <w:ind w:firstLine="567"/>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 xml:space="preserve">Оценка эффективности и результативности программы проводится ответственным исполнителем муниципальной программы в </w:t>
      </w:r>
      <w:proofErr w:type="gramStart"/>
      <w:r w:rsidRPr="00D017AD">
        <w:rPr>
          <w:rFonts w:ascii="Times New Roman" w:eastAsia="Calibri" w:hAnsi="Times New Roman" w:cs="Times New Roman"/>
          <w:bCs/>
          <w:lang w:eastAsia="en-US"/>
        </w:rPr>
        <w:t>соответствии  с</w:t>
      </w:r>
      <w:proofErr w:type="gramEnd"/>
      <w:r w:rsidRPr="00D017AD">
        <w:rPr>
          <w:rFonts w:ascii="Times New Roman" w:eastAsia="Calibri" w:hAnsi="Times New Roman" w:cs="Times New Roman"/>
          <w:bCs/>
          <w:lang w:eastAsia="en-US"/>
        </w:rPr>
        <w:t xml:space="preserve"> Порядком ра</w:t>
      </w:r>
      <w:r w:rsidRPr="00D017AD">
        <w:rPr>
          <w:rFonts w:ascii="Times New Roman" w:eastAsia="Calibri" w:hAnsi="Times New Roman" w:cs="Times New Roman"/>
          <w:lang w:eastAsia="en-US"/>
        </w:rPr>
        <w:t xml:space="preserve">зработки, реализации и оценки </w:t>
      </w:r>
      <w:r w:rsidRPr="00D017AD">
        <w:rPr>
          <w:rFonts w:ascii="Times New Roman" w:eastAsia="Calibri" w:hAnsi="Times New Roman" w:cs="Times New Roman"/>
          <w:lang w:eastAsia="en-US"/>
        </w:rPr>
        <w:lastRenderedPageBreak/>
        <w:t>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 № 3/263 от 30 марта 2018 года.</w:t>
      </w:r>
    </w:p>
    <w:p w14:paraId="10FF194C"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ПАСПОРТ</w:t>
      </w:r>
    </w:p>
    <w:p w14:paraId="257A39A6"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bCs/>
          <w:lang w:eastAsia="en-US"/>
        </w:rPr>
        <w:t xml:space="preserve">подпрограммы 1 </w:t>
      </w:r>
      <w:r w:rsidRPr="00D017AD">
        <w:rPr>
          <w:rFonts w:ascii="Times New Roman" w:eastAsia="Calibri" w:hAnsi="Times New Roman" w:cs="Times New Roman"/>
          <w:b/>
        </w:rPr>
        <w:t xml:space="preserve">муниципальной </w:t>
      </w:r>
      <w:proofErr w:type="gramStart"/>
      <w:r w:rsidRPr="00D017AD">
        <w:rPr>
          <w:rFonts w:ascii="Times New Roman" w:eastAsia="Calibri" w:hAnsi="Times New Roman" w:cs="Times New Roman"/>
          <w:b/>
        </w:rPr>
        <w:t xml:space="preserve">программы  </w:t>
      </w:r>
      <w:r w:rsidRPr="00D017AD">
        <w:rPr>
          <w:rFonts w:ascii="Times New Roman" w:eastAsia="Calibri" w:hAnsi="Times New Roman" w:cs="Times New Roman"/>
          <w:b/>
          <w:lang w:eastAsia="en-US"/>
        </w:rPr>
        <w:t>муниципального</w:t>
      </w:r>
      <w:proofErr w:type="gramEnd"/>
      <w:r w:rsidRPr="00D017AD">
        <w:rPr>
          <w:rFonts w:ascii="Times New Roman" w:eastAsia="Calibri" w:hAnsi="Times New Roman" w:cs="Times New Roman"/>
          <w:b/>
          <w:lang w:eastAsia="en-US"/>
        </w:rPr>
        <w:t xml:space="preserve"> образования </w:t>
      </w:r>
    </w:p>
    <w:p w14:paraId="5D026241"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муниципального района «Сыктывдинский»</w:t>
      </w:r>
    </w:p>
    <w:p w14:paraId="3F80465C"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bCs/>
          <w:u w:val="single"/>
          <w:lang w:eastAsia="en-US"/>
        </w:rPr>
      </w:pPr>
      <w:r w:rsidRPr="00D017AD">
        <w:rPr>
          <w:rFonts w:ascii="Times New Roman" w:eastAsia="Calibri" w:hAnsi="Times New Roman" w:cs="Times New Roman"/>
          <w:b/>
          <w:bCs/>
          <w:lang w:eastAsia="en-US"/>
        </w:rPr>
        <w:t xml:space="preserve"> </w:t>
      </w:r>
      <w:r w:rsidRPr="00D017AD">
        <w:rPr>
          <w:rFonts w:ascii="Times New Roman" w:eastAsia="Calibri" w:hAnsi="Times New Roman" w:cs="Times New Roman"/>
          <w:b/>
          <w:bCs/>
          <w:u w:val="single"/>
          <w:lang w:eastAsia="en-US"/>
        </w:rPr>
        <w:t>«Содействие занятости населения»</w:t>
      </w:r>
    </w:p>
    <w:p w14:paraId="3717FCBB"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bCs/>
          <w:lang w:eastAsia="en-US"/>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7371"/>
      </w:tblGrid>
      <w:tr w:rsidR="00D017AD" w:rsidRPr="00D017AD" w14:paraId="0DAD125B" w14:textId="77777777" w:rsidTr="00011058">
        <w:tc>
          <w:tcPr>
            <w:tcW w:w="2836" w:type="dxa"/>
            <w:tcBorders>
              <w:top w:val="single" w:sz="4" w:space="0" w:color="auto"/>
              <w:left w:val="single" w:sz="4" w:space="0" w:color="auto"/>
              <w:bottom w:val="single" w:sz="4" w:space="0" w:color="auto"/>
              <w:right w:val="single" w:sz="4" w:space="0" w:color="auto"/>
            </w:tcBorders>
          </w:tcPr>
          <w:p w14:paraId="2E476C7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Ответственный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14:paraId="05183B7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Отдел по работе с Советом и сельскими поселениями администрации МО МР «Сыктывдинский»</w:t>
            </w:r>
          </w:p>
        </w:tc>
      </w:tr>
      <w:tr w:rsidR="00D017AD" w:rsidRPr="00D017AD" w14:paraId="3ACC7D78" w14:textId="77777777" w:rsidTr="00011058">
        <w:tc>
          <w:tcPr>
            <w:tcW w:w="2836" w:type="dxa"/>
            <w:tcBorders>
              <w:top w:val="single" w:sz="4" w:space="0" w:color="auto"/>
              <w:left w:val="single" w:sz="4" w:space="0" w:color="auto"/>
              <w:bottom w:val="single" w:sz="4" w:space="0" w:color="auto"/>
              <w:right w:val="single" w:sz="4" w:space="0" w:color="auto"/>
            </w:tcBorders>
          </w:tcPr>
          <w:p w14:paraId="43A5D84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Участники программы (по согласованию)</w:t>
            </w:r>
          </w:p>
        </w:tc>
        <w:tc>
          <w:tcPr>
            <w:tcW w:w="7371" w:type="dxa"/>
            <w:tcBorders>
              <w:top w:val="single" w:sz="4" w:space="0" w:color="auto"/>
              <w:left w:val="single" w:sz="4" w:space="0" w:color="auto"/>
              <w:bottom w:val="single" w:sz="4" w:space="0" w:color="auto"/>
              <w:right w:val="single" w:sz="4" w:space="0" w:color="auto"/>
            </w:tcBorders>
          </w:tcPr>
          <w:p w14:paraId="4C6787AB" w14:textId="77777777" w:rsidR="00D017AD" w:rsidRPr="00D017AD" w:rsidRDefault="00D017AD" w:rsidP="00D017AD">
            <w:pPr>
              <w:autoSpaceDE w:val="0"/>
              <w:autoSpaceDN w:val="0"/>
              <w:adjustRightInd w:val="0"/>
              <w:jc w:val="both"/>
              <w:rPr>
                <w:rFonts w:ascii="Times New Roman" w:eastAsia="Calibri" w:hAnsi="Times New Roman" w:cs="Times New Roman"/>
                <w:lang w:eastAsia="en-US"/>
              </w:rPr>
            </w:pPr>
            <w:r w:rsidRPr="00D017AD">
              <w:rPr>
                <w:rFonts w:ascii="Times New Roman" w:eastAsia="Calibri" w:hAnsi="Times New Roman" w:cs="Times New Roman"/>
                <w:lang w:eastAsia="en-US"/>
              </w:rPr>
              <w:t>ГУ РК "Центр занятости населения Сыктывдинского района", Управление образования администрации МО МР «Сыктывдинский», администрации сельских поселений Сыктывдинского района</w:t>
            </w:r>
          </w:p>
        </w:tc>
      </w:tr>
      <w:tr w:rsidR="00D017AD" w:rsidRPr="00D017AD" w14:paraId="18FEB022" w14:textId="77777777" w:rsidTr="00011058">
        <w:tc>
          <w:tcPr>
            <w:tcW w:w="2836" w:type="dxa"/>
            <w:tcBorders>
              <w:top w:val="single" w:sz="4" w:space="0" w:color="auto"/>
              <w:left w:val="single" w:sz="4" w:space="0" w:color="auto"/>
              <w:bottom w:val="single" w:sz="4" w:space="0" w:color="auto"/>
              <w:right w:val="single" w:sz="4" w:space="0" w:color="auto"/>
            </w:tcBorders>
          </w:tcPr>
          <w:p w14:paraId="51F62FF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Программно-целевые инструменты подпрограммы</w:t>
            </w:r>
          </w:p>
        </w:tc>
        <w:tc>
          <w:tcPr>
            <w:tcW w:w="7371" w:type="dxa"/>
            <w:tcBorders>
              <w:top w:val="single" w:sz="4" w:space="0" w:color="auto"/>
              <w:left w:val="single" w:sz="4" w:space="0" w:color="auto"/>
              <w:bottom w:val="single" w:sz="4" w:space="0" w:color="auto"/>
              <w:right w:val="single" w:sz="4" w:space="0" w:color="auto"/>
            </w:tcBorders>
          </w:tcPr>
          <w:p w14:paraId="6C9B32F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отсутствуют</w:t>
            </w:r>
          </w:p>
        </w:tc>
      </w:tr>
      <w:tr w:rsidR="00D017AD" w:rsidRPr="00D017AD" w14:paraId="1D86D4FA" w14:textId="77777777" w:rsidTr="00011058">
        <w:tc>
          <w:tcPr>
            <w:tcW w:w="2836" w:type="dxa"/>
            <w:tcBorders>
              <w:top w:val="single" w:sz="4" w:space="0" w:color="auto"/>
              <w:left w:val="single" w:sz="4" w:space="0" w:color="auto"/>
              <w:bottom w:val="single" w:sz="4" w:space="0" w:color="auto"/>
              <w:right w:val="single" w:sz="4" w:space="0" w:color="auto"/>
            </w:tcBorders>
          </w:tcPr>
          <w:p w14:paraId="7DB7B4A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Цель подпрограммы</w:t>
            </w:r>
          </w:p>
        </w:tc>
        <w:tc>
          <w:tcPr>
            <w:tcW w:w="7371" w:type="dxa"/>
            <w:tcBorders>
              <w:top w:val="single" w:sz="4" w:space="0" w:color="auto"/>
              <w:left w:val="single" w:sz="4" w:space="0" w:color="auto"/>
              <w:bottom w:val="single" w:sz="4" w:space="0" w:color="auto"/>
              <w:right w:val="single" w:sz="4" w:space="0" w:color="auto"/>
            </w:tcBorders>
          </w:tcPr>
          <w:p w14:paraId="0B99921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Участие в содействии занятости населения</w:t>
            </w:r>
          </w:p>
        </w:tc>
      </w:tr>
      <w:tr w:rsidR="00D017AD" w:rsidRPr="00D017AD" w14:paraId="25FE3FDC" w14:textId="77777777" w:rsidTr="00011058">
        <w:tc>
          <w:tcPr>
            <w:tcW w:w="2836" w:type="dxa"/>
            <w:tcBorders>
              <w:top w:val="single" w:sz="4" w:space="0" w:color="auto"/>
              <w:left w:val="single" w:sz="4" w:space="0" w:color="auto"/>
              <w:bottom w:val="single" w:sz="4" w:space="0" w:color="auto"/>
              <w:right w:val="single" w:sz="4" w:space="0" w:color="auto"/>
            </w:tcBorders>
          </w:tcPr>
          <w:p w14:paraId="58A5330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Задачи подпрограммы</w:t>
            </w:r>
          </w:p>
        </w:tc>
        <w:tc>
          <w:tcPr>
            <w:tcW w:w="7371" w:type="dxa"/>
            <w:tcBorders>
              <w:top w:val="single" w:sz="4" w:space="0" w:color="auto"/>
              <w:left w:val="single" w:sz="4" w:space="0" w:color="auto"/>
              <w:bottom w:val="single" w:sz="4" w:space="0" w:color="auto"/>
              <w:right w:val="single" w:sz="4" w:space="0" w:color="auto"/>
            </w:tcBorders>
          </w:tcPr>
          <w:p w14:paraId="54A30322"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1. Участвовать в финансировании мероприятий по занятости населения.</w:t>
            </w:r>
          </w:p>
          <w:p w14:paraId="0CBC11A9" w14:textId="77777777" w:rsidR="00D017AD" w:rsidRPr="00D017AD" w:rsidRDefault="00D017AD" w:rsidP="00D017AD">
            <w:pPr>
              <w:rPr>
                <w:rFonts w:ascii="Times New Roman" w:eastAsia="Calibri" w:hAnsi="Times New Roman" w:cs="Times New Roman"/>
              </w:rPr>
            </w:pPr>
            <w:r w:rsidRPr="00D017AD">
              <w:rPr>
                <w:rFonts w:ascii="Times New Roman" w:eastAsia="Calibri" w:hAnsi="Times New Roman" w:cs="Times New Roman"/>
              </w:rPr>
              <w:t>2. Содействовать созданию рабочих мест несовершеннолетним от 14 до 18 лет.</w:t>
            </w:r>
          </w:p>
        </w:tc>
      </w:tr>
      <w:tr w:rsidR="00D017AD" w:rsidRPr="00D017AD" w14:paraId="7FA1419A" w14:textId="77777777" w:rsidTr="00011058">
        <w:tc>
          <w:tcPr>
            <w:tcW w:w="2836" w:type="dxa"/>
            <w:tcBorders>
              <w:top w:val="single" w:sz="4" w:space="0" w:color="auto"/>
              <w:left w:val="single" w:sz="4" w:space="0" w:color="auto"/>
              <w:bottom w:val="single" w:sz="4" w:space="0" w:color="auto"/>
              <w:right w:val="single" w:sz="4" w:space="0" w:color="auto"/>
            </w:tcBorders>
          </w:tcPr>
          <w:p w14:paraId="25E4AEF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bookmarkStart w:id="10" w:name="sub_201000"/>
            <w:r w:rsidRPr="00D017AD">
              <w:rPr>
                <w:rFonts w:ascii="Times New Roman" w:eastAsia="Times New Roman" w:hAnsi="Times New Roman" w:cs="Times New Roman"/>
              </w:rPr>
              <w:t>Целевые индикаторы и показатели подпрограммы</w:t>
            </w:r>
            <w:bookmarkEnd w:id="10"/>
          </w:p>
        </w:tc>
        <w:tc>
          <w:tcPr>
            <w:tcW w:w="7371" w:type="dxa"/>
            <w:tcBorders>
              <w:top w:val="single" w:sz="4" w:space="0" w:color="auto"/>
              <w:left w:val="single" w:sz="4" w:space="0" w:color="auto"/>
              <w:bottom w:val="single" w:sz="4" w:space="0" w:color="auto"/>
              <w:right w:val="single" w:sz="4" w:space="0" w:color="auto"/>
            </w:tcBorders>
          </w:tcPr>
          <w:p w14:paraId="511A187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уровень зарегистрированной безработицы (на конец отчетного года) %;</w:t>
            </w:r>
          </w:p>
          <w:p w14:paraId="7129976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численность безработных граждан, участвующих в оплачиваемых общественных работах (чел.);</w:t>
            </w:r>
          </w:p>
          <w:p w14:paraId="63A1FBCB"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w:t>
            </w:r>
            <w:r w:rsidRPr="00D017AD">
              <w:rPr>
                <w:rFonts w:ascii="Times New Roman" w:eastAsia="Calibri" w:hAnsi="Times New Roman" w:cs="Times New Roman"/>
                <w:lang w:eastAsia="en-US"/>
              </w:rPr>
              <w:t xml:space="preserve">численность </w:t>
            </w:r>
            <w:r w:rsidRPr="00D017AD">
              <w:rPr>
                <w:rFonts w:ascii="Times New Roman" w:eastAsia="Calibri" w:hAnsi="Times New Roman" w:cs="Times New Roman"/>
              </w:rPr>
              <w:t>трудоустроенных несовершеннолетних граждан в возрасте от 14 до 16 лет на основании</w:t>
            </w:r>
            <w:r w:rsidRPr="00D017AD">
              <w:rPr>
                <w:rFonts w:ascii="Times New Roman" w:eastAsia="Calibri" w:hAnsi="Times New Roman" w:cs="Times New Roman"/>
                <w:lang w:eastAsia="en-US"/>
              </w:rPr>
              <w:t xml:space="preserve"> выданных согласий (разрешений) </w:t>
            </w:r>
            <w:r w:rsidRPr="00D017AD">
              <w:rPr>
                <w:rFonts w:ascii="Times New Roman" w:eastAsia="Calibri" w:hAnsi="Times New Roman" w:cs="Times New Roman"/>
              </w:rPr>
              <w:t>на заключение трудового договора с лицами, не достигшими возраста 16 лет в соответствии со ст. 63 ТК РФ (чел.);</w:t>
            </w:r>
          </w:p>
          <w:p w14:paraId="58458F8F"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 численность трудоустроенных в свободное от учебы время несовершеннолетних граждан в возрасте от 14 – 18 лет</w:t>
            </w:r>
          </w:p>
        </w:tc>
      </w:tr>
      <w:tr w:rsidR="00D017AD" w:rsidRPr="00D017AD" w14:paraId="62E293DE" w14:textId="77777777" w:rsidTr="00011058">
        <w:tc>
          <w:tcPr>
            <w:tcW w:w="2836" w:type="dxa"/>
            <w:tcBorders>
              <w:top w:val="single" w:sz="4" w:space="0" w:color="auto"/>
              <w:left w:val="single" w:sz="4" w:space="0" w:color="auto"/>
              <w:bottom w:val="single" w:sz="4" w:space="0" w:color="auto"/>
              <w:right w:val="single" w:sz="4" w:space="0" w:color="auto"/>
            </w:tcBorders>
          </w:tcPr>
          <w:p w14:paraId="685EBD4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14:paraId="15907B9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Срок реализации подпрограммы – 2021-2024 годы.</w:t>
            </w:r>
          </w:p>
        </w:tc>
      </w:tr>
      <w:tr w:rsidR="00D017AD" w:rsidRPr="00D017AD" w14:paraId="4A4A256A" w14:textId="77777777" w:rsidTr="00011058">
        <w:tc>
          <w:tcPr>
            <w:tcW w:w="2836" w:type="dxa"/>
            <w:tcBorders>
              <w:top w:val="single" w:sz="4" w:space="0" w:color="auto"/>
              <w:left w:val="single" w:sz="4" w:space="0" w:color="auto"/>
              <w:bottom w:val="single" w:sz="4" w:space="0" w:color="auto"/>
              <w:right w:val="single" w:sz="4" w:space="0" w:color="auto"/>
            </w:tcBorders>
          </w:tcPr>
          <w:p w14:paraId="294F8C1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Объемы финансирования подпрограммы</w:t>
            </w:r>
          </w:p>
        </w:tc>
        <w:tc>
          <w:tcPr>
            <w:tcW w:w="7371" w:type="dxa"/>
            <w:tcBorders>
              <w:top w:val="single" w:sz="4" w:space="0" w:color="auto"/>
              <w:left w:val="single" w:sz="4" w:space="0" w:color="auto"/>
              <w:bottom w:val="single" w:sz="4" w:space="0" w:color="auto"/>
              <w:right w:val="single" w:sz="4" w:space="0" w:color="auto"/>
            </w:tcBorders>
          </w:tcPr>
          <w:p w14:paraId="6BBDD2B3" w14:textId="77777777" w:rsidR="00D017AD" w:rsidRPr="00D017AD" w:rsidRDefault="00D017AD" w:rsidP="00D017AD">
            <w:pPr>
              <w:widowControl w:val="0"/>
              <w:autoSpaceDE w:val="0"/>
              <w:autoSpaceDN w:val="0"/>
              <w:adjustRightInd w:val="0"/>
              <w:spacing w:after="0" w:line="240" w:lineRule="auto"/>
              <w:ind w:firstLine="34"/>
              <w:jc w:val="both"/>
              <w:rPr>
                <w:rFonts w:ascii="Times New Roman" w:eastAsia="Calibri" w:hAnsi="Times New Roman" w:cs="Times New Roman"/>
                <w:lang w:eastAsia="en-US"/>
              </w:rPr>
            </w:pPr>
            <w:r w:rsidRPr="00D017AD">
              <w:rPr>
                <w:rFonts w:ascii="Times New Roman" w:eastAsia="Calibri" w:hAnsi="Times New Roman" w:cs="Times New Roman"/>
              </w:rPr>
              <w:t xml:space="preserve">«Общий объём финансирования </w:t>
            </w:r>
            <w:proofErr w:type="gramStart"/>
            <w:r w:rsidRPr="00D017AD">
              <w:rPr>
                <w:rFonts w:ascii="Times New Roman" w:eastAsia="Calibri" w:hAnsi="Times New Roman" w:cs="Times New Roman"/>
              </w:rPr>
              <w:t>подпрограммы  на</w:t>
            </w:r>
            <w:proofErr w:type="gramEnd"/>
            <w:r w:rsidRPr="00D017AD">
              <w:rPr>
                <w:rFonts w:ascii="Times New Roman" w:eastAsia="Calibri" w:hAnsi="Times New Roman" w:cs="Times New Roman"/>
              </w:rPr>
              <w:t xml:space="preserve"> 2021-2024 годы предусматривается в размере </w:t>
            </w:r>
            <w:r w:rsidRPr="00D017AD">
              <w:rPr>
                <w:rFonts w:ascii="Times New Roman" w:eastAsia="Calibri" w:hAnsi="Times New Roman" w:cs="Times New Roman"/>
                <w:lang w:eastAsia="en-US"/>
              </w:rPr>
              <w:t xml:space="preserve"> 4360,0 тыс. руб., в том числе:</w:t>
            </w:r>
          </w:p>
          <w:p w14:paraId="6C490B65"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счет средств федерального бюджета – 0 тыс. рублей;</w:t>
            </w:r>
          </w:p>
          <w:p w14:paraId="494710F6"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 – 0 тыс. рублей;</w:t>
            </w:r>
          </w:p>
          <w:p w14:paraId="46627D2A"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 – 4360,0 тыс. рублей;</w:t>
            </w:r>
          </w:p>
          <w:p w14:paraId="4B689F41"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Прогнозный объём финансирования подпрограммы по годам составляет:</w:t>
            </w:r>
          </w:p>
          <w:p w14:paraId="07B26924"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федерального бюджета:</w:t>
            </w:r>
          </w:p>
          <w:p w14:paraId="62784C76"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3C1A4886"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575D079B"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26F9B7BA"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550A1C0F"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w:t>
            </w:r>
          </w:p>
          <w:p w14:paraId="7FE33BD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4B7BC9D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66FB77C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582DEC7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74D6A59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w:t>
            </w:r>
          </w:p>
          <w:p w14:paraId="699C844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1720,0 тыс. рублей;</w:t>
            </w:r>
          </w:p>
          <w:p w14:paraId="348C590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2022 год – 1320,0 тыс. рублей;</w:t>
            </w:r>
          </w:p>
          <w:p w14:paraId="073F962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1320,0 тыс. рублей</w:t>
            </w:r>
          </w:p>
          <w:p w14:paraId="2D70AD7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56BA75E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lastRenderedPageBreak/>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lang w:eastAsia="en-US"/>
              </w:rPr>
              <w:t>МО МР «Сыктывдинский»</w:t>
            </w:r>
            <w:r w:rsidRPr="00D017AD">
              <w:rPr>
                <w:rFonts w:ascii="Times New Roman" w:eastAsia="Calibri" w:hAnsi="Times New Roman" w:cs="Times New Roman"/>
              </w:rPr>
              <w:t xml:space="preserve"> на очередной финансовый год и плановый период и при внесении изменений в бюджет муниципального района «Сыктывдинский»</w:t>
            </w:r>
          </w:p>
        </w:tc>
      </w:tr>
      <w:tr w:rsidR="00D017AD" w:rsidRPr="00D017AD" w14:paraId="68434F3F" w14:textId="77777777" w:rsidTr="00011058">
        <w:tc>
          <w:tcPr>
            <w:tcW w:w="2836" w:type="dxa"/>
            <w:tcBorders>
              <w:top w:val="single" w:sz="4" w:space="0" w:color="auto"/>
              <w:left w:val="single" w:sz="4" w:space="0" w:color="auto"/>
              <w:bottom w:val="single" w:sz="4" w:space="0" w:color="auto"/>
              <w:right w:val="single" w:sz="4" w:space="0" w:color="auto"/>
            </w:tcBorders>
          </w:tcPr>
          <w:p w14:paraId="198A2F1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lastRenderedPageBreak/>
              <w:t>Ожидаемые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14:paraId="653C9E07"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обеспечение уровня зарегистрированной безработицы (на конец отчетного года) до 2,15 %;</w:t>
            </w:r>
          </w:p>
          <w:p w14:paraId="6187603C"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охват численности безработных граждан, участвующих в оплачиваемых общественных работах до 232 чел.;</w:t>
            </w:r>
          </w:p>
          <w:p w14:paraId="2183DB0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w:t>
            </w:r>
            <w:r w:rsidRPr="00D017AD">
              <w:rPr>
                <w:rFonts w:ascii="Times New Roman" w:eastAsia="Calibri" w:hAnsi="Times New Roman" w:cs="Times New Roman"/>
                <w:lang w:eastAsia="en-US"/>
              </w:rPr>
              <w:t xml:space="preserve">численность </w:t>
            </w:r>
            <w:r w:rsidRPr="00D017AD">
              <w:rPr>
                <w:rFonts w:ascii="Times New Roman" w:eastAsia="Calibri" w:hAnsi="Times New Roman" w:cs="Times New Roman"/>
              </w:rPr>
              <w:t>трудоустроенных несовершеннолетних граждан в возрасте от 14 до 16 лет на основании</w:t>
            </w:r>
            <w:r w:rsidRPr="00D017AD">
              <w:rPr>
                <w:rFonts w:ascii="Times New Roman" w:eastAsia="Calibri" w:hAnsi="Times New Roman" w:cs="Times New Roman"/>
                <w:lang w:eastAsia="en-US"/>
              </w:rPr>
              <w:t xml:space="preserve"> выданных согласий (разрешений) </w:t>
            </w:r>
            <w:r w:rsidRPr="00D017AD">
              <w:rPr>
                <w:rFonts w:ascii="Times New Roman" w:eastAsia="Calibri" w:hAnsi="Times New Roman" w:cs="Times New Roman"/>
              </w:rPr>
              <w:t>на заключение трудового договора с лицами, не достигшими возраста 16 лет в соответствии со ст. 63 ТК РФ не менее 70 чел.;</w:t>
            </w:r>
          </w:p>
          <w:p w14:paraId="5A757CD8" w14:textId="77777777" w:rsidR="00D017AD" w:rsidRPr="00D017AD" w:rsidRDefault="00D017AD" w:rsidP="00D017AD">
            <w:pPr>
              <w:spacing w:after="0" w:line="240" w:lineRule="auto"/>
              <w:jc w:val="both"/>
              <w:rPr>
                <w:rFonts w:ascii="Times New Roman" w:eastAsia="Calibri" w:hAnsi="Times New Roman" w:cs="Times New Roman"/>
                <w:highlight w:val="yellow"/>
              </w:rPr>
            </w:pPr>
            <w:r w:rsidRPr="00D017AD">
              <w:rPr>
                <w:rFonts w:ascii="Times New Roman" w:eastAsia="Calibri" w:hAnsi="Times New Roman" w:cs="Times New Roman"/>
              </w:rPr>
              <w:t>- охват численности трудоустроенных в свободное от учебы время несовершеннолетних граждан в возрасте от 14 – 18 лет до 172 чел.</w:t>
            </w:r>
          </w:p>
        </w:tc>
      </w:tr>
    </w:tbl>
    <w:p w14:paraId="7944097C" w14:textId="77777777" w:rsidR="00D017AD" w:rsidRPr="00D017AD" w:rsidRDefault="00D017AD" w:rsidP="00D017AD">
      <w:pPr>
        <w:widowControl w:val="0"/>
        <w:autoSpaceDE w:val="0"/>
        <w:autoSpaceDN w:val="0"/>
        <w:adjustRightInd w:val="0"/>
        <w:jc w:val="center"/>
        <w:outlineLvl w:val="1"/>
        <w:rPr>
          <w:rFonts w:ascii="Calibri" w:eastAsia="Calibri" w:hAnsi="Calibri" w:cs="Times New Roman"/>
          <w:b/>
          <w:bCs/>
          <w:lang w:eastAsia="en-US"/>
        </w:rPr>
      </w:pPr>
    </w:p>
    <w:p w14:paraId="422CE5F0"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ПАСПОРТ</w:t>
      </w:r>
    </w:p>
    <w:p w14:paraId="4F7E06D2"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bCs/>
          <w:lang w:eastAsia="en-US"/>
        </w:rPr>
        <w:t xml:space="preserve">подпрограммы 2 </w:t>
      </w:r>
      <w:r w:rsidRPr="00D017AD">
        <w:rPr>
          <w:rFonts w:ascii="Times New Roman" w:eastAsia="Calibri" w:hAnsi="Times New Roman" w:cs="Times New Roman"/>
          <w:b/>
        </w:rPr>
        <w:t xml:space="preserve">муниципальной </w:t>
      </w:r>
      <w:proofErr w:type="gramStart"/>
      <w:r w:rsidRPr="00D017AD">
        <w:rPr>
          <w:rFonts w:ascii="Times New Roman" w:eastAsia="Calibri" w:hAnsi="Times New Roman" w:cs="Times New Roman"/>
          <w:b/>
        </w:rPr>
        <w:t xml:space="preserve">программы  </w:t>
      </w:r>
      <w:r w:rsidRPr="00D017AD">
        <w:rPr>
          <w:rFonts w:ascii="Times New Roman" w:eastAsia="Calibri" w:hAnsi="Times New Roman" w:cs="Times New Roman"/>
          <w:b/>
          <w:lang w:eastAsia="en-US"/>
        </w:rPr>
        <w:t>муниципального</w:t>
      </w:r>
      <w:proofErr w:type="gramEnd"/>
      <w:r w:rsidRPr="00D017AD">
        <w:rPr>
          <w:rFonts w:ascii="Times New Roman" w:eastAsia="Calibri" w:hAnsi="Times New Roman" w:cs="Times New Roman"/>
          <w:b/>
          <w:lang w:eastAsia="en-US"/>
        </w:rPr>
        <w:t xml:space="preserve"> образования </w:t>
      </w:r>
    </w:p>
    <w:p w14:paraId="30D88FF0"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муниципального района «Сыктывдинский»</w:t>
      </w:r>
    </w:p>
    <w:p w14:paraId="7F16C85E"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bCs/>
          <w:u w:val="single"/>
          <w:lang w:eastAsia="en-US"/>
        </w:rPr>
      </w:pPr>
      <w:r w:rsidRPr="00D017AD">
        <w:rPr>
          <w:rFonts w:ascii="Times New Roman" w:eastAsia="Calibri" w:hAnsi="Times New Roman" w:cs="Times New Roman"/>
          <w:b/>
          <w:bCs/>
          <w:lang w:eastAsia="en-US"/>
        </w:rPr>
        <w:t xml:space="preserve"> </w:t>
      </w:r>
      <w:r w:rsidRPr="00D017AD">
        <w:rPr>
          <w:rFonts w:ascii="Times New Roman" w:eastAsia="Calibri" w:hAnsi="Times New Roman" w:cs="Times New Roman"/>
          <w:b/>
          <w:bCs/>
          <w:u w:val="single"/>
          <w:lang w:eastAsia="en-US"/>
        </w:rPr>
        <w:t>«Поддержка социально ориентированных некоммерческих организаций»</w:t>
      </w:r>
    </w:p>
    <w:p w14:paraId="2811CAB7" w14:textId="77777777" w:rsidR="00D017AD" w:rsidRPr="00D017AD" w:rsidRDefault="00D017AD" w:rsidP="00D017AD">
      <w:pPr>
        <w:widowControl w:val="0"/>
        <w:autoSpaceDE w:val="0"/>
        <w:autoSpaceDN w:val="0"/>
        <w:adjustRightInd w:val="0"/>
        <w:jc w:val="center"/>
        <w:rPr>
          <w:rFonts w:ascii="Calibri" w:eastAsia="Calibri" w:hAnsi="Calibri" w:cs="Times New Roman"/>
          <w:b/>
          <w:bCs/>
          <w:u w:val="single"/>
          <w:lang w:eastAsia="en-US"/>
        </w:rPr>
      </w:pPr>
    </w:p>
    <w:tbl>
      <w:tblPr>
        <w:tblStyle w:val="a5"/>
        <w:tblW w:w="10207" w:type="dxa"/>
        <w:tblInd w:w="-176" w:type="dxa"/>
        <w:tblLook w:val="04A0" w:firstRow="1" w:lastRow="0" w:firstColumn="1" w:lastColumn="0" w:noHBand="0" w:noVBand="1"/>
      </w:tblPr>
      <w:tblGrid>
        <w:gridCol w:w="2694"/>
        <w:gridCol w:w="7513"/>
      </w:tblGrid>
      <w:tr w:rsidR="00D017AD" w:rsidRPr="00D017AD" w14:paraId="2851BC0F" w14:textId="77777777" w:rsidTr="00011058">
        <w:tc>
          <w:tcPr>
            <w:tcW w:w="2694" w:type="dxa"/>
          </w:tcPr>
          <w:p w14:paraId="4D9A9F0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Ответственный исполнитель</w:t>
            </w:r>
          </w:p>
          <w:p w14:paraId="3FD3B37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подпрограммы</w:t>
            </w:r>
          </w:p>
        </w:tc>
        <w:tc>
          <w:tcPr>
            <w:tcW w:w="7513" w:type="dxa"/>
          </w:tcPr>
          <w:p w14:paraId="3799F4D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i/>
              </w:rPr>
            </w:pPr>
            <w:proofErr w:type="gramStart"/>
            <w:r w:rsidRPr="00D017AD">
              <w:rPr>
                <w:rFonts w:ascii="Times New Roman" w:eastAsia="Calibri" w:hAnsi="Times New Roman" w:cs="Times New Roman"/>
                <w:lang w:eastAsia="en-US"/>
              </w:rPr>
              <w:t>Отдел  по</w:t>
            </w:r>
            <w:proofErr w:type="gramEnd"/>
            <w:r w:rsidRPr="00D017AD">
              <w:rPr>
                <w:rFonts w:ascii="Times New Roman" w:eastAsia="Calibri" w:hAnsi="Times New Roman" w:cs="Times New Roman"/>
                <w:lang w:eastAsia="en-US"/>
              </w:rPr>
              <w:t xml:space="preserve"> работе с Советом и сельскими поселениями </w:t>
            </w:r>
          </w:p>
        </w:tc>
      </w:tr>
      <w:tr w:rsidR="00D017AD" w:rsidRPr="00D017AD" w14:paraId="153D051B" w14:textId="77777777" w:rsidTr="00011058">
        <w:tc>
          <w:tcPr>
            <w:tcW w:w="2694" w:type="dxa"/>
          </w:tcPr>
          <w:p w14:paraId="62A865E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Участники программы (по согласованию)</w:t>
            </w:r>
          </w:p>
        </w:tc>
        <w:tc>
          <w:tcPr>
            <w:tcW w:w="7513" w:type="dxa"/>
          </w:tcPr>
          <w:p w14:paraId="7159988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lang w:eastAsia="en-US"/>
              </w:rPr>
              <w:t>Структурные подразделения администрации МР "Сыктывдинский"</w:t>
            </w:r>
          </w:p>
        </w:tc>
      </w:tr>
      <w:tr w:rsidR="00D017AD" w:rsidRPr="00D017AD" w14:paraId="316893A8" w14:textId="77777777" w:rsidTr="00011058">
        <w:tc>
          <w:tcPr>
            <w:tcW w:w="2694" w:type="dxa"/>
          </w:tcPr>
          <w:p w14:paraId="60F987B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Программно-целевые инструменты</w:t>
            </w:r>
          </w:p>
        </w:tc>
        <w:tc>
          <w:tcPr>
            <w:tcW w:w="7513" w:type="dxa"/>
          </w:tcPr>
          <w:p w14:paraId="5FD960E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отсутствуют</w:t>
            </w:r>
          </w:p>
        </w:tc>
      </w:tr>
      <w:tr w:rsidR="00D017AD" w:rsidRPr="00D017AD" w14:paraId="47705941" w14:textId="77777777" w:rsidTr="00011058">
        <w:tc>
          <w:tcPr>
            <w:tcW w:w="2694" w:type="dxa"/>
          </w:tcPr>
          <w:p w14:paraId="13F55DE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Цель подпрограммы</w:t>
            </w:r>
          </w:p>
        </w:tc>
        <w:tc>
          <w:tcPr>
            <w:tcW w:w="7513" w:type="dxa"/>
          </w:tcPr>
          <w:p w14:paraId="4720913B"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
                <w:bCs/>
                <w:lang w:eastAsia="en-US"/>
              </w:rPr>
            </w:pPr>
            <w:r w:rsidRPr="00D017AD">
              <w:rPr>
                <w:rFonts w:ascii="Times New Roman" w:eastAsia="Calibri" w:hAnsi="Times New Roman" w:cs="Times New Roman"/>
                <w:lang w:eastAsia="en-US"/>
              </w:rPr>
              <w:t>Повышение эффективности деятельности социально ориентированных некоммерческих организаций (СО НКО)</w:t>
            </w:r>
          </w:p>
        </w:tc>
      </w:tr>
      <w:tr w:rsidR="00D017AD" w:rsidRPr="00D017AD" w14:paraId="6C6F2113" w14:textId="77777777" w:rsidTr="00011058">
        <w:tc>
          <w:tcPr>
            <w:tcW w:w="2694" w:type="dxa"/>
          </w:tcPr>
          <w:p w14:paraId="3C1CDDC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Задачи подпрограммы</w:t>
            </w:r>
          </w:p>
          <w:p w14:paraId="3A74892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p>
        </w:tc>
        <w:tc>
          <w:tcPr>
            <w:tcW w:w="7513" w:type="dxa"/>
          </w:tcPr>
          <w:p w14:paraId="23BEC562" w14:textId="77777777" w:rsidR="00D017AD" w:rsidRPr="00D017AD" w:rsidRDefault="00D017AD" w:rsidP="008B05A8">
            <w:pPr>
              <w:widowControl w:val="0"/>
              <w:numPr>
                <w:ilvl w:val="0"/>
                <w:numId w:val="8"/>
              </w:numPr>
              <w:autoSpaceDE w:val="0"/>
              <w:autoSpaceDN w:val="0"/>
              <w:spacing w:after="0" w:line="240" w:lineRule="auto"/>
              <w:ind w:left="34" w:hanging="686"/>
              <w:contextualSpacing/>
              <w:jc w:val="both"/>
              <w:rPr>
                <w:rFonts w:ascii="Times New Roman" w:eastAsia="Times New Roman" w:hAnsi="Times New Roman" w:cs="Times New Roman"/>
              </w:rPr>
            </w:pPr>
            <w:r w:rsidRPr="00D017AD">
              <w:rPr>
                <w:rFonts w:ascii="Times New Roman" w:eastAsia="Times New Roman" w:hAnsi="Times New Roman" w:cs="Times New Roman"/>
              </w:rPr>
              <w:t>1. 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p w14:paraId="68A7121F" w14:textId="77777777" w:rsidR="00D017AD" w:rsidRPr="00D017AD" w:rsidRDefault="00D017AD" w:rsidP="00D017AD">
            <w:pPr>
              <w:widowControl w:val="0"/>
              <w:tabs>
                <w:tab w:val="left" w:pos="317"/>
              </w:tabs>
              <w:autoSpaceDE w:val="0"/>
              <w:autoSpaceDN w:val="0"/>
              <w:adjustRightInd w:val="0"/>
              <w:spacing w:after="0" w:line="240" w:lineRule="auto"/>
              <w:ind w:left="34"/>
              <w:jc w:val="both"/>
              <w:rPr>
                <w:rFonts w:ascii="Times New Roman" w:eastAsia="Calibri" w:hAnsi="Times New Roman" w:cs="Times New Roman"/>
                <w:lang w:eastAsia="en-US"/>
              </w:rPr>
            </w:pPr>
            <w:r w:rsidRPr="00D017AD">
              <w:rPr>
                <w:rFonts w:ascii="Times New Roman" w:eastAsia="Calibri" w:hAnsi="Times New Roman" w:cs="Times New Roman"/>
                <w:lang w:eastAsia="en-US"/>
              </w:rPr>
              <w:t>2. Оказать материальную поддержку мероприятий, проводимых социально ориентированными некоммерческими организациями.</w:t>
            </w:r>
          </w:p>
        </w:tc>
      </w:tr>
      <w:tr w:rsidR="00D017AD" w:rsidRPr="00D017AD" w14:paraId="57103C27" w14:textId="77777777" w:rsidTr="00011058">
        <w:tc>
          <w:tcPr>
            <w:tcW w:w="2694" w:type="dxa"/>
          </w:tcPr>
          <w:p w14:paraId="7E54D2B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Целевые индикаторы и показатели подпрограммы</w:t>
            </w:r>
          </w:p>
        </w:tc>
        <w:tc>
          <w:tcPr>
            <w:tcW w:w="7513" w:type="dxa"/>
          </w:tcPr>
          <w:p w14:paraId="17254174" w14:textId="77777777" w:rsidR="00D017AD" w:rsidRPr="00D017AD" w:rsidRDefault="00D017AD" w:rsidP="00D017AD">
            <w:pPr>
              <w:keepNext/>
              <w:widowControl w:val="0"/>
              <w:autoSpaceDE w:val="0"/>
              <w:autoSpaceDN w:val="0"/>
              <w:adjustRightInd w:val="0"/>
              <w:spacing w:after="0" w:line="240" w:lineRule="auto"/>
              <w:jc w:val="both"/>
              <w:outlineLvl w:val="0"/>
              <w:rPr>
                <w:rFonts w:ascii="Times New Roman" w:eastAsia="Calibri" w:hAnsi="Times New Roman" w:cs="Times New Roman"/>
              </w:rPr>
            </w:pPr>
            <w:r w:rsidRPr="00D017AD">
              <w:rPr>
                <w:rFonts w:ascii="Times New Roman" w:eastAsia="Calibri" w:hAnsi="Times New Roman" w:cs="Times New Roman"/>
              </w:rPr>
              <w:t xml:space="preserve">- количество СО НКО, в том числе </w:t>
            </w:r>
            <w:proofErr w:type="spellStart"/>
            <w:r w:rsidRPr="00D017AD">
              <w:rPr>
                <w:rFonts w:ascii="Times New Roman" w:eastAsia="Calibri" w:hAnsi="Times New Roman" w:cs="Times New Roman"/>
              </w:rPr>
              <w:t>ТОСов</w:t>
            </w:r>
            <w:proofErr w:type="spellEnd"/>
            <w:r w:rsidRPr="00D017AD">
              <w:rPr>
                <w:rFonts w:ascii="Times New Roman" w:eastAsia="Calibri" w:hAnsi="Times New Roman" w:cs="Times New Roman"/>
              </w:rPr>
              <w:t xml:space="preserve"> на территории района;</w:t>
            </w:r>
          </w:p>
          <w:p w14:paraId="0B4CB9D0"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публикаций в СМИ о социально ориентированных некоммерческих организациях (ед.);</w:t>
            </w:r>
          </w:p>
          <w:p w14:paraId="19811CA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социально ориентированных некоммерческих организаций, которым оказана финансовая поддержка в течение года, (ед.);</w:t>
            </w:r>
          </w:p>
          <w:p w14:paraId="09352670"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w:t>
            </w:r>
            <w:r w:rsidRPr="00D017AD">
              <w:rPr>
                <w:rFonts w:ascii="Times New Roman" w:eastAsia="Calibri" w:hAnsi="Times New Roman" w:cs="Times New Roman"/>
                <w:lang w:eastAsia="en-US"/>
              </w:rPr>
              <w:t>доля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 (%)</w:t>
            </w:r>
          </w:p>
        </w:tc>
      </w:tr>
      <w:tr w:rsidR="00D017AD" w:rsidRPr="00D017AD" w14:paraId="353A6EFC" w14:textId="77777777" w:rsidTr="00011058">
        <w:tc>
          <w:tcPr>
            <w:tcW w:w="2694" w:type="dxa"/>
          </w:tcPr>
          <w:p w14:paraId="24E0771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Этапы и сроки реализации</w:t>
            </w:r>
          </w:p>
          <w:p w14:paraId="5246704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подпрограммы</w:t>
            </w:r>
          </w:p>
        </w:tc>
        <w:tc>
          <w:tcPr>
            <w:tcW w:w="7513" w:type="dxa"/>
          </w:tcPr>
          <w:p w14:paraId="734EE88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Срок реализации подпрограммы – 2021-2024 годы.</w:t>
            </w:r>
          </w:p>
        </w:tc>
      </w:tr>
      <w:tr w:rsidR="00D017AD" w:rsidRPr="00D017AD" w14:paraId="0AF0CEDA" w14:textId="77777777" w:rsidTr="00011058">
        <w:tc>
          <w:tcPr>
            <w:tcW w:w="2694" w:type="dxa"/>
          </w:tcPr>
          <w:p w14:paraId="1DC0966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Объемы финансирования</w:t>
            </w:r>
          </w:p>
          <w:p w14:paraId="0056097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подпрограммы</w:t>
            </w:r>
          </w:p>
        </w:tc>
        <w:tc>
          <w:tcPr>
            <w:tcW w:w="7513" w:type="dxa"/>
          </w:tcPr>
          <w:p w14:paraId="7FB5E83A"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«Общий объём финансирования </w:t>
            </w:r>
            <w:proofErr w:type="gramStart"/>
            <w:r w:rsidRPr="00D017AD">
              <w:rPr>
                <w:rFonts w:ascii="Times New Roman" w:eastAsia="Calibri" w:hAnsi="Times New Roman" w:cs="Times New Roman"/>
              </w:rPr>
              <w:t>подпрограммы  на</w:t>
            </w:r>
            <w:proofErr w:type="gramEnd"/>
            <w:r w:rsidRPr="00D017AD">
              <w:rPr>
                <w:rFonts w:ascii="Times New Roman" w:eastAsia="Calibri" w:hAnsi="Times New Roman" w:cs="Times New Roman"/>
              </w:rPr>
              <w:t xml:space="preserve"> 2021-2024 годы предусматривается в размере </w:t>
            </w:r>
            <w:r w:rsidRPr="00D017AD">
              <w:rPr>
                <w:rFonts w:ascii="Times New Roman" w:eastAsia="Calibri" w:hAnsi="Times New Roman" w:cs="Times New Roman"/>
                <w:lang w:eastAsia="en-US"/>
              </w:rPr>
              <w:t xml:space="preserve"> 979,5 тыс. руб., в том числе:</w:t>
            </w:r>
          </w:p>
          <w:p w14:paraId="009AFCA6"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счет средств федерального бюджета – 0 тыс. рублей;</w:t>
            </w:r>
          </w:p>
          <w:p w14:paraId="54DB2CAB"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 – 79,5 тыс. рублей;</w:t>
            </w:r>
          </w:p>
          <w:p w14:paraId="774D7715"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 – 900,0 тыс. рублей;</w:t>
            </w:r>
          </w:p>
          <w:p w14:paraId="71DE598F"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Прогнозный объём финансирования подпрограммы по годам составляет:</w:t>
            </w:r>
          </w:p>
          <w:p w14:paraId="7A1EC9B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 xml:space="preserve">за счёт средств федерального бюджета </w:t>
            </w:r>
          </w:p>
          <w:p w14:paraId="0A2E758A"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335FD7D2"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7EE75EF7"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0D33151B"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lastRenderedPageBreak/>
              <w:t>2024 год – 0 тыс. рублей.</w:t>
            </w:r>
          </w:p>
          <w:p w14:paraId="7BBD6B85"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w:t>
            </w:r>
          </w:p>
          <w:p w14:paraId="2CD2CEC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79,5 тыс. рублей;</w:t>
            </w:r>
          </w:p>
          <w:p w14:paraId="2E5416C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6AFB237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3F8B7AA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64ECE8A0"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w:t>
            </w:r>
          </w:p>
          <w:p w14:paraId="6FA53669"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2021 год – 300,0 тыс. рублей;</w:t>
            </w:r>
          </w:p>
          <w:p w14:paraId="302556C0"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2022 год – 300,0 тыс. рублей;</w:t>
            </w:r>
          </w:p>
          <w:p w14:paraId="237DE04A"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2023 год – 300,0 тыс. рублей;</w:t>
            </w:r>
          </w:p>
          <w:p w14:paraId="2F1236DF"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68CFE77E"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lang w:eastAsia="en-US"/>
              </w:rPr>
              <w:t>МО МР «Сыктывдинский»</w:t>
            </w:r>
            <w:r w:rsidRPr="00D017AD">
              <w:rPr>
                <w:rFonts w:ascii="Times New Roman" w:eastAsia="Calibri" w:hAnsi="Times New Roman" w:cs="Times New Roman"/>
              </w:rPr>
              <w:t xml:space="preserve"> на очередной финансовый год и плановый период и при внесении изменений в бюджет муниципального района «Сыктывдинский»</w:t>
            </w:r>
          </w:p>
        </w:tc>
      </w:tr>
      <w:tr w:rsidR="00D017AD" w:rsidRPr="00D017AD" w14:paraId="666B0E98" w14:textId="77777777" w:rsidTr="00011058">
        <w:tc>
          <w:tcPr>
            <w:tcW w:w="2694" w:type="dxa"/>
          </w:tcPr>
          <w:p w14:paraId="533C414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lastRenderedPageBreak/>
              <w:t>Ожидаемые результаты реализации</w:t>
            </w:r>
          </w:p>
          <w:p w14:paraId="49A0666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подпрограммы</w:t>
            </w:r>
          </w:p>
          <w:p w14:paraId="2986618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p>
        </w:tc>
        <w:tc>
          <w:tcPr>
            <w:tcW w:w="7513" w:type="dxa"/>
          </w:tcPr>
          <w:p w14:paraId="23594507"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количество СО НКО, в том числе </w:t>
            </w:r>
            <w:proofErr w:type="spellStart"/>
            <w:r w:rsidRPr="00D017AD">
              <w:rPr>
                <w:rFonts w:ascii="Times New Roman" w:eastAsia="Calibri" w:hAnsi="Times New Roman" w:cs="Times New Roman"/>
              </w:rPr>
              <w:t>ТОСов</w:t>
            </w:r>
            <w:proofErr w:type="spellEnd"/>
            <w:r w:rsidRPr="00D017AD">
              <w:rPr>
                <w:rFonts w:ascii="Times New Roman" w:eastAsia="Calibri" w:hAnsi="Times New Roman" w:cs="Times New Roman"/>
              </w:rPr>
              <w:t xml:space="preserve"> на территории района не менее </w:t>
            </w:r>
            <w:proofErr w:type="gramStart"/>
            <w:r w:rsidRPr="00D017AD">
              <w:rPr>
                <w:rFonts w:ascii="Times New Roman" w:eastAsia="Calibri" w:hAnsi="Times New Roman" w:cs="Times New Roman"/>
              </w:rPr>
              <w:t>1  ед.</w:t>
            </w:r>
            <w:proofErr w:type="gramEnd"/>
            <w:r w:rsidRPr="00D017AD">
              <w:rPr>
                <w:rFonts w:ascii="Times New Roman" w:eastAsia="Calibri" w:hAnsi="Times New Roman" w:cs="Times New Roman"/>
              </w:rPr>
              <w:t xml:space="preserve"> ежегодно;</w:t>
            </w:r>
          </w:p>
          <w:p w14:paraId="32B9D91D"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увеличить количество публикаций в СМИ о деятельности СО НКО до 1 раза в квартал;</w:t>
            </w:r>
          </w:p>
          <w:p w14:paraId="1ECAF086" w14:textId="77777777" w:rsidR="00D017AD" w:rsidRPr="00D017AD" w:rsidRDefault="00D017AD" w:rsidP="00D017AD">
            <w:pPr>
              <w:keepNext/>
              <w:tabs>
                <w:tab w:val="left" w:pos="6480"/>
              </w:tabs>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rPr>
              <w:t>количество социально ориентированных некоммерческих организаций, которым оказана финансовая поддержка в течение года, единиц – не менее 5 ед.;</w:t>
            </w:r>
          </w:p>
          <w:p w14:paraId="6A7A06FD" w14:textId="77777777" w:rsidR="00D017AD" w:rsidRPr="00D017AD" w:rsidRDefault="00D017AD" w:rsidP="00D017AD">
            <w:pPr>
              <w:keepNext/>
              <w:tabs>
                <w:tab w:val="left" w:pos="6480"/>
              </w:tabs>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w:t>
            </w:r>
            <w:r w:rsidRPr="00D017AD">
              <w:rPr>
                <w:rFonts w:ascii="Times New Roman" w:eastAsia="Calibri" w:hAnsi="Times New Roman" w:cs="Times New Roman"/>
                <w:lang w:eastAsia="en-US"/>
              </w:rPr>
              <w:t>долю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 до 17 %.</w:t>
            </w:r>
          </w:p>
        </w:tc>
      </w:tr>
    </w:tbl>
    <w:p w14:paraId="341BD2A2" w14:textId="77777777" w:rsidR="00D017AD" w:rsidRPr="00D017AD" w:rsidRDefault="00D017AD" w:rsidP="00D017AD">
      <w:pPr>
        <w:widowControl w:val="0"/>
        <w:autoSpaceDE w:val="0"/>
        <w:autoSpaceDN w:val="0"/>
        <w:adjustRightInd w:val="0"/>
        <w:jc w:val="center"/>
        <w:outlineLvl w:val="1"/>
        <w:rPr>
          <w:rFonts w:ascii="Calibri" w:eastAsia="Calibri" w:hAnsi="Calibri" w:cs="Times New Roman"/>
          <w:b/>
          <w:bCs/>
          <w:lang w:eastAsia="en-US"/>
        </w:rPr>
      </w:pPr>
    </w:p>
    <w:p w14:paraId="2A6C5C88"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ПАСПОРТ</w:t>
      </w:r>
    </w:p>
    <w:p w14:paraId="1A26926B"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bCs/>
          <w:lang w:eastAsia="en-US"/>
        </w:rPr>
        <w:t xml:space="preserve">подпрограммы </w:t>
      </w:r>
      <w:proofErr w:type="gramStart"/>
      <w:r w:rsidRPr="00D017AD">
        <w:rPr>
          <w:rFonts w:ascii="Times New Roman" w:eastAsia="Calibri" w:hAnsi="Times New Roman" w:cs="Times New Roman"/>
          <w:b/>
          <w:bCs/>
          <w:lang w:eastAsia="en-US"/>
        </w:rPr>
        <w:t xml:space="preserve">3  </w:t>
      </w:r>
      <w:r w:rsidRPr="00D017AD">
        <w:rPr>
          <w:rFonts w:ascii="Times New Roman" w:eastAsia="Calibri" w:hAnsi="Times New Roman" w:cs="Times New Roman"/>
          <w:b/>
        </w:rPr>
        <w:t>муниципальной</w:t>
      </w:r>
      <w:proofErr w:type="gramEnd"/>
      <w:r w:rsidRPr="00D017AD">
        <w:rPr>
          <w:rFonts w:ascii="Times New Roman" w:eastAsia="Calibri" w:hAnsi="Times New Roman" w:cs="Times New Roman"/>
          <w:b/>
        </w:rPr>
        <w:t xml:space="preserve"> программы  </w:t>
      </w:r>
      <w:r w:rsidRPr="00D017AD">
        <w:rPr>
          <w:rFonts w:ascii="Times New Roman" w:eastAsia="Calibri" w:hAnsi="Times New Roman" w:cs="Times New Roman"/>
          <w:b/>
          <w:lang w:eastAsia="en-US"/>
        </w:rPr>
        <w:t xml:space="preserve">муниципального образования </w:t>
      </w:r>
    </w:p>
    <w:p w14:paraId="54CBD183"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муниципального района «Сыктывдинский»</w:t>
      </w:r>
    </w:p>
    <w:p w14:paraId="2A3162BC"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bCs/>
          <w:u w:val="single"/>
          <w:lang w:eastAsia="en-US"/>
        </w:rPr>
      </w:pPr>
      <w:r w:rsidRPr="00D017AD">
        <w:rPr>
          <w:rFonts w:ascii="Times New Roman" w:eastAsia="Calibri" w:hAnsi="Times New Roman" w:cs="Times New Roman"/>
          <w:b/>
          <w:bCs/>
          <w:lang w:eastAsia="en-US"/>
        </w:rPr>
        <w:t xml:space="preserve"> </w:t>
      </w:r>
      <w:r w:rsidRPr="00D017AD">
        <w:rPr>
          <w:rFonts w:ascii="Times New Roman" w:eastAsia="Calibri" w:hAnsi="Times New Roman" w:cs="Times New Roman"/>
          <w:b/>
          <w:bCs/>
          <w:u w:val="single"/>
          <w:lang w:eastAsia="en-US"/>
        </w:rPr>
        <w:t xml:space="preserve">«Здоровое население» </w:t>
      </w:r>
    </w:p>
    <w:p w14:paraId="43A59F76" w14:textId="77777777" w:rsidR="00D017AD" w:rsidRPr="00D017AD" w:rsidRDefault="00D017AD" w:rsidP="00D017AD">
      <w:pPr>
        <w:widowControl w:val="0"/>
        <w:autoSpaceDE w:val="0"/>
        <w:autoSpaceDN w:val="0"/>
        <w:adjustRightInd w:val="0"/>
        <w:jc w:val="both"/>
        <w:rPr>
          <w:rFonts w:ascii="Calibri" w:eastAsia="Calibri" w:hAnsi="Calibri" w:cs="Times New Roman"/>
          <w:b/>
          <w:bCs/>
          <w:sz w:val="24"/>
          <w:szCs w:val="24"/>
          <w:lang w:eastAsia="en-US"/>
        </w:rPr>
      </w:pPr>
    </w:p>
    <w:tbl>
      <w:tblPr>
        <w:tblW w:w="10207" w:type="dxa"/>
        <w:tblCellSpacing w:w="5" w:type="nil"/>
        <w:tblInd w:w="-209" w:type="dxa"/>
        <w:tblLayout w:type="fixed"/>
        <w:tblCellMar>
          <w:left w:w="75" w:type="dxa"/>
          <w:right w:w="75" w:type="dxa"/>
        </w:tblCellMar>
        <w:tblLook w:val="0000" w:firstRow="0" w:lastRow="0" w:firstColumn="0" w:lastColumn="0" w:noHBand="0" w:noVBand="0"/>
      </w:tblPr>
      <w:tblGrid>
        <w:gridCol w:w="2836"/>
        <w:gridCol w:w="7371"/>
      </w:tblGrid>
      <w:tr w:rsidR="00D017AD" w:rsidRPr="00D017AD" w14:paraId="10AEE276" w14:textId="77777777" w:rsidTr="00011058">
        <w:trPr>
          <w:trHeight w:val="600"/>
          <w:tblCellSpacing w:w="5" w:type="nil"/>
        </w:trPr>
        <w:tc>
          <w:tcPr>
            <w:tcW w:w="2836" w:type="dxa"/>
            <w:tcBorders>
              <w:top w:val="single" w:sz="4" w:space="0" w:color="auto"/>
              <w:left w:val="single" w:sz="4" w:space="0" w:color="auto"/>
              <w:bottom w:val="single" w:sz="4" w:space="0" w:color="auto"/>
              <w:right w:val="single" w:sz="4" w:space="0" w:color="auto"/>
            </w:tcBorders>
          </w:tcPr>
          <w:p w14:paraId="43E3518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Ответственный</w:t>
            </w:r>
            <w:r w:rsidRPr="00D017AD">
              <w:rPr>
                <w:rFonts w:ascii="Times New Roman" w:eastAsia="Times New Roman" w:hAnsi="Times New Roman" w:cs="Times New Roman"/>
              </w:rPr>
              <w:br/>
            </w:r>
            <w:proofErr w:type="gramStart"/>
            <w:r w:rsidRPr="00D017AD">
              <w:rPr>
                <w:rFonts w:ascii="Times New Roman" w:eastAsia="Times New Roman" w:hAnsi="Times New Roman" w:cs="Times New Roman"/>
              </w:rPr>
              <w:t>исполнитель  подпрограммы</w:t>
            </w:r>
            <w:proofErr w:type="gramEnd"/>
            <w:r w:rsidRPr="00D017AD">
              <w:rPr>
                <w:rFonts w:ascii="Times New Roman" w:eastAsia="Times New Roman" w:hAnsi="Times New Roman" w:cs="Times New Roman"/>
              </w:rPr>
              <w:t xml:space="preserve">       </w:t>
            </w:r>
          </w:p>
        </w:tc>
        <w:tc>
          <w:tcPr>
            <w:tcW w:w="7371" w:type="dxa"/>
            <w:tcBorders>
              <w:top w:val="single" w:sz="4" w:space="0" w:color="auto"/>
              <w:left w:val="single" w:sz="4" w:space="0" w:color="auto"/>
              <w:bottom w:val="single" w:sz="4" w:space="0" w:color="auto"/>
              <w:right w:val="single" w:sz="4" w:space="0" w:color="auto"/>
            </w:tcBorders>
          </w:tcPr>
          <w:p w14:paraId="02BC665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Отдел по социальной работе администрации муниципального образования муниципального района «Сыктывдинский»</w:t>
            </w:r>
          </w:p>
        </w:tc>
      </w:tr>
      <w:tr w:rsidR="00D017AD" w:rsidRPr="00D017AD" w14:paraId="1F02D293" w14:textId="77777777" w:rsidTr="00011058">
        <w:trPr>
          <w:trHeight w:val="458"/>
          <w:tblCellSpacing w:w="5" w:type="nil"/>
        </w:trPr>
        <w:tc>
          <w:tcPr>
            <w:tcW w:w="2836" w:type="dxa"/>
            <w:tcBorders>
              <w:left w:val="single" w:sz="4" w:space="0" w:color="auto"/>
              <w:bottom w:val="single" w:sz="4" w:space="0" w:color="auto"/>
              <w:right w:val="single" w:sz="4" w:space="0" w:color="auto"/>
            </w:tcBorders>
          </w:tcPr>
          <w:p w14:paraId="20328DF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Участники программы (по согласованию)</w:t>
            </w:r>
          </w:p>
        </w:tc>
        <w:tc>
          <w:tcPr>
            <w:tcW w:w="7371" w:type="dxa"/>
            <w:tcBorders>
              <w:left w:val="single" w:sz="4" w:space="0" w:color="auto"/>
              <w:bottom w:val="single" w:sz="4" w:space="0" w:color="auto"/>
              <w:right w:val="single" w:sz="4" w:space="0" w:color="auto"/>
            </w:tcBorders>
          </w:tcPr>
          <w:p w14:paraId="4E7CA640"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ГБУЗ РК «Сыктывдинская ЦРБ» </w:t>
            </w:r>
          </w:p>
        </w:tc>
      </w:tr>
      <w:tr w:rsidR="00D017AD" w:rsidRPr="00D017AD" w14:paraId="03FB63C6" w14:textId="77777777" w:rsidTr="00011058">
        <w:trPr>
          <w:trHeight w:val="458"/>
          <w:tblCellSpacing w:w="5" w:type="nil"/>
        </w:trPr>
        <w:tc>
          <w:tcPr>
            <w:tcW w:w="2836" w:type="dxa"/>
            <w:tcBorders>
              <w:left w:val="single" w:sz="4" w:space="0" w:color="auto"/>
              <w:bottom w:val="single" w:sz="4" w:space="0" w:color="auto"/>
              <w:right w:val="single" w:sz="4" w:space="0" w:color="auto"/>
            </w:tcBorders>
          </w:tcPr>
          <w:p w14:paraId="4A55056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Программно-целевые инструменты подпрограммы</w:t>
            </w:r>
          </w:p>
        </w:tc>
        <w:tc>
          <w:tcPr>
            <w:tcW w:w="7371" w:type="dxa"/>
            <w:tcBorders>
              <w:left w:val="single" w:sz="4" w:space="0" w:color="auto"/>
              <w:bottom w:val="single" w:sz="4" w:space="0" w:color="auto"/>
              <w:right w:val="single" w:sz="4" w:space="0" w:color="auto"/>
            </w:tcBorders>
          </w:tcPr>
          <w:p w14:paraId="3ABD1C8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отсутствуют</w:t>
            </w:r>
          </w:p>
        </w:tc>
      </w:tr>
      <w:tr w:rsidR="00D017AD" w:rsidRPr="00D017AD" w14:paraId="0A6089A7" w14:textId="77777777" w:rsidTr="00011058">
        <w:trPr>
          <w:tblCellSpacing w:w="5" w:type="nil"/>
        </w:trPr>
        <w:tc>
          <w:tcPr>
            <w:tcW w:w="2836" w:type="dxa"/>
            <w:tcBorders>
              <w:left w:val="single" w:sz="4" w:space="0" w:color="auto"/>
              <w:bottom w:val="single" w:sz="4" w:space="0" w:color="auto"/>
              <w:right w:val="single" w:sz="4" w:space="0" w:color="auto"/>
            </w:tcBorders>
          </w:tcPr>
          <w:p w14:paraId="5E2F4D6A"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Цель подпрограммы    </w:t>
            </w:r>
          </w:p>
        </w:tc>
        <w:tc>
          <w:tcPr>
            <w:tcW w:w="7371" w:type="dxa"/>
            <w:tcBorders>
              <w:left w:val="single" w:sz="4" w:space="0" w:color="auto"/>
              <w:bottom w:val="single" w:sz="4" w:space="0" w:color="auto"/>
              <w:right w:val="single" w:sz="4" w:space="0" w:color="auto"/>
            </w:tcBorders>
          </w:tcPr>
          <w:p w14:paraId="57B9B4F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Сохранение и укрепление здоровья населения муниципального района, способствование формированию ценностного отношения к своему здоровью.</w:t>
            </w:r>
          </w:p>
        </w:tc>
      </w:tr>
      <w:tr w:rsidR="00D017AD" w:rsidRPr="00D017AD" w14:paraId="5C234D2A" w14:textId="77777777" w:rsidTr="00011058">
        <w:trPr>
          <w:trHeight w:val="474"/>
          <w:tblCellSpacing w:w="5" w:type="nil"/>
        </w:trPr>
        <w:tc>
          <w:tcPr>
            <w:tcW w:w="2836" w:type="dxa"/>
            <w:tcBorders>
              <w:left w:val="single" w:sz="4" w:space="0" w:color="auto"/>
              <w:bottom w:val="single" w:sz="4" w:space="0" w:color="auto"/>
              <w:right w:val="single" w:sz="4" w:space="0" w:color="auto"/>
            </w:tcBorders>
          </w:tcPr>
          <w:p w14:paraId="348D934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D017AD">
              <w:rPr>
                <w:rFonts w:ascii="Times New Roman" w:eastAsia="Times New Roman" w:hAnsi="Times New Roman" w:cs="Times New Roman"/>
              </w:rPr>
              <w:t>Задачи  подпрограммы</w:t>
            </w:r>
            <w:proofErr w:type="gramEnd"/>
          </w:p>
          <w:p w14:paraId="3658BD5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p>
        </w:tc>
        <w:tc>
          <w:tcPr>
            <w:tcW w:w="7371" w:type="dxa"/>
            <w:tcBorders>
              <w:left w:val="single" w:sz="4" w:space="0" w:color="auto"/>
              <w:bottom w:val="single" w:sz="4" w:space="0" w:color="auto"/>
              <w:right w:val="single" w:sz="4" w:space="0" w:color="auto"/>
            </w:tcBorders>
          </w:tcPr>
          <w:p w14:paraId="0563F684"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1. </w:t>
            </w:r>
            <w:r w:rsidRPr="00D017AD">
              <w:rPr>
                <w:rFonts w:ascii="Times New Roman" w:eastAsia="Calibri" w:hAnsi="Times New Roman" w:cs="Times New Roman"/>
                <w:lang w:eastAsia="en-US"/>
              </w:rPr>
              <w:t>Содействовать развитию приоритета профилактики заболеваний и формированию здорового образа жизни населения района.</w:t>
            </w:r>
          </w:p>
          <w:p w14:paraId="66F4E5D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Calibri" w:hAnsi="Times New Roman" w:cs="Times New Roman"/>
                <w:lang w:eastAsia="en-US"/>
              </w:rPr>
              <w:t>2. Обеспечить проведение разъяснительной работы среди населения о мерах профилактики туберкулеза.</w:t>
            </w:r>
          </w:p>
        </w:tc>
      </w:tr>
      <w:tr w:rsidR="00D017AD" w:rsidRPr="00D017AD" w14:paraId="5C4916AA" w14:textId="77777777" w:rsidTr="00011058">
        <w:trPr>
          <w:trHeight w:val="1157"/>
          <w:tblCellSpacing w:w="5" w:type="nil"/>
        </w:trPr>
        <w:tc>
          <w:tcPr>
            <w:tcW w:w="2836" w:type="dxa"/>
            <w:tcBorders>
              <w:left w:val="single" w:sz="4" w:space="0" w:color="auto"/>
              <w:bottom w:val="single" w:sz="4" w:space="0" w:color="auto"/>
              <w:right w:val="single" w:sz="4" w:space="0" w:color="auto"/>
            </w:tcBorders>
          </w:tcPr>
          <w:p w14:paraId="5154241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Целевые      </w:t>
            </w:r>
            <w:r w:rsidRPr="00D017AD">
              <w:rPr>
                <w:rFonts w:ascii="Times New Roman" w:eastAsia="Times New Roman" w:hAnsi="Times New Roman" w:cs="Times New Roman"/>
              </w:rPr>
              <w:br/>
              <w:t xml:space="preserve">индикаторы и </w:t>
            </w:r>
            <w:r w:rsidRPr="00D017AD">
              <w:rPr>
                <w:rFonts w:ascii="Times New Roman" w:eastAsia="Times New Roman" w:hAnsi="Times New Roman" w:cs="Times New Roman"/>
              </w:rPr>
              <w:br/>
              <w:t xml:space="preserve">показатели   </w:t>
            </w:r>
            <w:r w:rsidRPr="00D017AD">
              <w:rPr>
                <w:rFonts w:ascii="Times New Roman" w:eastAsia="Times New Roman" w:hAnsi="Times New Roman" w:cs="Times New Roman"/>
              </w:rPr>
              <w:br/>
              <w:t xml:space="preserve">подпрограммы     </w:t>
            </w:r>
          </w:p>
        </w:tc>
        <w:tc>
          <w:tcPr>
            <w:tcW w:w="7371" w:type="dxa"/>
            <w:tcBorders>
              <w:left w:val="single" w:sz="4" w:space="0" w:color="auto"/>
              <w:bottom w:val="single" w:sz="4" w:space="0" w:color="auto"/>
              <w:right w:val="single" w:sz="4" w:space="0" w:color="auto"/>
            </w:tcBorders>
          </w:tcPr>
          <w:p w14:paraId="23F96C69"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 охват профилактическим консультированием в рамках </w:t>
            </w:r>
            <w:r w:rsidRPr="00D017AD">
              <w:rPr>
                <w:rFonts w:ascii="Times New Roman" w:eastAsia="Calibri" w:hAnsi="Times New Roman" w:cs="Times New Roman"/>
                <w:lang w:eastAsia="en-US"/>
              </w:rPr>
              <w:t>диспансеризации и вакцинации взрослого населения (%);</w:t>
            </w:r>
          </w:p>
          <w:p w14:paraId="32C0BAC2" w14:textId="77777777" w:rsidR="00D017AD" w:rsidRPr="00D017AD" w:rsidRDefault="00D017AD" w:rsidP="00D017AD">
            <w:pPr>
              <w:widowControl w:val="0"/>
              <w:autoSpaceDE w:val="0"/>
              <w:autoSpaceDN w:val="0"/>
              <w:adjustRightInd w:val="0"/>
              <w:spacing w:after="0" w:line="240" w:lineRule="auto"/>
              <w:ind w:left="-75" w:firstLine="75"/>
              <w:jc w:val="both"/>
              <w:rPr>
                <w:rFonts w:ascii="Times New Roman" w:eastAsia="Times New Roman" w:hAnsi="Times New Roman" w:cs="Times New Roman"/>
              </w:rPr>
            </w:pPr>
            <w:r w:rsidRPr="00D017AD">
              <w:rPr>
                <w:rFonts w:ascii="Times New Roman" w:eastAsia="Times New Roman" w:hAnsi="Times New Roman" w:cs="Times New Roman"/>
              </w:rPr>
              <w:t xml:space="preserve">- количество размещенной информации по </w:t>
            </w:r>
            <w:r w:rsidRPr="00D017AD">
              <w:rPr>
                <w:rFonts w:ascii="Times New Roman" w:eastAsia="Calibri" w:hAnsi="Times New Roman" w:cs="Times New Roman"/>
                <w:lang w:eastAsia="en-US"/>
              </w:rPr>
              <w:t>ведению здорового образа жизни</w:t>
            </w:r>
            <w:r w:rsidRPr="00D017AD">
              <w:rPr>
                <w:rFonts w:ascii="Times New Roman" w:eastAsia="Times New Roman" w:hAnsi="Times New Roman" w:cs="Times New Roman"/>
              </w:rPr>
              <w:t xml:space="preserve"> на официальном сайте АМР, соцсетях, районной газете «Наша жизнь»;</w:t>
            </w:r>
          </w:p>
          <w:p w14:paraId="26C96A50" w14:textId="77777777" w:rsidR="00D017AD" w:rsidRPr="00D017AD" w:rsidRDefault="00D017AD" w:rsidP="00D017AD">
            <w:pPr>
              <w:widowControl w:val="0"/>
              <w:autoSpaceDE w:val="0"/>
              <w:autoSpaceDN w:val="0"/>
              <w:adjustRightInd w:val="0"/>
              <w:spacing w:after="0" w:line="240" w:lineRule="auto"/>
              <w:ind w:left="-75" w:firstLine="75"/>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охват взрослого населения флюорографическим обследованием (%);</w:t>
            </w:r>
          </w:p>
          <w:p w14:paraId="18003DA1" w14:textId="77777777" w:rsidR="00D017AD" w:rsidRPr="00D017AD" w:rsidRDefault="00D017AD" w:rsidP="00D017AD">
            <w:pPr>
              <w:widowControl w:val="0"/>
              <w:autoSpaceDE w:val="0"/>
              <w:autoSpaceDN w:val="0"/>
              <w:adjustRightInd w:val="0"/>
              <w:spacing w:after="0" w:line="240" w:lineRule="auto"/>
              <w:ind w:left="-75" w:firstLine="75"/>
              <w:jc w:val="both"/>
              <w:rPr>
                <w:rFonts w:ascii="Times New Roman" w:eastAsia="Times New Roman" w:hAnsi="Times New Roman" w:cs="Times New Roman"/>
              </w:rPr>
            </w:pPr>
            <w:r w:rsidRPr="00D017AD">
              <w:rPr>
                <w:rFonts w:ascii="Times New Roman" w:eastAsia="Times New Roman" w:hAnsi="Times New Roman" w:cs="Times New Roman"/>
              </w:rPr>
              <w:t xml:space="preserve">- </w:t>
            </w:r>
            <w:r w:rsidRPr="00D017AD">
              <w:rPr>
                <w:rFonts w:ascii="Times New Roman" w:eastAsia="Calibri" w:hAnsi="Times New Roman" w:cs="Times New Roman"/>
                <w:lang w:eastAsia="en-US"/>
              </w:rPr>
              <w:t xml:space="preserve">количество информационно-консультативных мероприятий </w:t>
            </w:r>
            <w:r w:rsidRPr="00D017AD">
              <w:rPr>
                <w:rFonts w:ascii="Times New Roman" w:eastAsia="Times New Roman" w:hAnsi="Times New Roman" w:cs="Times New Roman"/>
              </w:rPr>
              <w:t>по профилактике туберкулеза (ед.).</w:t>
            </w:r>
          </w:p>
        </w:tc>
      </w:tr>
      <w:tr w:rsidR="00D017AD" w:rsidRPr="00D017AD" w14:paraId="280F99FA" w14:textId="77777777" w:rsidTr="002B7D98">
        <w:trPr>
          <w:trHeight w:val="600"/>
          <w:tblCellSpacing w:w="5" w:type="nil"/>
        </w:trPr>
        <w:tc>
          <w:tcPr>
            <w:tcW w:w="2836" w:type="dxa"/>
            <w:tcBorders>
              <w:left w:val="single" w:sz="4" w:space="0" w:color="auto"/>
              <w:bottom w:val="single" w:sz="4" w:space="0" w:color="auto"/>
              <w:right w:val="single" w:sz="4" w:space="0" w:color="auto"/>
            </w:tcBorders>
          </w:tcPr>
          <w:p w14:paraId="7AF7550A"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Этапы и сроки</w:t>
            </w:r>
            <w:r w:rsidRPr="00D017AD">
              <w:rPr>
                <w:rFonts w:ascii="Times New Roman" w:eastAsia="Times New Roman" w:hAnsi="Times New Roman" w:cs="Times New Roman"/>
              </w:rPr>
              <w:br/>
              <w:t xml:space="preserve">реализации   подпрограммы         </w:t>
            </w:r>
          </w:p>
        </w:tc>
        <w:tc>
          <w:tcPr>
            <w:tcW w:w="7371" w:type="dxa"/>
            <w:tcBorders>
              <w:left w:val="single" w:sz="4" w:space="0" w:color="auto"/>
              <w:bottom w:val="single" w:sz="4" w:space="0" w:color="auto"/>
              <w:right w:val="single" w:sz="4" w:space="0" w:color="auto"/>
            </w:tcBorders>
          </w:tcPr>
          <w:p w14:paraId="7D86664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Сроки реализации подпрограммы – 2021-2024 годы                   </w:t>
            </w:r>
          </w:p>
        </w:tc>
      </w:tr>
      <w:tr w:rsidR="00D017AD" w:rsidRPr="00D017AD" w14:paraId="6C95DE9B" w14:textId="77777777" w:rsidTr="002B7D98">
        <w:trPr>
          <w:trHeight w:val="1200"/>
          <w:tblCellSpacing w:w="5" w:type="nil"/>
        </w:trPr>
        <w:tc>
          <w:tcPr>
            <w:tcW w:w="2836" w:type="dxa"/>
            <w:tcBorders>
              <w:top w:val="single" w:sz="4" w:space="0" w:color="auto"/>
              <w:left w:val="single" w:sz="4" w:space="0" w:color="auto"/>
              <w:bottom w:val="single" w:sz="4" w:space="0" w:color="auto"/>
              <w:right w:val="single" w:sz="4" w:space="0" w:color="auto"/>
            </w:tcBorders>
          </w:tcPr>
          <w:p w14:paraId="7992C4F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lastRenderedPageBreak/>
              <w:t>Объемы финансирования подпрограммы</w:t>
            </w:r>
          </w:p>
          <w:p w14:paraId="0E9C0E75"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p>
          <w:p w14:paraId="13E34B6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p>
        </w:tc>
        <w:tc>
          <w:tcPr>
            <w:tcW w:w="7371" w:type="dxa"/>
            <w:tcBorders>
              <w:top w:val="single" w:sz="4" w:space="0" w:color="auto"/>
              <w:left w:val="single" w:sz="4" w:space="0" w:color="auto"/>
              <w:bottom w:val="single" w:sz="4" w:space="0" w:color="auto"/>
              <w:right w:val="single" w:sz="4" w:space="0" w:color="auto"/>
            </w:tcBorders>
          </w:tcPr>
          <w:p w14:paraId="11CFE73D"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«Общий объём финансирования </w:t>
            </w:r>
            <w:proofErr w:type="gramStart"/>
            <w:r w:rsidRPr="00D017AD">
              <w:rPr>
                <w:rFonts w:ascii="Times New Roman" w:eastAsia="Calibri" w:hAnsi="Times New Roman" w:cs="Times New Roman"/>
              </w:rPr>
              <w:t>подпрограммы  на</w:t>
            </w:r>
            <w:proofErr w:type="gramEnd"/>
            <w:r w:rsidRPr="00D017AD">
              <w:rPr>
                <w:rFonts w:ascii="Times New Roman" w:eastAsia="Calibri" w:hAnsi="Times New Roman" w:cs="Times New Roman"/>
              </w:rPr>
              <w:t xml:space="preserve"> 2021-2024 годы предусматривается в размере </w:t>
            </w:r>
            <w:r w:rsidRPr="00D017AD">
              <w:rPr>
                <w:rFonts w:ascii="Times New Roman" w:eastAsia="Calibri" w:hAnsi="Times New Roman" w:cs="Times New Roman"/>
                <w:lang w:eastAsia="en-US"/>
              </w:rPr>
              <w:t xml:space="preserve"> 0 тыс. рублей, в том числе:</w:t>
            </w:r>
          </w:p>
          <w:p w14:paraId="6FE6D39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счет средств федерального бюджета – 0 тыс. рублей;</w:t>
            </w:r>
          </w:p>
          <w:p w14:paraId="054F5BA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 – 0 тыс. рублей;</w:t>
            </w:r>
          </w:p>
          <w:p w14:paraId="507C312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 – 0 тыс. рублей;</w:t>
            </w:r>
          </w:p>
          <w:p w14:paraId="47762E9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Прогнозный объём финансирования подпрограммы по годам составляет:</w:t>
            </w:r>
          </w:p>
          <w:p w14:paraId="1BE6EC2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за счёт средств федерального бюджета </w:t>
            </w:r>
          </w:p>
          <w:p w14:paraId="04FEEAC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42811D1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6E451A6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6C12933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1FA7A9C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w:t>
            </w:r>
          </w:p>
          <w:p w14:paraId="7E294C0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1156716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3C4838A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39B160A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64D5397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w:t>
            </w:r>
          </w:p>
          <w:p w14:paraId="630B35F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40214DF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58B900C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4C5EC7E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6B27AFF3" w14:textId="77777777" w:rsidR="00D017AD" w:rsidRPr="00D017AD" w:rsidRDefault="00D017AD" w:rsidP="00D017AD">
            <w:pPr>
              <w:tabs>
                <w:tab w:val="left" w:pos="851"/>
              </w:tabs>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lang w:eastAsia="en-US"/>
              </w:rPr>
              <w:t>МО МР «Сыктывдинский»</w:t>
            </w:r>
            <w:r w:rsidRPr="00D017AD">
              <w:rPr>
                <w:rFonts w:ascii="Times New Roman" w:eastAsia="Calibri" w:hAnsi="Times New Roman" w:cs="Times New Roman"/>
              </w:rPr>
              <w:t xml:space="preserve"> на очередной финансовый год и плановый период и при внесении изменений в бюджет муниципального района «Сыктывдинский»</w:t>
            </w:r>
          </w:p>
        </w:tc>
      </w:tr>
      <w:tr w:rsidR="00D017AD" w:rsidRPr="00D017AD" w14:paraId="12F873C5" w14:textId="77777777" w:rsidTr="002B7D98">
        <w:trPr>
          <w:trHeight w:val="557"/>
          <w:tblCellSpacing w:w="5" w:type="nil"/>
        </w:trPr>
        <w:tc>
          <w:tcPr>
            <w:tcW w:w="2836" w:type="dxa"/>
            <w:tcBorders>
              <w:top w:val="single" w:sz="4" w:space="0" w:color="auto"/>
              <w:left w:val="single" w:sz="4" w:space="0" w:color="auto"/>
              <w:bottom w:val="single" w:sz="4" w:space="0" w:color="auto"/>
              <w:right w:val="single" w:sz="4" w:space="0" w:color="auto"/>
            </w:tcBorders>
          </w:tcPr>
          <w:p w14:paraId="4C89DEB6"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Ожидаемые результаты </w:t>
            </w:r>
            <w:proofErr w:type="gramStart"/>
            <w:r w:rsidRPr="00D017AD">
              <w:rPr>
                <w:rFonts w:ascii="Times New Roman" w:eastAsia="Times New Roman" w:hAnsi="Times New Roman" w:cs="Times New Roman"/>
              </w:rPr>
              <w:t>реализации  подпрограммы</w:t>
            </w:r>
            <w:proofErr w:type="gramEnd"/>
            <w:r w:rsidRPr="00D017AD">
              <w:rPr>
                <w:rFonts w:ascii="Times New Roman" w:eastAsia="Times New Roman" w:hAnsi="Times New Roman" w:cs="Times New Roman"/>
              </w:rPr>
              <w:t xml:space="preserve">       </w:t>
            </w:r>
          </w:p>
        </w:tc>
        <w:tc>
          <w:tcPr>
            <w:tcW w:w="7371" w:type="dxa"/>
            <w:tcBorders>
              <w:top w:val="single" w:sz="4" w:space="0" w:color="auto"/>
              <w:left w:val="single" w:sz="4" w:space="0" w:color="auto"/>
              <w:bottom w:val="single" w:sz="4" w:space="0" w:color="auto"/>
              <w:right w:val="single" w:sz="4" w:space="0" w:color="auto"/>
            </w:tcBorders>
          </w:tcPr>
          <w:p w14:paraId="6031D670"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увеличить охват профилактическим консультированием в рамках диспансеризации и вакцинации взрослого населения до 70 %</w:t>
            </w:r>
            <w:r w:rsidRPr="00D017AD">
              <w:rPr>
                <w:rFonts w:ascii="Times New Roman" w:eastAsia="Calibri" w:hAnsi="Times New Roman" w:cs="Times New Roman"/>
                <w:lang w:eastAsia="en-US"/>
              </w:rPr>
              <w:t>;</w:t>
            </w:r>
          </w:p>
          <w:p w14:paraId="72FC7D39" w14:textId="77777777" w:rsidR="00D017AD" w:rsidRPr="00D017AD" w:rsidRDefault="00D017AD" w:rsidP="00D017AD">
            <w:pPr>
              <w:widowControl w:val="0"/>
              <w:autoSpaceDE w:val="0"/>
              <w:autoSpaceDN w:val="0"/>
              <w:adjustRightInd w:val="0"/>
              <w:spacing w:after="0" w:line="240" w:lineRule="auto"/>
              <w:ind w:left="-75" w:firstLine="75"/>
              <w:jc w:val="both"/>
              <w:rPr>
                <w:rFonts w:ascii="Times New Roman" w:eastAsia="Times New Roman" w:hAnsi="Times New Roman" w:cs="Times New Roman"/>
              </w:rPr>
            </w:pPr>
            <w:r w:rsidRPr="00D017AD">
              <w:rPr>
                <w:rFonts w:ascii="Times New Roman" w:eastAsia="Calibri" w:hAnsi="Times New Roman" w:cs="Times New Roman"/>
                <w:lang w:eastAsia="en-US"/>
              </w:rPr>
              <w:t>- увеличить</w:t>
            </w:r>
            <w:r w:rsidRPr="00D017AD">
              <w:rPr>
                <w:rFonts w:ascii="Times New Roman" w:eastAsia="Times New Roman" w:hAnsi="Times New Roman" w:cs="Times New Roman"/>
              </w:rPr>
              <w:t xml:space="preserve"> количество размещенной информации по </w:t>
            </w:r>
            <w:r w:rsidRPr="00D017AD">
              <w:rPr>
                <w:rFonts w:ascii="Times New Roman" w:eastAsia="Calibri" w:hAnsi="Times New Roman" w:cs="Times New Roman"/>
                <w:lang w:eastAsia="en-US"/>
              </w:rPr>
              <w:t>ведению здорового образа жизни</w:t>
            </w:r>
            <w:r w:rsidRPr="00D017AD">
              <w:rPr>
                <w:rFonts w:ascii="Times New Roman" w:eastAsia="Times New Roman" w:hAnsi="Times New Roman" w:cs="Times New Roman"/>
              </w:rPr>
              <w:t xml:space="preserve"> на официальном сайте АМР, соцсетях, районной газете «Наша жизнь» до 1 раза в квартал;</w:t>
            </w:r>
          </w:p>
          <w:p w14:paraId="5B5CDB2F"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обеспечить </w:t>
            </w:r>
            <w:r w:rsidRPr="00D017AD">
              <w:rPr>
                <w:rFonts w:ascii="Times New Roman" w:eastAsia="Calibri" w:hAnsi="Times New Roman" w:cs="Times New Roman"/>
                <w:lang w:eastAsia="en-US"/>
              </w:rPr>
              <w:t>охват флюорографическим обследованием взрослого населения не менее 80 %;</w:t>
            </w:r>
          </w:p>
          <w:p w14:paraId="14516E12" w14:textId="77777777" w:rsidR="00D017AD" w:rsidRPr="00D017AD" w:rsidRDefault="00D017AD" w:rsidP="00D017AD">
            <w:pPr>
              <w:widowControl w:val="0"/>
              <w:autoSpaceDE w:val="0"/>
              <w:autoSpaceDN w:val="0"/>
              <w:adjustRightInd w:val="0"/>
              <w:spacing w:after="0" w:line="240" w:lineRule="auto"/>
              <w:ind w:left="-75"/>
              <w:jc w:val="both"/>
              <w:rPr>
                <w:rFonts w:ascii="Times New Roman" w:eastAsia="Times New Roman" w:hAnsi="Times New Roman" w:cs="Times New Roman"/>
              </w:rPr>
            </w:pPr>
            <w:r w:rsidRPr="00D017AD">
              <w:rPr>
                <w:rFonts w:ascii="Times New Roman" w:eastAsia="Calibri" w:hAnsi="Times New Roman" w:cs="Times New Roman"/>
                <w:lang w:eastAsia="en-US"/>
              </w:rPr>
              <w:t>- увеличить</w:t>
            </w:r>
            <w:r w:rsidRPr="00D017AD">
              <w:rPr>
                <w:rFonts w:ascii="Times New Roman" w:eastAsia="Times New Roman" w:hAnsi="Times New Roman" w:cs="Times New Roman"/>
              </w:rPr>
              <w:t xml:space="preserve"> количество информационно-консультативных мероприятий по профилактике туберкулеза 1 раза в квартал.</w:t>
            </w:r>
          </w:p>
        </w:tc>
      </w:tr>
    </w:tbl>
    <w:p w14:paraId="607E0E21" w14:textId="77777777" w:rsidR="00D017AD" w:rsidRPr="00D017AD" w:rsidRDefault="00D017AD" w:rsidP="00D017AD">
      <w:pPr>
        <w:widowControl w:val="0"/>
        <w:autoSpaceDE w:val="0"/>
        <w:autoSpaceDN w:val="0"/>
        <w:adjustRightInd w:val="0"/>
        <w:jc w:val="center"/>
        <w:outlineLvl w:val="1"/>
        <w:rPr>
          <w:rFonts w:ascii="Calibri" w:eastAsia="Calibri" w:hAnsi="Calibri" w:cs="Times New Roman"/>
          <w:b/>
          <w:bCs/>
          <w:lang w:eastAsia="en-US"/>
        </w:rPr>
      </w:pPr>
    </w:p>
    <w:p w14:paraId="5EF0DF5A"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ПАСПОРТ</w:t>
      </w:r>
    </w:p>
    <w:p w14:paraId="59B577F4"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bCs/>
          <w:lang w:eastAsia="en-US"/>
        </w:rPr>
        <w:t xml:space="preserve">подпрограммы </w:t>
      </w:r>
      <w:proofErr w:type="gramStart"/>
      <w:r w:rsidRPr="00D017AD">
        <w:rPr>
          <w:rFonts w:ascii="Times New Roman" w:eastAsia="Calibri" w:hAnsi="Times New Roman" w:cs="Times New Roman"/>
          <w:b/>
          <w:bCs/>
          <w:lang w:eastAsia="en-US"/>
        </w:rPr>
        <w:t xml:space="preserve">4  </w:t>
      </w:r>
      <w:r w:rsidRPr="00D017AD">
        <w:rPr>
          <w:rFonts w:ascii="Times New Roman" w:eastAsia="Calibri" w:hAnsi="Times New Roman" w:cs="Times New Roman"/>
          <w:b/>
        </w:rPr>
        <w:t>муниципальной</w:t>
      </w:r>
      <w:proofErr w:type="gramEnd"/>
      <w:r w:rsidRPr="00D017AD">
        <w:rPr>
          <w:rFonts w:ascii="Times New Roman" w:eastAsia="Calibri" w:hAnsi="Times New Roman" w:cs="Times New Roman"/>
          <w:b/>
        </w:rPr>
        <w:t xml:space="preserve"> программы  </w:t>
      </w:r>
      <w:r w:rsidRPr="00D017AD">
        <w:rPr>
          <w:rFonts w:ascii="Times New Roman" w:eastAsia="Calibri" w:hAnsi="Times New Roman" w:cs="Times New Roman"/>
          <w:b/>
          <w:lang w:eastAsia="en-US"/>
        </w:rPr>
        <w:t xml:space="preserve">муниципального образования </w:t>
      </w:r>
    </w:p>
    <w:p w14:paraId="21C7B9F0"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муниципального района «Сыктывдинский»</w:t>
      </w:r>
    </w:p>
    <w:p w14:paraId="0634EE0E"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bCs/>
          <w:u w:val="single"/>
          <w:lang w:eastAsia="en-US"/>
        </w:rPr>
      </w:pPr>
      <w:r w:rsidRPr="00D017AD">
        <w:rPr>
          <w:rFonts w:ascii="Times New Roman" w:eastAsia="Calibri" w:hAnsi="Times New Roman" w:cs="Times New Roman"/>
          <w:b/>
          <w:bCs/>
          <w:lang w:eastAsia="en-US"/>
        </w:rPr>
        <w:t xml:space="preserve"> </w:t>
      </w:r>
      <w:r w:rsidRPr="00D017AD">
        <w:rPr>
          <w:rFonts w:ascii="Times New Roman" w:eastAsia="Calibri" w:hAnsi="Times New Roman" w:cs="Times New Roman"/>
          <w:b/>
          <w:bCs/>
          <w:u w:val="single"/>
          <w:lang w:eastAsia="en-US"/>
        </w:rPr>
        <w:t xml:space="preserve">«Доступная среда» </w:t>
      </w:r>
    </w:p>
    <w:p w14:paraId="379D359A" w14:textId="77777777" w:rsidR="00D017AD" w:rsidRPr="00D017AD" w:rsidRDefault="00D017AD" w:rsidP="00D017AD">
      <w:pPr>
        <w:widowControl w:val="0"/>
        <w:autoSpaceDE w:val="0"/>
        <w:autoSpaceDN w:val="0"/>
        <w:adjustRightInd w:val="0"/>
        <w:jc w:val="both"/>
        <w:rPr>
          <w:rFonts w:ascii="Calibri" w:eastAsia="Calibri" w:hAnsi="Calibri" w:cs="Times New Roman"/>
          <w:b/>
          <w:bCs/>
          <w:sz w:val="24"/>
          <w:szCs w:val="24"/>
          <w:lang w:eastAsia="en-US"/>
        </w:rPr>
      </w:pPr>
    </w:p>
    <w:tbl>
      <w:tblPr>
        <w:tblW w:w="10207" w:type="dxa"/>
        <w:tblCellSpacing w:w="5" w:type="nil"/>
        <w:tblInd w:w="-209" w:type="dxa"/>
        <w:tblLayout w:type="fixed"/>
        <w:tblCellMar>
          <w:left w:w="75" w:type="dxa"/>
          <w:right w:w="75" w:type="dxa"/>
        </w:tblCellMar>
        <w:tblLook w:val="0000" w:firstRow="0" w:lastRow="0" w:firstColumn="0" w:lastColumn="0" w:noHBand="0" w:noVBand="0"/>
      </w:tblPr>
      <w:tblGrid>
        <w:gridCol w:w="2694"/>
        <w:gridCol w:w="7513"/>
      </w:tblGrid>
      <w:tr w:rsidR="00D017AD" w:rsidRPr="00D017AD" w14:paraId="2A5DD556" w14:textId="77777777" w:rsidTr="00011058">
        <w:trPr>
          <w:trHeight w:val="600"/>
          <w:tblCellSpacing w:w="5" w:type="nil"/>
        </w:trPr>
        <w:tc>
          <w:tcPr>
            <w:tcW w:w="2694" w:type="dxa"/>
            <w:tcBorders>
              <w:top w:val="single" w:sz="4" w:space="0" w:color="auto"/>
              <w:left w:val="single" w:sz="4" w:space="0" w:color="auto"/>
              <w:bottom w:val="single" w:sz="4" w:space="0" w:color="auto"/>
              <w:right w:val="single" w:sz="4" w:space="0" w:color="auto"/>
            </w:tcBorders>
          </w:tcPr>
          <w:p w14:paraId="251E165C"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Ответственный</w:t>
            </w:r>
            <w:r w:rsidRPr="00D017AD">
              <w:rPr>
                <w:rFonts w:ascii="Times New Roman" w:eastAsia="Times New Roman" w:hAnsi="Times New Roman" w:cs="Times New Roman"/>
              </w:rPr>
              <w:br/>
            </w:r>
            <w:proofErr w:type="gramStart"/>
            <w:r w:rsidRPr="00D017AD">
              <w:rPr>
                <w:rFonts w:ascii="Times New Roman" w:eastAsia="Times New Roman" w:hAnsi="Times New Roman" w:cs="Times New Roman"/>
              </w:rPr>
              <w:t>исполнитель  подпрограммы</w:t>
            </w:r>
            <w:proofErr w:type="gramEnd"/>
            <w:r w:rsidRPr="00D017AD">
              <w:rPr>
                <w:rFonts w:ascii="Times New Roman" w:eastAsia="Times New Roman" w:hAnsi="Times New Roman" w:cs="Times New Roman"/>
              </w:rPr>
              <w:t xml:space="preserve">       </w:t>
            </w:r>
          </w:p>
        </w:tc>
        <w:tc>
          <w:tcPr>
            <w:tcW w:w="7513" w:type="dxa"/>
            <w:tcBorders>
              <w:top w:val="single" w:sz="4" w:space="0" w:color="auto"/>
              <w:left w:val="single" w:sz="4" w:space="0" w:color="auto"/>
              <w:bottom w:val="single" w:sz="4" w:space="0" w:color="auto"/>
              <w:right w:val="single" w:sz="4" w:space="0" w:color="auto"/>
            </w:tcBorders>
          </w:tcPr>
          <w:p w14:paraId="0E4C90D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Отдел по социальной работе администрации муниципального образования муниципального района «Сыктывдинский»</w:t>
            </w:r>
          </w:p>
        </w:tc>
      </w:tr>
      <w:tr w:rsidR="00D017AD" w:rsidRPr="00D017AD" w14:paraId="556076F2" w14:textId="77777777" w:rsidTr="00011058">
        <w:trPr>
          <w:trHeight w:val="458"/>
          <w:tblCellSpacing w:w="5" w:type="nil"/>
        </w:trPr>
        <w:tc>
          <w:tcPr>
            <w:tcW w:w="2694" w:type="dxa"/>
            <w:tcBorders>
              <w:left w:val="single" w:sz="4" w:space="0" w:color="auto"/>
              <w:bottom w:val="single" w:sz="4" w:space="0" w:color="auto"/>
              <w:right w:val="single" w:sz="4" w:space="0" w:color="auto"/>
            </w:tcBorders>
          </w:tcPr>
          <w:p w14:paraId="6CCE0B6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Участники программы (по согласованию)</w:t>
            </w:r>
          </w:p>
        </w:tc>
        <w:tc>
          <w:tcPr>
            <w:tcW w:w="7513" w:type="dxa"/>
            <w:tcBorders>
              <w:left w:val="single" w:sz="4" w:space="0" w:color="auto"/>
              <w:bottom w:val="single" w:sz="4" w:space="0" w:color="auto"/>
              <w:right w:val="single" w:sz="4" w:space="0" w:color="auto"/>
            </w:tcBorders>
          </w:tcPr>
          <w:p w14:paraId="37991D8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Управление капитального строительства администрации МО МР «Сыктывдинский»;</w:t>
            </w:r>
          </w:p>
          <w:p w14:paraId="080DADAA"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Управление образования администрации МО МР «Сыктывдинский»;</w:t>
            </w:r>
          </w:p>
          <w:p w14:paraId="0FCC1765"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Управление культуры администрации МО МР «Сыктывдинский»;</w:t>
            </w:r>
          </w:p>
          <w:p w14:paraId="23AA3FD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Общество инвалидов Сыктывдинского района администрации МО МР «</w:t>
            </w:r>
            <w:proofErr w:type="gramStart"/>
            <w:r w:rsidRPr="00D017AD">
              <w:rPr>
                <w:rFonts w:ascii="Times New Roman" w:eastAsia="Times New Roman" w:hAnsi="Times New Roman" w:cs="Times New Roman"/>
              </w:rPr>
              <w:t xml:space="preserve">Сыктывдинский»   </w:t>
            </w:r>
            <w:proofErr w:type="gramEnd"/>
          </w:p>
        </w:tc>
      </w:tr>
      <w:tr w:rsidR="00D017AD" w:rsidRPr="00D017AD" w14:paraId="228C477A" w14:textId="77777777" w:rsidTr="002B7D98">
        <w:trPr>
          <w:trHeight w:val="458"/>
          <w:tblCellSpacing w:w="5" w:type="nil"/>
        </w:trPr>
        <w:tc>
          <w:tcPr>
            <w:tcW w:w="2694" w:type="dxa"/>
            <w:tcBorders>
              <w:left w:val="single" w:sz="4" w:space="0" w:color="auto"/>
              <w:bottom w:val="single" w:sz="4" w:space="0" w:color="auto"/>
              <w:right w:val="single" w:sz="4" w:space="0" w:color="auto"/>
            </w:tcBorders>
          </w:tcPr>
          <w:p w14:paraId="70BFF93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Программно-целевые инструменты подпрограммы</w:t>
            </w:r>
          </w:p>
        </w:tc>
        <w:tc>
          <w:tcPr>
            <w:tcW w:w="7513" w:type="dxa"/>
            <w:tcBorders>
              <w:left w:val="single" w:sz="4" w:space="0" w:color="auto"/>
              <w:bottom w:val="single" w:sz="4" w:space="0" w:color="auto"/>
              <w:right w:val="single" w:sz="4" w:space="0" w:color="auto"/>
            </w:tcBorders>
          </w:tcPr>
          <w:p w14:paraId="0FC8312F"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отсутствуют</w:t>
            </w:r>
          </w:p>
          <w:p w14:paraId="0E13A42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p>
        </w:tc>
      </w:tr>
      <w:tr w:rsidR="00D017AD" w:rsidRPr="00D017AD" w14:paraId="69A2E8D7" w14:textId="77777777" w:rsidTr="002B7D98">
        <w:trPr>
          <w:tblCellSpacing w:w="5" w:type="nil"/>
        </w:trPr>
        <w:tc>
          <w:tcPr>
            <w:tcW w:w="2694" w:type="dxa"/>
            <w:tcBorders>
              <w:top w:val="single" w:sz="4" w:space="0" w:color="auto"/>
              <w:left w:val="single" w:sz="4" w:space="0" w:color="auto"/>
              <w:bottom w:val="single" w:sz="4" w:space="0" w:color="auto"/>
              <w:right w:val="single" w:sz="4" w:space="0" w:color="auto"/>
            </w:tcBorders>
          </w:tcPr>
          <w:p w14:paraId="7A9EE3B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Цель подпрограммы    </w:t>
            </w:r>
          </w:p>
        </w:tc>
        <w:tc>
          <w:tcPr>
            <w:tcW w:w="7513" w:type="dxa"/>
            <w:tcBorders>
              <w:top w:val="single" w:sz="4" w:space="0" w:color="auto"/>
              <w:left w:val="single" w:sz="4" w:space="0" w:color="auto"/>
              <w:bottom w:val="single" w:sz="4" w:space="0" w:color="auto"/>
              <w:right w:val="single" w:sz="4" w:space="0" w:color="auto"/>
            </w:tcBorders>
          </w:tcPr>
          <w:p w14:paraId="3C92DFDD"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color w:val="000000"/>
                <w:shd w:val="clear" w:color="auto" w:fill="FFFFFF"/>
                <w:lang w:eastAsia="en-US"/>
              </w:rPr>
              <w:t xml:space="preserve">Проведение мероприятий по приспособлению </w:t>
            </w:r>
            <w:r w:rsidRPr="00D017AD">
              <w:rPr>
                <w:rFonts w:ascii="Times New Roman" w:eastAsia="Calibri" w:hAnsi="Times New Roman" w:cs="Times New Roman"/>
              </w:rPr>
              <w:t xml:space="preserve">беспрепятственного доступа к социально значимым </w:t>
            </w:r>
            <w:r w:rsidRPr="00D017AD">
              <w:rPr>
                <w:rFonts w:ascii="Times New Roman" w:eastAsia="Calibri" w:hAnsi="Times New Roman" w:cs="Times New Roman"/>
                <w:color w:val="000000"/>
                <w:shd w:val="clear" w:color="auto" w:fill="FFFFFF"/>
                <w:lang w:eastAsia="en-US"/>
              </w:rPr>
              <w:t>объектам</w:t>
            </w:r>
            <w:r w:rsidRPr="00D017AD">
              <w:rPr>
                <w:rFonts w:ascii="Times New Roman" w:eastAsia="Calibri" w:hAnsi="Times New Roman" w:cs="Times New Roman"/>
              </w:rPr>
              <w:t xml:space="preserve"> и услугам для граждан с инвалидностью и </w:t>
            </w:r>
            <w:r w:rsidRPr="00D017AD">
              <w:rPr>
                <w:rFonts w:ascii="Times New Roman" w:eastAsia="Calibri" w:hAnsi="Times New Roman" w:cs="Times New Roman"/>
              </w:rPr>
              <w:lastRenderedPageBreak/>
              <w:t>иных маломобильных групп населения.</w:t>
            </w:r>
          </w:p>
        </w:tc>
      </w:tr>
      <w:tr w:rsidR="00D017AD" w:rsidRPr="00D017AD" w14:paraId="141FEDCA" w14:textId="77777777" w:rsidTr="002B7D98">
        <w:trPr>
          <w:trHeight w:val="474"/>
          <w:tblCellSpacing w:w="5" w:type="nil"/>
        </w:trPr>
        <w:tc>
          <w:tcPr>
            <w:tcW w:w="2694" w:type="dxa"/>
            <w:tcBorders>
              <w:top w:val="single" w:sz="4" w:space="0" w:color="auto"/>
              <w:left w:val="single" w:sz="4" w:space="0" w:color="auto"/>
              <w:bottom w:val="single" w:sz="4" w:space="0" w:color="auto"/>
              <w:right w:val="single" w:sz="4" w:space="0" w:color="auto"/>
            </w:tcBorders>
          </w:tcPr>
          <w:p w14:paraId="29CB6BD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D017AD">
              <w:rPr>
                <w:rFonts w:ascii="Times New Roman" w:eastAsia="Times New Roman" w:hAnsi="Times New Roman" w:cs="Times New Roman"/>
              </w:rPr>
              <w:lastRenderedPageBreak/>
              <w:t>Задачи  подпрограммы</w:t>
            </w:r>
            <w:proofErr w:type="gramEnd"/>
          </w:p>
        </w:tc>
        <w:tc>
          <w:tcPr>
            <w:tcW w:w="7513" w:type="dxa"/>
            <w:tcBorders>
              <w:top w:val="single" w:sz="4" w:space="0" w:color="auto"/>
              <w:left w:val="single" w:sz="4" w:space="0" w:color="auto"/>
              <w:bottom w:val="single" w:sz="4" w:space="0" w:color="auto"/>
              <w:right w:val="single" w:sz="4" w:space="0" w:color="auto"/>
            </w:tcBorders>
          </w:tcPr>
          <w:p w14:paraId="7BF56BAC"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1. Организовать работу по адаптации муниципальных учреждений путем ремонта, дооборудования техническими средствами адаптации и альтернативного формата предоставления услуг. </w:t>
            </w:r>
          </w:p>
          <w:p w14:paraId="1130B1C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2. Организовать работу по размещению информационных материалов о доступности объектов и услуг для </w:t>
            </w:r>
            <w:r w:rsidRPr="00D017AD">
              <w:rPr>
                <w:rFonts w:ascii="Times New Roman" w:eastAsia="Calibri" w:hAnsi="Times New Roman" w:cs="Times New Roman"/>
              </w:rPr>
              <w:t xml:space="preserve">граждан с инвалидностью и </w:t>
            </w:r>
            <w:r w:rsidRPr="00D017AD">
              <w:rPr>
                <w:rFonts w:ascii="Times New Roman" w:eastAsia="Calibri" w:hAnsi="Times New Roman" w:cs="Times New Roman"/>
                <w:shd w:val="clear" w:color="auto" w:fill="FFFFFF"/>
                <w:lang w:eastAsia="en-US"/>
              </w:rPr>
              <w:t>иных маломобильных групп населения.</w:t>
            </w:r>
          </w:p>
        </w:tc>
      </w:tr>
      <w:tr w:rsidR="00D017AD" w:rsidRPr="00D017AD" w14:paraId="02EDB556" w14:textId="77777777" w:rsidTr="00011058">
        <w:trPr>
          <w:trHeight w:val="1157"/>
          <w:tblCellSpacing w:w="5" w:type="nil"/>
        </w:trPr>
        <w:tc>
          <w:tcPr>
            <w:tcW w:w="2694" w:type="dxa"/>
            <w:tcBorders>
              <w:left w:val="single" w:sz="4" w:space="0" w:color="auto"/>
              <w:bottom w:val="single" w:sz="4" w:space="0" w:color="auto"/>
              <w:right w:val="single" w:sz="4" w:space="0" w:color="auto"/>
            </w:tcBorders>
          </w:tcPr>
          <w:p w14:paraId="27F22C7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Целевые      </w:t>
            </w:r>
            <w:r w:rsidRPr="00D017AD">
              <w:rPr>
                <w:rFonts w:ascii="Times New Roman" w:eastAsia="Times New Roman" w:hAnsi="Times New Roman" w:cs="Times New Roman"/>
              </w:rPr>
              <w:br/>
              <w:t xml:space="preserve">индикаторы и </w:t>
            </w:r>
            <w:r w:rsidRPr="00D017AD">
              <w:rPr>
                <w:rFonts w:ascii="Times New Roman" w:eastAsia="Times New Roman" w:hAnsi="Times New Roman" w:cs="Times New Roman"/>
              </w:rPr>
              <w:br/>
              <w:t xml:space="preserve">показатели   </w:t>
            </w:r>
            <w:r w:rsidRPr="00D017AD">
              <w:rPr>
                <w:rFonts w:ascii="Times New Roman" w:eastAsia="Times New Roman" w:hAnsi="Times New Roman" w:cs="Times New Roman"/>
              </w:rPr>
              <w:br/>
              <w:t xml:space="preserve">подпрограммы     </w:t>
            </w:r>
          </w:p>
        </w:tc>
        <w:tc>
          <w:tcPr>
            <w:tcW w:w="7513" w:type="dxa"/>
            <w:tcBorders>
              <w:left w:val="single" w:sz="4" w:space="0" w:color="auto"/>
              <w:bottom w:val="single" w:sz="4" w:space="0" w:color="auto"/>
              <w:right w:val="single" w:sz="4" w:space="0" w:color="auto"/>
            </w:tcBorders>
          </w:tcPr>
          <w:p w14:paraId="10A068B0"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количество муниципальных учреждений сферы образования,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(ед.);</w:t>
            </w:r>
          </w:p>
          <w:p w14:paraId="74DCD5CA"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количество муниципальных учреждений сферы культуры,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(ед.);</w:t>
            </w:r>
          </w:p>
          <w:p w14:paraId="5702ACE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размещенных информационных материалов о доступности объектов и услуг;</w:t>
            </w:r>
          </w:p>
          <w:p w14:paraId="1CAF0F6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доля граждан с инвалидностью и </w:t>
            </w:r>
            <w:proofErr w:type="gramStart"/>
            <w:r w:rsidRPr="00D017AD">
              <w:rPr>
                <w:rFonts w:ascii="Times New Roman" w:eastAsia="Calibri" w:hAnsi="Times New Roman" w:cs="Times New Roman"/>
                <w:lang w:eastAsia="en-US"/>
              </w:rPr>
              <w:t>иных маломобильных групп населения</w:t>
            </w:r>
            <w:proofErr w:type="gramEnd"/>
            <w:r w:rsidRPr="00D017AD">
              <w:rPr>
                <w:rFonts w:ascii="Times New Roman" w:eastAsia="Calibri" w:hAnsi="Times New Roman" w:cs="Times New Roman"/>
                <w:lang w:eastAsia="en-US"/>
              </w:rPr>
              <w:t xml:space="preserve"> удовлетворенных качеством предоставления услуг.</w:t>
            </w:r>
          </w:p>
        </w:tc>
      </w:tr>
      <w:tr w:rsidR="00D017AD" w:rsidRPr="00D017AD" w14:paraId="75493875" w14:textId="77777777" w:rsidTr="00011058">
        <w:trPr>
          <w:trHeight w:val="901"/>
          <w:tblCellSpacing w:w="5" w:type="nil"/>
        </w:trPr>
        <w:tc>
          <w:tcPr>
            <w:tcW w:w="2694" w:type="dxa"/>
            <w:tcBorders>
              <w:left w:val="single" w:sz="4" w:space="0" w:color="auto"/>
              <w:bottom w:val="single" w:sz="4" w:space="0" w:color="auto"/>
              <w:right w:val="single" w:sz="4" w:space="0" w:color="auto"/>
            </w:tcBorders>
          </w:tcPr>
          <w:p w14:paraId="7452677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Этапы и сроки</w:t>
            </w:r>
            <w:r w:rsidRPr="00D017AD">
              <w:rPr>
                <w:rFonts w:ascii="Times New Roman" w:eastAsia="Times New Roman" w:hAnsi="Times New Roman" w:cs="Times New Roman"/>
              </w:rPr>
              <w:br/>
              <w:t xml:space="preserve">реализации   подпрограммы         </w:t>
            </w:r>
          </w:p>
        </w:tc>
        <w:tc>
          <w:tcPr>
            <w:tcW w:w="7513" w:type="dxa"/>
            <w:tcBorders>
              <w:left w:val="single" w:sz="4" w:space="0" w:color="auto"/>
              <w:bottom w:val="single" w:sz="4" w:space="0" w:color="auto"/>
              <w:right w:val="single" w:sz="4" w:space="0" w:color="auto"/>
            </w:tcBorders>
          </w:tcPr>
          <w:p w14:paraId="1857A45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Сроки реализации подпрограммы – 2021-2024 годы                   </w:t>
            </w:r>
          </w:p>
        </w:tc>
      </w:tr>
      <w:tr w:rsidR="00D017AD" w:rsidRPr="00D017AD" w14:paraId="5109DD58" w14:textId="77777777" w:rsidTr="002B7D98">
        <w:trPr>
          <w:trHeight w:val="1264"/>
          <w:tblCellSpacing w:w="5" w:type="nil"/>
        </w:trPr>
        <w:tc>
          <w:tcPr>
            <w:tcW w:w="2694" w:type="dxa"/>
            <w:tcBorders>
              <w:left w:val="single" w:sz="4" w:space="0" w:color="auto"/>
              <w:bottom w:val="single" w:sz="4" w:space="0" w:color="auto"/>
              <w:right w:val="single" w:sz="4" w:space="0" w:color="auto"/>
            </w:tcBorders>
          </w:tcPr>
          <w:p w14:paraId="1507D4F2"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Объемы финансирования подпрограммы</w:t>
            </w:r>
          </w:p>
        </w:tc>
        <w:tc>
          <w:tcPr>
            <w:tcW w:w="7513" w:type="dxa"/>
            <w:tcBorders>
              <w:left w:val="single" w:sz="4" w:space="0" w:color="auto"/>
              <w:bottom w:val="single" w:sz="4" w:space="0" w:color="auto"/>
              <w:right w:val="single" w:sz="4" w:space="0" w:color="auto"/>
            </w:tcBorders>
          </w:tcPr>
          <w:p w14:paraId="688105E1"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«Общий объём финансирования </w:t>
            </w:r>
            <w:proofErr w:type="gramStart"/>
            <w:r w:rsidRPr="00D017AD">
              <w:rPr>
                <w:rFonts w:ascii="Times New Roman" w:eastAsia="Calibri" w:hAnsi="Times New Roman" w:cs="Times New Roman"/>
              </w:rPr>
              <w:t>подпрограммы  на</w:t>
            </w:r>
            <w:proofErr w:type="gramEnd"/>
            <w:r w:rsidRPr="00D017AD">
              <w:rPr>
                <w:rFonts w:ascii="Times New Roman" w:eastAsia="Calibri" w:hAnsi="Times New Roman" w:cs="Times New Roman"/>
              </w:rPr>
              <w:t xml:space="preserve"> 2021-2024 годы предусматривается в размере </w:t>
            </w:r>
            <w:r w:rsidRPr="00D017AD">
              <w:rPr>
                <w:rFonts w:ascii="Times New Roman" w:eastAsia="Calibri" w:hAnsi="Times New Roman" w:cs="Times New Roman"/>
                <w:lang w:eastAsia="en-US"/>
              </w:rPr>
              <w:t xml:space="preserve"> 0 тыс. рублей, в том числе:</w:t>
            </w:r>
          </w:p>
          <w:p w14:paraId="38CB6AE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счет средств федерального бюджета – 0 тыс. рублей;</w:t>
            </w:r>
          </w:p>
          <w:p w14:paraId="6ED0AB1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 – 0 тыс. рублей;</w:t>
            </w:r>
          </w:p>
          <w:p w14:paraId="564020F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 – 0 тыс. рублей;</w:t>
            </w:r>
          </w:p>
          <w:p w14:paraId="753C8EF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Прогнозный объём финансирования подпрограммы по годам составляет:</w:t>
            </w:r>
          </w:p>
          <w:p w14:paraId="2F46B77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за счёт средств федерального бюджета </w:t>
            </w:r>
          </w:p>
          <w:p w14:paraId="46F9EAC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7CB0F99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2C63BDC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0974E78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64E38E5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w:t>
            </w:r>
          </w:p>
          <w:p w14:paraId="08D7BCE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5777A17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237A5C7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283A6CA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6467A66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w:t>
            </w:r>
          </w:p>
          <w:p w14:paraId="77668AF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33ECFFC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261CCF4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3A49B9A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39641F19" w14:textId="77777777" w:rsidR="00D017AD" w:rsidRPr="00D017AD" w:rsidRDefault="00D017AD" w:rsidP="00D017AD">
            <w:pPr>
              <w:tabs>
                <w:tab w:val="left" w:pos="851"/>
              </w:tabs>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lang w:eastAsia="en-US"/>
              </w:rPr>
              <w:t>МО МР «Сыктывдинский»</w:t>
            </w:r>
            <w:r w:rsidRPr="00D017AD">
              <w:rPr>
                <w:rFonts w:ascii="Times New Roman" w:eastAsia="Calibri" w:hAnsi="Times New Roman" w:cs="Times New Roman"/>
              </w:rPr>
              <w:t xml:space="preserve"> на очередной финансовый год и плановый период и при внесении изменений в бюджет муниципального района «Сыктывдинский»</w:t>
            </w:r>
          </w:p>
        </w:tc>
      </w:tr>
      <w:tr w:rsidR="00D017AD" w:rsidRPr="00D017AD" w14:paraId="4B1081A9" w14:textId="77777777" w:rsidTr="002B7D98">
        <w:trPr>
          <w:trHeight w:val="1408"/>
          <w:tblCellSpacing w:w="5" w:type="nil"/>
        </w:trPr>
        <w:tc>
          <w:tcPr>
            <w:tcW w:w="2694" w:type="dxa"/>
            <w:tcBorders>
              <w:top w:val="single" w:sz="4" w:space="0" w:color="auto"/>
              <w:left w:val="single" w:sz="4" w:space="0" w:color="auto"/>
              <w:bottom w:val="single" w:sz="4" w:space="0" w:color="auto"/>
              <w:right w:val="single" w:sz="4" w:space="0" w:color="auto"/>
            </w:tcBorders>
          </w:tcPr>
          <w:p w14:paraId="027D5BF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Ожидаемые результаты </w:t>
            </w:r>
            <w:proofErr w:type="gramStart"/>
            <w:r w:rsidRPr="00D017AD">
              <w:rPr>
                <w:rFonts w:ascii="Times New Roman" w:eastAsia="Times New Roman" w:hAnsi="Times New Roman" w:cs="Times New Roman"/>
              </w:rPr>
              <w:t>реализации  подпрограммы</w:t>
            </w:r>
            <w:proofErr w:type="gramEnd"/>
            <w:r w:rsidRPr="00D017AD">
              <w:rPr>
                <w:rFonts w:ascii="Times New Roman" w:eastAsia="Times New Roman" w:hAnsi="Times New Roman" w:cs="Times New Roman"/>
              </w:rPr>
              <w:t xml:space="preserve">       </w:t>
            </w:r>
          </w:p>
        </w:tc>
        <w:tc>
          <w:tcPr>
            <w:tcW w:w="7513" w:type="dxa"/>
            <w:tcBorders>
              <w:top w:val="single" w:sz="4" w:space="0" w:color="auto"/>
              <w:left w:val="single" w:sz="4" w:space="0" w:color="auto"/>
              <w:bottom w:val="single" w:sz="4" w:space="0" w:color="auto"/>
              <w:right w:val="single" w:sz="4" w:space="0" w:color="auto"/>
            </w:tcBorders>
          </w:tcPr>
          <w:p w14:paraId="1E3D511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количество муниципальных учреждений сферы образования,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не менее 1 объекта в год;</w:t>
            </w:r>
          </w:p>
          <w:p w14:paraId="315CDB1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 увеличить количество муниципальных учреждений сферы культуры, адаптированных путем ремонта, дооборудования техническими </w:t>
            </w:r>
            <w:proofErr w:type="gramStart"/>
            <w:r w:rsidRPr="00D017AD">
              <w:rPr>
                <w:rFonts w:ascii="Times New Roman" w:eastAsia="Calibri" w:hAnsi="Times New Roman" w:cs="Times New Roman"/>
              </w:rPr>
              <w:t>средствами  адаптации</w:t>
            </w:r>
            <w:proofErr w:type="gramEnd"/>
            <w:r w:rsidRPr="00D017AD">
              <w:rPr>
                <w:rFonts w:ascii="Times New Roman" w:eastAsia="Calibri" w:hAnsi="Times New Roman" w:cs="Times New Roman"/>
              </w:rPr>
              <w:t xml:space="preserve"> и альтернативного формата предоставления услуг не менее 1 объекта в год;</w:t>
            </w:r>
          </w:p>
          <w:p w14:paraId="524CE162"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количество размещенных информационных материалов о доступности объектов и услуг не реже 1 раза в квартал;</w:t>
            </w:r>
          </w:p>
          <w:p w14:paraId="6A6F4E02"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Times New Roman" w:hAnsi="Times New Roman" w:cs="Times New Roman"/>
                <w:lang w:eastAsia="ar-SA"/>
              </w:rPr>
              <w:lastRenderedPageBreak/>
              <w:t xml:space="preserve">- увеличить долю граждан с инвалидностью и </w:t>
            </w:r>
            <w:proofErr w:type="gramStart"/>
            <w:r w:rsidRPr="00D017AD">
              <w:rPr>
                <w:rFonts w:ascii="Times New Roman" w:eastAsia="Times New Roman" w:hAnsi="Times New Roman" w:cs="Times New Roman"/>
                <w:lang w:eastAsia="ar-SA"/>
              </w:rPr>
              <w:t>иных маломобильных групп населения</w:t>
            </w:r>
            <w:proofErr w:type="gramEnd"/>
            <w:r w:rsidRPr="00D017AD">
              <w:rPr>
                <w:rFonts w:ascii="Times New Roman" w:eastAsia="Times New Roman" w:hAnsi="Times New Roman" w:cs="Times New Roman"/>
                <w:lang w:eastAsia="ar-SA"/>
              </w:rPr>
              <w:t xml:space="preserve"> удовлетворенных качеством предоставления услуг до 54 %</w:t>
            </w:r>
            <w:r w:rsidRPr="00D017AD">
              <w:rPr>
                <w:rFonts w:ascii="Times New Roman" w:eastAsia="Calibri" w:hAnsi="Times New Roman" w:cs="Times New Roman"/>
                <w:lang w:eastAsia="ar-SA"/>
              </w:rPr>
              <w:t>.</w:t>
            </w:r>
          </w:p>
        </w:tc>
      </w:tr>
    </w:tbl>
    <w:p w14:paraId="534B0F8D" w14:textId="77777777" w:rsidR="00D017AD" w:rsidRPr="00D017AD" w:rsidRDefault="00D017AD" w:rsidP="00D017AD">
      <w:pPr>
        <w:widowControl w:val="0"/>
        <w:autoSpaceDE w:val="0"/>
        <w:autoSpaceDN w:val="0"/>
        <w:adjustRightInd w:val="0"/>
        <w:jc w:val="center"/>
        <w:outlineLvl w:val="1"/>
        <w:rPr>
          <w:rFonts w:ascii="Calibri" w:eastAsia="Calibri" w:hAnsi="Calibri" w:cs="Times New Roman"/>
          <w:b/>
          <w:bCs/>
          <w:sz w:val="24"/>
          <w:szCs w:val="24"/>
          <w:lang w:eastAsia="en-US"/>
        </w:rPr>
      </w:pPr>
    </w:p>
    <w:p w14:paraId="01A0884A"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p>
    <w:p w14:paraId="06994039"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p>
    <w:p w14:paraId="40418D2B"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p>
    <w:p w14:paraId="2DD19461"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p>
    <w:p w14:paraId="5C361B16"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p>
    <w:p w14:paraId="22BA10A2" w14:textId="77777777" w:rsidR="00D017AD" w:rsidRPr="00D017AD" w:rsidRDefault="00D017AD" w:rsidP="00D017AD">
      <w:pPr>
        <w:widowControl w:val="0"/>
        <w:autoSpaceDE w:val="0"/>
        <w:autoSpaceDN w:val="0"/>
        <w:adjustRightInd w:val="0"/>
        <w:spacing w:after="0" w:line="240" w:lineRule="auto"/>
        <w:jc w:val="center"/>
        <w:outlineLvl w:val="1"/>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ПАСПОРТ</w:t>
      </w:r>
    </w:p>
    <w:p w14:paraId="571CD112"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bCs/>
          <w:lang w:eastAsia="en-US"/>
        </w:rPr>
        <w:t xml:space="preserve">подпрограммы </w:t>
      </w:r>
      <w:proofErr w:type="gramStart"/>
      <w:r w:rsidRPr="00D017AD">
        <w:rPr>
          <w:rFonts w:ascii="Times New Roman" w:eastAsia="Calibri" w:hAnsi="Times New Roman" w:cs="Times New Roman"/>
          <w:b/>
          <w:bCs/>
          <w:lang w:eastAsia="en-US"/>
        </w:rPr>
        <w:t xml:space="preserve">5  </w:t>
      </w:r>
      <w:r w:rsidRPr="00D017AD">
        <w:rPr>
          <w:rFonts w:ascii="Times New Roman" w:eastAsia="Calibri" w:hAnsi="Times New Roman" w:cs="Times New Roman"/>
          <w:b/>
        </w:rPr>
        <w:t>муниципальной</w:t>
      </w:r>
      <w:proofErr w:type="gramEnd"/>
      <w:r w:rsidRPr="00D017AD">
        <w:rPr>
          <w:rFonts w:ascii="Times New Roman" w:eastAsia="Calibri" w:hAnsi="Times New Roman" w:cs="Times New Roman"/>
          <w:b/>
        </w:rPr>
        <w:t xml:space="preserve"> программы  </w:t>
      </w:r>
      <w:r w:rsidRPr="00D017AD">
        <w:rPr>
          <w:rFonts w:ascii="Times New Roman" w:eastAsia="Calibri" w:hAnsi="Times New Roman" w:cs="Times New Roman"/>
          <w:b/>
          <w:lang w:eastAsia="en-US"/>
        </w:rPr>
        <w:t xml:space="preserve">муниципального образования </w:t>
      </w:r>
    </w:p>
    <w:p w14:paraId="078D7E8D" w14:textId="77777777" w:rsidR="00D017AD" w:rsidRPr="00D017AD" w:rsidRDefault="00D017AD" w:rsidP="00D017AD">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муниципального района «Сыктывдинский»</w:t>
      </w:r>
    </w:p>
    <w:p w14:paraId="5A3CA6FC"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bCs/>
          <w:u w:val="single"/>
          <w:lang w:eastAsia="en-US"/>
        </w:rPr>
      </w:pPr>
      <w:r w:rsidRPr="00D017AD">
        <w:rPr>
          <w:rFonts w:ascii="Times New Roman" w:eastAsia="Calibri" w:hAnsi="Times New Roman" w:cs="Times New Roman"/>
          <w:b/>
          <w:bCs/>
          <w:lang w:eastAsia="en-US"/>
        </w:rPr>
        <w:t xml:space="preserve"> </w:t>
      </w:r>
      <w:r w:rsidRPr="00D017AD">
        <w:rPr>
          <w:rFonts w:ascii="Times New Roman" w:eastAsia="Calibri" w:hAnsi="Times New Roman" w:cs="Times New Roman"/>
          <w:b/>
          <w:bCs/>
          <w:u w:val="single"/>
          <w:lang w:eastAsia="en-US"/>
        </w:rPr>
        <w:t>«Старшее поколение</w:t>
      </w:r>
      <w:r w:rsidRPr="00D017AD">
        <w:rPr>
          <w:rFonts w:ascii="Times New Roman" w:eastAsia="Calibri" w:hAnsi="Times New Roman" w:cs="Times New Roman"/>
          <w:b/>
          <w:u w:val="single"/>
        </w:rPr>
        <w:t>»</w:t>
      </w:r>
      <w:r w:rsidRPr="00D017AD">
        <w:rPr>
          <w:rFonts w:ascii="Times New Roman" w:eastAsia="Calibri" w:hAnsi="Times New Roman" w:cs="Times New Roman"/>
          <w:b/>
          <w:bCs/>
          <w:u w:val="single"/>
          <w:lang w:eastAsia="en-US"/>
        </w:rPr>
        <w:t xml:space="preserve"> </w:t>
      </w:r>
    </w:p>
    <w:p w14:paraId="63DF017D"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
          <w:bCs/>
          <w:lang w:eastAsia="en-US"/>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2269"/>
        <w:gridCol w:w="7796"/>
      </w:tblGrid>
      <w:tr w:rsidR="00D017AD" w:rsidRPr="00D017AD" w14:paraId="64F69859" w14:textId="77777777" w:rsidTr="00011058">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7D49007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Ответственный</w:t>
            </w:r>
            <w:r w:rsidRPr="00D017AD">
              <w:rPr>
                <w:rFonts w:ascii="Times New Roman" w:eastAsia="Times New Roman" w:hAnsi="Times New Roman" w:cs="Times New Roman"/>
              </w:rPr>
              <w:br/>
            </w:r>
            <w:proofErr w:type="gramStart"/>
            <w:r w:rsidRPr="00D017AD">
              <w:rPr>
                <w:rFonts w:ascii="Times New Roman" w:eastAsia="Times New Roman" w:hAnsi="Times New Roman" w:cs="Times New Roman"/>
              </w:rPr>
              <w:t>исполнитель  подпрограммы</w:t>
            </w:r>
            <w:proofErr w:type="gramEnd"/>
            <w:r w:rsidRPr="00D017AD">
              <w:rPr>
                <w:rFonts w:ascii="Times New Roman" w:eastAsia="Times New Roman" w:hAnsi="Times New Roman" w:cs="Times New Roman"/>
              </w:rPr>
              <w:t xml:space="preserve">       </w:t>
            </w:r>
          </w:p>
        </w:tc>
        <w:tc>
          <w:tcPr>
            <w:tcW w:w="7796" w:type="dxa"/>
            <w:tcBorders>
              <w:top w:val="single" w:sz="4" w:space="0" w:color="auto"/>
              <w:left w:val="single" w:sz="4" w:space="0" w:color="auto"/>
              <w:bottom w:val="single" w:sz="4" w:space="0" w:color="auto"/>
              <w:right w:val="single" w:sz="4" w:space="0" w:color="auto"/>
            </w:tcBorders>
          </w:tcPr>
          <w:p w14:paraId="74A47A5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Отдел по социальной работе администрации муниципального образования муниципального района «Сыктывдинский»</w:t>
            </w:r>
          </w:p>
        </w:tc>
      </w:tr>
      <w:tr w:rsidR="00D017AD" w:rsidRPr="00D017AD" w14:paraId="3FF0FB6A" w14:textId="77777777" w:rsidTr="00011058">
        <w:trPr>
          <w:trHeight w:val="594"/>
          <w:tblCellSpacing w:w="5" w:type="nil"/>
        </w:trPr>
        <w:tc>
          <w:tcPr>
            <w:tcW w:w="2269" w:type="dxa"/>
            <w:tcBorders>
              <w:left w:val="single" w:sz="4" w:space="0" w:color="auto"/>
              <w:bottom w:val="single" w:sz="4" w:space="0" w:color="auto"/>
              <w:right w:val="single" w:sz="4" w:space="0" w:color="auto"/>
            </w:tcBorders>
          </w:tcPr>
          <w:p w14:paraId="633F7D7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Участники программы (по согласованию)</w:t>
            </w:r>
          </w:p>
        </w:tc>
        <w:tc>
          <w:tcPr>
            <w:tcW w:w="7796" w:type="dxa"/>
            <w:tcBorders>
              <w:left w:val="single" w:sz="4" w:space="0" w:color="auto"/>
              <w:bottom w:val="single" w:sz="4" w:space="0" w:color="auto"/>
              <w:right w:val="single" w:sz="4" w:space="0" w:color="auto"/>
            </w:tcBorders>
          </w:tcPr>
          <w:p w14:paraId="15BC8CE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Управление культуры администрации Сыктывдинского района;</w:t>
            </w:r>
          </w:p>
          <w:p w14:paraId="7D774C5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поселениями администрации МО МР «Сыктывдинский»;                             </w:t>
            </w:r>
          </w:p>
          <w:p w14:paraId="64B99E0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Совет ветеранов Сыктывдинского района</w:t>
            </w:r>
          </w:p>
        </w:tc>
      </w:tr>
      <w:tr w:rsidR="00D017AD" w:rsidRPr="00D017AD" w14:paraId="76AD232C" w14:textId="77777777" w:rsidTr="00011058">
        <w:trPr>
          <w:trHeight w:val="594"/>
          <w:tblCellSpacing w:w="5" w:type="nil"/>
        </w:trPr>
        <w:tc>
          <w:tcPr>
            <w:tcW w:w="2269" w:type="dxa"/>
            <w:tcBorders>
              <w:left w:val="single" w:sz="4" w:space="0" w:color="auto"/>
              <w:bottom w:val="single" w:sz="4" w:space="0" w:color="auto"/>
              <w:right w:val="single" w:sz="4" w:space="0" w:color="auto"/>
            </w:tcBorders>
          </w:tcPr>
          <w:p w14:paraId="1AE9EF2C"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Программно-целевые инструменты подпрограммы</w:t>
            </w:r>
          </w:p>
        </w:tc>
        <w:tc>
          <w:tcPr>
            <w:tcW w:w="7796" w:type="dxa"/>
            <w:tcBorders>
              <w:left w:val="single" w:sz="4" w:space="0" w:color="auto"/>
              <w:bottom w:val="single" w:sz="4" w:space="0" w:color="auto"/>
              <w:right w:val="single" w:sz="4" w:space="0" w:color="auto"/>
            </w:tcBorders>
          </w:tcPr>
          <w:p w14:paraId="1B89206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отсутствуют</w:t>
            </w:r>
          </w:p>
        </w:tc>
      </w:tr>
      <w:tr w:rsidR="00D017AD" w:rsidRPr="00D017AD" w14:paraId="0CA06694" w14:textId="77777777" w:rsidTr="00011058">
        <w:trPr>
          <w:tblCellSpacing w:w="5" w:type="nil"/>
        </w:trPr>
        <w:tc>
          <w:tcPr>
            <w:tcW w:w="2269" w:type="dxa"/>
            <w:tcBorders>
              <w:left w:val="single" w:sz="4" w:space="0" w:color="auto"/>
              <w:bottom w:val="single" w:sz="4" w:space="0" w:color="auto"/>
              <w:right w:val="single" w:sz="4" w:space="0" w:color="auto"/>
            </w:tcBorders>
          </w:tcPr>
          <w:p w14:paraId="6B2B56A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Цель подпрограммы    </w:t>
            </w:r>
          </w:p>
        </w:tc>
        <w:tc>
          <w:tcPr>
            <w:tcW w:w="7796" w:type="dxa"/>
            <w:tcBorders>
              <w:left w:val="single" w:sz="4" w:space="0" w:color="auto"/>
              <w:bottom w:val="single" w:sz="4" w:space="0" w:color="auto"/>
              <w:right w:val="single" w:sz="4" w:space="0" w:color="auto"/>
            </w:tcBorders>
          </w:tcPr>
          <w:p w14:paraId="78A92940"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Осуществление комплекса мер по улучшению качества жизни граждан пожилого возраста. </w:t>
            </w:r>
            <w:r w:rsidRPr="00D017AD">
              <w:rPr>
                <w:rFonts w:ascii="Times New Roman" w:eastAsia="Times New Roman" w:hAnsi="Times New Roman" w:cs="Times New Roman"/>
                <w:color w:val="212121"/>
                <w:shd w:val="clear" w:color="auto" w:fill="FFFFFF"/>
              </w:rPr>
              <w:t xml:space="preserve"> </w:t>
            </w:r>
          </w:p>
        </w:tc>
      </w:tr>
      <w:tr w:rsidR="00D017AD" w:rsidRPr="00D017AD" w14:paraId="1DC3495C" w14:textId="77777777" w:rsidTr="00011058">
        <w:trPr>
          <w:trHeight w:val="656"/>
          <w:tblCellSpacing w:w="5" w:type="nil"/>
        </w:trPr>
        <w:tc>
          <w:tcPr>
            <w:tcW w:w="2269" w:type="dxa"/>
            <w:tcBorders>
              <w:left w:val="single" w:sz="4" w:space="0" w:color="auto"/>
              <w:bottom w:val="single" w:sz="4" w:space="0" w:color="auto"/>
              <w:right w:val="single" w:sz="4" w:space="0" w:color="auto"/>
            </w:tcBorders>
          </w:tcPr>
          <w:p w14:paraId="008BE5A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D017AD">
              <w:rPr>
                <w:rFonts w:ascii="Times New Roman" w:eastAsia="Times New Roman" w:hAnsi="Times New Roman" w:cs="Times New Roman"/>
              </w:rPr>
              <w:t>Задачи  подпрограммы</w:t>
            </w:r>
            <w:proofErr w:type="gramEnd"/>
          </w:p>
        </w:tc>
        <w:tc>
          <w:tcPr>
            <w:tcW w:w="7796" w:type="dxa"/>
            <w:tcBorders>
              <w:left w:val="single" w:sz="4" w:space="0" w:color="auto"/>
              <w:bottom w:val="single" w:sz="4" w:space="0" w:color="auto"/>
              <w:right w:val="single" w:sz="4" w:space="0" w:color="auto"/>
            </w:tcBorders>
          </w:tcPr>
          <w:p w14:paraId="11F5FFC1"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1. Повысить вовлеченность граждан пожилого возраста в спортивную и культурно-досуговую деятельность для р</w:t>
            </w:r>
            <w:r w:rsidRPr="00D017AD">
              <w:rPr>
                <w:rFonts w:ascii="Times New Roman" w:eastAsia="Calibri" w:hAnsi="Times New Roman" w:cs="Times New Roman"/>
                <w:lang w:eastAsia="en-US"/>
              </w:rPr>
              <w:t xml:space="preserve">азвития их активности и самореализации. </w:t>
            </w:r>
          </w:p>
          <w:p w14:paraId="2561388D"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2. Укрепить связи между поколениями.</w:t>
            </w:r>
          </w:p>
        </w:tc>
      </w:tr>
      <w:tr w:rsidR="00D017AD" w:rsidRPr="00D017AD" w14:paraId="2A0DC8B5" w14:textId="77777777" w:rsidTr="00011058">
        <w:trPr>
          <w:trHeight w:val="418"/>
          <w:tblCellSpacing w:w="5" w:type="nil"/>
        </w:trPr>
        <w:tc>
          <w:tcPr>
            <w:tcW w:w="2269" w:type="dxa"/>
            <w:tcBorders>
              <w:left w:val="single" w:sz="4" w:space="0" w:color="auto"/>
              <w:bottom w:val="single" w:sz="4" w:space="0" w:color="auto"/>
              <w:right w:val="single" w:sz="4" w:space="0" w:color="auto"/>
            </w:tcBorders>
          </w:tcPr>
          <w:p w14:paraId="67E21F3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Целевые      </w:t>
            </w:r>
            <w:r w:rsidRPr="00D017AD">
              <w:rPr>
                <w:rFonts w:ascii="Times New Roman" w:eastAsia="Times New Roman" w:hAnsi="Times New Roman" w:cs="Times New Roman"/>
              </w:rPr>
              <w:br/>
              <w:t xml:space="preserve">индикаторы и </w:t>
            </w:r>
            <w:r w:rsidRPr="00D017AD">
              <w:rPr>
                <w:rFonts w:ascii="Times New Roman" w:eastAsia="Times New Roman" w:hAnsi="Times New Roman" w:cs="Times New Roman"/>
              </w:rPr>
              <w:br/>
              <w:t xml:space="preserve">показатели   </w:t>
            </w:r>
            <w:r w:rsidRPr="00D017AD">
              <w:rPr>
                <w:rFonts w:ascii="Times New Roman" w:eastAsia="Times New Roman" w:hAnsi="Times New Roman" w:cs="Times New Roman"/>
              </w:rPr>
              <w:br/>
              <w:t xml:space="preserve">подпрограммы     </w:t>
            </w:r>
          </w:p>
        </w:tc>
        <w:tc>
          <w:tcPr>
            <w:tcW w:w="7796" w:type="dxa"/>
            <w:tcBorders>
              <w:left w:val="single" w:sz="4" w:space="0" w:color="auto"/>
              <w:bottom w:val="single" w:sz="4" w:space="0" w:color="auto"/>
              <w:right w:val="single" w:sz="4" w:space="0" w:color="auto"/>
            </w:tcBorders>
          </w:tcPr>
          <w:p w14:paraId="68D50398"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Times New Roman" w:hAnsi="Times New Roman" w:cs="Times New Roman"/>
                <w:lang w:eastAsia="ar-SA"/>
              </w:rPr>
              <w:t xml:space="preserve">- количество лиц старшей возрастной группы, участвующих в </w:t>
            </w:r>
            <w:proofErr w:type="gramStart"/>
            <w:r w:rsidRPr="00D017AD">
              <w:rPr>
                <w:rFonts w:ascii="Times New Roman" w:eastAsia="Times New Roman" w:hAnsi="Times New Roman" w:cs="Times New Roman"/>
                <w:lang w:eastAsia="ar-SA"/>
              </w:rPr>
              <w:t>спортивных  и</w:t>
            </w:r>
            <w:proofErr w:type="gramEnd"/>
            <w:r w:rsidRPr="00D017AD">
              <w:rPr>
                <w:rFonts w:ascii="Times New Roman" w:eastAsia="Times New Roman" w:hAnsi="Times New Roman" w:cs="Times New Roman"/>
                <w:lang w:eastAsia="ar-SA"/>
              </w:rPr>
              <w:t xml:space="preserve"> культурно-досуговых мероприятиях (чел.)</w:t>
            </w:r>
            <w:r w:rsidRPr="00D017AD">
              <w:rPr>
                <w:rFonts w:ascii="Times New Roman" w:eastAsia="Calibri" w:hAnsi="Times New Roman" w:cs="Times New Roman"/>
                <w:lang w:eastAsia="ar-SA"/>
              </w:rPr>
              <w:t>;</w:t>
            </w:r>
          </w:p>
          <w:p w14:paraId="4EF7C89E"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количество граждан пожилого возраста, участвующих в районном форуме «Забота» (чел.);</w:t>
            </w:r>
          </w:p>
          <w:p w14:paraId="12D82C8B"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количество ветеранов ВОВ, получивших памятные подарки в честь 90- и 95-летнего юбилея (чел.);</w:t>
            </w:r>
          </w:p>
          <w:p w14:paraId="0A318D7E"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Times New Roman" w:hAnsi="Times New Roman" w:cs="Times New Roman"/>
                <w:lang w:eastAsia="ar-SA"/>
              </w:rPr>
            </w:pPr>
            <w:r w:rsidRPr="00D017AD">
              <w:rPr>
                <w:rFonts w:ascii="Times New Roman" w:eastAsia="Calibri" w:hAnsi="Times New Roman" w:cs="Times New Roman"/>
                <w:lang w:eastAsia="ar-SA"/>
              </w:rPr>
              <w:t xml:space="preserve">-  </w:t>
            </w:r>
            <w:r w:rsidRPr="00D017AD">
              <w:rPr>
                <w:rFonts w:ascii="Times New Roman" w:eastAsia="Times New Roman" w:hAnsi="Times New Roman" w:cs="Times New Roman"/>
                <w:snapToGrid w:val="0"/>
                <w:color w:val="000000"/>
                <w:lang w:eastAsia="ar-SA"/>
              </w:rPr>
              <w:t xml:space="preserve">увеличение численности «серебряных волонтеров» </w:t>
            </w:r>
            <w:r w:rsidRPr="00D017AD">
              <w:rPr>
                <w:rFonts w:ascii="Times New Roman" w:eastAsia="Calibri" w:hAnsi="Times New Roman" w:cs="Times New Roman"/>
                <w:lang w:eastAsia="ar-SA"/>
              </w:rPr>
              <w:t>(%.).</w:t>
            </w:r>
          </w:p>
        </w:tc>
      </w:tr>
      <w:tr w:rsidR="00D017AD" w:rsidRPr="00D017AD" w14:paraId="7C4513EB" w14:textId="77777777" w:rsidTr="002B7D98">
        <w:trPr>
          <w:trHeight w:val="600"/>
          <w:tblCellSpacing w:w="5" w:type="nil"/>
        </w:trPr>
        <w:tc>
          <w:tcPr>
            <w:tcW w:w="2269" w:type="dxa"/>
            <w:tcBorders>
              <w:left w:val="single" w:sz="4" w:space="0" w:color="auto"/>
              <w:bottom w:val="single" w:sz="4" w:space="0" w:color="auto"/>
              <w:right w:val="single" w:sz="4" w:space="0" w:color="auto"/>
            </w:tcBorders>
          </w:tcPr>
          <w:p w14:paraId="6DD9887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Этапы и сроки</w:t>
            </w:r>
            <w:r w:rsidRPr="00D017AD">
              <w:rPr>
                <w:rFonts w:ascii="Times New Roman" w:eastAsia="Times New Roman" w:hAnsi="Times New Roman" w:cs="Times New Roman"/>
              </w:rPr>
              <w:br/>
              <w:t xml:space="preserve">реализации   подпрограммы         </w:t>
            </w:r>
          </w:p>
        </w:tc>
        <w:tc>
          <w:tcPr>
            <w:tcW w:w="7796" w:type="dxa"/>
            <w:tcBorders>
              <w:left w:val="single" w:sz="4" w:space="0" w:color="auto"/>
              <w:bottom w:val="single" w:sz="4" w:space="0" w:color="auto"/>
              <w:right w:val="single" w:sz="4" w:space="0" w:color="auto"/>
            </w:tcBorders>
          </w:tcPr>
          <w:p w14:paraId="4D56213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Сроки реализации подпрограммы - 2021-2024 годы                   </w:t>
            </w:r>
          </w:p>
        </w:tc>
      </w:tr>
      <w:tr w:rsidR="00D017AD" w:rsidRPr="00D017AD" w14:paraId="10728F99" w14:textId="77777777" w:rsidTr="002B7D98">
        <w:trPr>
          <w:trHeight w:val="697"/>
          <w:tblCellSpacing w:w="5" w:type="nil"/>
        </w:trPr>
        <w:tc>
          <w:tcPr>
            <w:tcW w:w="2269" w:type="dxa"/>
            <w:tcBorders>
              <w:top w:val="single" w:sz="4" w:space="0" w:color="auto"/>
              <w:left w:val="single" w:sz="4" w:space="0" w:color="auto"/>
              <w:bottom w:val="single" w:sz="4" w:space="0" w:color="auto"/>
              <w:right w:val="single" w:sz="4" w:space="0" w:color="auto"/>
            </w:tcBorders>
          </w:tcPr>
          <w:p w14:paraId="011A0F8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Объемы финансирования подпрограммы</w:t>
            </w:r>
          </w:p>
        </w:tc>
        <w:tc>
          <w:tcPr>
            <w:tcW w:w="7796" w:type="dxa"/>
            <w:tcBorders>
              <w:top w:val="single" w:sz="4" w:space="0" w:color="auto"/>
              <w:left w:val="single" w:sz="4" w:space="0" w:color="auto"/>
              <w:bottom w:val="single" w:sz="4" w:space="0" w:color="auto"/>
              <w:right w:val="single" w:sz="4" w:space="0" w:color="auto"/>
            </w:tcBorders>
          </w:tcPr>
          <w:p w14:paraId="5FD1F938"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«Общий объём финансирования </w:t>
            </w:r>
            <w:proofErr w:type="gramStart"/>
            <w:r w:rsidRPr="00D017AD">
              <w:rPr>
                <w:rFonts w:ascii="Times New Roman" w:eastAsia="Calibri" w:hAnsi="Times New Roman" w:cs="Times New Roman"/>
              </w:rPr>
              <w:t>подпрограммы  на</w:t>
            </w:r>
            <w:proofErr w:type="gramEnd"/>
            <w:r w:rsidRPr="00D017AD">
              <w:rPr>
                <w:rFonts w:ascii="Times New Roman" w:eastAsia="Calibri" w:hAnsi="Times New Roman" w:cs="Times New Roman"/>
              </w:rPr>
              <w:t xml:space="preserve"> 2021-2024 годы предусматривается в размере </w:t>
            </w:r>
            <w:r w:rsidRPr="00D017AD">
              <w:rPr>
                <w:rFonts w:ascii="Times New Roman" w:eastAsia="Calibri" w:hAnsi="Times New Roman" w:cs="Times New Roman"/>
                <w:lang w:eastAsia="en-US"/>
              </w:rPr>
              <w:t xml:space="preserve"> 310,0 тыс. руб., в том числе:</w:t>
            </w:r>
          </w:p>
          <w:p w14:paraId="1552B10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счет средств федерального бюджета – 0 тыс. рублей;</w:t>
            </w:r>
          </w:p>
          <w:p w14:paraId="205D92F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 – 0 тыс. рублей;</w:t>
            </w:r>
          </w:p>
          <w:p w14:paraId="40DBBD2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 – 310,0 тыс. рублей;</w:t>
            </w:r>
          </w:p>
          <w:p w14:paraId="48F4A6E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Прогнозный объём финансирования подпрограммы по годам составляет:</w:t>
            </w:r>
          </w:p>
          <w:p w14:paraId="6CB40A6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за счёт средств федерального бюджета </w:t>
            </w:r>
          </w:p>
          <w:p w14:paraId="51FF7EA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0 тыс. рублей;</w:t>
            </w:r>
          </w:p>
          <w:p w14:paraId="51ABF03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4C2A61DD" w14:textId="77777777" w:rsidR="00D017AD" w:rsidRPr="00D017AD" w:rsidRDefault="00D017AD" w:rsidP="00D017AD">
            <w:pPr>
              <w:autoSpaceDE w:val="0"/>
              <w:autoSpaceDN w:val="0"/>
              <w:adjustRightInd w:val="0"/>
              <w:spacing w:after="0" w:line="240" w:lineRule="auto"/>
              <w:ind w:firstLine="33"/>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10F941D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4560885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бюджета Республики Коми:</w:t>
            </w:r>
          </w:p>
          <w:p w14:paraId="235A346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lastRenderedPageBreak/>
              <w:t>2021 год – 0 тыс. рублей;</w:t>
            </w:r>
          </w:p>
          <w:p w14:paraId="569987B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0 тыс. рублей;</w:t>
            </w:r>
          </w:p>
          <w:p w14:paraId="5AF7928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0 тыс. рублей;</w:t>
            </w:r>
          </w:p>
          <w:p w14:paraId="66BE11B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24BAD2A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за счёт средств местного бюджета:</w:t>
            </w:r>
          </w:p>
          <w:p w14:paraId="2E2F3DF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2021 год – 130,0 тыс. рублей;</w:t>
            </w:r>
          </w:p>
          <w:p w14:paraId="6568C72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2022 год – 90,0 тыс. рублей;</w:t>
            </w:r>
          </w:p>
          <w:p w14:paraId="7FAE0E1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2023 год – 90,0 тыс. рублей;</w:t>
            </w:r>
          </w:p>
          <w:p w14:paraId="5360900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2024 год – 0 тыс. рублей.</w:t>
            </w:r>
          </w:p>
          <w:p w14:paraId="3A8160F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Объём бюджетных ассигнований уточняется ежегодно при формировании бюджета </w:t>
            </w:r>
            <w:r w:rsidRPr="00D017AD">
              <w:rPr>
                <w:rFonts w:ascii="Times New Roman" w:eastAsia="Calibri" w:hAnsi="Times New Roman" w:cs="Times New Roman"/>
                <w:lang w:eastAsia="en-US"/>
              </w:rPr>
              <w:t>МО МР «Сыктывдинский»</w:t>
            </w:r>
            <w:r w:rsidRPr="00D017AD">
              <w:rPr>
                <w:rFonts w:ascii="Times New Roman" w:eastAsia="Calibri" w:hAnsi="Times New Roman" w:cs="Times New Roman"/>
              </w:rPr>
              <w:t xml:space="preserve"> на очередной финансовый год и плановый период и при внесении изменений в бюджет муниципального района «Сыктывдинский»</w:t>
            </w:r>
          </w:p>
        </w:tc>
      </w:tr>
      <w:tr w:rsidR="00D017AD" w:rsidRPr="00D017AD" w14:paraId="18498657" w14:textId="77777777" w:rsidTr="002B7D98">
        <w:trPr>
          <w:trHeight w:val="1708"/>
          <w:tblCellSpacing w:w="5" w:type="nil"/>
        </w:trPr>
        <w:tc>
          <w:tcPr>
            <w:tcW w:w="2269" w:type="dxa"/>
            <w:tcBorders>
              <w:top w:val="single" w:sz="4" w:space="0" w:color="auto"/>
              <w:left w:val="single" w:sz="4" w:space="0" w:color="auto"/>
              <w:bottom w:val="single" w:sz="4" w:space="0" w:color="auto"/>
              <w:right w:val="single" w:sz="4" w:space="0" w:color="auto"/>
            </w:tcBorders>
          </w:tcPr>
          <w:p w14:paraId="15FB913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lastRenderedPageBreak/>
              <w:t xml:space="preserve">Ожидаемые результаты </w:t>
            </w:r>
            <w:proofErr w:type="gramStart"/>
            <w:r w:rsidRPr="00D017AD">
              <w:rPr>
                <w:rFonts w:ascii="Times New Roman" w:eastAsia="Times New Roman" w:hAnsi="Times New Roman" w:cs="Times New Roman"/>
              </w:rPr>
              <w:t>реализации  подпрограммы</w:t>
            </w:r>
            <w:proofErr w:type="gramEnd"/>
            <w:r w:rsidRPr="00D017AD">
              <w:rPr>
                <w:rFonts w:ascii="Times New Roman" w:eastAsia="Times New Roman" w:hAnsi="Times New Roman" w:cs="Times New Roman"/>
              </w:rPr>
              <w:t xml:space="preserve">       </w:t>
            </w:r>
          </w:p>
        </w:tc>
        <w:tc>
          <w:tcPr>
            <w:tcW w:w="7796" w:type="dxa"/>
            <w:tcBorders>
              <w:top w:val="single" w:sz="4" w:space="0" w:color="auto"/>
              <w:left w:val="single" w:sz="4" w:space="0" w:color="auto"/>
              <w:bottom w:val="single" w:sz="4" w:space="0" w:color="auto"/>
              <w:right w:val="single" w:sz="4" w:space="0" w:color="auto"/>
            </w:tcBorders>
          </w:tcPr>
          <w:p w14:paraId="6EFE9A08"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Times New Roman" w:hAnsi="Times New Roman" w:cs="Times New Roman"/>
                <w:lang w:eastAsia="ar-SA"/>
              </w:rPr>
              <w:t>- увеличить количество лиц старшей возрастной группы, участвующих в культурно-досуговых и спортивных мероприятиях до 740 чел.</w:t>
            </w:r>
            <w:r w:rsidRPr="00D017AD">
              <w:rPr>
                <w:rFonts w:ascii="Times New Roman" w:eastAsia="Calibri" w:hAnsi="Times New Roman" w:cs="Times New Roman"/>
                <w:lang w:eastAsia="ar-SA"/>
              </w:rPr>
              <w:t>;</w:t>
            </w:r>
          </w:p>
          <w:p w14:paraId="386827CF"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highlight w:val="yellow"/>
                <w:lang w:eastAsia="ar-SA"/>
              </w:rPr>
            </w:pPr>
            <w:r w:rsidRPr="00D017AD">
              <w:rPr>
                <w:rFonts w:ascii="Times New Roman" w:eastAsia="Calibri" w:hAnsi="Times New Roman" w:cs="Times New Roman"/>
                <w:lang w:eastAsia="ar-SA"/>
              </w:rPr>
              <w:t>- численность граждан пожилого возраста, участвующих в районном форуме «Забота» не менее 100 человек;</w:t>
            </w:r>
          </w:p>
          <w:p w14:paraId="0ECBF044"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lang w:eastAsia="ar-SA"/>
              </w:rPr>
            </w:pPr>
            <w:r w:rsidRPr="00D017AD">
              <w:rPr>
                <w:rFonts w:ascii="Times New Roman" w:eastAsia="Calibri" w:hAnsi="Times New Roman" w:cs="Times New Roman"/>
                <w:lang w:eastAsia="ar-SA"/>
              </w:rPr>
              <w:t xml:space="preserve">- численность ветеранов ВОВ, получивших памятные подарки в честь 90- и 95-летнего </w:t>
            </w:r>
            <w:proofErr w:type="gramStart"/>
            <w:r w:rsidRPr="00D017AD">
              <w:rPr>
                <w:rFonts w:ascii="Times New Roman" w:eastAsia="Calibri" w:hAnsi="Times New Roman" w:cs="Times New Roman"/>
                <w:lang w:eastAsia="ar-SA"/>
              </w:rPr>
              <w:t>юбилея  не</w:t>
            </w:r>
            <w:proofErr w:type="gramEnd"/>
            <w:r w:rsidRPr="00D017AD">
              <w:rPr>
                <w:rFonts w:ascii="Times New Roman" w:eastAsia="Calibri" w:hAnsi="Times New Roman" w:cs="Times New Roman"/>
                <w:lang w:eastAsia="ar-SA"/>
              </w:rPr>
              <w:t xml:space="preserve"> менее 20 чел.;</w:t>
            </w:r>
          </w:p>
          <w:p w14:paraId="40CD1FCB" w14:textId="77777777" w:rsidR="00D017AD" w:rsidRPr="00D017AD" w:rsidRDefault="00D017AD" w:rsidP="00D017AD">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snapToGrid w:val="0"/>
                <w:color w:val="000000"/>
                <w:lang w:eastAsia="en-US"/>
              </w:rPr>
              <w:t xml:space="preserve">увеличение численности «серебряных волонтеров» до 2 </w:t>
            </w:r>
            <w:r w:rsidRPr="00D017AD">
              <w:rPr>
                <w:rFonts w:ascii="Times New Roman" w:eastAsia="Calibri" w:hAnsi="Times New Roman" w:cs="Times New Roman"/>
                <w:lang w:eastAsia="en-US"/>
              </w:rPr>
              <w:t>% ежегодно.</w:t>
            </w:r>
          </w:p>
        </w:tc>
      </w:tr>
    </w:tbl>
    <w:p w14:paraId="57B3780B" w14:textId="77777777" w:rsidR="00D017AD" w:rsidRPr="00D017AD" w:rsidRDefault="00D017AD" w:rsidP="00D017AD">
      <w:pPr>
        <w:widowControl w:val="0"/>
        <w:autoSpaceDE w:val="0"/>
        <w:autoSpaceDN w:val="0"/>
        <w:adjustRightInd w:val="0"/>
        <w:jc w:val="both"/>
        <w:rPr>
          <w:rFonts w:ascii="Calibri" w:eastAsia="Calibri" w:hAnsi="Calibri" w:cs="Times New Roman"/>
          <w:b/>
          <w:bCs/>
          <w:sz w:val="24"/>
          <w:szCs w:val="24"/>
          <w:lang w:eastAsia="en-US"/>
        </w:rPr>
      </w:pPr>
    </w:p>
    <w:p w14:paraId="1B111FEE" w14:textId="77777777" w:rsidR="00D017AD" w:rsidRPr="00D017AD" w:rsidRDefault="00D017AD" w:rsidP="00D017AD">
      <w:pPr>
        <w:jc w:val="right"/>
        <w:rPr>
          <w:rFonts w:ascii="Calibri" w:eastAsia="Calibri" w:hAnsi="Calibri" w:cs="Times New Roman"/>
          <w:sz w:val="24"/>
          <w:szCs w:val="24"/>
          <w:lang w:eastAsia="en-US"/>
        </w:rPr>
        <w:sectPr w:rsidR="00D017AD" w:rsidRPr="00D017AD" w:rsidSect="00E678DB">
          <w:footerReference w:type="default" r:id="rId20"/>
          <w:pgSz w:w="11905" w:h="16838"/>
          <w:pgMar w:top="1135" w:right="706" w:bottom="851" w:left="1418" w:header="720" w:footer="720" w:gutter="0"/>
          <w:pgNumType w:start="1"/>
          <w:cols w:space="720"/>
          <w:noEndnote/>
          <w:titlePg/>
          <w:docGrid w:linePitch="299"/>
        </w:sectPr>
      </w:pPr>
    </w:p>
    <w:p w14:paraId="7B02B072" w14:textId="77777777" w:rsidR="00D017AD" w:rsidRPr="00D017AD" w:rsidRDefault="00D017AD" w:rsidP="00D017AD">
      <w:pPr>
        <w:widowControl w:val="0"/>
        <w:autoSpaceDE w:val="0"/>
        <w:autoSpaceDN w:val="0"/>
        <w:adjustRightInd w:val="0"/>
        <w:jc w:val="right"/>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     Таблица № 1</w:t>
      </w:r>
    </w:p>
    <w:p w14:paraId="3137EE17" w14:textId="77777777" w:rsidR="00D017AD" w:rsidRPr="00D017AD" w:rsidRDefault="00D017AD" w:rsidP="00D017AD">
      <w:pPr>
        <w:widowControl w:val="0"/>
        <w:autoSpaceDE w:val="0"/>
        <w:autoSpaceDN w:val="0"/>
        <w:adjustRightInd w:val="0"/>
        <w:jc w:val="right"/>
        <w:rPr>
          <w:rFonts w:ascii="Times New Roman" w:eastAsia="Calibri" w:hAnsi="Times New Roman" w:cs="Times New Roman"/>
          <w:sz w:val="16"/>
          <w:szCs w:val="16"/>
          <w:lang w:eastAsia="en-US"/>
        </w:rPr>
      </w:pPr>
    </w:p>
    <w:p w14:paraId="49B5B8C1" w14:textId="77777777" w:rsidR="00D017AD" w:rsidRPr="00D017AD" w:rsidRDefault="00D017AD" w:rsidP="00D017AD">
      <w:pPr>
        <w:widowControl w:val="0"/>
        <w:autoSpaceDE w:val="0"/>
        <w:autoSpaceDN w:val="0"/>
        <w:adjustRightInd w:val="0"/>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Перечень и характеристики основных мероприятий муниципальной программы</w:t>
      </w:r>
    </w:p>
    <w:p w14:paraId="5B7D9A21" w14:textId="77777777" w:rsidR="00D017AD" w:rsidRPr="00D017AD" w:rsidRDefault="00D017AD" w:rsidP="00D017AD">
      <w:pPr>
        <w:widowControl w:val="0"/>
        <w:autoSpaceDE w:val="0"/>
        <w:autoSpaceDN w:val="0"/>
        <w:adjustRightInd w:val="0"/>
        <w:rPr>
          <w:rFonts w:ascii="Calibri" w:eastAsia="Calibri" w:hAnsi="Calibri" w:cs="Times New Roman"/>
          <w:b/>
          <w:sz w:val="24"/>
          <w:szCs w:val="24"/>
          <w:lang w:eastAsia="en-US"/>
        </w:rPr>
      </w:pPr>
    </w:p>
    <w:tbl>
      <w:tblPr>
        <w:tblW w:w="15452" w:type="dxa"/>
        <w:tblCellSpacing w:w="5" w:type="nil"/>
        <w:tblInd w:w="-209" w:type="dxa"/>
        <w:tblLayout w:type="fixed"/>
        <w:tblCellMar>
          <w:left w:w="75" w:type="dxa"/>
          <w:right w:w="75" w:type="dxa"/>
        </w:tblCellMar>
        <w:tblLook w:val="0000" w:firstRow="0" w:lastRow="0" w:firstColumn="0" w:lastColumn="0" w:noHBand="0" w:noVBand="0"/>
      </w:tblPr>
      <w:tblGrid>
        <w:gridCol w:w="850"/>
        <w:gridCol w:w="2411"/>
        <w:gridCol w:w="1701"/>
        <w:gridCol w:w="851"/>
        <w:gridCol w:w="850"/>
        <w:gridCol w:w="2977"/>
        <w:gridCol w:w="16"/>
        <w:gridCol w:w="2111"/>
        <w:gridCol w:w="3685"/>
      </w:tblGrid>
      <w:tr w:rsidR="00D017AD" w:rsidRPr="00D017AD" w14:paraId="561918E1" w14:textId="77777777" w:rsidTr="00011058">
        <w:trPr>
          <w:trHeight w:val="276"/>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14:paraId="7C8ED1E8"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 xml:space="preserve">N </w:t>
            </w:r>
            <w:r w:rsidRPr="00D017AD">
              <w:rPr>
                <w:rFonts w:ascii="Times New Roman" w:eastAsia="Times New Roman" w:hAnsi="Times New Roman" w:cs="Times New Roman"/>
                <w:b/>
              </w:rPr>
              <w:br/>
              <w:t>п/п</w:t>
            </w:r>
          </w:p>
        </w:tc>
        <w:tc>
          <w:tcPr>
            <w:tcW w:w="2411" w:type="dxa"/>
            <w:vMerge w:val="restart"/>
            <w:tcBorders>
              <w:top w:val="single" w:sz="4" w:space="0" w:color="auto"/>
              <w:left w:val="single" w:sz="4" w:space="0" w:color="auto"/>
              <w:bottom w:val="single" w:sz="4" w:space="0" w:color="auto"/>
              <w:right w:val="single" w:sz="4" w:space="0" w:color="auto"/>
            </w:tcBorders>
          </w:tcPr>
          <w:p w14:paraId="0E179D08"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 xml:space="preserve">Номер и </w:t>
            </w:r>
            <w:r w:rsidRPr="00D017AD">
              <w:rPr>
                <w:rFonts w:ascii="Times New Roman" w:eastAsia="Times New Roman" w:hAnsi="Times New Roman" w:cs="Times New Roman"/>
                <w:b/>
              </w:rPr>
              <w:br/>
              <w:t xml:space="preserve">наименование </w:t>
            </w:r>
            <w:r w:rsidRPr="00D017AD">
              <w:rPr>
                <w:rFonts w:ascii="Times New Roman" w:eastAsia="Times New Roman" w:hAnsi="Times New Roman" w:cs="Times New Roman"/>
                <w:b/>
              </w:rPr>
              <w:br/>
              <w:t>ведомственной</w:t>
            </w:r>
            <w:r w:rsidRPr="00D017AD">
              <w:rPr>
                <w:rFonts w:ascii="Times New Roman" w:eastAsia="Times New Roman" w:hAnsi="Times New Roman" w:cs="Times New Roman"/>
                <w:b/>
              </w:rPr>
              <w:br/>
              <w:t xml:space="preserve"> целевой программы, основного </w:t>
            </w:r>
            <w:r w:rsidRPr="00D017AD">
              <w:rPr>
                <w:rFonts w:ascii="Times New Roman" w:eastAsia="Times New Roman" w:hAnsi="Times New Roman" w:cs="Times New Roman"/>
                <w:b/>
              </w:rPr>
              <w:br/>
              <w:t xml:space="preserve">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14:paraId="3AEFF72D"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22EA46D3"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 xml:space="preserve">Срок </w:t>
            </w:r>
            <w:r w:rsidRPr="00D017AD">
              <w:rPr>
                <w:rFonts w:ascii="Times New Roman" w:eastAsia="Times New Roman" w:hAnsi="Times New Roman" w:cs="Times New Roman"/>
                <w:b/>
              </w:rPr>
              <w:br/>
              <w:t xml:space="preserve"> начала </w:t>
            </w:r>
            <w:r w:rsidRPr="00D017AD">
              <w:rPr>
                <w:rFonts w:ascii="Times New Roman" w:eastAsia="Times New Roman" w:hAnsi="Times New Roman" w:cs="Times New Roman"/>
                <w:b/>
              </w:rPr>
              <w:br/>
              <w:t>реализации</w:t>
            </w:r>
          </w:p>
        </w:tc>
        <w:tc>
          <w:tcPr>
            <w:tcW w:w="850" w:type="dxa"/>
            <w:vMerge w:val="restart"/>
            <w:tcBorders>
              <w:top w:val="single" w:sz="4" w:space="0" w:color="auto"/>
              <w:left w:val="single" w:sz="4" w:space="0" w:color="auto"/>
              <w:right w:val="single" w:sz="4" w:space="0" w:color="auto"/>
            </w:tcBorders>
          </w:tcPr>
          <w:p w14:paraId="10ABDF74"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 xml:space="preserve">Срок </w:t>
            </w:r>
            <w:r w:rsidRPr="00D017AD">
              <w:rPr>
                <w:rFonts w:ascii="Times New Roman" w:eastAsia="Times New Roman" w:hAnsi="Times New Roman" w:cs="Times New Roman"/>
                <w:b/>
              </w:rPr>
              <w:br/>
              <w:t xml:space="preserve">окончания </w:t>
            </w:r>
            <w:r w:rsidRPr="00D017AD">
              <w:rPr>
                <w:rFonts w:ascii="Times New Roman" w:eastAsia="Times New Roman" w:hAnsi="Times New Roman" w:cs="Times New Roman"/>
                <w:b/>
              </w:rPr>
              <w:br/>
              <w:t>реализации</w:t>
            </w:r>
          </w:p>
        </w:tc>
        <w:tc>
          <w:tcPr>
            <w:tcW w:w="2977" w:type="dxa"/>
            <w:vMerge w:val="restart"/>
            <w:tcBorders>
              <w:top w:val="single" w:sz="4" w:space="0" w:color="auto"/>
              <w:left w:val="single" w:sz="4" w:space="0" w:color="auto"/>
              <w:bottom w:val="single" w:sz="4" w:space="0" w:color="auto"/>
              <w:right w:val="single" w:sz="4" w:space="0" w:color="auto"/>
            </w:tcBorders>
          </w:tcPr>
          <w:p w14:paraId="2CA80D9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Ожидаемый непосредственный результат (</w:t>
            </w:r>
            <w:proofErr w:type="gramStart"/>
            <w:r w:rsidRPr="00D017AD">
              <w:rPr>
                <w:rFonts w:ascii="Times New Roman" w:eastAsia="Times New Roman" w:hAnsi="Times New Roman" w:cs="Times New Roman"/>
                <w:b/>
              </w:rPr>
              <w:t>краткое  описание</w:t>
            </w:r>
            <w:proofErr w:type="gramEnd"/>
            <w:r w:rsidRPr="00D017AD">
              <w:rPr>
                <w:rFonts w:ascii="Times New Roman" w:eastAsia="Times New Roman" w:hAnsi="Times New Roman" w:cs="Times New Roman"/>
                <w:b/>
              </w:rPr>
              <w:t>) 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461EAA15"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Основные направления реализации основного мероприятия, раскрывающие его содержание</w:t>
            </w:r>
          </w:p>
        </w:tc>
        <w:tc>
          <w:tcPr>
            <w:tcW w:w="3685" w:type="dxa"/>
            <w:vMerge w:val="restart"/>
            <w:tcBorders>
              <w:top w:val="single" w:sz="4" w:space="0" w:color="auto"/>
              <w:left w:val="single" w:sz="4" w:space="0" w:color="auto"/>
              <w:bottom w:val="single" w:sz="4" w:space="0" w:color="auto"/>
              <w:right w:val="single" w:sz="4" w:space="0" w:color="auto"/>
            </w:tcBorders>
          </w:tcPr>
          <w:p w14:paraId="216FB90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 xml:space="preserve">Связь </w:t>
            </w:r>
            <w:proofErr w:type="gramStart"/>
            <w:r w:rsidRPr="00D017AD">
              <w:rPr>
                <w:rFonts w:ascii="Times New Roman" w:eastAsia="Times New Roman" w:hAnsi="Times New Roman" w:cs="Times New Roman"/>
                <w:b/>
              </w:rPr>
              <w:t>с  показателями</w:t>
            </w:r>
            <w:proofErr w:type="gramEnd"/>
            <w:r w:rsidRPr="00D017AD">
              <w:rPr>
                <w:rFonts w:ascii="Times New Roman" w:eastAsia="Times New Roman" w:hAnsi="Times New Roman" w:cs="Times New Roman"/>
                <w:b/>
              </w:rPr>
              <w:t xml:space="preserve"> </w:t>
            </w:r>
            <w:r w:rsidRPr="00D017AD">
              <w:rPr>
                <w:rFonts w:ascii="Times New Roman" w:eastAsia="Times New Roman" w:hAnsi="Times New Roman" w:cs="Times New Roman"/>
                <w:b/>
              </w:rPr>
              <w:br/>
              <w:t>муниципальной</w:t>
            </w:r>
            <w:r w:rsidRPr="00D017AD">
              <w:rPr>
                <w:rFonts w:ascii="Times New Roman" w:eastAsia="Times New Roman" w:hAnsi="Times New Roman" w:cs="Times New Roman"/>
                <w:b/>
              </w:rPr>
              <w:br/>
              <w:t xml:space="preserve"> программы </w:t>
            </w:r>
            <w:r w:rsidRPr="00D017AD">
              <w:rPr>
                <w:rFonts w:ascii="Times New Roman" w:eastAsia="Times New Roman" w:hAnsi="Times New Roman" w:cs="Times New Roman"/>
                <w:b/>
              </w:rPr>
              <w:br/>
              <w:t>(подпрограммы)</w:t>
            </w:r>
          </w:p>
        </w:tc>
      </w:tr>
      <w:tr w:rsidR="00D017AD" w:rsidRPr="00D017AD" w14:paraId="1280C92D" w14:textId="77777777" w:rsidTr="00011058">
        <w:trPr>
          <w:trHeight w:val="276"/>
          <w:tblCellSpacing w:w="5" w:type="nil"/>
        </w:trPr>
        <w:tc>
          <w:tcPr>
            <w:tcW w:w="850" w:type="dxa"/>
            <w:vMerge/>
            <w:tcBorders>
              <w:left w:val="single" w:sz="4" w:space="0" w:color="auto"/>
              <w:bottom w:val="single" w:sz="4" w:space="0" w:color="auto"/>
              <w:right w:val="single" w:sz="4" w:space="0" w:color="auto"/>
            </w:tcBorders>
          </w:tcPr>
          <w:p w14:paraId="1BDC4E7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2411" w:type="dxa"/>
            <w:vMerge/>
            <w:tcBorders>
              <w:left w:val="single" w:sz="4" w:space="0" w:color="auto"/>
              <w:bottom w:val="single" w:sz="4" w:space="0" w:color="auto"/>
              <w:right w:val="single" w:sz="4" w:space="0" w:color="auto"/>
            </w:tcBorders>
          </w:tcPr>
          <w:p w14:paraId="6DBA5C0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1701" w:type="dxa"/>
            <w:vMerge/>
            <w:tcBorders>
              <w:left w:val="single" w:sz="4" w:space="0" w:color="auto"/>
              <w:bottom w:val="single" w:sz="4" w:space="0" w:color="auto"/>
              <w:right w:val="single" w:sz="4" w:space="0" w:color="auto"/>
            </w:tcBorders>
          </w:tcPr>
          <w:p w14:paraId="216978F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tcBorders>
              <w:left w:val="single" w:sz="4" w:space="0" w:color="auto"/>
              <w:bottom w:val="single" w:sz="4" w:space="0" w:color="auto"/>
              <w:right w:val="single" w:sz="4" w:space="0" w:color="auto"/>
            </w:tcBorders>
          </w:tcPr>
          <w:p w14:paraId="6652A8D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tcPr>
          <w:p w14:paraId="0C235B4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2977" w:type="dxa"/>
            <w:vMerge/>
            <w:tcBorders>
              <w:left w:val="single" w:sz="4" w:space="0" w:color="auto"/>
              <w:bottom w:val="single" w:sz="4" w:space="0" w:color="auto"/>
              <w:right w:val="single" w:sz="4" w:space="0" w:color="auto"/>
            </w:tcBorders>
          </w:tcPr>
          <w:p w14:paraId="437093B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2127" w:type="dxa"/>
            <w:gridSpan w:val="2"/>
            <w:vMerge/>
            <w:tcBorders>
              <w:left w:val="single" w:sz="4" w:space="0" w:color="auto"/>
              <w:bottom w:val="single" w:sz="4" w:space="0" w:color="auto"/>
              <w:right w:val="single" w:sz="4" w:space="0" w:color="auto"/>
            </w:tcBorders>
          </w:tcPr>
          <w:p w14:paraId="50DFE22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685" w:type="dxa"/>
            <w:vMerge/>
            <w:tcBorders>
              <w:left w:val="single" w:sz="4" w:space="0" w:color="auto"/>
              <w:bottom w:val="single" w:sz="4" w:space="0" w:color="auto"/>
              <w:right w:val="single" w:sz="4" w:space="0" w:color="auto"/>
            </w:tcBorders>
          </w:tcPr>
          <w:p w14:paraId="37F3794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r>
      <w:tr w:rsidR="00D017AD" w:rsidRPr="00D017AD" w14:paraId="764B8DEF" w14:textId="77777777" w:rsidTr="00011058">
        <w:trPr>
          <w:tblCellSpacing w:w="5" w:type="nil"/>
        </w:trPr>
        <w:tc>
          <w:tcPr>
            <w:tcW w:w="850" w:type="dxa"/>
            <w:tcBorders>
              <w:left w:val="single" w:sz="4" w:space="0" w:color="auto"/>
              <w:bottom w:val="single" w:sz="4" w:space="0" w:color="auto"/>
              <w:right w:val="single" w:sz="4" w:space="0" w:color="auto"/>
            </w:tcBorders>
          </w:tcPr>
          <w:p w14:paraId="71B28D26"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1</w:t>
            </w:r>
          </w:p>
        </w:tc>
        <w:tc>
          <w:tcPr>
            <w:tcW w:w="2411" w:type="dxa"/>
            <w:tcBorders>
              <w:left w:val="single" w:sz="4" w:space="0" w:color="auto"/>
              <w:bottom w:val="single" w:sz="4" w:space="0" w:color="auto"/>
              <w:right w:val="single" w:sz="4" w:space="0" w:color="auto"/>
            </w:tcBorders>
          </w:tcPr>
          <w:p w14:paraId="69DDE7C8"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2</w:t>
            </w:r>
          </w:p>
        </w:tc>
        <w:tc>
          <w:tcPr>
            <w:tcW w:w="1701" w:type="dxa"/>
            <w:tcBorders>
              <w:left w:val="single" w:sz="4" w:space="0" w:color="auto"/>
              <w:bottom w:val="single" w:sz="4" w:space="0" w:color="auto"/>
              <w:right w:val="single" w:sz="4" w:space="0" w:color="auto"/>
            </w:tcBorders>
          </w:tcPr>
          <w:p w14:paraId="0111E2F7"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3</w:t>
            </w:r>
          </w:p>
        </w:tc>
        <w:tc>
          <w:tcPr>
            <w:tcW w:w="851" w:type="dxa"/>
            <w:tcBorders>
              <w:left w:val="single" w:sz="4" w:space="0" w:color="auto"/>
              <w:bottom w:val="single" w:sz="4" w:space="0" w:color="auto"/>
              <w:right w:val="single" w:sz="4" w:space="0" w:color="auto"/>
            </w:tcBorders>
          </w:tcPr>
          <w:p w14:paraId="263CC226"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4</w:t>
            </w:r>
          </w:p>
        </w:tc>
        <w:tc>
          <w:tcPr>
            <w:tcW w:w="850" w:type="dxa"/>
            <w:tcBorders>
              <w:left w:val="single" w:sz="4" w:space="0" w:color="auto"/>
              <w:bottom w:val="single" w:sz="4" w:space="0" w:color="auto"/>
              <w:right w:val="single" w:sz="4" w:space="0" w:color="auto"/>
            </w:tcBorders>
          </w:tcPr>
          <w:p w14:paraId="03F0E9ED"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5</w:t>
            </w:r>
          </w:p>
        </w:tc>
        <w:tc>
          <w:tcPr>
            <w:tcW w:w="2977" w:type="dxa"/>
            <w:tcBorders>
              <w:left w:val="single" w:sz="4" w:space="0" w:color="auto"/>
              <w:bottom w:val="single" w:sz="4" w:space="0" w:color="auto"/>
              <w:right w:val="single" w:sz="4" w:space="0" w:color="auto"/>
            </w:tcBorders>
          </w:tcPr>
          <w:p w14:paraId="4C4AD7F7"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6</w:t>
            </w:r>
          </w:p>
        </w:tc>
        <w:tc>
          <w:tcPr>
            <w:tcW w:w="2127" w:type="dxa"/>
            <w:gridSpan w:val="2"/>
            <w:tcBorders>
              <w:left w:val="single" w:sz="4" w:space="0" w:color="auto"/>
              <w:bottom w:val="single" w:sz="4" w:space="0" w:color="auto"/>
              <w:right w:val="single" w:sz="4" w:space="0" w:color="auto"/>
            </w:tcBorders>
          </w:tcPr>
          <w:p w14:paraId="6E4BFD06"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7</w:t>
            </w:r>
          </w:p>
        </w:tc>
        <w:tc>
          <w:tcPr>
            <w:tcW w:w="3685" w:type="dxa"/>
            <w:tcBorders>
              <w:left w:val="single" w:sz="4" w:space="0" w:color="auto"/>
              <w:bottom w:val="single" w:sz="4" w:space="0" w:color="auto"/>
              <w:right w:val="single" w:sz="4" w:space="0" w:color="auto"/>
            </w:tcBorders>
          </w:tcPr>
          <w:p w14:paraId="7436D30D"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b/>
              </w:rPr>
            </w:pPr>
            <w:r w:rsidRPr="00D017AD">
              <w:rPr>
                <w:rFonts w:ascii="Times New Roman" w:eastAsia="Times New Roman" w:hAnsi="Times New Roman" w:cs="Times New Roman"/>
                <w:b/>
              </w:rPr>
              <w:t>8</w:t>
            </w:r>
          </w:p>
        </w:tc>
      </w:tr>
      <w:tr w:rsidR="00D017AD" w:rsidRPr="00D017AD" w14:paraId="14A81266" w14:textId="77777777" w:rsidTr="00011058">
        <w:trPr>
          <w:tblCellSpacing w:w="5" w:type="nil"/>
        </w:trPr>
        <w:tc>
          <w:tcPr>
            <w:tcW w:w="15452" w:type="dxa"/>
            <w:gridSpan w:val="9"/>
            <w:tcBorders>
              <w:left w:val="single" w:sz="4" w:space="0" w:color="auto"/>
              <w:bottom w:val="single" w:sz="4" w:space="0" w:color="auto"/>
              <w:right w:val="single" w:sz="4" w:space="0" w:color="auto"/>
            </w:tcBorders>
          </w:tcPr>
          <w:p w14:paraId="4B90FF89"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b/>
                <w:lang w:eastAsia="en-US"/>
              </w:rPr>
              <w:t>Подпрограмма 1. «Содействие занятости населения»</w:t>
            </w:r>
          </w:p>
        </w:tc>
      </w:tr>
      <w:tr w:rsidR="00D017AD" w:rsidRPr="00D017AD" w14:paraId="5827733D" w14:textId="77777777" w:rsidTr="00011058">
        <w:trPr>
          <w:tblCellSpacing w:w="5" w:type="nil"/>
        </w:trPr>
        <w:tc>
          <w:tcPr>
            <w:tcW w:w="15452" w:type="dxa"/>
            <w:gridSpan w:val="9"/>
            <w:tcBorders>
              <w:left w:val="single" w:sz="4" w:space="0" w:color="auto"/>
              <w:bottom w:val="single" w:sz="4" w:space="0" w:color="auto"/>
              <w:right w:val="single" w:sz="4" w:space="0" w:color="auto"/>
            </w:tcBorders>
          </w:tcPr>
          <w:p w14:paraId="0ED68E8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Цель подпрограммы 1: Участие в содействии занятости населения</w:t>
            </w:r>
          </w:p>
        </w:tc>
      </w:tr>
      <w:tr w:rsidR="00D017AD" w:rsidRPr="00D017AD" w14:paraId="5C75A1F3" w14:textId="77777777" w:rsidTr="00011058">
        <w:trPr>
          <w:tblCellSpacing w:w="5" w:type="nil"/>
        </w:trPr>
        <w:tc>
          <w:tcPr>
            <w:tcW w:w="15452" w:type="dxa"/>
            <w:gridSpan w:val="9"/>
            <w:tcBorders>
              <w:left w:val="single" w:sz="4" w:space="0" w:color="auto"/>
              <w:bottom w:val="single" w:sz="4" w:space="0" w:color="auto"/>
              <w:right w:val="single" w:sz="4" w:space="0" w:color="auto"/>
            </w:tcBorders>
          </w:tcPr>
          <w:p w14:paraId="7C7CD7F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Задача 1.  Участвовать в финансировании мероприятий по занятости населения</w:t>
            </w:r>
          </w:p>
        </w:tc>
      </w:tr>
      <w:tr w:rsidR="00D017AD" w:rsidRPr="00D017AD" w14:paraId="58A6B62B" w14:textId="77777777" w:rsidTr="00011058">
        <w:trPr>
          <w:trHeight w:val="1616"/>
          <w:tblCellSpacing w:w="5" w:type="nil"/>
        </w:trPr>
        <w:tc>
          <w:tcPr>
            <w:tcW w:w="850" w:type="dxa"/>
            <w:tcBorders>
              <w:left w:val="single" w:sz="4" w:space="0" w:color="auto"/>
              <w:bottom w:val="single" w:sz="4" w:space="0" w:color="auto"/>
              <w:right w:val="single" w:sz="4" w:space="0" w:color="auto"/>
            </w:tcBorders>
          </w:tcPr>
          <w:p w14:paraId="27D2E04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1.1.1.</w:t>
            </w:r>
          </w:p>
        </w:tc>
        <w:tc>
          <w:tcPr>
            <w:tcW w:w="2411" w:type="dxa"/>
            <w:tcBorders>
              <w:left w:val="single" w:sz="4" w:space="0" w:color="auto"/>
              <w:bottom w:val="single" w:sz="4" w:space="0" w:color="auto"/>
              <w:right w:val="single" w:sz="4" w:space="0" w:color="auto"/>
            </w:tcBorders>
          </w:tcPr>
          <w:p w14:paraId="5FF337C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Подготовка и </w:t>
            </w:r>
            <w:proofErr w:type="gramStart"/>
            <w:r w:rsidRPr="00D017AD">
              <w:rPr>
                <w:rFonts w:ascii="Times New Roman" w:eastAsia="Times New Roman" w:hAnsi="Times New Roman" w:cs="Times New Roman"/>
              </w:rPr>
              <w:t>принятие нормативно правовых актов</w:t>
            </w:r>
            <w:proofErr w:type="gramEnd"/>
            <w:r w:rsidRPr="00D017AD">
              <w:rPr>
                <w:rFonts w:ascii="Times New Roman" w:eastAsia="Times New Roman" w:hAnsi="Times New Roman" w:cs="Times New Roman"/>
              </w:rPr>
              <w:t xml:space="preserve"> направленных на содействие занятости населения</w:t>
            </w:r>
          </w:p>
        </w:tc>
        <w:tc>
          <w:tcPr>
            <w:tcW w:w="1701" w:type="dxa"/>
            <w:tcBorders>
              <w:left w:val="single" w:sz="4" w:space="0" w:color="auto"/>
              <w:bottom w:val="single" w:sz="4" w:space="0" w:color="auto"/>
              <w:right w:val="single" w:sz="4" w:space="0" w:color="auto"/>
            </w:tcBorders>
          </w:tcPr>
          <w:p w14:paraId="10AF65F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14:paraId="33E6C58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2021 </w:t>
            </w:r>
          </w:p>
        </w:tc>
        <w:tc>
          <w:tcPr>
            <w:tcW w:w="850" w:type="dxa"/>
            <w:tcBorders>
              <w:left w:val="single" w:sz="4" w:space="0" w:color="auto"/>
              <w:bottom w:val="single" w:sz="4" w:space="0" w:color="auto"/>
              <w:right w:val="single" w:sz="4" w:space="0" w:color="auto"/>
            </w:tcBorders>
          </w:tcPr>
          <w:p w14:paraId="373503B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2024 </w:t>
            </w:r>
          </w:p>
        </w:tc>
        <w:tc>
          <w:tcPr>
            <w:tcW w:w="2993" w:type="dxa"/>
            <w:gridSpan w:val="2"/>
            <w:tcBorders>
              <w:left w:val="single" w:sz="4" w:space="0" w:color="auto"/>
              <w:bottom w:val="single" w:sz="4" w:space="0" w:color="auto"/>
              <w:right w:val="single" w:sz="4" w:space="0" w:color="auto"/>
            </w:tcBorders>
          </w:tcPr>
          <w:p w14:paraId="07DB7EDC" w14:textId="77777777" w:rsidR="00D017AD" w:rsidRPr="00D017AD" w:rsidRDefault="00D017AD" w:rsidP="00D017AD">
            <w:pPr>
              <w:widowControl w:val="0"/>
              <w:tabs>
                <w:tab w:val="left" w:pos="412"/>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Создание 232 рабочих мест для безработных граждан для участия в общественных и временных работах, а также 172 рабочих мест для несовершеннолетних граждан в возрасте от 14 до 18 лет </w:t>
            </w:r>
          </w:p>
        </w:tc>
        <w:tc>
          <w:tcPr>
            <w:tcW w:w="2111" w:type="dxa"/>
            <w:tcBorders>
              <w:left w:val="single" w:sz="4" w:space="0" w:color="auto"/>
              <w:bottom w:val="single" w:sz="4" w:space="0" w:color="auto"/>
              <w:right w:val="single" w:sz="4" w:space="0" w:color="auto"/>
            </w:tcBorders>
          </w:tcPr>
          <w:p w14:paraId="0A9E846F" w14:textId="77777777" w:rsidR="00D017AD" w:rsidRPr="00D017AD" w:rsidRDefault="00D017AD" w:rsidP="00D017AD">
            <w:pPr>
              <w:spacing w:after="0" w:line="240" w:lineRule="auto"/>
              <w:rPr>
                <w:rFonts w:ascii="Times New Roman" w:eastAsia="Calibri" w:hAnsi="Times New Roman" w:cs="Times New Roman"/>
              </w:rPr>
            </w:pPr>
            <w:r w:rsidRPr="00D017AD">
              <w:rPr>
                <w:rFonts w:ascii="Times New Roman" w:eastAsia="Calibri" w:hAnsi="Times New Roman" w:cs="Times New Roman"/>
              </w:rPr>
              <w:t>Принятие нормативно правовых актов</w:t>
            </w:r>
          </w:p>
          <w:p w14:paraId="7E4B46E0" w14:textId="77777777" w:rsidR="00D017AD" w:rsidRPr="00D017AD" w:rsidRDefault="00D017AD" w:rsidP="00D017AD">
            <w:pPr>
              <w:spacing w:after="0" w:line="240" w:lineRule="auto"/>
              <w:rPr>
                <w:rFonts w:ascii="Times New Roman" w:eastAsia="Calibri" w:hAnsi="Times New Roman" w:cs="Times New Roman"/>
              </w:rPr>
            </w:pPr>
          </w:p>
        </w:tc>
        <w:tc>
          <w:tcPr>
            <w:tcW w:w="3685" w:type="dxa"/>
            <w:tcBorders>
              <w:left w:val="single" w:sz="4" w:space="0" w:color="auto"/>
              <w:bottom w:val="single" w:sz="4" w:space="0" w:color="auto"/>
              <w:right w:val="single" w:sz="4" w:space="0" w:color="auto"/>
            </w:tcBorders>
          </w:tcPr>
          <w:p w14:paraId="28EAF431"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Снижение уровня безработицы и напряженности на рынке труда до 2,15 %.</w:t>
            </w:r>
          </w:p>
        </w:tc>
      </w:tr>
      <w:tr w:rsidR="00D017AD" w:rsidRPr="00D017AD" w14:paraId="5AFD9085" w14:textId="77777777" w:rsidTr="00011058">
        <w:trPr>
          <w:trHeight w:val="1918"/>
          <w:tblCellSpacing w:w="5" w:type="nil"/>
        </w:trPr>
        <w:tc>
          <w:tcPr>
            <w:tcW w:w="850" w:type="dxa"/>
            <w:tcBorders>
              <w:left w:val="single" w:sz="4" w:space="0" w:color="auto"/>
              <w:bottom w:val="single" w:sz="4" w:space="0" w:color="auto"/>
              <w:right w:val="single" w:sz="4" w:space="0" w:color="auto"/>
            </w:tcBorders>
          </w:tcPr>
          <w:p w14:paraId="0EA77C92"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1.1.2.</w:t>
            </w:r>
          </w:p>
        </w:tc>
        <w:tc>
          <w:tcPr>
            <w:tcW w:w="2411" w:type="dxa"/>
            <w:tcBorders>
              <w:left w:val="single" w:sz="4" w:space="0" w:color="auto"/>
              <w:bottom w:val="single" w:sz="4" w:space="0" w:color="auto"/>
              <w:right w:val="single" w:sz="4" w:space="0" w:color="auto"/>
            </w:tcBorders>
          </w:tcPr>
          <w:p w14:paraId="4A62A49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Предоставление иных межбюджетных трансфертов бюджетам сельских поселений на реализацию мероприятий по содействию занятости населения</w:t>
            </w:r>
          </w:p>
          <w:p w14:paraId="454FF2A4" w14:textId="77777777" w:rsidR="00D017AD" w:rsidRPr="00D017AD" w:rsidRDefault="00D017AD" w:rsidP="00D017AD">
            <w:pPr>
              <w:spacing w:after="0" w:line="240" w:lineRule="auto"/>
              <w:rPr>
                <w:rFonts w:ascii="Times New Roman" w:eastAsia="Calibri" w:hAnsi="Times New Roman" w:cs="Times New Roman"/>
              </w:rPr>
            </w:pPr>
          </w:p>
        </w:tc>
        <w:tc>
          <w:tcPr>
            <w:tcW w:w="1701" w:type="dxa"/>
            <w:tcBorders>
              <w:left w:val="single" w:sz="4" w:space="0" w:color="auto"/>
              <w:bottom w:val="single" w:sz="4" w:space="0" w:color="auto"/>
              <w:right w:val="single" w:sz="4" w:space="0" w:color="auto"/>
            </w:tcBorders>
          </w:tcPr>
          <w:p w14:paraId="271C5E9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14:paraId="06666922"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2021 </w:t>
            </w:r>
          </w:p>
        </w:tc>
        <w:tc>
          <w:tcPr>
            <w:tcW w:w="850" w:type="dxa"/>
            <w:tcBorders>
              <w:left w:val="single" w:sz="4" w:space="0" w:color="auto"/>
              <w:bottom w:val="single" w:sz="4" w:space="0" w:color="auto"/>
              <w:right w:val="single" w:sz="4" w:space="0" w:color="auto"/>
            </w:tcBorders>
          </w:tcPr>
          <w:p w14:paraId="21DBE464"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2024 </w:t>
            </w:r>
          </w:p>
        </w:tc>
        <w:tc>
          <w:tcPr>
            <w:tcW w:w="2993" w:type="dxa"/>
            <w:gridSpan w:val="2"/>
            <w:tcBorders>
              <w:left w:val="single" w:sz="4" w:space="0" w:color="auto"/>
              <w:bottom w:val="single" w:sz="4" w:space="0" w:color="auto"/>
              <w:right w:val="single" w:sz="4" w:space="0" w:color="auto"/>
            </w:tcBorders>
          </w:tcPr>
          <w:p w14:paraId="0BD59C29" w14:textId="77777777" w:rsidR="00D017AD" w:rsidRPr="00D017AD" w:rsidRDefault="00D017AD" w:rsidP="00D017AD">
            <w:pPr>
              <w:widowControl w:val="0"/>
              <w:tabs>
                <w:tab w:val="left" w:pos="412"/>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Обеспечение финансовой поддержки населения и рост доходов населения</w:t>
            </w:r>
          </w:p>
        </w:tc>
        <w:tc>
          <w:tcPr>
            <w:tcW w:w="2111" w:type="dxa"/>
            <w:tcBorders>
              <w:left w:val="single" w:sz="4" w:space="0" w:color="auto"/>
              <w:bottom w:val="single" w:sz="4" w:space="0" w:color="auto"/>
              <w:right w:val="single" w:sz="4" w:space="0" w:color="auto"/>
            </w:tcBorders>
          </w:tcPr>
          <w:p w14:paraId="1CD47D7B" w14:textId="77777777" w:rsidR="00D017AD" w:rsidRPr="00D017AD" w:rsidRDefault="00D017AD" w:rsidP="00D017AD">
            <w:pPr>
              <w:spacing w:after="0" w:line="240" w:lineRule="auto"/>
              <w:rPr>
                <w:rFonts w:ascii="Times New Roman" w:eastAsia="Calibri" w:hAnsi="Times New Roman" w:cs="Times New Roman"/>
              </w:rPr>
            </w:pPr>
            <w:r w:rsidRPr="00D017AD">
              <w:rPr>
                <w:rFonts w:ascii="Times New Roman" w:eastAsia="Calibri" w:hAnsi="Times New Roman" w:cs="Times New Roman"/>
                <w:lang w:eastAsia="en-US"/>
              </w:rPr>
              <w:t>Заключение администрациями сельских поселений трудовых договоров с безработными гражданами на общественные временные работы</w:t>
            </w:r>
          </w:p>
        </w:tc>
        <w:tc>
          <w:tcPr>
            <w:tcW w:w="3685" w:type="dxa"/>
            <w:tcBorders>
              <w:left w:val="single" w:sz="4" w:space="0" w:color="auto"/>
              <w:bottom w:val="single" w:sz="4" w:space="0" w:color="auto"/>
              <w:right w:val="single" w:sz="4" w:space="0" w:color="auto"/>
            </w:tcBorders>
          </w:tcPr>
          <w:p w14:paraId="1EDE8E15"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Создание 232 рабочих мест для безработных граждан для участия в общественных и временных работах.</w:t>
            </w:r>
          </w:p>
        </w:tc>
      </w:tr>
      <w:tr w:rsidR="00D017AD" w:rsidRPr="00D017AD" w14:paraId="6CA9334E" w14:textId="77777777" w:rsidTr="002B7D98">
        <w:trPr>
          <w:tblCellSpacing w:w="5" w:type="nil"/>
        </w:trPr>
        <w:tc>
          <w:tcPr>
            <w:tcW w:w="15452" w:type="dxa"/>
            <w:gridSpan w:val="9"/>
            <w:tcBorders>
              <w:left w:val="single" w:sz="4" w:space="0" w:color="auto"/>
              <w:bottom w:val="single" w:sz="4" w:space="0" w:color="auto"/>
              <w:right w:val="single" w:sz="4" w:space="0" w:color="auto"/>
            </w:tcBorders>
          </w:tcPr>
          <w:p w14:paraId="4C9E36CD"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Задача 2. </w:t>
            </w:r>
            <w:r w:rsidRPr="00D017AD">
              <w:rPr>
                <w:rFonts w:ascii="Times New Roman" w:eastAsia="Calibri" w:hAnsi="Times New Roman" w:cs="Times New Roman"/>
                <w:b/>
              </w:rPr>
              <w:t>Содействовать созданию рабочих мест для несовершеннолетних граждан в возрасте от 14 до 18 лет</w:t>
            </w:r>
          </w:p>
        </w:tc>
      </w:tr>
      <w:tr w:rsidR="00D017AD" w:rsidRPr="00D017AD" w14:paraId="41124E84" w14:textId="77777777" w:rsidTr="002B7D98">
        <w:trPr>
          <w:tblCellSpacing w:w="5" w:type="nil"/>
        </w:trPr>
        <w:tc>
          <w:tcPr>
            <w:tcW w:w="850" w:type="dxa"/>
            <w:tcBorders>
              <w:top w:val="single" w:sz="4" w:space="0" w:color="auto"/>
              <w:left w:val="single" w:sz="4" w:space="0" w:color="auto"/>
              <w:bottom w:val="single" w:sz="4" w:space="0" w:color="auto"/>
              <w:right w:val="single" w:sz="4" w:space="0" w:color="auto"/>
            </w:tcBorders>
          </w:tcPr>
          <w:p w14:paraId="32223990"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lastRenderedPageBreak/>
              <w:t>1.2.1.</w:t>
            </w:r>
          </w:p>
        </w:tc>
        <w:tc>
          <w:tcPr>
            <w:tcW w:w="2411" w:type="dxa"/>
            <w:tcBorders>
              <w:top w:val="single" w:sz="4" w:space="0" w:color="auto"/>
              <w:left w:val="single" w:sz="4" w:space="0" w:color="auto"/>
              <w:bottom w:val="single" w:sz="4" w:space="0" w:color="auto"/>
              <w:right w:val="single" w:sz="4" w:space="0" w:color="auto"/>
            </w:tcBorders>
          </w:tcPr>
          <w:p w14:paraId="6607177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Организация и проведение совещаний </w:t>
            </w:r>
            <w:proofErr w:type="gramStart"/>
            <w:r w:rsidRPr="00D017AD">
              <w:rPr>
                <w:rFonts w:ascii="Times New Roman" w:eastAsia="Times New Roman" w:hAnsi="Times New Roman" w:cs="Times New Roman"/>
              </w:rPr>
              <w:t>в муниципальных образований</w:t>
            </w:r>
            <w:proofErr w:type="gramEnd"/>
            <w:r w:rsidRPr="00D017AD">
              <w:rPr>
                <w:rFonts w:ascii="Times New Roman" w:eastAsia="Times New Roman" w:hAnsi="Times New Roman" w:cs="Times New Roman"/>
              </w:rPr>
              <w:t xml:space="preserve"> сельских поселений по вопросу создания рабочих мест для несовершеннолетних граждан в возрасте от 14 до 18 лет</w:t>
            </w:r>
          </w:p>
          <w:p w14:paraId="391BF504" w14:textId="77777777" w:rsidR="00D017AD" w:rsidRPr="00D017AD" w:rsidRDefault="00D017AD" w:rsidP="00D017AD">
            <w:pPr>
              <w:spacing w:after="0" w:line="240" w:lineRule="auto"/>
              <w:rPr>
                <w:rFonts w:ascii="Times New Roman" w:eastAsia="Calibri" w:hAnsi="Times New Roman" w:cs="Times New Roman"/>
              </w:rPr>
            </w:pPr>
          </w:p>
          <w:p w14:paraId="00936A8E" w14:textId="77777777" w:rsidR="00D017AD" w:rsidRPr="00D017AD" w:rsidRDefault="00D017AD" w:rsidP="00D017AD">
            <w:pPr>
              <w:spacing w:after="0" w:line="240" w:lineRule="auto"/>
              <w:rPr>
                <w:rFonts w:ascii="Times New Roman" w:eastAsia="Calibri" w:hAnsi="Times New Roman" w:cs="Times New Roman"/>
              </w:rPr>
            </w:pPr>
          </w:p>
          <w:p w14:paraId="326B83BB" w14:textId="77777777" w:rsidR="00D017AD" w:rsidRPr="00D017AD" w:rsidRDefault="00D017AD" w:rsidP="00D017AD">
            <w:pPr>
              <w:spacing w:after="0" w:line="240" w:lineRule="auto"/>
              <w:rPr>
                <w:rFonts w:ascii="Times New Roman" w:eastAsia="Calibri" w:hAnsi="Times New Roman" w:cs="Times New Roman"/>
              </w:rPr>
            </w:pPr>
          </w:p>
          <w:p w14:paraId="61A974F9" w14:textId="77777777" w:rsidR="00D017AD" w:rsidRPr="00D017AD" w:rsidRDefault="00D017AD" w:rsidP="00D017AD">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CF96A3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Отдел по работе с Советом и сельскими поселениями</w:t>
            </w:r>
          </w:p>
        </w:tc>
        <w:tc>
          <w:tcPr>
            <w:tcW w:w="851" w:type="dxa"/>
            <w:tcBorders>
              <w:top w:val="single" w:sz="4" w:space="0" w:color="auto"/>
              <w:left w:val="single" w:sz="4" w:space="0" w:color="auto"/>
              <w:bottom w:val="single" w:sz="4" w:space="0" w:color="auto"/>
              <w:right w:val="single" w:sz="4" w:space="0" w:color="auto"/>
            </w:tcBorders>
          </w:tcPr>
          <w:p w14:paraId="476C4B12"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2021 </w:t>
            </w:r>
          </w:p>
        </w:tc>
        <w:tc>
          <w:tcPr>
            <w:tcW w:w="850" w:type="dxa"/>
            <w:tcBorders>
              <w:top w:val="single" w:sz="4" w:space="0" w:color="auto"/>
              <w:left w:val="single" w:sz="4" w:space="0" w:color="auto"/>
              <w:bottom w:val="single" w:sz="4" w:space="0" w:color="auto"/>
              <w:right w:val="single" w:sz="4" w:space="0" w:color="auto"/>
            </w:tcBorders>
          </w:tcPr>
          <w:p w14:paraId="2088C6E2"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2024 </w:t>
            </w:r>
          </w:p>
        </w:tc>
        <w:tc>
          <w:tcPr>
            <w:tcW w:w="2993" w:type="dxa"/>
            <w:gridSpan w:val="2"/>
            <w:tcBorders>
              <w:top w:val="single" w:sz="4" w:space="0" w:color="auto"/>
              <w:left w:val="single" w:sz="4" w:space="0" w:color="auto"/>
              <w:bottom w:val="single" w:sz="4" w:space="0" w:color="auto"/>
              <w:right w:val="single" w:sz="4" w:space="0" w:color="auto"/>
            </w:tcBorders>
          </w:tcPr>
          <w:p w14:paraId="3A42A1A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Защита трудовых прав несовершеннолетних граждан в возрасте от 14 до 18 лет</w:t>
            </w:r>
          </w:p>
          <w:p w14:paraId="29410799" w14:textId="77777777" w:rsidR="00D017AD" w:rsidRPr="00D017AD" w:rsidRDefault="00D017AD" w:rsidP="00D017AD">
            <w:pPr>
              <w:spacing w:after="0" w:line="240" w:lineRule="auto"/>
              <w:rPr>
                <w:rFonts w:ascii="Times New Roman" w:eastAsia="Calibri" w:hAnsi="Times New Roman" w:cs="Times New Roman"/>
                <w:lang w:eastAsia="en-US"/>
              </w:rPr>
            </w:pPr>
          </w:p>
          <w:p w14:paraId="3ECD3054" w14:textId="77777777" w:rsidR="00D017AD" w:rsidRPr="00D017AD" w:rsidRDefault="00D017AD" w:rsidP="00D017AD">
            <w:pPr>
              <w:spacing w:after="0" w:line="240" w:lineRule="auto"/>
              <w:rPr>
                <w:rFonts w:ascii="Times New Roman" w:eastAsia="Calibri"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14:paraId="60C3E5BF" w14:textId="77777777" w:rsidR="00D017AD" w:rsidRPr="00D017AD" w:rsidRDefault="00D017AD" w:rsidP="008B05A8">
            <w:pPr>
              <w:widowControl w:val="0"/>
              <w:numPr>
                <w:ilvl w:val="0"/>
                <w:numId w:val="9"/>
              </w:numPr>
              <w:autoSpaceDE w:val="0"/>
              <w:autoSpaceDN w:val="0"/>
              <w:adjustRightInd w:val="0"/>
              <w:spacing w:after="0" w:line="240" w:lineRule="auto"/>
              <w:ind w:left="51"/>
              <w:jc w:val="both"/>
              <w:rPr>
                <w:rFonts w:ascii="Times New Roman" w:eastAsia="Times New Roman" w:hAnsi="Times New Roman" w:cs="Times New Roman"/>
              </w:rPr>
            </w:pPr>
            <w:r w:rsidRPr="00D017AD">
              <w:rPr>
                <w:rFonts w:ascii="Times New Roman" w:eastAsia="Times New Roman" w:hAnsi="Times New Roman" w:cs="Times New Roman"/>
              </w:rPr>
              <w:t>1. Подготовка предложений администрациями сельских поселений по количеству рабочих мест для несовершеннолетних граждан в возрасте от 14 до 18 лет</w:t>
            </w:r>
          </w:p>
          <w:p w14:paraId="5651CB6B" w14:textId="77777777" w:rsidR="00D017AD" w:rsidRPr="00D017AD" w:rsidRDefault="00D017AD" w:rsidP="00D017AD">
            <w:pPr>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2. </w:t>
            </w:r>
            <w:r w:rsidRPr="00D017AD">
              <w:rPr>
                <w:rFonts w:ascii="Times New Roman" w:eastAsia="Calibri" w:hAnsi="Times New Roman" w:cs="Times New Roman"/>
                <w:lang w:eastAsia="en-US"/>
              </w:rPr>
              <w:t>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w:t>
            </w:r>
          </w:p>
          <w:p w14:paraId="1AF5AB74" w14:textId="77777777" w:rsidR="00D017AD" w:rsidRPr="00D017AD" w:rsidRDefault="00D017AD" w:rsidP="00D017AD">
            <w:pPr>
              <w:spacing w:after="0" w:line="240" w:lineRule="auto"/>
              <w:rPr>
                <w:rFonts w:ascii="Times New Roman" w:eastAsia="Calibri" w:hAnsi="Times New Roman" w:cs="Times New Roman"/>
                <w:highlight w:val="yellow"/>
              </w:rPr>
            </w:pPr>
            <w:r w:rsidRPr="00D017AD">
              <w:rPr>
                <w:rFonts w:ascii="Times New Roman" w:eastAsia="Calibri" w:hAnsi="Times New Roman" w:cs="Times New Roman"/>
              </w:rPr>
              <w:t>3. Организация выдачи согласий (разрешений) на трудоустройство</w:t>
            </w:r>
            <w:r w:rsidRPr="00D017AD">
              <w:rPr>
                <w:rFonts w:ascii="Times New Roman" w:eastAsia="Calibri" w:hAnsi="Times New Roman" w:cs="Times New Roman"/>
                <w:lang w:eastAsia="en-US"/>
              </w:rPr>
              <w:t xml:space="preserve"> граждан</w:t>
            </w:r>
            <w:r w:rsidRPr="00D017AD">
              <w:rPr>
                <w:rFonts w:ascii="Times New Roman" w:eastAsia="Calibri" w:hAnsi="Times New Roman" w:cs="Times New Roman"/>
              </w:rPr>
              <w:t xml:space="preserve"> в возрасте от 14 до 16 лет</w:t>
            </w:r>
          </w:p>
        </w:tc>
        <w:tc>
          <w:tcPr>
            <w:tcW w:w="3685" w:type="dxa"/>
            <w:tcBorders>
              <w:top w:val="single" w:sz="4" w:space="0" w:color="auto"/>
              <w:left w:val="single" w:sz="4" w:space="0" w:color="auto"/>
              <w:bottom w:val="single" w:sz="4" w:space="0" w:color="auto"/>
              <w:right w:val="single" w:sz="4" w:space="0" w:color="auto"/>
            </w:tcBorders>
          </w:tcPr>
          <w:p w14:paraId="5DBF43FA"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 xml:space="preserve">Трудоустройство не менее 70 человек от общего числа трудоустроенных </w:t>
            </w:r>
            <w:r w:rsidRPr="00D017AD">
              <w:rPr>
                <w:rFonts w:ascii="Times New Roman" w:eastAsia="Calibri" w:hAnsi="Times New Roman" w:cs="Times New Roman"/>
                <w:lang w:eastAsia="en-US"/>
              </w:rPr>
              <w:t xml:space="preserve">граждан в возрасте от 14 до 18 лет в свободное от учебы время на основании </w:t>
            </w:r>
            <w:r w:rsidRPr="00D017AD">
              <w:rPr>
                <w:rFonts w:ascii="Times New Roman" w:eastAsia="Calibri" w:hAnsi="Times New Roman" w:cs="Times New Roman"/>
              </w:rPr>
              <w:t xml:space="preserve">согласий (разрешений) на заключение трудового договора с лицами, не достигшими возраста 16 лет в соответствии со ст. 63 ТК РФ </w:t>
            </w:r>
          </w:p>
          <w:p w14:paraId="0D9FA890" w14:textId="77777777" w:rsidR="00D017AD" w:rsidRPr="00D017AD" w:rsidRDefault="00D017AD" w:rsidP="00D017AD">
            <w:pPr>
              <w:spacing w:after="0" w:line="240" w:lineRule="auto"/>
              <w:jc w:val="both"/>
              <w:rPr>
                <w:rFonts w:ascii="Times New Roman" w:eastAsia="Calibri" w:hAnsi="Times New Roman" w:cs="Times New Roman"/>
                <w:lang w:eastAsia="en-US"/>
              </w:rPr>
            </w:pPr>
          </w:p>
        </w:tc>
      </w:tr>
      <w:tr w:rsidR="00D017AD" w:rsidRPr="00D017AD" w14:paraId="16A34043" w14:textId="77777777" w:rsidTr="002B7D98">
        <w:trPr>
          <w:tblCellSpacing w:w="5" w:type="nil"/>
        </w:trPr>
        <w:tc>
          <w:tcPr>
            <w:tcW w:w="850" w:type="dxa"/>
            <w:tcBorders>
              <w:top w:val="single" w:sz="4" w:space="0" w:color="auto"/>
              <w:left w:val="single" w:sz="4" w:space="0" w:color="auto"/>
              <w:bottom w:val="single" w:sz="4" w:space="0" w:color="auto"/>
              <w:right w:val="single" w:sz="4" w:space="0" w:color="auto"/>
            </w:tcBorders>
          </w:tcPr>
          <w:p w14:paraId="765AEC40"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1.2.2.</w:t>
            </w:r>
          </w:p>
        </w:tc>
        <w:tc>
          <w:tcPr>
            <w:tcW w:w="2411" w:type="dxa"/>
            <w:tcBorders>
              <w:top w:val="single" w:sz="4" w:space="0" w:color="auto"/>
              <w:left w:val="single" w:sz="4" w:space="0" w:color="auto"/>
              <w:bottom w:val="single" w:sz="4" w:space="0" w:color="auto"/>
              <w:right w:val="single" w:sz="4" w:space="0" w:color="auto"/>
            </w:tcBorders>
          </w:tcPr>
          <w:p w14:paraId="19264C5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w:t>
            </w:r>
          </w:p>
        </w:tc>
        <w:tc>
          <w:tcPr>
            <w:tcW w:w="1701" w:type="dxa"/>
            <w:tcBorders>
              <w:top w:val="single" w:sz="4" w:space="0" w:color="auto"/>
              <w:left w:val="single" w:sz="4" w:space="0" w:color="auto"/>
              <w:bottom w:val="single" w:sz="4" w:space="0" w:color="auto"/>
              <w:right w:val="single" w:sz="4" w:space="0" w:color="auto"/>
            </w:tcBorders>
          </w:tcPr>
          <w:p w14:paraId="6D4B471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Отдел по работе с Советом и сельскими поселениями</w:t>
            </w:r>
          </w:p>
        </w:tc>
        <w:tc>
          <w:tcPr>
            <w:tcW w:w="851" w:type="dxa"/>
            <w:tcBorders>
              <w:top w:val="single" w:sz="4" w:space="0" w:color="auto"/>
              <w:left w:val="single" w:sz="4" w:space="0" w:color="auto"/>
              <w:bottom w:val="single" w:sz="4" w:space="0" w:color="auto"/>
              <w:right w:val="single" w:sz="4" w:space="0" w:color="auto"/>
            </w:tcBorders>
          </w:tcPr>
          <w:p w14:paraId="7BF36B56"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2021 </w:t>
            </w:r>
          </w:p>
        </w:tc>
        <w:tc>
          <w:tcPr>
            <w:tcW w:w="850" w:type="dxa"/>
            <w:tcBorders>
              <w:top w:val="single" w:sz="4" w:space="0" w:color="auto"/>
              <w:left w:val="single" w:sz="4" w:space="0" w:color="auto"/>
              <w:bottom w:val="single" w:sz="4" w:space="0" w:color="auto"/>
              <w:right w:val="single" w:sz="4" w:space="0" w:color="auto"/>
            </w:tcBorders>
          </w:tcPr>
          <w:p w14:paraId="4469B9C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2024 </w:t>
            </w:r>
          </w:p>
        </w:tc>
        <w:tc>
          <w:tcPr>
            <w:tcW w:w="2993" w:type="dxa"/>
            <w:gridSpan w:val="2"/>
            <w:tcBorders>
              <w:top w:val="single" w:sz="4" w:space="0" w:color="auto"/>
              <w:left w:val="single" w:sz="4" w:space="0" w:color="auto"/>
              <w:bottom w:val="single" w:sz="4" w:space="0" w:color="auto"/>
              <w:right w:val="single" w:sz="4" w:space="0" w:color="auto"/>
            </w:tcBorders>
          </w:tcPr>
          <w:p w14:paraId="2707F02A" w14:textId="77777777" w:rsidR="00D017AD" w:rsidRPr="00D017AD" w:rsidRDefault="00D017AD" w:rsidP="00D017AD">
            <w:pPr>
              <w:widowControl w:val="0"/>
              <w:tabs>
                <w:tab w:val="left" w:pos="412"/>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Создание рабочих мест для трудоустройства несовершеннолетних граждан в возрасте от 14 до 18 лет</w:t>
            </w:r>
          </w:p>
        </w:tc>
        <w:tc>
          <w:tcPr>
            <w:tcW w:w="2111" w:type="dxa"/>
            <w:tcBorders>
              <w:top w:val="single" w:sz="4" w:space="0" w:color="auto"/>
              <w:left w:val="single" w:sz="4" w:space="0" w:color="auto"/>
              <w:bottom w:val="single" w:sz="4" w:space="0" w:color="auto"/>
              <w:right w:val="single" w:sz="4" w:space="0" w:color="auto"/>
            </w:tcBorders>
          </w:tcPr>
          <w:p w14:paraId="769546EF" w14:textId="77777777" w:rsidR="00D017AD" w:rsidRPr="00D017AD" w:rsidRDefault="00D017AD" w:rsidP="008B05A8">
            <w:pPr>
              <w:widowControl w:val="0"/>
              <w:numPr>
                <w:ilvl w:val="0"/>
                <w:numId w:val="9"/>
              </w:numPr>
              <w:autoSpaceDE w:val="0"/>
              <w:autoSpaceDN w:val="0"/>
              <w:adjustRightInd w:val="0"/>
              <w:spacing w:after="0" w:line="240" w:lineRule="auto"/>
              <w:ind w:left="51"/>
              <w:jc w:val="both"/>
              <w:rPr>
                <w:rFonts w:ascii="Times New Roman" w:eastAsia="Times New Roman" w:hAnsi="Times New Roman" w:cs="Times New Roman"/>
              </w:rPr>
            </w:pPr>
            <w:r w:rsidRPr="00D017AD">
              <w:rPr>
                <w:rFonts w:ascii="Times New Roman" w:eastAsia="Times New Roman" w:hAnsi="Times New Roman" w:cs="Times New Roman"/>
              </w:rPr>
              <w:t xml:space="preserve">1. Принятие постановления АМО МР «Об организации и финансировании общественных и временных работ безработных граждан и несовершеннолетних граждан в </w:t>
            </w:r>
            <w:r w:rsidRPr="00D017AD">
              <w:rPr>
                <w:rFonts w:ascii="Times New Roman" w:eastAsia="Times New Roman" w:hAnsi="Times New Roman" w:cs="Times New Roman"/>
              </w:rPr>
              <w:lastRenderedPageBreak/>
              <w:t>возрасте от 14 до 18 лет;</w:t>
            </w:r>
          </w:p>
          <w:p w14:paraId="57CF2A32" w14:textId="77777777" w:rsidR="00D017AD" w:rsidRPr="00D017AD" w:rsidRDefault="00D017AD" w:rsidP="008B05A8">
            <w:pPr>
              <w:numPr>
                <w:ilvl w:val="0"/>
                <w:numId w:val="9"/>
              </w:numPr>
              <w:suppressAutoHyphens/>
              <w:spacing w:after="0" w:line="240" w:lineRule="auto"/>
              <w:ind w:left="51" w:hanging="426"/>
              <w:contextualSpacing/>
              <w:jc w:val="both"/>
              <w:rPr>
                <w:rFonts w:ascii="Times New Roman" w:eastAsia="Times New Roman" w:hAnsi="Times New Roman" w:cs="Times New Roman"/>
              </w:rPr>
            </w:pPr>
            <w:r w:rsidRPr="00D017AD">
              <w:rPr>
                <w:rFonts w:ascii="Times New Roman" w:eastAsia="Times New Roman" w:hAnsi="Times New Roman" w:cs="Times New Roman"/>
              </w:rPr>
              <w:t>2. Размещение постановления на официальном сайте администрации Сыктывдинского района</w:t>
            </w:r>
          </w:p>
        </w:tc>
        <w:tc>
          <w:tcPr>
            <w:tcW w:w="3685" w:type="dxa"/>
            <w:tcBorders>
              <w:top w:val="single" w:sz="4" w:space="0" w:color="auto"/>
              <w:left w:val="single" w:sz="4" w:space="0" w:color="auto"/>
              <w:bottom w:val="single" w:sz="4" w:space="0" w:color="auto"/>
              <w:right w:val="single" w:sz="4" w:space="0" w:color="auto"/>
            </w:tcBorders>
          </w:tcPr>
          <w:p w14:paraId="4192A53E"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Трудоустройство 172 человека несовершеннолетних граждан в возрасте от 14 до 18 лет в свободное от учебы время </w:t>
            </w:r>
          </w:p>
          <w:p w14:paraId="31DA16A3" w14:textId="77777777" w:rsidR="00D017AD" w:rsidRPr="00D017AD" w:rsidRDefault="00D017AD" w:rsidP="00D017AD">
            <w:pPr>
              <w:spacing w:after="0" w:line="240" w:lineRule="auto"/>
              <w:jc w:val="both"/>
              <w:rPr>
                <w:rFonts w:ascii="Times New Roman" w:eastAsia="Calibri" w:hAnsi="Times New Roman" w:cs="Times New Roman"/>
                <w:lang w:eastAsia="en-US"/>
              </w:rPr>
            </w:pPr>
          </w:p>
        </w:tc>
      </w:tr>
      <w:tr w:rsidR="00D017AD" w:rsidRPr="00D017AD" w14:paraId="5FD8A1DD" w14:textId="77777777" w:rsidTr="002B7D9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tcPr>
          <w:p w14:paraId="0FE5040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bCs/>
              </w:rPr>
              <w:t>Подпрограмма 2. «</w:t>
            </w:r>
            <w:r w:rsidRPr="00D017AD">
              <w:rPr>
                <w:rFonts w:ascii="Times New Roman" w:eastAsia="Times New Roman" w:hAnsi="Times New Roman" w:cs="Times New Roman"/>
                <w:b/>
              </w:rPr>
              <w:t>Поддержка социально ориентированных некоммерческих организаций»</w:t>
            </w:r>
          </w:p>
        </w:tc>
      </w:tr>
      <w:tr w:rsidR="00D017AD" w:rsidRPr="00D017AD" w14:paraId="1CF27984" w14:textId="77777777" w:rsidTr="00011058">
        <w:trPr>
          <w:trHeight w:val="283"/>
          <w:tblCellSpacing w:w="5" w:type="nil"/>
        </w:trPr>
        <w:tc>
          <w:tcPr>
            <w:tcW w:w="15452" w:type="dxa"/>
            <w:gridSpan w:val="9"/>
            <w:tcBorders>
              <w:left w:val="single" w:sz="4" w:space="0" w:color="auto"/>
              <w:bottom w:val="single" w:sz="4" w:space="0" w:color="auto"/>
              <w:right w:val="single" w:sz="4" w:space="0" w:color="auto"/>
            </w:tcBorders>
          </w:tcPr>
          <w:p w14:paraId="14C677E6"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b/>
                <w:bCs/>
                <w:lang w:eastAsia="en-US"/>
              </w:rPr>
            </w:pPr>
            <w:r w:rsidRPr="00D017AD">
              <w:rPr>
                <w:rFonts w:ascii="Times New Roman" w:eastAsia="Calibri" w:hAnsi="Times New Roman" w:cs="Times New Roman"/>
                <w:b/>
                <w:lang w:eastAsia="en-US"/>
              </w:rPr>
              <w:t>Цель подпрограммы: Повышение эффективности деятельности социально ориентированных некоммерческих организаций (СО НКО)</w:t>
            </w:r>
          </w:p>
        </w:tc>
      </w:tr>
      <w:tr w:rsidR="00D017AD" w:rsidRPr="00D017AD" w14:paraId="4CF61CBA" w14:textId="77777777" w:rsidTr="00011058">
        <w:trPr>
          <w:tblCellSpacing w:w="5" w:type="nil"/>
        </w:trPr>
        <w:tc>
          <w:tcPr>
            <w:tcW w:w="15452" w:type="dxa"/>
            <w:gridSpan w:val="9"/>
            <w:tcBorders>
              <w:left w:val="single" w:sz="4" w:space="0" w:color="auto"/>
              <w:bottom w:val="single" w:sz="4" w:space="0" w:color="auto"/>
              <w:right w:val="single" w:sz="4" w:space="0" w:color="auto"/>
            </w:tcBorders>
          </w:tcPr>
          <w:p w14:paraId="1D2C70F5" w14:textId="77777777" w:rsidR="00D017AD" w:rsidRPr="00D017AD" w:rsidRDefault="00D017AD" w:rsidP="00D017AD">
            <w:pPr>
              <w:widowControl w:val="0"/>
              <w:tabs>
                <w:tab w:val="left" w:pos="317"/>
              </w:tabs>
              <w:autoSpaceDE w:val="0"/>
              <w:autoSpaceDN w:val="0"/>
              <w:adjustRightInd w:val="0"/>
              <w:spacing w:after="0" w:line="240" w:lineRule="auto"/>
              <w:ind w:left="34"/>
              <w:jc w:val="both"/>
              <w:rPr>
                <w:rFonts w:ascii="Times New Roman" w:eastAsia="Calibri" w:hAnsi="Times New Roman" w:cs="Times New Roman"/>
                <w:lang w:eastAsia="en-US"/>
              </w:rPr>
            </w:pPr>
            <w:r w:rsidRPr="00D017AD">
              <w:rPr>
                <w:rFonts w:ascii="Times New Roman" w:eastAsia="Calibri" w:hAnsi="Times New Roman" w:cs="Times New Roman"/>
                <w:b/>
                <w:lang w:eastAsia="en-US"/>
              </w:rPr>
              <w:t xml:space="preserve">Задача 1. </w:t>
            </w: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b/>
              </w:rPr>
              <w:t>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tc>
      </w:tr>
      <w:tr w:rsidR="00D017AD" w:rsidRPr="00D017AD" w14:paraId="4ED91FB8" w14:textId="77777777" w:rsidTr="00011058">
        <w:trPr>
          <w:trHeight w:val="693"/>
          <w:tblCellSpacing w:w="5" w:type="nil"/>
        </w:trPr>
        <w:tc>
          <w:tcPr>
            <w:tcW w:w="850" w:type="dxa"/>
            <w:tcBorders>
              <w:left w:val="single" w:sz="4" w:space="0" w:color="auto"/>
              <w:bottom w:val="single" w:sz="4" w:space="0" w:color="auto"/>
              <w:right w:val="single" w:sz="4" w:space="0" w:color="auto"/>
            </w:tcBorders>
          </w:tcPr>
          <w:p w14:paraId="18B8EE7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2.1.1.</w:t>
            </w:r>
          </w:p>
        </w:tc>
        <w:tc>
          <w:tcPr>
            <w:tcW w:w="2411" w:type="dxa"/>
            <w:tcBorders>
              <w:left w:val="single" w:sz="4" w:space="0" w:color="auto"/>
              <w:bottom w:val="single" w:sz="4" w:space="0" w:color="auto"/>
              <w:right w:val="single" w:sz="4" w:space="0" w:color="auto"/>
            </w:tcBorders>
          </w:tcPr>
          <w:p w14:paraId="09A18F2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Проведение информационно-консультационных встреч, собраний, круглых столов, прямых линий с гражданами </w:t>
            </w:r>
            <w:r w:rsidRPr="00D017AD">
              <w:rPr>
                <w:rFonts w:ascii="Times New Roman" w:eastAsia="Times New Roman" w:hAnsi="Times New Roman" w:cs="Times New Roman"/>
                <w:bCs/>
              </w:rPr>
              <w:t xml:space="preserve">по разъяснению порядка создания СО НКО, в том числе </w:t>
            </w:r>
            <w:proofErr w:type="spellStart"/>
            <w:r w:rsidRPr="00D017AD">
              <w:rPr>
                <w:rFonts w:ascii="Times New Roman" w:eastAsia="Times New Roman" w:hAnsi="Times New Roman" w:cs="Times New Roman"/>
                <w:bCs/>
              </w:rPr>
              <w:t>ТОСов</w:t>
            </w:r>
            <w:proofErr w:type="spellEnd"/>
          </w:p>
        </w:tc>
        <w:tc>
          <w:tcPr>
            <w:tcW w:w="1701" w:type="dxa"/>
            <w:tcBorders>
              <w:left w:val="single" w:sz="4" w:space="0" w:color="auto"/>
              <w:bottom w:val="single" w:sz="4" w:space="0" w:color="auto"/>
              <w:right w:val="single" w:sz="4" w:space="0" w:color="auto"/>
            </w:tcBorders>
          </w:tcPr>
          <w:p w14:paraId="15FE3E1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14:paraId="55A0A72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left w:val="single" w:sz="4" w:space="0" w:color="auto"/>
              <w:bottom w:val="single" w:sz="4" w:space="0" w:color="auto"/>
              <w:right w:val="single" w:sz="4" w:space="0" w:color="auto"/>
            </w:tcBorders>
          </w:tcPr>
          <w:p w14:paraId="0F3AA412"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left w:val="single" w:sz="4" w:space="0" w:color="auto"/>
              <w:bottom w:val="single" w:sz="4" w:space="0" w:color="auto"/>
              <w:right w:val="single" w:sz="4" w:space="0" w:color="auto"/>
            </w:tcBorders>
          </w:tcPr>
          <w:p w14:paraId="57B512E4"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Повышение информированности граждан, получение новых знаний по этому направлению деятельности. Качественное и своевременное оформление документов.</w:t>
            </w:r>
          </w:p>
        </w:tc>
        <w:tc>
          <w:tcPr>
            <w:tcW w:w="2111" w:type="dxa"/>
            <w:tcBorders>
              <w:left w:val="single" w:sz="4" w:space="0" w:color="auto"/>
              <w:bottom w:val="single" w:sz="4" w:space="0" w:color="auto"/>
              <w:right w:val="single" w:sz="4" w:space="0" w:color="auto"/>
            </w:tcBorders>
          </w:tcPr>
          <w:p w14:paraId="58A29230" w14:textId="77777777" w:rsidR="00D017AD" w:rsidRPr="00D017AD" w:rsidRDefault="00D017AD" w:rsidP="00D017AD">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D017AD">
              <w:rPr>
                <w:rFonts w:ascii="Times New Roman" w:eastAsia="Times New Roman" w:hAnsi="Times New Roman" w:cs="Times New Roman"/>
              </w:rPr>
              <w:t>1. Оказание содействия инициативным гражданам в оформлении документов.</w:t>
            </w:r>
          </w:p>
          <w:p w14:paraId="6FCF21B6" w14:textId="77777777" w:rsidR="00D017AD" w:rsidRPr="00D017AD" w:rsidRDefault="00D017AD" w:rsidP="00D017AD">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D017AD">
              <w:rPr>
                <w:rFonts w:ascii="Times New Roman" w:eastAsia="Times New Roman" w:hAnsi="Times New Roman" w:cs="Times New Roman"/>
              </w:rPr>
              <w:t>2. Оказание содействия в регистрации Уставов.</w:t>
            </w:r>
          </w:p>
        </w:tc>
        <w:tc>
          <w:tcPr>
            <w:tcW w:w="3685" w:type="dxa"/>
            <w:tcBorders>
              <w:left w:val="single" w:sz="4" w:space="0" w:color="auto"/>
              <w:bottom w:val="single" w:sz="4" w:space="0" w:color="auto"/>
              <w:right w:val="single" w:sz="4" w:space="0" w:color="auto"/>
            </w:tcBorders>
          </w:tcPr>
          <w:p w14:paraId="784D40FE"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Увеличение количества СО НКО, в том числе </w:t>
            </w:r>
            <w:proofErr w:type="spellStart"/>
            <w:r w:rsidRPr="00D017AD">
              <w:rPr>
                <w:rFonts w:ascii="Times New Roman" w:eastAsia="Calibri" w:hAnsi="Times New Roman" w:cs="Times New Roman"/>
              </w:rPr>
              <w:t>ТОСов</w:t>
            </w:r>
            <w:proofErr w:type="spellEnd"/>
            <w:r w:rsidRPr="00D017AD">
              <w:rPr>
                <w:rFonts w:ascii="Times New Roman" w:eastAsia="Calibri" w:hAnsi="Times New Roman" w:cs="Times New Roman"/>
              </w:rPr>
              <w:t xml:space="preserve"> на территории района не менее </w:t>
            </w:r>
            <w:proofErr w:type="gramStart"/>
            <w:r w:rsidRPr="00D017AD">
              <w:rPr>
                <w:rFonts w:ascii="Times New Roman" w:eastAsia="Calibri" w:hAnsi="Times New Roman" w:cs="Times New Roman"/>
              </w:rPr>
              <w:t>1  ед.</w:t>
            </w:r>
            <w:proofErr w:type="gramEnd"/>
            <w:r w:rsidRPr="00D017AD">
              <w:rPr>
                <w:rFonts w:ascii="Times New Roman" w:eastAsia="Calibri" w:hAnsi="Times New Roman" w:cs="Times New Roman"/>
              </w:rPr>
              <w:t xml:space="preserve"> ежегодно</w:t>
            </w:r>
          </w:p>
          <w:p w14:paraId="46C3567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 </w:t>
            </w:r>
          </w:p>
        </w:tc>
      </w:tr>
      <w:tr w:rsidR="00D017AD" w:rsidRPr="00D017AD" w14:paraId="50D29BF7" w14:textId="77777777" w:rsidTr="00011058">
        <w:trPr>
          <w:trHeight w:val="276"/>
          <w:tblCellSpacing w:w="5" w:type="nil"/>
        </w:trPr>
        <w:tc>
          <w:tcPr>
            <w:tcW w:w="850" w:type="dxa"/>
            <w:tcBorders>
              <w:left w:val="single" w:sz="4" w:space="0" w:color="auto"/>
              <w:bottom w:val="single" w:sz="4" w:space="0" w:color="auto"/>
              <w:right w:val="single" w:sz="4" w:space="0" w:color="auto"/>
            </w:tcBorders>
          </w:tcPr>
          <w:p w14:paraId="7AA2C5C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2.1.2.</w:t>
            </w:r>
          </w:p>
        </w:tc>
        <w:tc>
          <w:tcPr>
            <w:tcW w:w="2411" w:type="dxa"/>
            <w:tcBorders>
              <w:left w:val="single" w:sz="4" w:space="0" w:color="auto"/>
              <w:bottom w:val="single" w:sz="4" w:space="0" w:color="auto"/>
              <w:right w:val="single" w:sz="4" w:space="0" w:color="auto"/>
            </w:tcBorders>
          </w:tcPr>
          <w:p w14:paraId="518A981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Освещение сведений о мероприятиях по созданию СО НКО на официальном сайте администрации МО МР «Сыктывдинский»</w:t>
            </w:r>
          </w:p>
        </w:tc>
        <w:tc>
          <w:tcPr>
            <w:tcW w:w="1701" w:type="dxa"/>
            <w:tcBorders>
              <w:left w:val="single" w:sz="4" w:space="0" w:color="auto"/>
              <w:bottom w:val="single" w:sz="4" w:space="0" w:color="auto"/>
              <w:right w:val="single" w:sz="4" w:space="0" w:color="auto"/>
            </w:tcBorders>
          </w:tcPr>
          <w:p w14:paraId="4CF9B619"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14:paraId="22CBADB5"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left w:val="single" w:sz="4" w:space="0" w:color="auto"/>
              <w:bottom w:val="single" w:sz="4" w:space="0" w:color="auto"/>
              <w:right w:val="single" w:sz="4" w:space="0" w:color="auto"/>
            </w:tcBorders>
          </w:tcPr>
          <w:p w14:paraId="7AD3BD4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left w:val="single" w:sz="4" w:space="0" w:color="auto"/>
              <w:bottom w:val="single" w:sz="4" w:space="0" w:color="auto"/>
              <w:right w:val="single" w:sz="4" w:space="0" w:color="auto"/>
            </w:tcBorders>
          </w:tcPr>
          <w:p w14:paraId="2812879F"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Информирование граждан о мероприятиях по созданию СО НКО</w:t>
            </w:r>
          </w:p>
        </w:tc>
        <w:tc>
          <w:tcPr>
            <w:tcW w:w="2111" w:type="dxa"/>
            <w:tcBorders>
              <w:left w:val="single" w:sz="4" w:space="0" w:color="auto"/>
              <w:bottom w:val="single" w:sz="4" w:space="0" w:color="auto"/>
              <w:right w:val="single" w:sz="4" w:space="0" w:color="auto"/>
            </w:tcBorders>
          </w:tcPr>
          <w:p w14:paraId="69E9A56B" w14:textId="77777777" w:rsidR="00D017AD" w:rsidRPr="00D017AD" w:rsidRDefault="00D017AD" w:rsidP="00D017AD">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D017AD">
              <w:rPr>
                <w:rFonts w:ascii="Times New Roman" w:eastAsia="Times New Roman" w:hAnsi="Times New Roman" w:cs="Times New Roman"/>
              </w:rPr>
              <w:t>1. Проведение не менее 3 мероприятий в год</w:t>
            </w:r>
          </w:p>
          <w:p w14:paraId="437BDEBA" w14:textId="77777777" w:rsidR="00D017AD" w:rsidRPr="00D017AD" w:rsidRDefault="00D017AD" w:rsidP="00D017AD">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D017AD">
              <w:rPr>
                <w:rFonts w:ascii="Times New Roman" w:eastAsia="Times New Roman" w:hAnsi="Times New Roman" w:cs="Times New Roman"/>
              </w:rPr>
              <w:t>2. Освещение мероприятий в СМИ</w:t>
            </w:r>
          </w:p>
        </w:tc>
        <w:tc>
          <w:tcPr>
            <w:tcW w:w="3685" w:type="dxa"/>
            <w:tcBorders>
              <w:left w:val="single" w:sz="4" w:space="0" w:color="auto"/>
              <w:bottom w:val="single" w:sz="4" w:space="0" w:color="auto"/>
              <w:right w:val="single" w:sz="4" w:space="0" w:color="auto"/>
            </w:tcBorders>
          </w:tcPr>
          <w:p w14:paraId="021C4BC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Увеличение количества публикаций в СМИ о деятельности СО НКО до 1 раза в квартал</w:t>
            </w:r>
          </w:p>
          <w:p w14:paraId="1293F2B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r>
      <w:tr w:rsidR="00D017AD" w:rsidRPr="00D017AD" w14:paraId="7857800A" w14:textId="77777777" w:rsidTr="002B7D98">
        <w:trPr>
          <w:tblCellSpacing w:w="5" w:type="nil"/>
        </w:trPr>
        <w:tc>
          <w:tcPr>
            <w:tcW w:w="15452" w:type="dxa"/>
            <w:gridSpan w:val="9"/>
            <w:tcBorders>
              <w:left w:val="single" w:sz="4" w:space="0" w:color="auto"/>
              <w:bottom w:val="single" w:sz="4" w:space="0" w:color="auto"/>
              <w:right w:val="single" w:sz="4" w:space="0" w:color="auto"/>
            </w:tcBorders>
          </w:tcPr>
          <w:p w14:paraId="3AB6228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
                <w:highlight w:val="yellow"/>
              </w:rPr>
            </w:pPr>
            <w:r w:rsidRPr="00D017AD">
              <w:rPr>
                <w:rFonts w:ascii="Times New Roman" w:eastAsia="Calibri" w:hAnsi="Times New Roman" w:cs="Times New Roman"/>
                <w:b/>
                <w:lang w:eastAsia="en-US"/>
              </w:rPr>
              <w:t xml:space="preserve">Задача 2. </w:t>
            </w:r>
            <w:r w:rsidRPr="00D017AD">
              <w:rPr>
                <w:rFonts w:ascii="Times New Roman" w:eastAsia="Calibri" w:hAnsi="Times New Roman" w:cs="Times New Roman"/>
                <w:b/>
              </w:rPr>
              <w:t>Развитие социального партнерства между администрацией муниципального района «Сыктывдинский» и социально ориентированными некоммерческими организациями</w:t>
            </w:r>
          </w:p>
        </w:tc>
      </w:tr>
      <w:tr w:rsidR="00D017AD" w:rsidRPr="00D017AD" w14:paraId="2B9607B7" w14:textId="77777777" w:rsidTr="002B7D98">
        <w:trPr>
          <w:tblCellSpacing w:w="5" w:type="nil"/>
        </w:trPr>
        <w:tc>
          <w:tcPr>
            <w:tcW w:w="850" w:type="dxa"/>
            <w:tcBorders>
              <w:top w:val="single" w:sz="4" w:space="0" w:color="auto"/>
              <w:left w:val="single" w:sz="4" w:space="0" w:color="auto"/>
              <w:bottom w:val="single" w:sz="4" w:space="0" w:color="auto"/>
              <w:right w:val="single" w:sz="4" w:space="0" w:color="auto"/>
            </w:tcBorders>
          </w:tcPr>
          <w:p w14:paraId="4FD7E82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2.2.1.</w:t>
            </w:r>
          </w:p>
        </w:tc>
        <w:tc>
          <w:tcPr>
            <w:tcW w:w="2411" w:type="dxa"/>
            <w:tcBorders>
              <w:top w:val="single" w:sz="4" w:space="0" w:color="auto"/>
              <w:left w:val="single" w:sz="4" w:space="0" w:color="auto"/>
              <w:bottom w:val="single" w:sz="4" w:space="0" w:color="auto"/>
              <w:right w:val="single" w:sz="4" w:space="0" w:color="auto"/>
            </w:tcBorders>
          </w:tcPr>
          <w:p w14:paraId="28F22F5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Предоставление субсидий на частичное</w:t>
            </w:r>
          </w:p>
          <w:p w14:paraId="6E0F945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финансовое обеспечение расходов для укрепления материально-технической базы, на </w:t>
            </w:r>
            <w:r w:rsidRPr="00D017AD">
              <w:rPr>
                <w:rFonts w:ascii="Times New Roman" w:eastAsia="Times New Roman" w:hAnsi="Times New Roman" w:cs="Times New Roman"/>
              </w:rPr>
              <w:lastRenderedPageBreak/>
              <w:t xml:space="preserve">реализацию проводимых мероприятий и частичное возмещение затрат на осуществление уставной деятельности общественных некоммерческих организаций </w:t>
            </w:r>
          </w:p>
          <w:p w14:paraId="66B9D49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21DBE1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отдел по работе с Советом и </w:t>
            </w:r>
          </w:p>
          <w:p w14:paraId="4A1216ED"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сельскими поселениями</w:t>
            </w:r>
          </w:p>
        </w:tc>
        <w:tc>
          <w:tcPr>
            <w:tcW w:w="851" w:type="dxa"/>
            <w:tcBorders>
              <w:top w:val="single" w:sz="4" w:space="0" w:color="auto"/>
              <w:left w:val="single" w:sz="4" w:space="0" w:color="auto"/>
              <w:bottom w:val="single" w:sz="4" w:space="0" w:color="auto"/>
              <w:right w:val="single" w:sz="4" w:space="0" w:color="auto"/>
            </w:tcBorders>
          </w:tcPr>
          <w:p w14:paraId="33066023"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14:paraId="16A2E79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2024 </w:t>
            </w:r>
          </w:p>
        </w:tc>
        <w:tc>
          <w:tcPr>
            <w:tcW w:w="2993" w:type="dxa"/>
            <w:gridSpan w:val="2"/>
            <w:tcBorders>
              <w:top w:val="single" w:sz="4" w:space="0" w:color="auto"/>
              <w:left w:val="single" w:sz="4" w:space="0" w:color="auto"/>
              <w:bottom w:val="single" w:sz="4" w:space="0" w:color="auto"/>
              <w:right w:val="single" w:sz="4" w:space="0" w:color="auto"/>
            </w:tcBorders>
          </w:tcPr>
          <w:p w14:paraId="029C8E7D" w14:textId="77777777" w:rsidR="00D017AD" w:rsidRPr="00D017AD" w:rsidRDefault="00D017AD" w:rsidP="00D017AD">
            <w:pPr>
              <w:widowControl w:val="0"/>
              <w:tabs>
                <w:tab w:val="left" w:pos="412"/>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Финансовое обеспечение реализованных СО НКО социальных проектов</w:t>
            </w:r>
          </w:p>
        </w:tc>
        <w:tc>
          <w:tcPr>
            <w:tcW w:w="2111" w:type="dxa"/>
            <w:tcBorders>
              <w:top w:val="single" w:sz="4" w:space="0" w:color="auto"/>
              <w:left w:val="single" w:sz="4" w:space="0" w:color="auto"/>
              <w:bottom w:val="single" w:sz="4" w:space="0" w:color="auto"/>
              <w:right w:val="single" w:sz="4" w:space="0" w:color="auto"/>
            </w:tcBorders>
          </w:tcPr>
          <w:p w14:paraId="4B130F13" w14:textId="77777777" w:rsidR="00D017AD" w:rsidRPr="00D017AD" w:rsidRDefault="00D017AD" w:rsidP="00D017AD">
            <w:pPr>
              <w:widowControl w:val="0"/>
              <w:tabs>
                <w:tab w:val="left" w:pos="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1. Проведение конкурса на предоставление субсидии на частичное финансовое обеспечение </w:t>
            </w:r>
            <w:r w:rsidRPr="00D017AD">
              <w:rPr>
                <w:rFonts w:ascii="Times New Roman" w:eastAsia="Times New Roman" w:hAnsi="Times New Roman" w:cs="Times New Roman"/>
              </w:rPr>
              <w:lastRenderedPageBreak/>
              <w:t>расходов для укрепления МТБ, на реализацию проводимых мероприятий и частичное возмещение затрат на осуществление уставной деятельности СО НКО.</w:t>
            </w:r>
          </w:p>
          <w:p w14:paraId="3536388D" w14:textId="77777777" w:rsidR="00D017AD" w:rsidRPr="00D017AD" w:rsidRDefault="00D017AD" w:rsidP="00D017AD">
            <w:pPr>
              <w:tabs>
                <w:tab w:val="left" w:pos="51"/>
              </w:tabs>
              <w:spacing w:after="0" w:line="240" w:lineRule="auto"/>
              <w:rPr>
                <w:rFonts w:ascii="Times New Roman" w:eastAsia="Calibri" w:hAnsi="Times New Roman" w:cs="Times New Roman"/>
              </w:rPr>
            </w:pPr>
            <w:r w:rsidRPr="00D017AD">
              <w:rPr>
                <w:rFonts w:ascii="Times New Roman" w:eastAsia="Calibri" w:hAnsi="Times New Roman" w:cs="Times New Roman"/>
              </w:rPr>
              <w:t>2. Предоставление субсидии на частичное финансовое обеспечение расходов для укрепления МТБ, на реализацию проводимых мероприятий</w:t>
            </w:r>
          </w:p>
        </w:tc>
        <w:tc>
          <w:tcPr>
            <w:tcW w:w="3685" w:type="dxa"/>
            <w:tcBorders>
              <w:top w:val="single" w:sz="4" w:space="0" w:color="auto"/>
              <w:left w:val="single" w:sz="4" w:space="0" w:color="auto"/>
              <w:bottom w:val="single" w:sz="4" w:space="0" w:color="auto"/>
              <w:right w:val="single" w:sz="4" w:space="0" w:color="auto"/>
            </w:tcBorders>
          </w:tcPr>
          <w:p w14:paraId="7C24523C" w14:textId="77777777" w:rsidR="00D017AD" w:rsidRPr="00D017AD" w:rsidRDefault="00D017AD" w:rsidP="00D017AD">
            <w:pPr>
              <w:keepNext/>
              <w:tabs>
                <w:tab w:val="left" w:pos="6480"/>
              </w:tabs>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Количество социально ориентированных некоммерческих организаций, которым оказана финансовая поддержка в течение года, единиц – не менее 5 единиц.</w:t>
            </w:r>
          </w:p>
          <w:p w14:paraId="1873BFE9" w14:textId="77777777" w:rsidR="00D017AD" w:rsidRPr="00D017AD" w:rsidRDefault="00D017AD" w:rsidP="00D017AD">
            <w:pPr>
              <w:widowControl w:val="0"/>
              <w:shd w:val="clear" w:color="auto" w:fill="FFFFFF"/>
              <w:tabs>
                <w:tab w:val="left" w:pos="209"/>
              </w:tabs>
              <w:autoSpaceDE w:val="0"/>
              <w:autoSpaceDN w:val="0"/>
              <w:adjustRightInd w:val="0"/>
              <w:spacing w:after="0" w:line="240" w:lineRule="auto"/>
              <w:ind w:firstLine="67"/>
              <w:jc w:val="both"/>
              <w:rPr>
                <w:rFonts w:ascii="Times New Roman" w:eastAsia="Calibri" w:hAnsi="Times New Roman" w:cs="Times New Roman"/>
                <w:lang w:eastAsia="en-US"/>
              </w:rPr>
            </w:pPr>
          </w:p>
        </w:tc>
      </w:tr>
      <w:tr w:rsidR="00D017AD" w:rsidRPr="00D017AD" w14:paraId="7A8A74D4" w14:textId="77777777" w:rsidTr="00011058">
        <w:trPr>
          <w:tblCellSpacing w:w="5" w:type="nil"/>
        </w:trPr>
        <w:tc>
          <w:tcPr>
            <w:tcW w:w="850" w:type="dxa"/>
            <w:tcBorders>
              <w:left w:val="single" w:sz="4" w:space="0" w:color="auto"/>
              <w:bottom w:val="single" w:sz="4" w:space="0" w:color="auto"/>
              <w:right w:val="single" w:sz="4" w:space="0" w:color="auto"/>
            </w:tcBorders>
          </w:tcPr>
          <w:p w14:paraId="35B2C88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2.2.2.</w:t>
            </w:r>
          </w:p>
        </w:tc>
        <w:tc>
          <w:tcPr>
            <w:tcW w:w="2411" w:type="dxa"/>
            <w:tcBorders>
              <w:left w:val="single" w:sz="4" w:space="0" w:color="auto"/>
              <w:bottom w:val="single" w:sz="4" w:space="0" w:color="auto"/>
              <w:right w:val="single" w:sz="4" w:space="0" w:color="auto"/>
            </w:tcBorders>
          </w:tcPr>
          <w:p w14:paraId="26C4B79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Участие СО НКО, в том числе ТОС в мероприятиях по привлечению средств на реализацию социальных проектов</w:t>
            </w:r>
          </w:p>
        </w:tc>
        <w:tc>
          <w:tcPr>
            <w:tcW w:w="1701" w:type="dxa"/>
            <w:tcBorders>
              <w:left w:val="single" w:sz="4" w:space="0" w:color="auto"/>
              <w:bottom w:val="single" w:sz="4" w:space="0" w:color="auto"/>
              <w:right w:val="single" w:sz="4" w:space="0" w:color="auto"/>
            </w:tcBorders>
          </w:tcPr>
          <w:p w14:paraId="63C40B0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работе с Советом и сельскими поселениями</w:t>
            </w:r>
          </w:p>
        </w:tc>
        <w:tc>
          <w:tcPr>
            <w:tcW w:w="851" w:type="dxa"/>
            <w:tcBorders>
              <w:left w:val="single" w:sz="4" w:space="0" w:color="auto"/>
              <w:bottom w:val="single" w:sz="4" w:space="0" w:color="auto"/>
              <w:right w:val="single" w:sz="4" w:space="0" w:color="auto"/>
            </w:tcBorders>
          </w:tcPr>
          <w:p w14:paraId="72E8BA7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left w:val="single" w:sz="4" w:space="0" w:color="auto"/>
              <w:bottom w:val="single" w:sz="4" w:space="0" w:color="auto"/>
              <w:right w:val="single" w:sz="4" w:space="0" w:color="auto"/>
            </w:tcBorders>
          </w:tcPr>
          <w:p w14:paraId="6546C278"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left w:val="single" w:sz="4" w:space="0" w:color="auto"/>
              <w:bottom w:val="single" w:sz="4" w:space="0" w:color="auto"/>
              <w:right w:val="single" w:sz="4" w:space="0" w:color="auto"/>
            </w:tcBorders>
          </w:tcPr>
          <w:p w14:paraId="669F6203"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Увеличение количества СО НКО, в том числе </w:t>
            </w:r>
            <w:proofErr w:type="spellStart"/>
            <w:r w:rsidRPr="00D017AD">
              <w:rPr>
                <w:rFonts w:ascii="Times New Roman" w:eastAsia="Calibri" w:hAnsi="Times New Roman" w:cs="Times New Roman"/>
                <w:lang w:eastAsia="en-US"/>
              </w:rPr>
              <w:t>ТОСов</w:t>
            </w:r>
            <w:proofErr w:type="spellEnd"/>
            <w:r w:rsidRPr="00D017AD">
              <w:rPr>
                <w:rFonts w:ascii="Times New Roman" w:eastAsia="Calibri" w:hAnsi="Times New Roman" w:cs="Times New Roman"/>
                <w:lang w:eastAsia="en-US"/>
              </w:rPr>
              <w:t>, получивших финансовую поддержку на реализацию социальных проектов</w:t>
            </w:r>
          </w:p>
        </w:tc>
        <w:tc>
          <w:tcPr>
            <w:tcW w:w="2111" w:type="dxa"/>
            <w:tcBorders>
              <w:left w:val="single" w:sz="4" w:space="0" w:color="auto"/>
              <w:bottom w:val="single" w:sz="4" w:space="0" w:color="auto"/>
              <w:right w:val="single" w:sz="4" w:space="0" w:color="auto"/>
            </w:tcBorders>
          </w:tcPr>
          <w:p w14:paraId="0B8006ED" w14:textId="77777777" w:rsidR="00D017AD" w:rsidRPr="00D017AD" w:rsidRDefault="00D017AD" w:rsidP="00D017AD">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D017AD">
              <w:rPr>
                <w:rFonts w:ascii="Times New Roman" w:eastAsia="Times New Roman" w:hAnsi="Times New Roman" w:cs="Times New Roman"/>
              </w:rPr>
              <w:t>1.Проведение не менее 3 мероприятий в год</w:t>
            </w:r>
          </w:p>
          <w:p w14:paraId="499672E9" w14:textId="77777777" w:rsidR="00D017AD" w:rsidRPr="00D017AD" w:rsidRDefault="00D017AD" w:rsidP="00D017AD">
            <w:pPr>
              <w:widowControl w:val="0"/>
              <w:tabs>
                <w:tab w:val="left" w:pos="351"/>
              </w:tabs>
              <w:autoSpaceDE w:val="0"/>
              <w:autoSpaceDN w:val="0"/>
              <w:adjustRightInd w:val="0"/>
              <w:spacing w:after="0" w:line="240" w:lineRule="auto"/>
              <w:ind w:left="67"/>
              <w:rPr>
                <w:rFonts w:ascii="Times New Roman" w:eastAsia="Times New Roman" w:hAnsi="Times New Roman" w:cs="Times New Roman"/>
              </w:rPr>
            </w:pPr>
            <w:r w:rsidRPr="00D017AD">
              <w:rPr>
                <w:rFonts w:ascii="Times New Roman" w:eastAsia="Times New Roman" w:hAnsi="Times New Roman" w:cs="Times New Roman"/>
              </w:rPr>
              <w:t>2. Освещение мероприятий в СМИ</w:t>
            </w:r>
          </w:p>
        </w:tc>
        <w:tc>
          <w:tcPr>
            <w:tcW w:w="3685" w:type="dxa"/>
            <w:tcBorders>
              <w:left w:val="single" w:sz="4" w:space="0" w:color="auto"/>
              <w:bottom w:val="single" w:sz="4" w:space="0" w:color="auto"/>
              <w:right w:val="single" w:sz="4" w:space="0" w:color="auto"/>
            </w:tcBorders>
          </w:tcPr>
          <w:p w14:paraId="2BC3330E"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Доля граждан, принявших участие в реализации мероприятий, проводимых СОНКО, не менее 17 %</w:t>
            </w:r>
          </w:p>
        </w:tc>
      </w:tr>
      <w:tr w:rsidR="00D017AD" w:rsidRPr="00D017AD" w14:paraId="16B1208B" w14:textId="77777777" w:rsidTr="00011058">
        <w:trPr>
          <w:tblCellSpacing w:w="5" w:type="nil"/>
        </w:trPr>
        <w:tc>
          <w:tcPr>
            <w:tcW w:w="15452" w:type="dxa"/>
            <w:gridSpan w:val="9"/>
            <w:tcBorders>
              <w:left w:val="single" w:sz="4" w:space="0" w:color="auto"/>
              <w:bottom w:val="single" w:sz="4" w:space="0" w:color="auto"/>
              <w:right w:val="single" w:sz="4" w:space="0" w:color="auto"/>
            </w:tcBorders>
          </w:tcPr>
          <w:p w14:paraId="2CB0D391" w14:textId="77777777" w:rsidR="00D017AD" w:rsidRPr="00D017AD" w:rsidRDefault="00D017AD" w:rsidP="00D017AD">
            <w:pPr>
              <w:autoSpaceDE w:val="0"/>
              <w:autoSpaceDN w:val="0"/>
              <w:adjustRightInd w:val="0"/>
              <w:spacing w:after="0" w:line="240" w:lineRule="auto"/>
              <w:rPr>
                <w:rFonts w:ascii="Times New Roman" w:eastAsia="Calibri" w:hAnsi="Times New Roman" w:cs="Times New Roman"/>
                <w:b/>
                <w:color w:val="000000"/>
                <w:lang w:eastAsia="en-US"/>
              </w:rPr>
            </w:pPr>
            <w:r w:rsidRPr="00D017AD">
              <w:rPr>
                <w:rFonts w:ascii="Times New Roman" w:eastAsia="Calibri" w:hAnsi="Times New Roman" w:cs="Times New Roman"/>
                <w:b/>
                <w:color w:val="000000"/>
                <w:lang w:eastAsia="en-US"/>
              </w:rPr>
              <w:t>Подпрограмма 3. «Здоровое население»</w:t>
            </w:r>
          </w:p>
        </w:tc>
      </w:tr>
      <w:tr w:rsidR="00D017AD" w:rsidRPr="00D017AD" w14:paraId="6863D2E0" w14:textId="77777777" w:rsidTr="00011058">
        <w:trPr>
          <w:tblCellSpacing w:w="5" w:type="nil"/>
        </w:trPr>
        <w:tc>
          <w:tcPr>
            <w:tcW w:w="15452" w:type="dxa"/>
            <w:gridSpan w:val="9"/>
            <w:tcBorders>
              <w:left w:val="single" w:sz="4" w:space="0" w:color="auto"/>
              <w:bottom w:val="single" w:sz="4" w:space="0" w:color="auto"/>
              <w:right w:val="single" w:sz="4" w:space="0" w:color="auto"/>
            </w:tcBorders>
          </w:tcPr>
          <w:p w14:paraId="243A372F" w14:textId="77777777" w:rsidR="00D017AD" w:rsidRPr="00D017AD" w:rsidRDefault="00D017AD" w:rsidP="00D017AD">
            <w:pPr>
              <w:autoSpaceDE w:val="0"/>
              <w:autoSpaceDN w:val="0"/>
              <w:adjustRightInd w:val="0"/>
              <w:spacing w:after="0" w:line="240" w:lineRule="auto"/>
              <w:rPr>
                <w:rFonts w:ascii="Times New Roman" w:eastAsia="Calibri" w:hAnsi="Times New Roman" w:cs="Times New Roman"/>
                <w:b/>
                <w:color w:val="000000"/>
                <w:lang w:eastAsia="en-US"/>
              </w:rPr>
            </w:pPr>
            <w:r w:rsidRPr="00D017AD">
              <w:rPr>
                <w:rFonts w:ascii="Times New Roman" w:eastAsia="Calibri" w:hAnsi="Times New Roman" w:cs="Times New Roman"/>
                <w:b/>
                <w:bCs/>
                <w:color w:val="000000"/>
                <w:lang w:eastAsia="en-US"/>
              </w:rPr>
              <w:t>Цель подпрограммы: Сохранение и укрепление здоровья, способствование формированию здорового образа жизни населения муниципального района</w:t>
            </w:r>
          </w:p>
        </w:tc>
      </w:tr>
      <w:tr w:rsidR="00D017AD" w:rsidRPr="00D017AD" w14:paraId="364924A0" w14:textId="77777777" w:rsidTr="002B7D98">
        <w:trPr>
          <w:tblCellSpacing w:w="5" w:type="nil"/>
        </w:trPr>
        <w:tc>
          <w:tcPr>
            <w:tcW w:w="15452" w:type="dxa"/>
            <w:gridSpan w:val="9"/>
            <w:tcBorders>
              <w:left w:val="single" w:sz="4" w:space="0" w:color="auto"/>
              <w:bottom w:val="single" w:sz="4" w:space="0" w:color="auto"/>
              <w:right w:val="single" w:sz="4" w:space="0" w:color="auto"/>
            </w:tcBorders>
            <w:vAlign w:val="center"/>
          </w:tcPr>
          <w:p w14:paraId="589DBC2E" w14:textId="77777777" w:rsidR="00D017AD" w:rsidRPr="00D017AD" w:rsidRDefault="00D017AD" w:rsidP="00D017AD">
            <w:pPr>
              <w:spacing w:after="0" w:line="240" w:lineRule="auto"/>
              <w:ind w:firstLine="34"/>
              <w:rPr>
                <w:rFonts w:ascii="Times New Roman" w:eastAsia="Calibri" w:hAnsi="Times New Roman" w:cs="Times New Roman"/>
                <w:b/>
                <w:lang w:eastAsia="en-US"/>
              </w:rPr>
            </w:pPr>
            <w:r w:rsidRPr="00D017AD">
              <w:rPr>
                <w:rFonts w:ascii="Times New Roman" w:eastAsia="Calibri" w:hAnsi="Times New Roman" w:cs="Times New Roman"/>
                <w:b/>
                <w:bCs/>
                <w:lang w:eastAsia="en-US"/>
              </w:rPr>
              <w:t xml:space="preserve">Задача 1. </w:t>
            </w:r>
            <w:r w:rsidRPr="00D017AD">
              <w:rPr>
                <w:rFonts w:ascii="Times New Roman" w:eastAsia="Calibri" w:hAnsi="Times New Roman" w:cs="Times New Roman"/>
                <w:b/>
                <w:lang w:eastAsia="en-US"/>
              </w:rPr>
              <w:t>Содействовать развитию приоритета профилактики заболеваний и формированию здорового образа жизни</w:t>
            </w:r>
            <w:r w:rsidRPr="00D017AD">
              <w:rPr>
                <w:rFonts w:ascii="Times New Roman" w:eastAsia="Calibri" w:hAnsi="Times New Roman" w:cs="Times New Roman"/>
                <w:b/>
                <w:bCs/>
                <w:lang w:eastAsia="en-US"/>
              </w:rPr>
              <w:t xml:space="preserve"> населения района</w:t>
            </w:r>
          </w:p>
        </w:tc>
      </w:tr>
      <w:tr w:rsidR="00D017AD" w:rsidRPr="00D017AD" w14:paraId="4E2173CE" w14:textId="77777777" w:rsidTr="002B7D98">
        <w:trPr>
          <w:tblCellSpacing w:w="5" w:type="nil"/>
        </w:trPr>
        <w:tc>
          <w:tcPr>
            <w:tcW w:w="850" w:type="dxa"/>
            <w:tcBorders>
              <w:top w:val="single" w:sz="4" w:space="0" w:color="auto"/>
              <w:left w:val="single" w:sz="4" w:space="0" w:color="auto"/>
              <w:bottom w:val="single" w:sz="4" w:space="0" w:color="auto"/>
              <w:right w:val="single" w:sz="4" w:space="0" w:color="auto"/>
            </w:tcBorders>
          </w:tcPr>
          <w:p w14:paraId="2F0EE7E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3.1.1.</w:t>
            </w:r>
          </w:p>
        </w:tc>
        <w:tc>
          <w:tcPr>
            <w:tcW w:w="2411" w:type="dxa"/>
            <w:tcBorders>
              <w:top w:val="single" w:sz="4" w:space="0" w:color="auto"/>
              <w:left w:val="single" w:sz="4" w:space="0" w:color="auto"/>
              <w:bottom w:val="single" w:sz="4" w:space="0" w:color="auto"/>
              <w:right w:val="single" w:sz="4" w:space="0" w:color="auto"/>
            </w:tcBorders>
          </w:tcPr>
          <w:p w14:paraId="69E2E08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Профилактическое консультирование в рамках диспансеризации и вакцинации взрослого населения </w:t>
            </w:r>
          </w:p>
        </w:tc>
        <w:tc>
          <w:tcPr>
            <w:tcW w:w="1701" w:type="dxa"/>
            <w:tcBorders>
              <w:top w:val="single" w:sz="4" w:space="0" w:color="auto"/>
              <w:left w:val="single" w:sz="4" w:space="0" w:color="auto"/>
              <w:bottom w:val="single" w:sz="4" w:space="0" w:color="auto"/>
              <w:right w:val="single" w:sz="4" w:space="0" w:color="auto"/>
            </w:tcBorders>
          </w:tcPr>
          <w:p w14:paraId="3FCC9EEB"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 (по согласованию),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27F96B39"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14:paraId="269338FC"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top w:val="single" w:sz="4" w:space="0" w:color="auto"/>
              <w:left w:val="single" w:sz="4" w:space="0" w:color="auto"/>
              <w:bottom w:val="single" w:sz="4" w:space="0" w:color="auto"/>
              <w:right w:val="single" w:sz="4" w:space="0" w:color="auto"/>
            </w:tcBorders>
          </w:tcPr>
          <w:p w14:paraId="78FDD5C3" w14:textId="77777777" w:rsidR="00D017AD" w:rsidRPr="00D017AD" w:rsidRDefault="00D017AD" w:rsidP="00D017AD">
            <w:pPr>
              <w:widowControl w:val="0"/>
              <w:tabs>
                <w:tab w:val="left" w:pos="270"/>
              </w:tabs>
              <w:autoSpaceDE w:val="0"/>
              <w:autoSpaceDN w:val="0"/>
              <w:adjustRightInd w:val="0"/>
              <w:spacing w:after="0" w:line="240" w:lineRule="auto"/>
              <w:contextualSpacing/>
              <w:jc w:val="both"/>
              <w:rPr>
                <w:rFonts w:ascii="Times New Roman" w:eastAsia="Times New Roman" w:hAnsi="Times New Roman" w:cs="Times New Roman"/>
                <w:bCs/>
                <w:lang w:eastAsia="ar-SA"/>
              </w:rPr>
            </w:pPr>
            <w:r w:rsidRPr="00D017AD">
              <w:rPr>
                <w:rFonts w:ascii="Times New Roman" w:eastAsia="Times New Roman" w:hAnsi="Times New Roman" w:cs="Times New Roman"/>
                <w:bCs/>
                <w:lang w:eastAsia="ar-SA"/>
              </w:rPr>
              <w:t>Снижение заболеваемости и смертности населения</w:t>
            </w:r>
          </w:p>
        </w:tc>
        <w:tc>
          <w:tcPr>
            <w:tcW w:w="2111" w:type="dxa"/>
            <w:tcBorders>
              <w:top w:val="single" w:sz="4" w:space="0" w:color="auto"/>
              <w:left w:val="single" w:sz="4" w:space="0" w:color="auto"/>
              <w:bottom w:val="single" w:sz="4" w:space="0" w:color="auto"/>
              <w:right w:val="single" w:sz="4" w:space="0" w:color="auto"/>
            </w:tcBorders>
          </w:tcPr>
          <w:p w14:paraId="3CFE9F36" w14:textId="77777777" w:rsidR="00D017AD" w:rsidRPr="00D017AD" w:rsidRDefault="00D017AD" w:rsidP="00D017A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1. Содействие в проведении диспансеризации и вакцинации населения.</w:t>
            </w:r>
          </w:p>
          <w:p w14:paraId="0F2EC0BF" w14:textId="77777777" w:rsidR="00D017AD" w:rsidRPr="00D017AD" w:rsidRDefault="00D017AD" w:rsidP="00D017A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2. Размещение информации о </w:t>
            </w:r>
            <w:r w:rsidRPr="00D017AD">
              <w:rPr>
                <w:rFonts w:ascii="Times New Roman" w:eastAsia="Times New Roman" w:hAnsi="Times New Roman" w:cs="Times New Roman"/>
              </w:rPr>
              <w:lastRenderedPageBreak/>
              <w:t>проведении диспансеризации и вакцинации населения на официальном сайте АМР, соцсетях, районной газете «Наша жизнь»</w:t>
            </w:r>
          </w:p>
        </w:tc>
        <w:tc>
          <w:tcPr>
            <w:tcW w:w="3685" w:type="dxa"/>
            <w:tcBorders>
              <w:top w:val="single" w:sz="4" w:space="0" w:color="auto"/>
              <w:left w:val="single" w:sz="4" w:space="0" w:color="auto"/>
              <w:bottom w:val="single" w:sz="4" w:space="0" w:color="auto"/>
              <w:right w:val="single" w:sz="4" w:space="0" w:color="auto"/>
            </w:tcBorders>
          </w:tcPr>
          <w:p w14:paraId="0FA528F8"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lastRenderedPageBreak/>
              <w:t>Охват профилактическим консультированием в рамках диспансеризации и вакцинации взрослого населения</w:t>
            </w:r>
            <w:r w:rsidRPr="00D017AD">
              <w:rPr>
                <w:rFonts w:ascii="Times New Roman" w:eastAsia="Calibri" w:hAnsi="Times New Roman" w:cs="Times New Roman"/>
                <w:lang w:eastAsia="en-US"/>
              </w:rPr>
              <w:t xml:space="preserve"> до 70 %</w:t>
            </w:r>
          </w:p>
        </w:tc>
      </w:tr>
      <w:tr w:rsidR="00D017AD" w:rsidRPr="00D017AD" w14:paraId="4C8C8847" w14:textId="77777777" w:rsidTr="00011058">
        <w:trPr>
          <w:tblCellSpacing w:w="5" w:type="nil"/>
        </w:trPr>
        <w:tc>
          <w:tcPr>
            <w:tcW w:w="850" w:type="dxa"/>
            <w:tcBorders>
              <w:left w:val="single" w:sz="4" w:space="0" w:color="auto"/>
              <w:bottom w:val="single" w:sz="4" w:space="0" w:color="auto"/>
              <w:right w:val="single" w:sz="4" w:space="0" w:color="auto"/>
            </w:tcBorders>
          </w:tcPr>
          <w:p w14:paraId="74648B2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3.1.2.</w:t>
            </w:r>
          </w:p>
        </w:tc>
        <w:tc>
          <w:tcPr>
            <w:tcW w:w="2411" w:type="dxa"/>
            <w:tcBorders>
              <w:left w:val="single" w:sz="4" w:space="0" w:color="auto"/>
              <w:bottom w:val="single" w:sz="4" w:space="0" w:color="auto"/>
              <w:right w:val="single" w:sz="4" w:space="0" w:color="auto"/>
            </w:tcBorders>
          </w:tcPr>
          <w:p w14:paraId="503AADB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Проведение политики по ограничению употребления табака, алкоголя и психоактивных веществ</w:t>
            </w:r>
          </w:p>
        </w:tc>
        <w:tc>
          <w:tcPr>
            <w:tcW w:w="1701" w:type="dxa"/>
            <w:tcBorders>
              <w:left w:val="single" w:sz="4" w:space="0" w:color="auto"/>
              <w:bottom w:val="single" w:sz="4" w:space="0" w:color="auto"/>
              <w:right w:val="single" w:sz="4" w:space="0" w:color="auto"/>
            </w:tcBorders>
          </w:tcPr>
          <w:p w14:paraId="7627CE0D"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 (по согласованию), отдел по социальной работе</w:t>
            </w:r>
          </w:p>
        </w:tc>
        <w:tc>
          <w:tcPr>
            <w:tcW w:w="851" w:type="dxa"/>
            <w:tcBorders>
              <w:left w:val="single" w:sz="4" w:space="0" w:color="auto"/>
              <w:bottom w:val="single" w:sz="4" w:space="0" w:color="auto"/>
              <w:right w:val="single" w:sz="4" w:space="0" w:color="auto"/>
            </w:tcBorders>
          </w:tcPr>
          <w:p w14:paraId="7018B0D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left w:val="single" w:sz="4" w:space="0" w:color="auto"/>
              <w:bottom w:val="single" w:sz="4" w:space="0" w:color="auto"/>
              <w:right w:val="single" w:sz="4" w:space="0" w:color="auto"/>
            </w:tcBorders>
          </w:tcPr>
          <w:p w14:paraId="7E46476E"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2024 </w:t>
            </w:r>
          </w:p>
        </w:tc>
        <w:tc>
          <w:tcPr>
            <w:tcW w:w="2993" w:type="dxa"/>
            <w:gridSpan w:val="2"/>
            <w:tcBorders>
              <w:left w:val="single" w:sz="4" w:space="0" w:color="auto"/>
              <w:bottom w:val="single" w:sz="4" w:space="0" w:color="auto"/>
              <w:right w:val="single" w:sz="4" w:space="0" w:color="auto"/>
            </w:tcBorders>
          </w:tcPr>
          <w:p w14:paraId="692F40DE"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Снижение заболеваемости и смертности населения</w:t>
            </w:r>
          </w:p>
        </w:tc>
        <w:tc>
          <w:tcPr>
            <w:tcW w:w="2111" w:type="dxa"/>
            <w:tcBorders>
              <w:left w:val="single" w:sz="4" w:space="0" w:color="auto"/>
              <w:bottom w:val="single" w:sz="4" w:space="0" w:color="auto"/>
              <w:right w:val="single" w:sz="4" w:space="0" w:color="auto"/>
            </w:tcBorders>
          </w:tcPr>
          <w:p w14:paraId="54D872DE" w14:textId="77777777" w:rsidR="00D017AD" w:rsidRPr="00D017AD" w:rsidRDefault="00D017AD" w:rsidP="00D017A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Размещение информации по ограничению употребления табака, алкоголя и психоактивных веществ на официальном сайте АМР, соцсетях, районной газете «Наша жизнь»</w:t>
            </w:r>
          </w:p>
        </w:tc>
        <w:tc>
          <w:tcPr>
            <w:tcW w:w="3685" w:type="dxa"/>
            <w:tcBorders>
              <w:left w:val="single" w:sz="4" w:space="0" w:color="auto"/>
              <w:bottom w:val="single" w:sz="4" w:space="0" w:color="auto"/>
              <w:right w:val="single" w:sz="4" w:space="0" w:color="auto"/>
            </w:tcBorders>
          </w:tcPr>
          <w:p w14:paraId="0EBB8FE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Количество размещенной информации по </w:t>
            </w:r>
            <w:r w:rsidRPr="00D017AD">
              <w:rPr>
                <w:rFonts w:ascii="Times New Roman" w:eastAsia="Calibri" w:hAnsi="Times New Roman" w:cs="Times New Roman"/>
                <w:lang w:eastAsia="en-US"/>
              </w:rPr>
              <w:t>ведению здорового образа жизни</w:t>
            </w:r>
            <w:r w:rsidRPr="00D017AD">
              <w:rPr>
                <w:rFonts w:ascii="Times New Roman" w:eastAsia="Times New Roman" w:hAnsi="Times New Roman" w:cs="Times New Roman"/>
              </w:rPr>
              <w:t xml:space="preserve"> на официальном сайте АМР, соцсетях, районной газете «Наша жизнь» до 1 раза в квартал </w:t>
            </w:r>
          </w:p>
        </w:tc>
      </w:tr>
      <w:tr w:rsidR="00D017AD" w:rsidRPr="00D017AD" w14:paraId="4402921E" w14:textId="77777777" w:rsidTr="00011058">
        <w:trPr>
          <w:tblCellSpacing w:w="5" w:type="nil"/>
        </w:trPr>
        <w:tc>
          <w:tcPr>
            <w:tcW w:w="15452" w:type="dxa"/>
            <w:gridSpan w:val="9"/>
            <w:tcBorders>
              <w:left w:val="single" w:sz="4" w:space="0" w:color="auto"/>
              <w:bottom w:val="single" w:sz="4" w:space="0" w:color="auto"/>
              <w:right w:val="single" w:sz="4" w:space="0" w:color="auto"/>
            </w:tcBorders>
          </w:tcPr>
          <w:p w14:paraId="4654F332" w14:textId="77777777" w:rsidR="00D017AD" w:rsidRPr="00D017AD" w:rsidRDefault="00D017AD" w:rsidP="00D017AD">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b/>
                <w:lang w:eastAsia="ar-SA"/>
              </w:rPr>
            </w:pPr>
            <w:r w:rsidRPr="00D017AD">
              <w:rPr>
                <w:rFonts w:ascii="Times New Roman" w:eastAsia="Times New Roman" w:hAnsi="Times New Roman" w:cs="Times New Roman"/>
                <w:b/>
                <w:lang w:eastAsia="ar-SA"/>
              </w:rPr>
              <w:t xml:space="preserve">Задача 2. </w:t>
            </w:r>
            <w:r w:rsidRPr="00D017AD">
              <w:rPr>
                <w:rFonts w:ascii="Times New Roman" w:eastAsia="Times New Roman" w:hAnsi="Times New Roman" w:cs="Times New Roman"/>
                <w:b/>
                <w:bCs/>
                <w:lang w:eastAsia="ar-SA"/>
              </w:rPr>
              <w:t>Обеспечить проведение разъяснительной работы среди населения о мерах профилактики туберкулеза</w:t>
            </w:r>
          </w:p>
        </w:tc>
      </w:tr>
      <w:tr w:rsidR="00D017AD" w:rsidRPr="00D017AD" w14:paraId="0B08F879" w14:textId="77777777" w:rsidTr="00011058">
        <w:trPr>
          <w:tblCellSpacing w:w="5" w:type="nil"/>
        </w:trPr>
        <w:tc>
          <w:tcPr>
            <w:tcW w:w="850" w:type="dxa"/>
            <w:tcBorders>
              <w:left w:val="single" w:sz="4" w:space="0" w:color="auto"/>
              <w:bottom w:val="single" w:sz="4" w:space="0" w:color="auto"/>
              <w:right w:val="single" w:sz="4" w:space="0" w:color="auto"/>
            </w:tcBorders>
          </w:tcPr>
          <w:p w14:paraId="31AC514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3.2.1.</w:t>
            </w:r>
          </w:p>
        </w:tc>
        <w:tc>
          <w:tcPr>
            <w:tcW w:w="2411" w:type="dxa"/>
            <w:tcBorders>
              <w:left w:val="single" w:sz="4" w:space="0" w:color="auto"/>
              <w:bottom w:val="single" w:sz="4" w:space="0" w:color="auto"/>
              <w:right w:val="single" w:sz="4" w:space="0" w:color="auto"/>
            </w:tcBorders>
          </w:tcPr>
          <w:p w14:paraId="3AB6FC7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w:t>
            </w:r>
          </w:p>
        </w:tc>
        <w:tc>
          <w:tcPr>
            <w:tcW w:w="1701" w:type="dxa"/>
            <w:tcBorders>
              <w:left w:val="single" w:sz="4" w:space="0" w:color="auto"/>
              <w:bottom w:val="single" w:sz="4" w:space="0" w:color="auto"/>
              <w:right w:val="single" w:sz="4" w:space="0" w:color="auto"/>
            </w:tcBorders>
          </w:tcPr>
          <w:p w14:paraId="19003BBF"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 (по согласованию), отдел по социальной работе</w:t>
            </w:r>
          </w:p>
        </w:tc>
        <w:tc>
          <w:tcPr>
            <w:tcW w:w="851" w:type="dxa"/>
            <w:tcBorders>
              <w:left w:val="single" w:sz="4" w:space="0" w:color="auto"/>
              <w:bottom w:val="single" w:sz="4" w:space="0" w:color="auto"/>
              <w:right w:val="single" w:sz="4" w:space="0" w:color="auto"/>
            </w:tcBorders>
          </w:tcPr>
          <w:p w14:paraId="3900D20C"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left w:val="single" w:sz="4" w:space="0" w:color="auto"/>
              <w:bottom w:val="single" w:sz="4" w:space="0" w:color="auto"/>
              <w:right w:val="single" w:sz="4" w:space="0" w:color="auto"/>
            </w:tcBorders>
          </w:tcPr>
          <w:p w14:paraId="6F86F105"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left w:val="single" w:sz="4" w:space="0" w:color="auto"/>
              <w:bottom w:val="single" w:sz="4" w:space="0" w:color="auto"/>
              <w:right w:val="single" w:sz="4" w:space="0" w:color="auto"/>
            </w:tcBorders>
          </w:tcPr>
          <w:p w14:paraId="26D944C7" w14:textId="77777777" w:rsidR="00D017AD" w:rsidRPr="00D017AD" w:rsidRDefault="00D017AD" w:rsidP="00D017AD">
            <w:pPr>
              <w:widowControl w:val="0"/>
              <w:tabs>
                <w:tab w:val="left" w:pos="412"/>
              </w:tabs>
              <w:autoSpaceDE w:val="0"/>
              <w:autoSpaceDN w:val="0"/>
              <w:adjustRightInd w:val="0"/>
              <w:spacing w:after="0" w:line="240" w:lineRule="auto"/>
              <w:contextualSpacing/>
              <w:rPr>
                <w:rFonts w:ascii="Times New Roman" w:eastAsia="Times New Roman" w:hAnsi="Times New Roman" w:cs="Times New Roman"/>
                <w:bCs/>
                <w:lang w:eastAsia="ar-SA"/>
              </w:rPr>
            </w:pPr>
            <w:r w:rsidRPr="00D017AD">
              <w:rPr>
                <w:rFonts w:ascii="Times New Roman" w:eastAsia="Times New Roman" w:hAnsi="Times New Roman" w:cs="Times New Roman"/>
                <w:bCs/>
                <w:lang w:eastAsia="ar-SA"/>
              </w:rPr>
              <w:t>Снижение заболеваемости и смертности населения</w:t>
            </w:r>
          </w:p>
        </w:tc>
        <w:tc>
          <w:tcPr>
            <w:tcW w:w="2111" w:type="dxa"/>
            <w:tcBorders>
              <w:left w:val="single" w:sz="4" w:space="0" w:color="auto"/>
              <w:bottom w:val="single" w:sz="4" w:space="0" w:color="auto"/>
              <w:right w:val="single" w:sz="4" w:space="0" w:color="auto"/>
            </w:tcBorders>
          </w:tcPr>
          <w:p w14:paraId="783058C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Содействие в проведении флюорографического обследования населения</w:t>
            </w:r>
          </w:p>
        </w:tc>
        <w:tc>
          <w:tcPr>
            <w:tcW w:w="3685" w:type="dxa"/>
            <w:tcBorders>
              <w:left w:val="single" w:sz="4" w:space="0" w:color="auto"/>
              <w:bottom w:val="single" w:sz="4" w:space="0" w:color="auto"/>
              <w:right w:val="single" w:sz="4" w:space="0" w:color="auto"/>
            </w:tcBorders>
          </w:tcPr>
          <w:p w14:paraId="71CB16B2"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lang w:eastAsia="en-US"/>
              </w:rPr>
              <w:t>Охват флюорографическим обследованием населения не менее 80 %;</w:t>
            </w:r>
          </w:p>
          <w:p w14:paraId="17329849" w14:textId="77777777" w:rsidR="00D017AD" w:rsidRPr="00D017AD" w:rsidRDefault="00D017AD" w:rsidP="00D017AD">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p>
        </w:tc>
      </w:tr>
      <w:tr w:rsidR="00D017AD" w:rsidRPr="00D017AD" w14:paraId="46EABD33" w14:textId="77777777" w:rsidTr="00011058">
        <w:trPr>
          <w:tblCellSpacing w:w="5" w:type="nil"/>
        </w:trPr>
        <w:tc>
          <w:tcPr>
            <w:tcW w:w="850" w:type="dxa"/>
            <w:tcBorders>
              <w:left w:val="single" w:sz="4" w:space="0" w:color="auto"/>
              <w:bottom w:val="single" w:sz="4" w:space="0" w:color="auto"/>
              <w:right w:val="single" w:sz="4" w:space="0" w:color="auto"/>
            </w:tcBorders>
          </w:tcPr>
          <w:p w14:paraId="7230E62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3.2.2.</w:t>
            </w:r>
          </w:p>
        </w:tc>
        <w:tc>
          <w:tcPr>
            <w:tcW w:w="2411" w:type="dxa"/>
            <w:tcBorders>
              <w:left w:val="single" w:sz="4" w:space="0" w:color="auto"/>
              <w:bottom w:val="single" w:sz="4" w:space="0" w:color="auto"/>
              <w:right w:val="single" w:sz="4" w:space="0" w:color="auto"/>
            </w:tcBorders>
          </w:tcPr>
          <w:p w14:paraId="58FAB98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Проведение мероприятий (информационных, консультационных) по профилактике туберкулеза</w:t>
            </w:r>
          </w:p>
        </w:tc>
        <w:tc>
          <w:tcPr>
            <w:tcW w:w="1701" w:type="dxa"/>
            <w:tcBorders>
              <w:left w:val="single" w:sz="4" w:space="0" w:color="auto"/>
              <w:bottom w:val="single" w:sz="4" w:space="0" w:color="auto"/>
              <w:right w:val="single" w:sz="4" w:space="0" w:color="auto"/>
            </w:tcBorders>
          </w:tcPr>
          <w:p w14:paraId="25ACCCB5"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 (по согласованию), отдел по социальной работе</w:t>
            </w:r>
          </w:p>
        </w:tc>
        <w:tc>
          <w:tcPr>
            <w:tcW w:w="851" w:type="dxa"/>
            <w:tcBorders>
              <w:left w:val="single" w:sz="4" w:space="0" w:color="auto"/>
              <w:bottom w:val="single" w:sz="4" w:space="0" w:color="auto"/>
              <w:right w:val="single" w:sz="4" w:space="0" w:color="auto"/>
            </w:tcBorders>
          </w:tcPr>
          <w:p w14:paraId="713612F8"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left w:val="single" w:sz="4" w:space="0" w:color="auto"/>
              <w:bottom w:val="single" w:sz="4" w:space="0" w:color="auto"/>
              <w:right w:val="single" w:sz="4" w:space="0" w:color="auto"/>
            </w:tcBorders>
          </w:tcPr>
          <w:p w14:paraId="42829E6B"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left w:val="single" w:sz="4" w:space="0" w:color="auto"/>
              <w:bottom w:val="single" w:sz="4" w:space="0" w:color="auto"/>
              <w:right w:val="single" w:sz="4" w:space="0" w:color="auto"/>
            </w:tcBorders>
          </w:tcPr>
          <w:p w14:paraId="28043F1F" w14:textId="77777777" w:rsidR="00D017AD" w:rsidRPr="00D017AD" w:rsidRDefault="00D017AD" w:rsidP="00D017AD">
            <w:pPr>
              <w:widowControl w:val="0"/>
              <w:tabs>
                <w:tab w:val="left" w:pos="412"/>
              </w:tabs>
              <w:autoSpaceDE w:val="0"/>
              <w:autoSpaceDN w:val="0"/>
              <w:adjustRightInd w:val="0"/>
              <w:spacing w:after="0" w:line="240" w:lineRule="auto"/>
              <w:contextualSpacing/>
              <w:rPr>
                <w:rFonts w:ascii="Times New Roman" w:eastAsia="Times New Roman" w:hAnsi="Times New Roman" w:cs="Times New Roman"/>
                <w:bCs/>
                <w:lang w:eastAsia="ar-SA"/>
              </w:rPr>
            </w:pPr>
            <w:r w:rsidRPr="00D017AD">
              <w:rPr>
                <w:rFonts w:ascii="Times New Roman" w:eastAsia="Times New Roman" w:hAnsi="Times New Roman" w:cs="Times New Roman"/>
                <w:bCs/>
                <w:lang w:eastAsia="ar-SA"/>
              </w:rPr>
              <w:t>Снижение заболеваемости и смертности населения</w:t>
            </w:r>
          </w:p>
        </w:tc>
        <w:tc>
          <w:tcPr>
            <w:tcW w:w="2111" w:type="dxa"/>
            <w:tcBorders>
              <w:left w:val="single" w:sz="4" w:space="0" w:color="auto"/>
              <w:bottom w:val="single" w:sz="4" w:space="0" w:color="auto"/>
              <w:right w:val="single" w:sz="4" w:space="0" w:color="auto"/>
            </w:tcBorders>
          </w:tcPr>
          <w:p w14:paraId="45F6505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Проведение не менее 4-х мероприятий в год.</w:t>
            </w:r>
          </w:p>
        </w:tc>
        <w:tc>
          <w:tcPr>
            <w:tcW w:w="3685" w:type="dxa"/>
            <w:tcBorders>
              <w:left w:val="single" w:sz="4" w:space="0" w:color="auto"/>
              <w:bottom w:val="single" w:sz="4" w:space="0" w:color="auto"/>
              <w:right w:val="single" w:sz="4" w:space="0" w:color="auto"/>
            </w:tcBorders>
          </w:tcPr>
          <w:p w14:paraId="15750FC5" w14:textId="77777777" w:rsidR="00D017AD" w:rsidRPr="00D017AD" w:rsidRDefault="00D017AD" w:rsidP="00D017AD">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D017AD">
              <w:rPr>
                <w:rFonts w:ascii="Times New Roman" w:eastAsia="Calibri" w:hAnsi="Times New Roman" w:cs="Times New Roman"/>
                <w:lang w:eastAsia="en-US"/>
              </w:rPr>
              <w:t>Увеличение</w:t>
            </w:r>
            <w:r w:rsidRPr="00D017AD">
              <w:rPr>
                <w:rFonts w:ascii="Times New Roman" w:eastAsia="Times New Roman" w:hAnsi="Times New Roman" w:cs="Times New Roman"/>
                <w:lang w:eastAsia="ar-SA"/>
              </w:rPr>
              <w:t xml:space="preserve"> количество информационно-консультативных мероприятий по профилактике туберкулеза до 1 раза в квартал.</w:t>
            </w:r>
          </w:p>
        </w:tc>
      </w:tr>
      <w:tr w:rsidR="00D017AD" w:rsidRPr="00D017AD" w14:paraId="7D4B7978"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vAlign w:val="center"/>
          </w:tcPr>
          <w:p w14:paraId="3669360E"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lastRenderedPageBreak/>
              <w:t>Подпрограмма 4. «Доступная среда»</w:t>
            </w:r>
          </w:p>
        </w:tc>
      </w:tr>
      <w:tr w:rsidR="00D017AD" w:rsidRPr="00D017AD" w14:paraId="6DE3D840"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vAlign w:val="center"/>
          </w:tcPr>
          <w:p w14:paraId="537FEE3F"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Цель подпрограммы 4: </w:t>
            </w:r>
            <w:r w:rsidRPr="00D017AD">
              <w:rPr>
                <w:rFonts w:ascii="Times New Roman" w:eastAsia="Calibri" w:hAnsi="Times New Roman" w:cs="Times New Roman"/>
                <w:b/>
              </w:rPr>
              <w:t>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w:t>
            </w:r>
          </w:p>
        </w:tc>
      </w:tr>
      <w:tr w:rsidR="00D017AD" w:rsidRPr="00D017AD" w14:paraId="72141294"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vAlign w:val="center"/>
          </w:tcPr>
          <w:p w14:paraId="58EC08A2"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Задача 1. Организовать работу по адаптации муниципальных учреждений </w:t>
            </w:r>
            <w:r w:rsidRPr="00D017AD">
              <w:rPr>
                <w:rFonts w:ascii="Times New Roman" w:eastAsia="Calibri" w:hAnsi="Times New Roman" w:cs="Times New Roman"/>
                <w:b/>
                <w:color w:val="000000"/>
                <w:lang w:eastAsia="en-US"/>
              </w:rPr>
              <w:t>путём ремонта, дооборудования техническими средствами адаптации, а также организации альтернативного формата предоставления услуг</w:t>
            </w:r>
          </w:p>
        </w:tc>
      </w:tr>
      <w:tr w:rsidR="00D017AD" w:rsidRPr="00D017AD" w14:paraId="38900F26"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0719AEE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4.1.1.</w:t>
            </w:r>
          </w:p>
        </w:tc>
        <w:tc>
          <w:tcPr>
            <w:tcW w:w="2411" w:type="dxa"/>
            <w:tcBorders>
              <w:top w:val="single" w:sz="4" w:space="0" w:color="auto"/>
              <w:left w:val="single" w:sz="4" w:space="0" w:color="auto"/>
              <w:bottom w:val="single" w:sz="4" w:space="0" w:color="auto"/>
              <w:right w:val="single" w:sz="4" w:space="0" w:color="auto"/>
            </w:tcBorders>
          </w:tcPr>
          <w:p w14:paraId="7F57A68F"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color w:val="000000"/>
                <w:lang w:eastAsia="en-US"/>
              </w:rPr>
              <w:t>Адаптация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w:t>
            </w:r>
          </w:p>
        </w:tc>
        <w:tc>
          <w:tcPr>
            <w:tcW w:w="1701" w:type="dxa"/>
            <w:tcBorders>
              <w:top w:val="single" w:sz="4" w:space="0" w:color="auto"/>
              <w:left w:val="single" w:sz="4" w:space="0" w:color="auto"/>
              <w:bottom w:val="single" w:sz="4" w:space="0" w:color="auto"/>
              <w:right w:val="single" w:sz="4" w:space="0" w:color="auto"/>
            </w:tcBorders>
          </w:tcPr>
          <w:p w14:paraId="609DC990"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lang w:eastAsia="en-US"/>
              </w:rPr>
              <w:t xml:space="preserve">управление </w:t>
            </w:r>
            <w:proofErr w:type="gramStart"/>
            <w:r w:rsidRPr="00D017AD">
              <w:rPr>
                <w:rFonts w:ascii="Times New Roman" w:eastAsia="Calibri" w:hAnsi="Times New Roman" w:cs="Times New Roman"/>
                <w:lang w:eastAsia="en-US"/>
              </w:rPr>
              <w:t>образования,  отдел</w:t>
            </w:r>
            <w:proofErr w:type="gramEnd"/>
            <w:r w:rsidRPr="00D017AD">
              <w:rPr>
                <w:rFonts w:ascii="Times New Roman" w:eastAsia="Calibri" w:hAnsi="Times New Roman" w:cs="Times New Roman"/>
                <w:lang w:eastAsia="en-US"/>
              </w:rPr>
              <w:t xml:space="preserve">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204A7ED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2021</w:t>
            </w:r>
          </w:p>
        </w:tc>
        <w:tc>
          <w:tcPr>
            <w:tcW w:w="850" w:type="dxa"/>
            <w:tcBorders>
              <w:top w:val="single" w:sz="4" w:space="0" w:color="auto"/>
              <w:left w:val="single" w:sz="4" w:space="0" w:color="auto"/>
              <w:bottom w:val="single" w:sz="4" w:space="0" w:color="auto"/>
              <w:right w:val="single" w:sz="4" w:space="0" w:color="auto"/>
            </w:tcBorders>
          </w:tcPr>
          <w:p w14:paraId="64F0DCA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2024</w:t>
            </w:r>
          </w:p>
        </w:tc>
        <w:tc>
          <w:tcPr>
            <w:tcW w:w="2977" w:type="dxa"/>
            <w:tcBorders>
              <w:top w:val="single" w:sz="4" w:space="0" w:color="auto"/>
              <w:left w:val="single" w:sz="4" w:space="0" w:color="auto"/>
              <w:bottom w:val="single" w:sz="4" w:space="0" w:color="auto"/>
              <w:right w:val="single" w:sz="4" w:space="0" w:color="auto"/>
            </w:tcBorders>
          </w:tcPr>
          <w:p w14:paraId="074E4871"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Обеспечение доступа к объектам и услугам учреждений образования</w:t>
            </w:r>
          </w:p>
          <w:p w14:paraId="613DD2FE"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BD4401B"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Строительство пандусов, дооборудование объектов техническими средствами адаптации, организация альтернативного формата предоставления услуг</w:t>
            </w:r>
          </w:p>
        </w:tc>
        <w:tc>
          <w:tcPr>
            <w:tcW w:w="3685" w:type="dxa"/>
            <w:tcBorders>
              <w:top w:val="single" w:sz="4" w:space="0" w:color="auto"/>
              <w:left w:val="single" w:sz="4" w:space="0" w:color="auto"/>
              <w:bottom w:val="single" w:sz="4" w:space="0" w:color="auto"/>
              <w:right w:val="single" w:sz="4" w:space="0" w:color="auto"/>
            </w:tcBorders>
          </w:tcPr>
          <w:p w14:paraId="38ABF98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D017AD">
              <w:rPr>
                <w:rFonts w:ascii="Times New Roman" w:eastAsia="Calibri" w:hAnsi="Times New Roman" w:cs="Times New Roman"/>
                <w:color w:val="000000"/>
                <w:lang w:eastAsia="en-US"/>
              </w:rPr>
              <w:t xml:space="preserve">Количество адаптированных муниципальных учреждений сферы образования, </w:t>
            </w:r>
            <w:r w:rsidRPr="00D017AD">
              <w:rPr>
                <w:rFonts w:ascii="Times New Roman" w:eastAsia="Calibri" w:hAnsi="Times New Roman" w:cs="Times New Roman"/>
              </w:rPr>
              <w:t>путем ремонта, дооборудования техническими средствами адаптации и альтернативного формата предоставления услуг не менее 1 объекта в год</w:t>
            </w:r>
          </w:p>
        </w:tc>
      </w:tr>
      <w:tr w:rsidR="00D017AD" w:rsidRPr="00D017AD" w14:paraId="24D82161"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09A2089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4.1.2.</w:t>
            </w:r>
          </w:p>
        </w:tc>
        <w:tc>
          <w:tcPr>
            <w:tcW w:w="2411" w:type="dxa"/>
            <w:tcBorders>
              <w:top w:val="single" w:sz="4" w:space="0" w:color="auto"/>
              <w:left w:val="single" w:sz="4" w:space="0" w:color="auto"/>
              <w:bottom w:val="single" w:sz="4" w:space="0" w:color="auto"/>
              <w:right w:val="single" w:sz="4" w:space="0" w:color="auto"/>
            </w:tcBorders>
          </w:tcPr>
          <w:p w14:paraId="2831206A"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color w:val="000000"/>
                <w:lang w:eastAsia="en-US"/>
              </w:rPr>
              <w:t>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w:t>
            </w:r>
          </w:p>
        </w:tc>
        <w:tc>
          <w:tcPr>
            <w:tcW w:w="1701" w:type="dxa"/>
            <w:tcBorders>
              <w:top w:val="single" w:sz="4" w:space="0" w:color="auto"/>
              <w:left w:val="single" w:sz="4" w:space="0" w:color="auto"/>
              <w:bottom w:val="single" w:sz="4" w:space="0" w:color="auto"/>
              <w:right w:val="single" w:sz="4" w:space="0" w:color="auto"/>
            </w:tcBorders>
          </w:tcPr>
          <w:p w14:paraId="7FB550E1"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lang w:eastAsia="en-US"/>
              </w:rPr>
              <w:t>управление культуры,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69ECC7C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2021</w:t>
            </w:r>
          </w:p>
        </w:tc>
        <w:tc>
          <w:tcPr>
            <w:tcW w:w="850" w:type="dxa"/>
            <w:tcBorders>
              <w:top w:val="single" w:sz="4" w:space="0" w:color="auto"/>
              <w:left w:val="single" w:sz="4" w:space="0" w:color="auto"/>
              <w:bottom w:val="single" w:sz="4" w:space="0" w:color="auto"/>
              <w:right w:val="single" w:sz="4" w:space="0" w:color="auto"/>
            </w:tcBorders>
          </w:tcPr>
          <w:p w14:paraId="3BB97A8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2024</w:t>
            </w:r>
          </w:p>
        </w:tc>
        <w:tc>
          <w:tcPr>
            <w:tcW w:w="2977" w:type="dxa"/>
            <w:tcBorders>
              <w:top w:val="single" w:sz="4" w:space="0" w:color="auto"/>
              <w:left w:val="single" w:sz="4" w:space="0" w:color="auto"/>
              <w:bottom w:val="single" w:sz="4" w:space="0" w:color="auto"/>
              <w:right w:val="single" w:sz="4" w:space="0" w:color="auto"/>
            </w:tcBorders>
          </w:tcPr>
          <w:p w14:paraId="559F822F"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Обеспечение доступа к объектам и услугам учреждений культуры</w:t>
            </w:r>
          </w:p>
          <w:p w14:paraId="635234CA"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
                <w:lang w:eastAsia="en-US"/>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3C022EA"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lang w:eastAsia="en-US"/>
              </w:rPr>
              <w:t>Строительство пандусов, дооборудование объектов техническими средствами адаптации, организация альтернативного формата предоставления услуг</w:t>
            </w:r>
          </w:p>
        </w:tc>
        <w:tc>
          <w:tcPr>
            <w:tcW w:w="3685" w:type="dxa"/>
            <w:tcBorders>
              <w:top w:val="single" w:sz="4" w:space="0" w:color="auto"/>
              <w:left w:val="single" w:sz="4" w:space="0" w:color="auto"/>
              <w:bottom w:val="single" w:sz="4" w:space="0" w:color="auto"/>
              <w:right w:val="single" w:sz="4" w:space="0" w:color="auto"/>
            </w:tcBorders>
          </w:tcPr>
          <w:p w14:paraId="5D085CAC"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 xml:space="preserve">Количество адаптированных муниципальных учреждений сферы культуры, </w:t>
            </w:r>
            <w:r w:rsidRPr="00D017AD">
              <w:rPr>
                <w:rFonts w:ascii="Times New Roman" w:eastAsia="Calibri" w:hAnsi="Times New Roman" w:cs="Times New Roman"/>
              </w:rPr>
              <w:t>путем ремонта, дооборудования техническими средствами адаптации и альтернативного формата предоставления услуг не менее 1 объекта в год</w:t>
            </w:r>
          </w:p>
        </w:tc>
      </w:tr>
      <w:tr w:rsidR="00D017AD" w:rsidRPr="00D017AD" w14:paraId="20C6BC52"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vAlign w:val="center"/>
          </w:tcPr>
          <w:p w14:paraId="1285597D"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Задача 2. Организовать работу по размещению информационных материалов о доступности объектов и услуг для </w:t>
            </w:r>
            <w:r w:rsidRPr="00D017AD">
              <w:rPr>
                <w:rFonts w:ascii="Times New Roman" w:eastAsia="Calibri" w:hAnsi="Times New Roman" w:cs="Times New Roman"/>
                <w:b/>
              </w:rPr>
              <w:t xml:space="preserve">граждан с инвалидностью и </w:t>
            </w:r>
            <w:r w:rsidRPr="00D017AD">
              <w:rPr>
                <w:rFonts w:ascii="Times New Roman" w:eastAsia="Calibri" w:hAnsi="Times New Roman" w:cs="Times New Roman"/>
                <w:b/>
                <w:shd w:val="clear" w:color="auto" w:fill="FFFFFF"/>
                <w:lang w:eastAsia="en-US"/>
              </w:rPr>
              <w:t>иных маломобильных групп населения</w:t>
            </w:r>
          </w:p>
        </w:tc>
      </w:tr>
      <w:tr w:rsidR="00D017AD" w:rsidRPr="00D017AD" w14:paraId="16B8D683"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03335A3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4.2.1.</w:t>
            </w:r>
          </w:p>
        </w:tc>
        <w:tc>
          <w:tcPr>
            <w:tcW w:w="2411" w:type="dxa"/>
            <w:tcBorders>
              <w:top w:val="single" w:sz="4" w:space="0" w:color="auto"/>
              <w:left w:val="single" w:sz="4" w:space="0" w:color="auto"/>
              <w:bottom w:val="single" w:sz="4" w:space="0" w:color="auto"/>
              <w:right w:val="single" w:sz="4" w:space="0" w:color="auto"/>
            </w:tcBorders>
          </w:tcPr>
          <w:p w14:paraId="64182A25" w14:textId="77777777" w:rsidR="00D017AD" w:rsidRPr="00D017AD" w:rsidRDefault="00D017AD" w:rsidP="00D017AD">
            <w:pPr>
              <w:suppressAutoHyphens/>
              <w:spacing w:after="0" w:line="240" w:lineRule="auto"/>
              <w:ind w:right="-11"/>
              <w:contextualSpacing/>
              <w:rPr>
                <w:rFonts w:ascii="Times New Roman" w:eastAsia="Times New Roman" w:hAnsi="Times New Roman" w:cs="Times New Roman"/>
                <w:color w:val="000000"/>
                <w:lang w:eastAsia="ar-SA"/>
              </w:rPr>
            </w:pPr>
            <w:r w:rsidRPr="00D017AD">
              <w:rPr>
                <w:rFonts w:ascii="Times New Roman" w:eastAsia="Times New Roman" w:hAnsi="Times New Roman" w:cs="Times New Roman"/>
                <w:color w:val="000000"/>
                <w:lang w:eastAsia="ar-SA"/>
              </w:rPr>
              <w:t xml:space="preserve">Организация работы по сопровождению граждан с инвалидностью и маломобильных групп населения для </w:t>
            </w:r>
            <w:r w:rsidRPr="00D017AD">
              <w:rPr>
                <w:rFonts w:ascii="Times New Roman" w:eastAsia="Times New Roman" w:hAnsi="Times New Roman" w:cs="Times New Roman"/>
                <w:color w:val="000000"/>
                <w:lang w:eastAsia="ar-SA"/>
              </w:rPr>
              <w:lastRenderedPageBreak/>
              <w:t>получения услуг на объекте</w:t>
            </w:r>
          </w:p>
        </w:tc>
        <w:tc>
          <w:tcPr>
            <w:tcW w:w="1701" w:type="dxa"/>
            <w:tcBorders>
              <w:top w:val="single" w:sz="4" w:space="0" w:color="auto"/>
              <w:left w:val="single" w:sz="4" w:space="0" w:color="auto"/>
              <w:bottom w:val="single" w:sz="4" w:space="0" w:color="auto"/>
              <w:right w:val="single" w:sz="4" w:space="0" w:color="auto"/>
            </w:tcBorders>
          </w:tcPr>
          <w:p w14:paraId="0E15C28F"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управление культуры, управление образования, отдел по </w:t>
            </w:r>
            <w:r w:rsidRPr="00D017AD">
              <w:rPr>
                <w:rFonts w:ascii="Times New Roman" w:eastAsia="Calibri" w:hAnsi="Times New Roman" w:cs="Times New Roman"/>
                <w:lang w:eastAsia="en-US"/>
              </w:rPr>
              <w:lastRenderedPageBreak/>
              <w:t>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73D5AEC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2021</w:t>
            </w:r>
          </w:p>
        </w:tc>
        <w:tc>
          <w:tcPr>
            <w:tcW w:w="850" w:type="dxa"/>
            <w:tcBorders>
              <w:top w:val="single" w:sz="4" w:space="0" w:color="auto"/>
              <w:left w:val="single" w:sz="4" w:space="0" w:color="auto"/>
              <w:bottom w:val="single" w:sz="4" w:space="0" w:color="auto"/>
              <w:right w:val="single" w:sz="4" w:space="0" w:color="auto"/>
            </w:tcBorders>
          </w:tcPr>
          <w:p w14:paraId="679E14E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2024</w:t>
            </w:r>
          </w:p>
        </w:tc>
        <w:tc>
          <w:tcPr>
            <w:tcW w:w="2977" w:type="dxa"/>
            <w:tcBorders>
              <w:top w:val="single" w:sz="4" w:space="0" w:color="auto"/>
              <w:left w:val="single" w:sz="4" w:space="0" w:color="auto"/>
              <w:bottom w:val="single" w:sz="4" w:space="0" w:color="auto"/>
              <w:right w:val="single" w:sz="4" w:space="0" w:color="auto"/>
            </w:tcBorders>
          </w:tcPr>
          <w:p w14:paraId="3694C63F"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 xml:space="preserve">Информирование граждан с инвалидностью и </w:t>
            </w:r>
            <w:r w:rsidRPr="00D017AD">
              <w:rPr>
                <w:rFonts w:ascii="Times New Roman" w:eastAsia="Calibri" w:hAnsi="Times New Roman" w:cs="Times New Roman"/>
                <w:shd w:val="clear" w:color="auto" w:fill="FFFFFF"/>
                <w:lang w:eastAsia="en-US"/>
              </w:rPr>
              <w:t>иных маломобильных групп населения</w:t>
            </w: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rPr>
              <w:t xml:space="preserve">о </w:t>
            </w:r>
            <w:proofErr w:type="gramStart"/>
            <w:r w:rsidRPr="00D017AD">
              <w:rPr>
                <w:rFonts w:ascii="Times New Roman" w:eastAsia="Calibri" w:hAnsi="Times New Roman" w:cs="Times New Roman"/>
              </w:rPr>
              <w:t>доступности  получения</w:t>
            </w:r>
            <w:proofErr w:type="gramEnd"/>
            <w:r w:rsidRPr="00D017AD">
              <w:rPr>
                <w:rFonts w:ascii="Times New Roman" w:eastAsia="Calibri" w:hAnsi="Times New Roman" w:cs="Times New Roman"/>
              </w:rPr>
              <w:t xml:space="preserve">  услуг на объекте</w:t>
            </w:r>
          </w:p>
          <w:p w14:paraId="0486410C" w14:textId="77777777" w:rsidR="00D017AD" w:rsidRPr="00D017AD" w:rsidRDefault="00D017AD" w:rsidP="00D017AD">
            <w:pPr>
              <w:spacing w:after="0" w:line="240" w:lineRule="auto"/>
              <w:jc w:val="both"/>
              <w:rPr>
                <w:rFonts w:ascii="Times New Roman" w:eastAsia="Calibri" w:hAnsi="Times New Roman" w:cs="Times New Roman"/>
                <w:lang w:eastAsia="en-US"/>
              </w:rPr>
            </w:pPr>
          </w:p>
          <w:p w14:paraId="2D7A1AE3" w14:textId="77777777" w:rsidR="00D017AD" w:rsidRPr="00D017AD" w:rsidRDefault="00D017AD" w:rsidP="00D017AD">
            <w:pPr>
              <w:spacing w:after="0" w:line="240" w:lineRule="auto"/>
              <w:jc w:val="both"/>
              <w:rPr>
                <w:rFonts w:ascii="Times New Roman" w:eastAsia="Calibri"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406652C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Размещение на официальных сайтах учреждений сведений о доступности объекта и получения услуг.</w:t>
            </w:r>
          </w:p>
        </w:tc>
        <w:tc>
          <w:tcPr>
            <w:tcW w:w="3685" w:type="dxa"/>
            <w:tcBorders>
              <w:top w:val="single" w:sz="4" w:space="0" w:color="auto"/>
              <w:left w:val="single" w:sz="4" w:space="0" w:color="auto"/>
              <w:bottom w:val="single" w:sz="4" w:space="0" w:color="auto"/>
              <w:right w:val="single" w:sz="4" w:space="0" w:color="auto"/>
            </w:tcBorders>
          </w:tcPr>
          <w:p w14:paraId="30826DBE" w14:textId="77777777" w:rsidR="00D017AD" w:rsidRPr="00D017AD" w:rsidRDefault="00D017AD" w:rsidP="00D017AD">
            <w:pPr>
              <w:spacing w:after="0" w:line="240" w:lineRule="auto"/>
              <w:contextualSpacing/>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Количество размещенных информационных материалов о доступности объектов и услуг до 1 раза в квартал. </w:t>
            </w:r>
          </w:p>
        </w:tc>
      </w:tr>
      <w:tr w:rsidR="00D017AD" w:rsidRPr="00D017AD" w14:paraId="43A274FB"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4C0A13D1" w14:textId="77777777" w:rsidR="00D017AD" w:rsidRPr="00D017AD" w:rsidRDefault="00D017AD" w:rsidP="00D017AD">
            <w:pPr>
              <w:spacing w:after="0" w:line="240" w:lineRule="auto"/>
              <w:jc w:val="center"/>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4.2.2.</w:t>
            </w:r>
          </w:p>
        </w:tc>
        <w:tc>
          <w:tcPr>
            <w:tcW w:w="2411" w:type="dxa"/>
            <w:tcBorders>
              <w:top w:val="single" w:sz="4" w:space="0" w:color="auto"/>
              <w:left w:val="single" w:sz="4" w:space="0" w:color="auto"/>
              <w:bottom w:val="single" w:sz="4" w:space="0" w:color="auto"/>
              <w:right w:val="single" w:sz="4" w:space="0" w:color="auto"/>
            </w:tcBorders>
          </w:tcPr>
          <w:p w14:paraId="39A7038E" w14:textId="77777777" w:rsidR="00D017AD" w:rsidRPr="00D017AD" w:rsidRDefault="00D017AD" w:rsidP="00D017AD">
            <w:pPr>
              <w:spacing w:after="0" w:line="240" w:lineRule="auto"/>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Опрос-анкетирование маломобильных групп населения о степени удовлетворенности доступностью объектов и получения услуг на официальных сайтах учреждений</w:t>
            </w:r>
          </w:p>
        </w:tc>
        <w:tc>
          <w:tcPr>
            <w:tcW w:w="1701" w:type="dxa"/>
            <w:tcBorders>
              <w:top w:val="single" w:sz="4" w:space="0" w:color="auto"/>
              <w:left w:val="single" w:sz="4" w:space="0" w:color="auto"/>
              <w:bottom w:val="single" w:sz="4" w:space="0" w:color="auto"/>
              <w:right w:val="single" w:sz="4" w:space="0" w:color="auto"/>
            </w:tcBorders>
          </w:tcPr>
          <w:p w14:paraId="57403521"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культуры, управление образования, 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554304F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2021</w:t>
            </w:r>
          </w:p>
        </w:tc>
        <w:tc>
          <w:tcPr>
            <w:tcW w:w="850" w:type="dxa"/>
            <w:tcBorders>
              <w:top w:val="single" w:sz="4" w:space="0" w:color="auto"/>
              <w:left w:val="single" w:sz="4" w:space="0" w:color="auto"/>
              <w:bottom w:val="single" w:sz="4" w:space="0" w:color="auto"/>
              <w:right w:val="single" w:sz="4" w:space="0" w:color="auto"/>
            </w:tcBorders>
          </w:tcPr>
          <w:p w14:paraId="0722204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2024</w:t>
            </w:r>
          </w:p>
        </w:tc>
        <w:tc>
          <w:tcPr>
            <w:tcW w:w="2977" w:type="dxa"/>
            <w:tcBorders>
              <w:top w:val="single" w:sz="4" w:space="0" w:color="auto"/>
              <w:left w:val="single" w:sz="4" w:space="0" w:color="auto"/>
              <w:bottom w:val="single" w:sz="4" w:space="0" w:color="auto"/>
              <w:right w:val="single" w:sz="4" w:space="0" w:color="auto"/>
            </w:tcBorders>
          </w:tcPr>
          <w:p w14:paraId="433CB4CF" w14:textId="77777777" w:rsidR="00D017AD" w:rsidRPr="00D017AD" w:rsidRDefault="00D017AD" w:rsidP="00D017AD">
            <w:pPr>
              <w:spacing w:after="0" w:line="240" w:lineRule="auto"/>
              <w:contextualSpacing/>
              <w:jc w:val="both"/>
              <w:rPr>
                <w:rFonts w:ascii="Times New Roman" w:eastAsia="Calibri" w:hAnsi="Times New Roman" w:cs="Times New Roman"/>
                <w:lang w:eastAsia="en-US"/>
              </w:rPr>
            </w:pPr>
            <w:r w:rsidRPr="00D017AD">
              <w:rPr>
                <w:rFonts w:ascii="Times New Roman" w:eastAsia="Calibri" w:hAnsi="Times New Roman" w:cs="Times New Roman"/>
                <w:shd w:val="clear" w:color="auto" w:fill="FFFFFF"/>
                <w:lang w:eastAsia="en-US"/>
              </w:rPr>
              <w:t>Повышение качества и уровня жизни граждан с инвалидностью и иных маломобильных групп населения</w:t>
            </w:r>
            <w:r w:rsidRPr="00D017AD">
              <w:rPr>
                <w:rFonts w:ascii="Times New Roman" w:eastAsia="Calibri" w:hAnsi="Times New Roman" w:cs="Times New Roman"/>
                <w:lang w:eastAsia="en-US"/>
              </w:rPr>
              <w:t xml:space="preserve"> </w:t>
            </w:r>
          </w:p>
          <w:p w14:paraId="0AF13674" w14:textId="77777777" w:rsidR="00D017AD" w:rsidRPr="00D017AD" w:rsidRDefault="00D017AD" w:rsidP="00D017AD">
            <w:pPr>
              <w:spacing w:after="0" w:line="240" w:lineRule="auto"/>
              <w:jc w:val="both"/>
              <w:rPr>
                <w:rFonts w:ascii="Times New Roman" w:eastAsia="Calibri" w:hAnsi="Times New Roman" w:cs="Times New Roman"/>
              </w:rPr>
            </w:pPr>
          </w:p>
          <w:p w14:paraId="62C2BE08" w14:textId="77777777" w:rsidR="00D017AD" w:rsidRPr="00D017AD" w:rsidRDefault="00D017AD" w:rsidP="00D017AD">
            <w:pPr>
              <w:spacing w:after="0" w:line="240" w:lineRule="auto"/>
              <w:rPr>
                <w:rFonts w:ascii="Times New Roman" w:eastAsia="Calibri" w:hAnsi="Times New Roman" w:cs="Times New Roman"/>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6401141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Освещение мероприятий на официальном сайте АМР, соцсетях, районной газете «Наша жизнь»</w:t>
            </w:r>
          </w:p>
        </w:tc>
        <w:tc>
          <w:tcPr>
            <w:tcW w:w="3685" w:type="dxa"/>
            <w:tcBorders>
              <w:top w:val="single" w:sz="4" w:space="0" w:color="auto"/>
              <w:left w:val="single" w:sz="4" w:space="0" w:color="auto"/>
              <w:bottom w:val="single" w:sz="4" w:space="0" w:color="auto"/>
              <w:right w:val="single" w:sz="4" w:space="0" w:color="auto"/>
            </w:tcBorders>
          </w:tcPr>
          <w:p w14:paraId="186CB8BC" w14:textId="77777777" w:rsidR="00D017AD" w:rsidRPr="00D017AD" w:rsidRDefault="00D017AD" w:rsidP="00D017AD">
            <w:pPr>
              <w:spacing w:after="0" w:line="240" w:lineRule="auto"/>
              <w:contextualSpacing/>
              <w:jc w:val="both"/>
              <w:rPr>
                <w:rFonts w:ascii="Times New Roman" w:eastAsia="Calibri" w:hAnsi="Times New Roman" w:cs="Times New Roman"/>
                <w:lang w:eastAsia="en-US"/>
              </w:rPr>
            </w:pPr>
            <w:r w:rsidRPr="00D017AD">
              <w:rPr>
                <w:rFonts w:ascii="Times New Roman" w:eastAsia="Calibri" w:hAnsi="Times New Roman" w:cs="Times New Roman"/>
                <w:lang w:eastAsia="en-US"/>
              </w:rPr>
              <w:t>Увеличение доли инвалидов, положительно оценивающих уровень доступности приоритетных объектов и услуг в приоритетных сферах жизнедеятельности до 54 %</w:t>
            </w:r>
          </w:p>
          <w:p w14:paraId="1DF7B9DF" w14:textId="77777777" w:rsidR="00D017AD" w:rsidRPr="00D017AD" w:rsidRDefault="00D017AD" w:rsidP="00D017AD">
            <w:pPr>
              <w:spacing w:after="0" w:line="240" w:lineRule="auto"/>
              <w:jc w:val="both"/>
              <w:rPr>
                <w:rFonts w:ascii="Times New Roman" w:eastAsia="Calibri" w:hAnsi="Times New Roman" w:cs="Times New Roman"/>
                <w:lang w:eastAsia="en-US"/>
              </w:rPr>
            </w:pPr>
          </w:p>
        </w:tc>
      </w:tr>
      <w:tr w:rsidR="00D017AD" w:rsidRPr="00D017AD" w14:paraId="10214826"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vAlign w:val="center"/>
          </w:tcPr>
          <w:p w14:paraId="4A6E9A46"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Подпрограмма 5. «Старшее поколение»</w:t>
            </w:r>
          </w:p>
        </w:tc>
      </w:tr>
      <w:tr w:rsidR="00D017AD" w:rsidRPr="00D017AD" w14:paraId="2069D0B1"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vAlign w:val="center"/>
          </w:tcPr>
          <w:p w14:paraId="67D98FAD" w14:textId="77777777" w:rsidR="00D017AD" w:rsidRPr="00D017AD" w:rsidRDefault="00D017AD" w:rsidP="00D017AD">
            <w:pPr>
              <w:spacing w:after="0" w:line="240" w:lineRule="auto"/>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Цель подпрограммы 5: Осуществление комплекса мер по улучшению качества жизни граждан пожилого возраста</w:t>
            </w:r>
          </w:p>
        </w:tc>
      </w:tr>
      <w:tr w:rsidR="00D017AD" w:rsidRPr="00D017AD" w14:paraId="0FAF4480"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vAlign w:val="center"/>
          </w:tcPr>
          <w:p w14:paraId="1677DEE9" w14:textId="77777777" w:rsidR="00D017AD" w:rsidRPr="00D017AD" w:rsidRDefault="00D017AD" w:rsidP="00D017AD">
            <w:pPr>
              <w:spacing w:after="0" w:line="240" w:lineRule="auto"/>
              <w:ind w:firstLineChars="15" w:firstLine="33"/>
              <w:rPr>
                <w:rFonts w:ascii="Times New Roman" w:eastAsia="Calibri" w:hAnsi="Times New Roman" w:cs="Times New Roman"/>
                <w:b/>
                <w:lang w:eastAsia="en-US"/>
              </w:rPr>
            </w:pPr>
            <w:r w:rsidRPr="00D017AD">
              <w:rPr>
                <w:rFonts w:ascii="Times New Roman" w:eastAsia="Calibri" w:hAnsi="Times New Roman" w:cs="Times New Roman"/>
                <w:b/>
                <w:bCs/>
                <w:lang w:eastAsia="en-US"/>
              </w:rPr>
              <w:t xml:space="preserve">Задача 1. </w:t>
            </w:r>
            <w:r w:rsidRPr="00D017AD">
              <w:rPr>
                <w:rFonts w:ascii="Times New Roman" w:eastAsia="Calibri" w:hAnsi="Times New Roman" w:cs="Times New Roman"/>
                <w:b/>
              </w:rPr>
              <w:t>Повысить вовлеченность граждан пожилого возраста в культурно-досуговую деятельность для р</w:t>
            </w:r>
            <w:r w:rsidRPr="00D017AD">
              <w:rPr>
                <w:rFonts w:ascii="Times New Roman" w:eastAsia="Calibri" w:hAnsi="Times New Roman" w:cs="Times New Roman"/>
                <w:b/>
                <w:lang w:eastAsia="en-US"/>
              </w:rPr>
              <w:t>азвития их активности и самореализации</w:t>
            </w:r>
            <w:r w:rsidRPr="00D017AD">
              <w:rPr>
                <w:rFonts w:ascii="Times New Roman" w:eastAsia="Calibri" w:hAnsi="Times New Roman" w:cs="Times New Roman"/>
                <w:b/>
                <w:bCs/>
                <w:highlight w:val="yellow"/>
                <w:lang w:eastAsia="en-US"/>
              </w:rPr>
              <w:t xml:space="preserve"> </w:t>
            </w:r>
          </w:p>
        </w:tc>
      </w:tr>
      <w:tr w:rsidR="00D017AD" w:rsidRPr="00D017AD" w14:paraId="4CF0E0FD"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51E38A49"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5.1.1.</w:t>
            </w:r>
          </w:p>
        </w:tc>
        <w:tc>
          <w:tcPr>
            <w:tcW w:w="2411" w:type="dxa"/>
            <w:tcBorders>
              <w:top w:val="single" w:sz="4" w:space="0" w:color="auto"/>
              <w:left w:val="single" w:sz="4" w:space="0" w:color="auto"/>
              <w:bottom w:val="single" w:sz="4" w:space="0" w:color="auto"/>
              <w:right w:val="single" w:sz="4" w:space="0" w:color="auto"/>
            </w:tcBorders>
          </w:tcPr>
          <w:p w14:paraId="213CFDA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Проведение спортивного праздника среди ветеранов</w:t>
            </w:r>
          </w:p>
        </w:tc>
        <w:tc>
          <w:tcPr>
            <w:tcW w:w="1701" w:type="dxa"/>
            <w:tcBorders>
              <w:top w:val="single" w:sz="4" w:space="0" w:color="auto"/>
              <w:left w:val="single" w:sz="4" w:space="0" w:color="auto"/>
              <w:bottom w:val="single" w:sz="4" w:space="0" w:color="auto"/>
              <w:right w:val="single" w:sz="4" w:space="0" w:color="auto"/>
            </w:tcBorders>
          </w:tcPr>
          <w:p w14:paraId="3BDC593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0F5799DB"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2EB6183D"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14:paraId="1ACCA00C"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top w:val="single" w:sz="4" w:space="0" w:color="auto"/>
              <w:left w:val="single" w:sz="4" w:space="0" w:color="auto"/>
              <w:bottom w:val="single" w:sz="4" w:space="0" w:color="auto"/>
              <w:right w:val="single" w:sz="4" w:space="0" w:color="auto"/>
            </w:tcBorders>
          </w:tcPr>
          <w:p w14:paraId="3724B591" w14:textId="77777777" w:rsidR="00D017AD" w:rsidRPr="00D017AD" w:rsidRDefault="00D017AD" w:rsidP="00D017AD">
            <w:pPr>
              <w:tabs>
                <w:tab w:val="left" w:pos="554"/>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Ежегодное участие не менее 100 граждан пожилого возраста в спортивном празднике</w:t>
            </w:r>
          </w:p>
        </w:tc>
        <w:tc>
          <w:tcPr>
            <w:tcW w:w="2111" w:type="dxa"/>
            <w:tcBorders>
              <w:top w:val="single" w:sz="4" w:space="0" w:color="auto"/>
              <w:left w:val="single" w:sz="4" w:space="0" w:color="auto"/>
              <w:bottom w:val="single" w:sz="4" w:space="0" w:color="auto"/>
              <w:right w:val="single" w:sz="4" w:space="0" w:color="auto"/>
            </w:tcBorders>
          </w:tcPr>
          <w:p w14:paraId="165640EA"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1. Размещение информации о проведении спортивного </w:t>
            </w:r>
            <w:proofErr w:type="gramStart"/>
            <w:r w:rsidRPr="00D017AD">
              <w:rPr>
                <w:rFonts w:ascii="Times New Roman" w:eastAsia="Times New Roman" w:hAnsi="Times New Roman" w:cs="Times New Roman"/>
              </w:rPr>
              <w:t>праздника  для</w:t>
            </w:r>
            <w:proofErr w:type="gramEnd"/>
            <w:r w:rsidRPr="00D017AD">
              <w:rPr>
                <w:rFonts w:ascii="Times New Roman" w:eastAsia="Times New Roman" w:hAnsi="Times New Roman" w:cs="Times New Roman"/>
              </w:rPr>
              <w:t xml:space="preserve"> граждан пожилого возраста на официальном сайте АМР, соцсетях, районной газете «Наша жизнь»</w:t>
            </w:r>
          </w:p>
          <w:p w14:paraId="0604FE32"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 Организация и проведение спортивного праздника</w:t>
            </w:r>
          </w:p>
        </w:tc>
        <w:tc>
          <w:tcPr>
            <w:tcW w:w="3685" w:type="dxa"/>
            <w:tcBorders>
              <w:top w:val="single" w:sz="4" w:space="0" w:color="auto"/>
              <w:left w:val="single" w:sz="4" w:space="0" w:color="auto"/>
              <w:bottom w:val="single" w:sz="4" w:space="0" w:color="auto"/>
              <w:right w:val="single" w:sz="4" w:space="0" w:color="auto"/>
            </w:tcBorders>
          </w:tcPr>
          <w:p w14:paraId="08986596" w14:textId="77777777" w:rsidR="00D017AD" w:rsidRPr="00D017AD" w:rsidRDefault="00D017AD" w:rsidP="00D017AD">
            <w:pPr>
              <w:tabs>
                <w:tab w:val="left" w:pos="554"/>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Увеличение количества лиц старшей возрастной группы, участвующих в культурно-досуговых и спортивных мероприятиях до 740 человек в год</w:t>
            </w:r>
          </w:p>
          <w:p w14:paraId="597DDF6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r>
      <w:tr w:rsidR="00D017AD" w:rsidRPr="00D017AD" w14:paraId="564EB5DF"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4FF430F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5.1.2.</w:t>
            </w:r>
          </w:p>
        </w:tc>
        <w:tc>
          <w:tcPr>
            <w:tcW w:w="2411" w:type="dxa"/>
            <w:tcBorders>
              <w:top w:val="single" w:sz="4" w:space="0" w:color="auto"/>
              <w:left w:val="single" w:sz="4" w:space="0" w:color="auto"/>
              <w:bottom w:val="single" w:sz="4" w:space="0" w:color="auto"/>
              <w:right w:val="single" w:sz="4" w:space="0" w:color="auto"/>
            </w:tcBorders>
          </w:tcPr>
          <w:p w14:paraId="660637A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color w:val="000000"/>
              </w:rPr>
              <w:t>Организация и проведение районного форума «Забота», посвященного Международному Дню пожилых людей</w:t>
            </w:r>
          </w:p>
        </w:tc>
        <w:tc>
          <w:tcPr>
            <w:tcW w:w="1701" w:type="dxa"/>
            <w:tcBorders>
              <w:top w:val="single" w:sz="4" w:space="0" w:color="auto"/>
              <w:left w:val="single" w:sz="4" w:space="0" w:color="auto"/>
              <w:bottom w:val="single" w:sz="4" w:space="0" w:color="auto"/>
              <w:right w:val="single" w:sz="4" w:space="0" w:color="auto"/>
            </w:tcBorders>
          </w:tcPr>
          <w:p w14:paraId="17922B6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культуры,</w:t>
            </w:r>
          </w:p>
          <w:p w14:paraId="5D97120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lang w:eastAsia="en-US"/>
              </w:rPr>
              <w:t xml:space="preserve">отдел по социальной работе </w:t>
            </w:r>
          </w:p>
        </w:tc>
        <w:tc>
          <w:tcPr>
            <w:tcW w:w="851" w:type="dxa"/>
            <w:tcBorders>
              <w:top w:val="single" w:sz="4" w:space="0" w:color="auto"/>
              <w:left w:val="single" w:sz="4" w:space="0" w:color="auto"/>
              <w:bottom w:val="single" w:sz="4" w:space="0" w:color="auto"/>
              <w:right w:val="single" w:sz="4" w:space="0" w:color="auto"/>
            </w:tcBorders>
          </w:tcPr>
          <w:p w14:paraId="079BCF65"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14:paraId="7F700D49"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2024 </w:t>
            </w:r>
          </w:p>
        </w:tc>
        <w:tc>
          <w:tcPr>
            <w:tcW w:w="2993" w:type="dxa"/>
            <w:gridSpan w:val="2"/>
            <w:tcBorders>
              <w:top w:val="single" w:sz="4" w:space="0" w:color="auto"/>
              <w:left w:val="single" w:sz="4" w:space="0" w:color="auto"/>
              <w:bottom w:val="single" w:sz="4" w:space="0" w:color="auto"/>
              <w:right w:val="single" w:sz="4" w:space="0" w:color="auto"/>
            </w:tcBorders>
          </w:tcPr>
          <w:p w14:paraId="08BAA12F" w14:textId="77777777" w:rsidR="00D017AD" w:rsidRPr="00D017AD" w:rsidRDefault="00D017AD" w:rsidP="00D017AD">
            <w:pPr>
              <w:tabs>
                <w:tab w:val="left" w:pos="554"/>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snapToGrid w:val="0"/>
                <w:color w:val="000000"/>
              </w:rPr>
              <w:t>Проведение районного форума «Забота», посвященного Международному Дню пожилых людей</w:t>
            </w:r>
          </w:p>
        </w:tc>
        <w:tc>
          <w:tcPr>
            <w:tcW w:w="2111" w:type="dxa"/>
            <w:tcBorders>
              <w:top w:val="single" w:sz="4" w:space="0" w:color="auto"/>
              <w:left w:val="single" w:sz="4" w:space="0" w:color="auto"/>
              <w:bottom w:val="single" w:sz="4" w:space="0" w:color="auto"/>
              <w:right w:val="single" w:sz="4" w:space="0" w:color="auto"/>
            </w:tcBorders>
          </w:tcPr>
          <w:p w14:paraId="7AC63EB2"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1. Размещение информации о проведении спортивного </w:t>
            </w:r>
            <w:proofErr w:type="gramStart"/>
            <w:r w:rsidRPr="00D017AD">
              <w:rPr>
                <w:rFonts w:ascii="Times New Roman" w:eastAsia="Times New Roman" w:hAnsi="Times New Roman" w:cs="Times New Roman"/>
              </w:rPr>
              <w:t>праздника  для</w:t>
            </w:r>
            <w:proofErr w:type="gramEnd"/>
            <w:r w:rsidRPr="00D017AD">
              <w:rPr>
                <w:rFonts w:ascii="Times New Roman" w:eastAsia="Times New Roman" w:hAnsi="Times New Roman" w:cs="Times New Roman"/>
              </w:rPr>
              <w:t xml:space="preserve"> ветеранов на официальном сайте АМР, соцсетях, районной газете </w:t>
            </w:r>
            <w:r w:rsidRPr="00D017AD">
              <w:rPr>
                <w:rFonts w:ascii="Times New Roman" w:eastAsia="Times New Roman" w:hAnsi="Times New Roman" w:cs="Times New Roman"/>
              </w:rPr>
              <w:lastRenderedPageBreak/>
              <w:t>«Наша жизнь»</w:t>
            </w:r>
          </w:p>
          <w:p w14:paraId="22601C77"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 Организация и проведение районного форума «Забота»</w:t>
            </w:r>
          </w:p>
        </w:tc>
        <w:tc>
          <w:tcPr>
            <w:tcW w:w="3685" w:type="dxa"/>
            <w:tcBorders>
              <w:top w:val="single" w:sz="4" w:space="0" w:color="auto"/>
              <w:left w:val="single" w:sz="4" w:space="0" w:color="auto"/>
              <w:bottom w:val="single" w:sz="4" w:space="0" w:color="auto"/>
              <w:right w:val="single" w:sz="4" w:space="0" w:color="auto"/>
            </w:tcBorders>
          </w:tcPr>
          <w:p w14:paraId="5C30C6F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Calibri" w:hAnsi="Times New Roman" w:cs="Times New Roman"/>
              </w:rPr>
              <w:lastRenderedPageBreak/>
              <w:t>Ежегодное участие граждан пожилого возраста в районном форуме «Забота» не менее 100 человек.</w:t>
            </w:r>
          </w:p>
        </w:tc>
      </w:tr>
      <w:tr w:rsidR="00D017AD" w:rsidRPr="00D017AD" w14:paraId="42399C9C" w14:textId="77777777" w:rsidTr="00011058">
        <w:trPr>
          <w:tblCellSpacing w:w="5" w:type="nil"/>
        </w:trPr>
        <w:tc>
          <w:tcPr>
            <w:tcW w:w="15452" w:type="dxa"/>
            <w:gridSpan w:val="9"/>
            <w:tcBorders>
              <w:top w:val="single" w:sz="4" w:space="0" w:color="auto"/>
              <w:left w:val="single" w:sz="4" w:space="0" w:color="auto"/>
              <w:bottom w:val="single" w:sz="4" w:space="0" w:color="auto"/>
              <w:right w:val="single" w:sz="4" w:space="0" w:color="auto"/>
            </w:tcBorders>
          </w:tcPr>
          <w:p w14:paraId="24A3FD50"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Times New Roman" w:hAnsi="Times New Roman" w:cs="Times New Roman"/>
                <w:b/>
                <w:bCs/>
              </w:rPr>
              <w:t xml:space="preserve">Задача 2. </w:t>
            </w:r>
            <w:r w:rsidRPr="00D017AD">
              <w:rPr>
                <w:rFonts w:ascii="Times New Roman" w:eastAsia="Times New Roman" w:hAnsi="Times New Roman" w:cs="Times New Roman"/>
                <w:b/>
              </w:rPr>
              <w:t>Укрепление взаимосвязи поколений</w:t>
            </w:r>
          </w:p>
        </w:tc>
      </w:tr>
      <w:tr w:rsidR="00D017AD" w:rsidRPr="00D017AD" w14:paraId="45D96AD3"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3739EF8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5.2.1.</w:t>
            </w:r>
          </w:p>
        </w:tc>
        <w:tc>
          <w:tcPr>
            <w:tcW w:w="2411" w:type="dxa"/>
            <w:tcBorders>
              <w:top w:val="single" w:sz="4" w:space="0" w:color="auto"/>
              <w:left w:val="single" w:sz="4" w:space="0" w:color="auto"/>
              <w:bottom w:val="single" w:sz="4" w:space="0" w:color="auto"/>
              <w:right w:val="single" w:sz="4" w:space="0" w:color="auto"/>
            </w:tcBorders>
          </w:tcPr>
          <w:p w14:paraId="44A5F1BE"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lang w:eastAsia="en-US"/>
              </w:rPr>
              <w:t>Организация чествования ветеранов ВОВ с 90- и 95- летними юбилеями</w:t>
            </w:r>
            <w:r w:rsidRPr="00D017AD">
              <w:rPr>
                <w:rFonts w:ascii="Times New Roman" w:eastAsia="Calibri" w:hAnsi="Times New Roman" w:cs="Times New Roman"/>
                <w:shd w:val="clear" w:color="auto" w:fill="FFFFFF"/>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D37E39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5423AC7D"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779D28EC"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14:paraId="6337ED0E"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top w:val="single" w:sz="4" w:space="0" w:color="auto"/>
              <w:left w:val="single" w:sz="4" w:space="0" w:color="auto"/>
              <w:bottom w:val="single" w:sz="4" w:space="0" w:color="auto"/>
              <w:right w:val="single" w:sz="4" w:space="0" w:color="auto"/>
            </w:tcBorders>
          </w:tcPr>
          <w:p w14:paraId="738E0DB8" w14:textId="77777777" w:rsidR="00D017AD" w:rsidRPr="00D017AD" w:rsidRDefault="00D017AD" w:rsidP="00D017AD">
            <w:pPr>
              <w:tabs>
                <w:tab w:val="left" w:pos="554"/>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Проведение мероприятий по вручению персональных поздравлений для ветеранов ВОВ в честь с 90- и 95-летними юбилейными днями рождения</w:t>
            </w:r>
          </w:p>
        </w:tc>
        <w:tc>
          <w:tcPr>
            <w:tcW w:w="2111" w:type="dxa"/>
            <w:tcBorders>
              <w:top w:val="single" w:sz="4" w:space="0" w:color="auto"/>
              <w:left w:val="single" w:sz="4" w:space="0" w:color="auto"/>
              <w:bottom w:val="single" w:sz="4" w:space="0" w:color="auto"/>
              <w:right w:val="single" w:sz="4" w:space="0" w:color="auto"/>
            </w:tcBorders>
          </w:tcPr>
          <w:p w14:paraId="2BB151AB"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1. Приобретение памятных подарков и цветов</w:t>
            </w:r>
          </w:p>
          <w:p w14:paraId="4C96D07B"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 Освещение мероприятия на официальном сайте района и социальных сетях.</w:t>
            </w:r>
          </w:p>
        </w:tc>
        <w:tc>
          <w:tcPr>
            <w:tcW w:w="3685" w:type="dxa"/>
            <w:tcBorders>
              <w:top w:val="single" w:sz="4" w:space="0" w:color="auto"/>
              <w:left w:val="single" w:sz="4" w:space="0" w:color="auto"/>
              <w:bottom w:val="single" w:sz="4" w:space="0" w:color="auto"/>
              <w:right w:val="single" w:sz="4" w:space="0" w:color="auto"/>
            </w:tcBorders>
          </w:tcPr>
          <w:p w14:paraId="50C8E3D6"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Численность ветеранов ВОВ, получивших памятные подарки в честь 90- и 95-летнего юбилея не менее 20 чел.</w:t>
            </w:r>
          </w:p>
        </w:tc>
      </w:tr>
      <w:tr w:rsidR="00D017AD" w:rsidRPr="00D017AD" w14:paraId="4E3CA38B" w14:textId="77777777" w:rsidTr="00011058">
        <w:trPr>
          <w:tblCellSpacing w:w="5" w:type="nil"/>
        </w:trPr>
        <w:tc>
          <w:tcPr>
            <w:tcW w:w="850" w:type="dxa"/>
            <w:tcBorders>
              <w:top w:val="single" w:sz="4" w:space="0" w:color="auto"/>
              <w:left w:val="single" w:sz="4" w:space="0" w:color="auto"/>
              <w:bottom w:val="single" w:sz="4" w:space="0" w:color="auto"/>
              <w:right w:val="single" w:sz="4" w:space="0" w:color="auto"/>
            </w:tcBorders>
          </w:tcPr>
          <w:p w14:paraId="40E3F193"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5.2.2.</w:t>
            </w:r>
          </w:p>
        </w:tc>
        <w:tc>
          <w:tcPr>
            <w:tcW w:w="2411" w:type="dxa"/>
            <w:tcBorders>
              <w:top w:val="single" w:sz="4" w:space="0" w:color="auto"/>
              <w:left w:val="single" w:sz="4" w:space="0" w:color="auto"/>
              <w:bottom w:val="single" w:sz="4" w:space="0" w:color="auto"/>
              <w:right w:val="single" w:sz="4" w:space="0" w:color="auto"/>
            </w:tcBorders>
          </w:tcPr>
          <w:p w14:paraId="03B774D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Организация работы волонтерского движения «серебряные волонтеры»</w:t>
            </w:r>
          </w:p>
          <w:p w14:paraId="300A06D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snapToGrid w:val="0"/>
                <w:color w:val="000000"/>
              </w:rPr>
            </w:pPr>
          </w:p>
        </w:tc>
        <w:tc>
          <w:tcPr>
            <w:tcW w:w="1701" w:type="dxa"/>
            <w:tcBorders>
              <w:top w:val="single" w:sz="4" w:space="0" w:color="auto"/>
              <w:left w:val="single" w:sz="4" w:space="0" w:color="auto"/>
              <w:bottom w:val="single" w:sz="4" w:space="0" w:color="auto"/>
              <w:right w:val="single" w:sz="4" w:space="0" w:color="auto"/>
            </w:tcBorders>
          </w:tcPr>
          <w:p w14:paraId="0BB447EF"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Совет ветеранов Сыктывдинского района,</w:t>
            </w:r>
          </w:p>
          <w:p w14:paraId="1E3864A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851" w:type="dxa"/>
            <w:tcBorders>
              <w:top w:val="single" w:sz="4" w:space="0" w:color="auto"/>
              <w:left w:val="single" w:sz="4" w:space="0" w:color="auto"/>
              <w:bottom w:val="single" w:sz="4" w:space="0" w:color="auto"/>
              <w:right w:val="single" w:sz="4" w:space="0" w:color="auto"/>
            </w:tcBorders>
          </w:tcPr>
          <w:p w14:paraId="747A49C9"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14:paraId="126D8C2C"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2024</w:t>
            </w:r>
          </w:p>
        </w:tc>
        <w:tc>
          <w:tcPr>
            <w:tcW w:w="2993" w:type="dxa"/>
            <w:gridSpan w:val="2"/>
            <w:tcBorders>
              <w:top w:val="single" w:sz="4" w:space="0" w:color="auto"/>
              <w:left w:val="single" w:sz="4" w:space="0" w:color="auto"/>
              <w:bottom w:val="single" w:sz="4" w:space="0" w:color="auto"/>
              <w:right w:val="single" w:sz="4" w:space="0" w:color="auto"/>
            </w:tcBorders>
          </w:tcPr>
          <w:p w14:paraId="0FA73A0C" w14:textId="77777777" w:rsidR="00D017AD" w:rsidRPr="00D017AD" w:rsidRDefault="00D017AD" w:rsidP="00D017AD">
            <w:pPr>
              <w:tabs>
                <w:tab w:val="left" w:pos="554"/>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b/>
                <w:bCs/>
                <w:color w:val="212529"/>
                <w:shd w:val="clear" w:color="auto" w:fill="FFFFFF"/>
              </w:rPr>
              <w:t>Вовлечения граждан старшего поколения в социально-значимую активную деятельность</w:t>
            </w:r>
          </w:p>
        </w:tc>
        <w:tc>
          <w:tcPr>
            <w:tcW w:w="2111" w:type="dxa"/>
            <w:tcBorders>
              <w:top w:val="single" w:sz="4" w:space="0" w:color="auto"/>
              <w:left w:val="single" w:sz="4" w:space="0" w:color="auto"/>
              <w:bottom w:val="single" w:sz="4" w:space="0" w:color="auto"/>
              <w:right w:val="single" w:sz="4" w:space="0" w:color="auto"/>
            </w:tcBorders>
          </w:tcPr>
          <w:p w14:paraId="1D6A8B78"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1. Организация и проведение мероприятий</w:t>
            </w:r>
          </w:p>
          <w:p w14:paraId="1B753B69" w14:textId="77777777" w:rsidR="00D017AD" w:rsidRPr="00D017AD" w:rsidRDefault="00D017AD" w:rsidP="00D017AD">
            <w:pPr>
              <w:widowControl w:val="0"/>
              <w:tabs>
                <w:tab w:val="left" w:pos="351"/>
              </w:tabs>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2. Освещение мероприятия на официальном сайте района и социальных сетях.</w:t>
            </w:r>
          </w:p>
        </w:tc>
        <w:tc>
          <w:tcPr>
            <w:tcW w:w="3685" w:type="dxa"/>
            <w:tcBorders>
              <w:top w:val="single" w:sz="4" w:space="0" w:color="auto"/>
              <w:left w:val="single" w:sz="4" w:space="0" w:color="auto"/>
              <w:bottom w:val="single" w:sz="4" w:space="0" w:color="auto"/>
              <w:right w:val="single" w:sz="4" w:space="0" w:color="auto"/>
            </w:tcBorders>
          </w:tcPr>
          <w:p w14:paraId="7B74E330"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Times New Roman" w:hAnsi="Times New Roman" w:cs="Times New Roman"/>
                <w:snapToGrid w:val="0"/>
                <w:color w:val="000000"/>
              </w:rPr>
              <w:t>Увеличение численности «серебряных волонтеров» ежегодно на 2 %.</w:t>
            </w:r>
          </w:p>
        </w:tc>
      </w:tr>
    </w:tbl>
    <w:p w14:paraId="075AF61F" w14:textId="77777777" w:rsidR="00D017AD" w:rsidRPr="00D017AD" w:rsidRDefault="00D017AD" w:rsidP="00D017AD">
      <w:pPr>
        <w:ind w:right="-10" w:firstLine="720"/>
        <w:jc w:val="right"/>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Таблица № 2</w:t>
      </w:r>
    </w:p>
    <w:p w14:paraId="47A0C8F2" w14:textId="77777777" w:rsidR="00D017AD" w:rsidRPr="00D017AD" w:rsidRDefault="00D017AD" w:rsidP="00D017AD">
      <w:pPr>
        <w:spacing w:after="120"/>
        <w:ind w:right="-11" w:firstLine="720"/>
        <w:jc w:val="center"/>
        <w:rPr>
          <w:rFonts w:ascii="Times New Roman" w:eastAsia="Calibri" w:hAnsi="Times New Roman" w:cs="Times New Roman"/>
          <w:b/>
          <w:color w:val="000000"/>
          <w:lang w:eastAsia="en-US"/>
        </w:rPr>
      </w:pPr>
      <w:r w:rsidRPr="00D017AD">
        <w:rPr>
          <w:rFonts w:ascii="Times New Roman" w:eastAsia="Calibri" w:hAnsi="Times New Roman" w:cs="Times New Roman"/>
          <w:b/>
          <w:color w:val="000000"/>
          <w:lang w:eastAsia="en-US"/>
        </w:rPr>
        <w:t xml:space="preserve">Перечень и сведения о целевых индикаторах и показателях муниципальной программы </w:t>
      </w:r>
    </w:p>
    <w:p w14:paraId="7E49C2E7" w14:textId="77777777" w:rsidR="00D017AD" w:rsidRPr="00D017AD" w:rsidRDefault="00D017AD" w:rsidP="00D017AD">
      <w:pPr>
        <w:spacing w:after="120"/>
        <w:ind w:right="-11" w:firstLine="720"/>
        <w:jc w:val="center"/>
        <w:rPr>
          <w:rFonts w:ascii="Calibri" w:eastAsia="Calibri" w:hAnsi="Calibri" w:cs="Times New Roman"/>
          <w:b/>
          <w:color w:val="000000"/>
          <w:lang w:eastAsia="en-US"/>
        </w:rPr>
      </w:pPr>
    </w:p>
    <w:tbl>
      <w:tblPr>
        <w:tblStyle w:val="a5"/>
        <w:tblW w:w="15594" w:type="dxa"/>
        <w:tblInd w:w="-176" w:type="dxa"/>
        <w:tblLayout w:type="fixed"/>
        <w:tblLook w:val="04A0" w:firstRow="1" w:lastRow="0" w:firstColumn="1" w:lastColumn="0" w:noHBand="0" w:noVBand="1"/>
      </w:tblPr>
      <w:tblGrid>
        <w:gridCol w:w="851"/>
        <w:gridCol w:w="6521"/>
        <w:gridCol w:w="992"/>
        <w:gridCol w:w="1134"/>
        <w:gridCol w:w="1134"/>
        <w:gridCol w:w="1276"/>
        <w:gridCol w:w="1134"/>
        <w:gridCol w:w="1276"/>
        <w:gridCol w:w="1276"/>
      </w:tblGrid>
      <w:tr w:rsidR="00D017AD" w:rsidRPr="00D017AD" w14:paraId="0E284048" w14:textId="77777777" w:rsidTr="00011058">
        <w:tc>
          <w:tcPr>
            <w:tcW w:w="851" w:type="dxa"/>
            <w:vMerge w:val="restart"/>
          </w:tcPr>
          <w:p w14:paraId="6EC713B2"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 п/п</w:t>
            </w:r>
          </w:p>
        </w:tc>
        <w:tc>
          <w:tcPr>
            <w:tcW w:w="6521" w:type="dxa"/>
            <w:vMerge w:val="restart"/>
          </w:tcPr>
          <w:p w14:paraId="664B9690"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Наименование целевого индикатора (показателя)</w:t>
            </w:r>
          </w:p>
        </w:tc>
        <w:tc>
          <w:tcPr>
            <w:tcW w:w="992" w:type="dxa"/>
            <w:vMerge w:val="restart"/>
          </w:tcPr>
          <w:p w14:paraId="7CDBF8BC"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Ед. изм.</w:t>
            </w:r>
          </w:p>
        </w:tc>
        <w:tc>
          <w:tcPr>
            <w:tcW w:w="7230" w:type="dxa"/>
            <w:gridSpan w:val="6"/>
          </w:tcPr>
          <w:p w14:paraId="1DE2501E"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Значения индикатора (показателя)</w:t>
            </w:r>
          </w:p>
        </w:tc>
      </w:tr>
      <w:tr w:rsidR="00D017AD" w:rsidRPr="00D017AD" w14:paraId="1DDC66B7" w14:textId="77777777" w:rsidTr="00011058">
        <w:tc>
          <w:tcPr>
            <w:tcW w:w="851" w:type="dxa"/>
            <w:vMerge/>
          </w:tcPr>
          <w:p w14:paraId="3936B22B"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p>
        </w:tc>
        <w:tc>
          <w:tcPr>
            <w:tcW w:w="6521" w:type="dxa"/>
            <w:vMerge/>
          </w:tcPr>
          <w:p w14:paraId="025DF550"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p>
        </w:tc>
        <w:tc>
          <w:tcPr>
            <w:tcW w:w="992" w:type="dxa"/>
            <w:vMerge/>
          </w:tcPr>
          <w:p w14:paraId="6998C1CC"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p>
        </w:tc>
        <w:tc>
          <w:tcPr>
            <w:tcW w:w="1134" w:type="dxa"/>
          </w:tcPr>
          <w:p w14:paraId="244F90BF"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2019</w:t>
            </w:r>
          </w:p>
          <w:p w14:paraId="1B70AD8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факт</w:t>
            </w:r>
          </w:p>
        </w:tc>
        <w:tc>
          <w:tcPr>
            <w:tcW w:w="1134" w:type="dxa"/>
          </w:tcPr>
          <w:p w14:paraId="4CBCF79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2020</w:t>
            </w:r>
          </w:p>
          <w:p w14:paraId="087351DF"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оценка</w:t>
            </w:r>
          </w:p>
        </w:tc>
        <w:tc>
          <w:tcPr>
            <w:tcW w:w="1276" w:type="dxa"/>
          </w:tcPr>
          <w:p w14:paraId="4B188EB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2021</w:t>
            </w:r>
          </w:p>
          <w:p w14:paraId="0827A68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план</w:t>
            </w:r>
          </w:p>
        </w:tc>
        <w:tc>
          <w:tcPr>
            <w:tcW w:w="1134" w:type="dxa"/>
          </w:tcPr>
          <w:p w14:paraId="742C2450"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2022</w:t>
            </w:r>
          </w:p>
          <w:p w14:paraId="5C7A15C2"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план</w:t>
            </w:r>
          </w:p>
        </w:tc>
        <w:tc>
          <w:tcPr>
            <w:tcW w:w="1276" w:type="dxa"/>
          </w:tcPr>
          <w:p w14:paraId="52A1A7B1"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2023</w:t>
            </w:r>
          </w:p>
          <w:p w14:paraId="1EAB0094"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план</w:t>
            </w:r>
          </w:p>
        </w:tc>
        <w:tc>
          <w:tcPr>
            <w:tcW w:w="1276" w:type="dxa"/>
          </w:tcPr>
          <w:p w14:paraId="2141E7FD"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2024</w:t>
            </w:r>
          </w:p>
          <w:p w14:paraId="786D8D8E"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план</w:t>
            </w:r>
          </w:p>
        </w:tc>
      </w:tr>
      <w:tr w:rsidR="00D017AD" w:rsidRPr="00D017AD" w14:paraId="2252AA07" w14:textId="77777777" w:rsidTr="00011058">
        <w:trPr>
          <w:trHeight w:val="203"/>
        </w:trPr>
        <w:tc>
          <w:tcPr>
            <w:tcW w:w="851" w:type="dxa"/>
          </w:tcPr>
          <w:p w14:paraId="2B5D4423"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w:t>
            </w:r>
          </w:p>
        </w:tc>
        <w:tc>
          <w:tcPr>
            <w:tcW w:w="6521" w:type="dxa"/>
          </w:tcPr>
          <w:p w14:paraId="340BBB65"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w:t>
            </w:r>
          </w:p>
        </w:tc>
        <w:tc>
          <w:tcPr>
            <w:tcW w:w="992" w:type="dxa"/>
          </w:tcPr>
          <w:p w14:paraId="4120F2E0"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w:t>
            </w:r>
          </w:p>
        </w:tc>
        <w:tc>
          <w:tcPr>
            <w:tcW w:w="1134" w:type="dxa"/>
          </w:tcPr>
          <w:p w14:paraId="2812456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w:t>
            </w:r>
          </w:p>
        </w:tc>
        <w:tc>
          <w:tcPr>
            <w:tcW w:w="1134" w:type="dxa"/>
          </w:tcPr>
          <w:p w14:paraId="5FFD6BF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5</w:t>
            </w:r>
          </w:p>
        </w:tc>
        <w:tc>
          <w:tcPr>
            <w:tcW w:w="1276" w:type="dxa"/>
          </w:tcPr>
          <w:p w14:paraId="1822C92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6</w:t>
            </w:r>
          </w:p>
        </w:tc>
        <w:tc>
          <w:tcPr>
            <w:tcW w:w="1134" w:type="dxa"/>
          </w:tcPr>
          <w:p w14:paraId="098AC2E5"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7</w:t>
            </w:r>
          </w:p>
        </w:tc>
        <w:tc>
          <w:tcPr>
            <w:tcW w:w="1276" w:type="dxa"/>
          </w:tcPr>
          <w:p w14:paraId="2B637EBE"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8</w:t>
            </w:r>
          </w:p>
        </w:tc>
        <w:tc>
          <w:tcPr>
            <w:tcW w:w="1276" w:type="dxa"/>
          </w:tcPr>
          <w:p w14:paraId="230217AA" w14:textId="77777777" w:rsidR="00D017AD" w:rsidRPr="00D017AD" w:rsidRDefault="00D017AD" w:rsidP="00D017AD">
            <w:pPr>
              <w:spacing w:after="0" w:line="240" w:lineRule="auto"/>
              <w:ind w:right="-11"/>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w:t>
            </w:r>
          </w:p>
        </w:tc>
      </w:tr>
      <w:tr w:rsidR="00D017AD" w:rsidRPr="00D017AD" w14:paraId="4E065CAC" w14:textId="77777777" w:rsidTr="00011058">
        <w:tc>
          <w:tcPr>
            <w:tcW w:w="15594" w:type="dxa"/>
            <w:gridSpan w:val="9"/>
            <w:vAlign w:val="center"/>
          </w:tcPr>
          <w:p w14:paraId="58519D24"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Муниципальная программа «Создание условий для развития социальной сферы»</w:t>
            </w:r>
          </w:p>
        </w:tc>
      </w:tr>
      <w:tr w:rsidR="00D017AD" w:rsidRPr="00D017AD" w14:paraId="4D611719" w14:textId="77777777" w:rsidTr="00011058">
        <w:tc>
          <w:tcPr>
            <w:tcW w:w="15594" w:type="dxa"/>
            <w:gridSpan w:val="9"/>
            <w:vAlign w:val="center"/>
          </w:tcPr>
          <w:p w14:paraId="651E1038"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Подпрограмма 1. «Содействие занятости населения»</w:t>
            </w:r>
          </w:p>
        </w:tc>
      </w:tr>
      <w:tr w:rsidR="00D017AD" w:rsidRPr="00D017AD" w14:paraId="014D9BC5" w14:textId="77777777" w:rsidTr="00011058">
        <w:tc>
          <w:tcPr>
            <w:tcW w:w="15594" w:type="dxa"/>
            <w:gridSpan w:val="9"/>
            <w:vAlign w:val="center"/>
          </w:tcPr>
          <w:p w14:paraId="20C0035C"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Задача 1. Участвовать в финансировании мероприятий по занятости населения</w:t>
            </w:r>
          </w:p>
        </w:tc>
      </w:tr>
      <w:tr w:rsidR="00D017AD" w:rsidRPr="00D017AD" w14:paraId="12D1FA88" w14:textId="77777777" w:rsidTr="00011058">
        <w:trPr>
          <w:trHeight w:val="241"/>
        </w:trPr>
        <w:tc>
          <w:tcPr>
            <w:tcW w:w="851" w:type="dxa"/>
          </w:tcPr>
          <w:p w14:paraId="195D82A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1.1.1.</w:t>
            </w:r>
          </w:p>
        </w:tc>
        <w:tc>
          <w:tcPr>
            <w:tcW w:w="6521" w:type="dxa"/>
          </w:tcPr>
          <w:p w14:paraId="3369E8FB"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Уровень зарегистрированной безработицы (на конец отчетного года)</w:t>
            </w:r>
          </w:p>
        </w:tc>
        <w:tc>
          <w:tcPr>
            <w:tcW w:w="992" w:type="dxa"/>
          </w:tcPr>
          <w:p w14:paraId="011BBFE3"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w:t>
            </w:r>
          </w:p>
        </w:tc>
        <w:tc>
          <w:tcPr>
            <w:tcW w:w="1134" w:type="dxa"/>
          </w:tcPr>
          <w:p w14:paraId="209D295E"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2,2</w:t>
            </w:r>
          </w:p>
        </w:tc>
        <w:tc>
          <w:tcPr>
            <w:tcW w:w="1134" w:type="dxa"/>
          </w:tcPr>
          <w:p w14:paraId="4848B854"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2,2</w:t>
            </w:r>
          </w:p>
        </w:tc>
        <w:tc>
          <w:tcPr>
            <w:tcW w:w="1276" w:type="dxa"/>
          </w:tcPr>
          <w:p w14:paraId="28D44C8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2,2</w:t>
            </w:r>
          </w:p>
        </w:tc>
        <w:tc>
          <w:tcPr>
            <w:tcW w:w="1134" w:type="dxa"/>
          </w:tcPr>
          <w:p w14:paraId="7389957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2,2</w:t>
            </w:r>
          </w:p>
        </w:tc>
        <w:tc>
          <w:tcPr>
            <w:tcW w:w="1276" w:type="dxa"/>
          </w:tcPr>
          <w:p w14:paraId="0038B53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2,18</w:t>
            </w:r>
          </w:p>
        </w:tc>
        <w:tc>
          <w:tcPr>
            <w:tcW w:w="1276" w:type="dxa"/>
          </w:tcPr>
          <w:p w14:paraId="1A8C48C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2,15</w:t>
            </w:r>
          </w:p>
        </w:tc>
      </w:tr>
      <w:tr w:rsidR="00D017AD" w:rsidRPr="00D017AD" w14:paraId="1AFAF6F7" w14:textId="77777777" w:rsidTr="00011058">
        <w:trPr>
          <w:trHeight w:val="241"/>
        </w:trPr>
        <w:tc>
          <w:tcPr>
            <w:tcW w:w="851" w:type="dxa"/>
          </w:tcPr>
          <w:p w14:paraId="1C84E046" w14:textId="77777777" w:rsidR="00D017AD" w:rsidRPr="00D017AD" w:rsidRDefault="00D017AD" w:rsidP="00D017AD">
            <w:pPr>
              <w:spacing w:after="0" w:line="240" w:lineRule="auto"/>
              <w:jc w:val="center"/>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lastRenderedPageBreak/>
              <w:t>1.1.2.</w:t>
            </w:r>
          </w:p>
        </w:tc>
        <w:tc>
          <w:tcPr>
            <w:tcW w:w="6521" w:type="dxa"/>
          </w:tcPr>
          <w:p w14:paraId="309C9130"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highlight w:val="yellow"/>
                <w:lang w:eastAsia="en-US"/>
              </w:rPr>
            </w:pPr>
            <w:proofErr w:type="gramStart"/>
            <w:r w:rsidRPr="00D017AD">
              <w:rPr>
                <w:rFonts w:ascii="Times New Roman" w:eastAsia="Calibri" w:hAnsi="Times New Roman" w:cs="Times New Roman"/>
                <w:lang w:eastAsia="en-US"/>
              </w:rPr>
              <w:t>Численность безработных граждан</w:t>
            </w:r>
            <w:proofErr w:type="gramEnd"/>
            <w:r w:rsidRPr="00D017AD">
              <w:rPr>
                <w:rFonts w:ascii="Times New Roman" w:eastAsia="Calibri" w:hAnsi="Times New Roman" w:cs="Times New Roman"/>
                <w:lang w:eastAsia="en-US"/>
              </w:rPr>
              <w:t xml:space="preserve"> участвующих в оплачиваемых общественных работах</w:t>
            </w:r>
          </w:p>
        </w:tc>
        <w:tc>
          <w:tcPr>
            <w:tcW w:w="992" w:type="dxa"/>
          </w:tcPr>
          <w:p w14:paraId="017AAD7E"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чел.</w:t>
            </w:r>
          </w:p>
        </w:tc>
        <w:tc>
          <w:tcPr>
            <w:tcW w:w="1134" w:type="dxa"/>
          </w:tcPr>
          <w:p w14:paraId="5A5E6016"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245</w:t>
            </w:r>
          </w:p>
        </w:tc>
        <w:tc>
          <w:tcPr>
            <w:tcW w:w="1134" w:type="dxa"/>
          </w:tcPr>
          <w:p w14:paraId="7199175D"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245</w:t>
            </w:r>
          </w:p>
        </w:tc>
        <w:tc>
          <w:tcPr>
            <w:tcW w:w="1276" w:type="dxa"/>
          </w:tcPr>
          <w:p w14:paraId="19223B4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232</w:t>
            </w:r>
          </w:p>
        </w:tc>
        <w:tc>
          <w:tcPr>
            <w:tcW w:w="1134" w:type="dxa"/>
          </w:tcPr>
          <w:p w14:paraId="5147F8D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232</w:t>
            </w:r>
          </w:p>
        </w:tc>
        <w:tc>
          <w:tcPr>
            <w:tcW w:w="1276" w:type="dxa"/>
          </w:tcPr>
          <w:p w14:paraId="5121395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232</w:t>
            </w:r>
          </w:p>
        </w:tc>
        <w:tc>
          <w:tcPr>
            <w:tcW w:w="1276" w:type="dxa"/>
          </w:tcPr>
          <w:p w14:paraId="02A1F9D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232</w:t>
            </w:r>
          </w:p>
        </w:tc>
      </w:tr>
      <w:tr w:rsidR="00D017AD" w:rsidRPr="00D017AD" w14:paraId="5FEBA46D" w14:textId="77777777" w:rsidTr="00011058">
        <w:tc>
          <w:tcPr>
            <w:tcW w:w="15594" w:type="dxa"/>
            <w:gridSpan w:val="9"/>
          </w:tcPr>
          <w:p w14:paraId="28E1223F"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Задача 2. Содействовать созданию рабочих мест несовершеннолетним от 14 до 18 лет</w:t>
            </w:r>
          </w:p>
        </w:tc>
      </w:tr>
      <w:tr w:rsidR="00D017AD" w:rsidRPr="00D017AD" w14:paraId="4F70520C" w14:textId="77777777" w:rsidTr="00011058">
        <w:tc>
          <w:tcPr>
            <w:tcW w:w="851" w:type="dxa"/>
          </w:tcPr>
          <w:p w14:paraId="6E0FC5C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1.2.1</w:t>
            </w:r>
          </w:p>
        </w:tc>
        <w:tc>
          <w:tcPr>
            <w:tcW w:w="6521" w:type="dxa"/>
          </w:tcPr>
          <w:p w14:paraId="6E228D59"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Численность </w:t>
            </w:r>
            <w:r w:rsidRPr="00D017AD">
              <w:rPr>
                <w:rFonts w:ascii="Times New Roman" w:eastAsia="Calibri" w:hAnsi="Times New Roman" w:cs="Times New Roman"/>
              </w:rPr>
              <w:t>трудоустроенных несовершеннолетних граждан в возрасте от 14 до 16 лет на основании</w:t>
            </w:r>
            <w:r w:rsidRPr="00D017AD">
              <w:rPr>
                <w:rFonts w:ascii="Times New Roman" w:eastAsia="Calibri" w:hAnsi="Times New Roman" w:cs="Times New Roman"/>
                <w:lang w:eastAsia="en-US"/>
              </w:rPr>
              <w:t xml:space="preserve"> выданных согласий (разрешений) </w:t>
            </w:r>
            <w:r w:rsidRPr="00D017AD">
              <w:rPr>
                <w:rFonts w:ascii="Times New Roman" w:eastAsia="Calibri" w:hAnsi="Times New Roman" w:cs="Times New Roman"/>
              </w:rPr>
              <w:t xml:space="preserve">на заключение трудового договора с лицами, не достигшими возраста 16 лет в соответствии со ст. 63 ТК РФ </w:t>
            </w:r>
          </w:p>
        </w:tc>
        <w:tc>
          <w:tcPr>
            <w:tcW w:w="992" w:type="dxa"/>
          </w:tcPr>
          <w:p w14:paraId="3E95827F"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чел.</w:t>
            </w:r>
          </w:p>
        </w:tc>
        <w:tc>
          <w:tcPr>
            <w:tcW w:w="1134" w:type="dxa"/>
          </w:tcPr>
          <w:p w14:paraId="08BC230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w:t>
            </w:r>
          </w:p>
        </w:tc>
        <w:tc>
          <w:tcPr>
            <w:tcW w:w="1134" w:type="dxa"/>
          </w:tcPr>
          <w:p w14:paraId="34984B5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w:t>
            </w:r>
          </w:p>
        </w:tc>
        <w:tc>
          <w:tcPr>
            <w:tcW w:w="1276" w:type="dxa"/>
          </w:tcPr>
          <w:p w14:paraId="518EF7E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70</w:t>
            </w:r>
          </w:p>
        </w:tc>
        <w:tc>
          <w:tcPr>
            <w:tcW w:w="1134" w:type="dxa"/>
          </w:tcPr>
          <w:p w14:paraId="74C88A8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73</w:t>
            </w:r>
          </w:p>
        </w:tc>
        <w:tc>
          <w:tcPr>
            <w:tcW w:w="1276" w:type="dxa"/>
          </w:tcPr>
          <w:p w14:paraId="4C77D07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75</w:t>
            </w:r>
          </w:p>
        </w:tc>
        <w:tc>
          <w:tcPr>
            <w:tcW w:w="1276" w:type="dxa"/>
          </w:tcPr>
          <w:p w14:paraId="2B8604B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75</w:t>
            </w:r>
          </w:p>
        </w:tc>
      </w:tr>
      <w:tr w:rsidR="00D017AD" w:rsidRPr="00D017AD" w14:paraId="19B508B4" w14:textId="77777777" w:rsidTr="00011058">
        <w:tc>
          <w:tcPr>
            <w:tcW w:w="851" w:type="dxa"/>
          </w:tcPr>
          <w:p w14:paraId="2308879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1.2.2.</w:t>
            </w:r>
          </w:p>
        </w:tc>
        <w:tc>
          <w:tcPr>
            <w:tcW w:w="6521" w:type="dxa"/>
          </w:tcPr>
          <w:p w14:paraId="1945FDDA"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Численность трудоустроенных в свободное от учебы время несовершеннолетних граждан в возрасте от 14 - 18 лет</w:t>
            </w:r>
          </w:p>
        </w:tc>
        <w:tc>
          <w:tcPr>
            <w:tcW w:w="992" w:type="dxa"/>
          </w:tcPr>
          <w:p w14:paraId="2D2859CE"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чел.</w:t>
            </w:r>
          </w:p>
        </w:tc>
        <w:tc>
          <w:tcPr>
            <w:tcW w:w="1134" w:type="dxa"/>
          </w:tcPr>
          <w:p w14:paraId="000A03D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200</w:t>
            </w:r>
          </w:p>
        </w:tc>
        <w:tc>
          <w:tcPr>
            <w:tcW w:w="1134" w:type="dxa"/>
          </w:tcPr>
          <w:p w14:paraId="1B42E87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200</w:t>
            </w:r>
          </w:p>
        </w:tc>
        <w:tc>
          <w:tcPr>
            <w:tcW w:w="1276" w:type="dxa"/>
          </w:tcPr>
          <w:p w14:paraId="70DCD30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172</w:t>
            </w:r>
          </w:p>
        </w:tc>
        <w:tc>
          <w:tcPr>
            <w:tcW w:w="1134" w:type="dxa"/>
          </w:tcPr>
          <w:p w14:paraId="6298AB0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175</w:t>
            </w:r>
          </w:p>
        </w:tc>
        <w:tc>
          <w:tcPr>
            <w:tcW w:w="1276" w:type="dxa"/>
          </w:tcPr>
          <w:p w14:paraId="15E7072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178</w:t>
            </w:r>
          </w:p>
        </w:tc>
        <w:tc>
          <w:tcPr>
            <w:tcW w:w="1276" w:type="dxa"/>
          </w:tcPr>
          <w:p w14:paraId="5B09956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178</w:t>
            </w:r>
          </w:p>
        </w:tc>
      </w:tr>
      <w:tr w:rsidR="00D017AD" w:rsidRPr="00D017AD" w14:paraId="2BD7270D" w14:textId="77777777" w:rsidTr="00011058">
        <w:tc>
          <w:tcPr>
            <w:tcW w:w="15594" w:type="dxa"/>
            <w:gridSpan w:val="9"/>
          </w:tcPr>
          <w:p w14:paraId="511BA008"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Подпрограмма 2. «Поддержка социально ориентированных некоммерческих организаций»</w:t>
            </w:r>
          </w:p>
        </w:tc>
      </w:tr>
      <w:tr w:rsidR="00D017AD" w:rsidRPr="00D017AD" w14:paraId="271B83FF" w14:textId="77777777" w:rsidTr="00011058">
        <w:tc>
          <w:tcPr>
            <w:tcW w:w="14318" w:type="dxa"/>
            <w:gridSpan w:val="8"/>
          </w:tcPr>
          <w:p w14:paraId="7801F6E2"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Задача 1. </w:t>
            </w:r>
            <w:r w:rsidRPr="00D017AD">
              <w:rPr>
                <w:rFonts w:ascii="Times New Roman" w:eastAsia="Calibri" w:hAnsi="Times New Roman" w:cs="Times New Roman"/>
                <w:b/>
              </w:rPr>
              <w:t>Содействовать увеличению количества социально ориентированных некоммерческих организаций, направленных на решение социально значимых проблем Сыктывдинского района</w:t>
            </w:r>
          </w:p>
        </w:tc>
        <w:tc>
          <w:tcPr>
            <w:tcW w:w="1276" w:type="dxa"/>
          </w:tcPr>
          <w:p w14:paraId="7E69422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
                <w:lang w:eastAsia="en-US"/>
              </w:rPr>
            </w:pPr>
          </w:p>
        </w:tc>
      </w:tr>
      <w:tr w:rsidR="00D017AD" w:rsidRPr="00D017AD" w14:paraId="07794ABF" w14:textId="77777777" w:rsidTr="00011058">
        <w:tc>
          <w:tcPr>
            <w:tcW w:w="851" w:type="dxa"/>
          </w:tcPr>
          <w:p w14:paraId="65A39F8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2.1.1.</w:t>
            </w:r>
          </w:p>
        </w:tc>
        <w:tc>
          <w:tcPr>
            <w:tcW w:w="6521" w:type="dxa"/>
          </w:tcPr>
          <w:p w14:paraId="512C12B3"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Количество СО НКО, в том числе </w:t>
            </w:r>
            <w:proofErr w:type="spellStart"/>
            <w:r w:rsidRPr="00D017AD">
              <w:rPr>
                <w:rFonts w:ascii="Times New Roman" w:eastAsia="Calibri" w:hAnsi="Times New Roman" w:cs="Times New Roman"/>
                <w:lang w:eastAsia="en-US"/>
              </w:rPr>
              <w:t>ТОСов</w:t>
            </w:r>
            <w:proofErr w:type="spellEnd"/>
            <w:r w:rsidRPr="00D017AD">
              <w:rPr>
                <w:rFonts w:ascii="Times New Roman" w:eastAsia="Calibri" w:hAnsi="Times New Roman" w:cs="Times New Roman"/>
                <w:lang w:eastAsia="en-US"/>
              </w:rPr>
              <w:t xml:space="preserve"> на территории района</w:t>
            </w:r>
          </w:p>
        </w:tc>
        <w:tc>
          <w:tcPr>
            <w:tcW w:w="992" w:type="dxa"/>
          </w:tcPr>
          <w:p w14:paraId="22D6454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ед.</w:t>
            </w:r>
          </w:p>
        </w:tc>
        <w:tc>
          <w:tcPr>
            <w:tcW w:w="1134" w:type="dxa"/>
          </w:tcPr>
          <w:p w14:paraId="112B9B7E"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19</w:t>
            </w:r>
          </w:p>
        </w:tc>
        <w:tc>
          <w:tcPr>
            <w:tcW w:w="1134" w:type="dxa"/>
          </w:tcPr>
          <w:p w14:paraId="50F8F22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20</w:t>
            </w:r>
          </w:p>
        </w:tc>
        <w:tc>
          <w:tcPr>
            <w:tcW w:w="1276" w:type="dxa"/>
          </w:tcPr>
          <w:p w14:paraId="796FE4DD"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21</w:t>
            </w:r>
          </w:p>
        </w:tc>
        <w:tc>
          <w:tcPr>
            <w:tcW w:w="1134" w:type="dxa"/>
          </w:tcPr>
          <w:p w14:paraId="54ABF2C9"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22</w:t>
            </w:r>
          </w:p>
        </w:tc>
        <w:tc>
          <w:tcPr>
            <w:tcW w:w="1276" w:type="dxa"/>
          </w:tcPr>
          <w:p w14:paraId="638DF6A3"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23</w:t>
            </w:r>
          </w:p>
        </w:tc>
        <w:tc>
          <w:tcPr>
            <w:tcW w:w="1276" w:type="dxa"/>
          </w:tcPr>
          <w:p w14:paraId="583BC173"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24</w:t>
            </w:r>
          </w:p>
        </w:tc>
      </w:tr>
      <w:tr w:rsidR="00D017AD" w:rsidRPr="00D017AD" w14:paraId="0F313E87" w14:textId="77777777" w:rsidTr="00011058">
        <w:tc>
          <w:tcPr>
            <w:tcW w:w="851" w:type="dxa"/>
          </w:tcPr>
          <w:p w14:paraId="53353F6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2.1.2.</w:t>
            </w:r>
          </w:p>
        </w:tc>
        <w:tc>
          <w:tcPr>
            <w:tcW w:w="6521" w:type="dxa"/>
          </w:tcPr>
          <w:p w14:paraId="3CCF21B9" w14:textId="77777777" w:rsidR="00D017AD" w:rsidRPr="00D017AD" w:rsidRDefault="00D017AD" w:rsidP="00D017AD">
            <w:pPr>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rPr>
              <w:t>Количество публикаций в СМИ о социально ориентированных некоммерческих организациях</w:t>
            </w:r>
          </w:p>
        </w:tc>
        <w:tc>
          <w:tcPr>
            <w:tcW w:w="992" w:type="dxa"/>
          </w:tcPr>
          <w:p w14:paraId="714D89F9"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ед.</w:t>
            </w:r>
          </w:p>
        </w:tc>
        <w:tc>
          <w:tcPr>
            <w:tcW w:w="1134" w:type="dxa"/>
          </w:tcPr>
          <w:p w14:paraId="46B31882"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4</w:t>
            </w:r>
          </w:p>
        </w:tc>
        <w:tc>
          <w:tcPr>
            <w:tcW w:w="1134" w:type="dxa"/>
          </w:tcPr>
          <w:p w14:paraId="5FC0013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4</w:t>
            </w:r>
          </w:p>
        </w:tc>
        <w:tc>
          <w:tcPr>
            <w:tcW w:w="1276" w:type="dxa"/>
          </w:tcPr>
          <w:p w14:paraId="63FBEB47"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134" w:type="dxa"/>
          </w:tcPr>
          <w:p w14:paraId="527E017F"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470C44E5"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3CBBE447" w14:textId="77777777" w:rsidR="00D017AD" w:rsidRPr="00D017AD" w:rsidRDefault="00D017AD" w:rsidP="00D017AD">
            <w:pPr>
              <w:spacing w:after="0" w:line="240" w:lineRule="auto"/>
              <w:ind w:right="-11"/>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r>
      <w:tr w:rsidR="00D017AD" w:rsidRPr="00D017AD" w14:paraId="416C8035" w14:textId="77777777" w:rsidTr="00011058">
        <w:tc>
          <w:tcPr>
            <w:tcW w:w="14318" w:type="dxa"/>
            <w:gridSpan w:val="8"/>
          </w:tcPr>
          <w:p w14:paraId="6F388680"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Задача 2. Оказать м</w:t>
            </w:r>
            <w:r w:rsidRPr="00D017AD">
              <w:rPr>
                <w:rFonts w:ascii="Times New Roman" w:eastAsia="Calibri" w:hAnsi="Times New Roman" w:cs="Times New Roman"/>
                <w:b/>
                <w:lang w:eastAsia="en-US"/>
              </w:rPr>
              <w:t>атериальную поддержку мероприятий, проводимых социально ориентированными некоммерческими организациями</w:t>
            </w:r>
          </w:p>
        </w:tc>
        <w:tc>
          <w:tcPr>
            <w:tcW w:w="1276" w:type="dxa"/>
          </w:tcPr>
          <w:p w14:paraId="668CC4F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p>
        </w:tc>
      </w:tr>
      <w:tr w:rsidR="00D017AD" w:rsidRPr="00D017AD" w14:paraId="13535EE1" w14:textId="77777777" w:rsidTr="00011058">
        <w:tc>
          <w:tcPr>
            <w:tcW w:w="851" w:type="dxa"/>
          </w:tcPr>
          <w:p w14:paraId="7A7F5A9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2.2.1</w:t>
            </w:r>
          </w:p>
        </w:tc>
        <w:tc>
          <w:tcPr>
            <w:tcW w:w="6521" w:type="dxa"/>
          </w:tcPr>
          <w:p w14:paraId="02C3AEA0" w14:textId="77777777" w:rsidR="00D017AD" w:rsidRPr="00D017AD" w:rsidRDefault="00D017AD" w:rsidP="00D017AD">
            <w:pPr>
              <w:suppressAutoHyphens/>
              <w:spacing w:after="0" w:line="240" w:lineRule="auto"/>
              <w:contextualSpacing/>
              <w:jc w:val="both"/>
              <w:rPr>
                <w:rFonts w:ascii="Times New Roman" w:eastAsia="Times New Roman" w:hAnsi="Times New Roman" w:cs="Times New Roman"/>
                <w:lang w:eastAsia="ar-SA"/>
              </w:rPr>
            </w:pPr>
            <w:r w:rsidRPr="00D017AD">
              <w:rPr>
                <w:rFonts w:ascii="Times New Roman" w:eastAsia="Times New Roman" w:hAnsi="Times New Roman" w:cs="Times New Roman"/>
              </w:rPr>
              <w:t>Количество социально ориентированных некоммерческих организаций, которым оказана финансовая поддержка в течение года</w:t>
            </w:r>
          </w:p>
        </w:tc>
        <w:tc>
          <w:tcPr>
            <w:tcW w:w="992" w:type="dxa"/>
          </w:tcPr>
          <w:p w14:paraId="280EDA29"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ед.</w:t>
            </w:r>
          </w:p>
        </w:tc>
        <w:tc>
          <w:tcPr>
            <w:tcW w:w="1134" w:type="dxa"/>
          </w:tcPr>
          <w:p w14:paraId="5CD42CE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5</w:t>
            </w:r>
          </w:p>
        </w:tc>
        <w:tc>
          <w:tcPr>
            <w:tcW w:w="1134" w:type="dxa"/>
          </w:tcPr>
          <w:p w14:paraId="52CBEB9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5</w:t>
            </w:r>
          </w:p>
        </w:tc>
        <w:tc>
          <w:tcPr>
            <w:tcW w:w="1276" w:type="dxa"/>
          </w:tcPr>
          <w:p w14:paraId="7418FC5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5</w:t>
            </w:r>
          </w:p>
        </w:tc>
        <w:tc>
          <w:tcPr>
            <w:tcW w:w="1134" w:type="dxa"/>
          </w:tcPr>
          <w:p w14:paraId="7D96115C"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6</w:t>
            </w:r>
          </w:p>
        </w:tc>
        <w:tc>
          <w:tcPr>
            <w:tcW w:w="1276" w:type="dxa"/>
          </w:tcPr>
          <w:p w14:paraId="0125029E"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7</w:t>
            </w:r>
          </w:p>
        </w:tc>
        <w:tc>
          <w:tcPr>
            <w:tcW w:w="1276" w:type="dxa"/>
          </w:tcPr>
          <w:p w14:paraId="03E2152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7</w:t>
            </w:r>
          </w:p>
        </w:tc>
      </w:tr>
      <w:tr w:rsidR="00D017AD" w:rsidRPr="00D017AD" w14:paraId="52706CA5" w14:textId="77777777" w:rsidTr="00011058">
        <w:tc>
          <w:tcPr>
            <w:tcW w:w="851" w:type="dxa"/>
          </w:tcPr>
          <w:p w14:paraId="006BA28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D017AD">
              <w:rPr>
                <w:rFonts w:ascii="Times New Roman" w:eastAsia="Times New Roman" w:hAnsi="Times New Roman" w:cs="Times New Roman"/>
              </w:rPr>
              <w:t>2.2.2</w:t>
            </w:r>
          </w:p>
        </w:tc>
        <w:tc>
          <w:tcPr>
            <w:tcW w:w="6521" w:type="dxa"/>
          </w:tcPr>
          <w:p w14:paraId="3C4800BA" w14:textId="77777777" w:rsidR="00D017AD" w:rsidRPr="00D017AD" w:rsidRDefault="00D017AD" w:rsidP="00D017AD">
            <w:pPr>
              <w:suppressAutoHyphens/>
              <w:spacing w:after="0" w:line="240" w:lineRule="auto"/>
              <w:contextualSpacing/>
              <w:jc w:val="both"/>
              <w:rPr>
                <w:rFonts w:ascii="Times New Roman" w:eastAsia="Times New Roman" w:hAnsi="Times New Roman" w:cs="Times New Roman"/>
                <w:highlight w:val="yellow"/>
              </w:rPr>
            </w:pPr>
            <w:r w:rsidRPr="00D017AD">
              <w:rPr>
                <w:rFonts w:ascii="Times New Roman" w:eastAsia="Times New Roman" w:hAnsi="Times New Roman" w:cs="Times New Roman"/>
                <w:lang w:eastAsia="ar-SA"/>
              </w:rPr>
              <w:t>Доля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w:t>
            </w:r>
          </w:p>
        </w:tc>
        <w:tc>
          <w:tcPr>
            <w:tcW w:w="992" w:type="dxa"/>
          </w:tcPr>
          <w:p w14:paraId="3150B51F"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w:t>
            </w:r>
          </w:p>
        </w:tc>
        <w:tc>
          <w:tcPr>
            <w:tcW w:w="1134" w:type="dxa"/>
          </w:tcPr>
          <w:p w14:paraId="00413DB5"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16</w:t>
            </w:r>
          </w:p>
        </w:tc>
        <w:tc>
          <w:tcPr>
            <w:tcW w:w="1134" w:type="dxa"/>
          </w:tcPr>
          <w:p w14:paraId="61E8FB4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D017AD">
              <w:rPr>
                <w:rFonts w:ascii="Times New Roman" w:eastAsia="Times New Roman" w:hAnsi="Times New Roman" w:cs="Times New Roman"/>
              </w:rPr>
              <w:t>17</w:t>
            </w:r>
          </w:p>
        </w:tc>
        <w:tc>
          <w:tcPr>
            <w:tcW w:w="1276" w:type="dxa"/>
          </w:tcPr>
          <w:p w14:paraId="41FBD6CA"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17</w:t>
            </w:r>
          </w:p>
        </w:tc>
        <w:tc>
          <w:tcPr>
            <w:tcW w:w="1134" w:type="dxa"/>
          </w:tcPr>
          <w:p w14:paraId="756BD401"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18</w:t>
            </w:r>
          </w:p>
        </w:tc>
        <w:tc>
          <w:tcPr>
            <w:tcW w:w="1276" w:type="dxa"/>
          </w:tcPr>
          <w:p w14:paraId="44B11549"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19</w:t>
            </w:r>
          </w:p>
        </w:tc>
        <w:tc>
          <w:tcPr>
            <w:tcW w:w="1276" w:type="dxa"/>
          </w:tcPr>
          <w:p w14:paraId="588A7326" w14:textId="77777777" w:rsidR="00D017AD" w:rsidRPr="00D017AD" w:rsidRDefault="00D017AD" w:rsidP="00D017AD">
            <w:pPr>
              <w:widowControl w:val="0"/>
              <w:autoSpaceDE w:val="0"/>
              <w:autoSpaceDN w:val="0"/>
              <w:adjustRightInd w:val="0"/>
              <w:spacing w:after="0" w:line="240" w:lineRule="auto"/>
              <w:jc w:val="center"/>
              <w:rPr>
                <w:rFonts w:ascii="Times New Roman" w:eastAsia="Times New Roman" w:hAnsi="Times New Roman" w:cs="Times New Roman"/>
              </w:rPr>
            </w:pPr>
            <w:r w:rsidRPr="00D017AD">
              <w:rPr>
                <w:rFonts w:ascii="Times New Roman" w:eastAsia="Times New Roman" w:hAnsi="Times New Roman" w:cs="Times New Roman"/>
              </w:rPr>
              <w:t>19</w:t>
            </w:r>
          </w:p>
        </w:tc>
      </w:tr>
      <w:tr w:rsidR="00D017AD" w:rsidRPr="00D017AD" w14:paraId="5895C97C" w14:textId="77777777" w:rsidTr="00011058">
        <w:tc>
          <w:tcPr>
            <w:tcW w:w="15594" w:type="dxa"/>
            <w:gridSpan w:val="9"/>
            <w:vAlign w:val="center"/>
          </w:tcPr>
          <w:p w14:paraId="3E04C8B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b/>
                <w:lang w:eastAsia="en-US"/>
              </w:rPr>
            </w:pPr>
            <w:proofErr w:type="gramStart"/>
            <w:r w:rsidRPr="00D017AD">
              <w:rPr>
                <w:rFonts w:ascii="Times New Roman" w:eastAsia="Calibri" w:hAnsi="Times New Roman" w:cs="Times New Roman"/>
                <w:b/>
                <w:lang w:eastAsia="en-US"/>
              </w:rPr>
              <w:t>Подпрограмма  3</w:t>
            </w:r>
            <w:proofErr w:type="gramEnd"/>
            <w:r w:rsidRPr="00D017AD">
              <w:rPr>
                <w:rFonts w:ascii="Times New Roman" w:eastAsia="Calibri" w:hAnsi="Times New Roman" w:cs="Times New Roman"/>
                <w:b/>
                <w:lang w:eastAsia="en-US"/>
              </w:rPr>
              <w:t xml:space="preserve"> «Здоровое население</w:t>
            </w:r>
            <w:r w:rsidRPr="00D017AD">
              <w:rPr>
                <w:rFonts w:ascii="Times New Roman" w:eastAsia="Calibri" w:hAnsi="Times New Roman" w:cs="Times New Roman"/>
                <w:b/>
                <w:bCs/>
                <w:lang w:eastAsia="en-US"/>
              </w:rPr>
              <w:t>»</w:t>
            </w:r>
          </w:p>
        </w:tc>
      </w:tr>
      <w:tr w:rsidR="00D017AD" w:rsidRPr="00D017AD" w14:paraId="3A6C1772" w14:textId="77777777" w:rsidTr="00011058">
        <w:tc>
          <w:tcPr>
            <w:tcW w:w="15594" w:type="dxa"/>
            <w:gridSpan w:val="9"/>
            <w:vAlign w:val="center"/>
          </w:tcPr>
          <w:p w14:paraId="055F7730"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 xml:space="preserve">Задача </w:t>
            </w:r>
            <w:r w:rsidRPr="00D017AD">
              <w:rPr>
                <w:rFonts w:ascii="Times New Roman" w:eastAsia="Calibri" w:hAnsi="Times New Roman" w:cs="Times New Roman"/>
                <w:b/>
              </w:rPr>
              <w:t xml:space="preserve">1. </w:t>
            </w:r>
            <w:r w:rsidRPr="00D017AD">
              <w:rPr>
                <w:rFonts w:ascii="Times New Roman" w:eastAsia="Calibri" w:hAnsi="Times New Roman" w:cs="Times New Roman"/>
                <w:b/>
                <w:lang w:eastAsia="en-US"/>
              </w:rPr>
              <w:t>Содействие развитию приоритета профилактики заболеваний и формированию здорового образа жизни населения района</w:t>
            </w:r>
            <w:r w:rsidRPr="00D017AD">
              <w:rPr>
                <w:rFonts w:ascii="Times New Roman" w:eastAsia="Calibri" w:hAnsi="Times New Roman" w:cs="Times New Roman"/>
                <w:lang w:eastAsia="en-US"/>
              </w:rPr>
              <w:t xml:space="preserve"> </w:t>
            </w:r>
          </w:p>
        </w:tc>
      </w:tr>
      <w:tr w:rsidR="00D017AD" w:rsidRPr="00D017AD" w14:paraId="252F532D" w14:textId="77777777" w:rsidTr="00011058">
        <w:tc>
          <w:tcPr>
            <w:tcW w:w="851" w:type="dxa"/>
          </w:tcPr>
          <w:p w14:paraId="5FCC544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3.1.1. </w:t>
            </w:r>
          </w:p>
        </w:tc>
        <w:tc>
          <w:tcPr>
            <w:tcW w:w="6521" w:type="dxa"/>
          </w:tcPr>
          <w:p w14:paraId="3CCA9FF5"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rPr>
            </w:pPr>
            <w:r w:rsidRPr="00D017AD">
              <w:rPr>
                <w:rFonts w:ascii="Times New Roman" w:eastAsia="Calibri" w:hAnsi="Times New Roman" w:cs="Times New Roman"/>
              </w:rPr>
              <w:t>Охват профилактическим консультированием в рамках диспансеризации и вакцинации взрослого населения</w:t>
            </w:r>
          </w:p>
        </w:tc>
        <w:tc>
          <w:tcPr>
            <w:tcW w:w="992" w:type="dxa"/>
          </w:tcPr>
          <w:p w14:paraId="44674442"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w:t>
            </w:r>
          </w:p>
        </w:tc>
        <w:tc>
          <w:tcPr>
            <w:tcW w:w="1134" w:type="dxa"/>
          </w:tcPr>
          <w:p w14:paraId="48B2720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65</w:t>
            </w:r>
          </w:p>
        </w:tc>
        <w:tc>
          <w:tcPr>
            <w:tcW w:w="1134" w:type="dxa"/>
          </w:tcPr>
          <w:p w14:paraId="00CDD03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70</w:t>
            </w:r>
          </w:p>
        </w:tc>
        <w:tc>
          <w:tcPr>
            <w:tcW w:w="1276" w:type="dxa"/>
          </w:tcPr>
          <w:p w14:paraId="72B974A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72</w:t>
            </w:r>
          </w:p>
        </w:tc>
        <w:tc>
          <w:tcPr>
            <w:tcW w:w="1134" w:type="dxa"/>
          </w:tcPr>
          <w:p w14:paraId="4FBCAD4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75</w:t>
            </w:r>
          </w:p>
        </w:tc>
        <w:tc>
          <w:tcPr>
            <w:tcW w:w="1276" w:type="dxa"/>
          </w:tcPr>
          <w:p w14:paraId="1450E30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77</w:t>
            </w:r>
          </w:p>
        </w:tc>
        <w:tc>
          <w:tcPr>
            <w:tcW w:w="1276" w:type="dxa"/>
          </w:tcPr>
          <w:p w14:paraId="7E23242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77</w:t>
            </w:r>
          </w:p>
        </w:tc>
      </w:tr>
      <w:tr w:rsidR="00D017AD" w:rsidRPr="00D017AD" w14:paraId="23B53BC8" w14:textId="77777777" w:rsidTr="00011058">
        <w:tc>
          <w:tcPr>
            <w:tcW w:w="851" w:type="dxa"/>
          </w:tcPr>
          <w:p w14:paraId="239698D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3.1.2.</w:t>
            </w:r>
          </w:p>
        </w:tc>
        <w:tc>
          <w:tcPr>
            <w:tcW w:w="6521" w:type="dxa"/>
          </w:tcPr>
          <w:p w14:paraId="6371A853"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rPr>
            </w:pPr>
            <w:r w:rsidRPr="00D017AD">
              <w:rPr>
                <w:rFonts w:ascii="Times New Roman" w:eastAsia="Calibri" w:hAnsi="Times New Roman" w:cs="Times New Roman"/>
                <w:lang w:eastAsia="en-US"/>
              </w:rPr>
              <w:t>Количество размещенной информации по ведению здорового образа жизни на официальном сайте АМР, соцсетях, районной газете «Наша жизнь»</w:t>
            </w:r>
          </w:p>
        </w:tc>
        <w:tc>
          <w:tcPr>
            <w:tcW w:w="992" w:type="dxa"/>
          </w:tcPr>
          <w:p w14:paraId="1A53518B"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ед.</w:t>
            </w:r>
          </w:p>
        </w:tc>
        <w:tc>
          <w:tcPr>
            <w:tcW w:w="1134" w:type="dxa"/>
          </w:tcPr>
          <w:p w14:paraId="096C0FBA"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4</w:t>
            </w:r>
          </w:p>
        </w:tc>
        <w:tc>
          <w:tcPr>
            <w:tcW w:w="1134" w:type="dxa"/>
          </w:tcPr>
          <w:p w14:paraId="11A3F7F6"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4</w:t>
            </w:r>
          </w:p>
        </w:tc>
        <w:tc>
          <w:tcPr>
            <w:tcW w:w="1276" w:type="dxa"/>
          </w:tcPr>
          <w:p w14:paraId="5A6C645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134" w:type="dxa"/>
          </w:tcPr>
          <w:p w14:paraId="0B5264D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72F3D3B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0F0DE92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r>
      <w:tr w:rsidR="00D017AD" w:rsidRPr="00D017AD" w14:paraId="2B05CCBD" w14:textId="77777777" w:rsidTr="00011058">
        <w:tc>
          <w:tcPr>
            <w:tcW w:w="15594" w:type="dxa"/>
            <w:gridSpan w:val="9"/>
          </w:tcPr>
          <w:p w14:paraId="7AC3223F"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Задача 2. </w:t>
            </w:r>
            <w:r w:rsidRPr="00D017AD">
              <w:rPr>
                <w:rFonts w:ascii="Times New Roman" w:eastAsia="Calibri" w:hAnsi="Times New Roman" w:cs="Times New Roman"/>
                <w:b/>
                <w:bCs/>
                <w:lang w:eastAsia="en-US"/>
              </w:rPr>
              <w:t>Обеспечить проведение разъяснительной работы среди населения о мерах профилактики туберкулеза</w:t>
            </w:r>
          </w:p>
        </w:tc>
      </w:tr>
      <w:tr w:rsidR="00D017AD" w:rsidRPr="00D017AD" w14:paraId="0AB7DEE2" w14:textId="77777777" w:rsidTr="00011058">
        <w:tc>
          <w:tcPr>
            <w:tcW w:w="851" w:type="dxa"/>
          </w:tcPr>
          <w:p w14:paraId="188C404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3.2.1.</w:t>
            </w:r>
          </w:p>
        </w:tc>
        <w:tc>
          <w:tcPr>
            <w:tcW w:w="6521" w:type="dxa"/>
          </w:tcPr>
          <w:p w14:paraId="5789F666"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Охват взрослого населения флюорографическим обследованием от совокупного населения </w:t>
            </w:r>
          </w:p>
        </w:tc>
        <w:tc>
          <w:tcPr>
            <w:tcW w:w="992" w:type="dxa"/>
          </w:tcPr>
          <w:p w14:paraId="62BE7966"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w:t>
            </w:r>
          </w:p>
        </w:tc>
        <w:tc>
          <w:tcPr>
            <w:tcW w:w="1134" w:type="dxa"/>
          </w:tcPr>
          <w:p w14:paraId="40442FCC"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80</w:t>
            </w:r>
          </w:p>
        </w:tc>
        <w:tc>
          <w:tcPr>
            <w:tcW w:w="1134" w:type="dxa"/>
          </w:tcPr>
          <w:p w14:paraId="12EA749D"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80</w:t>
            </w:r>
          </w:p>
        </w:tc>
        <w:tc>
          <w:tcPr>
            <w:tcW w:w="1276" w:type="dxa"/>
          </w:tcPr>
          <w:p w14:paraId="478853CC"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82</w:t>
            </w:r>
          </w:p>
        </w:tc>
        <w:tc>
          <w:tcPr>
            <w:tcW w:w="1134" w:type="dxa"/>
          </w:tcPr>
          <w:p w14:paraId="54038BC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85</w:t>
            </w:r>
          </w:p>
        </w:tc>
        <w:tc>
          <w:tcPr>
            <w:tcW w:w="1276" w:type="dxa"/>
          </w:tcPr>
          <w:p w14:paraId="2715525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87</w:t>
            </w:r>
          </w:p>
        </w:tc>
        <w:tc>
          <w:tcPr>
            <w:tcW w:w="1276" w:type="dxa"/>
          </w:tcPr>
          <w:p w14:paraId="78059F2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87</w:t>
            </w:r>
          </w:p>
        </w:tc>
      </w:tr>
      <w:tr w:rsidR="00D017AD" w:rsidRPr="00D017AD" w14:paraId="2F02CC81" w14:textId="77777777" w:rsidTr="00011058">
        <w:tc>
          <w:tcPr>
            <w:tcW w:w="851" w:type="dxa"/>
          </w:tcPr>
          <w:p w14:paraId="4AEE48A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3.2.2.</w:t>
            </w:r>
          </w:p>
        </w:tc>
        <w:tc>
          <w:tcPr>
            <w:tcW w:w="6521" w:type="dxa"/>
          </w:tcPr>
          <w:p w14:paraId="32665CF4"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Количество проведенных мероприятий (информационных, консультационных) по профилактике туберкулеза</w:t>
            </w:r>
          </w:p>
        </w:tc>
        <w:tc>
          <w:tcPr>
            <w:tcW w:w="992" w:type="dxa"/>
          </w:tcPr>
          <w:p w14:paraId="1C08C327"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ед.</w:t>
            </w:r>
          </w:p>
        </w:tc>
        <w:tc>
          <w:tcPr>
            <w:tcW w:w="1134" w:type="dxa"/>
          </w:tcPr>
          <w:p w14:paraId="17335FB9"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2</w:t>
            </w:r>
          </w:p>
        </w:tc>
        <w:tc>
          <w:tcPr>
            <w:tcW w:w="1134" w:type="dxa"/>
          </w:tcPr>
          <w:p w14:paraId="28EC0AA9"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2</w:t>
            </w:r>
          </w:p>
        </w:tc>
        <w:tc>
          <w:tcPr>
            <w:tcW w:w="1276" w:type="dxa"/>
          </w:tcPr>
          <w:p w14:paraId="0261AFB1"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4</w:t>
            </w:r>
          </w:p>
        </w:tc>
        <w:tc>
          <w:tcPr>
            <w:tcW w:w="1134" w:type="dxa"/>
          </w:tcPr>
          <w:p w14:paraId="789DD8E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5A976B0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7DF1597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r>
      <w:tr w:rsidR="00D017AD" w:rsidRPr="00D017AD" w14:paraId="68A34245" w14:textId="77777777" w:rsidTr="00011058">
        <w:tc>
          <w:tcPr>
            <w:tcW w:w="15594" w:type="dxa"/>
            <w:gridSpan w:val="9"/>
          </w:tcPr>
          <w:p w14:paraId="196C3E6B"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Подпрограмма 4 «Доступная среда»</w:t>
            </w:r>
          </w:p>
        </w:tc>
      </w:tr>
      <w:tr w:rsidR="00D017AD" w:rsidRPr="00D017AD" w14:paraId="4541BF23" w14:textId="77777777" w:rsidTr="00011058">
        <w:tc>
          <w:tcPr>
            <w:tcW w:w="14318" w:type="dxa"/>
            <w:gridSpan w:val="8"/>
          </w:tcPr>
          <w:p w14:paraId="5A324222"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Задача 1. </w:t>
            </w:r>
            <w:r w:rsidRPr="00D017AD">
              <w:rPr>
                <w:rFonts w:ascii="Times New Roman" w:eastAsia="Calibri" w:hAnsi="Times New Roman" w:cs="Times New Roman"/>
                <w:b/>
              </w:rPr>
              <w:t xml:space="preserve">Организовать работу по адаптации муниципальных учреждений путем ремонта, дооборудования техническими средствами </w:t>
            </w:r>
            <w:r w:rsidRPr="00D017AD">
              <w:rPr>
                <w:rFonts w:ascii="Times New Roman" w:eastAsia="Calibri" w:hAnsi="Times New Roman" w:cs="Times New Roman"/>
                <w:b/>
              </w:rPr>
              <w:lastRenderedPageBreak/>
              <w:t>адаптации и альтернативного формата предоставления услуг.</w:t>
            </w:r>
            <w:r w:rsidRPr="00D017AD">
              <w:rPr>
                <w:rFonts w:ascii="Times New Roman" w:eastAsia="Calibri" w:hAnsi="Times New Roman" w:cs="Times New Roman"/>
              </w:rPr>
              <w:t xml:space="preserve"> </w:t>
            </w:r>
          </w:p>
        </w:tc>
        <w:tc>
          <w:tcPr>
            <w:tcW w:w="1276" w:type="dxa"/>
          </w:tcPr>
          <w:p w14:paraId="551FEFDC" w14:textId="77777777" w:rsidR="00D017AD" w:rsidRPr="00D017AD" w:rsidRDefault="00D017AD" w:rsidP="00D017AD">
            <w:pPr>
              <w:widowControl w:val="0"/>
              <w:autoSpaceDE w:val="0"/>
              <w:autoSpaceDN w:val="0"/>
              <w:spacing w:after="0" w:line="240" w:lineRule="auto"/>
              <w:jc w:val="both"/>
              <w:rPr>
                <w:rFonts w:ascii="Times New Roman" w:eastAsia="Calibri" w:hAnsi="Times New Roman" w:cs="Times New Roman"/>
                <w:b/>
                <w:lang w:eastAsia="en-US"/>
              </w:rPr>
            </w:pPr>
          </w:p>
        </w:tc>
      </w:tr>
      <w:tr w:rsidR="00D017AD" w:rsidRPr="00D017AD" w14:paraId="5EEB4809" w14:textId="77777777" w:rsidTr="00011058">
        <w:tc>
          <w:tcPr>
            <w:tcW w:w="851" w:type="dxa"/>
          </w:tcPr>
          <w:p w14:paraId="064E70F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4.1.1.</w:t>
            </w:r>
          </w:p>
        </w:tc>
        <w:tc>
          <w:tcPr>
            <w:tcW w:w="6521" w:type="dxa"/>
          </w:tcPr>
          <w:p w14:paraId="0A517A7F"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D017AD">
              <w:rPr>
                <w:rFonts w:ascii="Times New Roman" w:eastAsia="Calibri" w:hAnsi="Times New Roman" w:cs="Times New Roman"/>
                <w:color w:val="000000"/>
                <w:lang w:eastAsia="en-US"/>
              </w:rPr>
              <w:t xml:space="preserve">Количество адаптированных муниципальных учреждений сферы образования, </w:t>
            </w:r>
            <w:r w:rsidRPr="00D017AD">
              <w:rPr>
                <w:rFonts w:ascii="Times New Roman" w:eastAsia="Calibri" w:hAnsi="Times New Roman" w:cs="Times New Roman"/>
              </w:rPr>
              <w:t>путем ремонта, дооборудования техническими средствами адаптации и альтернативного формата предоставления услуг</w:t>
            </w:r>
          </w:p>
        </w:tc>
        <w:tc>
          <w:tcPr>
            <w:tcW w:w="992" w:type="dxa"/>
          </w:tcPr>
          <w:p w14:paraId="72D512C8"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ед.</w:t>
            </w:r>
          </w:p>
        </w:tc>
        <w:tc>
          <w:tcPr>
            <w:tcW w:w="1134" w:type="dxa"/>
          </w:tcPr>
          <w:p w14:paraId="733E68C8"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0</w:t>
            </w:r>
          </w:p>
        </w:tc>
        <w:tc>
          <w:tcPr>
            <w:tcW w:w="1134" w:type="dxa"/>
          </w:tcPr>
          <w:p w14:paraId="3C46B0AD"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1</w:t>
            </w:r>
          </w:p>
        </w:tc>
        <w:tc>
          <w:tcPr>
            <w:tcW w:w="1276" w:type="dxa"/>
          </w:tcPr>
          <w:p w14:paraId="7EF4A59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4" w:type="dxa"/>
          </w:tcPr>
          <w:p w14:paraId="0A81ED1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276" w:type="dxa"/>
          </w:tcPr>
          <w:p w14:paraId="35719E2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276" w:type="dxa"/>
          </w:tcPr>
          <w:p w14:paraId="62CC9E8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6562DB4" w14:textId="77777777" w:rsidTr="00011058">
        <w:tc>
          <w:tcPr>
            <w:tcW w:w="851" w:type="dxa"/>
          </w:tcPr>
          <w:p w14:paraId="03375FA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4.1.2.</w:t>
            </w:r>
          </w:p>
        </w:tc>
        <w:tc>
          <w:tcPr>
            <w:tcW w:w="6521" w:type="dxa"/>
          </w:tcPr>
          <w:p w14:paraId="7E5E6AF4"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 xml:space="preserve">Количество адаптированных муниципальных учреждений сферы культуры, </w:t>
            </w:r>
            <w:r w:rsidRPr="00D017AD">
              <w:rPr>
                <w:rFonts w:ascii="Times New Roman" w:eastAsia="Calibri" w:hAnsi="Times New Roman" w:cs="Times New Roman"/>
              </w:rPr>
              <w:t>путем ремонта, дооборудования техническими средствами адаптации и альтернативного формата предоставления услуг</w:t>
            </w:r>
          </w:p>
        </w:tc>
        <w:tc>
          <w:tcPr>
            <w:tcW w:w="992" w:type="dxa"/>
          </w:tcPr>
          <w:p w14:paraId="0739FD32"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ед.</w:t>
            </w:r>
          </w:p>
        </w:tc>
        <w:tc>
          <w:tcPr>
            <w:tcW w:w="1134" w:type="dxa"/>
          </w:tcPr>
          <w:p w14:paraId="56B31698"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0</w:t>
            </w:r>
          </w:p>
        </w:tc>
        <w:tc>
          <w:tcPr>
            <w:tcW w:w="1134" w:type="dxa"/>
          </w:tcPr>
          <w:p w14:paraId="2F769E3C"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0</w:t>
            </w:r>
          </w:p>
        </w:tc>
        <w:tc>
          <w:tcPr>
            <w:tcW w:w="1276" w:type="dxa"/>
          </w:tcPr>
          <w:p w14:paraId="74A1358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w:t>
            </w:r>
          </w:p>
        </w:tc>
        <w:tc>
          <w:tcPr>
            <w:tcW w:w="1134" w:type="dxa"/>
          </w:tcPr>
          <w:p w14:paraId="678FF5D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276" w:type="dxa"/>
          </w:tcPr>
          <w:p w14:paraId="18D79CD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276" w:type="dxa"/>
          </w:tcPr>
          <w:p w14:paraId="22A7B1A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BD61B39" w14:textId="77777777" w:rsidTr="00011058">
        <w:tc>
          <w:tcPr>
            <w:tcW w:w="15594" w:type="dxa"/>
            <w:gridSpan w:val="9"/>
          </w:tcPr>
          <w:p w14:paraId="03241F6C" w14:textId="77777777" w:rsidR="00D017AD" w:rsidRPr="00D017AD" w:rsidRDefault="00D017AD" w:rsidP="00D017AD">
            <w:pPr>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Задача 2. Организовать работу по размещению информационных материалов о доступности объектов и услуг для </w:t>
            </w:r>
            <w:r w:rsidRPr="00D017AD">
              <w:rPr>
                <w:rFonts w:ascii="Times New Roman" w:eastAsia="Calibri" w:hAnsi="Times New Roman" w:cs="Times New Roman"/>
                <w:b/>
              </w:rPr>
              <w:t xml:space="preserve">граждан с инвалидностью и </w:t>
            </w:r>
            <w:r w:rsidRPr="00D017AD">
              <w:rPr>
                <w:rFonts w:ascii="Times New Roman" w:eastAsia="Calibri" w:hAnsi="Times New Roman" w:cs="Times New Roman"/>
                <w:b/>
                <w:shd w:val="clear" w:color="auto" w:fill="FFFFFF"/>
                <w:lang w:eastAsia="en-US"/>
              </w:rPr>
              <w:t>иных маломобильных групп населения</w:t>
            </w:r>
          </w:p>
        </w:tc>
      </w:tr>
      <w:tr w:rsidR="00D017AD" w:rsidRPr="00D017AD" w14:paraId="48C82E8E" w14:textId="77777777" w:rsidTr="00011058">
        <w:tc>
          <w:tcPr>
            <w:tcW w:w="851" w:type="dxa"/>
          </w:tcPr>
          <w:p w14:paraId="7FDF1AE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4.2.1.</w:t>
            </w:r>
          </w:p>
        </w:tc>
        <w:tc>
          <w:tcPr>
            <w:tcW w:w="6521" w:type="dxa"/>
          </w:tcPr>
          <w:p w14:paraId="2D17B515"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color w:val="000000"/>
                <w:highlight w:val="yellow"/>
                <w:lang w:eastAsia="en-US"/>
              </w:rPr>
            </w:pPr>
            <w:r w:rsidRPr="00D017AD">
              <w:rPr>
                <w:rFonts w:ascii="Times New Roman" w:eastAsia="Calibri" w:hAnsi="Times New Roman" w:cs="Times New Roman"/>
                <w:lang w:eastAsia="en-US"/>
              </w:rPr>
              <w:t xml:space="preserve">Количество размещенных информационных материалов о доступности объектов и услуг </w:t>
            </w:r>
          </w:p>
        </w:tc>
        <w:tc>
          <w:tcPr>
            <w:tcW w:w="992" w:type="dxa"/>
          </w:tcPr>
          <w:p w14:paraId="018AC412"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ед.</w:t>
            </w:r>
          </w:p>
        </w:tc>
        <w:tc>
          <w:tcPr>
            <w:tcW w:w="1134" w:type="dxa"/>
          </w:tcPr>
          <w:p w14:paraId="4390870F"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w:t>
            </w:r>
          </w:p>
        </w:tc>
        <w:tc>
          <w:tcPr>
            <w:tcW w:w="1134" w:type="dxa"/>
          </w:tcPr>
          <w:p w14:paraId="1A9A1DD9"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4</w:t>
            </w:r>
          </w:p>
        </w:tc>
        <w:tc>
          <w:tcPr>
            <w:tcW w:w="1276" w:type="dxa"/>
          </w:tcPr>
          <w:p w14:paraId="2577D32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134" w:type="dxa"/>
          </w:tcPr>
          <w:p w14:paraId="00EBE69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74FA18E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c>
          <w:tcPr>
            <w:tcW w:w="1276" w:type="dxa"/>
          </w:tcPr>
          <w:p w14:paraId="39994A6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w:t>
            </w:r>
          </w:p>
        </w:tc>
      </w:tr>
      <w:tr w:rsidR="00D017AD" w:rsidRPr="00D017AD" w14:paraId="20D71574" w14:textId="77777777" w:rsidTr="00011058">
        <w:tc>
          <w:tcPr>
            <w:tcW w:w="851" w:type="dxa"/>
          </w:tcPr>
          <w:p w14:paraId="42AECEF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4.2.2.</w:t>
            </w:r>
          </w:p>
        </w:tc>
        <w:tc>
          <w:tcPr>
            <w:tcW w:w="6521" w:type="dxa"/>
          </w:tcPr>
          <w:p w14:paraId="474670E2"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color w:val="000000"/>
                <w:highlight w:val="yellow"/>
                <w:lang w:eastAsia="en-US"/>
              </w:rPr>
            </w:pPr>
            <w:r w:rsidRPr="00D017AD">
              <w:rPr>
                <w:rFonts w:ascii="Times New Roman" w:eastAsia="Calibri" w:hAnsi="Times New Roman" w:cs="Times New Roman"/>
                <w:lang w:eastAsia="en-US"/>
              </w:rPr>
              <w:t xml:space="preserve">Доля граждан с инвалидностью </w:t>
            </w:r>
            <w:r w:rsidRPr="00D017AD">
              <w:rPr>
                <w:rFonts w:ascii="Times New Roman" w:eastAsia="Calibri" w:hAnsi="Times New Roman" w:cs="Times New Roman"/>
                <w:shd w:val="clear" w:color="auto" w:fill="FFFFFF"/>
                <w:lang w:eastAsia="en-US"/>
              </w:rPr>
              <w:t xml:space="preserve">и </w:t>
            </w:r>
            <w:proofErr w:type="gramStart"/>
            <w:r w:rsidRPr="00D017AD">
              <w:rPr>
                <w:rFonts w:ascii="Times New Roman" w:eastAsia="Calibri" w:hAnsi="Times New Roman" w:cs="Times New Roman"/>
                <w:shd w:val="clear" w:color="auto" w:fill="FFFFFF"/>
                <w:lang w:eastAsia="en-US"/>
              </w:rPr>
              <w:t>иных маломобильных групп населения</w:t>
            </w:r>
            <w:proofErr w:type="gramEnd"/>
            <w:r w:rsidRPr="00D017AD">
              <w:rPr>
                <w:rFonts w:ascii="Times New Roman" w:eastAsia="Calibri" w:hAnsi="Times New Roman" w:cs="Times New Roman"/>
                <w:lang w:eastAsia="en-US"/>
              </w:rPr>
              <w:t xml:space="preserve"> удовлетворенных качеством предоставления</w:t>
            </w:r>
            <w:r w:rsidRPr="00D017AD">
              <w:rPr>
                <w:rFonts w:ascii="Times New Roman" w:eastAsia="Calibri" w:hAnsi="Times New Roman" w:cs="Times New Roman"/>
                <w:color w:val="000000"/>
                <w:lang w:eastAsia="en-US"/>
              </w:rPr>
              <w:t xml:space="preserve"> услуг </w:t>
            </w:r>
          </w:p>
        </w:tc>
        <w:tc>
          <w:tcPr>
            <w:tcW w:w="992" w:type="dxa"/>
          </w:tcPr>
          <w:p w14:paraId="74656CCF"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w:t>
            </w:r>
          </w:p>
        </w:tc>
        <w:tc>
          <w:tcPr>
            <w:tcW w:w="1134" w:type="dxa"/>
          </w:tcPr>
          <w:p w14:paraId="720C31D0"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54</w:t>
            </w:r>
          </w:p>
        </w:tc>
        <w:tc>
          <w:tcPr>
            <w:tcW w:w="1134" w:type="dxa"/>
          </w:tcPr>
          <w:p w14:paraId="58DFF910"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54</w:t>
            </w:r>
          </w:p>
        </w:tc>
        <w:tc>
          <w:tcPr>
            <w:tcW w:w="1276" w:type="dxa"/>
          </w:tcPr>
          <w:p w14:paraId="2362C86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55</w:t>
            </w:r>
          </w:p>
        </w:tc>
        <w:tc>
          <w:tcPr>
            <w:tcW w:w="1134" w:type="dxa"/>
          </w:tcPr>
          <w:p w14:paraId="1FB01A3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56</w:t>
            </w:r>
          </w:p>
        </w:tc>
        <w:tc>
          <w:tcPr>
            <w:tcW w:w="1276" w:type="dxa"/>
          </w:tcPr>
          <w:p w14:paraId="41E9E22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57</w:t>
            </w:r>
          </w:p>
        </w:tc>
        <w:tc>
          <w:tcPr>
            <w:tcW w:w="1276" w:type="dxa"/>
          </w:tcPr>
          <w:p w14:paraId="4494F06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57</w:t>
            </w:r>
          </w:p>
        </w:tc>
      </w:tr>
      <w:tr w:rsidR="00D017AD" w:rsidRPr="00D017AD" w14:paraId="2F678555" w14:textId="77777777" w:rsidTr="00011058">
        <w:tc>
          <w:tcPr>
            <w:tcW w:w="15594" w:type="dxa"/>
            <w:gridSpan w:val="9"/>
          </w:tcPr>
          <w:p w14:paraId="765ED6E8" w14:textId="77777777" w:rsidR="00D017AD" w:rsidRPr="00D017AD" w:rsidRDefault="00D017AD" w:rsidP="00D017AD">
            <w:pPr>
              <w:autoSpaceDE w:val="0"/>
              <w:autoSpaceDN w:val="0"/>
              <w:adjustRightInd w:val="0"/>
              <w:spacing w:after="0" w:line="240" w:lineRule="auto"/>
              <w:rPr>
                <w:rFonts w:ascii="Times New Roman" w:eastAsia="Calibri" w:hAnsi="Times New Roman" w:cs="Times New Roman"/>
                <w:b/>
                <w:color w:val="000000"/>
                <w:lang w:eastAsia="en-US"/>
              </w:rPr>
            </w:pPr>
            <w:r w:rsidRPr="00D017AD">
              <w:rPr>
                <w:rFonts w:ascii="Times New Roman" w:eastAsia="Calibri" w:hAnsi="Times New Roman" w:cs="Times New Roman"/>
                <w:b/>
                <w:color w:val="000000"/>
                <w:lang w:eastAsia="en-US"/>
              </w:rPr>
              <w:t>Подпрограмма 5 «Старшее поколение»</w:t>
            </w:r>
          </w:p>
        </w:tc>
      </w:tr>
      <w:tr w:rsidR="00D017AD" w:rsidRPr="00D017AD" w14:paraId="1E6A23F4" w14:textId="77777777" w:rsidTr="00011058">
        <w:tc>
          <w:tcPr>
            <w:tcW w:w="15594" w:type="dxa"/>
            <w:gridSpan w:val="9"/>
            <w:vAlign w:val="center"/>
          </w:tcPr>
          <w:p w14:paraId="3172DBE1" w14:textId="77777777" w:rsidR="00D017AD" w:rsidRPr="00D017AD" w:rsidRDefault="00D017AD" w:rsidP="00D017AD">
            <w:pPr>
              <w:spacing w:after="0" w:line="240" w:lineRule="auto"/>
              <w:ind w:firstLine="34"/>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 xml:space="preserve">Задача 1. </w:t>
            </w:r>
            <w:r w:rsidRPr="00D017AD">
              <w:rPr>
                <w:rFonts w:ascii="Times New Roman" w:eastAsia="Calibri" w:hAnsi="Times New Roman" w:cs="Times New Roman"/>
                <w:b/>
              </w:rPr>
              <w:t>Повысить вовлеченность граждан пожилого возраста в культурно-досуговую деятельность для р</w:t>
            </w:r>
            <w:r w:rsidRPr="00D017AD">
              <w:rPr>
                <w:rFonts w:ascii="Times New Roman" w:eastAsia="Calibri" w:hAnsi="Times New Roman" w:cs="Times New Roman"/>
                <w:b/>
                <w:lang w:eastAsia="en-US"/>
              </w:rPr>
              <w:t>азвития их активности и самореализации</w:t>
            </w:r>
            <w:r w:rsidRPr="00D017AD">
              <w:rPr>
                <w:rFonts w:ascii="Times New Roman" w:eastAsia="Calibri" w:hAnsi="Times New Roman" w:cs="Times New Roman"/>
                <w:b/>
                <w:bCs/>
                <w:highlight w:val="yellow"/>
                <w:lang w:eastAsia="en-US"/>
              </w:rPr>
              <w:t xml:space="preserve"> </w:t>
            </w:r>
          </w:p>
        </w:tc>
      </w:tr>
      <w:tr w:rsidR="00D017AD" w:rsidRPr="00D017AD" w14:paraId="1AFDC8D2" w14:textId="77777777" w:rsidTr="00011058">
        <w:tc>
          <w:tcPr>
            <w:tcW w:w="851" w:type="dxa"/>
            <w:vAlign w:val="center"/>
          </w:tcPr>
          <w:p w14:paraId="68F1F99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5.1.1</w:t>
            </w:r>
          </w:p>
        </w:tc>
        <w:tc>
          <w:tcPr>
            <w:tcW w:w="6521" w:type="dxa"/>
          </w:tcPr>
          <w:p w14:paraId="26020229" w14:textId="77777777" w:rsidR="00D017AD" w:rsidRPr="00D017AD" w:rsidRDefault="00D017AD" w:rsidP="00D017AD">
            <w:pPr>
              <w:spacing w:after="0" w:line="240" w:lineRule="auto"/>
              <w:jc w:val="both"/>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Количество лиц старшей возрастной группы, участвующих в культурно-досуговых и спортивных мероприятиях</w:t>
            </w:r>
          </w:p>
        </w:tc>
        <w:tc>
          <w:tcPr>
            <w:tcW w:w="992" w:type="dxa"/>
          </w:tcPr>
          <w:p w14:paraId="3619979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чел.</w:t>
            </w:r>
          </w:p>
        </w:tc>
        <w:tc>
          <w:tcPr>
            <w:tcW w:w="1134" w:type="dxa"/>
          </w:tcPr>
          <w:p w14:paraId="0EDA4F22"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710</w:t>
            </w:r>
          </w:p>
        </w:tc>
        <w:tc>
          <w:tcPr>
            <w:tcW w:w="1134" w:type="dxa"/>
          </w:tcPr>
          <w:p w14:paraId="681A90CF"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720</w:t>
            </w:r>
          </w:p>
        </w:tc>
        <w:tc>
          <w:tcPr>
            <w:tcW w:w="1276" w:type="dxa"/>
          </w:tcPr>
          <w:p w14:paraId="5E323DA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740</w:t>
            </w:r>
          </w:p>
        </w:tc>
        <w:tc>
          <w:tcPr>
            <w:tcW w:w="1134" w:type="dxa"/>
          </w:tcPr>
          <w:p w14:paraId="4873EB1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750</w:t>
            </w:r>
          </w:p>
        </w:tc>
        <w:tc>
          <w:tcPr>
            <w:tcW w:w="1276" w:type="dxa"/>
          </w:tcPr>
          <w:p w14:paraId="220E866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760</w:t>
            </w:r>
          </w:p>
        </w:tc>
        <w:tc>
          <w:tcPr>
            <w:tcW w:w="1276" w:type="dxa"/>
          </w:tcPr>
          <w:p w14:paraId="22470E5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760</w:t>
            </w:r>
          </w:p>
        </w:tc>
      </w:tr>
      <w:tr w:rsidR="00D017AD" w:rsidRPr="00D017AD" w14:paraId="3B192BAF" w14:textId="77777777" w:rsidTr="00011058">
        <w:tc>
          <w:tcPr>
            <w:tcW w:w="851" w:type="dxa"/>
            <w:vAlign w:val="center"/>
          </w:tcPr>
          <w:p w14:paraId="150DD00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5.1.2</w:t>
            </w:r>
          </w:p>
        </w:tc>
        <w:tc>
          <w:tcPr>
            <w:tcW w:w="6521" w:type="dxa"/>
          </w:tcPr>
          <w:p w14:paraId="4DF21E57" w14:textId="77777777" w:rsidR="00D017AD" w:rsidRPr="00D017AD" w:rsidRDefault="00D017AD" w:rsidP="00D017AD">
            <w:pPr>
              <w:spacing w:after="0" w:line="240" w:lineRule="auto"/>
              <w:jc w:val="both"/>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Численность граждан пожилого возраста, участвующих в районном форуме «Забота»</w:t>
            </w:r>
          </w:p>
        </w:tc>
        <w:tc>
          <w:tcPr>
            <w:tcW w:w="992" w:type="dxa"/>
          </w:tcPr>
          <w:p w14:paraId="5C82D73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ед.</w:t>
            </w:r>
          </w:p>
        </w:tc>
        <w:tc>
          <w:tcPr>
            <w:tcW w:w="1134" w:type="dxa"/>
          </w:tcPr>
          <w:p w14:paraId="2287D44B"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100</w:t>
            </w:r>
          </w:p>
        </w:tc>
        <w:tc>
          <w:tcPr>
            <w:tcW w:w="1134" w:type="dxa"/>
          </w:tcPr>
          <w:p w14:paraId="4FE7FD43"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100</w:t>
            </w:r>
          </w:p>
        </w:tc>
        <w:tc>
          <w:tcPr>
            <w:tcW w:w="1276" w:type="dxa"/>
          </w:tcPr>
          <w:p w14:paraId="11EBE024"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110</w:t>
            </w:r>
          </w:p>
        </w:tc>
        <w:tc>
          <w:tcPr>
            <w:tcW w:w="1134" w:type="dxa"/>
          </w:tcPr>
          <w:p w14:paraId="21026EA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120</w:t>
            </w:r>
          </w:p>
        </w:tc>
        <w:tc>
          <w:tcPr>
            <w:tcW w:w="1276" w:type="dxa"/>
          </w:tcPr>
          <w:p w14:paraId="755C425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130</w:t>
            </w:r>
          </w:p>
        </w:tc>
        <w:tc>
          <w:tcPr>
            <w:tcW w:w="1276" w:type="dxa"/>
          </w:tcPr>
          <w:p w14:paraId="6F6970C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130</w:t>
            </w:r>
          </w:p>
        </w:tc>
      </w:tr>
      <w:tr w:rsidR="00D017AD" w:rsidRPr="00D017AD" w14:paraId="5540A293" w14:textId="77777777" w:rsidTr="00011058">
        <w:tc>
          <w:tcPr>
            <w:tcW w:w="15594" w:type="dxa"/>
            <w:gridSpan w:val="9"/>
            <w:vAlign w:val="center"/>
          </w:tcPr>
          <w:p w14:paraId="4FADAFDD" w14:textId="77777777" w:rsidR="00D017AD" w:rsidRPr="00D017AD" w:rsidRDefault="00D017AD" w:rsidP="00D017AD">
            <w:pPr>
              <w:spacing w:after="0" w:line="240" w:lineRule="auto"/>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 xml:space="preserve">Задача 2. </w:t>
            </w:r>
            <w:r w:rsidRPr="00D017AD">
              <w:rPr>
                <w:rFonts w:ascii="Times New Roman" w:eastAsia="Calibri" w:hAnsi="Times New Roman" w:cs="Times New Roman"/>
                <w:b/>
              </w:rPr>
              <w:t>Укрепление связи между поколениями</w:t>
            </w:r>
          </w:p>
        </w:tc>
      </w:tr>
      <w:tr w:rsidR="00D017AD" w:rsidRPr="00D017AD" w14:paraId="00F38DE3" w14:textId="77777777" w:rsidTr="00011058">
        <w:tc>
          <w:tcPr>
            <w:tcW w:w="851" w:type="dxa"/>
            <w:vAlign w:val="center"/>
          </w:tcPr>
          <w:p w14:paraId="2BA9D3D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5.2.1.</w:t>
            </w:r>
          </w:p>
        </w:tc>
        <w:tc>
          <w:tcPr>
            <w:tcW w:w="6521" w:type="dxa"/>
          </w:tcPr>
          <w:p w14:paraId="2D2FE0C7" w14:textId="77777777" w:rsidR="00D017AD" w:rsidRPr="00D017AD" w:rsidRDefault="00D017AD" w:rsidP="00D017AD">
            <w:pPr>
              <w:spacing w:after="0" w:line="240" w:lineRule="auto"/>
              <w:jc w:val="both"/>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 xml:space="preserve">Численность ветеранов ВОВ, получивших памятные подарки в честь 90- и 95-летнего юбилея </w:t>
            </w:r>
          </w:p>
        </w:tc>
        <w:tc>
          <w:tcPr>
            <w:tcW w:w="992" w:type="dxa"/>
          </w:tcPr>
          <w:p w14:paraId="20CF02B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чел.</w:t>
            </w:r>
          </w:p>
        </w:tc>
        <w:tc>
          <w:tcPr>
            <w:tcW w:w="1134" w:type="dxa"/>
          </w:tcPr>
          <w:p w14:paraId="40A71652"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20</w:t>
            </w:r>
          </w:p>
        </w:tc>
        <w:tc>
          <w:tcPr>
            <w:tcW w:w="1134" w:type="dxa"/>
          </w:tcPr>
          <w:p w14:paraId="65100F58"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23</w:t>
            </w:r>
          </w:p>
        </w:tc>
        <w:tc>
          <w:tcPr>
            <w:tcW w:w="1276" w:type="dxa"/>
          </w:tcPr>
          <w:p w14:paraId="34298EB7"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25</w:t>
            </w:r>
          </w:p>
        </w:tc>
        <w:tc>
          <w:tcPr>
            <w:tcW w:w="1134" w:type="dxa"/>
          </w:tcPr>
          <w:p w14:paraId="3954E3F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27</w:t>
            </w:r>
          </w:p>
        </w:tc>
        <w:tc>
          <w:tcPr>
            <w:tcW w:w="1276" w:type="dxa"/>
          </w:tcPr>
          <w:p w14:paraId="08BA3A4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29</w:t>
            </w:r>
          </w:p>
        </w:tc>
        <w:tc>
          <w:tcPr>
            <w:tcW w:w="1276" w:type="dxa"/>
          </w:tcPr>
          <w:p w14:paraId="6B5A441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29</w:t>
            </w:r>
          </w:p>
        </w:tc>
      </w:tr>
      <w:tr w:rsidR="00D017AD" w:rsidRPr="00D017AD" w14:paraId="0D365DA2" w14:textId="77777777" w:rsidTr="00011058">
        <w:tc>
          <w:tcPr>
            <w:tcW w:w="851" w:type="dxa"/>
            <w:vAlign w:val="center"/>
          </w:tcPr>
          <w:p w14:paraId="1A96FB6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5.2.2.</w:t>
            </w:r>
          </w:p>
        </w:tc>
        <w:tc>
          <w:tcPr>
            <w:tcW w:w="6521" w:type="dxa"/>
          </w:tcPr>
          <w:p w14:paraId="2D388D1F" w14:textId="77777777" w:rsidR="00D017AD" w:rsidRPr="00D017AD" w:rsidRDefault="00D017AD" w:rsidP="00D017AD">
            <w:pPr>
              <w:spacing w:after="0" w:line="240" w:lineRule="auto"/>
              <w:jc w:val="both"/>
              <w:rPr>
                <w:rFonts w:ascii="Times New Roman" w:eastAsia="Calibri" w:hAnsi="Times New Roman" w:cs="Times New Roman"/>
                <w:highlight w:val="yellow"/>
                <w:lang w:eastAsia="en-US"/>
              </w:rPr>
            </w:pPr>
            <w:r w:rsidRPr="00D017AD">
              <w:rPr>
                <w:rFonts w:ascii="Times New Roman" w:eastAsia="Calibri" w:hAnsi="Times New Roman" w:cs="Times New Roman"/>
                <w:snapToGrid w:val="0"/>
                <w:color w:val="000000"/>
                <w:lang w:eastAsia="en-US"/>
              </w:rPr>
              <w:t>Увеличение численности «серебряных волонтеров»</w:t>
            </w:r>
            <w:r w:rsidRPr="00D017AD">
              <w:rPr>
                <w:rFonts w:ascii="Times New Roman" w:eastAsia="Calibri" w:hAnsi="Times New Roman" w:cs="Times New Roman"/>
                <w:lang w:eastAsia="en-US"/>
              </w:rPr>
              <w:t>, занятых социально-значимой деятельностью</w:t>
            </w:r>
          </w:p>
        </w:tc>
        <w:tc>
          <w:tcPr>
            <w:tcW w:w="992" w:type="dxa"/>
          </w:tcPr>
          <w:p w14:paraId="6D8A9B4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w:t>
            </w:r>
          </w:p>
        </w:tc>
        <w:tc>
          <w:tcPr>
            <w:tcW w:w="1134" w:type="dxa"/>
          </w:tcPr>
          <w:p w14:paraId="797450D7"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w:t>
            </w:r>
          </w:p>
        </w:tc>
        <w:tc>
          <w:tcPr>
            <w:tcW w:w="1134" w:type="dxa"/>
          </w:tcPr>
          <w:p w14:paraId="7E4E405D"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2</w:t>
            </w:r>
          </w:p>
        </w:tc>
        <w:tc>
          <w:tcPr>
            <w:tcW w:w="1276" w:type="dxa"/>
          </w:tcPr>
          <w:p w14:paraId="1B081E28" w14:textId="77777777" w:rsidR="00D017AD" w:rsidRPr="00D017AD" w:rsidRDefault="00D017AD" w:rsidP="00D017AD">
            <w:pPr>
              <w:spacing w:after="0" w:line="240" w:lineRule="auto"/>
              <w:jc w:val="center"/>
              <w:rPr>
                <w:rFonts w:ascii="Times New Roman" w:eastAsia="Calibri" w:hAnsi="Times New Roman" w:cs="Times New Roman"/>
                <w:color w:val="000000"/>
                <w:lang w:eastAsia="en-US"/>
              </w:rPr>
            </w:pPr>
            <w:r w:rsidRPr="00D017AD">
              <w:rPr>
                <w:rFonts w:ascii="Times New Roman" w:eastAsia="Calibri" w:hAnsi="Times New Roman" w:cs="Times New Roman"/>
                <w:color w:val="000000"/>
                <w:lang w:eastAsia="en-US"/>
              </w:rPr>
              <w:t>4</w:t>
            </w:r>
          </w:p>
        </w:tc>
        <w:tc>
          <w:tcPr>
            <w:tcW w:w="1134" w:type="dxa"/>
          </w:tcPr>
          <w:p w14:paraId="2179AD7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6</w:t>
            </w:r>
          </w:p>
        </w:tc>
        <w:tc>
          <w:tcPr>
            <w:tcW w:w="1276" w:type="dxa"/>
          </w:tcPr>
          <w:p w14:paraId="53FF716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8</w:t>
            </w:r>
          </w:p>
        </w:tc>
        <w:tc>
          <w:tcPr>
            <w:tcW w:w="1276" w:type="dxa"/>
          </w:tcPr>
          <w:p w14:paraId="09AEAD2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8</w:t>
            </w:r>
          </w:p>
        </w:tc>
      </w:tr>
    </w:tbl>
    <w:p w14:paraId="79B2D1DC" w14:textId="77777777" w:rsidR="00D017AD" w:rsidRPr="00D017AD" w:rsidRDefault="00D017AD" w:rsidP="00D017AD">
      <w:pPr>
        <w:jc w:val="right"/>
        <w:rPr>
          <w:rFonts w:ascii="Calibri" w:eastAsia="Calibri" w:hAnsi="Calibri" w:cs="Times New Roman"/>
          <w:lang w:eastAsia="en-US"/>
        </w:rPr>
      </w:pPr>
    </w:p>
    <w:p w14:paraId="5C29E619" w14:textId="77777777" w:rsidR="00D017AD" w:rsidRPr="00D017AD" w:rsidRDefault="00D017AD" w:rsidP="00D017AD">
      <w:pPr>
        <w:jc w:val="right"/>
        <w:rPr>
          <w:rFonts w:ascii="Calibri" w:eastAsia="Calibri" w:hAnsi="Calibri" w:cs="Times New Roman"/>
          <w:lang w:eastAsia="en-US"/>
        </w:rPr>
      </w:pPr>
    </w:p>
    <w:p w14:paraId="4E6D2C9D" w14:textId="77777777" w:rsidR="00D017AD" w:rsidRPr="00D017AD" w:rsidRDefault="00D017AD" w:rsidP="00D017AD">
      <w:pPr>
        <w:jc w:val="right"/>
        <w:rPr>
          <w:rFonts w:ascii="Times New Roman" w:eastAsia="Calibri" w:hAnsi="Times New Roman" w:cs="Times New Roman"/>
          <w:lang w:eastAsia="en-US"/>
        </w:rPr>
      </w:pPr>
    </w:p>
    <w:p w14:paraId="4D557394" w14:textId="77777777" w:rsidR="00D017AD" w:rsidRPr="00D017AD" w:rsidRDefault="00D017AD" w:rsidP="00D017AD">
      <w:pPr>
        <w:jc w:val="right"/>
        <w:rPr>
          <w:rFonts w:ascii="Times New Roman" w:eastAsia="Calibri" w:hAnsi="Times New Roman" w:cs="Times New Roman"/>
          <w:lang w:eastAsia="en-US"/>
        </w:rPr>
      </w:pPr>
    </w:p>
    <w:p w14:paraId="623FC7DC" w14:textId="77777777" w:rsidR="00D017AD" w:rsidRPr="00D017AD" w:rsidRDefault="00D017AD" w:rsidP="00D017AD">
      <w:pPr>
        <w:jc w:val="right"/>
        <w:rPr>
          <w:rFonts w:ascii="Times New Roman" w:eastAsia="Calibri" w:hAnsi="Times New Roman" w:cs="Times New Roman"/>
          <w:lang w:eastAsia="en-US"/>
        </w:rPr>
      </w:pPr>
    </w:p>
    <w:p w14:paraId="1239AFC0" w14:textId="77777777" w:rsidR="002B7D98" w:rsidRDefault="002B7D98">
      <w:pPr>
        <w:spacing w:after="160" w:line="259" w:lineRule="auto"/>
        <w:rPr>
          <w:rFonts w:ascii="Times New Roman" w:eastAsia="Calibri" w:hAnsi="Times New Roman" w:cs="Times New Roman"/>
          <w:lang w:eastAsia="en-US"/>
        </w:rPr>
      </w:pPr>
      <w:r>
        <w:rPr>
          <w:rFonts w:ascii="Times New Roman" w:eastAsia="Calibri" w:hAnsi="Times New Roman" w:cs="Times New Roman"/>
          <w:lang w:eastAsia="en-US"/>
        </w:rPr>
        <w:br w:type="page"/>
      </w:r>
    </w:p>
    <w:p w14:paraId="43E32D9F" w14:textId="0D5F0B1A" w:rsidR="00D017AD" w:rsidRPr="00D017AD" w:rsidRDefault="00D017AD" w:rsidP="00D017AD">
      <w:pPr>
        <w:jc w:val="right"/>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Таблица № 3</w:t>
      </w:r>
    </w:p>
    <w:p w14:paraId="7D59F969" w14:textId="77777777" w:rsidR="00D017AD" w:rsidRPr="00D017AD" w:rsidRDefault="00D017AD" w:rsidP="00D017AD">
      <w:pPr>
        <w:keepNext/>
        <w:keepLines/>
        <w:suppressAutoHyphens/>
        <w:spacing w:after="0" w:line="240" w:lineRule="auto"/>
        <w:jc w:val="center"/>
        <w:outlineLvl w:val="0"/>
        <w:rPr>
          <w:rFonts w:ascii="Times New Roman" w:eastAsia="Times New Roman" w:hAnsi="Times New Roman" w:cs="Times New Roman"/>
          <w:b/>
          <w:bCs/>
          <w:lang w:eastAsia="ar-SA"/>
        </w:rPr>
      </w:pPr>
      <w:bookmarkStart w:id="11" w:name="Par545"/>
      <w:bookmarkEnd w:id="11"/>
      <w:r w:rsidRPr="00D017AD">
        <w:rPr>
          <w:rFonts w:ascii="Times New Roman" w:eastAsia="Times New Roman" w:hAnsi="Times New Roman" w:cs="Times New Roman"/>
          <w:b/>
          <w:bCs/>
          <w:lang w:eastAsia="ar-SA"/>
        </w:rPr>
        <w:t xml:space="preserve">Информация по финансовому обеспечению муниципальной программы </w:t>
      </w:r>
    </w:p>
    <w:p w14:paraId="7FC22A60" w14:textId="77777777" w:rsidR="00D017AD" w:rsidRPr="00D017AD" w:rsidRDefault="00D017AD" w:rsidP="00D017AD">
      <w:pPr>
        <w:keepNext/>
        <w:keepLines/>
        <w:suppressAutoHyphens/>
        <w:spacing w:after="0" w:line="240" w:lineRule="auto"/>
        <w:jc w:val="center"/>
        <w:outlineLvl w:val="0"/>
        <w:rPr>
          <w:rFonts w:ascii="Times New Roman" w:eastAsia="Times New Roman" w:hAnsi="Times New Roman" w:cs="Times New Roman"/>
          <w:b/>
          <w:bCs/>
          <w:lang w:eastAsia="ar-SA"/>
        </w:rPr>
      </w:pPr>
      <w:r w:rsidRPr="00D017AD">
        <w:rPr>
          <w:rFonts w:ascii="Times New Roman" w:eastAsia="Times New Roman" w:hAnsi="Times New Roman" w:cs="Times New Roman"/>
          <w:b/>
          <w:bCs/>
          <w:lang w:eastAsia="ar-SA"/>
        </w:rPr>
        <w:t>за счет средств бюджета МО МР «Сыктывдинский»</w:t>
      </w:r>
    </w:p>
    <w:p w14:paraId="56E0A12E" w14:textId="77777777" w:rsidR="00D017AD" w:rsidRPr="00D017AD" w:rsidRDefault="00D017AD" w:rsidP="00D017AD">
      <w:pPr>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(с учетом средств межбюджетных трансфертов)</w:t>
      </w:r>
    </w:p>
    <w:tbl>
      <w:tblPr>
        <w:tblStyle w:val="a5"/>
        <w:tblW w:w="15168" w:type="dxa"/>
        <w:tblInd w:w="108" w:type="dxa"/>
        <w:tblLayout w:type="fixed"/>
        <w:tblLook w:val="04A0" w:firstRow="1" w:lastRow="0" w:firstColumn="1" w:lastColumn="0" w:noHBand="0" w:noVBand="1"/>
      </w:tblPr>
      <w:tblGrid>
        <w:gridCol w:w="1985"/>
        <w:gridCol w:w="5670"/>
        <w:gridCol w:w="2126"/>
        <w:gridCol w:w="1417"/>
        <w:gridCol w:w="851"/>
        <w:gridCol w:w="1133"/>
        <w:gridCol w:w="992"/>
        <w:gridCol w:w="994"/>
      </w:tblGrid>
      <w:tr w:rsidR="00D017AD" w:rsidRPr="00D017AD" w14:paraId="6175310D" w14:textId="77777777" w:rsidTr="00011058">
        <w:tc>
          <w:tcPr>
            <w:tcW w:w="1985" w:type="dxa"/>
            <w:vMerge w:val="restart"/>
          </w:tcPr>
          <w:p w14:paraId="029448BE"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Статус</w:t>
            </w:r>
          </w:p>
        </w:tc>
        <w:tc>
          <w:tcPr>
            <w:tcW w:w="5670" w:type="dxa"/>
            <w:vMerge w:val="restart"/>
          </w:tcPr>
          <w:p w14:paraId="0DB74B23"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Наименование муниципальной программы, подпрограммы муниципальной программы, основного мероприятия</w:t>
            </w:r>
          </w:p>
        </w:tc>
        <w:tc>
          <w:tcPr>
            <w:tcW w:w="2126" w:type="dxa"/>
            <w:vMerge w:val="restart"/>
          </w:tcPr>
          <w:p w14:paraId="4BCA3457"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Ответственный исполнитель, соисполнители</w:t>
            </w:r>
          </w:p>
        </w:tc>
        <w:tc>
          <w:tcPr>
            <w:tcW w:w="5387" w:type="dxa"/>
            <w:gridSpan w:val="5"/>
          </w:tcPr>
          <w:p w14:paraId="2746C80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Расходы, тыс. рублей</w:t>
            </w:r>
          </w:p>
        </w:tc>
      </w:tr>
      <w:tr w:rsidR="00D017AD" w:rsidRPr="00D017AD" w14:paraId="07DD5EE3" w14:textId="77777777" w:rsidTr="00011058">
        <w:tc>
          <w:tcPr>
            <w:tcW w:w="1985" w:type="dxa"/>
            <w:vMerge/>
          </w:tcPr>
          <w:p w14:paraId="67E79E81" w14:textId="77777777" w:rsidR="00D017AD" w:rsidRPr="00D017AD" w:rsidRDefault="00D017AD" w:rsidP="00D017AD">
            <w:pPr>
              <w:spacing w:after="0" w:line="240" w:lineRule="auto"/>
              <w:jc w:val="center"/>
              <w:rPr>
                <w:rFonts w:ascii="Times New Roman" w:eastAsia="Calibri" w:hAnsi="Times New Roman" w:cs="Times New Roman"/>
                <w:b/>
                <w:lang w:eastAsia="en-US"/>
              </w:rPr>
            </w:pPr>
          </w:p>
        </w:tc>
        <w:tc>
          <w:tcPr>
            <w:tcW w:w="5670" w:type="dxa"/>
            <w:vMerge/>
          </w:tcPr>
          <w:p w14:paraId="3BB8B273" w14:textId="77777777" w:rsidR="00D017AD" w:rsidRPr="00D017AD" w:rsidRDefault="00D017AD" w:rsidP="00D017AD">
            <w:pPr>
              <w:spacing w:after="0" w:line="240" w:lineRule="auto"/>
              <w:jc w:val="center"/>
              <w:rPr>
                <w:rFonts w:ascii="Times New Roman" w:eastAsia="Calibri" w:hAnsi="Times New Roman" w:cs="Times New Roman"/>
                <w:b/>
                <w:lang w:eastAsia="en-US"/>
              </w:rPr>
            </w:pPr>
          </w:p>
        </w:tc>
        <w:tc>
          <w:tcPr>
            <w:tcW w:w="2126" w:type="dxa"/>
            <w:vMerge/>
          </w:tcPr>
          <w:p w14:paraId="37A2BBB9" w14:textId="77777777" w:rsidR="00D017AD" w:rsidRPr="00D017AD" w:rsidRDefault="00D017AD" w:rsidP="00D017AD">
            <w:pPr>
              <w:spacing w:after="0" w:line="240" w:lineRule="auto"/>
              <w:jc w:val="center"/>
              <w:rPr>
                <w:rFonts w:ascii="Times New Roman" w:eastAsia="Calibri" w:hAnsi="Times New Roman" w:cs="Times New Roman"/>
                <w:b/>
                <w:lang w:eastAsia="en-US"/>
              </w:rPr>
            </w:pPr>
          </w:p>
        </w:tc>
        <w:tc>
          <w:tcPr>
            <w:tcW w:w="1417" w:type="dxa"/>
          </w:tcPr>
          <w:p w14:paraId="790868CB"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всего (с нарастающим итогом с начала реализации программы)</w:t>
            </w:r>
          </w:p>
        </w:tc>
        <w:tc>
          <w:tcPr>
            <w:tcW w:w="851" w:type="dxa"/>
          </w:tcPr>
          <w:p w14:paraId="52A9239D"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2021 год</w:t>
            </w:r>
          </w:p>
        </w:tc>
        <w:tc>
          <w:tcPr>
            <w:tcW w:w="1133" w:type="dxa"/>
          </w:tcPr>
          <w:p w14:paraId="3DC81F3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2022 </w:t>
            </w:r>
          </w:p>
          <w:p w14:paraId="4162716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год</w:t>
            </w:r>
          </w:p>
        </w:tc>
        <w:tc>
          <w:tcPr>
            <w:tcW w:w="992" w:type="dxa"/>
          </w:tcPr>
          <w:p w14:paraId="78A4350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b/>
                <w:lang w:eastAsia="en-US"/>
              </w:rPr>
              <w:t>2023 год</w:t>
            </w:r>
          </w:p>
        </w:tc>
        <w:tc>
          <w:tcPr>
            <w:tcW w:w="994" w:type="dxa"/>
          </w:tcPr>
          <w:p w14:paraId="4E9366D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2024 год</w:t>
            </w:r>
          </w:p>
        </w:tc>
      </w:tr>
      <w:tr w:rsidR="00D017AD" w:rsidRPr="00D017AD" w14:paraId="302B8D30" w14:textId="77777777" w:rsidTr="00011058">
        <w:tc>
          <w:tcPr>
            <w:tcW w:w="1985" w:type="dxa"/>
          </w:tcPr>
          <w:p w14:paraId="528DEBF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w:t>
            </w:r>
          </w:p>
        </w:tc>
        <w:tc>
          <w:tcPr>
            <w:tcW w:w="5670" w:type="dxa"/>
          </w:tcPr>
          <w:p w14:paraId="29A1C00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w:t>
            </w:r>
          </w:p>
        </w:tc>
        <w:tc>
          <w:tcPr>
            <w:tcW w:w="2126" w:type="dxa"/>
          </w:tcPr>
          <w:p w14:paraId="3D5115A7"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w:t>
            </w:r>
          </w:p>
        </w:tc>
        <w:tc>
          <w:tcPr>
            <w:tcW w:w="1417" w:type="dxa"/>
          </w:tcPr>
          <w:p w14:paraId="6AB86F39"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w:t>
            </w:r>
          </w:p>
        </w:tc>
        <w:tc>
          <w:tcPr>
            <w:tcW w:w="851" w:type="dxa"/>
          </w:tcPr>
          <w:p w14:paraId="408FC97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5</w:t>
            </w:r>
          </w:p>
        </w:tc>
        <w:tc>
          <w:tcPr>
            <w:tcW w:w="1133" w:type="dxa"/>
          </w:tcPr>
          <w:p w14:paraId="6730489F"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6</w:t>
            </w:r>
          </w:p>
        </w:tc>
        <w:tc>
          <w:tcPr>
            <w:tcW w:w="992" w:type="dxa"/>
          </w:tcPr>
          <w:p w14:paraId="425EE1A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7</w:t>
            </w:r>
          </w:p>
        </w:tc>
        <w:tc>
          <w:tcPr>
            <w:tcW w:w="994" w:type="dxa"/>
          </w:tcPr>
          <w:p w14:paraId="4D0411C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8</w:t>
            </w:r>
          </w:p>
        </w:tc>
      </w:tr>
      <w:tr w:rsidR="00D017AD" w:rsidRPr="00D017AD" w14:paraId="7C1FC48E" w14:textId="77777777" w:rsidTr="00011058">
        <w:tc>
          <w:tcPr>
            <w:tcW w:w="1985" w:type="dxa"/>
          </w:tcPr>
          <w:p w14:paraId="11D4284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 xml:space="preserve">Муниципальная </w:t>
            </w:r>
            <w:r w:rsidRPr="00D017AD">
              <w:rPr>
                <w:rFonts w:ascii="Times New Roman" w:eastAsia="Times New Roman" w:hAnsi="Times New Roman" w:cs="Times New Roman"/>
                <w:b/>
              </w:rPr>
              <w:br/>
              <w:t xml:space="preserve">программа </w:t>
            </w:r>
          </w:p>
        </w:tc>
        <w:tc>
          <w:tcPr>
            <w:tcW w:w="5670" w:type="dxa"/>
          </w:tcPr>
          <w:p w14:paraId="131919D6"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«Содействие условий для развития социальной сферы»</w:t>
            </w:r>
          </w:p>
        </w:tc>
        <w:tc>
          <w:tcPr>
            <w:tcW w:w="2126" w:type="dxa"/>
          </w:tcPr>
          <w:p w14:paraId="4500E08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Всего </w:t>
            </w:r>
          </w:p>
        </w:tc>
        <w:tc>
          <w:tcPr>
            <w:tcW w:w="1417" w:type="dxa"/>
          </w:tcPr>
          <w:p w14:paraId="4DB1DD27" w14:textId="77777777" w:rsidR="00D017AD" w:rsidRPr="00D017AD" w:rsidRDefault="00D017AD" w:rsidP="00D017AD">
            <w:pPr>
              <w:spacing w:after="0" w:line="240" w:lineRule="auto"/>
              <w:jc w:val="center"/>
              <w:rPr>
                <w:rFonts w:ascii="Times New Roman" w:eastAsia="Calibri" w:hAnsi="Times New Roman" w:cs="Times New Roman"/>
                <w:b/>
                <w:highlight w:val="yellow"/>
                <w:lang w:eastAsia="en-US"/>
              </w:rPr>
            </w:pPr>
            <w:r w:rsidRPr="00D017AD">
              <w:rPr>
                <w:rFonts w:ascii="Times New Roman" w:eastAsia="Calibri" w:hAnsi="Times New Roman" w:cs="Times New Roman"/>
                <w:b/>
                <w:lang w:eastAsia="en-US"/>
              </w:rPr>
              <w:t>5649,5</w:t>
            </w:r>
          </w:p>
        </w:tc>
        <w:tc>
          <w:tcPr>
            <w:tcW w:w="851" w:type="dxa"/>
          </w:tcPr>
          <w:p w14:paraId="3B7DF9A9" w14:textId="77777777" w:rsidR="00D017AD" w:rsidRPr="00D017AD" w:rsidRDefault="00D017AD" w:rsidP="00D017AD">
            <w:pPr>
              <w:spacing w:after="0" w:line="240" w:lineRule="auto"/>
              <w:jc w:val="center"/>
              <w:rPr>
                <w:rFonts w:ascii="Times New Roman" w:eastAsia="Calibri" w:hAnsi="Times New Roman" w:cs="Times New Roman"/>
                <w:b/>
                <w:highlight w:val="yellow"/>
                <w:lang w:eastAsia="en-US"/>
              </w:rPr>
            </w:pPr>
            <w:r w:rsidRPr="00D017AD">
              <w:rPr>
                <w:rFonts w:ascii="Times New Roman" w:eastAsia="Calibri" w:hAnsi="Times New Roman" w:cs="Times New Roman"/>
                <w:b/>
                <w:lang w:eastAsia="en-US"/>
              </w:rPr>
              <w:t>2229,5</w:t>
            </w:r>
          </w:p>
        </w:tc>
        <w:tc>
          <w:tcPr>
            <w:tcW w:w="1133" w:type="dxa"/>
          </w:tcPr>
          <w:p w14:paraId="6ADF8FB9" w14:textId="77777777" w:rsidR="00D017AD" w:rsidRPr="00D017AD" w:rsidRDefault="00D017AD" w:rsidP="00D017AD">
            <w:pPr>
              <w:spacing w:after="0" w:line="240" w:lineRule="auto"/>
              <w:jc w:val="center"/>
              <w:rPr>
                <w:rFonts w:ascii="Times New Roman" w:eastAsia="Calibri" w:hAnsi="Times New Roman" w:cs="Times New Roman"/>
                <w:b/>
                <w:highlight w:val="yellow"/>
                <w:lang w:eastAsia="en-US"/>
              </w:rPr>
            </w:pPr>
            <w:r w:rsidRPr="00D017AD">
              <w:rPr>
                <w:rFonts w:ascii="Times New Roman" w:eastAsia="Calibri" w:hAnsi="Times New Roman" w:cs="Times New Roman"/>
                <w:b/>
                <w:lang w:eastAsia="en-US"/>
              </w:rPr>
              <w:t>1710,0</w:t>
            </w:r>
          </w:p>
        </w:tc>
        <w:tc>
          <w:tcPr>
            <w:tcW w:w="992" w:type="dxa"/>
          </w:tcPr>
          <w:p w14:paraId="1D99A96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1710,0</w:t>
            </w:r>
          </w:p>
        </w:tc>
        <w:tc>
          <w:tcPr>
            <w:tcW w:w="994" w:type="dxa"/>
          </w:tcPr>
          <w:p w14:paraId="2B050F1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04F964CE" w14:textId="77777777" w:rsidTr="00011058">
        <w:tc>
          <w:tcPr>
            <w:tcW w:w="1985" w:type="dxa"/>
          </w:tcPr>
          <w:p w14:paraId="69C4836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 xml:space="preserve">Подпрограмма 1 </w:t>
            </w:r>
          </w:p>
        </w:tc>
        <w:tc>
          <w:tcPr>
            <w:tcW w:w="5670" w:type="dxa"/>
          </w:tcPr>
          <w:p w14:paraId="32F2F8F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«Содействие занятости населения»</w:t>
            </w:r>
          </w:p>
        </w:tc>
        <w:tc>
          <w:tcPr>
            <w:tcW w:w="2126" w:type="dxa"/>
          </w:tcPr>
          <w:p w14:paraId="2E44F13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Отдел по работе с Советом и сельскими поселениями,</w:t>
            </w:r>
          </w:p>
          <w:p w14:paraId="25E5D51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lang w:eastAsia="en-US"/>
              </w:rPr>
              <w:t xml:space="preserve">ГУ РК "Центр занятости населения Сыктывдинского района" </w:t>
            </w:r>
          </w:p>
        </w:tc>
        <w:tc>
          <w:tcPr>
            <w:tcW w:w="1417" w:type="dxa"/>
          </w:tcPr>
          <w:p w14:paraId="7D2DC473"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4360,0</w:t>
            </w:r>
          </w:p>
        </w:tc>
        <w:tc>
          <w:tcPr>
            <w:tcW w:w="851" w:type="dxa"/>
          </w:tcPr>
          <w:p w14:paraId="5FD666D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1720,0</w:t>
            </w:r>
          </w:p>
        </w:tc>
        <w:tc>
          <w:tcPr>
            <w:tcW w:w="1133" w:type="dxa"/>
          </w:tcPr>
          <w:p w14:paraId="3F3411B5"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992" w:type="dxa"/>
          </w:tcPr>
          <w:p w14:paraId="4B98312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994" w:type="dxa"/>
          </w:tcPr>
          <w:p w14:paraId="28A2B4A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1D8AA3E2" w14:textId="77777777" w:rsidTr="00011058">
        <w:tc>
          <w:tcPr>
            <w:tcW w:w="1985" w:type="dxa"/>
          </w:tcPr>
          <w:p w14:paraId="6E9CE92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highlight w:val="yellow"/>
              </w:rPr>
            </w:pPr>
            <w:r w:rsidRPr="00D017AD">
              <w:rPr>
                <w:rFonts w:ascii="Times New Roman" w:eastAsia="Times New Roman" w:hAnsi="Times New Roman" w:cs="Times New Roman"/>
                <w:b/>
              </w:rPr>
              <w:t>Основное мероприятие 1.1.1.</w:t>
            </w:r>
          </w:p>
        </w:tc>
        <w:tc>
          <w:tcPr>
            <w:tcW w:w="5670" w:type="dxa"/>
          </w:tcPr>
          <w:p w14:paraId="14A997D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highlight w:val="yellow"/>
              </w:rPr>
            </w:pPr>
            <w:r w:rsidRPr="00D017AD">
              <w:rPr>
                <w:rFonts w:ascii="Times New Roman" w:eastAsia="Times New Roman" w:hAnsi="Times New Roman" w:cs="Times New Roman"/>
                <w:b/>
              </w:rPr>
              <w:t xml:space="preserve">Подготовка и </w:t>
            </w:r>
            <w:proofErr w:type="gramStart"/>
            <w:r w:rsidRPr="00D017AD">
              <w:rPr>
                <w:rFonts w:ascii="Times New Roman" w:eastAsia="Times New Roman" w:hAnsi="Times New Roman" w:cs="Times New Roman"/>
                <w:b/>
              </w:rPr>
              <w:t>принятие нормативно правовых актов</w:t>
            </w:r>
            <w:proofErr w:type="gramEnd"/>
            <w:r w:rsidRPr="00D017AD">
              <w:rPr>
                <w:rFonts w:ascii="Times New Roman" w:eastAsia="Times New Roman" w:hAnsi="Times New Roman" w:cs="Times New Roman"/>
                <w:b/>
              </w:rPr>
              <w:t xml:space="preserve"> направленных на содействие занятости населения</w:t>
            </w:r>
          </w:p>
        </w:tc>
        <w:tc>
          <w:tcPr>
            <w:tcW w:w="2126" w:type="dxa"/>
          </w:tcPr>
          <w:p w14:paraId="4932298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поселениями,     </w:t>
            </w:r>
          </w:p>
          <w:p w14:paraId="247022D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7CF67E0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174DDB8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0EB0BE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74356D0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0A5390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C18E9BA" w14:textId="77777777" w:rsidTr="00011058">
        <w:tc>
          <w:tcPr>
            <w:tcW w:w="1985" w:type="dxa"/>
          </w:tcPr>
          <w:p w14:paraId="6ABDC7C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1.1.1.1.</w:t>
            </w:r>
          </w:p>
        </w:tc>
        <w:tc>
          <w:tcPr>
            <w:tcW w:w="5670" w:type="dxa"/>
          </w:tcPr>
          <w:p w14:paraId="0DA508D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highlight w:val="yellow"/>
              </w:rPr>
            </w:pPr>
            <w:r w:rsidRPr="00D017AD">
              <w:rPr>
                <w:rFonts w:ascii="Times New Roman" w:eastAsia="Times New Roman" w:hAnsi="Times New Roman" w:cs="Times New Roman"/>
              </w:rPr>
              <w:t xml:space="preserve">Разработка и принятие нормативного правового акта по организации трудоустройства безработных граждан на </w:t>
            </w:r>
            <w:r w:rsidRPr="00D017AD">
              <w:rPr>
                <w:rFonts w:ascii="Times New Roman" w:eastAsia="Times New Roman" w:hAnsi="Times New Roman" w:cs="Times New Roman"/>
              </w:rPr>
              <w:lastRenderedPageBreak/>
              <w:t xml:space="preserve">общественные и временные работы, а также организация занятости несовершеннолетних граждан от 14 до 18 лет </w:t>
            </w:r>
          </w:p>
        </w:tc>
        <w:tc>
          <w:tcPr>
            <w:tcW w:w="2126" w:type="dxa"/>
          </w:tcPr>
          <w:p w14:paraId="0F51C04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Отдел по работе с Советом и </w:t>
            </w:r>
            <w:r w:rsidRPr="00D017AD">
              <w:rPr>
                <w:rFonts w:ascii="Times New Roman" w:eastAsia="Calibri" w:hAnsi="Times New Roman" w:cs="Times New Roman"/>
                <w:lang w:eastAsia="en-US"/>
              </w:rPr>
              <w:lastRenderedPageBreak/>
              <w:t xml:space="preserve">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4E4A544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148F5A7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5A8E760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26539D0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70BADF6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0E098D9" w14:textId="77777777" w:rsidTr="00011058">
        <w:tc>
          <w:tcPr>
            <w:tcW w:w="1985" w:type="dxa"/>
          </w:tcPr>
          <w:p w14:paraId="72CB5BB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1.1.1.2.</w:t>
            </w:r>
          </w:p>
        </w:tc>
        <w:tc>
          <w:tcPr>
            <w:tcW w:w="5670" w:type="dxa"/>
          </w:tcPr>
          <w:p w14:paraId="7E8A387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highlight w:val="yellow"/>
              </w:rPr>
            </w:pPr>
            <w:r w:rsidRPr="00D017AD">
              <w:rPr>
                <w:rFonts w:ascii="Times New Roman" w:eastAsia="Times New Roman" w:hAnsi="Times New Roman" w:cs="Times New Roman"/>
              </w:rPr>
              <w:t>Размещение НПА на официальном сайте администрации Сыктывдинского района</w:t>
            </w:r>
          </w:p>
        </w:tc>
        <w:tc>
          <w:tcPr>
            <w:tcW w:w="2126" w:type="dxa"/>
          </w:tcPr>
          <w:p w14:paraId="17A54E6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3BBD942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2EA0BC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17D319E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89489F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157D3ED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08F29EF" w14:textId="77777777" w:rsidTr="00011058">
        <w:trPr>
          <w:trHeight w:val="1565"/>
        </w:trPr>
        <w:tc>
          <w:tcPr>
            <w:tcW w:w="1985" w:type="dxa"/>
          </w:tcPr>
          <w:p w14:paraId="43546F0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1.1.2.</w:t>
            </w:r>
          </w:p>
          <w:p w14:paraId="19347A9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p w14:paraId="0D4F113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p w14:paraId="2D549DE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p w14:paraId="223AC43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p w14:paraId="43856FC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highlight w:val="yellow"/>
              </w:rPr>
            </w:pPr>
          </w:p>
        </w:tc>
        <w:tc>
          <w:tcPr>
            <w:tcW w:w="5670" w:type="dxa"/>
          </w:tcPr>
          <w:p w14:paraId="711D24CA"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highlight w:val="yellow"/>
              </w:rPr>
            </w:pPr>
            <w:r w:rsidRPr="00D017AD">
              <w:rPr>
                <w:rFonts w:ascii="Times New Roman" w:eastAsia="Times New Roman" w:hAnsi="Times New Roman" w:cs="Times New Roman"/>
                <w:b/>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2126" w:type="dxa"/>
          </w:tcPr>
          <w:p w14:paraId="061945E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129AA32E"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3960,0</w:t>
            </w:r>
          </w:p>
          <w:p w14:paraId="5172D867" w14:textId="77777777" w:rsidR="00D017AD" w:rsidRPr="00D017AD" w:rsidRDefault="00D017AD" w:rsidP="00D017AD">
            <w:pPr>
              <w:spacing w:after="0" w:line="240" w:lineRule="auto"/>
              <w:jc w:val="center"/>
              <w:rPr>
                <w:rFonts w:ascii="Times New Roman" w:eastAsia="Calibri" w:hAnsi="Times New Roman" w:cs="Times New Roman"/>
                <w:b/>
                <w:lang w:eastAsia="en-US"/>
              </w:rPr>
            </w:pPr>
          </w:p>
        </w:tc>
        <w:tc>
          <w:tcPr>
            <w:tcW w:w="851" w:type="dxa"/>
          </w:tcPr>
          <w:p w14:paraId="3DE4C63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1133" w:type="dxa"/>
          </w:tcPr>
          <w:p w14:paraId="0C948A1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b/>
                <w:lang w:eastAsia="en-US"/>
              </w:rPr>
              <w:t>1320,0</w:t>
            </w:r>
          </w:p>
        </w:tc>
        <w:tc>
          <w:tcPr>
            <w:tcW w:w="992" w:type="dxa"/>
          </w:tcPr>
          <w:p w14:paraId="3983507B"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994" w:type="dxa"/>
          </w:tcPr>
          <w:p w14:paraId="7DB33F4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670DF70" w14:textId="77777777" w:rsidTr="00011058">
        <w:tc>
          <w:tcPr>
            <w:tcW w:w="1985" w:type="dxa"/>
          </w:tcPr>
          <w:p w14:paraId="6F48970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1.1.2.1.</w:t>
            </w:r>
          </w:p>
        </w:tc>
        <w:tc>
          <w:tcPr>
            <w:tcW w:w="5670" w:type="dxa"/>
          </w:tcPr>
          <w:p w14:paraId="4ED5F1C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Заключение </w:t>
            </w:r>
            <w:proofErr w:type="gramStart"/>
            <w:r w:rsidRPr="00D017AD">
              <w:rPr>
                <w:rFonts w:ascii="Times New Roman" w:eastAsia="Times New Roman" w:hAnsi="Times New Roman" w:cs="Times New Roman"/>
              </w:rPr>
              <w:t>Соглашений  администрациями</w:t>
            </w:r>
            <w:proofErr w:type="gramEnd"/>
            <w:r w:rsidRPr="00D017AD">
              <w:rPr>
                <w:rFonts w:ascii="Times New Roman" w:eastAsia="Times New Roman" w:hAnsi="Times New Roman" w:cs="Times New Roman"/>
              </w:rPr>
              <w:t xml:space="preserve"> сельских поселений с Министерством труда, занятости и социальной защиты РК на предоставление субсидий на реализацию «Народных проектов» в сфере занятости населения</w:t>
            </w:r>
          </w:p>
        </w:tc>
        <w:tc>
          <w:tcPr>
            <w:tcW w:w="2126" w:type="dxa"/>
          </w:tcPr>
          <w:p w14:paraId="00A864A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57298DC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03170A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3BB75A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99E8B4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1251C7F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E228A3F" w14:textId="77777777" w:rsidTr="00011058">
        <w:tc>
          <w:tcPr>
            <w:tcW w:w="1985" w:type="dxa"/>
          </w:tcPr>
          <w:p w14:paraId="1338B8F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1.1.2.2.</w:t>
            </w:r>
          </w:p>
        </w:tc>
        <w:tc>
          <w:tcPr>
            <w:tcW w:w="5670" w:type="dxa"/>
          </w:tcPr>
          <w:p w14:paraId="021B7C3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Реализация «Народных проектов» в сфере занятости населения на территориях сельских поселений: «Выльгорт», «Нювчим», «Слудка», «Ыб», «Озёл.</w:t>
            </w:r>
          </w:p>
        </w:tc>
        <w:tc>
          <w:tcPr>
            <w:tcW w:w="2126" w:type="dxa"/>
          </w:tcPr>
          <w:p w14:paraId="7379508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lastRenderedPageBreak/>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101413C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6D46BE7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4E06800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6A6B46D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308A8BD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C495C6E" w14:textId="77777777" w:rsidTr="00011058">
        <w:tc>
          <w:tcPr>
            <w:tcW w:w="1985" w:type="dxa"/>
          </w:tcPr>
          <w:p w14:paraId="1E1E6B0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1.1.2.3.</w:t>
            </w:r>
          </w:p>
        </w:tc>
        <w:tc>
          <w:tcPr>
            <w:tcW w:w="5670" w:type="dxa"/>
          </w:tcPr>
          <w:p w14:paraId="0FFBD03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Освещение мероприятий по реализации «народных проектов» на официальном сайте </w:t>
            </w:r>
            <w:proofErr w:type="gramStart"/>
            <w:r w:rsidRPr="00D017AD">
              <w:rPr>
                <w:rFonts w:ascii="Times New Roman" w:eastAsia="Times New Roman" w:hAnsi="Times New Roman" w:cs="Times New Roman"/>
              </w:rPr>
              <w:t>Сыктывдинского  района</w:t>
            </w:r>
            <w:proofErr w:type="gramEnd"/>
            <w:r w:rsidRPr="00D017AD">
              <w:rPr>
                <w:rFonts w:ascii="Times New Roman" w:eastAsia="Times New Roman" w:hAnsi="Times New Roman" w:cs="Times New Roman"/>
              </w:rPr>
              <w:t xml:space="preserve"> и социальных сетях</w:t>
            </w:r>
          </w:p>
        </w:tc>
        <w:tc>
          <w:tcPr>
            <w:tcW w:w="2126" w:type="dxa"/>
          </w:tcPr>
          <w:p w14:paraId="4A6FB96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поселениями,      </w:t>
            </w:r>
          </w:p>
          <w:p w14:paraId="3B29769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ГУ РК "Центр занятости населения Сыктывдинского района"             </w:t>
            </w:r>
          </w:p>
        </w:tc>
        <w:tc>
          <w:tcPr>
            <w:tcW w:w="1417" w:type="dxa"/>
          </w:tcPr>
          <w:p w14:paraId="40B68F1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69B325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AE782D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E93F56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D3B702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72E5033" w14:textId="77777777" w:rsidTr="00011058">
        <w:tc>
          <w:tcPr>
            <w:tcW w:w="1985" w:type="dxa"/>
          </w:tcPr>
          <w:p w14:paraId="056BDBE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1.1.2.4.</w:t>
            </w:r>
          </w:p>
        </w:tc>
        <w:tc>
          <w:tcPr>
            <w:tcW w:w="5670" w:type="dxa"/>
          </w:tcPr>
          <w:p w14:paraId="15DEFA2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Размещение публикаций по реализации «народных проектов» в районной газете «Наша жизнь»</w:t>
            </w:r>
          </w:p>
        </w:tc>
        <w:tc>
          <w:tcPr>
            <w:tcW w:w="2126" w:type="dxa"/>
          </w:tcPr>
          <w:p w14:paraId="262F01C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поселениями                  </w:t>
            </w:r>
          </w:p>
        </w:tc>
        <w:tc>
          <w:tcPr>
            <w:tcW w:w="1417" w:type="dxa"/>
          </w:tcPr>
          <w:p w14:paraId="7464332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430BC67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5C9DF4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C889AE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3FAAD15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328BA2EA" w14:textId="77777777" w:rsidTr="00011058">
        <w:tc>
          <w:tcPr>
            <w:tcW w:w="1985" w:type="dxa"/>
          </w:tcPr>
          <w:p w14:paraId="66C77A9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1.1.2.5.</w:t>
            </w:r>
          </w:p>
        </w:tc>
        <w:tc>
          <w:tcPr>
            <w:tcW w:w="5670" w:type="dxa"/>
          </w:tcPr>
          <w:p w14:paraId="0DB69FF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Проведение совещания с главами сельских поселений по подведению итогов реализации «народных проектов»</w:t>
            </w:r>
          </w:p>
        </w:tc>
        <w:tc>
          <w:tcPr>
            <w:tcW w:w="2126" w:type="dxa"/>
          </w:tcPr>
          <w:p w14:paraId="3223878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Администрации сельских поселений </w:t>
            </w:r>
          </w:p>
        </w:tc>
        <w:tc>
          <w:tcPr>
            <w:tcW w:w="1417" w:type="dxa"/>
          </w:tcPr>
          <w:p w14:paraId="1813BDE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4869420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916CAB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A6C26A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3213896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A06EF0D" w14:textId="77777777" w:rsidTr="00011058">
        <w:tc>
          <w:tcPr>
            <w:tcW w:w="1985" w:type="dxa"/>
          </w:tcPr>
          <w:p w14:paraId="31F5CB1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1.2.1.</w:t>
            </w:r>
          </w:p>
        </w:tc>
        <w:tc>
          <w:tcPr>
            <w:tcW w:w="5670" w:type="dxa"/>
          </w:tcPr>
          <w:p w14:paraId="3D7C1FC5"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Организация и проведение совещаний в муниципальных образованиях сельских поселений по вопросу создания рабочих мест для несовершеннолетних граждан в возрасте от 14 до 18 лет</w:t>
            </w:r>
          </w:p>
          <w:p w14:paraId="5DDBA52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p>
        </w:tc>
        <w:tc>
          <w:tcPr>
            <w:tcW w:w="2126" w:type="dxa"/>
          </w:tcPr>
          <w:p w14:paraId="4E5C9CA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ГУ РК "Центр занятости населения Сыктывдинского района", </w:t>
            </w:r>
          </w:p>
          <w:p w14:paraId="51F3267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образования,</w:t>
            </w:r>
          </w:p>
          <w:p w14:paraId="78183F2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Администрации сельских поселений </w:t>
            </w:r>
          </w:p>
        </w:tc>
        <w:tc>
          <w:tcPr>
            <w:tcW w:w="1417" w:type="dxa"/>
          </w:tcPr>
          <w:p w14:paraId="553ADE42"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851" w:type="dxa"/>
          </w:tcPr>
          <w:p w14:paraId="4E6D5AD3"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133" w:type="dxa"/>
          </w:tcPr>
          <w:p w14:paraId="54422A1E"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2" w:type="dxa"/>
          </w:tcPr>
          <w:p w14:paraId="0956961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4" w:type="dxa"/>
          </w:tcPr>
          <w:p w14:paraId="59C8DE59"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10FC9EA3" w14:textId="77777777" w:rsidTr="00011058">
        <w:tc>
          <w:tcPr>
            <w:tcW w:w="1985" w:type="dxa"/>
          </w:tcPr>
          <w:p w14:paraId="470D7CB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1.2.1.1.</w:t>
            </w:r>
          </w:p>
        </w:tc>
        <w:tc>
          <w:tcPr>
            <w:tcW w:w="5670" w:type="dxa"/>
          </w:tcPr>
          <w:p w14:paraId="6B76851E"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Подготовка предложений администрациями сельских поселений по количеству рабочих мест для несовершеннолетних граждан в возрасте от 14 до 18 лет</w:t>
            </w:r>
          </w:p>
          <w:p w14:paraId="3CDDCDC7" w14:textId="77777777" w:rsidR="00D017AD" w:rsidRPr="00D017AD" w:rsidRDefault="00D017AD" w:rsidP="00D017AD">
            <w:pPr>
              <w:spacing w:after="0" w:line="240" w:lineRule="auto"/>
              <w:rPr>
                <w:rFonts w:ascii="Times New Roman" w:eastAsia="Calibri" w:hAnsi="Times New Roman" w:cs="Times New Roman"/>
                <w:lang w:eastAsia="en-US"/>
              </w:rPr>
            </w:pPr>
          </w:p>
        </w:tc>
        <w:tc>
          <w:tcPr>
            <w:tcW w:w="2126" w:type="dxa"/>
          </w:tcPr>
          <w:p w14:paraId="242C2B2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ГУ РК "Центр занятости населения </w:t>
            </w:r>
            <w:r w:rsidRPr="00D017AD">
              <w:rPr>
                <w:rFonts w:ascii="Times New Roman" w:eastAsia="Calibri" w:hAnsi="Times New Roman" w:cs="Times New Roman"/>
                <w:lang w:eastAsia="en-US"/>
              </w:rPr>
              <w:lastRenderedPageBreak/>
              <w:t>Сыктывдинского района",</w:t>
            </w:r>
          </w:p>
          <w:p w14:paraId="4D7F50A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образования,</w:t>
            </w:r>
          </w:p>
          <w:p w14:paraId="2846E5D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Администрации сельских поселений </w:t>
            </w:r>
          </w:p>
        </w:tc>
        <w:tc>
          <w:tcPr>
            <w:tcW w:w="1417" w:type="dxa"/>
          </w:tcPr>
          <w:p w14:paraId="42EB957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62D29AF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449035F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6B7454E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68EAC10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DAEE9A8" w14:textId="77777777" w:rsidTr="00011058">
        <w:tc>
          <w:tcPr>
            <w:tcW w:w="1985" w:type="dxa"/>
          </w:tcPr>
          <w:p w14:paraId="465E8C4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1.2.1.2.</w:t>
            </w:r>
          </w:p>
        </w:tc>
        <w:tc>
          <w:tcPr>
            <w:tcW w:w="5670" w:type="dxa"/>
          </w:tcPr>
          <w:p w14:paraId="34399C46"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Организация координационных совещаний по вопросу временного трудоустройства несовершеннолетних граждан в возрасте от 14 до 18 лет в свободное от учебы время</w:t>
            </w:r>
          </w:p>
        </w:tc>
        <w:tc>
          <w:tcPr>
            <w:tcW w:w="2126" w:type="dxa"/>
          </w:tcPr>
          <w:p w14:paraId="212D00A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ГУ РК "Центр занятости населения Сыктывдинского района",</w:t>
            </w:r>
          </w:p>
          <w:p w14:paraId="567EA44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образования,</w:t>
            </w:r>
          </w:p>
          <w:p w14:paraId="537094E0"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Администрации сельских поселений </w:t>
            </w:r>
          </w:p>
        </w:tc>
        <w:tc>
          <w:tcPr>
            <w:tcW w:w="1417" w:type="dxa"/>
          </w:tcPr>
          <w:p w14:paraId="210C3CD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6D874B1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A59822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56E324A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6301F8B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7D69A17A" w14:textId="77777777" w:rsidTr="00011058">
        <w:tc>
          <w:tcPr>
            <w:tcW w:w="1985" w:type="dxa"/>
          </w:tcPr>
          <w:p w14:paraId="1A46AAD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highlight w:val="yellow"/>
              </w:rPr>
            </w:pPr>
            <w:r w:rsidRPr="00D017AD">
              <w:rPr>
                <w:rFonts w:ascii="Times New Roman" w:eastAsia="Times New Roman" w:hAnsi="Times New Roman" w:cs="Times New Roman"/>
              </w:rPr>
              <w:t>Мероприятие 1.2.1.3.</w:t>
            </w:r>
          </w:p>
        </w:tc>
        <w:tc>
          <w:tcPr>
            <w:tcW w:w="5670" w:type="dxa"/>
          </w:tcPr>
          <w:p w14:paraId="24141D7F"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highlight w:val="yellow"/>
              </w:rPr>
            </w:pPr>
            <w:r w:rsidRPr="00D017AD">
              <w:rPr>
                <w:rFonts w:ascii="Times New Roman" w:eastAsia="Times New Roman" w:hAnsi="Times New Roman" w:cs="Times New Roman"/>
              </w:rPr>
              <w:t>Организация выдачи согласий (разрешений) на трудоустройство подростков в возрасте от 14 до 16 лет</w:t>
            </w:r>
          </w:p>
        </w:tc>
        <w:tc>
          <w:tcPr>
            <w:tcW w:w="2126" w:type="dxa"/>
          </w:tcPr>
          <w:p w14:paraId="32BC577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социальной </w:t>
            </w:r>
            <w:proofErr w:type="gramStart"/>
            <w:r w:rsidRPr="00D017AD">
              <w:rPr>
                <w:rFonts w:ascii="Times New Roman" w:eastAsia="Calibri" w:hAnsi="Times New Roman" w:cs="Times New Roman"/>
                <w:lang w:eastAsia="en-US"/>
              </w:rPr>
              <w:t xml:space="preserve">работе,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w:t>
            </w:r>
          </w:p>
          <w:p w14:paraId="7E756C1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образования </w:t>
            </w:r>
          </w:p>
        </w:tc>
        <w:tc>
          <w:tcPr>
            <w:tcW w:w="1417" w:type="dxa"/>
          </w:tcPr>
          <w:p w14:paraId="79C1919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11FB2DD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6C1A5EC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AB3EC8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73862C9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1478591" w14:textId="77777777" w:rsidTr="00011058">
        <w:tc>
          <w:tcPr>
            <w:tcW w:w="1985" w:type="dxa"/>
          </w:tcPr>
          <w:p w14:paraId="5864B2A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1.2.2.</w:t>
            </w:r>
          </w:p>
        </w:tc>
        <w:tc>
          <w:tcPr>
            <w:tcW w:w="5670" w:type="dxa"/>
          </w:tcPr>
          <w:p w14:paraId="2A261805"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Организация временного трудоустройства несовершеннолетних граждан в возрасте от 14 до 18 лет в свободное от учебы время</w:t>
            </w:r>
          </w:p>
        </w:tc>
        <w:tc>
          <w:tcPr>
            <w:tcW w:w="2126" w:type="dxa"/>
          </w:tcPr>
          <w:p w14:paraId="1274348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ГУ РК "Центр занятости населения Сыктывдинского района</w:t>
            </w:r>
            <w:proofErr w:type="gramStart"/>
            <w:r w:rsidRPr="00D017AD">
              <w:rPr>
                <w:rFonts w:ascii="Times New Roman" w:eastAsia="Calibri" w:hAnsi="Times New Roman" w:cs="Times New Roman"/>
                <w:lang w:eastAsia="en-US"/>
              </w:rPr>
              <w:t xml:space="preserve">",   </w:t>
            </w:r>
            <w:proofErr w:type="gramEnd"/>
            <w:r w:rsidRPr="00D017AD">
              <w:rPr>
                <w:rFonts w:ascii="Times New Roman" w:eastAsia="Calibri" w:hAnsi="Times New Roman" w:cs="Times New Roman"/>
                <w:lang w:eastAsia="en-US"/>
              </w:rPr>
              <w:t xml:space="preserve">         Управление образования, Администрации сельских поселений </w:t>
            </w:r>
          </w:p>
        </w:tc>
        <w:tc>
          <w:tcPr>
            <w:tcW w:w="1417" w:type="dxa"/>
          </w:tcPr>
          <w:p w14:paraId="0F0F3E0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400,0</w:t>
            </w:r>
          </w:p>
        </w:tc>
        <w:tc>
          <w:tcPr>
            <w:tcW w:w="851" w:type="dxa"/>
          </w:tcPr>
          <w:p w14:paraId="56CACA5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400,0</w:t>
            </w:r>
          </w:p>
        </w:tc>
        <w:tc>
          <w:tcPr>
            <w:tcW w:w="1133" w:type="dxa"/>
          </w:tcPr>
          <w:p w14:paraId="3CC0350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2" w:type="dxa"/>
          </w:tcPr>
          <w:p w14:paraId="34BE4E5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4" w:type="dxa"/>
          </w:tcPr>
          <w:p w14:paraId="03CF42EF"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108A6915" w14:textId="77777777" w:rsidTr="00011058">
        <w:tc>
          <w:tcPr>
            <w:tcW w:w="1985" w:type="dxa"/>
          </w:tcPr>
          <w:p w14:paraId="6FDBF51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1.2.2.1.</w:t>
            </w:r>
          </w:p>
        </w:tc>
        <w:tc>
          <w:tcPr>
            <w:tcW w:w="5670" w:type="dxa"/>
          </w:tcPr>
          <w:p w14:paraId="6456AFB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w:t>
            </w:r>
          </w:p>
        </w:tc>
        <w:tc>
          <w:tcPr>
            <w:tcW w:w="2126" w:type="dxa"/>
          </w:tcPr>
          <w:p w14:paraId="6CA03EE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ГУ РК "Центр занятости населения </w:t>
            </w:r>
            <w:r w:rsidRPr="00D017AD">
              <w:rPr>
                <w:rFonts w:ascii="Times New Roman" w:eastAsia="Calibri" w:hAnsi="Times New Roman" w:cs="Times New Roman"/>
                <w:lang w:eastAsia="en-US"/>
              </w:rPr>
              <w:lastRenderedPageBreak/>
              <w:t xml:space="preserve">Сыктывдинского района",  </w:t>
            </w:r>
          </w:p>
          <w:p w14:paraId="5A9AC11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w:t>
            </w:r>
            <w:proofErr w:type="gramStart"/>
            <w:r w:rsidRPr="00D017AD">
              <w:rPr>
                <w:rFonts w:ascii="Times New Roman" w:eastAsia="Calibri" w:hAnsi="Times New Roman" w:cs="Times New Roman"/>
                <w:lang w:eastAsia="en-US"/>
              </w:rPr>
              <w:t xml:space="preserve">образования,   </w:t>
            </w:r>
            <w:proofErr w:type="gramEnd"/>
            <w:r w:rsidRPr="00D017AD">
              <w:rPr>
                <w:rFonts w:ascii="Times New Roman" w:eastAsia="Calibri" w:hAnsi="Times New Roman" w:cs="Times New Roman"/>
                <w:lang w:eastAsia="en-US"/>
              </w:rPr>
              <w:t xml:space="preserve">       Администрации сельских поселений </w:t>
            </w:r>
          </w:p>
        </w:tc>
        <w:tc>
          <w:tcPr>
            <w:tcW w:w="1417" w:type="dxa"/>
          </w:tcPr>
          <w:p w14:paraId="7DEE9C2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45E91CE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1B0654E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5CF5233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354353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7C3ECD61" w14:textId="77777777" w:rsidTr="00011058">
        <w:tc>
          <w:tcPr>
            <w:tcW w:w="1985" w:type="dxa"/>
          </w:tcPr>
          <w:p w14:paraId="28EE05E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1.2.2.2.</w:t>
            </w:r>
          </w:p>
        </w:tc>
        <w:tc>
          <w:tcPr>
            <w:tcW w:w="5670" w:type="dxa"/>
          </w:tcPr>
          <w:p w14:paraId="4E65160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Заключение администрациями сельских поселений: «Выльгорт», «Зеленец», «Пажга», «Лэзым», «Ыб», «Яснэг</w:t>
            </w:r>
            <w:proofErr w:type="gramStart"/>
            <w:r w:rsidRPr="00D017AD">
              <w:rPr>
                <w:rFonts w:ascii="Times New Roman" w:eastAsia="Times New Roman" w:hAnsi="Times New Roman" w:cs="Times New Roman"/>
              </w:rPr>
              <w:t>»,  «</w:t>
            </w:r>
            <w:proofErr w:type="gramEnd"/>
            <w:r w:rsidRPr="00D017AD">
              <w:rPr>
                <w:rFonts w:ascii="Times New Roman" w:eastAsia="Times New Roman" w:hAnsi="Times New Roman" w:cs="Times New Roman"/>
              </w:rPr>
              <w:t xml:space="preserve">Шошка», «Нювчим», «Озел», «Мандач», «Слудка», «Палевицы» трудовых договоров с несовершеннолетними гражданами в возрасте от 14 до 18 лет. </w:t>
            </w:r>
          </w:p>
        </w:tc>
        <w:tc>
          <w:tcPr>
            <w:tcW w:w="2126" w:type="dxa"/>
          </w:tcPr>
          <w:p w14:paraId="170B03B4"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ГУ РК "Центр занятости населения Сыктывдинского района</w:t>
            </w:r>
            <w:proofErr w:type="gramStart"/>
            <w:r w:rsidRPr="00D017AD">
              <w:rPr>
                <w:rFonts w:ascii="Times New Roman" w:eastAsia="Calibri" w:hAnsi="Times New Roman" w:cs="Times New Roman"/>
                <w:lang w:eastAsia="en-US"/>
              </w:rPr>
              <w:t xml:space="preserve">",   </w:t>
            </w:r>
            <w:proofErr w:type="gramEnd"/>
            <w:r w:rsidRPr="00D017AD">
              <w:rPr>
                <w:rFonts w:ascii="Times New Roman" w:eastAsia="Calibri" w:hAnsi="Times New Roman" w:cs="Times New Roman"/>
                <w:lang w:eastAsia="en-US"/>
              </w:rPr>
              <w:t xml:space="preserve">       Управление образования,           Администрации сельских поселений </w:t>
            </w:r>
          </w:p>
        </w:tc>
        <w:tc>
          <w:tcPr>
            <w:tcW w:w="1417" w:type="dxa"/>
          </w:tcPr>
          <w:p w14:paraId="1C99DF3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400,0</w:t>
            </w:r>
          </w:p>
        </w:tc>
        <w:tc>
          <w:tcPr>
            <w:tcW w:w="851" w:type="dxa"/>
          </w:tcPr>
          <w:p w14:paraId="56151E1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400,0</w:t>
            </w:r>
          </w:p>
        </w:tc>
        <w:tc>
          <w:tcPr>
            <w:tcW w:w="1133" w:type="dxa"/>
          </w:tcPr>
          <w:p w14:paraId="0331364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1FBD8F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5BE9AA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13C6645" w14:textId="77777777" w:rsidTr="00011058">
        <w:tc>
          <w:tcPr>
            <w:tcW w:w="1985" w:type="dxa"/>
          </w:tcPr>
          <w:p w14:paraId="1059F99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 xml:space="preserve">Подпрограмма 2 </w:t>
            </w:r>
          </w:p>
        </w:tc>
        <w:tc>
          <w:tcPr>
            <w:tcW w:w="5670" w:type="dxa"/>
          </w:tcPr>
          <w:p w14:paraId="66C94A0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b/>
                <w:bCs/>
                <w:lang w:eastAsia="en-US"/>
              </w:rPr>
              <w:t>Подпрограмма 2 «</w:t>
            </w:r>
            <w:r w:rsidRPr="00D017AD">
              <w:rPr>
                <w:rFonts w:ascii="Times New Roman" w:eastAsia="Calibri" w:hAnsi="Times New Roman" w:cs="Times New Roman"/>
                <w:b/>
                <w:lang w:eastAsia="en-US"/>
              </w:rPr>
              <w:t>Поддержка социально ориентированных некоммерческих организаций»</w:t>
            </w:r>
          </w:p>
        </w:tc>
        <w:tc>
          <w:tcPr>
            <w:tcW w:w="2126" w:type="dxa"/>
          </w:tcPr>
          <w:p w14:paraId="532AF55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321401C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979,5</w:t>
            </w:r>
          </w:p>
        </w:tc>
        <w:tc>
          <w:tcPr>
            <w:tcW w:w="851" w:type="dxa"/>
          </w:tcPr>
          <w:p w14:paraId="4494CE9D"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379,5</w:t>
            </w:r>
          </w:p>
        </w:tc>
        <w:tc>
          <w:tcPr>
            <w:tcW w:w="1133" w:type="dxa"/>
          </w:tcPr>
          <w:p w14:paraId="1BC7340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300,0</w:t>
            </w:r>
          </w:p>
        </w:tc>
        <w:tc>
          <w:tcPr>
            <w:tcW w:w="992" w:type="dxa"/>
          </w:tcPr>
          <w:p w14:paraId="4423C5F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300,0</w:t>
            </w:r>
          </w:p>
        </w:tc>
        <w:tc>
          <w:tcPr>
            <w:tcW w:w="994" w:type="dxa"/>
          </w:tcPr>
          <w:p w14:paraId="2B6E4AE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2E5B6A89" w14:textId="77777777" w:rsidTr="00011058">
        <w:tc>
          <w:tcPr>
            <w:tcW w:w="1985" w:type="dxa"/>
          </w:tcPr>
          <w:p w14:paraId="452C438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2.1.1.</w:t>
            </w:r>
          </w:p>
        </w:tc>
        <w:tc>
          <w:tcPr>
            <w:tcW w:w="5670" w:type="dxa"/>
          </w:tcPr>
          <w:p w14:paraId="4E2853E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 xml:space="preserve">Проведение информационно-консультационных встреч, собраний, круглых столов, прямых линий с гражданами по разъяснению порядка создания СО НКО, в том числе </w:t>
            </w:r>
            <w:proofErr w:type="spellStart"/>
            <w:r w:rsidRPr="00D017AD">
              <w:rPr>
                <w:rFonts w:ascii="Times New Roman" w:eastAsia="Calibri" w:hAnsi="Times New Roman" w:cs="Times New Roman"/>
                <w:b/>
                <w:lang w:eastAsia="en-US"/>
              </w:rPr>
              <w:t>ТОСов</w:t>
            </w:r>
            <w:proofErr w:type="spellEnd"/>
          </w:p>
        </w:tc>
        <w:tc>
          <w:tcPr>
            <w:tcW w:w="2126" w:type="dxa"/>
          </w:tcPr>
          <w:p w14:paraId="7C28DE3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46E322B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12B72B2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17FE85B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A5D0A4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7E5F701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B0262A2" w14:textId="77777777" w:rsidTr="00011058">
        <w:tc>
          <w:tcPr>
            <w:tcW w:w="1985" w:type="dxa"/>
          </w:tcPr>
          <w:p w14:paraId="0412D75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2.1.1.1.</w:t>
            </w:r>
          </w:p>
        </w:tc>
        <w:tc>
          <w:tcPr>
            <w:tcW w:w="5670" w:type="dxa"/>
          </w:tcPr>
          <w:p w14:paraId="61DB3E8D"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Проведение информационно-консультационных встреч, собраний с гражданами по разъяснению порядка создания СО НКО, в том числе </w:t>
            </w:r>
            <w:proofErr w:type="spellStart"/>
            <w:r w:rsidRPr="00D017AD">
              <w:rPr>
                <w:rFonts w:ascii="Times New Roman" w:eastAsia="Times New Roman" w:hAnsi="Times New Roman" w:cs="Times New Roman"/>
              </w:rPr>
              <w:t>ТОСов</w:t>
            </w:r>
            <w:proofErr w:type="spellEnd"/>
          </w:p>
        </w:tc>
        <w:tc>
          <w:tcPr>
            <w:tcW w:w="2126" w:type="dxa"/>
          </w:tcPr>
          <w:p w14:paraId="32FB984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w:t>
            </w:r>
            <w:r w:rsidRPr="00D017AD">
              <w:rPr>
                <w:rFonts w:ascii="Times New Roman" w:eastAsia="Calibri" w:hAnsi="Times New Roman" w:cs="Times New Roman"/>
                <w:lang w:eastAsia="en-US"/>
              </w:rPr>
              <w:lastRenderedPageBreak/>
              <w:t xml:space="preserve">ГУ РК "Центр занятости населения Сыктывдинского района" </w:t>
            </w:r>
          </w:p>
        </w:tc>
        <w:tc>
          <w:tcPr>
            <w:tcW w:w="1417" w:type="dxa"/>
          </w:tcPr>
          <w:p w14:paraId="790E2C6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2FC9EC8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0845FD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215DC90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5F59FD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2F065D7" w14:textId="77777777" w:rsidTr="00011058">
        <w:tc>
          <w:tcPr>
            <w:tcW w:w="1985" w:type="dxa"/>
          </w:tcPr>
          <w:p w14:paraId="058EC50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rPr>
            </w:pPr>
            <w:r w:rsidRPr="00D017AD">
              <w:rPr>
                <w:rFonts w:ascii="Times New Roman" w:eastAsia="Times New Roman" w:hAnsi="Times New Roman" w:cs="Times New Roman"/>
                <w:color w:val="000000"/>
              </w:rPr>
              <w:t>Мероприятие 2.1.1.2.</w:t>
            </w:r>
          </w:p>
        </w:tc>
        <w:tc>
          <w:tcPr>
            <w:tcW w:w="5670" w:type="dxa"/>
          </w:tcPr>
          <w:p w14:paraId="51299820"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Освещение сведений о мероприятиях по созданию СО НКО на официальном сайте администрации МО МР «Сыктывдинский», соцсетях</w:t>
            </w:r>
          </w:p>
        </w:tc>
        <w:tc>
          <w:tcPr>
            <w:tcW w:w="2126" w:type="dxa"/>
          </w:tcPr>
          <w:p w14:paraId="43BDE3C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66D7650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04C091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006D7F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197A8D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235545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4F15CBB" w14:textId="77777777" w:rsidTr="00011058">
        <w:tc>
          <w:tcPr>
            <w:tcW w:w="1985" w:type="dxa"/>
          </w:tcPr>
          <w:p w14:paraId="6B7FCEB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rPr>
            </w:pPr>
            <w:r w:rsidRPr="00D017AD">
              <w:rPr>
                <w:rFonts w:ascii="Times New Roman" w:eastAsia="Times New Roman" w:hAnsi="Times New Roman" w:cs="Times New Roman"/>
                <w:b/>
              </w:rPr>
              <w:t>Основное мероприятие 2.1.2.</w:t>
            </w:r>
          </w:p>
        </w:tc>
        <w:tc>
          <w:tcPr>
            <w:tcW w:w="5670" w:type="dxa"/>
          </w:tcPr>
          <w:p w14:paraId="2129F24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Освещение сведений о мероприятиях по созданию СО НКО на официальном сайте администрации МО МР «Сыктывдинский», соцсетях</w:t>
            </w:r>
          </w:p>
        </w:tc>
        <w:tc>
          <w:tcPr>
            <w:tcW w:w="2126" w:type="dxa"/>
          </w:tcPr>
          <w:p w14:paraId="6140B02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09B3065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406EB3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87B160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7509752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6DFDB6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2808D87" w14:textId="77777777" w:rsidTr="00011058">
        <w:tc>
          <w:tcPr>
            <w:tcW w:w="1985" w:type="dxa"/>
          </w:tcPr>
          <w:p w14:paraId="4A7F490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rPr>
            </w:pPr>
            <w:r w:rsidRPr="00D017AD">
              <w:rPr>
                <w:rFonts w:ascii="Times New Roman" w:eastAsia="Times New Roman" w:hAnsi="Times New Roman" w:cs="Times New Roman"/>
              </w:rPr>
              <w:t>Мероприятие 2.1.2.1.</w:t>
            </w:r>
          </w:p>
        </w:tc>
        <w:tc>
          <w:tcPr>
            <w:tcW w:w="5670" w:type="dxa"/>
          </w:tcPr>
          <w:p w14:paraId="1020616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color w:val="000000"/>
              </w:rPr>
            </w:pPr>
            <w:r w:rsidRPr="00D017AD">
              <w:rPr>
                <w:rFonts w:ascii="Times New Roman" w:eastAsia="Times New Roman" w:hAnsi="Times New Roman" w:cs="Times New Roman"/>
              </w:rPr>
              <w:t>Оказание содействия инициативным гражданам в оформлении документов, необходимых для создания СО НКО</w:t>
            </w:r>
            <w:r w:rsidRPr="00D017AD">
              <w:rPr>
                <w:rFonts w:ascii="Times New Roman" w:eastAsia="Times New Roman" w:hAnsi="Times New Roman" w:cs="Times New Roman"/>
                <w:bCs/>
                <w:color w:val="000000"/>
              </w:rPr>
              <w:t xml:space="preserve"> </w:t>
            </w:r>
          </w:p>
        </w:tc>
        <w:tc>
          <w:tcPr>
            <w:tcW w:w="2126" w:type="dxa"/>
          </w:tcPr>
          <w:p w14:paraId="4544EB6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0006CEF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203EB4B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0A6D7C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BB0968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08AA8F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DBEB3C0" w14:textId="77777777" w:rsidTr="00011058">
        <w:tc>
          <w:tcPr>
            <w:tcW w:w="1985" w:type="dxa"/>
          </w:tcPr>
          <w:p w14:paraId="78C25BA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color w:val="000000"/>
              </w:rPr>
            </w:pPr>
            <w:r w:rsidRPr="00D017AD">
              <w:rPr>
                <w:rFonts w:ascii="Times New Roman" w:eastAsia="Times New Roman" w:hAnsi="Times New Roman" w:cs="Times New Roman"/>
              </w:rPr>
              <w:t>Мероприятие 2.1.2.2.</w:t>
            </w:r>
          </w:p>
        </w:tc>
        <w:tc>
          <w:tcPr>
            <w:tcW w:w="5670" w:type="dxa"/>
          </w:tcPr>
          <w:p w14:paraId="53439C7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Оказание информационной и консультационной поддержки социально ориентированным некоммерческим организациям</w:t>
            </w:r>
          </w:p>
        </w:tc>
        <w:tc>
          <w:tcPr>
            <w:tcW w:w="2126" w:type="dxa"/>
          </w:tcPr>
          <w:p w14:paraId="63D5757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w:t>
            </w:r>
            <w:r w:rsidRPr="00D017AD">
              <w:rPr>
                <w:rFonts w:ascii="Times New Roman" w:eastAsia="Calibri" w:hAnsi="Times New Roman" w:cs="Times New Roman"/>
                <w:lang w:eastAsia="en-US"/>
              </w:rPr>
              <w:lastRenderedPageBreak/>
              <w:t xml:space="preserve">занятости населения Сыктывдинского района" </w:t>
            </w:r>
          </w:p>
        </w:tc>
        <w:tc>
          <w:tcPr>
            <w:tcW w:w="1417" w:type="dxa"/>
          </w:tcPr>
          <w:p w14:paraId="0F091F7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6C08F70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EF925A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272733C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5FAB35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771D52F" w14:textId="77777777" w:rsidTr="00011058">
        <w:tc>
          <w:tcPr>
            <w:tcW w:w="1985" w:type="dxa"/>
          </w:tcPr>
          <w:p w14:paraId="3802877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2.2.1</w:t>
            </w:r>
          </w:p>
        </w:tc>
        <w:tc>
          <w:tcPr>
            <w:tcW w:w="5670" w:type="dxa"/>
          </w:tcPr>
          <w:p w14:paraId="5414D632"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bCs/>
              </w:rPr>
            </w:pPr>
            <w:r w:rsidRPr="00D017AD">
              <w:rPr>
                <w:rFonts w:ascii="Times New Roman" w:eastAsia="Times New Roman" w:hAnsi="Times New Roman" w:cs="Times New Roman"/>
                <w:b/>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2126" w:type="dxa"/>
          </w:tcPr>
          <w:p w14:paraId="3E6A2BC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0A1F706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979,5</w:t>
            </w:r>
          </w:p>
        </w:tc>
        <w:tc>
          <w:tcPr>
            <w:tcW w:w="851" w:type="dxa"/>
          </w:tcPr>
          <w:p w14:paraId="7327EED7"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379,5</w:t>
            </w:r>
          </w:p>
        </w:tc>
        <w:tc>
          <w:tcPr>
            <w:tcW w:w="1133" w:type="dxa"/>
          </w:tcPr>
          <w:p w14:paraId="5E029CA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300,0</w:t>
            </w:r>
          </w:p>
        </w:tc>
        <w:tc>
          <w:tcPr>
            <w:tcW w:w="992" w:type="dxa"/>
          </w:tcPr>
          <w:p w14:paraId="253F7CF8"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300,0</w:t>
            </w:r>
          </w:p>
        </w:tc>
        <w:tc>
          <w:tcPr>
            <w:tcW w:w="994" w:type="dxa"/>
          </w:tcPr>
          <w:p w14:paraId="0FA9FD9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01478270" w14:textId="77777777" w:rsidTr="00011058">
        <w:tc>
          <w:tcPr>
            <w:tcW w:w="1985" w:type="dxa"/>
          </w:tcPr>
          <w:p w14:paraId="350C2B5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2.2.1.1.</w:t>
            </w:r>
          </w:p>
        </w:tc>
        <w:tc>
          <w:tcPr>
            <w:tcW w:w="5670" w:type="dxa"/>
          </w:tcPr>
          <w:p w14:paraId="2EE6819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rPr>
            </w:pPr>
            <w:r w:rsidRPr="00D017AD">
              <w:rPr>
                <w:rFonts w:ascii="Times New Roman" w:eastAsia="Times New Roman" w:hAnsi="Times New Roman" w:cs="Times New Roman"/>
                <w:bCs/>
              </w:rPr>
              <w:t>Участие в конкурсе, проводимом министерством экономики РК,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 НКО</w:t>
            </w:r>
          </w:p>
        </w:tc>
        <w:tc>
          <w:tcPr>
            <w:tcW w:w="2126" w:type="dxa"/>
          </w:tcPr>
          <w:p w14:paraId="5C065C6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7B14312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50AFE0B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64DBED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6F9F854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55C853E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7E5C117" w14:textId="77777777" w:rsidTr="00011058">
        <w:tc>
          <w:tcPr>
            <w:tcW w:w="1985" w:type="dxa"/>
          </w:tcPr>
          <w:p w14:paraId="2F63BB0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2.2.1.2.</w:t>
            </w:r>
          </w:p>
        </w:tc>
        <w:tc>
          <w:tcPr>
            <w:tcW w:w="5670" w:type="dxa"/>
          </w:tcPr>
          <w:p w14:paraId="200B128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rPr>
            </w:pPr>
            <w:r w:rsidRPr="00D017AD">
              <w:rPr>
                <w:rFonts w:ascii="Times New Roman" w:eastAsia="Times New Roman" w:hAnsi="Times New Roman" w:cs="Times New Roman"/>
                <w:bCs/>
              </w:rPr>
              <w:t>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 НКО</w:t>
            </w:r>
          </w:p>
        </w:tc>
        <w:tc>
          <w:tcPr>
            <w:tcW w:w="2126" w:type="dxa"/>
          </w:tcPr>
          <w:p w14:paraId="63D2843E"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1E2833C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07561A3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D38F5D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5D3D147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B47431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8C4A8AF" w14:textId="77777777" w:rsidTr="00011058">
        <w:tc>
          <w:tcPr>
            <w:tcW w:w="1985" w:type="dxa"/>
          </w:tcPr>
          <w:p w14:paraId="542D733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2.2.2.</w:t>
            </w:r>
          </w:p>
        </w:tc>
        <w:tc>
          <w:tcPr>
            <w:tcW w:w="5670" w:type="dxa"/>
          </w:tcPr>
          <w:p w14:paraId="6EAAA38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 xml:space="preserve">Участие СО НКО, в том числе </w:t>
            </w:r>
            <w:proofErr w:type="spellStart"/>
            <w:r w:rsidRPr="00D017AD">
              <w:rPr>
                <w:rFonts w:ascii="Times New Roman" w:eastAsia="Times New Roman" w:hAnsi="Times New Roman" w:cs="Times New Roman"/>
                <w:b/>
              </w:rPr>
              <w:t>ТОСов</w:t>
            </w:r>
            <w:proofErr w:type="spellEnd"/>
            <w:r w:rsidRPr="00D017AD">
              <w:rPr>
                <w:rFonts w:ascii="Times New Roman" w:eastAsia="Times New Roman" w:hAnsi="Times New Roman" w:cs="Times New Roman"/>
                <w:b/>
              </w:rPr>
              <w:t xml:space="preserve"> в мероприятиях по привлечению средств на реализацию социальных проектов</w:t>
            </w:r>
          </w:p>
        </w:tc>
        <w:tc>
          <w:tcPr>
            <w:tcW w:w="2126" w:type="dxa"/>
          </w:tcPr>
          <w:p w14:paraId="234F7C7C"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w:t>
            </w:r>
            <w:r w:rsidRPr="00D017AD">
              <w:rPr>
                <w:rFonts w:ascii="Times New Roman" w:eastAsia="Calibri" w:hAnsi="Times New Roman" w:cs="Times New Roman"/>
                <w:lang w:eastAsia="en-US"/>
              </w:rPr>
              <w:lastRenderedPageBreak/>
              <w:t xml:space="preserve">населения Сыктывдинского района" </w:t>
            </w:r>
          </w:p>
        </w:tc>
        <w:tc>
          <w:tcPr>
            <w:tcW w:w="1417" w:type="dxa"/>
          </w:tcPr>
          <w:p w14:paraId="3B6754D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062DE9D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A707FA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8DDD30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30F5979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6D504B8" w14:textId="77777777" w:rsidTr="00011058">
        <w:tc>
          <w:tcPr>
            <w:tcW w:w="1985" w:type="dxa"/>
          </w:tcPr>
          <w:p w14:paraId="0B8829F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Мероприятие 2.2.2.1.</w:t>
            </w:r>
          </w:p>
        </w:tc>
        <w:tc>
          <w:tcPr>
            <w:tcW w:w="5670" w:type="dxa"/>
          </w:tcPr>
          <w:p w14:paraId="01BE2A1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bCs/>
              </w:rPr>
              <w:t>Заключение Соглашений между администрацией муниципального района и победителями конкурса заявок СО НКО на реализацию социальных проектов</w:t>
            </w:r>
          </w:p>
        </w:tc>
        <w:tc>
          <w:tcPr>
            <w:tcW w:w="2126" w:type="dxa"/>
          </w:tcPr>
          <w:p w14:paraId="776193E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75735C0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659DA2E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6B7F3A3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0AE9B9C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388168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94EC753" w14:textId="77777777" w:rsidTr="00011058">
        <w:tc>
          <w:tcPr>
            <w:tcW w:w="1985" w:type="dxa"/>
          </w:tcPr>
          <w:p w14:paraId="4522F23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Мероприятие 2.2.2.2.</w:t>
            </w:r>
          </w:p>
        </w:tc>
        <w:tc>
          <w:tcPr>
            <w:tcW w:w="5670" w:type="dxa"/>
          </w:tcPr>
          <w:p w14:paraId="68B30CF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Cs/>
              </w:rPr>
            </w:pPr>
            <w:r w:rsidRPr="00D017AD">
              <w:rPr>
                <w:rFonts w:ascii="Times New Roman" w:eastAsia="Times New Roman" w:hAnsi="Times New Roman" w:cs="Times New Roman"/>
              </w:rPr>
              <w:t>Размещение информации о предоставлении субсидий СО НКО на официальном сайте администрации МО МР «Сыктывдинский», соцсетях</w:t>
            </w:r>
          </w:p>
        </w:tc>
        <w:tc>
          <w:tcPr>
            <w:tcW w:w="2126" w:type="dxa"/>
          </w:tcPr>
          <w:p w14:paraId="3805F3B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ГУ РК "Центр занятости населения Сыктывдинского района" </w:t>
            </w:r>
          </w:p>
        </w:tc>
        <w:tc>
          <w:tcPr>
            <w:tcW w:w="1417" w:type="dxa"/>
          </w:tcPr>
          <w:p w14:paraId="5762A67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E9902E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4F11A31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72ABCD7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3F6ACC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2CE65E08" w14:textId="77777777" w:rsidTr="00011058">
        <w:tc>
          <w:tcPr>
            <w:tcW w:w="1985" w:type="dxa"/>
          </w:tcPr>
          <w:p w14:paraId="0E41991E"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Подпрограмма 3</w:t>
            </w:r>
          </w:p>
        </w:tc>
        <w:tc>
          <w:tcPr>
            <w:tcW w:w="5670" w:type="dxa"/>
          </w:tcPr>
          <w:p w14:paraId="059BBED6"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bCs/>
              </w:rPr>
            </w:pPr>
            <w:r w:rsidRPr="00D017AD">
              <w:rPr>
                <w:rFonts w:ascii="Times New Roman" w:eastAsia="Times New Roman" w:hAnsi="Times New Roman" w:cs="Times New Roman"/>
                <w:b/>
                <w:bCs/>
              </w:rPr>
              <w:t>«Здоровое население»</w:t>
            </w:r>
          </w:p>
        </w:tc>
        <w:tc>
          <w:tcPr>
            <w:tcW w:w="2126" w:type="dxa"/>
          </w:tcPr>
          <w:p w14:paraId="42F4CE4A"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449ACFB7"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21F695D"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851" w:type="dxa"/>
          </w:tcPr>
          <w:p w14:paraId="0A19CC03"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133" w:type="dxa"/>
          </w:tcPr>
          <w:p w14:paraId="1AB43D8D"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2" w:type="dxa"/>
          </w:tcPr>
          <w:p w14:paraId="0FAA0602"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4" w:type="dxa"/>
          </w:tcPr>
          <w:p w14:paraId="08B5436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41F65816" w14:textId="77777777" w:rsidTr="00011058">
        <w:tc>
          <w:tcPr>
            <w:tcW w:w="1985" w:type="dxa"/>
          </w:tcPr>
          <w:p w14:paraId="1CB211D1"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b/>
                <w:lang w:eastAsia="en-US"/>
              </w:rPr>
              <w:t>Основное мероприятие 3.1.1</w:t>
            </w:r>
          </w:p>
        </w:tc>
        <w:tc>
          <w:tcPr>
            <w:tcW w:w="5670" w:type="dxa"/>
          </w:tcPr>
          <w:p w14:paraId="766243E5"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Профилактическое консультирование в рамках диспансеризации и вакцинации взрослого населения</w:t>
            </w:r>
          </w:p>
        </w:tc>
        <w:tc>
          <w:tcPr>
            <w:tcW w:w="2126" w:type="dxa"/>
          </w:tcPr>
          <w:p w14:paraId="32D39CE5"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7B36C04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7E7A46E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3FE8B8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473C30E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6B2E07B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5FEA7E2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2EEF20D3" w14:textId="77777777" w:rsidTr="00011058">
        <w:tc>
          <w:tcPr>
            <w:tcW w:w="1985" w:type="dxa"/>
          </w:tcPr>
          <w:p w14:paraId="229E2D7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3.1.1.1.</w:t>
            </w:r>
          </w:p>
        </w:tc>
        <w:tc>
          <w:tcPr>
            <w:tcW w:w="5670" w:type="dxa"/>
          </w:tcPr>
          <w:p w14:paraId="29440B06" w14:textId="77777777" w:rsidR="00D017AD" w:rsidRPr="00D017AD" w:rsidRDefault="00D017AD" w:rsidP="00D017AD">
            <w:pPr>
              <w:suppressAutoHyphens/>
              <w:snapToGrid w:val="0"/>
              <w:spacing w:after="0" w:line="240" w:lineRule="auto"/>
              <w:jc w:val="both"/>
              <w:rPr>
                <w:rFonts w:ascii="Times New Roman" w:eastAsia="Times New Roman" w:hAnsi="Times New Roman" w:cs="Times New Roman"/>
                <w:bCs/>
                <w:lang w:eastAsia="ar-SA"/>
              </w:rPr>
            </w:pPr>
            <w:r w:rsidRPr="00D017AD">
              <w:rPr>
                <w:rFonts w:ascii="Times New Roman" w:eastAsia="Times New Roman" w:hAnsi="Times New Roman" w:cs="Times New Roman"/>
                <w:bCs/>
                <w:lang w:eastAsia="ar-SA"/>
              </w:rPr>
              <w:t>Размещение информации о проведении диспансеризации, вакцинации населения на официальном сайте администрации МО МР «Сыктывдинский» в соцсетях, районной газете «Наша жизнь»</w:t>
            </w:r>
          </w:p>
        </w:tc>
        <w:tc>
          <w:tcPr>
            <w:tcW w:w="2126" w:type="dxa"/>
          </w:tcPr>
          <w:p w14:paraId="3267AD43"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4E6EB323"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7DB30B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EE89EA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D1AE25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B6987F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A919AD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1DC3A8B" w14:textId="77777777" w:rsidTr="00011058">
        <w:tc>
          <w:tcPr>
            <w:tcW w:w="1985" w:type="dxa"/>
          </w:tcPr>
          <w:p w14:paraId="26CB00E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lastRenderedPageBreak/>
              <w:t>Мероприятие 3.1.1.2.</w:t>
            </w:r>
          </w:p>
        </w:tc>
        <w:tc>
          <w:tcPr>
            <w:tcW w:w="5670" w:type="dxa"/>
          </w:tcPr>
          <w:p w14:paraId="54EDF42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Обеспечение диспансеризации граждан с привлечением всех необходимых специалистов и проведением лабораторных и функциональных исследований.</w:t>
            </w:r>
          </w:p>
        </w:tc>
        <w:tc>
          <w:tcPr>
            <w:tcW w:w="2126" w:type="dxa"/>
          </w:tcPr>
          <w:p w14:paraId="47BD823F"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4C3A763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79D4FE5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B2DD61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87C5BF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5E12AE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6A38031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CB90B64" w14:textId="77777777" w:rsidTr="00011058">
        <w:tc>
          <w:tcPr>
            <w:tcW w:w="1985" w:type="dxa"/>
          </w:tcPr>
          <w:p w14:paraId="78BE932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3.1.2.</w:t>
            </w:r>
          </w:p>
        </w:tc>
        <w:tc>
          <w:tcPr>
            <w:tcW w:w="5670" w:type="dxa"/>
          </w:tcPr>
          <w:p w14:paraId="422022E6"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
                <w:lang w:eastAsia="en-US"/>
              </w:rPr>
            </w:pPr>
            <w:r w:rsidRPr="00D017AD">
              <w:rPr>
                <w:rFonts w:ascii="Times New Roman" w:eastAsia="Calibri" w:hAnsi="Times New Roman" w:cs="Times New Roman"/>
                <w:b/>
                <w:lang w:eastAsia="en-US"/>
              </w:rPr>
              <w:t>Проведение политики по ограничению употребления табака, алкоголя и психоактивных веществ</w:t>
            </w:r>
          </w:p>
        </w:tc>
        <w:tc>
          <w:tcPr>
            <w:tcW w:w="2126" w:type="dxa"/>
          </w:tcPr>
          <w:p w14:paraId="65E7B95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p w14:paraId="05BDBB5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5AC79FD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74BC24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06959C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4A66A1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F4171D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C1FD24D" w14:textId="77777777" w:rsidTr="00011058">
        <w:tc>
          <w:tcPr>
            <w:tcW w:w="1985" w:type="dxa"/>
          </w:tcPr>
          <w:p w14:paraId="01F6BD5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3.1.2.1.</w:t>
            </w:r>
          </w:p>
        </w:tc>
        <w:tc>
          <w:tcPr>
            <w:tcW w:w="5670" w:type="dxa"/>
          </w:tcPr>
          <w:p w14:paraId="71CA8D6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Проведение мероприятий (информационных, консультационных, проведения дня открытых дверей) по профилактике сердечно-сосудистых заболеваний</w:t>
            </w:r>
          </w:p>
          <w:p w14:paraId="02A0216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2126" w:type="dxa"/>
          </w:tcPr>
          <w:p w14:paraId="542E73F6"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p w14:paraId="152394C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110ED90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01A7BEE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1B52641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2D7134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500BB4B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77E8590" w14:textId="77777777" w:rsidTr="00011058">
        <w:tc>
          <w:tcPr>
            <w:tcW w:w="1985" w:type="dxa"/>
          </w:tcPr>
          <w:p w14:paraId="1BD3B24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3.1.2.2.</w:t>
            </w:r>
          </w:p>
        </w:tc>
        <w:tc>
          <w:tcPr>
            <w:tcW w:w="5670" w:type="dxa"/>
          </w:tcPr>
          <w:p w14:paraId="236C4E8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lang w:eastAsia="en-US"/>
              </w:rPr>
              <w:t xml:space="preserve">Размещение информации по ограничению употребления табака, алкоголя и психоактивных веществ </w:t>
            </w:r>
            <w:r w:rsidRPr="00D017AD">
              <w:rPr>
                <w:rFonts w:ascii="Times New Roman" w:eastAsia="Calibri" w:hAnsi="Times New Roman" w:cs="Times New Roman"/>
                <w:bCs/>
                <w:lang w:eastAsia="en-US"/>
              </w:rPr>
              <w:t>на официальном сайте администрации МО МР «Сыктывдинский» в соцсетях, районной газете «Наша жизнь», распространение памяток</w:t>
            </w:r>
          </w:p>
        </w:tc>
        <w:tc>
          <w:tcPr>
            <w:tcW w:w="2126" w:type="dxa"/>
          </w:tcPr>
          <w:p w14:paraId="0D0E468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p w14:paraId="77B356B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3612AFD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05F1245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F0B4DB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FB1E70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6F81D0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020E09C" w14:textId="77777777" w:rsidTr="00011058">
        <w:tc>
          <w:tcPr>
            <w:tcW w:w="1985" w:type="dxa"/>
          </w:tcPr>
          <w:p w14:paraId="6BD6ADF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3.2.1.</w:t>
            </w:r>
          </w:p>
        </w:tc>
        <w:tc>
          <w:tcPr>
            <w:tcW w:w="5670" w:type="dxa"/>
          </w:tcPr>
          <w:p w14:paraId="25DDCA7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w:t>
            </w:r>
          </w:p>
        </w:tc>
        <w:tc>
          <w:tcPr>
            <w:tcW w:w="2126" w:type="dxa"/>
          </w:tcPr>
          <w:p w14:paraId="48ACB49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p w14:paraId="249990CD"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3254D0E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AE006B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F6F570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6D6B783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EEEF45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2CEBCBE8" w14:textId="77777777" w:rsidTr="00011058">
        <w:tc>
          <w:tcPr>
            <w:tcW w:w="1985" w:type="dxa"/>
          </w:tcPr>
          <w:p w14:paraId="4855983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roofErr w:type="gramStart"/>
            <w:r w:rsidRPr="00D017AD">
              <w:rPr>
                <w:rFonts w:ascii="Times New Roman" w:eastAsia="Times New Roman" w:hAnsi="Times New Roman" w:cs="Times New Roman"/>
              </w:rPr>
              <w:t>Мероприятие  3</w:t>
            </w:r>
            <w:proofErr w:type="gramEnd"/>
            <w:r w:rsidRPr="00D017AD">
              <w:rPr>
                <w:rFonts w:ascii="Times New Roman" w:eastAsia="Times New Roman" w:hAnsi="Times New Roman" w:cs="Times New Roman"/>
              </w:rPr>
              <w:t>.2.1.1.</w:t>
            </w:r>
          </w:p>
        </w:tc>
        <w:tc>
          <w:tcPr>
            <w:tcW w:w="5670" w:type="dxa"/>
          </w:tcPr>
          <w:p w14:paraId="16BC4946"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Создание Межведомственной комиссии по координации взаимодействия участников в мероприятиях по борьбе с туберкулезом на территории МО МР «Сыктывдинский»</w:t>
            </w:r>
          </w:p>
        </w:tc>
        <w:tc>
          <w:tcPr>
            <w:tcW w:w="2126" w:type="dxa"/>
          </w:tcPr>
          <w:p w14:paraId="5053C21E"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w:t>
            </w:r>
            <w:proofErr w:type="gramStart"/>
            <w:r w:rsidRPr="00D017AD">
              <w:rPr>
                <w:rFonts w:ascii="Times New Roman" w:eastAsia="Calibri" w:hAnsi="Times New Roman" w:cs="Times New Roman"/>
                <w:lang w:eastAsia="en-US"/>
              </w:rPr>
              <w:t>социальной  работе</w:t>
            </w:r>
            <w:proofErr w:type="gramEnd"/>
            <w:r w:rsidRPr="00D017AD">
              <w:rPr>
                <w:rFonts w:ascii="Times New Roman" w:eastAsia="Calibri" w:hAnsi="Times New Roman" w:cs="Times New Roman"/>
                <w:lang w:eastAsia="en-US"/>
              </w:rPr>
              <w:t xml:space="preserve">, </w:t>
            </w:r>
          </w:p>
          <w:p w14:paraId="384AE1E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tc>
        <w:tc>
          <w:tcPr>
            <w:tcW w:w="1417" w:type="dxa"/>
          </w:tcPr>
          <w:p w14:paraId="2BC8143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5BC1A2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C454A4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593E568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78AA51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6D5DFAA" w14:textId="77777777" w:rsidTr="00011058">
        <w:tc>
          <w:tcPr>
            <w:tcW w:w="1985" w:type="dxa"/>
          </w:tcPr>
          <w:p w14:paraId="6CFA3C6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3.2.1.2.</w:t>
            </w:r>
          </w:p>
          <w:p w14:paraId="56EB187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5670" w:type="dxa"/>
          </w:tcPr>
          <w:p w14:paraId="1415CB1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Оказание содействия ГБУЗ РК «Сыктывдинская ЦРБ» в обеспечении порядка и сроков проведения профилактических медицинских осмотров населения в целях выявления туберкулеза; соблюдения порядка диспансерного наблюдения за больными туберкулезом</w:t>
            </w:r>
          </w:p>
        </w:tc>
        <w:tc>
          <w:tcPr>
            <w:tcW w:w="2126" w:type="dxa"/>
          </w:tcPr>
          <w:p w14:paraId="231C3C7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социальной работе, </w:t>
            </w:r>
          </w:p>
          <w:p w14:paraId="0D4893A6"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tc>
        <w:tc>
          <w:tcPr>
            <w:tcW w:w="1417" w:type="dxa"/>
          </w:tcPr>
          <w:p w14:paraId="345508C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D3F242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A5A757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B58F76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5F18D5F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3FEC806" w14:textId="77777777" w:rsidTr="00011058">
        <w:tc>
          <w:tcPr>
            <w:tcW w:w="1985" w:type="dxa"/>
          </w:tcPr>
          <w:p w14:paraId="65F262A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b/>
              </w:rPr>
              <w:lastRenderedPageBreak/>
              <w:t>Основное мероприятие 3.2.2.</w:t>
            </w:r>
          </w:p>
        </w:tc>
        <w:tc>
          <w:tcPr>
            <w:tcW w:w="5670" w:type="dxa"/>
          </w:tcPr>
          <w:p w14:paraId="1EBFC86F"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
                <w:bCs/>
                <w:lang w:eastAsia="en-US"/>
              </w:rPr>
            </w:pPr>
            <w:r w:rsidRPr="00D017AD">
              <w:rPr>
                <w:rFonts w:ascii="Times New Roman" w:eastAsia="Calibri" w:hAnsi="Times New Roman" w:cs="Times New Roman"/>
                <w:b/>
                <w:bCs/>
                <w:lang w:eastAsia="en-US"/>
              </w:rPr>
              <w:t>Проведение мероприятий (информационных, консультационных) по профилактике туберкулеза</w:t>
            </w:r>
          </w:p>
        </w:tc>
        <w:tc>
          <w:tcPr>
            <w:tcW w:w="2126" w:type="dxa"/>
          </w:tcPr>
          <w:p w14:paraId="3E791866"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46A9E53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7ECC030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39C909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5863A62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01E91F8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676B21D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17B8A52" w14:textId="77777777" w:rsidTr="00011058">
        <w:tc>
          <w:tcPr>
            <w:tcW w:w="1985" w:type="dxa"/>
          </w:tcPr>
          <w:p w14:paraId="304C432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3.2.2.1.</w:t>
            </w:r>
          </w:p>
        </w:tc>
        <w:tc>
          <w:tcPr>
            <w:tcW w:w="5670" w:type="dxa"/>
          </w:tcPr>
          <w:p w14:paraId="78B9191D"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bCs/>
                <w:lang w:eastAsia="en-US"/>
              </w:rPr>
              <w:t>Организация и проведение информационно-консультативных мероприятий среди населения по профилактике распространения туберкулеза</w:t>
            </w:r>
          </w:p>
        </w:tc>
        <w:tc>
          <w:tcPr>
            <w:tcW w:w="2126" w:type="dxa"/>
          </w:tcPr>
          <w:p w14:paraId="7005679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p w14:paraId="1A64080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A94342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72A2A16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6417AED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7B9B124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719BD3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A2BEF6F" w14:textId="77777777" w:rsidTr="00011058">
        <w:tc>
          <w:tcPr>
            <w:tcW w:w="1985" w:type="dxa"/>
          </w:tcPr>
          <w:p w14:paraId="7B7621E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Мероприятие 3.2.2.2.</w:t>
            </w:r>
          </w:p>
        </w:tc>
        <w:tc>
          <w:tcPr>
            <w:tcW w:w="5670" w:type="dxa"/>
          </w:tcPr>
          <w:p w14:paraId="7DFEE0D9"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Cs/>
                <w:lang w:eastAsia="en-US"/>
              </w:rPr>
            </w:pPr>
            <w:r w:rsidRPr="00D017AD">
              <w:rPr>
                <w:rFonts w:ascii="Times New Roman" w:eastAsia="Calibri" w:hAnsi="Times New Roman" w:cs="Times New Roman"/>
                <w:lang w:eastAsia="en-US"/>
              </w:rPr>
              <w:t xml:space="preserve">Размещение информации о туберкулезе на официальном сайте </w:t>
            </w:r>
            <w:r w:rsidRPr="00D017AD">
              <w:rPr>
                <w:rFonts w:ascii="Times New Roman" w:eastAsia="Calibri" w:hAnsi="Times New Roman" w:cs="Times New Roman"/>
                <w:bCs/>
                <w:lang w:eastAsia="en-US"/>
              </w:rPr>
              <w:t>администрации МО МР «Сыктывдинский» в соцсетях, районной газете «Наша жизнь», распространение памяток</w:t>
            </w:r>
          </w:p>
        </w:tc>
        <w:tc>
          <w:tcPr>
            <w:tcW w:w="2126" w:type="dxa"/>
          </w:tcPr>
          <w:p w14:paraId="3604D30D"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72217B0D"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97AA00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405AF62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CA2116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70838BF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19C747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7D4FC9C8" w14:textId="77777777" w:rsidTr="00011058">
        <w:tc>
          <w:tcPr>
            <w:tcW w:w="1985" w:type="dxa"/>
          </w:tcPr>
          <w:p w14:paraId="328D741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Подпрограмма 4</w:t>
            </w:r>
          </w:p>
        </w:tc>
        <w:tc>
          <w:tcPr>
            <w:tcW w:w="5670" w:type="dxa"/>
          </w:tcPr>
          <w:p w14:paraId="77ABFBA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Доступная среда</w:t>
            </w:r>
          </w:p>
        </w:tc>
        <w:tc>
          <w:tcPr>
            <w:tcW w:w="2126" w:type="dxa"/>
          </w:tcPr>
          <w:p w14:paraId="1BE16F2A"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капитального строительства, управление образования, управление культуры, </w:t>
            </w:r>
          </w:p>
          <w:p w14:paraId="327254BB"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социальной работе </w:t>
            </w:r>
          </w:p>
        </w:tc>
        <w:tc>
          <w:tcPr>
            <w:tcW w:w="1417" w:type="dxa"/>
          </w:tcPr>
          <w:p w14:paraId="672965CB"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851" w:type="dxa"/>
          </w:tcPr>
          <w:p w14:paraId="3A33111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133" w:type="dxa"/>
          </w:tcPr>
          <w:p w14:paraId="54243C62"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2" w:type="dxa"/>
          </w:tcPr>
          <w:p w14:paraId="0D2D53F2"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4" w:type="dxa"/>
          </w:tcPr>
          <w:p w14:paraId="1EFA245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5406D87E" w14:textId="77777777" w:rsidTr="00011058">
        <w:tc>
          <w:tcPr>
            <w:tcW w:w="1985" w:type="dxa"/>
          </w:tcPr>
          <w:p w14:paraId="78FCEAC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4.1.1.</w:t>
            </w:r>
          </w:p>
        </w:tc>
        <w:tc>
          <w:tcPr>
            <w:tcW w:w="5670" w:type="dxa"/>
          </w:tcPr>
          <w:p w14:paraId="19C6B393"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color w:val="000000"/>
              </w:rPr>
              <w:t>Адаптация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w:t>
            </w:r>
          </w:p>
        </w:tc>
        <w:tc>
          <w:tcPr>
            <w:tcW w:w="2126" w:type="dxa"/>
          </w:tcPr>
          <w:p w14:paraId="76E3D09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капитального строительства, управление образования, </w:t>
            </w:r>
          </w:p>
          <w:p w14:paraId="1CC50D11"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4E92F64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851" w:type="dxa"/>
          </w:tcPr>
          <w:p w14:paraId="76FDF47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133" w:type="dxa"/>
          </w:tcPr>
          <w:p w14:paraId="0798D67F"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2" w:type="dxa"/>
          </w:tcPr>
          <w:p w14:paraId="0D69887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b/>
                <w:lang w:eastAsia="en-US"/>
              </w:rPr>
              <w:t>0</w:t>
            </w:r>
          </w:p>
        </w:tc>
        <w:tc>
          <w:tcPr>
            <w:tcW w:w="994" w:type="dxa"/>
          </w:tcPr>
          <w:p w14:paraId="24A4741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1F650417" w14:textId="77777777" w:rsidTr="00011058">
        <w:tc>
          <w:tcPr>
            <w:tcW w:w="1985" w:type="dxa"/>
          </w:tcPr>
          <w:p w14:paraId="25AC4BD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4.1.1.1.</w:t>
            </w:r>
          </w:p>
        </w:tc>
        <w:tc>
          <w:tcPr>
            <w:tcW w:w="5670" w:type="dxa"/>
          </w:tcPr>
          <w:p w14:paraId="5DE555EF"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017AD">
              <w:rPr>
                <w:rFonts w:ascii="Times New Roman" w:eastAsia="Times New Roman" w:hAnsi="Times New Roman" w:cs="Times New Roman"/>
                <w:color w:val="000000"/>
              </w:rPr>
              <w:t>Заключение 3-х стороннего соглашения между администрацией муниципального района, управлением образования и подрядной организацией на строительство пандуса в МБОУ «</w:t>
            </w:r>
            <w:proofErr w:type="spellStart"/>
            <w:r w:rsidRPr="00D017AD">
              <w:rPr>
                <w:rFonts w:ascii="Times New Roman" w:eastAsia="Times New Roman" w:hAnsi="Times New Roman" w:cs="Times New Roman"/>
                <w:color w:val="000000"/>
              </w:rPr>
              <w:t>Пажгинская</w:t>
            </w:r>
            <w:proofErr w:type="spellEnd"/>
            <w:r w:rsidRPr="00D017AD">
              <w:rPr>
                <w:rFonts w:ascii="Times New Roman" w:eastAsia="Times New Roman" w:hAnsi="Times New Roman" w:cs="Times New Roman"/>
                <w:color w:val="000000"/>
              </w:rPr>
              <w:t xml:space="preserve"> СОШ»</w:t>
            </w:r>
          </w:p>
        </w:tc>
        <w:tc>
          <w:tcPr>
            <w:tcW w:w="2126" w:type="dxa"/>
          </w:tcPr>
          <w:p w14:paraId="421E96D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капитального строительства, управление образования, </w:t>
            </w:r>
          </w:p>
          <w:p w14:paraId="2A8D1729"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отдел по социальной работе </w:t>
            </w:r>
          </w:p>
        </w:tc>
        <w:tc>
          <w:tcPr>
            <w:tcW w:w="1417" w:type="dxa"/>
          </w:tcPr>
          <w:p w14:paraId="01BE591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7E6B742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B53147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D45218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023FB1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D9F271E" w14:textId="77777777" w:rsidTr="00011058">
        <w:tc>
          <w:tcPr>
            <w:tcW w:w="1985" w:type="dxa"/>
          </w:tcPr>
          <w:p w14:paraId="015AB29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4.1.1.2.</w:t>
            </w:r>
          </w:p>
        </w:tc>
        <w:tc>
          <w:tcPr>
            <w:tcW w:w="5670" w:type="dxa"/>
          </w:tcPr>
          <w:p w14:paraId="0F80E760"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017AD">
              <w:rPr>
                <w:rFonts w:ascii="Times New Roman" w:eastAsia="Times New Roman" w:hAnsi="Times New Roman" w:cs="Times New Roman"/>
                <w:color w:val="000000"/>
              </w:rPr>
              <w:t>Заключение 3-х стороннего соглашения между администрацией муниципального района, управлением образования и подрядной организацией на строительство пандуса в МБДОУ «Детский сад общеразвивающего типа с. Пажга»</w:t>
            </w:r>
          </w:p>
        </w:tc>
        <w:tc>
          <w:tcPr>
            <w:tcW w:w="2126" w:type="dxa"/>
          </w:tcPr>
          <w:p w14:paraId="5F39160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управление капитального строительства, управление образования, отдел социальной работе</w:t>
            </w:r>
          </w:p>
        </w:tc>
        <w:tc>
          <w:tcPr>
            <w:tcW w:w="1417" w:type="dxa"/>
          </w:tcPr>
          <w:p w14:paraId="2C0F132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595F747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E04189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E30B33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6D576A8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731E513D" w14:textId="77777777" w:rsidTr="00011058">
        <w:tc>
          <w:tcPr>
            <w:tcW w:w="1985" w:type="dxa"/>
          </w:tcPr>
          <w:p w14:paraId="6DAC94D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4.1.2.</w:t>
            </w:r>
          </w:p>
        </w:tc>
        <w:tc>
          <w:tcPr>
            <w:tcW w:w="5670" w:type="dxa"/>
          </w:tcPr>
          <w:p w14:paraId="10D61DD9"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color w:val="000000"/>
              </w:rPr>
              <w:t xml:space="preserve">Адаптация муниципальных учреждений </w:t>
            </w:r>
            <w:proofErr w:type="gramStart"/>
            <w:r w:rsidRPr="00D017AD">
              <w:rPr>
                <w:rFonts w:ascii="Times New Roman" w:eastAsia="Times New Roman" w:hAnsi="Times New Roman" w:cs="Times New Roman"/>
                <w:b/>
                <w:color w:val="000000"/>
              </w:rPr>
              <w:t>сферы  культуры</w:t>
            </w:r>
            <w:proofErr w:type="gramEnd"/>
            <w:r w:rsidRPr="00D017AD">
              <w:rPr>
                <w:rFonts w:ascii="Times New Roman" w:eastAsia="Times New Roman" w:hAnsi="Times New Roman" w:cs="Times New Roman"/>
                <w:b/>
                <w:color w:val="000000"/>
              </w:rPr>
              <w:t xml:space="preserve"> путём ремонта, дооборудования техническими средствами адаптации, а также организации альтернативного формата предоставления услуг</w:t>
            </w:r>
          </w:p>
        </w:tc>
        <w:tc>
          <w:tcPr>
            <w:tcW w:w="2126" w:type="dxa"/>
          </w:tcPr>
          <w:p w14:paraId="0143D47E"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капитального строительства, управление культуры, </w:t>
            </w:r>
          </w:p>
          <w:p w14:paraId="223BA44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социальной работе </w:t>
            </w:r>
          </w:p>
        </w:tc>
        <w:tc>
          <w:tcPr>
            <w:tcW w:w="1417" w:type="dxa"/>
          </w:tcPr>
          <w:p w14:paraId="65198AE9"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851" w:type="dxa"/>
          </w:tcPr>
          <w:p w14:paraId="1FF2F98E"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133" w:type="dxa"/>
          </w:tcPr>
          <w:p w14:paraId="475C83C5"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2" w:type="dxa"/>
          </w:tcPr>
          <w:p w14:paraId="4337E579"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4" w:type="dxa"/>
          </w:tcPr>
          <w:p w14:paraId="526B22AE"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165D47AE" w14:textId="77777777" w:rsidTr="00011058">
        <w:tc>
          <w:tcPr>
            <w:tcW w:w="1985" w:type="dxa"/>
          </w:tcPr>
          <w:p w14:paraId="6D1F7DC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4.1.2.1.</w:t>
            </w:r>
          </w:p>
        </w:tc>
        <w:tc>
          <w:tcPr>
            <w:tcW w:w="5670" w:type="dxa"/>
          </w:tcPr>
          <w:p w14:paraId="6C2A305C"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rPr>
            </w:pPr>
            <w:r w:rsidRPr="00D017AD">
              <w:rPr>
                <w:rFonts w:ascii="Times New Roman" w:eastAsia="Times New Roman" w:hAnsi="Times New Roman" w:cs="Times New Roman"/>
                <w:color w:val="000000"/>
              </w:rPr>
              <w:t>Заключение 3-х стороннего соглашения между администрацией муниципального района, управлением культуры и подрядной организацией на строительство пандуса в МАУ «Сыктывдинский районный Дом культуры»</w:t>
            </w:r>
          </w:p>
        </w:tc>
        <w:tc>
          <w:tcPr>
            <w:tcW w:w="2126" w:type="dxa"/>
          </w:tcPr>
          <w:p w14:paraId="298E224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капитального строительства, управление культуры, </w:t>
            </w:r>
          </w:p>
          <w:p w14:paraId="4CC4A939"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2F9CBD7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2B1E065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9E68F6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5D181AB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0C4BB9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ECEAD79" w14:textId="77777777" w:rsidTr="00011058">
        <w:tc>
          <w:tcPr>
            <w:tcW w:w="1985" w:type="dxa"/>
          </w:tcPr>
          <w:p w14:paraId="13939E0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4.1.2.2.</w:t>
            </w:r>
          </w:p>
        </w:tc>
        <w:tc>
          <w:tcPr>
            <w:tcW w:w="5670" w:type="dxa"/>
          </w:tcPr>
          <w:p w14:paraId="212334C6"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017AD">
              <w:rPr>
                <w:rFonts w:ascii="Times New Roman" w:eastAsia="Times New Roman" w:hAnsi="Times New Roman" w:cs="Times New Roman"/>
                <w:color w:val="000000"/>
              </w:rPr>
              <w:t>Заключение 3-х стороннего соглашения между администрацией муниципального района, управлением образования и подрядной организацией на строительство пандуса в МБУ «Дом народных ремесел «</w:t>
            </w:r>
            <w:proofErr w:type="spellStart"/>
            <w:r w:rsidRPr="00D017AD">
              <w:rPr>
                <w:rFonts w:ascii="Times New Roman" w:eastAsia="Times New Roman" w:hAnsi="Times New Roman" w:cs="Times New Roman"/>
                <w:color w:val="000000"/>
              </w:rPr>
              <w:t>Зарань</w:t>
            </w:r>
            <w:proofErr w:type="spellEnd"/>
            <w:r w:rsidRPr="00D017AD">
              <w:rPr>
                <w:rFonts w:ascii="Times New Roman" w:eastAsia="Times New Roman" w:hAnsi="Times New Roman" w:cs="Times New Roman"/>
                <w:color w:val="000000"/>
              </w:rPr>
              <w:t>»</w:t>
            </w:r>
          </w:p>
        </w:tc>
        <w:tc>
          <w:tcPr>
            <w:tcW w:w="2126" w:type="dxa"/>
          </w:tcPr>
          <w:p w14:paraId="5EAC5C2B"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капитального строительства, управление культуры, </w:t>
            </w:r>
          </w:p>
          <w:p w14:paraId="1558C3B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958F66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4F2C79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60DF6F0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76B244F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300C9C2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3B8BA92F" w14:textId="77777777" w:rsidTr="00011058">
        <w:tc>
          <w:tcPr>
            <w:tcW w:w="1985" w:type="dxa"/>
          </w:tcPr>
          <w:p w14:paraId="09E1F51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4.2.1.</w:t>
            </w:r>
          </w:p>
        </w:tc>
        <w:tc>
          <w:tcPr>
            <w:tcW w:w="5670" w:type="dxa"/>
          </w:tcPr>
          <w:p w14:paraId="3C84503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D017AD">
              <w:rPr>
                <w:rFonts w:ascii="Times New Roman" w:eastAsia="Times New Roman" w:hAnsi="Times New Roman" w:cs="Times New Roman"/>
                <w:b/>
                <w:color w:val="000000"/>
              </w:rPr>
              <w:t>Организация работы по сопровождению граждан с инвалидностью и маломобильных групп населения для получения услуг на объекте</w:t>
            </w:r>
          </w:p>
        </w:tc>
        <w:tc>
          <w:tcPr>
            <w:tcW w:w="2126" w:type="dxa"/>
          </w:tcPr>
          <w:p w14:paraId="3B0543AA"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образования, управление культуры, </w:t>
            </w:r>
          </w:p>
          <w:p w14:paraId="54019EC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5D3455B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отдел по социальной работе</w:t>
            </w:r>
          </w:p>
        </w:tc>
        <w:tc>
          <w:tcPr>
            <w:tcW w:w="1417" w:type="dxa"/>
          </w:tcPr>
          <w:p w14:paraId="3BC8194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067E988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41AF384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7A0FF56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514768C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3E2C0F98" w14:textId="77777777" w:rsidTr="00011058">
        <w:tc>
          <w:tcPr>
            <w:tcW w:w="1985" w:type="dxa"/>
          </w:tcPr>
          <w:p w14:paraId="77E6327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4.2.1.1.</w:t>
            </w:r>
          </w:p>
        </w:tc>
        <w:tc>
          <w:tcPr>
            <w:tcW w:w="5670" w:type="dxa"/>
          </w:tcPr>
          <w:p w14:paraId="552AB02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017AD">
              <w:rPr>
                <w:rFonts w:ascii="Times New Roman" w:eastAsia="Times New Roman" w:hAnsi="Times New Roman" w:cs="Times New Roman"/>
                <w:color w:val="000000"/>
              </w:rPr>
              <w:t>Размещение на сайтах учреждений информаций о доступности объекта и получения оказываемых услуг</w:t>
            </w:r>
          </w:p>
        </w:tc>
        <w:tc>
          <w:tcPr>
            <w:tcW w:w="2126" w:type="dxa"/>
          </w:tcPr>
          <w:p w14:paraId="61B4DFE5"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образования, управление культуры, </w:t>
            </w:r>
          </w:p>
          <w:p w14:paraId="72FE4D93"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20F2E42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2126BD3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663526F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025B37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6162CA3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5F4DF6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3E07903" w14:textId="77777777" w:rsidTr="00011058">
        <w:tc>
          <w:tcPr>
            <w:tcW w:w="1985" w:type="dxa"/>
          </w:tcPr>
          <w:p w14:paraId="3B5F207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4.2.1.2.</w:t>
            </w:r>
          </w:p>
        </w:tc>
        <w:tc>
          <w:tcPr>
            <w:tcW w:w="5670" w:type="dxa"/>
          </w:tcPr>
          <w:p w14:paraId="4B6E7FA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017AD">
              <w:rPr>
                <w:rFonts w:ascii="Times New Roman" w:eastAsia="Times New Roman" w:hAnsi="Times New Roman" w:cs="Times New Roman"/>
                <w:color w:val="000000"/>
              </w:rPr>
              <w:t>Закрепление ответственных лиц по сопровождению граждан с инвалидностью и маломобильных групп населения для получения услуг на объекте</w:t>
            </w:r>
          </w:p>
        </w:tc>
        <w:tc>
          <w:tcPr>
            <w:tcW w:w="2126" w:type="dxa"/>
          </w:tcPr>
          <w:p w14:paraId="6924098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образования, управление культуры, </w:t>
            </w:r>
          </w:p>
          <w:p w14:paraId="268D598E"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17B15F33"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A9DED5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67A7C75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A9794E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4370C4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1EDF9EE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CA34FC5" w14:textId="77777777" w:rsidTr="00011058">
        <w:tc>
          <w:tcPr>
            <w:tcW w:w="1985" w:type="dxa"/>
          </w:tcPr>
          <w:p w14:paraId="558F212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4.2.2.</w:t>
            </w:r>
          </w:p>
        </w:tc>
        <w:tc>
          <w:tcPr>
            <w:tcW w:w="5670" w:type="dxa"/>
          </w:tcPr>
          <w:p w14:paraId="6EF8F1A5"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D017AD">
              <w:rPr>
                <w:rFonts w:ascii="Times New Roman" w:eastAsia="Times New Roman" w:hAnsi="Times New Roman" w:cs="Times New Roman"/>
                <w:b/>
                <w:color w:val="000000"/>
              </w:rPr>
              <w:t>Опрос-анкетирование граждан с инвалидностью и маломобильных групп населения о степени удовлетворенности доступностью объектов и получения услуг на официальных сайтах учреждений</w:t>
            </w:r>
          </w:p>
        </w:tc>
        <w:tc>
          <w:tcPr>
            <w:tcW w:w="2126" w:type="dxa"/>
          </w:tcPr>
          <w:p w14:paraId="5F5B4485"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образования, управление культуры, </w:t>
            </w:r>
          </w:p>
          <w:p w14:paraId="4B608CA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p w14:paraId="52003FC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6E9A903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A9BD4F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746D88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3EDC57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13BCCA2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7123C0A2" w14:textId="77777777" w:rsidTr="00011058">
        <w:tc>
          <w:tcPr>
            <w:tcW w:w="1985" w:type="dxa"/>
          </w:tcPr>
          <w:p w14:paraId="3038151B"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Мероприятие 4.2.2.1.</w:t>
            </w:r>
          </w:p>
        </w:tc>
        <w:tc>
          <w:tcPr>
            <w:tcW w:w="5670" w:type="dxa"/>
          </w:tcPr>
          <w:p w14:paraId="728E6CCB"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rPr>
            </w:pPr>
            <w:r w:rsidRPr="00D017AD">
              <w:rPr>
                <w:rFonts w:ascii="Times New Roman" w:eastAsia="Times New Roman" w:hAnsi="Times New Roman" w:cs="Times New Roman"/>
              </w:rPr>
              <w:t>Создание системы информационного, консультативного обеспечения инвалидов и других маломобильных групп населения на основе современных информационно-коммуникационных технологий с учетом особых потребностей инвалидов</w:t>
            </w:r>
          </w:p>
        </w:tc>
        <w:tc>
          <w:tcPr>
            <w:tcW w:w="2126" w:type="dxa"/>
          </w:tcPr>
          <w:p w14:paraId="5CF0AC9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образования, управление культуры, </w:t>
            </w:r>
          </w:p>
          <w:p w14:paraId="181A1F0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ГБУЗ РК «Сыктывдинская ЦРБ»,  </w:t>
            </w:r>
          </w:p>
          <w:p w14:paraId="3D2456C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отдел по социальной работе</w:t>
            </w:r>
          </w:p>
        </w:tc>
        <w:tc>
          <w:tcPr>
            <w:tcW w:w="1417" w:type="dxa"/>
          </w:tcPr>
          <w:p w14:paraId="362131C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3280AA2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D0CF08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474AB7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AE292B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2CDCD86B" w14:textId="77777777" w:rsidTr="00011058">
        <w:tc>
          <w:tcPr>
            <w:tcW w:w="1985" w:type="dxa"/>
          </w:tcPr>
          <w:p w14:paraId="03A2099B"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Мероприятие 4.2.2.2.</w:t>
            </w:r>
          </w:p>
        </w:tc>
        <w:tc>
          <w:tcPr>
            <w:tcW w:w="5670" w:type="dxa"/>
          </w:tcPr>
          <w:p w14:paraId="7A57316F"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rPr>
            </w:pPr>
            <w:r w:rsidRPr="00D017AD">
              <w:rPr>
                <w:rFonts w:ascii="Times New Roman" w:eastAsia="Times New Roman" w:hAnsi="Times New Roman" w:cs="Times New Roman"/>
                <w:color w:val="000000"/>
              </w:rPr>
              <w:t xml:space="preserve">Размещение на официальных сайтах учреждений, информационных стендах, </w:t>
            </w:r>
            <w:r w:rsidRPr="00D017AD">
              <w:rPr>
                <w:rFonts w:ascii="Times New Roman" w:eastAsia="Times New Roman" w:hAnsi="Times New Roman" w:cs="Times New Roman"/>
                <w:bCs/>
              </w:rPr>
              <w:t>в соцсетях, районной газете «Наша жизнь»</w:t>
            </w:r>
            <w:r w:rsidRPr="00D017AD">
              <w:rPr>
                <w:rFonts w:ascii="Times New Roman" w:eastAsia="Times New Roman" w:hAnsi="Times New Roman" w:cs="Times New Roman"/>
                <w:color w:val="000000"/>
              </w:rPr>
              <w:t xml:space="preserve"> сведений о доступности получения услуг</w:t>
            </w:r>
          </w:p>
        </w:tc>
        <w:tc>
          <w:tcPr>
            <w:tcW w:w="2126" w:type="dxa"/>
          </w:tcPr>
          <w:p w14:paraId="7E105D0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образования, управление культуры, </w:t>
            </w:r>
          </w:p>
          <w:p w14:paraId="54CD5FA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ГБУЗ РК «Сыктывдинская ЦРБ»,</w:t>
            </w:r>
          </w:p>
          <w:p w14:paraId="65DB9DF3"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35475F0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0E154AA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61DE1B4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20CA0DA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27A676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BC65BD2" w14:textId="77777777" w:rsidTr="00011058">
        <w:tc>
          <w:tcPr>
            <w:tcW w:w="1985" w:type="dxa"/>
          </w:tcPr>
          <w:p w14:paraId="2F67551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Подпрограмма 5</w:t>
            </w:r>
          </w:p>
        </w:tc>
        <w:tc>
          <w:tcPr>
            <w:tcW w:w="5670" w:type="dxa"/>
          </w:tcPr>
          <w:p w14:paraId="2A384A7E"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«Старшее поколение»</w:t>
            </w:r>
          </w:p>
        </w:tc>
        <w:tc>
          <w:tcPr>
            <w:tcW w:w="2126" w:type="dxa"/>
          </w:tcPr>
          <w:p w14:paraId="4C8E9645"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1527AE62" w14:textId="77777777" w:rsidR="00D017AD" w:rsidRPr="00D017AD" w:rsidRDefault="00D017AD" w:rsidP="00D017AD">
            <w:pPr>
              <w:spacing w:after="0" w:line="240" w:lineRule="auto"/>
              <w:rPr>
                <w:rFonts w:ascii="Times New Roman" w:eastAsia="Calibri" w:hAnsi="Times New Roman" w:cs="Times New Roman"/>
                <w:b/>
                <w:lang w:eastAsia="en-US"/>
              </w:rPr>
            </w:pPr>
            <w:r w:rsidRPr="00D017AD">
              <w:rPr>
                <w:rFonts w:ascii="Times New Roman" w:eastAsia="Calibri" w:hAnsi="Times New Roman" w:cs="Times New Roman"/>
                <w:lang w:eastAsia="en-US"/>
              </w:rPr>
              <w:t xml:space="preserve">отдел по социальной работе </w:t>
            </w:r>
          </w:p>
        </w:tc>
        <w:tc>
          <w:tcPr>
            <w:tcW w:w="1417" w:type="dxa"/>
          </w:tcPr>
          <w:p w14:paraId="2E59ACD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310,0</w:t>
            </w:r>
          </w:p>
        </w:tc>
        <w:tc>
          <w:tcPr>
            <w:tcW w:w="851" w:type="dxa"/>
          </w:tcPr>
          <w:p w14:paraId="414943C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130,0</w:t>
            </w:r>
          </w:p>
        </w:tc>
        <w:tc>
          <w:tcPr>
            <w:tcW w:w="1133" w:type="dxa"/>
          </w:tcPr>
          <w:p w14:paraId="32BAB4B7"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90,0</w:t>
            </w:r>
          </w:p>
        </w:tc>
        <w:tc>
          <w:tcPr>
            <w:tcW w:w="992" w:type="dxa"/>
          </w:tcPr>
          <w:p w14:paraId="3FB38E85"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90,0</w:t>
            </w:r>
          </w:p>
        </w:tc>
        <w:tc>
          <w:tcPr>
            <w:tcW w:w="994" w:type="dxa"/>
          </w:tcPr>
          <w:p w14:paraId="666F6D7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4788B6EB" w14:textId="77777777" w:rsidTr="00011058">
        <w:tc>
          <w:tcPr>
            <w:tcW w:w="1985" w:type="dxa"/>
          </w:tcPr>
          <w:p w14:paraId="63BD63F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5.1.1.</w:t>
            </w:r>
          </w:p>
        </w:tc>
        <w:tc>
          <w:tcPr>
            <w:tcW w:w="5670" w:type="dxa"/>
          </w:tcPr>
          <w:p w14:paraId="73B13BBE"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Проведение спортивного праздника среди ветеранов</w:t>
            </w:r>
          </w:p>
        </w:tc>
        <w:tc>
          <w:tcPr>
            <w:tcW w:w="2126" w:type="dxa"/>
          </w:tcPr>
          <w:p w14:paraId="714DE4A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5448D106"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887B99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270,0</w:t>
            </w:r>
          </w:p>
        </w:tc>
        <w:tc>
          <w:tcPr>
            <w:tcW w:w="851" w:type="dxa"/>
          </w:tcPr>
          <w:p w14:paraId="59E854C3"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90,0</w:t>
            </w:r>
          </w:p>
        </w:tc>
        <w:tc>
          <w:tcPr>
            <w:tcW w:w="1133" w:type="dxa"/>
          </w:tcPr>
          <w:p w14:paraId="4108946E"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90,0</w:t>
            </w:r>
          </w:p>
        </w:tc>
        <w:tc>
          <w:tcPr>
            <w:tcW w:w="992" w:type="dxa"/>
          </w:tcPr>
          <w:p w14:paraId="013326C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90,0</w:t>
            </w:r>
          </w:p>
        </w:tc>
        <w:tc>
          <w:tcPr>
            <w:tcW w:w="994" w:type="dxa"/>
          </w:tcPr>
          <w:p w14:paraId="2262E8C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226AF2CC" w14:textId="77777777" w:rsidTr="00011058">
        <w:tc>
          <w:tcPr>
            <w:tcW w:w="1985" w:type="dxa"/>
          </w:tcPr>
          <w:p w14:paraId="62DE232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5.1.1.1.</w:t>
            </w:r>
          </w:p>
        </w:tc>
        <w:tc>
          <w:tcPr>
            <w:tcW w:w="5670" w:type="dxa"/>
          </w:tcPr>
          <w:p w14:paraId="7EF8A114"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Заключение договоров на предоставление площадки для проведения спортивного праздника, приобретение призов</w:t>
            </w:r>
          </w:p>
        </w:tc>
        <w:tc>
          <w:tcPr>
            <w:tcW w:w="2126" w:type="dxa"/>
          </w:tcPr>
          <w:p w14:paraId="234888C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30B3442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6849950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69E7351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65EC7D6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3C93042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6F120C3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567F78B" w14:textId="77777777" w:rsidTr="00011058">
        <w:tc>
          <w:tcPr>
            <w:tcW w:w="1985" w:type="dxa"/>
          </w:tcPr>
          <w:p w14:paraId="7BF12FB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5.1.1.2.</w:t>
            </w:r>
          </w:p>
        </w:tc>
        <w:tc>
          <w:tcPr>
            <w:tcW w:w="5670" w:type="dxa"/>
          </w:tcPr>
          <w:p w14:paraId="6EC11EE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Проведение спортивного праздника </w:t>
            </w:r>
          </w:p>
        </w:tc>
        <w:tc>
          <w:tcPr>
            <w:tcW w:w="2126" w:type="dxa"/>
          </w:tcPr>
          <w:p w14:paraId="01CB7B6F"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764AFA02"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356610C5" w14:textId="77777777" w:rsidR="00D017AD" w:rsidRPr="00D017AD" w:rsidRDefault="00D017AD" w:rsidP="00D017AD">
            <w:pPr>
              <w:spacing w:after="0" w:line="240" w:lineRule="auto"/>
              <w:jc w:val="center"/>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270,0</w:t>
            </w:r>
          </w:p>
        </w:tc>
        <w:tc>
          <w:tcPr>
            <w:tcW w:w="851" w:type="dxa"/>
          </w:tcPr>
          <w:p w14:paraId="279E31A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90,0</w:t>
            </w:r>
          </w:p>
        </w:tc>
        <w:tc>
          <w:tcPr>
            <w:tcW w:w="1133" w:type="dxa"/>
          </w:tcPr>
          <w:p w14:paraId="7AE3B69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90,0</w:t>
            </w:r>
          </w:p>
        </w:tc>
        <w:tc>
          <w:tcPr>
            <w:tcW w:w="992" w:type="dxa"/>
          </w:tcPr>
          <w:p w14:paraId="0CDFF64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90,0</w:t>
            </w:r>
          </w:p>
        </w:tc>
        <w:tc>
          <w:tcPr>
            <w:tcW w:w="994" w:type="dxa"/>
          </w:tcPr>
          <w:p w14:paraId="06F6CEC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1C6B771" w14:textId="77777777" w:rsidTr="00011058">
        <w:tc>
          <w:tcPr>
            <w:tcW w:w="1985" w:type="dxa"/>
          </w:tcPr>
          <w:p w14:paraId="4090795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5.1.1.3.</w:t>
            </w:r>
          </w:p>
        </w:tc>
        <w:tc>
          <w:tcPr>
            <w:tcW w:w="5670" w:type="dxa"/>
          </w:tcPr>
          <w:p w14:paraId="018CFE3E" w14:textId="77777777" w:rsidR="00D017AD" w:rsidRPr="00D017AD" w:rsidRDefault="00D017AD" w:rsidP="00D017AD">
            <w:pPr>
              <w:widowControl w:val="0"/>
              <w:tabs>
                <w:tab w:val="left" w:pos="351"/>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 xml:space="preserve">Размещение информации о проведении спортивного </w:t>
            </w:r>
            <w:proofErr w:type="gramStart"/>
            <w:r w:rsidRPr="00D017AD">
              <w:rPr>
                <w:rFonts w:ascii="Times New Roman" w:eastAsia="Times New Roman" w:hAnsi="Times New Roman" w:cs="Times New Roman"/>
              </w:rPr>
              <w:t>праздника  для</w:t>
            </w:r>
            <w:proofErr w:type="gramEnd"/>
            <w:r w:rsidRPr="00D017AD">
              <w:rPr>
                <w:rFonts w:ascii="Times New Roman" w:eastAsia="Times New Roman" w:hAnsi="Times New Roman" w:cs="Times New Roman"/>
              </w:rPr>
              <w:t xml:space="preserve"> граждан пожилого возраста на официальном сайте АМР, соцсетях, районной газете «Наша жизнь»</w:t>
            </w:r>
          </w:p>
        </w:tc>
        <w:tc>
          <w:tcPr>
            <w:tcW w:w="2126" w:type="dxa"/>
          </w:tcPr>
          <w:p w14:paraId="19024400"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06F785AD"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60CFFC6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2611CBC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13C250E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20A5903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A999A7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B1B87C9" w14:textId="77777777" w:rsidTr="00011058">
        <w:tc>
          <w:tcPr>
            <w:tcW w:w="1985" w:type="dxa"/>
          </w:tcPr>
          <w:p w14:paraId="7F78547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 xml:space="preserve">Мероприятие </w:t>
            </w:r>
          </w:p>
          <w:p w14:paraId="464C96E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5.1.1.4.</w:t>
            </w:r>
          </w:p>
        </w:tc>
        <w:tc>
          <w:tcPr>
            <w:tcW w:w="5670" w:type="dxa"/>
          </w:tcPr>
          <w:p w14:paraId="034698CE" w14:textId="77777777" w:rsidR="00D017AD" w:rsidRPr="00D017AD" w:rsidRDefault="00D017AD" w:rsidP="00D017AD">
            <w:pPr>
              <w:widowControl w:val="0"/>
              <w:tabs>
                <w:tab w:val="left" w:pos="351"/>
              </w:tabs>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Приобретение спортивного инвентаря для ветеранского движения</w:t>
            </w:r>
          </w:p>
        </w:tc>
        <w:tc>
          <w:tcPr>
            <w:tcW w:w="2126" w:type="dxa"/>
          </w:tcPr>
          <w:p w14:paraId="4660CBB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0A74CE4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3E1A689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162C1B5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520A27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005268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20A4534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D4B7C13" w14:textId="77777777" w:rsidTr="00011058">
        <w:tc>
          <w:tcPr>
            <w:tcW w:w="1985" w:type="dxa"/>
          </w:tcPr>
          <w:p w14:paraId="4A34FE5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 xml:space="preserve">Основное мероприятие </w:t>
            </w:r>
            <w:r w:rsidRPr="00D017AD">
              <w:rPr>
                <w:rFonts w:ascii="Times New Roman" w:eastAsia="Times New Roman" w:hAnsi="Times New Roman" w:cs="Times New Roman"/>
                <w:b/>
              </w:rPr>
              <w:lastRenderedPageBreak/>
              <w:t>5.1.2.</w:t>
            </w:r>
          </w:p>
        </w:tc>
        <w:tc>
          <w:tcPr>
            <w:tcW w:w="5670" w:type="dxa"/>
          </w:tcPr>
          <w:p w14:paraId="6E0D2A29" w14:textId="77777777" w:rsidR="00D017AD" w:rsidRPr="00D017AD" w:rsidRDefault="00D017AD" w:rsidP="00D017AD">
            <w:pPr>
              <w:widowControl w:val="0"/>
              <w:tabs>
                <w:tab w:val="left" w:pos="351"/>
              </w:tabs>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lastRenderedPageBreak/>
              <w:t xml:space="preserve">Организация и проведение районного форума «Забота», посвященного Международному Дню </w:t>
            </w:r>
            <w:r w:rsidRPr="00D017AD">
              <w:rPr>
                <w:rFonts w:ascii="Times New Roman" w:eastAsia="Times New Roman" w:hAnsi="Times New Roman" w:cs="Times New Roman"/>
                <w:b/>
              </w:rPr>
              <w:lastRenderedPageBreak/>
              <w:t>пожилых людей</w:t>
            </w:r>
          </w:p>
        </w:tc>
        <w:tc>
          <w:tcPr>
            <w:tcW w:w="2126" w:type="dxa"/>
          </w:tcPr>
          <w:p w14:paraId="0A1764B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 xml:space="preserve">управление культуры, </w:t>
            </w:r>
          </w:p>
          <w:p w14:paraId="3E7EFFF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отдел по социальной работе</w:t>
            </w:r>
          </w:p>
        </w:tc>
        <w:tc>
          <w:tcPr>
            <w:tcW w:w="1417" w:type="dxa"/>
          </w:tcPr>
          <w:p w14:paraId="292E97E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0</w:t>
            </w:r>
          </w:p>
        </w:tc>
        <w:tc>
          <w:tcPr>
            <w:tcW w:w="851" w:type="dxa"/>
          </w:tcPr>
          <w:p w14:paraId="7B852A7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EBBED8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A933D8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DABA7A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15858CF" w14:textId="77777777" w:rsidTr="00011058">
        <w:tc>
          <w:tcPr>
            <w:tcW w:w="1985" w:type="dxa"/>
          </w:tcPr>
          <w:p w14:paraId="23E3A68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5.1.2.1.</w:t>
            </w:r>
          </w:p>
        </w:tc>
        <w:tc>
          <w:tcPr>
            <w:tcW w:w="5670" w:type="dxa"/>
          </w:tcPr>
          <w:p w14:paraId="6F78DA77"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Организация заседаний организационного комитета «Забота»</w:t>
            </w:r>
          </w:p>
        </w:tc>
        <w:tc>
          <w:tcPr>
            <w:tcW w:w="2126" w:type="dxa"/>
          </w:tcPr>
          <w:p w14:paraId="0A61FB5F"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6BF533F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38D77D5F"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DF17C0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430F70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582C95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55733F8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F898DB5" w14:textId="77777777" w:rsidTr="00011058">
        <w:tc>
          <w:tcPr>
            <w:tcW w:w="1985" w:type="dxa"/>
          </w:tcPr>
          <w:p w14:paraId="7553DD5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5.1.2.2.</w:t>
            </w:r>
          </w:p>
        </w:tc>
        <w:tc>
          <w:tcPr>
            <w:tcW w:w="5670" w:type="dxa"/>
          </w:tcPr>
          <w:p w14:paraId="2D5EE17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Анонсирование мероприятия в СМИ</w:t>
            </w:r>
          </w:p>
        </w:tc>
        <w:tc>
          <w:tcPr>
            <w:tcW w:w="2126" w:type="dxa"/>
          </w:tcPr>
          <w:p w14:paraId="2BFB84B1"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6B1E4F91"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04DF62A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08D7F5E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6000C3C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864947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65A0A93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4DB0563E" w14:textId="77777777" w:rsidTr="00011058">
        <w:tc>
          <w:tcPr>
            <w:tcW w:w="1985" w:type="dxa"/>
          </w:tcPr>
          <w:p w14:paraId="3B0E3EF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5.1.2.3.</w:t>
            </w:r>
          </w:p>
        </w:tc>
        <w:tc>
          <w:tcPr>
            <w:tcW w:w="5670" w:type="dxa"/>
          </w:tcPr>
          <w:p w14:paraId="2C920D8E"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Проведение районного форума «Забота»</w:t>
            </w:r>
          </w:p>
        </w:tc>
        <w:tc>
          <w:tcPr>
            <w:tcW w:w="2126" w:type="dxa"/>
          </w:tcPr>
          <w:p w14:paraId="7A1EBE2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w:t>
            </w:r>
          </w:p>
          <w:p w14:paraId="0872AA0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31F194C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1BE46B2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24EFBC7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C1E006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4601CA0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13AF696D" w14:textId="77777777" w:rsidTr="00011058">
        <w:tc>
          <w:tcPr>
            <w:tcW w:w="1985" w:type="dxa"/>
          </w:tcPr>
          <w:p w14:paraId="00E9715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5.2.1.</w:t>
            </w:r>
          </w:p>
        </w:tc>
        <w:tc>
          <w:tcPr>
            <w:tcW w:w="5670" w:type="dxa"/>
          </w:tcPr>
          <w:p w14:paraId="16AE4198"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Организация чествования ветеранов ВОВ с 90- и 95- летними юбилеями</w:t>
            </w:r>
          </w:p>
        </w:tc>
        <w:tc>
          <w:tcPr>
            <w:tcW w:w="2126" w:type="dxa"/>
          </w:tcPr>
          <w:p w14:paraId="36172B07"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социальной </w:t>
            </w:r>
            <w:proofErr w:type="gramStart"/>
            <w:r w:rsidRPr="00D017AD">
              <w:rPr>
                <w:rFonts w:ascii="Times New Roman" w:eastAsia="Calibri" w:hAnsi="Times New Roman" w:cs="Times New Roman"/>
                <w:lang w:eastAsia="en-US"/>
              </w:rPr>
              <w:t xml:space="preserve">работе,   </w:t>
            </w:r>
            <w:proofErr w:type="gramEnd"/>
            <w:r w:rsidRPr="00D017AD">
              <w:rPr>
                <w:rFonts w:ascii="Times New Roman" w:eastAsia="Calibri" w:hAnsi="Times New Roman" w:cs="Times New Roman"/>
                <w:lang w:eastAsia="en-US"/>
              </w:rPr>
              <w:t xml:space="preserve">            отдел по работе с Советом и сельскими поселениями,                            управление культуры</w:t>
            </w:r>
          </w:p>
        </w:tc>
        <w:tc>
          <w:tcPr>
            <w:tcW w:w="1417" w:type="dxa"/>
          </w:tcPr>
          <w:p w14:paraId="31DA8379"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40,0</w:t>
            </w:r>
          </w:p>
          <w:p w14:paraId="26F28589" w14:textId="77777777" w:rsidR="00D017AD" w:rsidRPr="00D017AD" w:rsidRDefault="00D017AD" w:rsidP="00D017AD">
            <w:pPr>
              <w:spacing w:after="0" w:line="240" w:lineRule="auto"/>
              <w:jc w:val="center"/>
              <w:rPr>
                <w:rFonts w:ascii="Times New Roman" w:eastAsia="Calibri" w:hAnsi="Times New Roman" w:cs="Times New Roman"/>
                <w:b/>
                <w:lang w:eastAsia="en-US"/>
              </w:rPr>
            </w:pPr>
          </w:p>
        </w:tc>
        <w:tc>
          <w:tcPr>
            <w:tcW w:w="851" w:type="dxa"/>
          </w:tcPr>
          <w:p w14:paraId="40F9A4A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40,0</w:t>
            </w:r>
          </w:p>
        </w:tc>
        <w:tc>
          <w:tcPr>
            <w:tcW w:w="1133" w:type="dxa"/>
          </w:tcPr>
          <w:p w14:paraId="442F346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2" w:type="dxa"/>
          </w:tcPr>
          <w:p w14:paraId="61FA05B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94" w:type="dxa"/>
          </w:tcPr>
          <w:p w14:paraId="4FB952EF"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58B443BD" w14:textId="77777777" w:rsidTr="00011058">
        <w:tc>
          <w:tcPr>
            <w:tcW w:w="1985" w:type="dxa"/>
          </w:tcPr>
          <w:p w14:paraId="4B6C42D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5.2.1.1.</w:t>
            </w:r>
          </w:p>
        </w:tc>
        <w:tc>
          <w:tcPr>
            <w:tcW w:w="5670" w:type="dxa"/>
          </w:tcPr>
          <w:p w14:paraId="134C9CC1"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Приобретение памятных подарков и цветов</w:t>
            </w:r>
          </w:p>
        </w:tc>
        <w:tc>
          <w:tcPr>
            <w:tcW w:w="2126" w:type="dxa"/>
          </w:tcPr>
          <w:p w14:paraId="7D265481"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отдел по социальной работе</w:t>
            </w:r>
          </w:p>
        </w:tc>
        <w:tc>
          <w:tcPr>
            <w:tcW w:w="1417" w:type="dxa"/>
          </w:tcPr>
          <w:p w14:paraId="4284C22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40,0</w:t>
            </w:r>
          </w:p>
        </w:tc>
        <w:tc>
          <w:tcPr>
            <w:tcW w:w="851" w:type="dxa"/>
          </w:tcPr>
          <w:p w14:paraId="7A189A7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40,0</w:t>
            </w:r>
          </w:p>
        </w:tc>
        <w:tc>
          <w:tcPr>
            <w:tcW w:w="1133" w:type="dxa"/>
          </w:tcPr>
          <w:p w14:paraId="1CEBD58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E6C4CC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3BCA3DD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CC884F2" w14:textId="77777777" w:rsidTr="00011058">
        <w:tc>
          <w:tcPr>
            <w:tcW w:w="1985" w:type="dxa"/>
          </w:tcPr>
          <w:p w14:paraId="16979E8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5.2.1.2.</w:t>
            </w:r>
          </w:p>
        </w:tc>
        <w:tc>
          <w:tcPr>
            <w:tcW w:w="5670" w:type="dxa"/>
          </w:tcPr>
          <w:p w14:paraId="51AA487C"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Освещение мероприятий на официальном сайте района и социальных сетях</w:t>
            </w:r>
          </w:p>
        </w:tc>
        <w:tc>
          <w:tcPr>
            <w:tcW w:w="2126" w:type="dxa"/>
          </w:tcPr>
          <w:p w14:paraId="0CAB9EE8"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Отдел по работе с Советом и сельскими </w:t>
            </w:r>
            <w:proofErr w:type="gramStart"/>
            <w:r w:rsidRPr="00D017AD">
              <w:rPr>
                <w:rFonts w:ascii="Times New Roman" w:eastAsia="Calibri" w:hAnsi="Times New Roman" w:cs="Times New Roman"/>
                <w:lang w:eastAsia="en-US"/>
              </w:rPr>
              <w:t xml:space="preserve">поселениями,   </w:t>
            </w:r>
            <w:proofErr w:type="gramEnd"/>
            <w:r w:rsidRPr="00D017AD">
              <w:rPr>
                <w:rFonts w:ascii="Times New Roman" w:eastAsia="Calibri" w:hAnsi="Times New Roman" w:cs="Times New Roman"/>
                <w:lang w:eastAsia="en-US"/>
              </w:rPr>
              <w:t xml:space="preserve">                          управление культуры</w:t>
            </w:r>
          </w:p>
        </w:tc>
        <w:tc>
          <w:tcPr>
            <w:tcW w:w="1417" w:type="dxa"/>
          </w:tcPr>
          <w:p w14:paraId="2EFBE64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10BEDE6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05670BBC"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5D39D78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0F0D502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3ECA21F0" w14:textId="77777777" w:rsidTr="00011058">
        <w:tc>
          <w:tcPr>
            <w:tcW w:w="1985" w:type="dxa"/>
          </w:tcPr>
          <w:p w14:paraId="03A0E1C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Основное мероприятие 5.2.2.</w:t>
            </w:r>
          </w:p>
        </w:tc>
        <w:tc>
          <w:tcPr>
            <w:tcW w:w="5670" w:type="dxa"/>
          </w:tcPr>
          <w:p w14:paraId="4E033D8E"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rPr>
              <w:t>Организация работы волонтерского движения «серебряные волонтеры»</w:t>
            </w:r>
          </w:p>
          <w:p w14:paraId="6D5D4062"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p>
        </w:tc>
        <w:tc>
          <w:tcPr>
            <w:tcW w:w="2126" w:type="dxa"/>
          </w:tcPr>
          <w:p w14:paraId="2D7BDA9A"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управление образования, </w:t>
            </w:r>
          </w:p>
          <w:p w14:paraId="037E081C"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совет ветеранов Сыктывдинского района</w:t>
            </w:r>
          </w:p>
        </w:tc>
        <w:tc>
          <w:tcPr>
            <w:tcW w:w="1417" w:type="dxa"/>
          </w:tcPr>
          <w:p w14:paraId="1509DC9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365F313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7CF0E27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02C483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7DDA67B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05998613" w14:textId="77777777" w:rsidTr="00011058">
        <w:tc>
          <w:tcPr>
            <w:tcW w:w="1985" w:type="dxa"/>
          </w:tcPr>
          <w:p w14:paraId="6B84C63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lastRenderedPageBreak/>
              <w:t>Мероприятие 5.2.2.1.</w:t>
            </w:r>
          </w:p>
        </w:tc>
        <w:tc>
          <w:tcPr>
            <w:tcW w:w="5670" w:type="dxa"/>
          </w:tcPr>
          <w:p w14:paraId="5FB5C1AA"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b/>
              </w:rPr>
            </w:pPr>
            <w:r w:rsidRPr="00D017AD">
              <w:rPr>
                <w:rFonts w:ascii="Times New Roman" w:eastAsia="Times New Roman" w:hAnsi="Times New Roman" w:cs="Times New Roman"/>
                <w:b/>
                <w:bCs/>
                <w:color w:val="212529"/>
                <w:shd w:val="clear" w:color="auto" w:fill="FFFFFF"/>
              </w:rPr>
              <w:t>Вовлечение граждан пожилого возраста в социально-значимую активную деятельность</w:t>
            </w:r>
            <w:r w:rsidRPr="00D017AD">
              <w:rPr>
                <w:rFonts w:ascii="Times New Roman" w:eastAsia="Times New Roman" w:hAnsi="Times New Roman" w:cs="Times New Roman"/>
                <w:b/>
              </w:rPr>
              <w:t xml:space="preserve"> </w:t>
            </w:r>
          </w:p>
        </w:tc>
        <w:tc>
          <w:tcPr>
            <w:tcW w:w="2126" w:type="dxa"/>
          </w:tcPr>
          <w:p w14:paraId="5AD376E4"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управление образования, </w:t>
            </w:r>
          </w:p>
          <w:p w14:paraId="7D84E463"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совет ветеранов Сыктывдинского района</w:t>
            </w:r>
          </w:p>
        </w:tc>
        <w:tc>
          <w:tcPr>
            <w:tcW w:w="1417" w:type="dxa"/>
          </w:tcPr>
          <w:p w14:paraId="6E3AA8D1"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5B6B47B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DAA558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4AA0CC8D"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15D41E4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AB29746" w14:textId="77777777" w:rsidTr="00011058">
        <w:tc>
          <w:tcPr>
            <w:tcW w:w="1985" w:type="dxa"/>
          </w:tcPr>
          <w:p w14:paraId="6DB92DF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Мероприятие 5.2.2.2.</w:t>
            </w:r>
          </w:p>
        </w:tc>
        <w:tc>
          <w:tcPr>
            <w:tcW w:w="5670" w:type="dxa"/>
          </w:tcPr>
          <w:p w14:paraId="74244260" w14:textId="77777777" w:rsidR="00D017AD" w:rsidRPr="00D017AD" w:rsidRDefault="00D017AD" w:rsidP="00D017AD">
            <w:pPr>
              <w:widowControl w:val="0"/>
              <w:autoSpaceDE w:val="0"/>
              <w:autoSpaceDN w:val="0"/>
              <w:adjustRightInd w:val="0"/>
              <w:spacing w:after="0" w:line="240" w:lineRule="auto"/>
              <w:jc w:val="both"/>
              <w:rPr>
                <w:rFonts w:ascii="Times New Roman" w:eastAsia="Times New Roman" w:hAnsi="Times New Roman" w:cs="Times New Roman"/>
              </w:rPr>
            </w:pPr>
            <w:r w:rsidRPr="00D017AD">
              <w:rPr>
                <w:rFonts w:ascii="Times New Roman" w:eastAsia="Times New Roman" w:hAnsi="Times New Roman" w:cs="Times New Roman"/>
              </w:rPr>
              <w:t>Освещение мероприятий на официальном сайте района и социальных сетях</w:t>
            </w:r>
          </w:p>
        </w:tc>
        <w:tc>
          <w:tcPr>
            <w:tcW w:w="2126" w:type="dxa"/>
          </w:tcPr>
          <w:p w14:paraId="2E13562F"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управление культуры, управление образования, </w:t>
            </w:r>
          </w:p>
          <w:p w14:paraId="36DE25E9" w14:textId="77777777" w:rsidR="00D017AD" w:rsidRPr="00D017AD" w:rsidRDefault="00D017AD" w:rsidP="00D017AD">
            <w:pPr>
              <w:spacing w:after="0" w:line="240" w:lineRule="auto"/>
              <w:rPr>
                <w:rFonts w:ascii="Times New Roman" w:eastAsia="Calibri" w:hAnsi="Times New Roman" w:cs="Times New Roman"/>
                <w:lang w:eastAsia="en-US"/>
              </w:rPr>
            </w:pPr>
            <w:r w:rsidRPr="00D017AD">
              <w:rPr>
                <w:rFonts w:ascii="Times New Roman" w:eastAsia="Calibri" w:hAnsi="Times New Roman" w:cs="Times New Roman"/>
                <w:lang w:eastAsia="en-US"/>
              </w:rPr>
              <w:t>совет ветеранов Сыктывдинского района</w:t>
            </w:r>
          </w:p>
        </w:tc>
        <w:tc>
          <w:tcPr>
            <w:tcW w:w="1417" w:type="dxa"/>
          </w:tcPr>
          <w:p w14:paraId="0361378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851" w:type="dxa"/>
          </w:tcPr>
          <w:p w14:paraId="439B443A"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1133" w:type="dxa"/>
          </w:tcPr>
          <w:p w14:paraId="36954248"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2" w:type="dxa"/>
          </w:tcPr>
          <w:p w14:paraId="171C9C8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c>
          <w:tcPr>
            <w:tcW w:w="994" w:type="dxa"/>
          </w:tcPr>
          <w:p w14:paraId="3FAC93E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bl>
    <w:p w14:paraId="10624587"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25121181"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413643F3"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59D9A30F"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0D5151DD"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03BE55D8"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37EFE8AE"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09BE314F" w14:textId="77777777" w:rsidR="00D017AD" w:rsidRPr="00D017AD" w:rsidRDefault="00D017AD" w:rsidP="00D017AD">
      <w:pPr>
        <w:spacing w:after="0" w:line="240" w:lineRule="auto"/>
        <w:ind w:firstLine="720"/>
        <w:jc w:val="right"/>
        <w:rPr>
          <w:rFonts w:ascii="Times New Roman" w:eastAsia="Times New Roman" w:hAnsi="Times New Roman" w:cs="Times New Roman"/>
        </w:rPr>
      </w:pPr>
      <w:r w:rsidRPr="00D017AD">
        <w:rPr>
          <w:rFonts w:ascii="Times New Roman" w:eastAsia="Times New Roman" w:hAnsi="Times New Roman" w:cs="Times New Roman"/>
        </w:rPr>
        <w:t>Таблица 4</w:t>
      </w:r>
    </w:p>
    <w:p w14:paraId="60764BDC" w14:textId="77777777" w:rsidR="00D017AD" w:rsidRPr="00D017AD" w:rsidRDefault="00D017AD" w:rsidP="00D017AD">
      <w:pPr>
        <w:spacing w:after="0" w:line="240" w:lineRule="auto"/>
        <w:ind w:firstLine="720"/>
        <w:jc w:val="right"/>
        <w:rPr>
          <w:rFonts w:ascii="Times New Roman" w:eastAsia="Times New Roman" w:hAnsi="Times New Roman" w:cs="Times New Roman"/>
        </w:rPr>
      </w:pPr>
    </w:p>
    <w:p w14:paraId="35491E8C" w14:textId="77777777" w:rsidR="00D017AD" w:rsidRPr="00D017AD" w:rsidRDefault="00D017AD" w:rsidP="00D017AD">
      <w:pPr>
        <w:ind w:firstLine="720"/>
        <w:jc w:val="center"/>
        <w:rPr>
          <w:rFonts w:ascii="Times New Roman" w:eastAsia="Calibri" w:hAnsi="Times New Roman" w:cs="Times New Roman"/>
          <w:b/>
        </w:rPr>
      </w:pPr>
      <w:r w:rsidRPr="00D017AD">
        <w:rPr>
          <w:rFonts w:ascii="Times New Roman" w:eastAsia="Calibri" w:hAnsi="Times New Roman" w:cs="Times New Roman"/>
          <w:b/>
        </w:rPr>
        <w:t xml:space="preserve">Ресурсное обеспечение и прогнозная (справочная) оценка расходов </w:t>
      </w:r>
      <w:proofErr w:type="gramStart"/>
      <w:r w:rsidRPr="00D017AD">
        <w:rPr>
          <w:rFonts w:ascii="Times New Roman" w:eastAsia="Calibri" w:hAnsi="Times New Roman" w:cs="Times New Roman"/>
          <w:b/>
        </w:rPr>
        <w:t>бюджета  МО</w:t>
      </w:r>
      <w:proofErr w:type="gramEnd"/>
      <w:r w:rsidRPr="00D017AD">
        <w:rPr>
          <w:rFonts w:ascii="Times New Roman" w:eastAsia="Calibri" w:hAnsi="Times New Roman" w:cs="Times New Roman"/>
          <w:b/>
        </w:rPr>
        <w:t xml:space="preserve"> МР «Сыктывдинский» на реализацию целей муниципальной программы за счет всех источников финансирования</w:t>
      </w:r>
    </w:p>
    <w:tbl>
      <w:tblPr>
        <w:tblStyle w:val="a5"/>
        <w:tblW w:w="15105" w:type="dxa"/>
        <w:tblInd w:w="108" w:type="dxa"/>
        <w:tblLook w:val="04A0" w:firstRow="1" w:lastRow="0" w:firstColumn="1" w:lastColumn="0" w:noHBand="0" w:noVBand="1"/>
      </w:tblPr>
      <w:tblGrid>
        <w:gridCol w:w="2403"/>
        <w:gridCol w:w="3326"/>
        <w:gridCol w:w="3341"/>
        <w:gridCol w:w="1781"/>
        <w:gridCol w:w="984"/>
        <w:gridCol w:w="1065"/>
        <w:gridCol w:w="1151"/>
        <w:gridCol w:w="1054"/>
      </w:tblGrid>
      <w:tr w:rsidR="00D017AD" w:rsidRPr="00D017AD" w14:paraId="4DCD37B5" w14:textId="77777777" w:rsidTr="00011058">
        <w:tc>
          <w:tcPr>
            <w:tcW w:w="2403" w:type="dxa"/>
            <w:vMerge w:val="restart"/>
            <w:vAlign w:val="center"/>
          </w:tcPr>
          <w:p w14:paraId="5125C2B7"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rPr>
            </w:pPr>
            <w:r w:rsidRPr="00D017AD">
              <w:rPr>
                <w:rFonts w:ascii="Times New Roman" w:eastAsia="Calibri" w:hAnsi="Times New Roman" w:cs="Times New Roman"/>
                <w:b/>
                <w:snapToGrid w:val="0"/>
                <w:color w:val="000000"/>
              </w:rPr>
              <w:t>Статус</w:t>
            </w:r>
          </w:p>
        </w:tc>
        <w:tc>
          <w:tcPr>
            <w:tcW w:w="3326" w:type="dxa"/>
            <w:vMerge w:val="restart"/>
            <w:vAlign w:val="center"/>
          </w:tcPr>
          <w:p w14:paraId="30ABC8DD"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rPr>
            </w:pPr>
            <w:r w:rsidRPr="00D017AD">
              <w:rPr>
                <w:rFonts w:ascii="Times New Roman" w:eastAsia="Calibri" w:hAnsi="Times New Roman" w:cs="Times New Roman"/>
                <w:b/>
                <w:snapToGrid w:val="0"/>
                <w:color w:val="000000"/>
              </w:rPr>
              <w:t xml:space="preserve">Наименование муниципальной программы, подпрограммы муниципальной программы, ведомственной целевой программы, </w:t>
            </w:r>
          </w:p>
          <w:p w14:paraId="49458CB8"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rPr>
            </w:pPr>
            <w:r w:rsidRPr="00D017AD">
              <w:rPr>
                <w:rFonts w:ascii="Times New Roman" w:eastAsia="Calibri" w:hAnsi="Times New Roman" w:cs="Times New Roman"/>
                <w:b/>
                <w:snapToGrid w:val="0"/>
                <w:color w:val="000000"/>
              </w:rPr>
              <w:t>основного мероприятия</w:t>
            </w:r>
          </w:p>
        </w:tc>
        <w:tc>
          <w:tcPr>
            <w:tcW w:w="3341" w:type="dxa"/>
            <w:vMerge w:val="restart"/>
            <w:vAlign w:val="center"/>
          </w:tcPr>
          <w:p w14:paraId="0C343ECC" w14:textId="77777777" w:rsidR="00D017AD" w:rsidRPr="00D017AD" w:rsidRDefault="00D017AD" w:rsidP="00D017AD">
            <w:pPr>
              <w:spacing w:after="0" w:line="240" w:lineRule="auto"/>
              <w:jc w:val="center"/>
              <w:rPr>
                <w:rFonts w:ascii="Times New Roman" w:eastAsia="Calibri" w:hAnsi="Times New Roman" w:cs="Times New Roman"/>
                <w:b/>
                <w:snapToGrid w:val="0"/>
                <w:color w:val="000000"/>
              </w:rPr>
            </w:pPr>
            <w:r w:rsidRPr="00D017AD">
              <w:rPr>
                <w:rFonts w:ascii="Times New Roman" w:eastAsia="Calibri" w:hAnsi="Times New Roman" w:cs="Times New Roman"/>
                <w:b/>
                <w:snapToGrid w:val="0"/>
                <w:color w:val="000000"/>
              </w:rPr>
              <w:t xml:space="preserve">Источник финансирования </w:t>
            </w:r>
          </w:p>
        </w:tc>
        <w:tc>
          <w:tcPr>
            <w:tcW w:w="6035" w:type="dxa"/>
            <w:gridSpan w:val="5"/>
          </w:tcPr>
          <w:p w14:paraId="4B59C45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Оценка всего расходов, тыс. рублей</w:t>
            </w:r>
          </w:p>
        </w:tc>
      </w:tr>
      <w:tr w:rsidR="00D017AD" w:rsidRPr="00D017AD" w14:paraId="132FF242" w14:textId="77777777" w:rsidTr="00011058">
        <w:tc>
          <w:tcPr>
            <w:tcW w:w="2403" w:type="dxa"/>
            <w:vMerge/>
            <w:vAlign w:val="center"/>
          </w:tcPr>
          <w:p w14:paraId="54DF0441"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3326" w:type="dxa"/>
            <w:vMerge/>
            <w:vAlign w:val="center"/>
          </w:tcPr>
          <w:p w14:paraId="0AB301DD"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3341" w:type="dxa"/>
            <w:vMerge/>
            <w:vAlign w:val="center"/>
          </w:tcPr>
          <w:p w14:paraId="105B435F"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1781" w:type="dxa"/>
          </w:tcPr>
          <w:p w14:paraId="18343CF3"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 xml:space="preserve">всего </w:t>
            </w:r>
          </w:p>
          <w:p w14:paraId="2712FAEA"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(с нарастающим итогом с начала реализации программы)</w:t>
            </w:r>
          </w:p>
        </w:tc>
        <w:tc>
          <w:tcPr>
            <w:tcW w:w="984" w:type="dxa"/>
          </w:tcPr>
          <w:p w14:paraId="1E30A52C"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2021 год</w:t>
            </w:r>
          </w:p>
        </w:tc>
        <w:tc>
          <w:tcPr>
            <w:tcW w:w="1065" w:type="dxa"/>
          </w:tcPr>
          <w:p w14:paraId="4B3D4B5F"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2022 год</w:t>
            </w:r>
          </w:p>
        </w:tc>
        <w:tc>
          <w:tcPr>
            <w:tcW w:w="1151" w:type="dxa"/>
          </w:tcPr>
          <w:p w14:paraId="098152CF"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2023 год</w:t>
            </w:r>
          </w:p>
        </w:tc>
        <w:tc>
          <w:tcPr>
            <w:tcW w:w="1054" w:type="dxa"/>
          </w:tcPr>
          <w:p w14:paraId="415273C4"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2024 год</w:t>
            </w:r>
          </w:p>
        </w:tc>
      </w:tr>
      <w:tr w:rsidR="00D017AD" w:rsidRPr="00D017AD" w14:paraId="4252EA92" w14:textId="77777777" w:rsidTr="00011058">
        <w:tc>
          <w:tcPr>
            <w:tcW w:w="2403" w:type="dxa"/>
            <w:vMerge w:val="restart"/>
          </w:tcPr>
          <w:p w14:paraId="316D8F77" w14:textId="77777777" w:rsidR="00D017AD" w:rsidRPr="00D017AD" w:rsidRDefault="00D017AD" w:rsidP="00D017AD">
            <w:pPr>
              <w:spacing w:after="0" w:line="240" w:lineRule="auto"/>
              <w:jc w:val="center"/>
              <w:rPr>
                <w:rFonts w:ascii="Times New Roman" w:eastAsia="Calibri" w:hAnsi="Times New Roman" w:cs="Times New Roman"/>
                <w:b/>
                <w:snapToGrid w:val="0"/>
              </w:rPr>
            </w:pPr>
            <w:r w:rsidRPr="00D017AD">
              <w:rPr>
                <w:rFonts w:ascii="Times New Roman" w:eastAsia="Calibri" w:hAnsi="Times New Roman" w:cs="Times New Roman"/>
                <w:b/>
                <w:snapToGrid w:val="0"/>
              </w:rPr>
              <w:t>Муниципальная программа</w:t>
            </w:r>
          </w:p>
        </w:tc>
        <w:tc>
          <w:tcPr>
            <w:tcW w:w="3326" w:type="dxa"/>
            <w:vMerge w:val="restart"/>
          </w:tcPr>
          <w:p w14:paraId="532598A1" w14:textId="77777777" w:rsidR="00D017AD" w:rsidRPr="00D017AD" w:rsidRDefault="00D017AD" w:rsidP="00D017AD">
            <w:pPr>
              <w:spacing w:after="0" w:line="240" w:lineRule="auto"/>
              <w:rPr>
                <w:rFonts w:ascii="Times New Roman" w:eastAsia="Calibri" w:hAnsi="Times New Roman" w:cs="Times New Roman"/>
                <w:b/>
                <w:snapToGrid w:val="0"/>
              </w:rPr>
            </w:pPr>
            <w:r w:rsidRPr="00D017AD">
              <w:rPr>
                <w:rFonts w:ascii="Times New Roman" w:eastAsia="Calibri" w:hAnsi="Times New Roman" w:cs="Times New Roman"/>
                <w:b/>
                <w:snapToGrid w:val="0"/>
              </w:rPr>
              <w:t>«Создание условий для развития социальной сферы»</w:t>
            </w:r>
          </w:p>
        </w:tc>
        <w:tc>
          <w:tcPr>
            <w:tcW w:w="3341" w:type="dxa"/>
          </w:tcPr>
          <w:p w14:paraId="645D2E81" w14:textId="77777777" w:rsidR="00D017AD" w:rsidRPr="00D017AD" w:rsidRDefault="00D017AD" w:rsidP="00D017AD">
            <w:pPr>
              <w:spacing w:after="0" w:line="240" w:lineRule="auto"/>
              <w:rPr>
                <w:rFonts w:ascii="Times New Roman" w:eastAsia="Calibri" w:hAnsi="Times New Roman" w:cs="Times New Roman"/>
                <w:b/>
                <w:snapToGrid w:val="0"/>
              </w:rPr>
            </w:pPr>
            <w:r w:rsidRPr="00D017AD">
              <w:rPr>
                <w:rFonts w:ascii="Times New Roman" w:eastAsia="Calibri" w:hAnsi="Times New Roman" w:cs="Times New Roman"/>
                <w:b/>
                <w:snapToGrid w:val="0"/>
              </w:rPr>
              <w:t>Всего:</w:t>
            </w:r>
          </w:p>
        </w:tc>
        <w:tc>
          <w:tcPr>
            <w:tcW w:w="1781" w:type="dxa"/>
          </w:tcPr>
          <w:p w14:paraId="65CDF8C8" w14:textId="77777777" w:rsidR="00D017AD" w:rsidRPr="00D017AD" w:rsidRDefault="00D017AD" w:rsidP="00D017AD">
            <w:pPr>
              <w:spacing w:after="0" w:line="240" w:lineRule="auto"/>
              <w:jc w:val="center"/>
              <w:rPr>
                <w:rFonts w:ascii="Times New Roman" w:eastAsia="Calibri" w:hAnsi="Times New Roman" w:cs="Times New Roman"/>
                <w:b/>
                <w:highlight w:val="yellow"/>
                <w:lang w:eastAsia="en-US"/>
              </w:rPr>
            </w:pPr>
            <w:r w:rsidRPr="00D017AD">
              <w:rPr>
                <w:rFonts w:ascii="Times New Roman" w:eastAsia="Calibri" w:hAnsi="Times New Roman" w:cs="Times New Roman"/>
                <w:b/>
                <w:lang w:eastAsia="en-US"/>
              </w:rPr>
              <w:t>5649,5</w:t>
            </w:r>
          </w:p>
        </w:tc>
        <w:tc>
          <w:tcPr>
            <w:tcW w:w="984" w:type="dxa"/>
          </w:tcPr>
          <w:p w14:paraId="29CDFC68" w14:textId="77777777" w:rsidR="00D017AD" w:rsidRPr="00D017AD" w:rsidRDefault="00D017AD" w:rsidP="00D017AD">
            <w:pPr>
              <w:spacing w:after="0" w:line="240" w:lineRule="auto"/>
              <w:jc w:val="center"/>
              <w:rPr>
                <w:rFonts w:ascii="Times New Roman" w:eastAsia="Calibri" w:hAnsi="Times New Roman" w:cs="Times New Roman"/>
                <w:b/>
                <w:highlight w:val="yellow"/>
                <w:lang w:eastAsia="en-US"/>
              </w:rPr>
            </w:pPr>
            <w:r w:rsidRPr="00D017AD">
              <w:rPr>
                <w:rFonts w:ascii="Times New Roman" w:eastAsia="Calibri" w:hAnsi="Times New Roman" w:cs="Times New Roman"/>
                <w:b/>
                <w:lang w:eastAsia="en-US"/>
              </w:rPr>
              <w:t>2229,5</w:t>
            </w:r>
          </w:p>
        </w:tc>
        <w:tc>
          <w:tcPr>
            <w:tcW w:w="1065" w:type="dxa"/>
          </w:tcPr>
          <w:p w14:paraId="5E58DCE6" w14:textId="77777777" w:rsidR="00D017AD" w:rsidRPr="00D017AD" w:rsidRDefault="00D017AD" w:rsidP="00D017AD">
            <w:pPr>
              <w:spacing w:after="0" w:line="240" w:lineRule="auto"/>
              <w:jc w:val="center"/>
              <w:rPr>
                <w:rFonts w:ascii="Times New Roman" w:eastAsia="Calibri" w:hAnsi="Times New Roman" w:cs="Times New Roman"/>
                <w:b/>
                <w:highlight w:val="yellow"/>
                <w:lang w:eastAsia="en-US"/>
              </w:rPr>
            </w:pPr>
            <w:r w:rsidRPr="00D017AD">
              <w:rPr>
                <w:rFonts w:ascii="Times New Roman" w:eastAsia="Calibri" w:hAnsi="Times New Roman" w:cs="Times New Roman"/>
                <w:b/>
                <w:lang w:eastAsia="en-US"/>
              </w:rPr>
              <w:t>1710,0</w:t>
            </w:r>
          </w:p>
        </w:tc>
        <w:tc>
          <w:tcPr>
            <w:tcW w:w="1151" w:type="dxa"/>
          </w:tcPr>
          <w:p w14:paraId="121F497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1710,0</w:t>
            </w:r>
          </w:p>
        </w:tc>
        <w:tc>
          <w:tcPr>
            <w:tcW w:w="1054" w:type="dxa"/>
          </w:tcPr>
          <w:p w14:paraId="5551E88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2A8C59AD" w14:textId="77777777" w:rsidTr="00011058">
        <w:tc>
          <w:tcPr>
            <w:tcW w:w="2403" w:type="dxa"/>
            <w:vMerge/>
          </w:tcPr>
          <w:p w14:paraId="01FDC739" w14:textId="77777777" w:rsidR="00D017AD" w:rsidRPr="00D017AD" w:rsidRDefault="00D017AD" w:rsidP="00D017AD">
            <w:pPr>
              <w:spacing w:after="0" w:line="240" w:lineRule="auto"/>
              <w:jc w:val="center"/>
              <w:rPr>
                <w:rFonts w:ascii="Times New Roman" w:eastAsia="Calibri" w:hAnsi="Times New Roman" w:cs="Times New Roman"/>
                <w:snapToGrid w:val="0"/>
              </w:rPr>
            </w:pPr>
          </w:p>
        </w:tc>
        <w:tc>
          <w:tcPr>
            <w:tcW w:w="3326" w:type="dxa"/>
            <w:vMerge/>
          </w:tcPr>
          <w:p w14:paraId="7FD0838F" w14:textId="77777777" w:rsidR="00D017AD" w:rsidRPr="00D017AD" w:rsidRDefault="00D017AD" w:rsidP="00D017AD">
            <w:pPr>
              <w:spacing w:after="0" w:line="240" w:lineRule="auto"/>
              <w:rPr>
                <w:rFonts w:ascii="Times New Roman" w:eastAsia="Calibri" w:hAnsi="Times New Roman" w:cs="Times New Roman"/>
                <w:snapToGrid w:val="0"/>
              </w:rPr>
            </w:pPr>
          </w:p>
        </w:tc>
        <w:tc>
          <w:tcPr>
            <w:tcW w:w="3341" w:type="dxa"/>
          </w:tcPr>
          <w:p w14:paraId="7D540B7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1C4806FB"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12409AB0"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c>
          <w:tcPr>
            <w:tcW w:w="1065" w:type="dxa"/>
          </w:tcPr>
          <w:p w14:paraId="537AFAB3"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c>
          <w:tcPr>
            <w:tcW w:w="1151" w:type="dxa"/>
          </w:tcPr>
          <w:p w14:paraId="2FF077AD"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c>
          <w:tcPr>
            <w:tcW w:w="1054" w:type="dxa"/>
          </w:tcPr>
          <w:p w14:paraId="372BE8BD"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r>
      <w:tr w:rsidR="00D017AD" w:rsidRPr="00D017AD" w14:paraId="15FF450F" w14:textId="77777777" w:rsidTr="00011058">
        <w:tc>
          <w:tcPr>
            <w:tcW w:w="2403" w:type="dxa"/>
            <w:vMerge/>
            <w:vAlign w:val="center"/>
          </w:tcPr>
          <w:p w14:paraId="65591278"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rPr>
            </w:pPr>
          </w:p>
        </w:tc>
        <w:tc>
          <w:tcPr>
            <w:tcW w:w="3326" w:type="dxa"/>
            <w:vMerge/>
            <w:vAlign w:val="center"/>
          </w:tcPr>
          <w:p w14:paraId="25267085"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3341" w:type="dxa"/>
          </w:tcPr>
          <w:p w14:paraId="4EB75982"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6AF1BD18"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56F03EFF" w14:textId="77777777" w:rsidR="00D017AD" w:rsidRPr="00D017AD" w:rsidRDefault="00D017AD" w:rsidP="00D017AD">
            <w:pPr>
              <w:spacing w:after="0" w:line="240" w:lineRule="auto"/>
              <w:jc w:val="center"/>
              <w:rPr>
                <w:rFonts w:ascii="Times New Roman" w:eastAsia="Calibri" w:hAnsi="Times New Roman" w:cs="Times New Roman"/>
                <w:highlight w:val="yellow"/>
              </w:rPr>
            </w:pPr>
          </w:p>
        </w:tc>
        <w:tc>
          <w:tcPr>
            <w:tcW w:w="1065" w:type="dxa"/>
          </w:tcPr>
          <w:p w14:paraId="59ADB173" w14:textId="77777777" w:rsidR="00D017AD" w:rsidRPr="00D017AD" w:rsidRDefault="00D017AD" w:rsidP="00D017AD">
            <w:pPr>
              <w:spacing w:after="0" w:line="240" w:lineRule="auto"/>
              <w:jc w:val="center"/>
              <w:rPr>
                <w:rFonts w:ascii="Times New Roman" w:eastAsia="Calibri" w:hAnsi="Times New Roman" w:cs="Times New Roman"/>
                <w:highlight w:val="yellow"/>
              </w:rPr>
            </w:pPr>
          </w:p>
        </w:tc>
        <w:tc>
          <w:tcPr>
            <w:tcW w:w="1151" w:type="dxa"/>
          </w:tcPr>
          <w:p w14:paraId="777D696F" w14:textId="77777777" w:rsidR="00D017AD" w:rsidRPr="00D017AD" w:rsidRDefault="00D017AD" w:rsidP="00D017AD">
            <w:pPr>
              <w:spacing w:after="0" w:line="240" w:lineRule="auto"/>
              <w:jc w:val="center"/>
              <w:rPr>
                <w:rFonts w:ascii="Times New Roman" w:eastAsia="Calibri" w:hAnsi="Times New Roman" w:cs="Times New Roman"/>
                <w:highlight w:val="yellow"/>
              </w:rPr>
            </w:pPr>
          </w:p>
        </w:tc>
        <w:tc>
          <w:tcPr>
            <w:tcW w:w="1054" w:type="dxa"/>
          </w:tcPr>
          <w:p w14:paraId="2142AD4E" w14:textId="77777777" w:rsidR="00D017AD" w:rsidRPr="00D017AD" w:rsidRDefault="00D017AD" w:rsidP="00D017AD">
            <w:pPr>
              <w:spacing w:after="0" w:line="240" w:lineRule="auto"/>
              <w:jc w:val="center"/>
              <w:rPr>
                <w:rFonts w:ascii="Times New Roman" w:eastAsia="Calibri" w:hAnsi="Times New Roman" w:cs="Times New Roman"/>
                <w:highlight w:val="yellow"/>
              </w:rPr>
            </w:pPr>
          </w:p>
        </w:tc>
      </w:tr>
      <w:tr w:rsidR="00D017AD" w:rsidRPr="00D017AD" w14:paraId="7195B14B" w14:textId="77777777" w:rsidTr="00011058">
        <w:tc>
          <w:tcPr>
            <w:tcW w:w="2403" w:type="dxa"/>
            <w:vMerge/>
            <w:vAlign w:val="center"/>
          </w:tcPr>
          <w:p w14:paraId="7D08FB01"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rPr>
            </w:pPr>
          </w:p>
        </w:tc>
        <w:tc>
          <w:tcPr>
            <w:tcW w:w="3326" w:type="dxa"/>
            <w:vMerge/>
            <w:vAlign w:val="center"/>
          </w:tcPr>
          <w:p w14:paraId="5C925C28"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3341" w:type="dxa"/>
          </w:tcPr>
          <w:p w14:paraId="75E6620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224C0EF9" w14:textId="77777777" w:rsidR="00D017AD" w:rsidRPr="00D017AD" w:rsidRDefault="00D017AD" w:rsidP="00D017AD">
            <w:pPr>
              <w:spacing w:after="0" w:line="240" w:lineRule="auto"/>
              <w:jc w:val="center"/>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5570,0</w:t>
            </w:r>
          </w:p>
        </w:tc>
        <w:tc>
          <w:tcPr>
            <w:tcW w:w="984" w:type="dxa"/>
          </w:tcPr>
          <w:p w14:paraId="5AE72B51" w14:textId="77777777" w:rsidR="00D017AD" w:rsidRPr="00D017AD" w:rsidRDefault="00D017AD" w:rsidP="00D017AD">
            <w:pPr>
              <w:spacing w:after="0" w:line="240" w:lineRule="auto"/>
              <w:jc w:val="center"/>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2150,0</w:t>
            </w:r>
          </w:p>
        </w:tc>
        <w:tc>
          <w:tcPr>
            <w:tcW w:w="1065" w:type="dxa"/>
          </w:tcPr>
          <w:p w14:paraId="7175997D" w14:textId="77777777" w:rsidR="00D017AD" w:rsidRPr="00D017AD" w:rsidRDefault="00D017AD" w:rsidP="00D017AD">
            <w:pPr>
              <w:spacing w:after="0" w:line="240" w:lineRule="auto"/>
              <w:jc w:val="center"/>
              <w:rPr>
                <w:rFonts w:ascii="Times New Roman" w:eastAsia="Calibri" w:hAnsi="Times New Roman" w:cs="Times New Roman"/>
                <w:highlight w:val="yellow"/>
                <w:lang w:eastAsia="en-US"/>
              </w:rPr>
            </w:pPr>
            <w:r w:rsidRPr="00D017AD">
              <w:rPr>
                <w:rFonts w:ascii="Times New Roman" w:eastAsia="Calibri" w:hAnsi="Times New Roman" w:cs="Times New Roman"/>
                <w:lang w:eastAsia="en-US"/>
              </w:rPr>
              <w:t>1710,0</w:t>
            </w:r>
          </w:p>
        </w:tc>
        <w:tc>
          <w:tcPr>
            <w:tcW w:w="1151" w:type="dxa"/>
          </w:tcPr>
          <w:p w14:paraId="478E532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1710,0</w:t>
            </w:r>
          </w:p>
        </w:tc>
        <w:tc>
          <w:tcPr>
            <w:tcW w:w="1054" w:type="dxa"/>
          </w:tcPr>
          <w:p w14:paraId="3A19246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B797B20" w14:textId="77777777" w:rsidTr="00011058">
        <w:tc>
          <w:tcPr>
            <w:tcW w:w="2403" w:type="dxa"/>
            <w:vMerge/>
            <w:vAlign w:val="center"/>
          </w:tcPr>
          <w:p w14:paraId="16BF8774"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rPr>
            </w:pPr>
          </w:p>
        </w:tc>
        <w:tc>
          <w:tcPr>
            <w:tcW w:w="3326" w:type="dxa"/>
            <w:vMerge/>
            <w:vAlign w:val="center"/>
          </w:tcPr>
          <w:p w14:paraId="4CBC34B2"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3341" w:type="dxa"/>
          </w:tcPr>
          <w:p w14:paraId="6B3E7C69"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5737A9A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79,5</w:t>
            </w:r>
          </w:p>
        </w:tc>
        <w:tc>
          <w:tcPr>
            <w:tcW w:w="984" w:type="dxa"/>
          </w:tcPr>
          <w:p w14:paraId="0D73451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79,5</w:t>
            </w:r>
          </w:p>
        </w:tc>
        <w:tc>
          <w:tcPr>
            <w:tcW w:w="1065" w:type="dxa"/>
          </w:tcPr>
          <w:p w14:paraId="1A2ED87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232A41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BCE114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7FA301B" w14:textId="77777777" w:rsidTr="00011058">
        <w:tc>
          <w:tcPr>
            <w:tcW w:w="2403" w:type="dxa"/>
            <w:vMerge/>
            <w:vAlign w:val="center"/>
          </w:tcPr>
          <w:p w14:paraId="2E756C84"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rPr>
            </w:pPr>
          </w:p>
        </w:tc>
        <w:tc>
          <w:tcPr>
            <w:tcW w:w="3326" w:type="dxa"/>
            <w:vMerge/>
            <w:vAlign w:val="center"/>
          </w:tcPr>
          <w:p w14:paraId="69D0E163"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3341" w:type="dxa"/>
          </w:tcPr>
          <w:p w14:paraId="0D638037"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3D3A6B0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528324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21E702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4C0E97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7C8A8A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1D80B18" w14:textId="77777777" w:rsidTr="00011058">
        <w:trPr>
          <w:trHeight w:val="377"/>
        </w:trPr>
        <w:tc>
          <w:tcPr>
            <w:tcW w:w="2403" w:type="dxa"/>
            <w:vMerge/>
            <w:vAlign w:val="center"/>
          </w:tcPr>
          <w:p w14:paraId="5414732B" w14:textId="77777777" w:rsidR="00D017AD" w:rsidRPr="00D017AD" w:rsidRDefault="00D017AD" w:rsidP="00D017AD">
            <w:pPr>
              <w:spacing w:after="0" w:line="240" w:lineRule="auto"/>
              <w:ind w:firstLine="720"/>
              <w:jc w:val="center"/>
              <w:rPr>
                <w:rFonts w:ascii="Times New Roman" w:eastAsia="Calibri" w:hAnsi="Times New Roman" w:cs="Times New Roman"/>
                <w:b/>
                <w:snapToGrid w:val="0"/>
                <w:color w:val="000000"/>
              </w:rPr>
            </w:pPr>
          </w:p>
        </w:tc>
        <w:tc>
          <w:tcPr>
            <w:tcW w:w="3326" w:type="dxa"/>
            <w:vMerge/>
            <w:vAlign w:val="center"/>
          </w:tcPr>
          <w:p w14:paraId="2F932019" w14:textId="77777777" w:rsidR="00D017AD" w:rsidRPr="00D017AD" w:rsidRDefault="00D017AD" w:rsidP="00D017AD">
            <w:pPr>
              <w:spacing w:after="0" w:line="240" w:lineRule="auto"/>
              <w:ind w:firstLine="720"/>
              <w:jc w:val="center"/>
              <w:rPr>
                <w:rFonts w:ascii="Times New Roman" w:eastAsia="Calibri" w:hAnsi="Times New Roman" w:cs="Times New Roman"/>
                <w:snapToGrid w:val="0"/>
                <w:color w:val="000000"/>
              </w:rPr>
            </w:pPr>
          </w:p>
        </w:tc>
        <w:tc>
          <w:tcPr>
            <w:tcW w:w="3341" w:type="dxa"/>
          </w:tcPr>
          <w:p w14:paraId="3A433301"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3F0871A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1FBCCC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3ECF83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4FA453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03E51E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5AB8271" w14:textId="77777777" w:rsidTr="00011058">
        <w:tc>
          <w:tcPr>
            <w:tcW w:w="2403" w:type="dxa"/>
            <w:vMerge w:val="restart"/>
          </w:tcPr>
          <w:p w14:paraId="782E4FFD" w14:textId="77777777" w:rsidR="00D017AD" w:rsidRPr="00D017AD" w:rsidRDefault="00D017AD" w:rsidP="00D017AD">
            <w:pPr>
              <w:spacing w:after="0" w:line="240" w:lineRule="auto"/>
              <w:rPr>
                <w:rFonts w:ascii="Times New Roman" w:eastAsia="Calibri" w:hAnsi="Times New Roman" w:cs="Times New Roman"/>
                <w:b/>
                <w:snapToGrid w:val="0"/>
                <w:color w:val="000000"/>
              </w:rPr>
            </w:pPr>
            <w:r w:rsidRPr="00D017AD">
              <w:rPr>
                <w:rFonts w:ascii="Times New Roman" w:eastAsia="Calibri" w:hAnsi="Times New Roman" w:cs="Times New Roman"/>
                <w:b/>
                <w:snapToGrid w:val="0"/>
                <w:color w:val="000000"/>
              </w:rPr>
              <w:t xml:space="preserve">Подпрограмма 1 </w:t>
            </w:r>
          </w:p>
        </w:tc>
        <w:tc>
          <w:tcPr>
            <w:tcW w:w="3326" w:type="dxa"/>
            <w:vMerge w:val="restart"/>
          </w:tcPr>
          <w:p w14:paraId="23BF8690"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b/>
                <w:lang w:eastAsia="en-US"/>
              </w:rPr>
              <w:t>«Содействие занятости населения»</w:t>
            </w:r>
          </w:p>
        </w:tc>
        <w:tc>
          <w:tcPr>
            <w:tcW w:w="3341" w:type="dxa"/>
          </w:tcPr>
          <w:p w14:paraId="0599FA4A" w14:textId="77777777" w:rsidR="00D017AD" w:rsidRPr="00D017AD" w:rsidRDefault="00D017AD" w:rsidP="00D017AD">
            <w:pPr>
              <w:spacing w:after="0" w:line="240" w:lineRule="auto"/>
              <w:rPr>
                <w:rFonts w:ascii="Times New Roman" w:eastAsia="Calibri" w:hAnsi="Times New Roman" w:cs="Times New Roman"/>
                <w:b/>
                <w:snapToGrid w:val="0"/>
              </w:rPr>
            </w:pPr>
            <w:r w:rsidRPr="00D017AD">
              <w:rPr>
                <w:rFonts w:ascii="Times New Roman" w:eastAsia="Calibri" w:hAnsi="Times New Roman" w:cs="Times New Roman"/>
                <w:b/>
                <w:snapToGrid w:val="0"/>
              </w:rPr>
              <w:t>Всего:</w:t>
            </w:r>
          </w:p>
        </w:tc>
        <w:tc>
          <w:tcPr>
            <w:tcW w:w="1781" w:type="dxa"/>
          </w:tcPr>
          <w:p w14:paraId="7F23904B"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4360,0</w:t>
            </w:r>
          </w:p>
        </w:tc>
        <w:tc>
          <w:tcPr>
            <w:tcW w:w="984" w:type="dxa"/>
          </w:tcPr>
          <w:p w14:paraId="12637BEB"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1720,0</w:t>
            </w:r>
          </w:p>
        </w:tc>
        <w:tc>
          <w:tcPr>
            <w:tcW w:w="1065" w:type="dxa"/>
          </w:tcPr>
          <w:p w14:paraId="0D95A4C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1151" w:type="dxa"/>
          </w:tcPr>
          <w:p w14:paraId="40DF989F"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1054" w:type="dxa"/>
          </w:tcPr>
          <w:p w14:paraId="5CEEF14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0B4AE1F6" w14:textId="77777777" w:rsidTr="00011058">
        <w:tc>
          <w:tcPr>
            <w:tcW w:w="2403" w:type="dxa"/>
            <w:vMerge/>
          </w:tcPr>
          <w:p w14:paraId="2FB80BB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2A6E73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801F4FE"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1E2061FB"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5B5BAC61"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66F0E90A"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432922BD"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1C267B0A"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68718323" w14:textId="77777777" w:rsidTr="00011058">
        <w:tc>
          <w:tcPr>
            <w:tcW w:w="2403" w:type="dxa"/>
            <w:vMerge/>
          </w:tcPr>
          <w:p w14:paraId="52CB5E1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EE5ED1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5C4E5BE"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5DAE7CD1"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09F7531E"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703C5CA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56BC03D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05ECCC97"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311D2182" w14:textId="77777777" w:rsidTr="00011058">
        <w:tc>
          <w:tcPr>
            <w:tcW w:w="2403" w:type="dxa"/>
            <w:vMerge/>
          </w:tcPr>
          <w:p w14:paraId="65C0BE1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E49532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E087827"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35F660B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4360,0</w:t>
            </w:r>
          </w:p>
        </w:tc>
        <w:tc>
          <w:tcPr>
            <w:tcW w:w="984" w:type="dxa"/>
          </w:tcPr>
          <w:p w14:paraId="47E8F936"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1720,0</w:t>
            </w:r>
          </w:p>
        </w:tc>
        <w:tc>
          <w:tcPr>
            <w:tcW w:w="1065" w:type="dxa"/>
          </w:tcPr>
          <w:p w14:paraId="4FAD7750"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1320,0</w:t>
            </w:r>
          </w:p>
        </w:tc>
        <w:tc>
          <w:tcPr>
            <w:tcW w:w="1151" w:type="dxa"/>
          </w:tcPr>
          <w:p w14:paraId="4CC72B1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1320,0</w:t>
            </w:r>
          </w:p>
        </w:tc>
        <w:tc>
          <w:tcPr>
            <w:tcW w:w="1054" w:type="dxa"/>
          </w:tcPr>
          <w:p w14:paraId="0FCC7124"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4503685" w14:textId="77777777" w:rsidTr="00011058">
        <w:tc>
          <w:tcPr>
            <w:tcW w:w="2403" w:type="dxa"/>
            <w:vMerge/>
          </w:tcPr>
          <w:p w14:paraId="459B513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288894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B06FC6C"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560EABD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BE3A45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7243E6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47BA48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662B89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3232331" w14:textId="77777777" w:rsidTr="00011058">
        <w:tc>
          <w:tcPr>
            <w:tcW w:w="2403" w:type="dxa"/>
            <w:vMerge/>
          </w:tcPr>
          <w:p w14:paraId="744878F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1B555DB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4FA1CEA"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7A33FD2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78360D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627D1D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0A9A0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6721F3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087C9EC" w14:textId="77777777" w:rsidTr="00011058">
        <w:tc>
          <w:tcPr>
            <w:tcW w:w="2403" w:type="dxa"/>
            <w:vMerge/>
          </w:tcPr>
          <w:p w14:paraId="560A015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8E1A4A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37713F4"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6A455DB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228384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C03C1A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727FC0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3FD894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8802BC2" w14:textId="77777777" w:rsidTr="00011058">
        <w:tc>
          <w:tcPr>
            <w:tcW w:w="2403" w:type="dxa"/>
            <w:vMerge w:val="restart"/>
          </w:tcPr>
          <w:p w14:paraId="545A42D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1.1.1.</w:t>
            </w:r>
          </w:p>
        </w:tc>
        <w:tc>
          <w:tcPr>
            <w:tcW w:w="3326" w:type="dxa"/>
            <w:vMerge w:val="restart"/>
          </w:tcPr>
          <w:p w14:paraId="25C41A36"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lang w:eastAsia="en-US"/>
              </w:rPr>
              <w:t>Предоставление межбюджетных трансфертов бюджетам сельских поселений на реализацию мероприятий по содействию занятости населения</w:t>
            </w:r>
          </w:p>
        </w:tc>
        <w:tc>
          <w:tcPr>
            <w:tcW w:w="3341" w:type="dxa"/>
          </w:tcPr>
          <w:p w14:paraId="6F2E621B"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6176938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3960,0</w:t>
            </w:r>
          </w:p>
        </w:tc>
        <w:tc>
          <w:tcPr>
            <w:tcW w:w="984" w:type="dxa"/>
          </w:tcPr>
          <w:p w14:paraId="1D0592B5"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1065" w:type="dxa"/>
          </w:tcPr>
          <w:p w14:paraId="79D9F13B"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b/>
                <w:lang w:eastAsia="en-US"/>
              </w:rPr>
              <w:t>1320,0</w:t>
            </w:r>
          </w:p>
        </w:tc>
        <w:tc>
          <w:tcPr>
            <w:tcW w:w="1151" w:type="dxa"/>
          </w:tcPr>
          <w:p w14:paraId="39086F9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1320,0</w:t>
            </w:r>
          </w:p>
        </w:tc>
        <w:tc>
          <w:tcPr>
            <w:tcW w:w="1054" w:type="dxa"/>
          </w:tcPr>
          <w:p w14:paraId="13AD4015"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31760588" w14:textId="77777777" w:rsidTr="00011058">
        <w:tc>
          <w:tcPr>
            <w:tcW w:w="2403" w:type="dxa"/>
            <w:vMerge/>
          </w:tcPr>
          <w:p w14:paraId="681BB24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99330E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EC8B37C"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249A8F83"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58806AF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5195099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5D9D704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7BE8EA6B"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2939E693" w14:textId="77777777" w:rsidTr="00011058">
        <w:tc>
          <w:tcPr>
            <w:tcW w:w="2403" w:type="dxa"/>
            <w:vMerge/>
          </w:tcPr>
          <w:p w14:paraId="17BEF33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138589C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50285DC"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4CD60D1B"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4AC1A9E3"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029F449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3316B6CF"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09700343"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22EEA367" w14:textId="77777777" w:rsidTr="00011058">
        <w:tc>
          <w:tcPr>
            <w:tcW w:w="2403" w:type="dxa"/>
            <w:vMerge/>
          </w:tcPr>
          <w:p w14:paraId="2D4F68F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A79FA0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47AEBBE"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4AB286C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3960,0</w:t>
            </w:r>
          </w:p>
        </w:tc>
        <w:tc>
          <w:tcPr>
            <w:tcW w:w="984" w:type="dxa"/>
          </w:tcPr>
          <w:p w14:paraId="3DE96752"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1320,0</w:t>
            </w:r>
          </w:p>
        </w:tc>
        <w:tc>
          <w:tcPr>
            <w:tcW w:w="1065" w:type="dxa"/>
          </w:tcPr>
          <w:p w14:paraId="3E2D854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1320,0</w:t>
            </w:r>
          </w:p>
        </w:tc>
        <w:tc>
          <w:tcPr>
            <w:tcW w:w="1151" w:type="dxa"/>
          </w:tcPr>
          <w:p w14:paraId="735E3853"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1320,0</w:t>
            </w:r>
          </w:p>
        </w:tc>
        <w:tc>
          <w:tcPr>
            <w:tcW w:w="1054" w:type="dxa"/>
          </w:tcPr>
          <w:p w14:paraId="00A3B1F5"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507E7419" w14:textId="77777777" w:rsidTr="00011058">
        <w:tc>
          <w:tcPr>
            <w:tcW w:w="2403" w:type="dxa"/>
            <w:vMerge/>
          </w:tcPr>
          <w:p w14:paraId="37FF5E0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AC69C4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0652ED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14C30E6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A0B670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27C051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ADCB1E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FA2B81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7342563" w14:textId="77777777" w:rsidTr="00011058">
        <w:tc>
          <w:tcPr>
            <w:tcW w:w="2403" w:type="dxa"/>
            <w:vMerge/>
          </w:tcPr>
          <w:p w14:paraId="1E38C03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232F5B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809515B"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1883152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7CE9AA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C11038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3C1A89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76C779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59B46BF" w14:textId="77777777" w:rsidTr="00011058">
        <w:tc>
          <w:tcPr>
            <w:tcW w:w="2403" w:type="dxa"/>
            <w:vMerge/>
          </w:tcPr>
          <w:p w14:paraId="468AF87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C6BD61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000DB71"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2BEF428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4D85C5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B5C000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37AC94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88807A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6AB1A34" w14:textId="77777777" w:rsidTr="00011058">
        <w:tc>
          <w:tcPr>
            <w:tcW w:w="2403" w:type="dxa"/>
            <w:vMerge w:val="restart"/>
          </w:tcPr>
          <w:p w14:paraId="40F5F17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1.1.2.</w:t>
            </w:r>
          </w:p>
        </w:tc>
        <w:tc>
          <w:tcPr>
            <w:tcW w:w="3326" w:type="dxa"/>
            <w:vMerge w:val="restart"/>
          </w:tcPr>
          <w:p w14:paraId="363E3C0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Реализация народных проектов в сфере занятости населения, прошедших отбор в рамках проекта «Народный бюджет»</w:t>
            </w:r>
          </w:p>
        </w:tc>
        <w:tc>
          <w:tcPr>
            <w:tcW w:w="3341" w:type="dxa"/>
          </w:tcPr>
          <w:p w14:paraId="0C91967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4844FB8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971AC9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8F76BE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6F2921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2DA95A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DA2716E" w14:textId="77777777" w:rsidTr="00011058">
        <w:tc>
          <w:tcPr>
            <w:tcW w:w="2403" w:type="dxa"/>
            <w:vMerge/>
          </w:tcPr>
          <w:p w14:paraId="5D19192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26E5D17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59A1B13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2B17CBBE"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4AF0062C"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7529B121"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5B7D3573"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6D785D5C"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D7A5919" w14:textId="77777777" w:rsidTr="00011058">
        <w:tc>
          <w:tcPr>
            <w:tcW w:w="2403" w:type="dxa"/>
            <w:vMerge/>
          </w:tcPr>
          <w:p w14:paraId="1BE66F1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72408EE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31B84EE7"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06B7B2F0"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50584B72"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66533F56"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22B1A7CD"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147F29FC"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CD659FC" w14:textId="77777777" w:rsidTr="00011058">
        <w:tc>
          <w:tcPr>
            <w:tcW w:w="2403" w:type="dxa"/>
            <w:vMerge/>
          </w:tcPr>
          <w:p w14:paraId="09B908E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1A9719E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31CA5FAE"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3BC5741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103AD6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520762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9627EC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2A7723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5E1DF52" w14:textId="77777777" w:rsidTr="00011058">
        <w:tc>
          <w:tcPr>
            <w:tcW w:w="2403" w:type="dxa"/>
            <w:vMerge/>
          </w:tcPr>
          <w:p w14:paraId="764711D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1F84F25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4A51260E"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262DC10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451F5A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74969D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66E786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70F028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4C3B99F" w14:textId="77777777" w:rsidTr="00011058">
        <w:tc>
          <w:tcPr>
            <w:tcW w:w="2403" w:type="dxa"/>
            <w:vMerge/>
          </w:tcPr>
          <w:p w14:paraId="25412F8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50C9D0C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695AF745"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61CD0CD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273BC0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D020DE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2DCF05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0FD697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B646718" w14:textId="77777777" w:rsidTr="00011058">
        <w:tc>
          <w:tcPr>
            <w:tcW w:w="2403" w:type="dxa"/>
            <w:vMerge/>
          </w:tcPr>
          <w:p w14:paraId="33B4D5D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3B7D611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54031486"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1537346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1E1C6C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D92BF9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1CBF54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88D2F8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EED8797" w14:textId="77777777" w:rsidTr="00011058">
        <w:tc>
          <w:tcPr>
            <w:tcW w:w="2403" w:type="dxa"/>
            <w:vMerge w:val="restart"/>
          </w:tcPr>
          <w:p w14:paraId="15D3C78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1.2.1.</w:t>
            </w:r>
          </w:p>
        </w:tc>
        <w:tc>
          <w:tcPr>
            <w:tcW w:w="3326" w:type="dxa"/>
            <w:vMerge w:val="restart"/>
          </w:tcPr>
          <w:p w14:paraId="789A6EA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Cs/>
              </w:rPr>
            </w:pPr>
            <w:r w:rsidRPr="00D017AD">
              <w:rPr>
                <w:rFonts w:ascii="Times New Roman" w:eastAsia="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w:t>
            </w:r>
          </w:p>
        </w:tc>
        <w:tc>
          <w:tcPr>
            <w:tcW w:w="3341" w:type="dxa"/>
          </w:tcPr>
          <w:p w14:paraId="5793794C"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Всего:</w:t>
            </w:r>
          </w:p>
        </w:tc>
        <w:tc>
          <w:tcPr>
            <w:tcW w:w="1781" w:type="dxa"/>
          </w:tcPr>
          <w:p w14:paraId="4FA12BDB"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 xml:space="preserve"> 400,0</w:t>
            </w:r>
          </w:p>
        </w:tc>
        <w:tc>
          <w:tcPr>
            <w:tcW w:w="984" w:type="dxa"/>
          </w:tcPr>
          <w:p w14:paraId="751C42D4"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400,0</w:t>
            </w:r>
          </w:p>
        </w:tc>
        <w:tc>
          <w:tcPr>
            <w:tcW w:w="1065" w:type="dxa"/>
          </w:tcPr>
          <w:p w14:paraId="583CA9CA"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2A4A7E14"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06D39AFD"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2A59B53E" w14:textId="77777777" w:rsidTr="00011058">
        <w:tc>
          <w:tcPr>
            <w:tcW w:w="2403" w:type="dxa"/>
            <w:vMerge/>
          </w:tcPr>
          <w:p w14:paraId="7977A81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E78341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4748B4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660F68DF"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7837238D"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765BD1AE"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3B87EAFC"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684E993D"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2641E971" w14:textId="77777777" w:rsidTr="00011058">
        <w:tc>
          <w:tcPr>
            <w:tcW w:w="2403" w:type="dxa"/>
            <w:vMerge/>
          </w:tcPr>
          <w:p w14:paraId="4E8ADD9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062FFE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1004744"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72BAC953"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02CA7C41"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2D0D69E9"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76A4CE2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2B84F1ED"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6EF0925A" w14:textId="77777777" w:rsidTr="00011058">
        <w:tc>
          <w:tcPr>
            <w:tcW w:w="2403" w:type="dxa"/>
            <w:vMerge/>
          </w:tcPr>
          <w:p w14:paraId="49A54D7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598ED7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6DC0E3C"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331AD94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400,0</w:t>
            </w:r>
          </w:p>
        </w:tc>
        <w:tc>
          <w:tcPr>
            <w:tcW w:w="984" w:type="dxa"/>
          </w:tcPr>
          <w:p w14:paraId="280D7B1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400,0</w:t>
            </w:r>
          </w:p>
        </w:tc>
        <w:tc>
          <w:tcPr>
            <w:tcW w:w="1065" w:type="dxa"/>
          </w:tcPr>
          <w:p w14:paraId="2836F69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F9F00A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1E8116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AD741B4" w14:textId="77777777" w:rsidTr="00011058">
        <w:tc>
          <w:tcPr>
            <w:tcW w:w="2403" w:type="dxa"/>
            <w:vMerge/>
          </w:tcPr>
          <w:p w14:paraId="1E2B834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658FD8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F024A9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35F3EE4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A07E8F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C810BC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DAE503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3478C1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2EB7B35" w14:textId="77777777" w:rsidTr="00011058">
        <w:tc>
          <w:tcPr>
            <w:tcW w:w="2403" w:type="dxa"/>
            <w:vMerge/>
          </w:tcPr>
          <w:p w14:paraId="4F0051F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A550D5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BEE1E60"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490FF2D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3E3CAC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4E7996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3F5AF9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35EB25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091B956" w14:textId="77777777" w:rsidTr="00011058">
        <w:tc>
          <w:tcPr>
            <w:tcW w:w="2403" w:type="dxa"/>
            <w:vMerge/>
          </w:tcPr>
          <w:p w14:paraId="0EE2796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158DD8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93868B3"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34158C3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9B211F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F68431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DE1B33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6A4851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F8756E3" w14:textId="77777777" w:rsidTr="00011058">
        <w:tc>
          <w:tcPr>
            <w:tcW w:w="2403" w:type="dxa"/>
            <w:vMerge w:val="restart"/>
          </w:tcPr>
          <w:p w14:paraId="5180021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lang w:eastAsia="en-US"/>
              </w:rPr>
              <w:t>Основное мероприятие 1.2.2.</w:t>
            </w:r>
          </w:p>
        </w:tc>
        <w:tc>
          <w:tcPr>
            <w:tcW w:w="3326" w:type="dxa"/>
            <w:vMerge w:val="restart"/>
          </w:tcPr>
          <w:p w14:paraId="36DE05A0"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lang w:eastAsia="en-US"/>
              </w:rPr>
              <w:t>Обеспечение занятости несовершеннолетних граждан в возрасте от 14 до 18 лет, находящихся в трудной жизненной ситуации и социально опасном положении</w:t>
            </w:r>
          </w:p>
        </w:tc>
        <w:tc>
          <w:tcPr>
            <w:tcW w:w="3341" w:type="dxa"/>
          </w:tcPr>
          <w:p w14:paraId="7E8AA4F6"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Всего:</w:t>
            </w:r>
          </w:p>
        </w:tc>
        <w:tc>
          <w:tcPr>
            <w:tcW w:w="1781" w:type="dxa"/>
          </w:tcPr>
          <w:p w14:paraId="27E7696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3C36DF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B5E2C2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6D1314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25C71D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36C837E" w14:textId="77777777" w:rsidTr="00011058">
        <w:tc>
          <w:tcPr>
            <w:tcW w:w="2403" w:type="dxa"/>
            <w:vMerge/>
          </w:tcPr>
          <w:p w14:paraId="261D14E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4B71AD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F8C68F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08A2B50E"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650882D8"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1290917B"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4F29DC92"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13FFB26C"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3D61DB11" w14:textId="77777777" w:rsidTr="00011058">
        <w:tc>
          <w:tcPr>
            <w:tcW w:w="2403" w:type="dxa"/>
            <w:vMerge/>
          </w:tcPr>
          <w:p w14:paraId="04FD63B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7E6853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191A237"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B08EEE6"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60C1BC01"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03565306"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21BBCCCC"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3CAC69C1"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36FA592F" w14:textId="77777777" w:rsidTr="00011058">
        <w:tc>
          <w:tcPr>
            <w:tcW w:w="2403" w:type="dxa"/>
            <w:vMerge/>
          </w:tcPr>
          <w:p w14:paraId="6E1DFFB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FE879A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48F077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5E1DD18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8FCAA9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02A698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61F631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D295DA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732F150" w14:textId="77777777" w:rsidTr="00011058">
        <w:tc>
          <w:tcPr>
            <w:tcW w:w="2403" w:type="dxa"/>
            <w:vMerge/>
          </w:tcPr>
          <w:p w14:paraId="3D3C3C9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AEE130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A5CABA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4032747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AAB060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E12D34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33FD5A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2F474D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03EEE5E" w14:textId="77777777" w:rsidTr="00011058">
        <w:tc>
          <w:tcPr>
            <w:tcW w:w="2403" w:type="dxa"/>
            <w:vMerge/>
          </w:tcPr>
          <w:p w14:paraId="68604D1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17B8DE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BFFC97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6EE1697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8980F1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C88A26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0CA2AB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6D5B99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5E2E7BC" w14:textId="77777777" w:rsidTr="00011058">
        <w:tc>
          <w:tcPr>
            <w:tcW w:w="2403" w:type="dxa"/>
            <w:vMerge/>
          </w:tcPr>
          <w:p w14:paraId="794B56C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A4CE6D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34071CA"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6A5A284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FC6FF3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03A6E6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CAB05F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810C1A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D73D48E" w14:textId="77777777" w:rsidTr="00011058">
        <w:tc>
          <w:tcPr>
            <w:tcW w:w="2403" w:type="dxa"/>
            <w:vMerge w:val="restart"/>
          </w:tcPr>
          <w:p w14:paraId="3CE0E1A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Подпрограмма 2</w:t>
            </w:r>
          </w:p>
          <w:p w14:paraId="1A3C982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val="restart"/>
          </w:tcPr>
          <w:p w14:paraId="21A618F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bCs/>
              </w:rPr>
            </w:pPr>
            <w:r w:rsidRPr="00D017AD">
              <w:rPr>
                <w:rFonts w:ascii="Times New Roman" w:eastAsia="Times New Roman" w:hAnsi="Times New Roman" w:cs="Times New Roman"/>
                <w:b/>
                <w:bCs/>
              </w:rPr>
              <w:t>Поддержка социально ориентированных некоммерческих организаций</w:t>
            </w:r>
          </w:p>
        </w:tc>
        <w:tc>
          <w:tcPr>
            <w:tcW w:w="3341" w:type="dxa"/>
          </w:tcPr>
          <w:p w14:paraId="7C196F4F"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76D01BE3"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979,5</w:t>
            </w:r>
          </w:p>
        </w:tc>
        <w:tc>
          <w:tcPr>
            <w:tcW w:w="984" w:type="dxa"/>
          </w:tcPr>
          <w:p w14:paraId="28CACCC7"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379,5</w:t>
            </w:r>
          </w:p>
        </w:tc>
        <w:tc>
          <w:tcPr>
            <w:tcW w:w="1065" w:type="dxa"/>
          </w:tcPr>
          <w:p w14:paraId="071EA4C5"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300,0</w:t>
            </w:r>
          </w:p>
        </w:tc>
        <w:tc>
          <w:tcPr>
            <w:tcW w:w="1151" w:type="dxa"/>
          </w:tcPr>
          <w:p w14:paraId="3DA3CF1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300,0</w:t>
            </w:r>
          </w:p>
        </w:tc>
        <w:tc>
          <w:tcPr>
            <w:tcW w:w="1054" w:type="dxa"/>
          </w:tcPr>
          <w:p w14:paraId="504B8D2D"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5DA2976E" w14:textId="77777777" w:rsidTr="00011058">
        <w:tc>
          <w:tcPr>
            <w:tcW w:w="2403" w:type="dxa"/>
            <w:vMerge/>
          </w:tcPr>
          <w:p w14:paraId="5FAE4A4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C64D8B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3DACA89"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7B98AC61"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2B19F170"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1D501441"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2425CEC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597AF8AB"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2AE8F880" w14:textId="77777777" w:rsidTr="00011058">
        <w:tc>
          <w:tcPr>
            <w:tcW w:w="2403" w:type="dxa"/>
            <w:vMerge/>
          </w:tcPr>
          <w:p w14:paraId="4198329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6D9F70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2E72434"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2864DC79"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406AD1E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5D03F48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7BC95FF8"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7773A760"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7AB03641" w14:textId="77777777" w:rsidTr="00011058">
        <w:tc>
          <w:tcPr>
            <w:tcW w:w="2403" w:type="dxa"/>
            <w:vMerge/>
          </w:tcPr>
          <w:p w14:paraId="46920C4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BED1DE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2A2517D"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281CDF0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900,0</w:t>
            </w:r>
          </w:p>
        </w:tc>
        <w:tc>
          <w:tcPr>
            <w:tcW w:w="984" w:type="dxa"/>
          </w:tcPr>
          <w:p w14:paraId="76A51FB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300,0</w:t>
            </w:r>
          </w:p>
        </w:tc>
        <w:tc>
          <w:tcPr>
            <w:tcW w:w="1065" w:type="dxa"/>
          </w:tcPr>
          <w:p w14:paraId="37BE3F8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300,0</w:t>
            </w:r>
          </w:p>
        </w:tc>
        <w:tc>
          <w:tcPr>
            <w:tcW w:w="1151" w:type="dxa"/>
          </w:tcPr>
          <w:p w14:paraId="1897800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300,0</w:t>
            </w:r>
          </w:p>
        </w:tc>
        <w:tc>
          <w:tcPr>
            <w:tcW w:w="1054" w:type="dxa"/>
          </w:tcPr>
          <w:p w14:paraId="071639B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3B11162" w14:textId="77777777" w:rsidTr="00011058">
        <w:tc>
          <w:tcPr>
            <w:tcW w:w="2403" w:type="dxa"/>
            <w:vMerge/>
          </w:tcPr>
          <w:p w14:paraId="551E5E9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91F8DD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A903EEE"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2ACAE63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79,5</w:t>
            </w:r>
          </w:p>
        </w:tc>
        <w:tc>
          <w:tcPr>
            <w:tcW w:w="984" w:type="dxa"/>
          </w:tcPr>
          <w:p w14:paraId="44ED7BF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79,5</w:t>
            </w:r>
          </w:p>
        </w:tc>
        <w:tc>
          <w:tcPr>
            <w:tcW w:w="1065" w:type="dxa"/>
          </w:tcPr>
          <w:p w14:paraId="65BA1D0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FF8955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E8732B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2369877" w14:textId="77777777" w:rsidTr="00011058">
        <w:tc>
          <w:tcPr>
            <w:tcW w:w="2403" w:type="dxa"/>
            <w:vMerge/>
          </w:tcPr>
          <w:p w14:paraId="4AF4CF5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CC233C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1498C4C"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6D98172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EBC067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E509CA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595BC8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C6D8FE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8BB9F8F" w14:textId="77777777" w:rsidTr="00011058">
        <w:tc>
          <w:tcPr>
            <w:tcW w:w="2403" w:type="dxa"/>
            <w:vMerge/>
          </w:tcPr>
          <w:p w14:paraId="7383D74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3E5EA8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661FD27"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3839940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3F1196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369439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853AFC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D8B6C0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B02B875" w14:textId="77777777" w:rsidTr="00011058">
        <w:tc>
          <w:tcPr>
            <w:tcW w:w="2403" w:type="dxa"/>
            <w:vMerge w:val="restart"/>
          </w:tcPr>
          <w:p w14:paraId="60E4FD1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2.1.1.</w:t>
            </w:r>
          </w:p>
        </w:tc>
        <w:tc>
          <w:tcPr>
            <w:tcW w:w="3326" w:type="dxa"/>
            <w:vMerge w:val="restart"/>
          </w:tcPr>
          <w:p w14:paraId="4BCDB0B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Cs/>
              </w:rPr>
            </w:pPr>
            <w:r w:rsidRPr="00D017AD">
              <w:rPr>
                <w:rFonts w:ascii="Times New Roman" w:eastAsia="Times New Roman" w:hAnsi="Times New Roman" w:cs="Times New Roman"/>
              </w:rPr>
              <w:t xml:space="preserve">Проведение информационно-консультационных встреч, </w:t>
            </w:r>
            <w:r w:rsidRPr="00D017AD">
              <w:rPr>
                <w:rFonts w:ascii="Times New Roman" w:eastAsia="Times New Roman" w:hAnsi="Times New Roman" w:cs="Times New Roman"/>
              </w:rPr>
              <w:lastRenderedPageBreak/>
              <w:t xml:space="preserve">собраний, круглых столов, прямых линий с гражданами по разъяснению порядка создания СО НКО, в том числе </w:t>
            </w:r>
            <w:proofErr w:type="spellStart"/>
            <w:r w:rsidRPr="00D017AD">
              <w:rPr>
                <w:rFonts w:ascii="Times New Roman" w:eastAsia="Times New Roman" w:hAnsi="Times New Roman" w:cs="Times New Roman"/>
              </w:rPr>
              <w:t>ТОСов</w:t>
            </w:r>
            <w:proofErr w:type="spellEnd"/>
          </w:p>
        </w:tc>
        <w:tc>
          <w:tcPr>
            <w:tcW w:w="3341" w:type="dxa"/>
          </w:tcPr>
          <w:p w14:paraId="2D01757C"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lastRenderedPageBreak/>
              <w:t>Всего:</w:t>
            </w:r>
          </w:p>
        </w:tc>
        <w:tc>
          <w:tcPr>
            <w:tcW w:w="1781" w:type="dxa"/>
          </w:tcPr>
          <w:p w14:paraId="2C04EC7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3EF6F1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385762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211D9B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1D9C90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6910164" w14:textId="77777777" w:rsidTr="00011058">
        <w:tc>
          <w:tcPr>
            <w:tcW w:w="2403" w:type="dxa"/>
            <w:vMerge/>
          </w:tcPr>
          <w:p w14:paraId="626B5E4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C0DD5A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9C9BF5B"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5BBEEA89"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463879DD"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7FA7E2EE"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66B9C7E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00361A06"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4077B88D" w14:textId="77777777" w:rsidTr="00011058">
        <w:tc>
          <w:tcPr>
            <w:tcW w:w="2403" w:type="dxa"/>
            <w:vMerge/>
          </w:tcPr>
          <w:p w14:paraId="73EF2F6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9FB1F2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1E6B145"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A2B944F"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34E5786F"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624A1D14"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504A718A"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52F29CD7"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330AE204" w14:textId="77777777" w:rsidTr="00011058">
        <w:tc>
          <w:tcPr>
            <w:tcW w:w="2403" w:type="dxa"/>
            <w:vMerge/>
          </w:tcPr>
          <w:p w14:paraId="4BEFC7E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8D491C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DE872BB"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79862CB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B6DB4C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ABD29E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5FD8D8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B2B9BF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7840AEF" w14:textId="77777777" w:rsidTr="00011058">
        <w:tc>
          <w:tcPr>
            <w:tcW w:w="2403" w:type="dxa"/>
            <w:vMerge/>
          </w:tcPr>
          <w:p w14:paraId="438D8F6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8C2C44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2F170B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137D5BB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B35644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A5428D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9AEC8E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15DD36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C8D13F2" w14:textId="77777777" w:rsidTr="00011058">
        <w:tc>
          <w:tcPr>
            <w:tcW w:w="2403" w:type="dxa"/>
            <w:vMerge/>
          </w:tcPr>
          <w:p w14:paraId="5FA437A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9F90BA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2406EF8"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1CEDD22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AA3BC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676989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EC8799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BEDCAE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CD63151" w14:textId="77777777" w:rsidTr="00011058">
        <w:tc>
          <w:tcPr>
            <w:tcW w:w="2403" w:type="dxa"/>
            <w:vMerge/>
          </w:tcPr>
          <w:p w14:paraId="5B430E9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692C0D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6FCF516"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215325E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DE30C9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A67546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91EA35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76C9D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2D00753" w14:textId="77777777" w:rsidTr="00011058">
        <w:tc>
          <w:tcPr>
            <w:tcW w:w="2403" w:type="dxa"/>
            <w:vMerge w:val="restart"/>
          </w:tcPr>
          <w:p w14:paraId="202EE13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2.1.2.</w:t>
            </w:r>
          </w:p>
        </w:tc>
        <w:tc>
          <w:tcPr>
            <w:tcW w:w="3326" w:type="dxa"/>
            <w:vMerge w:val="restart"/>
          </w:tcPr>
          <w:p w14:paraId="4181FCC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Освещение сведений о мероприятиях по созданию СО НКО на официальном сайте администрации МО МР «Сыктывдинский», соцсетях</w:t>
            </w:r>
          </w:p>
        </w:tc>
        <w:tc>
          <w:tcPr>
            <w:tcW w:w="3341" w:type="dxa"/>
          </w:tcPr>
          <w:p w14:paraId="32CC22CF"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5C602CF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0AA3B2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DAB1F5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8DDB82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CEE737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5EAFC55" w14:textId="77777777" w:rsidTr="00011058">
        <w:tc>
          <w:tcPr>
            <w:tcW w:w="2403" w:type="dxa"/>
            <w:vMerge/>
          </w:tcPr>
          <w:p w14:paraId="11B5E15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993309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EBC8E4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52AA8604"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72E4340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37ACAB96"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763F786C"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7BFBCCC1"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4B99499C" w14:textId="77777777" w:rsidTr="00011058">
        <w:tc>
          <w:tcPr>
            <w:tcW w:w="2403" w:type="dxa"/>
            <w:vMerge/>
          </w:tcPr>
          <w:p w14:paraId="22DEF1D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DF192D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79AF6A2"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2EF464FE"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70D32A54"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700BD259"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109187A9"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3A0E2474"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068585D4" w14:textId="77777777" w:rsidTr="00011058">
        <w:tc>
          <w:tcPr>
            <w:tcW w:w="2403" w:type="dxa"/>
            <w:vMerge/>
          </w:tcPr>
          <w:p w14:paraId="52A9CCD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7247F3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E32424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5925154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EAD1D5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24AFAA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17DC78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15C8C7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82840D9" w14:textId="77777777" w:rsidTr="00011058">
        <w:tc>
          <w:tcPr>
            <w:tcW w:w="2403" w:type="dxa"/>
            <w:vMerge/>
          </w:tcPr>
          <w:p w14:paraId="4B6BCC5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018AF38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AAD7EA6"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7CE082C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C05840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AA7C17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0B5A46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37204A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BFC9F4C" w14:textId="77777777" w:rsidTr="00011058">
        <w:tc>
          <w:tcPr>
            <w:tcW w:w="2403" w:type="dxa"/>
            <w:vMerge/>
          </w:tcPr>
          <w:p w14:paraId="7B4C8CA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2BE1D3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272D851"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5AE1440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EFBF85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373111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063D0B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04AADD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325494D" w14:textId="77777777" w:rsidTr="00011058">
        <w:tc>
          <w:tcPr>
            <w:tcW w:w="2403" w:type="dxa"/>
            <w:vMerge/>
          </w:tcPr>
          <w:p w14:paraId="6578004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7B04DB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1A1FA62"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4E0F757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21942D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E264DA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E7E03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34C59F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B26ED84" w14:textId="77777777" w:rsidTr="00011058">
        <w:tc>
          <w:tcPr>
            <w:tcW w:w="2403" w:type="dxa"/>
            <w:vMerge w:val="restart"/>
          </w:tcPr>
          <w:p w14:paraId="2879FB9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2.2.1.</w:t>
            </w:r>
          </w:p>
        </w:tc>
        <w:tc>
          <w:tcPr>
            <w:tcW w:w="3326" w:type="dxa"/>
            <w:vMerge w:val="restart"/>
          </w:tcPr>
          <w:p w14:paraId="6AB6C4C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3341" w:type="dxa"/>
          </w:tcPr>
          <w:p w14:paraId="00A7BABF"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3DB3EA8F"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979,5</w:t>
            </w:r>
          </w:p>
        </w:tc>
        <w:tc>
          <w:tcPr>
            <w:tcW w:w="984" w:type="dxa"/>
          </w:tcPr>
          <w:p w14:paraId="3A3A3A2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379,5</w:t>
            </w:r>
          </w:p>
        </w:tc>
        <w:tc>
          <w:tcPr>
            <w:tcW w:w="1065" w:type="dxa"/>
          </w:tcPr>
          <w:p w14:paraId="66D4E28C"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300,0</w:t>
            </w:r>
          </w:p>
        </w:tc>
        <w:tc>
          <w:tcPr>
            <w:tcW w:w="1151" w:type="dxa"/>
          </w:tcPr>
          <w:p w14:paraId="1003F78B"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300,0</w:t>
            </w:r>
          </w:p>
        </w:tc>
        <w:tc>
          <w:tcPr>
            <w:tcW w:w="1054" w:type="dxa"/>
          </w:tcPr>
          <w:p w14:paraId="033C4B7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783BC70D" w14:textId="77777777" w:rsidTr="00011058">
        <w:tc>
          <w:tcPr>
            <w:tcW w:w="2403" w:type="dxa"/>
            <w:vMerge/>
          </w:tcPr>
          <w:p w14:paraId="5F72B50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E97906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78AB3F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0F275664"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7329E243"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28DA1D6D"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52A7A674"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04A99167"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3DAA66C3" w14:textId="77777777" w:rsidTr="00011058">
        <w:tc>
          <w:tcPr>
            <w:tcW w:w="2403" w:type="dxa"/>
            <w:vMerge/>
          </w:tcPr>
          <w:p w14:paraId="2850252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5AD099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A553B25"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2CAE61D"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2CEAC120"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44FFB341"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208C9B28"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4D291F81"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4EDFD365" w14:textId="77777777" w:rsidTr="00011058">
        <w:tc>
          <w:tcPr>
            <w:tcW w:w="2403" w:type="dxa"/>
            <w:vMerge/>
          </w:tcPr>
          <w:p w14:paraId="4D352AF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BBD532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92C568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34FFBAC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900,0</w:t>
            </w:r>
          </w:p>
        </w:tc>
        <w:tc>
          <w:tcPr>
            <w:tcW w:w="984" w:type="dxa"/>
          </w:tcPr>
          <w:p w14:paraId="51AD406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300,0</w:t>
            </w:r>
          </w:p>
        </w:tc>
        <w:tc>
          <w:tcPr>
            <w:tcW w:w="1065" w:type="dxa"/>
          </w:tcPr>
          <w:p w14:paraId="7E8BAC2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300,0</w:t>
            </w:r>
          </w:p>
        </w:tc>
        <w:tc>
          <w:tcPr>
            <w:tcW w:w="1151" w:type="dxa"/>
          </w:tcPr>
          <w:p w14:paraId="4F57D84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300,0</w:t>
            </w:r>
          </w:p>
        </w:tc>
        <w:tc>
          <w:tcPr>
            <w:tcW w:w="1054" w:type="dxa"/>
          </w:tcPr>
          <w:p w14:paraId="7811686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91FA178" w14:textId="77777777" w:rsidTr="00011058">
        <w:tc>
          <w:tcPr>
            <w:tcW w:w="2403" w:type="dxa"/>
            <w:vMerge/>
          </w:tcPr>
          <w:p w14:paraId="7BBDB3B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7A44E2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556B33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5A2518C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79,5</w:t>
            </w:r>
          </w:p>
        </w:tc>
        <w:tc>
          <w:tcPr>
            <w:tcW w:w="984" w:type="dxa"/>
          </w:tcPr>
          <w:p w14:paraId="5C35143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79,5</w:t>
            </w:r>
          </w:p>
        </w:tc>
        <w:tc>
          <w:tcPr>
            <w:tcW w:w="1065" w:type="dxa"/>
          </w:tcPr>
          <w:p w14:paraId="7B554E1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2A250A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7FBFCD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D8F435B" w14:textId="77777777" w:rsidTr="00011058">
        <w:tc>
          <w:tcPr>
            <w:tcW w:w="2403" w:type="dxa"/>
            <w:vMerge/>
          </w:tcPr>
          <w:p w14:paraId="6D8238A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7C46A7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535EECB"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011689C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8AFB1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72C825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191CA2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10525F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BBDF7F0" w14:textId="77777777" w:rsidTr="00011058">
        <w:tc>
          <w:tcPr>
            <w:tcW w:w="2403" w:type="dxa"/>
            <w:vMerge/>
          </w:tcPr>
          <w:p w14:paraId="7C18023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019606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8933AD6"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3344F6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7A47B9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C26B4A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3EE939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2A0BEA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088E873" w14:textId="77777777" w:rsidTr="00011058">
        <w:tc>
          <w:tcPr>
            <w:tcW w:w="2403" w:type="dxa"/>
            <w:vMerge w:val="restart"/>
          </w:tcPr>
          <w:p w14:paraId="11DD76A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lang w:eastAsia="en-US"/>
              </w:rPr>
              <w:t>Основное мероприятие 2.2.2.</w:t>
            </w:r>
          </w:p>
        </w:tc>
        <w:tc>
          <w:tcPr>
            <w:tcW w:w="3326" w:type="dxa"/>
            <w:vMerge w:val="restart"/>
          </w:tcPr>
          <w:p w14:paraId="781E7F12"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color w:val="000000"/>
              </w:rPr>
              <w:t xml:space="preserve">Участие СО НКО, в том числе </w:t>
            </w:r>
            <w:proofErr w:type="spellStart"/>
            <w:r w:rsidRPr="00D017AD">
              <w:rPr>
                <w:rFonts w:ascii="Times New Roman" w:eastAsia="Calibri" w:hAnsi="Times New Roman" w:cs="Times New Roman"/>
                <w:snapToGrid w:val="0"/>
                <w:color w:val="000000"/>
              </w:rPr>
              <w:t>ТОСов</w:t>
            </w:r>
            <w:proofErr w:type="spellEnd"/>
            <w:r w:rsidRPr="00D017AD">
              <w:rPr>
                <w:rFonts w:ascii="Times New Roman" w:eastAsia="Calibri" w:hAnsi="Times New Roman" w:cs="Times New Roman"/>
                <w:snapToGrid w:val="0"/>
                <w:color w:val="000000"/>
              </w:rPr>
              <w:t xml:space="preserve"> в мероприятиях по привлечению средств на реализацию социальных проектов</w:t>
            </w:r>
          </w:p>
        </w:tc>
        <w:tc>
          <w:tcPr>
            <w:tcW w:w="3341" w:type="dxa"/>
          </w:tcPr>
          <w:p w14:paraId="44FDC68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56B625F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4DAAD4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4353F2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9C478E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15F4FE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5A2F81A" w14:textId="77777777" w:rsidTr="00011058">
        <w:tc>
          <w:tcPr>
            <w:tcW w:w="2403" w:type="dxa"/>
            <w:vMerge/>
          </w:tcPr>
          <w:p w14:paraId="1F4A389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D6A47F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157697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4174F7C8"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3F528481"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5BB22254"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5BDBC5B5"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193C9EC0"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57DBC934" w14:textId="77777777" w:rsidTr="00011058">
        <w:tc>
          <w:tcPr>
            <w:tcW w:w="2403" w:type="dxa"/>
            <w:vMerge/>
          </w:tcPr>
          <w:p w14:paraId="1814DAC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31AF71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C86EB0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0EF4318F"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491DFAB7"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1E280810"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00CA0F87"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62C26CFB"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34A8E62D" w14:textId="77777777" w:rsidTr="00011058">
        <w:tc>
          <w:tcPr>
            <w:tcW w:w="2403" w:type="dxa"/>
            <w:vMerge/>
          </w:tcPr>
          <w:p w14:paraId="25C2A40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71BC66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F98700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560DD4D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BAB2D5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0F68E3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DBB7FE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D27385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F2B9C24" w14:textId="77777777" w:rsidTr="00011058">
        <w:tc>
          <w:tcPr>
            <w:tcW w:w="2403" w:type="dxa"/>
            <w:vMerge/>
          </w:tcPr>
          <w:p w14:paraId="4E93294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EA2ABC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1A5EE1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15AB530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89C09C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52F1A6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B1429A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F8F7FE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5320AA3" w14:textId="77777777" w:rsidTr="00011058">
        <w:tc>
          <w:tcPr>
            <w:tcW w:w="2403" w:type="dxa"/>
            <w:vMerge/>
          </w:tcPr>
          <w:p w14:paraId="1711B9E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1E161FA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1C7F9E4"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7FCA859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773723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2F217D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C88E40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AA19DD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1ADFE9A" w14:textId="77777777" w:rsidTr="00011058">
        <w:tc>
          <w:tcPr>
            <w:tcW w:w="2403" w:type="dxa"/>
            <w:vMerge/>
          </w:tcPr>
          <w:p w14:paraId="1BCF09E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0BA972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146EAD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58AC5B9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74200F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A2B4F5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A90312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8BB3A0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D990C8B" w14:textId="77777777" w:rsidTr="00011058">
        <w:tc>
          <w:tcPr>
            <w:tcW w:w="2403" w:type="dxa"/>
            <w:vMerge w:val="restart"/>
          </w:tcPr>
          <w:p w14:paraId="7B0D2E8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Подпрограмма 3</w:t>
            </w:r>
          </w:p>
          <w:p w14:paraId="43BF40B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val="restart"/>
          </w:tcPr>
          <w:p w14:paraId="1B23A65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«Здоровое население»</w:t>
            </w:r>
          </w:p>
        </w:tc>
        <w:tc>
          <w:tcPr>
            <w:tcW w:w="3341" w:type="dxa"/>
          </w:tcPr>
          <w:p w14:paraId="41B1585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4B9690F7"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984" w:type="dxa"/>
          </w:tcPr>
          <w:p w14:paraId="6A4436A2"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65" w:type="dxa"/>
          </w:tcPr>
          <w:p w14:paraId="55F0DC10"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14372B48"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238417FD"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24C140E7" w14:textId="77777777" w:rsidTr="00011058">
        <w:tc>
          <w:tcPr>
            <w:tcW w:w="2403" w:type="dxa"/>
            <w:vMerge/>
          </w:tcPr>
          <w:p w14:paraId="1382FCD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32AEE3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100B41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53093AC8"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2420EA7E"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1DD0A377"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681BCED7"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0DDAFA4E"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03EF7FDA" w14:textId="77777777" w:rsidTr="00011058">
        <w:tc>
          <w:tcPr>
            <w:tcW w:w="2403" w:type="dxa"/>
            <w:vMerge/>
          </w:tcPr>
          <w:p w14:paraId="24E3AB1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D27950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28C26A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55B4701F"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063E34BA"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1B79776C"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1DE73863"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4A6AF2C0"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5B5AADD8" w14:textId="77777777" w:rsidTr="00011058">
        <w:tc>
          <w:tcPr>
            <w:tcW w:w="2403" w:type="dxa"/>
            <w:vMerge/>
          </w:tcPr>
          <w:p w14:paraId="1608885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06349A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C0D293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7FF2060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2DD3FF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CEB93E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4963FC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31A19C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CE5CD81" w14:textId="77777777" w:rsidTr="00011058">
        <w:tc>
          <w:tcPr>
            <w:tcW w:w="2403" w:type="dxa"/>
            <w:vMerge/>
          </w:tcPr>
          <w:p w14:paraId="40CC222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247984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FA9884D"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65DEC7E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EA842F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81DA0E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3B16C1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88DA45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F1D63D4" w14:textId="77777777" w:rsidTr="00011058">
        <w:tc>
          <w:tcPr>
            <w:tcW w:w="2403" w:type="dxa"/>
            <w:vMerge/>
          </w:tcPr>
          <w:p w14:paraId="4709C77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D363F4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5275EB8"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526961F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FE0A94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8CC0E5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74F2D3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386A2B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E00A7CB" w14:textId="77777777" w:rsidTr="00011058">
        <w:tc>
          <w:tcPr>
            <w:tcW w:w="2403" w:type="dxa"/>
            <w:vMerge/>
          </w:tcPr>
          <w:p w14:paraId="258BA6F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99026D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A2E13C4"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44B9192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C06A39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5BDC69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C77A1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46E7EB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798172C" w14:textId="77777777" w:rsidTr="00011058">
        <w:tc>
          <w:tcPr>
            <w:tcW w:w="2403" w:type="dxa"/>
            <w:vMerge w:val="restart"/>
          </w:tcPr>
          <w:p w14:paraId="7A320B1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3.1.1.</w:t>
            </w:r>
          </w:p>
        </w:tc>
        <w:tc>
          <w:tcPr>
            <w:tcW w:w="3326" w:type="dxa"/>
            <w:vMerge w:val="restart"/>
          </w:tcPr>
          <w:p w14:paraId="6CE10E7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Профилактическое консультирование в рамках диспансеризации и вакцинации взрослого населения</w:t>
            </w:r>
          </w:p>
        </w:tc>
        <w:tc>
          <w:tcPr>
            <w:tcW w:w="3341" w:type="dxa"/>
          </w:tcPr>
          <w:p w14:paraId="10F47DE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0E8E502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4A57DC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BD5EE3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920880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0102CE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747C032" w14:textId="77777777" w:rsidTr="00011058">
        <w:tc>
          <w:tcPr>
            <w:tcW w:w="2403" w:type="dxa"/>
            <w:vMerge/>
          </w:tcPr>
          <w:p w14:paraId="20BDF11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1D6CDC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8A2387F"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225E1FC1"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0FF4EAC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41DEDE6E"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1E080684"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34EEC6A7"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6D709F47" w14:textId="77777777" w:rsidTr="00011058">
        <w:tc>
          <w:tcPr>
            <w:tcW w:w="2403" w:type="dxa"/>
            <w:vMerge/>
          </w:tcPr>
          <w:p w14:paraId="26A51B9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720A9D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B1FFD6A"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0549855B"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708DB039"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06AE757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6DDC37E8"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3459A08A"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7BD5E3F5" w14:textId="77777777" w:rsidTr="00011058">
        <w:tc>
          <w:tcPr>
            <w:tcW w:w="2403" w:type="dxa"/>
            <w:vMerge/>
          </w:tcPr>
          <w:p w14:paraId="149B5C2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72A493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C4773B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7C2DDCF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682A1C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C855C6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335F69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840DFC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BDCE898" w14:textId="77777777" w:rsidTr="00011058">
        <w:tc>
          <w:tcPr>
            <w:tcW w:w="2403" w:type="dxa"/>
            <w:vMerge/>
          </w:tcPr>
          <w:p w14:paraId="579718D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AA13DE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6D1D26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6A8114A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501374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AB2BA5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5A39F1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11BA02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4693787" w14:textId="77777777" w:rsidTr="00011058">
        <w:tc>
          <w:tcPr>
            <w:tcW w:w="2403" w:type="dxa"/>
            <w:vMerge/>
          </w:tcPr>
          <w:p w14:paraId="34D3C79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B9BCFE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384B786"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7581764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2A28F0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154E8B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17075A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25F130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99F3C82" w14:textId="77777777" w:rsidTr="00011058">
        <w:tc>
          <w:tcPr>
            <w:tcW w:w="2403" w:type="dxa"/>
            <w:vMerge/>
          </w:tcPr>
          <w:p w14:paraId="1383FD0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98DC35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E8CA2DF"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545127E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875333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33AC4C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09D0E6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43E005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45BB621" w14:textId="77777777" w:rsidTr="00011058">
        <w:tc>
          <w:tcPr>
            <w:tcW w:w="2403" w:type="dxa"/>
            <w:vMerge w:val="restart"/>
          </w:tcPr>
          <w:p w14:paraId="3CE0FE4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3.1.2.</w:t>
            </w:r>
          </w:p>
        </w:tc>
        <w:tc>
          <w:tcPr>
            <w:tcW w:w="3326" w:type="dxa"/>
            <w:vMerge w:val="restart"/>
          </w:tcPr>
          <w:p w14:paraId="1E8896D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Проведение политики по ограничению употребления табака, алкоголя и психоактивных веществ</w:t>
            </w:r>
          </w:p>
        </w:tc>
        <w:tc>
          <w:tcPr>
            <w:tcW w:w="3341" w:type="dxa"/>
          </w:tcPr>
          <w:p w14:paraId="791022F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7B19CAD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787C95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F44C93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CE8AB1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4F9205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1B531B2" w14:textId="77777777" w:rsidTr="00011058">
        <w:tc>
          <w:tcPr>
            <w:tcW w:w="2403" w:type="dxa"/>
            <w:vMerge/>
          </w:tcPr>
          <w:p w14:paraId="1D66CCC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BC9EDD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CB72AC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79EFDE10"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0227159C"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3074B6A6"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088FC1E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0E0E3288"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27540F3F" w14:textId="77777777" w:rsidTr="00011058">
        <w:tc>
          <w:tcPr>
            <w:tcW w:w="2403" w:type="dxa"/>
            <w:vMerge/>
          </w:tcPr>
          <w:p w14:paraId="2F404C8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0C4F99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FA6E254"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0458244"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75A324B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0EC3B12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046F318F"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38CCE403"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61D938C3" w14:textId="77777777" w:rsidTr="00011058">
        <w:trPr>
          <w:trHeight w:val="369"/>
        </w:trPr>
        <w:tc>
          <w:tcPr>
            <w:tcW w:w="2403" w:type="dxa"/>
            <w:vMerge/>
          </w:tcPr>
          <w:p w14:paraId="5ED9BAA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1DA7F8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65BE066"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5DBC67E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FEB8B6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A507B0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C8CE91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4D671D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EAC522E" w14:textId="77777777" w:rsidTr="00011058">
        <w:tc>
          <w:tcPr>
            <w:tcW w:w="2403" w:type="dxa"/>
            <w:vMerge/>
          </w:tcPr>
          <w:p w14:paraId="656388F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689B2A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B96E15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464ED2E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8FE49D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E63164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A5B11A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2C0849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2C1FE5E" w14:textId="77777777" w:rsidTr="00011058">
        <w:tc>
          <w:tcPr>
            <w:tcW w:w="2403" w:type="dxa"/>
            <w:vMerge/>
          </w:tcPr>
          <w:p w14:paraId="23D96BB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705C3B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33114F8"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6CFE6CB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79DCDF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BF492E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0B50EC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D048DD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99C2CC6" w14:textId="77777777" w:rsidTr="00011058">
        <w:tc>
          <w:tcPr>
            <w:tcW w:w="2403" w:type="dxa"/>
            <w:vMerge/>
          </w:tcPr>
          <w:p w14:paraId="47483BD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92C327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F99FCF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018B615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B22CC2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0FFDEA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30E493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61CCAC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820463C" w14:textId="77777777" w:rsidTr="00011058">
        <w:tc>
          <w:tcPr>
            <w:tcW w:w="2403" w:type="dxa"/>
            <w:vMerge w:val="restart"/>
          </w:tcPr>
          <w:p w14:paraId="776EAB2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3.2.1.</w:t>
            </w:r>
          </w:p>
          <w:p w14:paraId="6BA7ECE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p w14:paraId="2439152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p w14:paraId="3CECE636" w14:textId="77777777" w:rsidR="00D017AD" w:rsidRPr="00D017AD" w:rsidRDefault="00D017AD" w:rsidP="00D017AD">
            <w:pPr>
              <w:spacing w:after="0" w:line="240" w:lineRule="auto"/>
              <w:ind w:firstLine="720"/>
              <w:rPr>
                <w:rFonts w:ascii="Times New Roman" w:eastAsia="Calibri" w:hAnsi="Times New Roman" w:cs="Times New Roman"/>
                <w:lang w:eastAsia="en-US"/>
              </w:rPr>
            </w:pPr>
          </w:p>
        </w:tc>
        <w:tc>
          <w:tcPr>
            <w:tcW w:w="3326" w:type="dxa"/>
            <w:vMerge w:val="restart"/>
          </w:tcPr>
          <w:p w14:paraId="6748812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lastRenderedPageBreak/>
              <w:t xml:space="preserve">Реализация межведомственного плана противодействия </w:t>
            </w:r>
            <w:r w:rsidRPr="00D017AD">
              <w:rPr>
                <w:rFonts w:ascii="Times New Roman" w:eastAsia="Times New Roman" w:hAnsi="Times New Roman" w:cs="Times New Roman"/>
              </w:rPr>
              <w:lastRenderedPageBreak/>
              <w:t>распространению туберкулеза, обеспечение противотуберкулезными препаратами для лечения больных и контактных лиц</w:t>
            </w:r>
          </w:p>
        </w:tc>
        <w:tc>
          <w:tcPr>
            <w:tcW w:w="3341" w:type="dxa"/>
          </w:tcPr>
          <w:p w14:paraId="63909A3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lastRenderedPageBreak/>
              <w:t>Всего:</w:t>
            </w:r>
          </w:p>
        </w:tc>
        <w:tc>
          <w:tcPr>
            <w:tcW w:w="1781" w:type="dxa"/>
          </w:tcPr>
          <w:p w14:paraId="3D78843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375558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75FC9B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0C9E32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C1CCE3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B92BC34" w14:textId="77777777" w:rsidTr="00011058">
        <w:tc>
          <w:tcPr>
            <w:tcW w:w="2403" w:type="dxa"/>
            <w:vMerge/>
          </w:tcPr>
          <w:p w14:paraId="39334A5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FB867B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0709FF7"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5BB5AC8F"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63A9BE04"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01EB9804"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46338EE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42FDBEEF"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40AA88E6" w14:textId="77777777" w:rsidTr="00011058">
        <w:tc>
          <w:tcPr>
            <w:tcW w:w="2403" w:type="dxa"/>
            <w:vMerge/>
          </w:tcPr>
          <w:p w14:paraId="674AE78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FA0778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A15BE26"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7F2C7E4F"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68F699FA"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577E00A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17EB2783"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33578C34"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79AD47CD" w14:textId="77777777" w:rsidTr="00011058">
        <w:tc>
          <w:tcPr>
            <w:tcW w:w="2403" w:type="dxa"/>
            <w:vMerge/>
          </w:tcPr>
          <w:p w14:paraId="6952A98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33DC4C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3B2FD5B"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54AE579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F62F2E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20E5B5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BD3125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B7459F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2873633" w14:textId="77777777" w:rsidTr="00011058">
        <w:tc>
          <w:tcPr>
            <w:tcW w:w="2403" w:type="dxa"/>
            <w:vMerge/>
          </w:tcPr>
          <w:p w14:paraId="07A87E3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5FE7F1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F5F366D"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32B7EAF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4BDA07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9C2629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14D989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8E2DEB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016C8D9" w14:textId="77777777" w:rsidTr="00011058">
        <w:tc>
          <w:tcPr>
            <w:tcW w:w="2403" w:type="dxa"/>
            <w:vMerge/>
          </w:tcPr>
          <w:p w14:paraId="2837237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657B78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4E29DF6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376C9FA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D35A1B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D89870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00CFA9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CF5785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9B66270" w14:textId="77777777" w:rsidTr="00011058">
        <w:tc>
          <w:tcPr>
            <w:tcW w:w="2403" w:type="dxa"/>
            <w:vMerge/>
          </w:tcPr>
          <w:p w14:paraId="5523F07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ECDEC6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CF4564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649F00F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2F3EFE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34715E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921415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BD3DC4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48FCB49" w14:textId="77777777" w:rsidTr="00011058">
        <w:tc>
          <w:tcPr>
            <w:tcW w:w="2403" w:type="dxa"/>
            <w:vMerge w:val="restart"/>
          </w:tcPr>
          <w:p w14:paraId="44EB49F0"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color w:val="000000"/>
              </w:rPr>
              <w:t>Основное мероприятие 3.2.2.</w:t>
            </w:r>
          </w:p>
        </w:tc>
        <w:tc>
          <w:tcPr>
            <w:tcW w:w="3326" w:type="dxa"/>
            <w:vMerge w:val="restart"/>
          </w:tcPr>
          <w:p w14:paraId="11806192"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color w:val="000000"/>
              </w:rPr>
              <w:t>Проведение мероприятий (информационных, консультационных) по профилактике туберкулеза</w:t>
            </w:r>
          </w:p>
        </w:tc>
        <w:tc>
          <w:tcPr>
            <w:tcW w:w="3341" w:type="dxa"/>
          </w:tcPr>
          <w:p w14:paraId="052BC84D"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7BAFF68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891A0F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5D8EA6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DA4BCD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3EC8AA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D3B13C7" w14:textId="77777777" w:rsidTr="00011058">
        <w:tc>
          <w:tcPr>
            <w:tcW w:w="2403" w:type="dxa"/>
            <w:vMerge/>
          </w:tcPr>
          <w:p w14:paraId="0B76863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D07A58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965F2B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271CA1E2"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107B2150"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5EB9B51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1565ABBF"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787A772E"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5DC23E07" w14:textId="77777777" w:rsidTr="00011058">
        <w:tc>
          <w:tcPr>
            <w:tcW w:w="2403" w:type="dxa"/>
            <w:vMerge/>
          </w:tcPr>
          <w:p w14:paraId="2E727AB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8DA3B2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71D5436"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6B34893C"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5981B908"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60A45A0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1C1E6429"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54F5336A"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7C5273A6" w14:textId="77777777" w:rsidTr="00011058">
        <w:tc>
          <w:tcPr>
            <w:tcW w:w="2403" w:type="dxa"/>
            <w:vMerge/>
          </w:tcPr>
          <w:p w14:paraId="7FD2682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5F3C48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3C6D61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6E101DE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B57EFD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798417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713C3D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C4D4B6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D899F91" w14:textId="77777777" w:rsidTr="00011058">
        <w:tc>
          <w:tcPr>
            <w:tcW w:w="2403" w:type="dxa"/>
            <w:vMerge/>
          </w:tcPr>
          <w:p w14:paraId="022BA13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ED482D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9AC2D0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7D4740F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1957B5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EA9601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2D847F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E4EBBD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D1B6549" w14:textId="77777777" w:rsidTr="00011058">
        <w:tc>
          <w:tcPr>
            <w:tcW w:w="2403" w:type="dxa"/>
            <w:vMerge/>
          </w:tcPr>
          <w:p w14:paraId="63BB63C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6F09F6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8208D95"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13E4726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E06D5F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74BC6D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118ED7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45ADE9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1D81724" w14:textId="77777777" w:rsidTr="00011058">
        <w:tc>
          <w:tcPr>
            <w:tcW w:w="2403" w:type="dxa"/>
            <w:vMerge/>
          </w:tcPr>
          <w:p w14:paraId="5F096E1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7D180F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B4E1D77"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4ECD108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BFF207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58E76B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56DF8E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6F2209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3F93EC4" w14:textId="77777777" w:rsidTr="00011058">
        <w:tc>
          <w:tcPr>
            <w:tcW w:w="2403" w:type="dxa"/>
            <w:vMerge w:val="restart"/>
          </w:tcPr>
          <w:p w14:paraId="39FCB05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Подпрограмма 4</w:t>
            </w:r>
          </w:p>
        </w:tc>
        <w:tc>
          <w:tcPr>
            <w:tcW w:w="3326" w:type="dxa"/>
            <w:vMerge w:val="restart"/>
          </w:tcPr>
          <w:p w14:paraId="2E05176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Доступная среда</w:t>
            </w:r>
          </w:p>
        </w:tc>
        <w:tc>
          <w:tcPr>
            <w:tcW w:w="3341" w:type="dxa"/>
          </w:tcPr>
          <w:p w14:paraId="145E92B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0B2E81D2"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984" w:type="dxa"/>
          </w:tcPr>
          <w:p w14:paraId="12370FE3"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065" w:type="dxa"/>
          </w:tcPr>
          <w:p w14:paraId="65692C9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151" w:type="dxa"/>
          </w:tcPr>
          <w:p w14:paraId="0EE06E6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c>
          <w:tcPr>
            <w:tcW w:w="1054" w:type="dxa"/>
          </w:tcPr>
          <w:p w14:paraId="52F74AB1"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48B57306" w14:textId="77777777" w:rsidTr="00011058">
        <w:tc>
          <w:tcPr>
            <w:tcW w:w="2403" w:type="dxa"/>
            <w:vMerge/>
          </w:tcPr>
          <w:p w14:paraId="3BE9D69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tcPr>
          <w:p w14:paraId="14D9722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41" w:type="dxa"/>
          </w:tcPr>
          <w:p w14:paraId="74FC6D0C"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12F05861"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297B2DD3"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7599AE0C"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23B6FD9E"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3E2C6898"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06E693D6" w14:textId="77777777" w:rsidTr="00011058">
        <w:tc>
          <w:tcPr>
            <w:tcW w:w="2403" w:type="dxa"/>
            <w:vMerge/>
          </w:tcPr>
          <w:p w14:paraId="740A84E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tcPr>
          <w:p w14:paraId="529A201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41" w:type="dxa"/>
          </w:tcPr>
          <w:p w14:paraId="7DCEAC0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Бюджет муниципального образования, из них</w:t>
            </w:r>
          </w:p>
          <w:p w14:paraId="7CA9C0C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за счет средств</w:t>
            </w:r>
          </w:p>
        </w:tc>
        <w:tc>
          <w:tcPr>
            <w:tcW w:w="1781" w:type="dxa"/>
          </w:tcPr>
          <w:p w14:paraId="1754D262"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2C17AF7A"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23B3A5CD"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3DEC7214"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32E1437B"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50998D5" w14:textId="77777777" w:rsidTr="00011058">
        <w:tc>
          <w:tcPr>
            <w:tcW w:w="2403" w:type="dxa"/>
            <w:vMerge/>
          </w:tcPr>
          <w:p w14:paraId="56C23D8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tcPr>
          <w:p w14:paraId="74BF342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41" w:type="dxa"/>
          </w:tcPr>
          <w:p w14:paraId="6640299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4688378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2C746A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1EE643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1883D7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2AAFF1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7471708" w14:textId="77777777" w:rsidTr="00011058">
        <w:tc>
          <w:tcPr>
            <w:tcW w:w="2403" w:type="dxa"/>
            <w:vMerge/>
          </w:tcPr>
          <w:p w14:paraId="3C38FE0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tcPr>
          <w:p w14:paraId="7176BD9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41" w:type="dxa"/>
          </w:tcPr>
          <w:p w14:paraId="735442A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028D5FEE"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04A5D28E"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688B41B1"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4164054C"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352C15A4"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401A2EAC" w14:textId="77777777" w:rsidTr="00011058">
        <w:tc>
          <w:tcPr>
            <w:tcW w:w="2403" w:type="dxa"/>
            <w:vMerge/>
          </w:tcPr>
          <w:p w14:paraId="7D4B81A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tcPr>
          <w:p w14:paraId="54BA6F6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41" w:type="dxa"/>
          </w:tcPr>
          <w:p w14:paraId="0F5002F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федерального бюджета</w:t>
            </w:r>
          </w:p>
        </w:tc>
        <w:tc>
          <w:tcPr>
            <w:tcW w:w="1781" w:type="dxa"/>
          </w:tcPr>
          <w:p w14:paraId="0B8E2A41"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67F7AA65"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2350DA08"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6FC9299D" w14:textId="77777777" w:rsidR="00D017AD" w:rsidRPr="00D017AD" w:rsidRDefault="00D017AD" w:rsidP="00D017AD">
            <w:pPr>
              <w:spacing w:after="0" w:line="240" w:lineRule="auto"/>
              <w:rPr>
                <w:rFonts w:ascii="Times New Roman" w:eastAsia="Calibri" w:hAnsi="Times New Roman" w:cs="Times New Roman"/>
              </w:rPr>
            </w:pPr>
          </w:p>
        </w:tc>
        <w:tc>
          <w:tcPr>
            <w:tcW w:w="1054" w:type="dxa"/>
          </w:tcPr>
          <w:p w14:paraId="134E5B88" w14:textId="77777777" w:rsidR="00D017AD" w:rsidRPr="00D017AD" w:rsidRDefault="00D017AD" w:rsidP="00D017AD">
            <w:pPr>
              <w:spacing w:after="0" w:line="240" w:lineRule="auto"/>
              <w:rPr>
                <w:rFonts w:ascii="Times New Roman" w:eastAsia="Calibri" w:hAnsi="Times New Roman" w:cs="Times New Roman"/>
              </w:rPr>
            </w:pPr>
          </w:p>
        </w:tc>
      </w:tr>
      <w:tr w:rsidR="00D017AD" w:rsidRPr="00D017AD" w14:paraId="72090E7C" w14:textId="77777777" w:rsidTr="00011058">
        <w:tc>
          <w:tcPr>
            <w:tcW w:w="2403" w:type="dxa"/>
            <w:vMerge/>
          </w:tcPr>
          <w:p w14:paraId="477D542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26" w:type="dxa"/>
            <w:vMerge/>
          </w:tcPr>
          <w:p w14:paraId="2E12239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
        </w:tc>
        <w:tc>
          <w:tcPr>
            <w:tcW w:w="3341" w:type="dxa"/>
          </w:tcPr>
          <w:p w14:paraId="08EB9C37"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51D4AD57"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670AC7C2"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239E3F8F"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08F921E0"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58954871"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138380B8" w14:textId="77777777" w:rsidTr="00011058">
        <w:tc>
          <w:tcPr>
            <w:tcW w:w="2403" w:type="dxa"/>
            <w:vMerge w:val="restart"/>
          </w:tcPr>
          <w:p w14:paraId="607D996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4.1.1.</w:t>
            </w:r>
          </w:p>
        </w:tc>
        <w:tc>
          <w:tcPr>
            <w:tcW w:w="3326" w:type="dxa"/>
            <w:vMerge w:val="restart"/>
          </w:tcPr>
          <w:p w14:paraId="4D7366C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color w:val="000000"/>
              </w:rPr>
              <w:t>Адаптация муниципальных учреждений сферы образования путём ремонта, дооборудования техническими средствами адаптации, а также организации альтернативного формата предоставления услуг</w:t>
            </w:r>
          </w:p>
        </w:tc>
        <w:tc>
          <w:tcPr>
            <w:tcW w:w="3341" w:type="dxa"/>
          </w:tcPr>
          <w:p w14:paraId="5F3AB00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697F6D7B"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984" w:type="dxa"/>
          </w:tcPr>
          <w:p w14:paraId="5897F454"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65" w:type="dxa"/>
          </w:tcPr>
          <w:p w14:paraId="588522E4"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06985FA5"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1E99F61D"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68C5C40F" w14:textId="77777777" w:rsidTr="00011058">
        <w:tc>
          <w:tcPr>
            <w:tcW w:w="2403" w:type="dxa"/>
            <w:vMerge/>
          </w:tcPr>
          <w:p w14:paraId="36EDBF94"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59DB551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4E5C9319"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5083F8F4"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71F27E6E"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7EE94156"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557C785A"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2321F521"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04F8C493" w14:textId="77777777" w:rsidTr="00011058">
        <w:tc>
          <w:tcPr>
            <w:tcW w:w="2403" w:type="dxa"/>
            <w:vMerge/>
          </w:tcPr>
          <w:p w14:paraId="05FF61D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31587E1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2AEB340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1C37659B"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1441B138"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373876E1"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0C355ECC"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76826F67"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6225C9F" w14:textId="77777777" w:rsidTr="00011058">
        <w:tc>
          <w:tcPr>
            <w:tcW w:w="2403" w:type="dxa"/>
            <w:vMerge/>
          </w:tcPr>
          <w:p w14:paraId="5699DC2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679F5FB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6828CFDE"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00BB5B4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EAA892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F5C00B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793911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332924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62445E4" w14:textId="77777777" w:rsidTr="00011058">
        <w:tc>
          <w:tcPr>
            <w:tcW w:w="2403" w:type="dxa"/>
            <w:vMerge/>
          </w:tcPr>
          <w:p w14:paraId="4F482DC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1F1037D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4C3A9D6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7FB4522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3C079A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A090E6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87A91D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139815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28C075C" w14:textId="77777777" w:rsidTr="00011058">
        <w:tc>
          <w:tcPr>
            <w:tcW w:w="2403" w:type="dxa"/>
            <w:vMerge/>
          </w:tcPr>
          <w:p w14:paraId="789A20C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4BE77FA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0B19071B"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федерального бюджета</w:t>
            </w:r>
          </w:p>
        </w:tc>
        <w:tc>
          <w:tcPr>
            <w:tcW w:w="1781" w:type="dxa"/>
          </w:tcPr>
          <w:p w14:paraId="5A325DB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94122B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2DCE6E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F91DB8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9A037D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95D9976" w14:textId="77777777" w:rsidTr="00011058">
        <w:tc>
          <w:tcPr>
            <w:tcW w:w="2403" w:type="dxa"/>
            <w:vMerge/>
          </w:tcPr>
          <w:p w14:paraId="2103017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0B5B9F5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54FCFBDD"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085721A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1B2F1B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8F0B2F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50F206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05BB5E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9938A92" w14:textId="77777777" w:rsidTr="00011058">
        <w:tc>
          <w:tcPr>
            <w:tcW w:w="2403" w:type="dxa"/>
            <w:vMerge w:val="restart"/>
          </w:tcPr>
          <w:p w14:paraId="06D50F1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4.1.2.</w:t>
            </w:r>
          </w:p>
        </w:tc>
        <w:tc>
          <w:tcPr>
            <w:tcW w:w="3326" w:type="dxa"/>
            <w:vMerge w:val="restart"/>
          </w:tcPr>
          <w:p w14:paraId="36B0F3A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color w:val="000000"/>
              </w:rPr>
              <w:t xml:space="preserve">Адаптация муниципальных учреждений сферы культуры путём ремонта, дооборудования техническими средствами адаптации, а также организации альтернативного формата предоставления услуг </w:t>
            </w:r>
          </w:p>
        </w:tc>
        <w:tc>
          <w:tcPr>
            <w:tcW w:w="3341" w:type="dxa"/>
          </w:tcPr>
          <w:p w14:paraId="3D7FD84F"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6C9A2098"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984" w:type="dxa"/>
          </w:tcPr>
          <w:p w14:paraId="6FE15583"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65" w:type="dxa"/>
          </w:tcPr>
          <w:p w14:paraId="329A6AD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6900A0E0"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5828A01E"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34079A1C" w14:textId="77777777" w:rsidTr="00011058">
        <w:tc>
          <w:tcPr>
            <w:tcW w:w="2403" w:type="dxa"/>
            <w:vMerge/>
          </w:tcPr>
          <w:p w14:paraId="1C37DD8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263B5440"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4D1BCF8D"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3EF625D2"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0415BBB7"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50CF0776"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315E2B9C"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04BBCF2D"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4643BF97" w14:textId="77777777" w:rsidTr="00011058">
        <w:tc>
          <w:tcPr>
            <w:tcW w:w="2403" w:type="dxa"/>
            <w:vMerge/>
          </w:tcPr>
          <w:p w14:paraId="22AFF6D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539C972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39607EB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45EA7631"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4EC520B9"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7B853AC3"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412C37B6"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5862181C"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45FC5EE3" w14:textId="77777777" w:rsidTr="00011058">
        <w:tc>
          <w:tcPr>
            <w:tcW w:w="2403" w:type="dxa"/>
            <w:vMerge/>
          </w:tcPr>
          <w:p w14:paraId="3019E06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6BC242A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1684EBB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0452E77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B86142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1C0BD5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A2BA47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751537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7C64004" w14:textId="77777777" w:rsidTr="00011058">
        <w:tc>
          <w:tcPr>
            <w:tcW w:w="2403" w:type="dxa"/>
            <w:vMerge/>
          </w:tcPr>
          <w:p w14:paraId="7DD1160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5948375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42808C47"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5892610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2A200B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C027A3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6188FD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7530A7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DE9C28C" w14:textId="77777777" w:rsidTr="00011058">
        <w:tc>
          <w:tcPr>
            <w:tcW w:w="2403" w:type="dxa"/>
            <w:vMerge/>
          </w:tcPr>
          <w:p w14:paraId="3B92B4C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062E935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43D6F793"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федерального бюджета</w:t>
            </w:r>
          </w:p>
        </w:tc>
        <w:tc>
          <w:tcPr>
            <w:tcW w:w="1781" w:type="dxa"/>
          </w:tcPr>
          <w:p w14:paraId="28E4981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4ACAF4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FCE3F9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6697DA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8068A06"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1FFF8B4B" w14:textId="77777777" w:rsidTr="00011058">
        <w:tc>
          <w:tcPr>
            <w:tcW w:w="2403" w:type="dxa"/>
            <w:vMerge/>
          </w:tcPr>
          <w:p w14:paraId="0BD961C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2D89F9D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2143B84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3E01549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416BB5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71D989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57414E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1539EC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DD51734" w14:textId="77777777" w:rsidTr="00011058">
        <w:tc>
          <w:tcPr>
            <w:tcW w:w="2403" w:type="dxa"/>
            <w:vMerge w:val="restart"/>
          </w:tcPr>
          <w:p w14:paraId="298F82E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4.2.1.</w:t>
            </w:r>
          </w:p>
        </w:tc>
        <w:tc>
          <w:tcPr>
            <w:tcW w:w="3326" w:type="dxa"/>
            <w:vMerge w:val="restart"/>
          </w:tcPr>
          <w:p w14:paraId="019DBCC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Организация работы по сопровождению граждан с инвалидностью и маломобильных групп населения для получения услуг на объекте</w:t>
            </w:r>
          </w:p>
        </w:tc>
        <w:tc>
          <w:tcPr>
            <w:tcW w:w="3341" w:type="dxa"/>
          </w:tcPr>
          <w:p w14:paraId="1B5FBE2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430E261F"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984" w:type="dxa"/>
          </w:tcPr>
          <w:p w14:paraId="10D95DB3"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65" w:type="dxa"/>
          </w:tcPr>
          <w:p w14:paraId="7DEC638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70B2570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04C0A70B"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5202E221" w14:textId="77777777" w:rsidTr="00011058">
        <w:tc>
          <w:tcPr>
            <w:tcW w:w="2403" w:type="dxa"/>
            <w:vMerge/>
          </w:tcPr>
          <w:p w14:paraId="22E8074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3A6CCD8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7B162CA7"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1CBBF6BC"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71F54BB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6A664E8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71E02AFF"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3FDE662F"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5304F671" w14:textId="77777777" w:rsidTr="00011058">
        <w:tc>
          <w:tcPr>
            <w:tcW w:w="2403" w:type="dxa"/>
            <w:vMerge/>
          </w:tcPr>
          <w:p w14:paraId="53A9E9A6"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3875611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0A1A9CC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9FC5315"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200C2499"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0CE4BE81"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3E6D01D4"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76EBE6DF"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5034E739" w14:textId="77777777" w:rsidTr="00011058">
        <w:tc>
          <w:tcPr>
            <w:tcW w:w="2403" w:type="dxa"/>
            <w:vMerge/>
          </w:tcPr>
          <w:p w14:paraId="006F299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439B45D8"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36D34DF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636270D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28EE05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E4117F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242091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A63C2C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D2ABB51" w14:textId="77777777" w:rsidTr="00011058">
        <w:tc>
          <w:tcPr>
            <w:tcW w:w="2403" w:type="dxa"/>
            <w:vMerge/>
          </w:tcPr>
          <w:p w14:paraId="18974AC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7F1B87C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5E35E4CB"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54971C6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42A9C4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1B9197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513D33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49B842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643EAF25" w14:textId="77777777" w:rsidTr="00011058">
        <w:tc>
          <w:tcPr>
            <w:tcW w:w="2403" w:type="dxa"/>
            <w:vMerge/>
          </w:tcPr>
          <w:p w14:paraId="4B60EDC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608E3BC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4B98881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федерального бюджета</w:t>
            </w:r>
          </w:p>
        </w:tc>
        <w:tc>
          <w:tcPr>
            <w:tcW w:w="1781" w:type="dxa"/>
          </w:tcPr>
          <w:p w14:paraId="35A93CF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895619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5CDDA1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5345DF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55060D7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C25903B" w14:textId="77777777" w:rsidTr="00011058">
        <w:tc>
          <w:tcPr>
            <w:tcW w:w="2403" w:type="dxa"/>
            <w:vMerge/>
          </w:tcPr>
          <w:p w14:paraId="53D20B6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3C0BB2D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27D91F87"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4F9B38B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0DB809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FE054C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C222EA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66502B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BCD2B4D" w14:textId="77777777" w:rsidTr="00011058">
        <w:tc>
          <w:tcPr>
            <w:tcW w:w="2403" w:type="dxa"/>
            <w:vMerge w:val="restart"/>
          </w:tcPr>
          <w:p w14:paraId="681ADD0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4.2.2.</w:t>
            </w:r>
          </w:p>
        </w:tc>
        <w:tc>
          <w:tcPr>
            <w:tcW w:w="3326" w:type="dxa"/>
            <w:vMerge w:val="restart"/>
          </w:tcPr>
          <w:p w14:paraId="699D6AB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color w:val="000000"/>
              </w:rPr>
              <w:t>Опрос-анкетирование граждан с инвалидностью и маломобильных групп населения о степени удовлетворенности доступностью объектов и получения услуг на официальных сайтах учреждений</w:t>
            </w:r>
          </w:p>
        </w:tc>
        <w:tc>
          <w:tcPr>
            <w:tcW w:w="3341" w:type="dxa"/>
          </w:tcPr>
          <w:p w14:paraId="571307C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101D4FD5"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984" w:type="dxa"/>
          </w:tcPr>
          <w:p w14:paraId="4F8C5440"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65" w:type="dxa"/>
          </w:tcPr>
          <w:p w14:paraId="55890C17"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05A1BD54"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28E8F35E"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4DED35F0" w14:textId="77777777" w:rsidTr="00011058">
        <w:tc>
          <w:tcPr>
            <w:tcW w:w="2403" w:type="dxa"/>
            <w:vMerge/>
          </w:tcPr>
          <w:p w14:paraId="5902EDC1"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6067FB9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102B16E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601AC0AF"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7D5EE3D2"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3C56DEDC"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6BB0633A"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68DBA8F2"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3A6C8302" w14:textId="77777777" w:rsidTr="00011058">
        <w:tc>
          <w:tcPr>
            <w:tcW w:w="2403" w:type="dxa"/>
            <w:vMerge/>
          </w:tcPr>
          <w:p w14:paraId="203B12DA"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154F06C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13C46C2C"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71767FF7"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6A181878"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396FA99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0BCA7C5F"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721212EA"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02F6B0CC" w14:textId="77777777" w:rsidTr="00011058">
        <w:tc>
          <w:tcPr>
            <w:tcW w:w="2403" w:type="dxa"/>
            <w:vMerge/>
          </w:tcPr>
          <w:p w14:paraId="6FEAC20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1C23AD9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1FC7425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3A47C35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E1DB6F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5023F0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239136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2AA868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F2F5965" w14:textId="77777777" w:rsidTr="00011058">
        <w:tc>
          <w:tcPr>
            <w:tcW w:w="2403" w:type="dxa"/>
            <w:vMerge/>
          </w:tcPr>
          <w:p w14:paraId="4CE942D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2BB6564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0D18AB4D"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067063B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0AE4CE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9C9298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54C458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A13A86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E14FD3E" w14:textId="77777777" w:rsidTr="00011058">
        <w:tc>
          <w:tcPr>
            <w:tcW w:w="2403" w:type="dxa"/>
            <w:vMerge/>
          </w:tcPr>
          <w:p w14:paraId="66854E7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231FC562"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14E4032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федерального бюджета</w:t>
            </w:r>
          </w:p>
        </w:tc>
        <w:tc>
          <w:tcPr>
            <w:tcW w:w="1781" w:type="dxa"/>
          </w:tcPr>
          <w:p w14:paraId="0A593AF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C37189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8B798C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66BB83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D8623B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3AAB4D5" w14:textId="77777777" w:rsidTr="00011058">
        <w:tc>
          <w:tcPr>
            <w:tcW w:w="2403" w:type="dxa"/>
            <w:vMerge/>
          </w:tcPr>
          <w:p w14:paraId="164424BE"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26" w:type="dxa"/>
            <w:vMerge/>
          </w:tcPr>
          <w:p w14:paraId="4F42521B"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p>
        </w:tc>
        <w:tc>
          <w:tcPr>
            <w:tcW w:w="3341" w:type="dxa"/>
          </w:tcPr>
          <w:p w14:paraId="3E54C1C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549AE5A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556A1DC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3042AE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1EF168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C3FB90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0BDCB2C" w14:textId="77777777" w:rsidTr="00011058">
        <w:tc>
          <w:tcPr>
            <w:tcW w:w="2403" w:type="dxa"/>
            <w:vMerge w:val="restart"/>
          </w:tcPr>
          <w:p w14:paraId="76E84769"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r w:rsidRPr="00D017AD">
              <w:rPr>
                <w:rFonts w:ascii="Times New Roman" w:eastAsia="Times New Roman" w:hAnsi="Times New Roman" w:cs="Times New Roman"/>
                <w:b/>
              </w:rPr>
              <w:t>Подпрограмма 5</w:t>
            </w:r>
          </w:p>
        </w:tc>
        <w:tc>
          <w:tcPr>
            <w:tcW w:w="3326" w:type="dxa"/>
            <w:vMerge w:val="restart"/>
          </w:tcPr>
          <w:p w14:paraId="4808870C"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b/>
              </w:rPr>
            </w:pPr>
            <w:proofErr w:type="gramStart"/>
            <w:r w:rsidRPr="00D017AD">
              <w:rPr>
                <w:rFonts w:ascii="Times New Roman" w:eastAsia="Times New Roman" w:hAnsi="Times New Roman" w:cs="Times New Roman"/>
                <w:b/>
              </w:rPr>
              <w:t>Старшее  поколение</w:t>
            </w:r>
            <w:proofErr w:type="gramEnd"/>
          </w:p>
        </w:tc>
        <w:tc>
          <w:tcPr>
            <w:tcW w:w="3341" w:type="dxa"/>
          </w:tcPr>
          <w:p w14:paraId="0A31B39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2FC3BF10"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310,0</w:t>
            </w:r>
          </w:p>
        </w:tc>
        <w:tc>
          <w:tcPr>
            <w:tcW w:w="984" w:type="dxa"/>
          </w:tcPr>
          <w:p w14:paraId="0385916C"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130,0</w:t>
            </w:r>
          </w:p>
        </w:tc>
        <w:tc>
          <w:tcPr>
            <w:tcW w:w="1065" w:type="dxa"/>
          </w:tcPr>
          <w:p w14:paraId="36289016"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90,0</w:t>
            </w:r>
          </w:p>
        </w:tc>
        <w:tc>
          <w:tcPr>
            <w:tcW w:w="1151" w:type="dxa"/>
          </w:tcPr>
          <w:p w14:paraId="4D2C6A24"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90,0</w:t>
            </w:r>
          </w:p>
        </w:tc>
        <w:tc>
          <w:tcPr>
            <w:tcW w:w="1054" w:type="dxa"/>
          </w:tcPr>
          <w:p w14:paraId="3BF0D23A" w14:textId="77777777" w:rsidR="00D017AD" w:rsidRPr="00D017AD" w:rsidRDefault="00D017AD" w:rsidP="00D017AD">
            <w:pPr>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0</w:t>
            </w:r>
          </w:p>
        </w:tc>
      </w:tr>
      <w:tr w:rsidR="00D017AD" w:rsidRPr="00D017AD" w14:paraId="615ECCA4" w14:textId="77777777" w:rsidTr="00011058">
        <w:tc>
          <w:tcPr>
            <w:tcW w:w="2403" w:type="dxa"/>
            <w:vMerge/>
          </w:tcPr>
          <w:p w14:paraId="2C28112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1825F70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382B1CC"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47EB81F3"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30E532E0"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63DD8EEB"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45C0BB84"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0DE6913F"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C617522" w14:textId="77777777" w:rsidTr="00011058">
        <w:tc>
          <w:tcPr>
            <w:tcW w:w="2403" w:type="dxa"/>
            <w:vMerge/>
          </w:tcPr>
          <w:p w14:paraId="0CDD969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BE788C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C773DA4"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584A661"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3CEF9CFF"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4F66C099"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33F77EE1"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38CB5AA6"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1F802812" w14:textId="77777777" w:rsidTr="00011058">
        <w:tc>
          <w:tcPr>
            <w:tcW w:w="2403" w:type="dxa"/>
            <w:vMerge/>
          </w:tcPr>
          <w:p w14:paraId="71D7899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4C669F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ADB987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557523E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310,0</w:t>
            </w:r>
          </w:p>
        </w:tc>
        <w:tc>
          <w:tcPr>
            <w:tcW w:w="984" w:type="dxa"/>
          </w:tcPr>
          <w:p w14:paraId="09EF8647"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130,0</w:t>
            </w:r>
          </w:p>
        </w:tc>
        <w:tc>
          <w:tcPr>
            <w:tcW w:w="1065" w:type="dxa"/>
          </w:tcPr>
          <w:p w14:paraId="44FF031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90,0</w:t>
            </w:r>
          </w:p>
        </w:tc>
        <w:tc>
          <w:tcPr>
            <w:tcW w:w="1151" w:type="dxa"/>
          </w:tcPr>
          <w:p w14:paraId="06269D7E"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90,0</w:t>
            </w:r>
          </w:p>
        </w:tc>
        <w:tc>
          <w:tcPr>
            <w:tcW w:w="1054" w:type="dxa"/>
          </w:tcPr>
          <w:p w14:paraId="1274A239" w14:textId="77777777" w:rsidR="00D017AD" w:rsidRPr="00D017AD" w:rsidRDefault="00D017AD" w:rsidP="00D017AD">
            <w:pPr>
              <w:spacing w:after="0" w:line="240" w:lineRule="auto"/>
              <w:jc w:val="center"/>
              <w:rPr>
                <w:rFonts w:ascii="Times New Roman" w:eastAsia="Calibri" w:hAnsi="Times New Roman" w:cs="Times New Roman"/>
                <w:lang w:eastAsia="en-US"/>
              </w:rPr>
            </w:pPr>
            <w:r w:rsidRPr="00D017AD">
              <w:rPr>
                <w:rFonts w:ascii="Times New Roman" w:eastAsia="Calibri" w:hAnsi="Times New Roman" w:cs="Times New Roman"/>
                <w:lang w:eastAsia="en-US"/>
              </w:rPr>
              <w:t>0</w:t>
            </w:r>
          </w:p>
        </w:tc>
      </w:tr>
      <w:tr w:rsidR="00D017AD" w:rsidRPr="00D017AD" w14:paraId="6296CA4D" w14:textId="77777777" w:rsidTr="00011058">
        <w:tc>
          <w:tcPr>
            <w:tcW w:w="2403" w:type="dxa"/>
            <w:vMerge/>
          </w:tcPr>
          <w:p w14:paraId="128DF95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BA2ED9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481D78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6435504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C5644A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495B59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3E63DE0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849CEF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32FD2DD" w14:textId="77777777" w:rsidTr="00011058">
        <w:tc>
          <w:tcPr>
            <w:tcW w:w="2403" w:type="dxa"/>
            <w:vMerge/>
          </w:tcPr>
          <w:p w14:paraId="4DDBD89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6120DC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DA73FB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14453B8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F0AA73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6BD4FF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7B12A3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2AD735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C150711" w14:textId="77777777" w:rsidTr="00011058">
        <w:tc>
          <w:tcPr>
            <w:tcW w:w="2403" w:type="dxa"/>
            <w:vMerge/>
          </w:tcPr>
          <w:p w14:paraId="4CB9297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678E1D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67D01F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54C1738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1C79626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7C1B06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C998A8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9653E5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9BE6E13" w14:textId="77777777" w:rsidTr="00011058">
        <w:tc>
          <w:tcPr>
            <w:tcW w:w="2403" w:type="dxa"/>
            <w:vMerge w:val="restart"/>
          </w:tcPr>
          <w:p w14:paraId="1DBCD5E5"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5.1.1.</w:t>
            </w:r>
          </w:p>
          <w:p w14:paraId="706666F0"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p w14:paraId="2388009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p w14:paraId="338BA75A" w14:textId="77777777" w:rsidR="00D017AD" w:rsidRPr="00D017AD" w:rsidRDefault="00D017AD" w:rsidP="00D017AD">
            <w:pPr>
              <w:spacing w:after="0" w:line="240" w:lineRule="auto"/>
              <w:ind w:firstLine="720"/>
              <w:rPr>
                <w:rFonts w:ascii="Times New Roman" w:eastAsia="Calibri" w:hAnsi="Times New Roman" w:cs="Times New Roman"/>
                <w:lang w:eastAsia="en-US"/>
              </w:rPr>
            </w:pPr>
          </w:p>
        </w:tc>
        <w:tc>
          <w:tcPr>
            <w:tcW w:w="3326" w:type="dxa"/>
            <w:vMerge w:val="restart"/>
          </w:tcPr>
          <w:p w14:paraId="0FA00343"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Проведение спортивного праздника среди ветеранов</w:t>
            </w:r>
          </w:p>
        </w:tc>
        <w:tc>
          <w:tcPr>
            <w:tcW w:w="3341" w:type="dxa"/>
          </w:tcPr>
          <w:p w14:paraId="08A9D37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762269EC"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270,0</w:t>
            </w:r>
          </w:p>
        </w:tc>
        <w:tc>
          <w:tcPr>
            <w:tcW w:w="984" w:type="dxa"/>
          </w:tcPr>
          <w:p w14:paraId="21467FF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90,0</w:t>
            </w:r>
          </w:p>
        </w:tc>
        <w:tc>
          <w:tcPr>
            <w:tcW w:w="1065" w:type="dxa"/>
          </w:tcPr>
          <w:p w14:paraId="28A7081C"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90,0</w:t>
            </w:r>
          </w:p>
        </w:tc>
        <w:tc>
          <w:tcPr>
            <w:tcW w:w="1151" w:type="dxa"/>
          </w:tcPr>
          <w:p w14:paraId="2AEEDF8F"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90,0</w:t>
            </w:r>
          </w:p>
        </w:tc>
        <w:tc>
          <w:tcPr>
            <w:tcW w:w="1054" w:type="dxa"/>
          </w:tcPr>
          <w:p w14:paraId="29032C12"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265EAD77" w14:textId="77777777" w:rsidTr="00011058">
        <w:tc>
          <w:tcPr>
            <w:tcW w:w="2403" w:type="dxa"/>
            <w:vMerge/>
          </w:tcPr>
          <w:p w14:paraId="1991D04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9F10E7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FC59631"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5A1FCC43"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c>
          <w:tcPr>
            <w:tcW w:w="984" w:type="dxa"/>
          </w:tcPr>
          <w:p w14:paraId="10EC06ED"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c>
          <w:tcPr>
            <w:tcW w:w="1065" w:type="dxa"/>
          </w:tcPr>
          <w:p w14:paraId="49D26ABE"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c>
          <w:tcPr>
            <w:tcW w:w="1151" w:type="dxa"/>
          </w:tcPr>
          <w:p w14:paraId="2855E127"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c>
          <w:tcPr>
            <w:tcW w:w="1054" w:type="dxa"/>
          </w:tcPr>
          <w:p w14:paraId="01AB5EC0" w14:textId="77777777" w:rsidR="00D017AD" w:rsidRPr="00D017AD" w:rsidRDefault="00D017AD" w:rsidP="00D017AD">
            <w:pPr>
              <w:spacing w:after="0" w:line="240" w:lineRule="auto"/>
              <w:jc w:val="center"/>
              <w:rPr>
                <w:rFonts w:ascii="Times New Roman" w:eastAsia="Calibri" w:hAnsi="Times New Roman" w:cs="Times New Roman"/>
                <w:b/>
                <w:highlight w:val="yellow"/>
              </w:rPr>
            </w:pPr>
          </w:p>
        </w:tc>
      </w:tr>
      <w:tr w:rsidR="00D017AD" w:rsidRPr="00D017AD" w14:paraId="66C8A5B7" w14:textId="77777777" w:rsidTr="00011058">
        <w:tc>
          <w:tcPr>
            <w:tcW w:w="2403" w:type="dxa"/>
            <w:vMerge/>
          </w:tcPr>
          <w:p w14:paraId="19316D2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183611A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D4FA68E"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23B57798" w14:textId="77777777" w:rsidR="00D017AD" w:rsidRPr="00D017AD" w:rsidRDefault="00D017AD" w:rsidP="00D017AD">
            <w:pPr>
              <w:spacing w:after="0" w:line="240" w:lineRule="auto"/>
              <w:jc w:val="center"/>
              <w:rPr>
                <w:rFonts w:ascii="Times New Roman" w:eastAsia="Calibri" w:hAnsi="Times New Roman" w:cs="Times New Roman"/>
                <w:b/>
              </w:rPr>
            </w:pPr>
          </w:p>
        </w:tc>
        <w:tc>
          <w:tcPr>
            <w:tcW w:w="984" w:type="dxa"/>
          </w:tcPr>
          <w:p w14:paraId="03B9CC2D"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65" w:type="dxa"/>
          </w:tcPr>
          <w:p w14:paraId="09DA988B" w14:textId="77777777" w:rsidR="00D017AD" w:rsidRPr="00D017AD" w:rsidRDefault="00D017AD" w:rsidP="00D017AD">
            <w:pPr>
              <w:spacing w:after="0" w:line="240" w:lineRule="auto"/>
              <w:jc w:val="center"/>
              <w:rPr>
                <w:rFonts w:ascii="Times New Roman" w:eastAsia="Calibri" w:hAnsi="Times New Roman" w:cs="Times New Roman"/>
                <w:b/>
              </w:rPr>
            </w:pPr>
          </w:p>
        </w:tc>
        <w:tc>
          <w:tcPr>
            <w:tcW w:w="1151" w:type="dxa"/>
          </w:tcPr>
          <w:p w14:paraId="221AB6D5" w14:textId="77777777" w:rsidR="00D017AD" w:rsidRPr="00D017AD" w:rsidRDefault="00D017AD" w:rsidP="00D017AD">
            <w:pPr>
              <w:spacing w:after="0" w:line="240" w:lineRule="auto"/>
              <w:jc w:val="center"/>
              <w:rPr>
                <w:rFonts w:ascii="Times New Roman" w:eastAsia="Calibri" w:hAnsi="Times New Roman" w:cs="Times New Roman"/>
                <w:b/>
              </w:rPr>
            </w:pPr>
          </w:p>
        </w:tc>
        <w:tc>
          <w:tcPr>
            <w:tcW w:w="1054" w:type="dxa"/>
          </w:tcPr>
          <w:p w14:paraId="75E4D4E7" w14:textId="77777777" w:rsidR="00D017AD" w:rsidRPr="00D017AD" w:rsidRDefault="00D017AD" w:rsidP="00D017AD">
            <w:pPr>
              <w:spacing w:after="0" w:line="240" w:lineRule="auto"/>
              <w:jc w:val="center"/>
              <w:rPr>
                <w:rFonts w:ascii="Times New Roman" w:eastAsia="Calibri" w:hAnsi="Times New Roman" w:cs="Times New Roman"/>
                <w:b/>
              </w:rPr>
            </w:pPr>
          </w:p>
        </w:tc>
      </w:tr>
      <w:tr w:rsidR="00D017AD" w:rsidRPr="00D017AD" w14:paraId="4580226E" w14:textId="77777777" w:rsidTr="00011058">
        <w:tc>
          <w:tcPr>
            <w:tcW w:w="2403" w:type="dxa"/>
            <w:vMerge/>
          </w:tcPr>
          <w:p w14:paraId="3A8A4AC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66474D6"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6E311D4"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402FD4E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270,0</w:t>
            </w:r>
          </w:p>
        </w:tc>
        <w:tc>
          <w:tcPr>
            <w:tcW w:w="984" w:type="dxa"/>
          </w:tcPr>
          <w:p w14:paraId="0608329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90,0</w:t>
            </w:r>
          </w:p>
        </w:tc>
        <w:tc>
          <w:tcPr>
            <w:tcW w:w="1065" w:type="dxa"/>
          </w:tcPr>
          <w:p w14:paraId="0389579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90,0</w:t>
            </w:r>
          </w:p>
        </w:tc>
        <w:tc>
          <w:tcPr>
            <w:tcW w:w="1151" w:type="dxa"/>
          </w:tcPr>
          <w:p w14:paraId="46F2376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90,0</w:t>
            </w:r>
          </w:p>
        </w:tc>
        <w:tc>
          <w:tcPr>
            <w:tcW w:w="1054" w:type="dxa"/>
          </w:tcPr>
          <w:p w14:paraId="5544A52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5F67CEC" w14:textId="77777777" w:rsidTr="00011058">
        <w:tc>
          <w:tcPr>
            <w:tcW w:w="2403" w:type="dxa"/>
            <w:vMerge/>
          </w:tcPr>
          <w:p w14:paraId="5FB5B35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8AD371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8265EB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430B8C2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D0BDA6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AC68A6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DB80A8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8789B9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1DFB1DF" w14:textId="77777777" w:rsidTr="00011058">
        <w:tc>
          <w:tcPr>
            <w:tcW w:w="2403" w:type="dxa"/>
            <w:vMerge/>
          </w:tcPr>
          <w:p w14:paraId="6C234DF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173BE1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050A12B"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6043D18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4C9F8E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735E1C4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C703E7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9183CC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ED8F158" w14:textId="77777777" w:rsidTr="00011058">
        <w:tc>
          <w:tcPr>
            <w:tcW w:w="2403" w:type="dxa"/>
            <w:vMerge/>
          </w:tcPr>
          <w:p w14:paraId="6DB7984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75A5EB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0F195A3"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6F06564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129716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DF08DD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07ED3B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C8BEB9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DD57A3C" w14:textId="77777777" w:rsidTr="00011058">
        <w:tc>
          <w:tcPr>
            <w:tcW w:w="2403" w:type="dxa"/>
            <w:vMerge w:val="restart"/>
          </w:tcPr>
          <w:p w14:paraId="03AF8487"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5.1.2.</w:t>
            </w:r>
          </w:p>
          <w:p w14:paraId="7F7BF46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p w14:paraId="515CDB1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val="restart"/>
          </w:tcPr>
          <w:p w14:paraId="724D743E"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color w:val="000000"/>
              </w:rPr>
              <w:t>Организация и проведение районного форума «Забота», посвященного Международному Дню пожилых людей</w:t>
            </w:r>
          </w:p>
        </w:tc>
        <w:tc>
          <w:tcPr>
            <w:tcW w:w="3341" w:type="dxa"/>
          </w:tcPr>
          <w:p w14:paraId="2071508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362B3B5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3911CF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6111738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58980D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720BBE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627F322" w14:textId="77777777" w:rsidTr="00011058">
        <w:tc>
          <w:tcPr>
            <w:tcW w:w="2403" w:type="dxa"/>
            <w:vMerge/>
          </w:tcPr>
          <w:p w14:paraId="01BF508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38100E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70D01DB"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390CE7CE"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3F259AFC"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20B78486"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3B63CD64"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7ECB3E74"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7E3C5AE" w14:textId="77777777" w:rsidTr="00011058">
        <w:tc>
          <w:tcPr>
            <w:tcW w:w="2403" w:type="dxa"/>
            <w:vMerge/>
          </w:tcPr>
          <w:p w14:paraId="55A7371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AF9621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C350C6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A29DBE1"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72E5285E"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5C4A91FC"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33CF69DB"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371CD352"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0174ABCE" w14:textId="77777777" w:rsidTr="00011058">
        <w:tc>
          <w:tcPr>
            <w:tcW w:w="2403" w:type="dxa"/>
            <w:vMerge/>
          </w:tcPr>
          <w:p w14:paraId="28239CB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93F357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8F44B5E"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1EFBFCF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42347F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88CEB8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135871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2D8C7BC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8F553C2" w14:textId="77777777" w:rsidTr="00011058">
        <w:tc>
          <w:tcPr>
            <w:tcW w:w="2403" w:type="dxa"/>
            <w:vMerge/>
          </w:tcPr>
          <w:p w14:paraId="73EFA7A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BFF4C6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C23846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199B53F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6F0D77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086B491"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AC9EB5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F55C86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480962AA" w14:textId="77777777" w:rsidTr="00011058">
        <w:tc>
          <w:tcPr>
            <w:tcW w:w="2403" w:type="dxa"/>
            <w:vMerge/>
          </w:tcPr>
          <w:p w14:paraId="669B127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6213D85"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2441F7AD"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11C771F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B6B69C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52C5730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7BDA797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077253E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3E99E983" w14:textId="77777777" w:rsidTr="00011058">
        <w:tc>
          <w:tcPr>
            <w:tcW w:w="2403" w:type="dxa"/>
            <w:vMerge/>
          </w:tcPr>
          <w:p w14:paraId="2B1AF1D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3BDB0E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5F37A2C5"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746C432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858CBA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1892D5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069C551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3678427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708E442F" w14:textId="77777777" w:rsidTr="00011058">
        <w:tc>
          <w:tcPr>
            <w:tcW w:w="2403" w:type="dxa"/>
            <w:vMerge w:val="restart"/>
          </w:tcPr>
          <w:p w14:paraId="31A015DD"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5.2.1.</w:t>
            </w:r>
          </w:p>
          <w:p w14:paraId="65739FD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val="restart"/>
          </w:tcPr>
          <w:p w14:paraId="1FC8E6A9"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lang w:eastAsia="en-US"/>
              </w:rPr>
              <w:t xml:space="preserve">Организация мероприятий по чествованию ветеранов ВОВ с 90- и 95- летними юбилеями </w:t>
            </w:r>
          </w:p>
        </w:tc>
        <w:tc>
          <w:tcPr>
            <w:tcW w:w="3341" w:type="dxa"/>
          </w:tcPr>
          <w:p w14:paraId="7945A128"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7F446B78"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40,0</w:t>
            </w:r>
          </w:p>
        </w:tc>
        <w:tc>
          <w:tcPr>
            <w:tcW w:w="984" w:type="dxa"/>
          </w:tcPr>
          <w:p w14:paraId="7EDBE92E"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40,0</w:t>
            </w:r>
          </w:p>
        </w:tc>
        <w:tc>
          <w:tcPr>
            <w:tcW w:w="1065" w:type="dxa"/>
          </w:tcPr>
          <w:p w14:paraId="558D7D06"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30023E00"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61115246"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0C1C80A7" w14:textId="77777777" w:rsidTr="00011058">
        <w:tc>
          <w:tcPr>
            <w:tcW w:w="2403" w:type="dxa"/>
            <w:vMerge/>
          </w:tcPr>
          <w:p w14:paraId="1CDAA97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BA45E1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3BBAC870"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07A844FC"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5D6B3849"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755B1FF5"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43E5F93B"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689736C1"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2430DAF7" w14:textId="77777777" w:rsidTr="00011058">
        <w:tc>
          <w:tcPr>
            <w:tcW w:w="2403" w:type="dxa"/>
            <w:vMerge/>
          </w:tcPr>
          <w:p w14:paraId="3C8047C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04E979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219CD08"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32DB4B3A"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21E1C711"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6D9E9D3B"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7902DA44"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7D7C4A07"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32399D96" w14:textId="77777777" w:rsidTr="00011058">
        <w:tc>
          <w:tcPr>
            <w:tcW w:w="2403" w:type="dxa"/>
            <w:vMerge/>
          </w:tcPr>
          <w:p w14:paraId="014D0948"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369B09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8A7D1B2"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292453E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1B4260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724E8A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DFD914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3BC19E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B80B1E5" w14:textId="77777777" w:rsidTr="00011058">
        <w:tc>
          <w:tcPr>
            <w:tcW w:w="2403" w:type="dxa"/>
            <w:vMerge/>
          </w:tcPr>
          <w:p w14:paraId="675F5CF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507DF83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BA7842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3485E53F"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FB87F40"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33F67A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1B974C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2C1AFC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10C637A3" w14:textId="77777777" w:rsidTr="00011058">
        <w:tc>
          <w:tcPr>
            <w:tcW w:w="2403" w:type="dxa"/>
            <w:vMerge/>
          </w:tcPr>
          <w:p w14:paraId="033560C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1CF84AC"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121790E"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7C2DCBE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03F4312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A0DF76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4D86B7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DA0115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2708C8FB" w14:textId="77777777" w:rsidTr="00011058">
        <w:tc>
          <w:tcPr>
            <w:tcW w:w="2403" w:type="dxa"/>
            <w:vMerge/>
          </w:tcPr>
          <w:p w14:paraId="1F511373"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0463F534"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9C277E1"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047D97C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6133969C"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1325D42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2D48FB8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3E6C46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5531C56" w14:textId="77777777" w:rsidTr="00011058">
        <w:tc>
          <w:tcPr>
            <w:tcW w:w="2403" w:type="dxa"/>
            <w:vMerge w:val="restart"/>
          </w:tcPr>
          <w:p w14:paraId="171315CF" w14:textId="77777777" w:rsidR="00D017AD" w:rsidRPr="00D017AD" w:rsidRDefault="00D017AD" w:rsidP="00D017AD">
            <w:pPr>
              <w:widowControl w:val="0"/>
              <w:autoSpaceDE w:val="0"/>
              <w:autoSpaceDN w:val="0"/>
              <w:adjustRightInd w:val="0"/>
              <w:spacing w:after="0" w:line="240" w:lineRule="auto"/>
              <w:rPr>
                <w:rFonts w:ascii="Times New Roman" w:eastAsia="Times New Roman" w:hAnsi="Times New Roman" w:cs="Times New Roman"/>
              </w:rPr>
            </w:pPr>
            <w:r w:rsidRPr="00D017AD">
              <w:rPr>
                <w:rFonts w:ascii="Times New Roman" w:eastAsia="Times New Roman" w:hAnsi="Times New Roman" w:cs="Times New Roman"/>
              </w:rPr>
              <w:t>Основное мероприятие 5.2.2.</w:t>
            </w:r>
          </w:p>
          <w:p w14:paraId="52386AC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val="restart"/>
          </w:tcPr>
          <w:p w14:paraId="59647608"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lang w:eastAsia="en-US"/>
              </w:rPr>
              <w:t>Вовлечение граждан пожилого возраста в волонтерское движение «серебряные волонтеры»</w:t>
            </w:r>
          </w:p>
        </w:tc>
        <w:tc>
          <w:tcPr>
            <w:tcW w:w="3341" w:type="dxa"/>
          </w:tcPr>
          <w:p w14:paraId="7E10FDC6"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Всего:</w:t>
            </w:r>
          </w:p>
        </w:tc>
        <w:tc>
          <w:tcPr>
            <w:tcW w:w="1781" w:type="dxa"/>
          </w:tcPr>
          <w:p w14:paraId="6CE49235"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984" w:type="dxa"/>
          </w:tcPr>
          <w:p w14:paraId="17C9F012"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65" w:type="dxa"/>
          </w:tcPr>
          <w:p w14:paraId="390B9CE9"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151" w:type="dxa"/>
          </w:tcPr>
          <w:p w14:paraId="0D8F5D3B"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c>
          <w:tcPr>
            <w:tcW w:w="1054" w:type="dxa"/>
          </w:tcPr>
          <w:p w14:paraId="4FF857F4"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0</w:t>
            </w:r>
          </w:p>
        </w:tc>
      </w:tr>
      <w:tr w:rsidR="00D017AD" w:rsidRPr="00D017AD" w14:paraId="63DD7A84" w14:textId="77777777" w:rsidTr="00011058">
        <w:tc>
          <w:tcPr>
            <w:tcW w:w="2403" w:type="dxa"/>
            <w:vMerge/>
          </w:tcPr>
          <w:p w14:paraId="6072C9E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2EB8D21A"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360FCDA"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в том числе:</w:t>
            </w:r>
          </w:p>
        </w:tc>
        <w:tc>
          <w:tcPr>
            <w:tcW w:w="1781" w:type="dxa"/>
          </w:tcPr>
          <w:p w14:paraId="3AD0DCA9"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79AE1256"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2602705E"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469D9B31"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275786DC"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1A8A139" w14:textId="77777777" w:rsidTr="00011058">
        <w:tc>
          <w:tcPr>
            <w:tcW w:w="2403" w:type="dxa"/>
            <w:vMerge/>
          </w:tcPr>
          <w:p w14:paraId="42B1F691"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404CDFA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02C2437"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rPr>
              <w:t>Бюджет муниципального образования, из них за счет средств</w:t>
            </w:r>
          </w:p>
        </w:tc>
        <w:tc>
          <w:tcPr>
            <w:tcW w:w="1781" w:type="dxa"/>
          </w:tcPr>
          <w:p w14:paraId="18762E12" w14:textId="77777777" w:rsidR="00D017AD" w:rsidRPr="00D017AD" w:rsidRDefault="00D017AD" w:rsidP="00D017AD">
            <w:pPr>
              <w:spacing w:after="0" w:line="240" w:lineRule="auto"/>
              <w:jc w:val="center"/>
              <w:rPr>
                <w:rFonts w:ascii="Times New Roman" w:eastAsia="Calibri" w:hAnsi="Times New Roman" w:cs="Times New Roman"/>
              </w:rPr>
            </w:pPr>
          </w:p>
        </w:tc>
        <w:tc>
          <w:tcPr>
            <w:tcW w:w="984" w:type="dxa"/>
          </w:tcPr>
          <w:p w14:paraId="08D22516" w14:textId="77777777" w:rsidR="00D017AD" w:rsidRPr="00D017AD" w:rsidRDefault="00D017AD" w:rsidP="00D017AD">
            <w:pPr>
              <w:spacing w:after="0" w:line="240" w:lineRule="auto"/>
              <w:jc w:val="center"/>
              <w:rPr>
                <w:rFonts w:ascii="Times New Roman" w:eastAsia="Calibri" w:hAnsi="Times New Roman" w:cs="Times New Roman"/>
              </w:rPr>
            </w:pPr>
          </w:p>
        </w:tc>
        <w:tc>
          <w:tcPr>
            <w:tcW w:w="1065" w:type="dxa"/>
          </w:tcPr>
          <w:p w14:paraId="00E5677B" w14:textId="77777777" w:rsidR="00D017AD" w:rsidRPr="00D017AD" w:rsidRDefault="00D017AD" w:rsidP="00D017AD">
            <w:pPr>
              <w:spacing w:after="0" w:line="240" w:lineRule="auto"/>
              <w:jc w:val="center"/>
              <w:rPr>
                <w:rFonts w:ascii="Times New Roman" w:eastAsia="Calibri" w:hAnsi="Times New Roman" w:cs="Times New Roman"/>
              </w:rPr>
            </w:pPr>
          </w:p>
        </w:tc>
        <w:tc>
          <w:tcPr>
            <w:tcW w:w="1151" w:type="dxa"/>
          </w:tcPr>
          <w:p w14:paraId="7BBF8CC8" w14:textId="77777777" w:rsidR="00D017AD" w:rsidRPr="00D017AD" w:rsidRDefault="00D017AD" w:rsidP="00D017AD">
            <w:pPr>
              <w:spacing w:after="0" w:line="240" w:lineRule="auto"/>
              <w:jc w:val="center"/>
              <w:rPr>
                <w:rFonts w:ascii="Times New Roman" w:eastAsia="Calibri" w:hAnsi="Times New Roman" w:cs="Times New Roman"/>
              </w:rPr>
            </w:pPr>
          </w:p>
        </w:tc>
        <w:tc>
          <w:tcPr>
            <w:tcW w:w="1054" w:type="dxa"/>
          </w:tcPr>
          <w:p w14:paraId="7E88D036" w14:textId="77777777" w:rsidR="00D017AD" w:rsidRPr="00D017AD" w:rsidRDefault="00D017AD" w:rsidP="00D017AD">
            <w:pPr>
              <w:spacing w:after="0" w:line="240" w:lineRule="auto"/>
              <w:jc w:val="center"/>
              <w:rPr>
                <w:rFonts w:ascii="Times New Roman" w:eastAsia="Calibri" w:hAnsi="Times New Roman" w:cs="Times New Roman"/>
              </w:rPr>
            </w:pPr>
          </w:p>
        </w:tc>
      </w:tr>
      <w:tr w:rsidR="00D017AD" w:rsidRPr="00D017AD" w14:paraId="6A78AC73" w14:textId="77777777" w:rsidTr="00011058">
        <w:tc>
          <w:tcPr>
            <w:tcW w:w="2403" w:type="dxa"/>
            <w:vMerge/>
          </w:tcPr>
          <w:p w14:paraId="1D3E006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EA2D43F"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77B56ABF"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местного бюджета</w:t>
            </w:r>
          </w:p>
        </w:tc>
        <w:tc>
          <w:tcPr>
            <w:tcW w:w="1781" w:type="dxa"/>
          </w:tcPr>
          <w:p w14:paraId="05CD16F4"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27F641F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D4D8AD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12D3C8A6"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61C555C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586DD2D0" w14:textId="77777777" w:rsidTr="00011058">
        <w:tc>
          <w:tcPr>
            <w:tcW w:w="2403" w:type="dxa"/>
            <w:vMerge/>
          </w:tcPr>
          <w:p w14:paraId="327CACF7"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74045CDD"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666B8205" w14:textId="77777777" w:rsidR="00D017AD" w:rsidRPr="00D017AD" w:rsidRDefault="00D017AD" w:rsidP="00D017AD">
            <w:pPr>
              <w:spacing w:after="0" w:line="240" w:lineRule="auto"/>
              <w:rPr>
                <w:rFonts w:ascii="Times New Roman" w:eastAsia="Calibri" w:hAnsi="Times New Roman" w:cs="Times New Roman"/>
                <w:snapToGrid w:val="0"/>
              </w:rPr>
            </w:pPr>
            <w:r w:rsidRPr="00D017AD">
              <w:rPr>
                <w:rFonts w:ascii="Times New Roman" w:eastAsia="Calibri" w:hAnsi="Times New Roman" w:cs="Times New Roman"/>
                <w:snapToGrid w:val="0"/>
              </w:rPr>
              <w:t>- республиканского бюджета РК</w:t>
            </w:r>
          </w:p>
        </w:tc>
        <w:tc>
          <w:tcPr>
            <w:tcW w:w="1781" w:type="dxa"/>
          </w:tcPr>
          <w:p w14:paraId="4567DDD8"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3CB6941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435D04E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6292397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1EB31D0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77638BA" w14:textId="77777777" w:rsidTr="00011058">
        <w:tc>
          <w:tcPr>
            <w:tcW w:w="2403" w:type="dxa"/>
            <w:vMerge/>
          </w:tcPr>
          <w:p w14:paraId="083D48A9"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32193FBB"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0DAEB597"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 федерального бюджета</w:t>
            </w:r>
          </w:p>
        </w:tc>
        <w:tc>
          <w:tcPr>
            <w:tcW w:w="1781" w:type="dxa"/>
          </w:tcPr>
          <w:p w14:paraId="02790E5E"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7928DB93"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2F7C95C9"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598B027B"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44EB06F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r w:rsidR="00D017AD" w:rsidRPr="00D017AD" w14:paraId="06D2092A" w14:textId="77777777" w:rsidTr="00011058">
        <w:tc>
          <w:tcPr>
            <w:tcW w:w="2403" w:type="dxa"/>
            <w:vMerge/>
          </w:tcPr>
          <w:p w14:paraId="5D6ADDA2"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26" w:type="dxa"/>
            <w:vMerge/>
          </w:tcPr>
          <w:p w14:paraId="67C5742E" w14:textId="77777777" w:rsidR="00D017AD" w:rsidRPr="00D017AD" w:rsidRDefault="00D017AD" w:rsidP="00D017AD">
            <w:pPr>
              <w:spacing w:after="0" w:line="240" w:lineRule="auto"/>
              <w:ind w:firstLine="720"/>
              <w:rPr>
                <w:rFonts w:ascii="Times New Roman" w:eastAsia="Calibri" w:hAnsi="Times New Roman" w:cs="Times New Roman"/>
                <w:snapToGrid w:val="0"/>
                <w:color w:val="000000"/>
              </w:rPr>
            </w:pPr>
          </w:p>
        </w:tc>
        <w:tc>
          <w:tcPr>
            <w:tcW w:w="3341" w:type="dxa"/>
          </w:tcPr>
          <w:p w14:paraId="1D06EADF" w14:textId="77777777" w:rsidR="00D017AD" w:rsidRPr="00D017AD" w:rsidRDefault="00D017AD" w:rsidP="00D017AD">
            <w:pPr>
              <w:spacing w:after="0" w:line="240" w:lineRule="auto"/>
              <w:rPr>
                <w:rFonts w:ascii="Times New Roman" w:eastAsia="Calibri" w:hAnsi="Times New Roman" w:cs="Times New Roman"/>
                <w:snapToGrid w:val="0"/>
                <w:color w:val="000000"/>
              </w:rPr>
            </w:pPr>
            <w:r w:rsidRPr="00D017AD">
              <w:rPr>
                <w:rFonts w:ascii="Times New Roman" w:eastAsia="Calibri" w:hAnsi="Times New Roman" w:cs="Times New Roman"/>
                <w:snapToGrid w:val="0"/>
              </w:rPr>
              <w:t>средства от приносящей доход деятельности</w:t>
            </w:r>
          </w:p>
        </w:tc>
        <w:tc>
          <w:tcPr>
            <w:tcW w:w="1781" w:type="dxa"/>
          </w:tcPr>
          <w:p w14:paraId="2D6D1E8A"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984" w:type="dxa"/>
          </w:tcPr>
          <w:p w14:paraId="4E397072"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65" w:type="dxa"/>
          </w:tcPr>
          <w:p w14:paraId="0C9B96DD"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151" w:type="dxa"/>
          </w:tcPr>
          <w:p w14:paraId="47F760C5"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c>
          <w:tcPr>
            <w:tcW w:w="1054" w:type="dxa"/>
          </w:tcPr>
          <w:p w14:paraId="78484027" w14:textId="77777777" w:rsidR="00D017AD" w:rsidRPr="00D017AD" w:rsidRDefault="00D017AD" w:rsidP="00D017AD">
            <w:pPr>
              <w:spacing w:after="0" w:line="240" w:lineRule="auto"/>
              <w:jc w:val="center"/>
              <w:rPr>
                <w:rFonts w:ascii="Times New Roman" w:eastAsia="Calibri" w:hAnsi="Times New Roman" w:cs="Times New Roman"/>
              </w:rPr>
            </w:pPr>
            <w:r w:rsidRPr="00D017AD">
              <w:rPr>
                <w:rFonts w:ascii="Times New Roman" w:eastAsia="Calibri" w:hAnsi="Times New Roman" w:cs="Times New Roman"/>
              </w:rPr>
              <w:t>0</w:t>
            </w:r>
          </w:p>
        </w:tc>
      </w:tr>
    </w:tbl>
    <w:p w14:paraId="42B64070" w14:textId="77777777" w:rsidR="00D017AD" w:rsidRPr="00D017AD" w:rsidRDefault="00D017AD" w:rsidP="00D017AD">
      <w:pPr>
        <w:rPr>
          <w:rFonts w:ascii="Calibri" w:eastAsia="Calibri" w:hAnsi="Calibri" w:cs="Times New Roman"/>
          <w:lang w:eastAsia="en-US"/>
        </w:rPr>
        <w:sectPr w:rsidR="00D017AD" w:rsidRPr="00D017AD" w:rsidSect="00941750">
          <w:pgSz w:w="16838" w:h="11906" w:orient="landscape"/>
          <w:pgMar w:top="993" w:right="820" w:bottom="426" w:left="1134" w:header="708" w:footer="708" w:gutter="0"/>
          <w:cols w:space="708"/>
          <w:docGrid w:linePitch="360"/>
        </w:sectPr>
      </w:pPr>
    </w:p>
    <w:p w14:paraId="64D2DAA8" w14:textId="77777777" w:rsidR="00D017AD" w:rsidRPr="00D017AD" w:rsidRDefault="00D017AD" w:rsidP="00D017AD">
      <w:pPr>
        <w:autoSpaceDE w:val="0"/>
        <w:autoSpaceDN w:val="0"/>
        <w:adjustRightInd w:val="0"/>
        <w:spacing w:after="0" w:line="240" w:lineRule="auto"/>
        <w:jc w:val="right"/>
        <w:outlineLvl w:val="2"/>
        <w:rPr>
          <w:rFonts w:ascii="Times New Roman" w:eastAsia="Times New Roman" w:hAnsi="Times New Roman" w:cs="Times New Roman"/>
        </w:rPr>
      </w:pPr>
      <w:r w:rsidRPr="00D017AD">
        <w:rPr>
          <w:rFonts w:ascii="Times New Roman" w:eastAsia="Times New Roman" w:hAnsi="Times New Roman" w:cs="Times New Roman"/>
        </w:rPr>
        <w:lastRenderedPageBreak/>
        <w:t>Приложение 2</w:t>
      </w:r>
    </w:p>
    <w:p w14:paraId="081B544C" w14:textId="77777777" w:rsidR="00D017AD" w:rsidRPr="00D017AD" w:rsidRDefault="00D017AD" w:rsidP="00D017AD">
      <w:pPr>
        <w:autoSpaceDE w:val="0"/>
        <w:autoSpaceDN w:val="0"/>
        <w:adjustRightInd w:val="0"/>
        <w:spacing w:after="0" w:line="240" w:lineRule="auto"/>
        <w:jc w:val="right"/>
        <w:rPr>
          <w:rFonts w:ascii="Times New Roman" w:eastAsia="Times New Roman" w:hAnsi="Times New Roman" w:cs="Times New Roman"/>
        </w:rPr>
      </w:pPr>
      <w:r w:rsidRPr="00D017AD">
        <w:rPr>
          <w:rFonts w:ascii="Times New Roman" w:eastAsia="Times New Roman" w:hAnsi="Times New Roman" w:cs="Times New Roman"/>
        </w:rPr>
        <w:t xml:space="preserve">к программе МО МР «Сыктывдинский» </w:t>
      </w:r>
    </w:p>
    <w:p w14:paraId="1B7DA55A" w14:textId="77777777" w:rsidR="00D017AD" w:rsidRPr="00D017AD" w:rsidRDefault="00D017AD" w:rsidP="00D017AD">
      <w:pPr>
        <w:autoSpaceDE w:val="0"/>
        <w:autoSpaceDN w:val="0"/>
        <w:adjustRightInd w:val="0"/>
        <w:spacing w:after="0" w:line="240" w:lineRule="auto"/>
        <w:jc w:val="right"/>
        <w:rPr>
          <w:rFonts w:ascii="Times New Roman" w:eastAsia="Times New Roman" w:hAnsi="Times New Roman" w:cs="Times New Roman"/>
        </w:rPr>
      </w:pPr>
      <w:r w:rsidRPr="00D017AD">
        <w:rPr>
          <w:rFonts w:ascii="Times New Roman" w:eastAsia="Times New Roman" w:hAnsi="Times New Roman" w:cs="Times New Roman"/>
        </w:rPr>
        <w:t xml:space="preserve">«Создание условий для развития </w:t>
      </w:r>
    </w:p>
    <w:p w14:paraId="3E3D3AF2" w14:textId="77777777" w:rsidR="00D017AD" w:rsidRPr="00D017AD" w:rsidRDefault="00D017AD" w:rsidP="00D017AD">
      <w:pPr>
        <w:autoSpaceDE w:val="0"/>
        <w:autoSpaceDN w:val="0"/>
        <w:adjustRightInd w:val="0"/>
        <w:spacing w:after="0" w:line="240" w:lineRule="auto"/>
        <w:jc w:val="right"/>
        <w:rPr>
          <w:rFonts w:ascii="Times New Roman" w:eastAsia="Times New Roman" w:hAnsi="Times New Roman" w:cs="Times New Roman"/>
        </w:rPr>
      </w:pPr>
      <w:r w:rsidRPr="00D017AD">
        <w:rPr>
          <w:rFonts w:ascii="Times New Roman" w:eastAsia="Times New Roman" w:hAnsi="Times New Roman" w:cs="Times New Roman"/>
        </w:rPr>
        <w:t>социальной сферы»</w:t>
      </w:r>
    </w:p>
    <w:p w14:paraId="4E0B3A2B" w14:textId="77777777" w:rsidR="00D017AD" w:rsidRPr="00D017AD" w:rsidRDefault="00D017AD" w:rsidP="00D017AD">
      <w:pPr>
        <w:autoSpaceDE w:val="0"/>
        <w:autoSpaceDN w:val="0"/>
        <w:adjustRightInd w:val="0"/>
        <w:spacing w:after="0" w:line="240" w:lineRule="auto"/>
        <w:rPr>
          <w:rFonts w:ascii="Times New Roman" w:eastAsia="Calibri" w:hAnsi="Times New Roman" w:cs="Times New Roman"/>
          <w:lang w:eastAsia="en-US"/>
        </w:rPr>
      </w:pPr>
    </w:p>
    <w:p w14:paraId="1FC35ED0" w14:textId="77777777" w:rsidR="00D017AD" w:rsidRPr="00D017AD" w:rsidRDefault="00D017AD" w:rsidP="00D017AD">
      <w:pPr>
        <w:spacing w:after="0" w:line="240" w:lineRule="auto"/>
        <w:jc w:val="center"/>
        <w:rPr>
          <w:rFonts w:ascii="Times New Roman" w:eastAsia="Calibri" w:hAnsi="Times New Roman" w:cs="Times New Roman"/>
        </w:rPr>
      </w:pPr>
    </w:p>
    <w:p w14:paraId="25190737"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b/>
          <w:caps/>
        </w:rPr>
      </w:pPr>
      <w:r w:rsidRPr="00D017AD">
        <w:rPr>
          <w:rFonts w:ascii="Times New Roman" w:eastAsia="Calibri" w:hAnsi="Times New Roman" w:cs="Times New Roman"/>
          <w:b/>
          <w:caps/>
        </w:rPr>
        <w:t xml:space="preserve">ПОРЯДОК </w:t>
      </w:r>
    </w:p>
    <w:p w14:paraId="4C367E8E"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b/>
          <w:caps/>
        </w:rPr>
      </w:pPr>
      <w:r w:rsidRPr="00D017AD">
        <w:rPr>
          <w:rFonts w:ascii="Times New Roman" w:eastAsia="Calibri" w:hAnsi="Times New Roman" w:cs="Times New Roman"/>
          <w:b/>
          <w:caps/>
          <w:lang w:eastAsia="en-US"/>
        </w:rPr>
        <w:t xml:space="preserve">предоставления из бюджета муниципального района «Сыктывдинский» Республики Коми субсидии </w:t>
      </w:r>
      <w:r w:rsidRPr="00D017AD">
        <w:rPr>
          <w:rFonts w:ascii="Times New Roman" w:eastAsia="Calibri" w:hAnsi="Times New Roman" w:cs="Times New Roman"/>
          <w:b/>
          <w:caps/>
        </w:rPr>
        <w:t>социально ориентированным</w:t>
      </w:r>
      <w:r w:rsidRPr="00D017AD">
        <w:rPr>
          <w:rFonts w:ascii="Times New Roman" w:eastAsia="Calibri" w:hAnsi="Times New Roman" w:cs="Times New Roman"/>
        </w:rPr>
        <w:t xml:space="preserve"> </w:t>
      </w:r>
      <w:r w:rsidRPr="00D017AD">
        <w:rPr>
          <w:rFonts w:ascii="Times New Roman" w:eastAsia="Calibri" w:hAnsi="Times New Roman" w:cs="Times New Roman"/>
          <w:b/>
          <w:caps/>
          <w:lang w:eastAsia="en-US"/>
        </w:rPr>
        <w:t xml:space="preserve">некоммерческим организациям, не являющимися государственными (муниципальными) учреждениями </w:t>
      </w:r>
    </w:p>
    <w:p w14:paraId="61A1E28E"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b/>
        </w:rPr>
      </w:pPr>
    </w:p>
    <w:p w14:paraId="1A7D3AAE" w14:textId="77777777" w:rsidR="00D017AD" w:rsidRPr="00D017AD" w:rsidRDefault="00D017AD" w:rsidP="008B05A8">
      <w:pPr>
        <w:widowControl w:val="0"/>
        <w:numPr>
          <w:ilvl w:val="0"/>
          <w:numId w:val="10"/>
        </w:numPr>
        <w:autoSpaceDE w:val="0"/>
        <w:autoSpaceDN w:val="0"/>
        <w:spacing w:after="0" w:line="240" w:lineRule="auto"/>
        <w:contextualSpacing/>
        <w:jc w:val="center"/>
        <w:rPr>
          <w:rFonts w:ascii="Times New Roman" w:eastAsia="Calibri" w:hAnsi="Times New Roman" w:cs="Times New Roman"/>
          <w:b/>
        </w:rPr>
      </w:pPr>
      <w:r w:rsidRPr="00D017AD">
        <w:rPr>
          <w:rFonts w:ascii="Times New Roman" w:eastAsia="Calibri" w:hAnsi="Times New Roman" w:cs="Times New Roman"/>
          <w:b/>
        </w:rPr>
        <w:t xml:space="preserve">Общие положения </w:t>
      </w:r>
    </w:p>
    <w:p w14:paraId="5140D790"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p>
    <w:p w14:paraId="3F9A8B8D"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1.1. Настоящий Порядок (далее – Порядок) разработан в соответствии с </w:t>
      </w:r>
      <w:hyperlink r:id="rId21" w:history="1">
        <w:r w:rsidRPr="00D017AD">
          <w:rPr>
            <w:rFonts w:ascii="Times New Roman" w:eastAsia="Calibri" w:hAnsi="Times New Roman" w:cs="Times New Roman"/>
            <w:lang w:eastAsia="en-US"/>
          </w:rPr>
          <w:t>пунктом 2 статьи 78.1</w:t>
        </w:r>
      </w:hyperlink>
      <w:r w:rsidRPr="00D017AD">
        <w:rPr>
          <w:rFonts w:ascii="Times New Roman" w:eastAsia="Calibri" w:hAnsi="Times New Roman" w:cs="Times New Roman"/>
          <w:lang w:eastAsia="en-US"/>
        </w:rPr>
        <w:t xml:space="preserve"> Бюджетного кодекса Российской Федерации, Федеральным </w:t>
      </w:r>
      <w:hyperlink r:id="rId22" w:history="1">
        <w:r w:rsidRPr="00D017AD">
          <w:rPr>
            <w:rFonts w:ascii="Times New Roman" w:eastAsia="Calibri" w:hAnsi="Times New Roman" w:cs="Times New Roman"/>
            <w:lang w:eastAsia="en-US"/>
          </w:rPr>
          <w:t>законом</w:t>
        </w:r>
      </w:hyperlink>
      <w:r w:rsidRPr="00D017AD">
        <w:rPr>
          <w:rFonts w:ascii="Times New Roman" w:eastAsia="Calibri" w:hAnsi="Times New Roman" w:cs="Times New Roman"/>
          <w:lang w:eastAsia="en-US"/>
        </w:rPr>
        <w:t xml:space="preserve"> от 12.01.1996 N 7-ФЗ «О некоммерческих организациях» и </w:t>
      </w:r>
      <w:hyperlink r:id="rId23" w:history="1">
        <w:r w:rsidRPr="00D017AD">
          <w:rPr>
            <w:rFonts w:ascii="Times New Roman" w:eastAsia="Calibri" w:hAnsi="Times New Roman" w:cs="Times New Roman"/>
            <w:lang w:eastAsia="en-US"/>
          </w:rPr>
          <w:t>постановлением</w:t>
        </w:r>
      </w:hyperlink>
      <w:r w:rsidRPr="00D017AD">
        <w:rPr>
          <w:rFonts w:ascii="Times New Roman" w:eastAsia="Calibri" w:hAnsi="Times New Roman" w:cs="Times New Roman"/>
          <w:lang w:eastAsia="en-US"/>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p>
    <w:p w14:paraId="26E86AB4"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1.2. Порядок регулирует предоставление субсидии </w:t>
      </w:r>
      <w:r w:rsidRPr="00D017AD">
        <w:rPr>
          <w:rFonts w:ascii="Times New Roman" w:eastAsia="Calibri" w:hAnsi="Times New Roman" w:cs="Times New Roman"/>
        </w:rPr>
        <w:t xml:space="preserve">из бюджета муниципального района «Сыктывдинский» Республики Коми </w:t>
      </w:r>
      <w:bookmarkStart w:id="12" w:name="_Hlk63161596"/>
      <w:r w:rsidRPr="00D017AD">
        <w:rPr>
          <w:rFonts w:ascii="Times New Roman" w:eastAsia="Calibri" w:hAnsi="Times New Roman" w:cs="Times New Roman"/>
        </w:rPr>
        <w:t>(далее – бюджет района) социально ориентированным некоммерческим организациям,</w:t>
      </w:r>
      <w:r w:rsidRPr="00D017AD">
        <w:rPr>
          <w:rFonts w:ascii="Times New Roman" w:eastAsia="Calibri" w:hAnsi="Times New Roman" w:cs="Times New Roman"/>
          <w:lang w:eastAsia="en-US"/>
        </w:rPr>
        <w:t xml:space="preserve"> не являющимися государственными (муниципальными) учреждениями,</w:t>
      </w:r>
      <w:bookmarkEnd w:id="12"/>
      <w:r w:rsidRPr="00D017AD">
        <w:rPr>
          <w:rFonts w:ascii="Times New Roman" w:eastAsia="Calibri" w:hAnsi="Times New Roman" w:cs="Times New Roman"/>
          <w:lang w:eastAsia="en-US"/>
        </w:rPr>
        <w:t xml:space="preserve"> </w:t>
      </w:r>
      <w:bookmarkStart w:id="13" w:name="_Hlk63161635"/>
      <w:r w:rsidRPr="00D017AD">
        <w:rPr>
          <w:rFonts w:ascii="Times New Roman" w:eastAsia="Calibri" w:hAnsi="Times New Roman" w:cs="Times New Roman"/>
          <w:lang w:eastAsia="en-US"/>
        </w:rPr>
        <w:t xml:space="preserve">зарегистрированными и осуществляющими на территории Сыктывдинского района в соответствии с учредительными документами виды деятельности, предусмотренные </w:t>
      </w:r>
      <w:hyperlink r:id="rId24" w:history="1">
        <w:r w:rsidRPr="00D017AD">
          <w:rPr>
            <w:rFonts w:ascii="Times New Roman" w:eastAsia="Calibri" w:hAnsi="Times New Roman" w:cs="Times New Roman"/>
            <w:lang w:eastAsia="en-US"/>
          </w:rPr>
          <w:t>статьей 31.1</w:t>
        </w:r>
      </w:hyperlink>
      <w:r w:rsidRPr="00D017AD">
        <w:rPr>
          <w:rFonts w:ascii="Times New Roman" w:eastAsia="Calibri" w:hAnsi="Times New Roman" w:cs="Times New Roman"/>
          <w:lang w:eastAsia="en-US"/>
        </w:rPr>
        <w:t xml:space="preserve"> Федерального закона «О некоммерческих организациях»</w:t>
      </w:r>
      <w:bookmarkEnd w:id="13"/>
      <w:r w:rsidRPr="00D017AD">
        <w:rPr>
          <w:rFonts w:ascii="Times New Roman" w:eastAsia="Calibri" w:hAnsi="Times New Roman" w:cs="Times New Roman"/>
          <w:lang w:eastAsia="en-US"/>
        </w:rPr>
        <w:t>, (далее соответственно - субсидии, Заявители).</w:t>
      </w:r>
    </w:p>
    <w:p w14:paraId="3D5243FF"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bookmarkStart w:id="14" w:name="_Hlk63161703"/>
      <w:r w:rsidRPr="00D017AD">
        <w:rPr>
          <w:rFonts w:ascii="Times New Roman" w:eastAsia="Calibri" w:hAnsi="Times New Roman" w:cs="Times New Roman"/>
          <w:lang w:eastAsia="en-US"/>
        </w:rPr>
        <w:t>Настоящий Порядок не распространяется на предоставление субсидии Заявителям - исполнителям общественно полезных услуг в целях финансового обеспечения (возмещения затрат) оказания общественно полезных услуг.</w:t>
      </w:r>
    </w:p>
    <w:p w14:paraId="180767DA"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1.3. Целями предоставления субсидии являются:</w:t>
      </w:r>
    </w:p>
    <w:p w14:paraId="6F27E458"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интернатного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 семьям с детьми о формах предоставления помощи);</w:t>
      </w:r>
    </w:p>
    <w:p w14:paraId="686FEF1D"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14:paraId="29352226"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содействие развитию инклюзивного образования и дополнительного образования инвалидов);</w:t>
      </w:r>
    </w:p>
    <w:p w14:paraId="766BD3E2"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 реконструкции и строительства спортивных объектов в образовательных учреждениях;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14:paraId="21AC7B44"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lastRenderedPageBreak/>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14:paraId="7101A469"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6)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
    <w:p w14:paraId="670D3FA3"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
    <w:p w14:paraId="024F34D9"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8)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14:paraId="33AB1A23"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9)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территории Сыктывдинского района, а также на повышение активности населения в деятельности территориального общественного самоуправления на этой территории);</w:t>
      </w:r>
    </w:p>
    <w:p w14:paraId="46167820"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10) формирование в обществе нетерпимости к коррупционному поведению (проекты, направленные на искоренение в обществе коррупционных явлений);</w:t>
      </w:r>
    </w:p>
    <w:p w14:paraId="670B3213"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11) иные направления деятельности, мероприятия по которым осуществляются органом местного самоуправления муниципального района в соответствии с утвержденной им программой (подпрограммой, основным мероприятием) поддержки.</w:t>
      </w:r>
    </w:p>
    <w:p w14:paraId="338CE390"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1.4.) Функции главного распорядителя бюджетных средств, до которого доведены лимиты бюджетных обязательств на предоставление субсидий на очередной финансовый год и плановый период</w:t>
      </w: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rPr>
        <w:t>осуществляет</w:t>
      </w: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rPr>
        <w:t xml:space="preserve">Администрация муниципального района «Сыктывдинский» Республики Коми (далее – главный распорядитель). </w:t>
      </w:r>
    </w:p>
    <w:p w14:paraId="3F02CAED"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1.5. Субсидии предоставляются в пределах средств, предусмотренных решением о бюджете района на очередной финансовый год и плановый период (в том числе за счет субсидий из республиканского бюджета Республики Коми) в соответствии с муниципальной программой «Создание условий для развития социальной сферы».</w:t>
      </w:r>
    </w:p>
    <w:bookmarkEnd w:id="14"/>
    <w:p w14:paraId="692FC81A"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1.6. Получателями субсидии являются Заявители, определенные по результатам конкурса проектов, исходя из наилучших условий достижения целей предоставления субсидии (далее – получатели субсидии).</w:t>
      </w:r>
    </w:p>
    <w:p w14:paraId="691C7DC3"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1.7. Под проектом понимается комплекс взаимосвязанных социально ориентированных мероприятий, соответствующих целям предоставления субсидий, установленных пунктом 1.3 Порядка.</w:t>
      </w:r>
    </w:p>
    <w:p w14:paraId="05118666"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1.8. Организация проведения конкурса осуществляется отделом по работе с Советом и сельскими поселениями администрации района (далее - Организатор конкурса).</w:t>
      </w:r>
    </w:p>
    <w:p w14:paraId="0C5DA165"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1.9. Для проведения конкурса в соответствии с пунктом 1.6. применяются следующие критерии отбора, согласно таблице:</w:t>
      </w:r>
    </w:p>
    <w:p w14:paraId="7F0544DA"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980"/>
        <w:gridCol w:w="5418"/>
        <w:gridCol w:w="1422"/>
      </w:tblGrid>
      <w:tr w:rsidR="00D017AD" w:rsidRPr="00D017AD" w14:paraId="12679151" w14:textId="77777777" w:rsidTr="00011058">
        <w:tc>
          <w:tcPr>
            <w:tcW w:w="540" w:type="dxa"/>
            <w:tcBorders>
              <w:top w:val="single" w:sz="4" w:space="0" w:color="auto"/>
              <w:left w:val="single" w:sz="4" w:space="0" w:color="auto"/>
              <w:bottom w:val="single" w:sz="4" w:space="0" w:color="auto"/>
              <w:right w:val="single" w:sz="4" w:space="0" w:color="auto"/>
            </w:tcBorders>
          </w:tcPr>
          <w:p w14:paraId="082F62FF"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bookmarkStart w:id="15" w:name="_Hlk63169171"/>
            <w:r w:rsidRPr="00D017AD">
              <w:rPr>
                <w:rFonts w:ascii="Times New Roman" w:eastAsia="Calibri" w:hAnsi="Times New Roman" w:cs="Times New Roman"/>
              </w:rPr>
              <w:t xml:space="preserve">№ </w:t>
            </w:r>
          </w:p>
          <w:p w14:paraId="1CF59799"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п/п</w:t>
            </w:r>
          </w:p>
        </w:tc>
        <w:tc>
          <w:tcPr>
            <w:tcW w:w="1980" w:type="dxa"/>
            <w:tcBorders>
              <w:top w:val="single" w:sz="4" w:space="0" w:color="auto"/>
              <w:left w:val="nil"/>
              <w:bottom w:val="single" w:sz="4" w:space="0" w:color="auto"/>
              <w:right w:val="single" w:sz="4" w:space="0" w:color="auto"/>
            </w:tcBorders>
            <w:vAlign w:val="center"/>
          </w:tcPr>
          <w:p w14:paraId="14C57C96"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Группа критериев</w:t>
            </w:r>
          </w:p>
        </w:tc>
        <w:tc>
          <w:tcPr>
            <w:tcW w:w="5418" w:type="dxa"/>
            <w:tcBorders>
              <w:top w:val="single" w:sz="4" w:space="0" w:color="auto"/>
              <w:left w:val="nil"/>
              <w:bottom w:val="single" w:sz="4" w:space="0" w:color="auto"/>
              <w:right w:val="single" w:sz="4" w:space="0" w:color="auto"/>
            </w:tcBorders>
            <w:vAlign w:val="center"/>
          </w:tcPr>
          <w:p w14:paraId="77493C36"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Критерии</w:t>
            </w:r>
          </w:p>
        </w:tc>
        <w:tc>
          <w:tcPr>
            <w:tcW w:w="1422" w:type="dxa"/>
            <w:tcBorders>
              <w:top w:val="single" w:sz="4" w:space="0" w:color="auto"/>
              <w:left w:val="nil"/>
              <w:bottom w:val="single" w:sz="4" w:space="0" w:color="auto"/>
              <w:right w:val="single" w:sz="4" w:space="0" w:color="auto"/>
            </w:tcBorders>
            <w:vAlign w:val="center"/>
          </w:tcPr>
          <w:p w14:paraId="4F97ECE3"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Максимальный балл</w:t>
            </w:r>
          </w:p>
        </w:tc>
      </w:tr>
      <w:tr w:rsidR="00D017AD" w:rsidRPr="00D017AD" w14:paraId="3BABBA85" w14:textId="77777777" w:rsidTr="00011058">
        <w:tc>
          <w:tcPr>
            <w:tcW w:w="540" w:type="dxa"/>
            <w:vMerge w:val="restart"/>
            <w:tcBorders>
              <w:top w:val="single" w:sz="4" w:space="0" w:color="auto"/>
              <w:left w:val="single" w:sz="4" w:space="0" w:color="auto"/>
              <w:bottom w:val="single" w:sz="4" w:space="0" w:color="auto"/>
              <w:right w:val="single" w:sz="4" w:space="0" w:color="auto"/>
            </w:tcBorders>
          </w:tcPr>
          <w:p w14:paraId="2A3E8387"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1.</w:t>
            </w:r>
          </w:p>
        </w:tc>
        <w:tc>
          <w:tcPr>
            <w:tcW w:w="1980" w:type="dxa"/>
            <w:vMerge w:val="restart"/>
            <w:tcBorders>
              <w:top w:val="single" w:sz="4" w:space="0" w:color="auto"/>
              <w:left w:val="single" w:sz="4" w:space="0" w:color="auto"/>
              <w:bottom w:val="single" w:sz="4" w:space="0" w:color="auto"/>
              <w:right w:val="single" w:sz="4" w:space="0" w:color="auto"/>
            </w:tcBorders>
          </w:tcPr>
          <w:p w14:paraId="3B48A73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Значимость и актуальность программы</w:t>
            </w:r>
          </w:p>
        </w:tc>
        <w:tc>
          <w:tcPr>
            <w:tcW w:w="5418" w:type="dxa"/>
            <w:tcBorders>
              <w:top w:val="single" w:sz="4" w:space="0" w:color="auto"/>
              <w:left w:val="single" w:sz="4" w:space="0" w:color="auto"/>
              <w:bottom w:val="single" w:sz="4" w:space="0" w:color="auto"/>
              <w:right w:val="single" w:sz="4" w:space="0" w:color="auto"/>
            </w:tcBorders>
            <w:vAlign w:val="center"/>
          </w:tcPr>
          <w:p w14:paraId="6D4496C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соответствие приоритетным направлениям конкурса</w:t>
            </w:r>
          </w:p>
        </w:tc>
        <w:tc>
          <w:tcPr>
            <w:tcW w:w="1422" w:type="dxa"/>
            <w:tcBorders>
              <w:top w:val="single" w:sz="4" w:space="0" w:color="auto"/>
              <w:left w:val="nil"/>
              <w:bottom w:val="single" w:sz="4" w:space="0" w:color="auto"/>
              <w:right w:val="single" w:sz="4" w:space="0" w:color="auto"/>
            </w:tcBorders>
            <w:vAlign w:val="center"/>
          </w:tcPr>
          <w:p w14:paraId="7B59B618"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5</w:t>
            </w:r>
          </w:p>
        </w:tc>
      </w:tr>
      <w:tr w:rsidR="00D017AD" w:rsidRPr="00D017AD" w14:paraId="0FDF005F"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461F4746"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38FE22CB"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0889A1D6"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значимость, актуальность и реалистичность задач</w:t>
            </w:r>
          </w:p>
        </w:tc>
        <w:tc>
          <w:tcPr>
            <w:tcW w:w="1422" w:type="dxa"/>
            <w:tcBorders>
              <w:top w:val="nil"/>
              <w:left w:val="nil"/>
              <w:bottom w:val="single" w:sz="4" w:space="0" w:color="auto"/>
              <w:right w:val="single" w:sz="4" w:space="0" w:color="auto"/>
            </w:tcBorders>
            <w:vAlign w:val="center"/>
          </w:tcPr>
          <w:p w14:paraId="23124B49"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5</w:t>
            </w:r>
          </w:p>
        </w:tc>
      </w:tr>
      <w:tr w:rsidR="00D017AD" w:rsidRPr="00D017AD" w14:paraId="10963C4C"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791DEF9C"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0C7E2F3B"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5FE6B223"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логичность, взаимосвязь и последовательность мероприятий</w:t>
            </w:r>
          </w:p>
        </w:tc>
        <w:tc>
          <w:tcPr>
            <w:tcW w:w="1422" w:type="dxa"/>
            <w:tcBorders>
              <w:top w:val="nil"/>
              <w:left w:val="nil"/>
              <w:bottom w:val="single" w:sz="4" w:space="0" w:color="auto"/>
              <w:right w:val="single" w:sz="4" w:space="0" w:color="auto"/>
            </w:tcBorders>
            <w:vAlign w:val="center"/>
          </w:tcPr>
          <w:p w14:paraId="304CE266"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4</w:t>
            </w:r>
          </w:p>
        </w:tc>
      </w:tr>
      <w:tr w:rsidR="00D017AD" w:rsidRPr="00D017AD" w14:paraId="40E4D3A6" w14:textId="77777777" w:rsidTr="00011058">
        <w:tc>
          <w:tcPr>
            <w:tcW w:w="540" w:type="dxa"/>
            <w:vMerge w:val="restart"/>
            <w:tcBorders>
              <w:top w:val="single" w:sz="4" w:space="0" w:color="auto"/>
              <w:left w:val="single" w:sz="4" w:space="0" w:color="auto"/>
              <w:bottom w:val="single" w:sz="4" w:space="0" w:color="auto"/>
              <w:right w:val="single" w:sz="4" w:space="0" w:color="auto"/>
            </w:tcBorders>
          </w:tcPr>
          <w:p w14:paraId="6E93EFE5"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2.</w:t>
            </w:r>
          </w:p>
        </w:tc>
        <w:tc>
          <w:tcPr>
            <w:tcW w:w="1980" w:type="dxa"/>
            <w:vMerge w:val="restart"/>
            <w:tcBorders>
              <w:top w:val="single" w:sz="4" w:space="0" w:color="auto"/>
              <w:left w:val="single" w:sz="4" w:space="0" w:color="auto"/>
              <w:bottom w:val="single" w:sz="4" w:space="0" w:color="auto"/>
              <w:right w:val="single" w:sz="4" w:space="0" w:color="auto"/>
            </w:tcBorders>
          </w:tcPr>
          <w:p w14:paraId="3C671E8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Экономическая эффективность</w:t>
            </w:r>
          </w:p>
        </w:tc>
        <w:tc>
          <w:tcPr>
            <w:tcW w:w="5418" w:type="dxa"/>
            <w:tcBorders>
              <w:top w:val="nil"/>
              <w:left w:val="single" w:sz="4" w:space="0" w:color="auto"/>
              <w:bottom w:val="single" w:sz="4" w:space="0" w:color="auto"/>
              <w:right w:val="single" w:sz="4" w:space="0" w:color="auto"/>
            </w:tcBorders>
            <w:vAlign w:val="center"/>
          </w:tcPr>
          <w:p w14:paraId="5B0BD286"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соотношение планируемых расходов и ожидаемых результатов</w:t>
            </w:r>
          </w:p>
        </w:tc>
        <w:tc>
          <w:tcPr>
            <w:tcW w:w="1422" w:type="dxa"/>
            <w:tcBorders>
              <w:top w:val="nil"/>
              <w:left w:val="nil"/>
              <w:bottom w:val="single" w:sz="4" w:space="0" w:color="auto"/>
              <w:right w:val="single" w:sz="4" w:space="0" w:color="auto"/>
            </w:tcBorders>
            <w:vAlign w:val="center"/>
          </w:tcPr>
          <w:p w14:paraId="6F984D92"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5</w:t>
            </w:r>
          </w:p>
        </w:tc>
      </w:tr>
      <w:tr w:rsidR="00D017AD" w:rsidRPr="00D017AD" w14:paraId="391D6002"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259859A7"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60B4270B"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7A4AC6D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реалистичность и обоснованность расходов</w:t>
            </w:r>
          </w:p>
        </w:tc>
        <w:tc>
          <w:tcPr>
            <w:tcW w:w="1422" w:type="dxa"/>
            <w:tcBorders>
              <w:top w:val="nil"/>
              <w:left w:val="nil"/>
              <w:bottom w:val="single" w:sz="4" w:space="0" w:color="auto"/>
              <w:right w:val="single" w:sz="4" w:space="0" w:color="auto"/>
            </w:tcBorders>
            <w:vAlign w:val="center"/>
          </w:tcPr>
          <w:p w14:paraId="21BBB50C"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5</w:t>
            </w:r>
          </w:p>
        </w:tc>
      </w:tr>
      <w:tr w:rsidR="00D017AD" w:rsidRPr="00D017AD" w14:paraId="46AEDC33"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36F8ED9E"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06C0856B"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22CB042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объем привлекаемых внебюджетных средств</w:t>
            </w:r>
          </w:p>
        </w:tc>
        <w:tc>
          <w:tcPr>
            <w:tcW w:w="1422" w:type="dxa"/>
            <w:tcBorders>
              <w:top w:val="nil"/>
              <w:left w:val="nil"/>
              <w:bottom w:val="single" w:sz="4" w:space="0" w:color="auto"/>
              <w:right w:val="single" w:sz="4" w:space="0" w:color="auto"/>
            </w:tcBorders>
            <w:vAlign w:val="center"/>
          </w:tcPr>
          <w:p w14:paraId="616A50E9"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4</w:t>
            </w:r>
          </w:p>
        </w:tc>
      </w:tr>
      <w:tr w:rsidR="00D017AD" w:rsidRPr="00D017AD" w14:paraId="3AAEA72A" w14:textId="77777777" w:rsidTr="00011058">
        <w:tc>
          <w:tcPr>
            <w:tcW w:w="540" w:type="dxa"/>
            <w:vMerge w:val="restart"/>
            <w:tcBorders>
              <w:top w:val="single" w:sz="4" w:space="0" w:color="auto"/>
              <w:left w:val="single" w:sz="4" w:space="0" w:color="auto"/>
              <w:bottom w:val="single" w:sz="4" w:space="0" w:color="auto"/>
              <w:right w:val="single" w:sz="4" w:space="0" w:color="auto"/>
            </w:tcBorders>
          </w:tcPr>
          <w:p w14:paraId="3D427D66"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w:t>
            </w:r>
          </w:p>
        </w:tc>
        <w:tc>
          <w:tcPr>
            <w:tcW w:w="1980" w:type="dxa"/>
            <w:vMerge w:val="restart"/>
            <w:tcBorders>
              <w:top w:val="single" w:sz="4" w:space="0" w:color="auto"/>
              <w:left w:val="single" w:sz="4" w:space="0" w:color="auto"/>
              <w:bottom w:val="single" w:sz="4" w:space="0" w:color="auto"/>
              <w:right w:val="single" w:sz="4" w:space="0" w:color="auto"/>
            </w:tcBorders>
          </w:tcPr>
          <w:p w14:paraId="3AD188F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Социальная эффективность</w:t>
            </w:r>
          </w:p>
        </w:tc>
        <w:tc>
          <w:tcPr>
            <w:tcW w:w="5418" w:type="dxa"/>
            <w:tcBorders>
              <w:top w:val="nil"/>
              <w:left w:val="single" w:sz="4" w:space="0" w:color="auto"/>
              <w:bottom w:val="single" w:sz="4" w:space="0" w:color="auto"/>
              <w:right w:val="single" w:sz="4" w:space="0" w:color="auto"/>
            </w:tcBorders>
            <w:vAlign w:val="center"/>
          </w:tcPr>
          <w:p w14:paraId="138086E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наличие, реалистичность показателей результативности, соответствие задачам</w:t>
            </w:r>
          </w:p>
        </w:tc>
        <w:tc>
          <w:tcPr>
            <w:tcW w:w="1422" w:type="dxa"/>
            <w:tcBorders>
              <w:top w:val="nil"/>
              <w:left w:val="nil"/>
              <w:bottom w:val="single" w:sz="4" w:space="0" w:color="auto"/>
              <w:right w:val="single" w:sz="4" w:space="0" w:color="auto"/>
            </w:tcBorders>
            <w:vAlign w:val="center"/>
          </w:tcPr>
          <w:p w14:paraId="44C452F0"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w:t>
            </w:r>
          </w:p>
        </w:tc>
      </w:tr>
      <w:tr w:rsidR="00D017AD" w:rsidRPr="00D017AD" w14:paraId="6152F554"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594FD843"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672872A8"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15C37B97"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соответствие ожидаемых результатов мероприятиям</w:t>
            </w:r>
          </w:p>
        </w:tc>
        <w:tc>
          <w:tcPr>
            <w:tcW w:w="1422" w:type="dxa"/>
            <w:tcBorders>
              <w:top w:val="nil"/>
              <w:left w:val="nil"/>
              <w:bottom w:val="single" w:sz="4" w:space="0" w:color="auto"/>
              <w:right w:val="single" w:sz="4" w:space="0" w:color="auto"/>
            </w:tcBorders>
            <w:vAlign w:val="center"/>
          </w:tcPr>
          <w:p w14:paraId="0768FA32"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4</w:t>
            </w:r>
          </w:p>
        </w:tc>
      </w:tr>
      <w:tr w:rsidR="00D017AD" w:rsidRPr="00D017AD" w14:paraId="070ED8B5"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469A74F3"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2E857B86"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51E09713"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степень влияния мероприятий на улучшение </w:t>
            </w:r>
            <w:r w:rsidRPr="00D017AD">
              <w:rPr>
                <w:rFonts w:ascii="Times New Roman" w:eastAsia="Calibri" w:hAnsi="Times New Roman" w:cs="Times New Roman"/>
              </w:rPr>
              <w:lastRenderedPageBreak/>
              <w:t>состояния целевой группы (1 балл - средняя; 2 балла - высокая; 3 балла - очень высокая)</w:t>
            </w:r>
          </w:p>
        </w:tc>
        <w:tc>
          <w:tcPr>
            <w:tcW w:w="1422" w:type="dxa"/>
            <w:tcBorders>
              <w:top w:val="nil"/>
              <w:left w:val="nil"/>
              <w:bottom w:val="single" w:sz="4" w:space="0" w:color="auto"/>
              <w:right w:val="single" w:sz="4" w:space="0" w:color="auto"/>
            </w:tcBorders>
            <w:vAlign w:val="center"/>
          </w:tcPr>
          <w:p w14:paraId="3010941D"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lastRenderedPageBreak/>
              <w:t>3</w:t>
            </w:r>
          </w:p>
        </w:tc>
      </w:tr>
      <w:tr w:rsidR="00D017AD" w:rsidRPr="00D017AD" w14:paraId="3A350CEE"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5F9C45C2"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092D118D"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2106FB2F"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количество новых или сохраняемых рабочих мест (1 балл - есть рабочие места; 0 баллов - нет рабочих мест)</w:t>
            </w:r>
          </w:p>
        </w:tc>
        <w:tc>
          <w:tcPr>
            <w:tcW w:w="1422" w:type="dxa"/>
            <w:tcBorders>
              <w:top w:val="nil"/>
              <w:left w:val="nil"/>
              <w:bottom w:val="single" w:sz="4" w:space="0" w:color="auto"/>
              <w:right w:val="single" w:sz="4" w:space="0" w:color="auto"/>
            </w:tcBorders>
            <w:vAlign w:val="center"/>
          </w:tcPr>
          <w:p w14:paraId="23DEECF4"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1</w:t>
            </w:r>
          </w:p>
        </w:tc>
      </w:tr>
      <w:tr w:rsidR="00D017AD" w:rsidRPr="00D017AD" w14:paraId="3B38A9A7" w14:textId="77777777" w:rsidTr="00011058">
        <w:tc>
          <w:tcPr>
            <w:tcW w:w="540" w:type="dxa"/>
            <w:vMerge/>
            <w:tcBorders>
              <w:top w:val="single" w:sz="4" w:space="0" w:color="auto"/>
              <w:left w:val="single" w:sz="4" w:space="0" w:color="auto"/>
              <w:bottom w:val="single" w:sz="4" w:space="0" w:color="auto"/>
              <w:right w:val="single" w:sz="4" w:space="0" w:color="auto"/>
            </w:tcBorders>
            <w:vAlign w:val="center"/>
          </w:tcPr>
          <w:p w14:paraId="203DDA75"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7FF285BA"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nil"/>
              <w:left w:val="single" w:sz="4" w:space="0" w:color="auto"/>
              <w:bottom w:val="single" w:sz="4" w:space="0" w:color="auto"/>
              <w:right w:val="single" w:sz="4" w:space="0" w:color="auto"/>
            </w:tcBorders>
            <w:vAlign w:val="center"/>
          </w:tcPr>
          <w:p w14:paraId="16013ED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количество привлекаемых добровольцев (1 балл - до 10 человек; 2 балла - от 10 до 30 человек; 3 балла - более 30 человек)</w:t>
            </w:r>
          </w:p>
        </w:tc>
        <w:tc>
          <w:tcPr>
            <w:tcW w:w="1422" w:type="dxa"/>
            <w:tcBorders>
              <w:top w:val="nil"/>
              <w:left w:val="nil"/>
              <w:bottom w:val="single" w:sz="4" w:space="0" w:color="auto"/>
              <w:right w:val="single" w:sz="4" w:space="0" w:color="auto"/>
            </w:tcBorders>
            <w:vAlign w:val="center"/>
          </w:tcPr>
          <w:p w14:paraId="48D5555D"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w:t>
            </w:r>
          </w:p>
        </w:tc>
      </w:tr>
      <w:tr w:rsidR="00D017AD" w:rsidRPr="00D017AD" w14:paraId="39B0E538" w14:textId="77777777" w:rsidTr="00011058">
        <w:tc>
          <w:tcPr>
            <w:tcW w:w="540" w:type="dxa"/>
            <w:vMerge w:val="restart"/>
            <w:tcBorders>
              <w:top w:val="single" w:sz="4" w:space="0" w:color="auto"/>
              <w:left w:val="single" w:sz="4" w:space="0" w:color="auto"/>
              <w:right w:val="single" w:sz="4" w:space="0" w:color="auto"/>
            </w:tcBorders>
          </w:tcPr>
          <w:p w14:paraId="07D12F7B"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4.</w:t>
            </w:r>
          </w:p>
        </w:tc>
        <w:tc>
          <w:tcPr>
            <w:tcW w:w="1980" w:type="dxa"/>
            <w:vMerge w:val="restart"/>
            <w:tcBorders>
              <w:top w:val="single" w:sz="4" w:space="0" w:color="auto"/>
              <w:left w:val="nil"/>
              <w:right w:val="single" w:sz="4" w:space="0" w:color="auto"/>
            </w:tcBorders>
          </w:tcPr>
          <w:p w14:paraId="7F1743E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Профессиональная компетенция</w:t>
            </w:r>
          </w:p>
        </w:tc>
        <w:tc>
          <w:tcPr>
            <w:tcW w:w="5418" w:type="dxa"/>
            <w:tcBorders>
              <w:top w:val="single" w:sz="4" w:space="0" w:color="auto"/>
              <w:left w:val="nil"/>
              <w:bottom w:val="single" w:sz="4" w:space="0" w:color="auto"/>
              <w:right w:val="single" w:sz="4" w:space="0" w:color="auto"/>
            </w:tcBorders>
            <w:vAlign w:val="center"/>
          </w:tcPr>
          <w:p w14:paraId="3A957E17"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наличие подобного опыта</w:t>
            </w:r>
          </w:p>
        </w:tc>
        <w:tc>
          <w:tcPr>
            <w:tcW w:w="1422" w:type="dxa"/>
            <w:tcBorders>
              <w:top w:val="single" w:sz="4" w:space="0" w:color="auto"/>
              <w:left w:val="nil"/>
              <w:bottom w:val="single" w:sz="4" w:space="0" w:color="auto"/>
              <w:right w:val="single" w:sz="4" w:space="0" w:color="auto"/>
            </w:tcBorders>
            <w:vAlign w:val="center"/>
          </w:tcPr>
          <w:p w14:paraId="14130B9B"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w:t>
            </w:r>
          </w:p>
        </w:tc>
      </w:tr>
      <w:tr w:rsidR="00D017AD" w:rsidRPr="00D017AD" w14:paraId="1D5061B0" w14:textId="77777777" w:rsidTr="00011058">
        <w:tc>
          <w:tcPr>
            <w:tcW w:w="540" w:type="dxa"/>
            <w:vMerge/>
            <w:tcBorders>
              <w:left w:val="single" w:sz="4" w:space="0" w:color="auto"/>
              <w:right w:val="single" w:sz="4" w:space="0" w:color="auto"/>
            </w:tcBorders>
          </w:tcPr>
          <w:p w14:paraId="525659C1"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rPr>
            </w:pPr>
          </w:p>
        </w:tc>
        <w:tc>
          <w:tcPr>
            <w:tcW w:w="1980" w:type="dxa"/>
            <w:vMerge/>
            <w:tcBorders>
              <w:left w:val="nil"/>
              <w:right w:val="single" w:sz="4" w:space="0" w:color="auto"/>
            </w:tcBorders>
            <w:vAlign w:val="center"/>
          </w:tcPr>
          <w:p w14:paraId="55BE14BB"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single" w:sz="4" w:space="0" w:color="auto"/>
              <w:left w:val="nil"/>
              <w:bottom w:val="single" w:sz="4" w:space="0" w:color="auto"/>
              <w:right w:val="single" w:sz="4" w:space="0" w:color="auto"/>
            </w:tcBorders>
            <w:vAlign w:val="center"/>
          </w:tcPr>
          <w:p w14:paraId="782E3F0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наличие материально-технической базы и помещения</w:t>
            </w:r>
          </w:p>
        </w:tc>
        <w:tc>
          <w:tcPr>
            <w:tcW w:w="1422" w:type="dxa"/>
            <w:tcBorders>
              <w:top w:val="single" w:sz="4" w:space="0" w:color="auto"/>
              <w:left w:val="nil"/>
              <w:bottom w:val="single" w:sz="4" w:space="0" w:color="auto"/>
              <w:right w:val="single" w:sz="4" w:space="0" w:color="auto"/>
            </w:tcBorders>
            <w:vAlign w:val="center"/>
          </w:tcPr>
          <w:p w14:paraId="21358587"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w:t>
            </w:r>
          </w:p>
        </w:tc>
      </w:tr>
      <w:tr w:rsidR="00D017AD" w:rsidRPr="00D017AD" w14:paraId="56D99C78" w14:textId="77777777" w:rsidTr="00011058">
        <w:tc>
          <w:tcPr>
            <w:tcW w:w="540" w:type="dxa"/>
            <w:vMerge/>
            <w:tcBorders>
              <w:left w:val="single" w:sz="4" w:space="0" w:color="auto"/>
              <w:right w:val="single" w:sz="4" w:space="0" w:color="auto"/>
            </w:tcBorders>
          </w:tcPr>
          <w:p w14:paraId="2FC06804"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rPr>
            </w:pPr>
          </w:p>
        </w:tc>
        <w:tc>
          <w:tcPr>
            <w:tcW w:w="1980" w:type="dxa"/>
            <w:vMerge/>
            <w:tcBorders>
              <w:left w:val="nil"/>
              <w:right w:val="single" w:sz="4" w:space="0" w:color="auto"/>
            </w:tcBorders>
            <w:vAlign w:val="center"/>
          </w:tcPr>
          <w:p w14:paraId="03633B72"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single" w:sz="4" w:space="0" w:color="auto"/>
              <w:left w:val="nil"/>
              <w:bottom w:val="single" w:sz="4" w:space="0" w:color="auto"/>
              <w:right w:val="single" w:sz="4" w:space="0" w:color="auto"/>
            </w:tcBorders>
            <w:vAlign w:val="center"/>
          </w:tcPr>
          <w:p w14:paraId="10EC3DA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соответствие квалификации и опыта исполнителей</w:t>
            </w:r>
          </w:p>
        </w:tc>
        <w:tc>
          <w:tcPr>
            <w:tcW w:w="1422" w:type="dxa"/>
            <w:tcBorders>
              <w:top w:val="single" w:sz="4" w:space="0" w:color="auto"/>
              <w:left w:val="nil"/>
              <w:bottom w:val="single" w:sz="4" w:space="0" w:color="auto"/>
              <w:right w:val="single" w:sz="4" w:space="0" w:color="auto"/>
            </w:tcBorders>
            <w:vAlign w:val="center"/>
          </w:tcPr>
          <w:p w14:paraId="52064D8B"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w:t>
            </w:r>
          </w:p>
        </w:tc>
      </w:tr>
      <w:tr w:rsidR="00D017AD" w:rsidRPr="00D017AD" w14:paraId="2C472230" w14:textId="77777777" w:rsidTr="00011058">
        <w:tc>
          <w:tcPr>
            <w:tcW w:w="540" w:type="dxa"/>
            <w:vMerge/>
            <w:tcBorders>
              <w:left w:val="single" w:sz="4" w:space="0" w:color="auto"/>
              <w:right w:val="single" w:sz="4" w:space="0" w:color="auto"/>
            </w:tcBorders>
            <w:vAlign w:val="center"/>
          </w:tcPr>
          <w:p w14:paraId="755492AA" w14:textId="77777777" w:rsidR="00D017AD" w:rsidRPr="00D017AD" w:rsidRDefault="00D017AD" w:rsidP="00D017AD">
            <w:pPr>
              <w:spacing w:after="0" w:line="240" w:lineRule="auto"/>
              <w:rPr>
                <w:rFonts w:ascii="Times New Roman" w:eastAsia="Calibri" w:hAnsi="Times New Roman" w:cs="Times New Roman"/>
              </w:rPr>
            </w:pPr>
          </w:p>
        </w:tc>
        <w:tc>
          <w:tcPr>
            <w:tcW w:w="1980" w:type="dxa"/>
            <w:vMerge/>
            <w:tcBorders>
              <w:left w:val="nil"/>
              <w:right w:val="single" w:sz="4" w:space="0" w:color="auto"/>
            </w:tcBorders>
            <w:vAlign w:val="center"/>
          </w:tcPr>
          <w:p w14:paraId="488B7340" w14:textId="77777777" w:rsidR="00D017AD" w:rsidRPr="00D017AD" w:rsidRDefault="00D017AD" w:rsidP="00D017AD">
            <w:pPr>
              <w:spacing w:after="0" w:line="240" w:lineRule="auto"/>
              <w:rPr>
                <w:rFonts w:ascii="Times New Roman" w:eastAsia="Calibri" w:hAnsi="Times New Roman" w:cs="Times New Roman"/>
              </w:rPr>
            </w:pPr>
          </w:p>
        </w:tc>
        <w:tc>
          <w:tcPr>
            <w:tcW w:w="5418" w:type="dxa"/>
            <w:tcBorders>
              <w:top w:val="single" w:sz="4" w:space="0" w:color="auto"/>
              <w:left w:val="nil"/>
              <w:bottom w:val="single" w:sz="4" w:space="0" w:color="auto"/>
              <w:right w:val="single" w:sz="4" w:space="0" w:color="auto"/>
            </w:tcBorders>
            <w:vAlign w:val="center"/>
          </w:tcPr>
          <w:p w14:paraId="28D142E1"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наличие опыта использования целевых поступлений</w:t>
            </w:r>
          </w:p>
        </w:tc>
        <w:tc>
          <w:tcPr>
            <w:tcW w:w="1422" w:type="dxa"/>
            <w:tcBorders>
              <w:top w:val="single" w:sz="4" w:space="0" w:color="auto"/>
              <w:left w:val="nil"/>
              <w:bottom w:val="single" w:sz="4" w:space="0" w:color="auto"/>
              <w:right w:val="single" w:sz="4" w:space="0" w:color="auto"/>
            </w:tcBorders>
            <w:vAlign w:val="center"/>
          </w:tcPr>
          <w:p w14:paraId="7EFF8967"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3</w:t>
            </w:r>
          </w:p>
        </w:tc>
      </w:tr>
      <w:tr w:rsidR="00D017AD" w:rsidRPr="00D017AD" w14:paraId="3D5AFC97" w14:textId="77777777" w:rsidTr="00011058">
        <w:tc>
          <w:tcPr>
            <w:tcW w:w="540" w:type="dxa"/>
            <w:vMerge/>
            <w:tcBorders>
              <w:left w:val="single" w:sz="4" w:space="0" w:color="auto"/>
              <w:bottom w:val="single" w:sz="4" w:space="0" w:color="auto"/>
              <w:right w:val="single" w:sz="4" w:space="0" w:color="auto"/>
            </w:tcBorders>
          </w:tcPr>
          <w:p w14:paraId="3FF76953"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rPr>
            </w:pPr>
          </w:p>
        </w:tc>
        <w:tc>
          <w:tcPr>
            <w:tcW w:w="1980" w:type="dxa"/>
            <w:vMerge/>
            <w:tcBorders>
              <w:left w:val="nil"/>
              <w:bottom w:val="single" w:sz="4" w:space="0" w:color="auto"/>
              <w:right w:val="single" w:sz="4" w:space="0" w:color="auto"/>
            </w:tcBorders>
            <w:vAlign w:val="center"/>
          </w:tcPr>
          <w:p w14:paraId="11905F7C" w14:textId="77777777" w:rsidR="00D017AD" w:rsidRPr="00D017AD" w:rsidRDefault="00D017AD" w:rsidP="00D017AD">
            <w:pPr>
              <w:widowControl w:val="0"/>
              <w:autoSpaceDE w:val="0"/>
              <w:autoSpaceDN w:val="0"/>
              <w:adjustRightInd w:val="0"/>
              <w:spacing w:after="0" w:line="240" w:lineRule="auto"/>
              <w:jc w:val="both"/>
              <w:rPr>
                <w:rFonts w:ascii="Times New Roman" w:eastAsia="Calibri" w:hAnsi="Times New Roman" w:cs="Times New Roman"/>
              </w:rPr>
            </w:pPr>
          </w:p>
        </w:tc>
        <w:tc>
          <w:tcPr>
            <w:tcW w:w="5418" w:type="dxa"/>
            <w:tcBorders>
              <w:top w:val="single" w:sz="4" w:space="0" w:color="auto"/>
              <w:left w:val="nil"/>
              <w:bottom w:val="single" w:sz="4" w:space="0" w:color="auto"/>
              <w:right w:val="single" w:sz="4" w:space="0" w:color="auto"/>
            </w:tcBorders>
            <w:vAlign w:val="center"/>
          </w:tcPr>
          <w:p w14:paraId="6AABD2B7"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наличие информации в средствах массовой информации (0 баллов - нет упоминания; 2 балла - есть упоминание)</w:t>
            </w:r>
          </w:p>
        </w:tc>
        <w:tc>
          <w:tcPr>
            <w:tcW w:w="1422" w:type="dxa"/>
            <w:tcBorders>
              <w:top w:val="single" w:sz="4" w:space="0" w:color="auto"/>
              <w:left w:val="nil"/>
              <w:bottom w:val="single" w:sz="4" w:space="0" w:color="auto"/>
              <w:right w:val="single" w:sz="4" w:space="0" w:color="auto"/>
            </w:tcBorders>
            <w:vAlign w:val="center"/>
          </w:tcPr>
          <w:p w14:paraId="5CBF98EF"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2</w:t>
            </w:r>
          </w:p>
        </w:tc>
      </w:tr>
      <w:bookmarkEnd w:id="15"/>
    </w:tbl>
    <w:p w14:paraId="6698F8AE" w14:textId="77777777" w:rsidR="00D017AD" w:rsidRPr="00D017AD" w:rsidRDefault="00D017AD" w:rsidP="00D017AD">
      <w:pPr>
        <w:spacing w:after="0" w:line="240" w:lineRule="auto"/>
        <w:ind w:firstLine="540"/>
        <w:jc w:val="both"/>
        <w:rPr>
          <w:rFonts w:ascii="Times New Roman" w:eastAsia="Calibri" w:hAnsi="Times New Roman" w:cs="Times New Roman"/>
        </w:rPr>
      </w:pPr>
    </w:p>
    <w:p w14:paraId="15892486"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1.10. Заключение о признании проектов прошедшими (не прошедшими) конкурс и о возможности (невозможности) предоставления субсидии </w:t>
      </w:r>
      <w:proofErr w:type="gramStart"/>
      <w:r w:rsidRPr="00D017AD">
        <w:rPr>
          <w:rFonts w:ascii="Times New Roman" w:eastAsia="Calibri" w:hAnsi="Times New Roman" w:cs="Times New Roman"/>
        </w:rPr>
        <w:t>принимается  комиссией</w:t>
      </w:r>
      <w:proofErr w:type="gramEnd"/>
      <w:r w:rsidRPr="00D017AD">
        <w:rPr>
          <w:rFonts w:ascii="Times New Roman" w:eastAsia="Calibri" w:hAnsi="Times New Roman" w:cs="Times New Roman"/>
        </w:rPr>
        <w:t xml:space="preserve"> по отбору проектов, созданной администрацией района (далее - Комиссия). Персональный состав Комиссии и регламент ее работы утвержден приложением 2 к Порядку.</w:t>
      </w:r>
    </w:p>
    <w:p w14:paraId="494ADF14" w14:textId="77777777" w:rsidR="00D017AD" w:rsidRPr="00D017AD" w:rsidRDefault="00D017AD" w:rsidP="00D017AD">
      <w:pPr>
        <w:spacing w:after="0" w:line="240" w:lineRule="auto"/>
        <w:ind w:firstLine="540"/>
        <w:jc w:val="center"/>
        <w:rPr>
          <w:rFonts w:ascii="Times New Roman" w:eastAsia="Calibri" w:hAnsi="Times New Roman" w:cs="Times New Roman"/>
          <w:b/>
          <w:bCs/>
        </w:rPr>
      </w:pPr>
    </w:p>
    <w:p w14:paraId="585CD729" w14:textId="77777777" w:rsidR="00D017AD" w:rsidRPr="00D017AD" w:rsidRDefault="00D017AD" w:rsidP="00D017AD">
      <w:pPr>
        <w:spacing w:after="0" w:line="240" w:lineRule="auto"/>
        <w:ind w:firstLine="540"/>
        <w:jc w:val="center"/>
        <w:rPr>
          <w:rFonts w:ascii="Times New Roman" w:eastAsia="Calibri" w:hAnsi="Times New Roman" w:cs="Times New Roman"/>
          <w:b/>
          <w:bCs/>
        </w:rPr>
      </w:pPr>
      <w:r w:rsidRPr="00D017AD">
        <w:rPr>
          <w:rFonts w:ascii="Times New Roman" w:eastAsia="Calibri" w:hAnsi="Times New Roman" w:cs="Times New Roman"/>
          <w:b/>
          <w:bCs/>
        </w:rPr>
        <w:t>2. Требования, условия и порядок проведения конкурса</w:t>
      </w:r>
    </w:p>
    <w:p w14:paraId="7CB71203" w14:textId="77777777" w:rsidR="00D017AD" w:rsidRPr="00D017AD" w:rsidRDefault="00D017AD" w:rsidP="00D017AD">
      <w:pPr>
        <w:spacing w:after="0" w:line="240" w:lineRule="auto"/>
        <w:ind w:firstLine="540"/>
        <w:jc w:val="both"/>
        <w:rPr>
          <w:rFonts w:ascii="Times New Roman" w:eastAsia="Calibri" w:hAnsi="Times New Roman" w:cs="Times New Roman"/>
        </w:rPr>
      </w:pPr>
    </w:p>
    <w:p w14:paraId="163B004B"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2.1.  Требования, которым должен соответствовать Заявитель на 1-е число месяца, предшествующего месяцу, в котором планируется проведение конкурса:</w:t>
      </w:r>
    </w:p>
    <w:p w14:paraId="7086F2D1"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либо если размер указанной задолженности не превышает 2 тыс. руб.;</w:t>
      </w:r>
    </w:p>
    <w:p w14:paraId="041E3743"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Заявители не должны находиться в процессе реорганизации,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w:t>
      </w:r>
    </w:p>
    <w:p w14:paraId="163AB838"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65B9FCA1"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отсутствия фактов нецелевого использования Заявителем предоставленной ранее субсидии, непредставления Заявителем отчетности о целевом использовании средств субсидии, а также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w:t>
      </w:r>
      <w:bookmarkStart w:id="16" w:name="P87"/>
      <w:bookmarkEnd w:id="16"/>
      <w:r w:rsidRPr="00D017AD">
        <w:rPr>
          <w:rFonts w:ascii="Times New Roman" w:eastAsia="Calibri" w:hAnsi="Times New Roman" w:cs="Times New Roman"/>
        </w:rPr>
        <w:t>.</w:t>
      </w:r>
    </w:p>
    <w:p w14:paraId="2B1DA6D9"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proofErr w:type="gramStart"/>
      <w:r w:rsidRPr="00D017AD">
        <w:rPr>
          <w:rFonts w:ascii="Times New Roman" w:eastAsia="Calibri" w:hAnsi="Times New Roman" w:cs="Times New Roman"/>
        </w:rPr>
        <w:t>2.2  Условия</w:t>
      </w:r>
      <w:proofErr w:type="gramEnd"/>
      <w:r w:rsidRPr="00D017AD">
        <w:rPr>
          <w:rFonts w:ascii="Times New Roman" w:eastAsia="Calibri" w:hAnsi="Times New Roman" w:cs="Times New Roman"/>
        </w:rPr>
        <w:t xml:space="preserve"> для участия в конкурсе:</w:t>
      </w:r>
    </w:p>
    <w:p w14:paraId="2B969E10"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наличие собственного вклада в виде внебюджетных финансовых средств в реализацию мероприятий, предусмотренных проектом, в размере не менее 5 % от размера получаемой субсидии на реализацию проекта и (или) использование иного вклада, источником которых не являются денежные средства (безвозмездно полученное имущество, работы и услуги, труд добровольцев);</w:t>
      </w:r>
    </w:p>
    <w:p w14:paraId="4C3A8D60"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наличие опыта, необходимого для достижения целей предоставления субсидии;</w:t>
      </w:r>
    </w:p>
    <w:p w14:paraId="7D4E733D"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наличие кадрового состава, необходимого для достижения целей предоставления субсидии;</w:t>
      </w:r>
    </w:p>
    <w:p w14:paraId="45A7E36C"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наличие материально-технической базы, необходимой для достижения целей предоставления субсидии.</w:t>
      </w:r>
    </w:p>
    <w:p w14:paraId="54CC6E3D"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2.3. Организатор конкурса размещает на официальном сайте главного распорядителя объявление о приеме заявок на получение субсидии, в которой содержится срок предоставления заявок (не менее 30 дней), перечень необходимых документов на получение субсидии, адрес подачи заявок, контактные телефоны, вид (виды) деятельности и цели предоставления субсидии, по которому(</w:t>
      </w:r>
      <w:proofErr w:type="spellStart"/>
      <w:r w:rsidRPr="00D017AD">
        <w:rPr>
          <w:rFonts w:ascii="Times New Roman" w:eastAsia="Calibri" w:hAnsi="Times New Roman" w:cs="Times New Roman"/>
        </w:rPr>
        <w:t>ым</w:t>
      </w:r>
      <w:proofErr w:type="spellEnd"/>
      <w:r w:rsidRPr="00D017AD">
        <w:rPr>
          <w:rFonts w:ascii="Times New Roman" w:eastAsia="Calibri" w:hAnsi="Times New Roman" w:cs="Times New Roman"/>
        </w:rPr>
        <w:t>) объявляется конкурс.</w:t>
      </w:r>
    </w:p>
    <w:p w14:paraId="41AE095B"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2.4. Для участия в конкурсе на право получения субсидии Заявитель представляет в адрес главного распорядителя конкурса (с. Выльгорт, ул. Д. Каликовой, д.62, каб.</w:t>
      </w:r>
      <w:proofErr w:type="gramStart"/>
      <w:r w:rsidRPr="00D017AD">
        <w:rPr>
          <w:rFonts w:ascii="Times New Roman" w:eastAsia="Calibri" w:hAnsi="Times New Roman" w:cs="Times New Roman"/>
        </w:rPr>
        <w:t>31,  (</w:t>
      </w:r>
      <w:proofErr w:type="gramEnd"/>
      <w:r w:rsidRPr="00D017AD">
        <w:rPr>
          <w:rFonts w:ascii="Times New Roman" w:eastAsia="Calibri" w:hAnsi="Times New Roman" w:cs="Times New Roman"/>
        </w:rPr>
        <w:t>время работы с понедельника по четверг с 8.45 до 17.15, перерыв с 13.00 до 14.00, в пятницу с 8.45 до 15.45, перерыв с 13.00 до 14.00, суббота и воскресенье – выходной день) следующие документы:</w:t>
      </w:r>
    </w:p>
    <w:p w14:paraId="4CA9B0D0"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1) заявку на предоставление субсидии согласно приложению 1 к Порядку;</w:t>
      </w:r>
    </w:p>
    <w:p w14:paraId="24F103B7"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 выписка из Единого государственного реестра юридических лиц;</w:t>
      </w:r>
    </w:p>
    <w:p w14:paraId="4D284963"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lastRenderedPageBreak/>
        <w:t>2) копии Устава, свидетельства о государственной регистрации, свидетельства о постановке на учет в налоговом органе по месту нахождения на территории Сыктывдинского района;</w:t>
      </w:r>
    </w:p>
    <w:p w14:paraId="1D9446DD"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3) справку налогового органа на 1-е число месяца, предшествующего месяцу, в котором планируется проведение отбора об отсутствии у получателя субсидии задолженности по уплате налогов, сборов, пеней и налоговых санкций;</w:t>
      </w:r>
    </w:p>
    <w:p w14:paraId="5C6F5557"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4) утвержденный проект, включает следующие разделы:</w:t>
      </w:r>
    </w:p>
    <w:p w14:paraId="3629C844"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цель (цели) и задачи проекта;</w:t>
      </w:r>
    </w:p>
    <w:p w14:paraId="7BF4B47D"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основные мероприятия, этапы и сроки реализации проекта;</w:t>
      </w:r>
    </w:p>
    <w:p w14:paraId="75BD0CCD"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ресурсное обеспечение проекта;</w:t>
      </w:r>
    </w:p>
    <w:p w14:paraId="70A11C2A"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ожидаемые результаты реализации проекта и методика их оценки;</w:t>
      </w:r>
    </w:p>
    <w:p w14:paraId="6FC275A9"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смета планируемых затрат на реализацию проекта с указанием всех источников;</w:t>
      </w:r>
    </w:p>
    <w:p w14:paraId="1228BEB9" w14:textId="77777777" w:rsidR="00D017AD" w:rsidRPr="00D017AD" w:rsidRDefault="00D017AD" w:rsidP="00D017AD">
      <w:pPr>
        <w:spacing w:after="0" w:line="240" w:lineRule="auto"/>
        <w:jc w:val="both"/>
        <w:rPr>
          <w:rFonts w:ascii="Times New Roman" w:eastAsia="Calibri" w:hAnsi="Times New Roman" w:cs="Times New Roman"/>
        </w:rPr>
      </w:pPr>
      <w:r w:rsidRPr="00D017AD">
        <w:rPr>
          <w:rFonts w:ascii="Times New Roman" w:eastAsia="Calibri" w:hAnsi="Times New Roman" w:cs="Times New Roman"/>
        </w:rPr>
        <w:t>показатели результативности и эффективности реализации проекта;</w:t>
      </w:r>
    </w:p>
    <w:p w14:paraId="40296918"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5) Если пакет документов Заявителя содержит персональных данные, в состав заявки должно быть включено согласие субъекта этих данных на их обработку. В противном случае включение заявки на участие в конкурсе не допускается.</w:t>
      </w:r>
    </w:p>
    <w:p w14:paraId="0FB185CE"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Вышеперечисленные документы должны быть сброшюрованы в одну папку (первыми должны быть подшиты заявка и опись), пронумерованы (с единой нумерацией для всего пакета документов, то есть 1, 2, 3, 4 и т.д.).</w:t>
      </w:r>
    </w:p>
    <w:p w14:paraId="2866D946"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2.5. Пакет документов на получение субсидии, в течение срока приема заявок, предоставляется лично или направляется почтовым отправлением на бумажном носителе, главному распорядителю в соответствии с подпунктом 2.4 раздела 2 настоящего Порядка, регистрируется управлением организационной и кадровой работы в течении одного рабочего дня с момента поступления.</w:t>
      </w:r>
    </w:p>
    <w:p w14:paraId="0CAA1711"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2.6. Заявитель вправе в течении срока приёма заявок отозвать свою заявку, для чего необходимо направить главному распорядителю письменное уведомление. Датой отзыва является дата регистрации письменного уведомления в управлении организационной и кадровой работы в течении одного рабочего дня с момента поступления.</w:t>
      </w:r>
    </w:p>
    <w:p w14:paraId="7443A956"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 2.7. Организатор конкурса в срок не более 10 календарных дней после окончания срока приема заявок проверяет полноту (комплектность), оформление представленных документов, их соответствие требованиям и условиям установленным настоящим Порядком, и направляет их для рассмотрения в Комиссию.</w:t>
      </w:r>
    </w:p>
    <w:p w14:paraId="62C430FD"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2.8. Основания для отклонения заявки на стадии рассмотрения и оценки заявок:</w:t>
      </w:r>
    </w:p>
    <w:p w14:paraId="1B9857B8"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1) непредставление (представление не в полном объеме) документов, указанных в </w:t>
      </w:r>
      <w:hyperlink w:anchor="P66" w:history="1">
        <w:r w:rsidRPr="00D017AD">
          <w:rPr>
            <w:rFonts w:ascii="Times New Roman" w:eastAsia="Calibri" w:hAnsi="Times New Roman" w:cs="Times New Roman"/>
            <w:lang w:eastAsia="en-US"/>
          </w:rPr>
          <w:t xml:space="preserve">пункте </w:t>
        </w:r>
      </w:hyperlink>
      <w:r w:rsidRPr="00D017AD">
        <w:rPr>
          <w:rFonts w:ascii="Times New Roman" w:eastAsia="Calibri" w:hAnsi="Times New Roman" w:cs="Times New Roman"/>
          <w:lang w:eastAsia="en-US"/>
        </w:rPr>
        <w:t>2.4. настоящего Порядка;</w:t>
      </w:r>
    </w:p>
    <w:p w14:paraId="3E69E059"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2) недостоверность представленной информации на основании запросов, направленных главным распорядителем в органы и организации, располагающими необходимой информацией;</w:t>
      </w:r>
    </w:p>
    <w:p w14:paraId="7ED07A23"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3) представление пакета документов с нарушением сроков, указанных в объявлении о проведении конкурса;</w:t>
      </w:r>
    </w:p>
    <w:p w14:paraId="1EEA9FAE"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4) несоответствие требованиям и условиям, установленным в </w:t>
      </w:r>
      <w:hyperlink w:anchor="P108" w:history="1">
        <w:r w:rsidRPr="00D017AD">
          <w:rPr>
            <w:rFonts w:ascii="Times New Roman" w:eastAsia="Calibri" w:hAnsi="Times New Roman" w:cs="Times New Roman"/>
            <w:lang w:eastAsia="en-US"/>
          </w:rPr>
          <w:t xml:space="preserve">пункте </w:t>
        </w:r>
      </w:hyperlink>
      <w:r w:rsidRPr="00D017AD">
        <w:rPr>
          <w:rFonts w:ascii="Times New Roman" w:eastAsia="Calibri" w:hAnsi="Times New Roman" w:cs="Times New Roman"/>
          <w:lang w:eastAsia="en-US"/>
        </w:rPr>
        <w:t>2.1</w:t>
      </w:r>
      <w:r w:rsidRPr="00D017AD">
        <w:rPr>
          <w:rFonts w:ascii="Times New Roman" w:eastAsia="Calibri" w:hAnsi="Times New Roman" w:cs="Times New Roman"/>
          <w:b/>
          <w:lang w:eastAsia="en-US"/>
        </w:rPr>
        <w:t xml:space="preserve"> </w:t>
      </w:r>
      <w:r w:rsidRPr="00D017AD">
        <w:rPr>
          <w:rFonts w:ascii="Times New Roman" w:eastAsia="Calibri" w:hAnsi="Times New Roman" w:cs="Times New Roman"/>
          <w:lang w:eastAsia="en-US"/>
        </w:rPr>
        <w:t>настоящего Порядка;</w:t>
      </w:r>
    </w:p>
    <w:p w14:paraId="29FC9F91"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5) несоответствие условиям установленным в </w:t>
      </w:r>
      <w:hyperlink w:anchor="P62" w:history="1">
        <w:r w:rsidRPr="00D017AD">
          <w:rPr>
            <w:rFonts w:ascii="Times New Roman" w:eastAsia="Calibri" w:hAnsi="Times New Roman" w:cs="Times New Roman"/>
            <w:lang w:eastAsia="en-US"/>
          </w:rPr>
          <w:t xml:space="preserve">пункте </w:t>
        </w:r>
      </w:hyperlink>
      <w:r w:rsidRPr="00D017AD">
        <w:rPr>
          <w:rFonts w:ascii="Times New Roman" w:eastAsia="Calibri" w:hAnsi="Times New Roman" w:cs="Times New Roman"/>
          <w:lang w:eastAsia="en-US"/>
        </w:rPr>
        <w:t>2.2 настоящего Порядка.</w:t>
      </w:r>
    </w:p>
    <w:p w14:paraId="5B8250D8"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2.9. Заседание Комиссии проводится не позднее 20 рабочих дней со дня окончания приема заявок. В случае, если 20 рабочим днем является нерабочий день, заседание Комиссии переносится на первый рабочий день. Комиссия проводит оценку эффективности проекта.</w:t>
      </w:r>
    </w:p>
    <w:p w14:paraId="31646023"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2.10. В ходе заседания комиссия проводит расчет среднего балла по каждому проекту. Для этого сумма баллов, выставленных членами Комиссии, делится на число членов конкурсной Комиссии, рассматривающих указанный проект.</w:t>
      </w:r>
    </w:p>
    <w:p w14:paraId="72C8E73E"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2.11. Проекты, набравшие 40 и более баллов, подразделяются на две категории:</w:t>
      </w:r>
    </w:p>
    <w:p w14:paraId="205C2F22"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а) I категория – проекты, получившие 51 балл и выше, удовлетворяются в полном объеме, при этом общая сумма денежных средств по этим проектам не должна превышать 2/3 от общего объема денежных средств, выделяемых в соответствии с решением о бюджете района на очередной финансовый год и плановый период на исполнение соответствующих расходных обязательств; сумма денежных средств, выделяемых на эти цели получателям субсидии, распределяется между ними пропорционально среднему баллу;</w:t>
      </w:r>
    </w:p>
    <w:p w14:paraId="0B88FDB4"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б) II категория – проекты, получившие от 40 до 50 баллов, общая сумма денежных средств по этим проектам составляет не менее 1/3 от общего объема денежных средств, выделяемых в соответствии с решением о бюджете района на очередной финансовый год и плановый период на исполнение соответствующих расходных обязательств и распределяется между получателями субсидии пропорционально среднему баллу. </w:t>
      </w:r>
    </w:p>
    <w:p w14:paraId="21798768"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lastRenderedPageBreak/>
        <w:t>2.12. Оставшаяся сумма после распределения субсидий по проектам I категории, распределяется пропорционально среднему баллу между проектами II категории.</w:t>
      </w:r>
    </w:p>
    <w:p w14:paraId="4E4C7048"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2.13. </w:t>
      </w:r>
      <w:proofErr w:type="gramStart"/>
      <w:r w:rsidRPr="00D017AD">
        <w:rPr>
          <w:rFonts w:ascii="Times New Roman" w:eastAsia="Calibri" w:hAnsi="Times New Roman" w:cs="Times New Roman"/>
        </w:rPr>
        <w:t>Проекты</w:t>
      </w:r>
      <w:proofErr w:type="gramEnd"/>
      <w:r w:rsidRPr="00D017AD">
        <w:rPr>
          <w:rFonts w:ascii="Times New Roman" w:eastAsia="Calibri" w:hAnsi="Times New Roman" w:cs="Times New Roman"/>
        </w:rPr>
        <w:t xml:space="preserve"> набравшие по результатам конкурса менее 40 баллов отклоняются.</w:t>
      </w:r>
    </w:p>
    <w:p w14:paraId="657C4947"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2.14. Результаты решения Комиссии оформляются протоколом и подписываются председателем Комиссии, а в его отсутствие - заместителем председателя Комиссии, и секретарем. Решения Комиссии носят рекомендательный характер.</w:t>
      </w:r>
    </w:p>
    <w:p w14:paraId="6C1421CD"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2.15. Секретарь не позднее 3 календарных дней со дня рассмотрения Комиссией заявок, направляет копию протокола заседания Комиссии с пояснительной </w:t>
      </w:r>
      <w:proofErr w:type="gramStart"/>
      <w:r w:rsidRPr="00D017AD">
        <w:rPr>
          <w:rFonts w:ascii="Times New Roman" w:eastAsia="Calibri" w:hAnsi="Times New Roman" w:cs="Times New Roman"/>
        </w:rPr>
        <w:t>запиской  –</w:t>
      </w:r>
      <w:proofErr w:type="gramEnd"/>
      <w:r w:rsidRPr="00D017AD">
        <w:rPr>
          <w:rFonts w:ascii="Times New Roman" w:eastAsia="Calibri" w:hAnsi="Times New Roman" w:cs="Times New Roman"/>
        </w:rPr>
        <w:t xml:space="preserve"> главе муниципального района - руководителю администрации для принятия решения о предоставлении (отказе в предоставлении) субсидии.</w:t>
      </w:r>
    </w:p>
    <w:p w14:paraId="5B619CB9"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2.16. Главный распорядитель в течение трех календарных дней со дня поступления протокола принимает решение о предоставлении (об отказе в предоставлении) субсидии. Решение о предоставлении (об отказе в </w:t>
      </w:r>
      <w:proofErr w:type="gramStart"/>
      <w:r w:rsidRPr="00D017AD">
        <w:rPr>
          <w:rFonts w:ascii="Times New Roman" w:eastAsia="Calibri" w:hAnsi="Times New Roman" w:cs="Times New Roman"/>
        </w:rPr>
        <w:t>предоставлении)  субсидии</w:t>
      </w:r>
      <w:proofErr w:type="gramEnd"/>
      <w:r w:rsidRPr="00D017AD">
        <w:rPr>
          <w:rFonts w:ascii="Times New Roman" w:eastAsia="Calibri" w:hAnsi="Times New Roman" w:cs="Times New Roman"/>
        </w:rPr>
        <w:t xml:space="preserve"> оформляется постановлением администрации района. Уведомление о предоставлении (об отказе в </w:t>
      </w:r>
      <w:proofErr w:type="gramStart"/>
      <w:r w:rsidRPr="00D017AD">
        <w:rPr>
          <w:rFonts w:ascii="Times New Roman" w:eastAsia="Calibri" w:hAnsi="Times New Roman" w:cs="Times New Roman"/>
        </w:rPr>
        <w:t>предоставлении)  субсидии</w:t>
      </w:r>
      <w:proofErr w:type="gramEnd"/>
      <w:r w:rsidRPr="00D017AD">
        <w:rPr>
          <w:rFonts w:ascii="Times New Roman" w:eastAsia="Calibri" w:hAnsi="Times New Roman" w:cs="Times New Roman"/>
        </w:rPr>
        <w:t xml:space="preserve"> направляется Заявителю в течение 3 рабочих дней со дня принятия постановления.</w:t>
      </w:r>
    </w:p>
    <w:p w14:paraId="4AC64ABC"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2.17. Информации о результатах рассмотрения заявок</w:t>
      </w: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rPr>
        <w:t>размещается на официальном сайте главного распорядителя не позднее трех дней со дня принятия постановления и включает следующие сведения:</w:t>
      </w:r>
    </w:p>
    <w:p w14:paraId="342DECDC"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дата, время и место проведения рассмотрения заявок;</w:t>
      </w:r>
    </w:p>
    <w:p w14:paraId="60E4703D"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дата, время и место оценки заявок;</w:t>
      </w:r>
    </w:p>
    <w:p w14:paraId="36B2B678"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информация о заявителях, заявки которых были рассмотрены;</w:t>
      </w:r>
    </w:p>
    <w:p w14:paraId="010ED910"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31A9E885"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наименование получателей субсидии, с которыми заключается соглашение, и размер предоставляемой им субсидии.</w:t>
      </w:r>
    </w:p>
    <w:p w14:paraId="5E4A0883"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p>
    <w:p w14:paraId="593578E5" w14:textId="77777777" w:rsidR="00D017AD" w:rsidRPr="00D017AD" w:rsidRDefault="00D017AD" w:rsidP="008B05A8">
      <w:pPr>
        <w:widowControl w:val="0"/>
        <w:numPr>
          <w:ilvl w:val="0"/>
          <w:numId w:val="11"/>
        </w:numPr>
        <w:autoSpaceDE w:val="0"/>
        <w:autoSpaceDN w:val="0"/>
        <w:spacing w:after="0" w:line="240" w:lineRule="auto"/>
        <w:contextualSpacing/>
        <w:jc w:val="center"/>
        <w:rPr>
          <w:rFonts w:ascii="Times New Roman" w:eastAsia="Times New Roman" w:hAnsi="Times New Roman" w:cs="Times New Roman"/>
          <w:b/>
        </w:rPr>
      </w:pPr>
      <w:r w:rsidRPr="00D017AD">
        <w:rPr>
          <w:rFonts w:ascii="Times New Roman" w:eastAsia="Times New Roman" w:hAnsi="Times New Roman" w:cs="Times New Roman"/>
          <w:b/>
        </w:rPr>
        <w:t>Условия и порядок предоставления субсидии</w:t>
      </w:r>
    </w:p>
    <w:p w14:paraId="736BCF8A" w14:textId="77777777" w:rsidR="00D017AD" w:rsidRPr="00D017AD" w:rsidRDefault="00D017AD" w:rsidP="00D017AD">
      <w:pPr>
        <w:widowControl w:val="0"/>
        <w:autoSpaceDE w:val="0"/>
        <w:autoSpaceDN w:val="0"/>
        <w:spacing w:after="0" w:line="240" w:lineRule="auto"/>
        <w:ind w:firstLine="540"/>
        <w:jc w:val="center"/>
        <w:rPr>
          <w:rFonts w:ascii="Times New Roman" w:eastAsia="Calibri" w:hAnsi="Times New Roman" w:cs="Times New Roman"/>
        </w:rPr>
      </w:pPr>
    </w:p>
    <w:p w14:paraId="0A05E5FC"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3.1. Размер предоставляемой субсидии определяется решением о бюджете района на очередной финансовый год и плановый период (в том числе за счет субсидий из республиканского бюджета Республики Коми).</w:t>
      </w:r>
    </w:p>
    <w:p w14:paraId="1F54A9F9"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3.2. Объемы субсидии по получателям субсидии </w:t>
      </w:r>
      <w:proofErr w:type="spellStart"/>
      <w:r w:rsidRPr="00D017AD">
        <w:rPr>
          <w:rFonts w:ascii="Times New Roman" w:eastAsia="Calibri" w:hAnsi="Times New Roman" w:cs="Times New Roman"/>
        </w:rPr>
        <w:t>определяюется</w:t>
      </w:r>
      <w:proofErr w:type="spellEnd"/>
      <w:r w:rsidRPr="00D017AD">
        <w:rPr>
          <w:rFonts w:ascii="Times New Roman" w:eastAsia="Calibri" w:hAnsi="Times New Roman" w:cs="Times New Roman"/>
        </w:rPr>
        <w:t xml:space="preserve"> в соответствии с пунктами 2.10 и 2.11.</w:t>
      </w:r>
    </w:p>
    <w:p w14:paraId="0E097C7E"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3.2. При выполнении требований и условий, установленных разделом 2 Порядка, между</w:t>
      </w: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rPr>
        <w:t xml:space="preserve">главным распорядителем и получателем субсидии заключается соглашение в соответствии с типовой формой, установленной финансовым органом муниципального образования (далее – Соглашение). </w:t>
      </w:r>
    </w:p>
    <w:p w14:paraId="1CF9A8BF"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3.3. Срок подготовки и направления Соглашения получателю субсидии не может превышать 10 календарных дней со дня принятия главным распорядителем постановления о предоставлении субсидии. </w:t>
      </w:r>
    </w:p>
    <w:p w14:paraId="30CB58FE"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3.4. Перечисление субсидии получателю субсидии производится единовременно в срок, установленный в Соглашении.</w:t>
      </w:r>
    </w:p>
    <w:p w14:paraId="0421C532"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3.5. Главный распорядитель перечисляет субсидию на расчетный счет получателя субсидии, открытый в кредитной организации, в течение 15 календарных дней со дня заключения Соглашения.</w:t>
      </w:r>
    </w:p>
    <w:p w14:paraId="1E96B621"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p>
    <w:p w14:paraId="16D5D4DA" w14:textId="77777777" w:rsidR="00D017AD" w:rsidRPr="00D017AD" w:rsidRDefault="00D017AD" w:rsidP="008B05A8">
      <w:pPr>
        <w:widowControl w:val="0"/>
        <w:numPr>
          <w:ilvl w:val="0"/>
          <w:numId w:val="11"/>
        </w:numPr>
        <w:autoSpaceDE w:val="0"/>
        <w:autoSpaceDN w:val="0"/>
        <w:spacing w:after="0" w:line="240" w:lineRule="auto"/>
        <w:contextualSpacing/>
        <w:jc w:val="center"/>
        <w:rPr>
          <w:rFonts w:ascii="Times New Roman" w:eastAsia="Times New Roman" w:hAnsi="Times New Roman" w:cs="Times New Roman"/>
          <w:b/>
        </w:rPr>
      </w:pPr>
      <w:r w:rsidRPr="00D017AD">
        <w:rPr>
          <w:rFonts w:ascii="Times New Roman" w:eastAsia="Times New Roman" w:hAnsi="Times New Roman" w:cs="Times New Roman"/>
          <w:b/>
        </w:rPr>
        <w:t>Требования к отчётности</w:t>
      </w:r>
    </w:p>
    <w:p w14:paraId="24535FE7" w14:textId="77777777" w:rsidR="00D017AD" w:rsidRPr="00D017AD" w:rsidRDefault="00D017AD" w:rsidP="00D017AD">
      <w:pPr>
        <w:widowControl w:val="0"/>
        <w:autoSpaceDE w:val="0"/>
        <w:autoSpaceDN w:val="0"/>
        <w:spacing w:after="0" w:line="240" w:lineRule="auto"/>
        <w:ind w:firstLine="540"/>
        <w:jc w:val="center"/>
        <w:rPr>
          <w:rFonts w:ascii="Times New Roman" w:eastAsia="Calibri" w:hAnsi="Times New Roman" w:cs="Times New Roman"/>
          <w:b/>
        </w:rPr>
      </w:pPr>
    </w:p>
    <w:p w14:paraId="2D92D6F1"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4.1. Получатель субсидии предоставляет ежемесячно, до 15-го числа, следующего месяца отчет о расходовании субсидии по форме, определенной типовой формой Соглашения, установленной финансовым органом муниципального образования, в двух экземплярах: один экземпляр остается Организатору конкурса, второй экземпляр с пометкой главного распорядителя о получении отчета возвращается получателю субсидии.</w:t>
      </w:r>
    </w:p>
    <w:p w14:paraId="754CB3F7"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4.2. К отчету прикладываются документы, подтверждающие целевое использование субсидии. Получатели субсидии осуществляют учет и хранение документов, подтверждающих использование субсидии.</w:t>
      </w:r>
    </w:p>
    <w:p w14:paraId="1AA0F176" w14:textId="77777777" w:rsidR="00D017AD" w:rsidRPr="00D017AD" w:rsidRDefault="00D017AD" w:rsidP="00D017AD">
      <w:pPr>
        <w:widowControl w:val="0"/>
        <w:autoSpaceDE w:val="0"/>
        <w:autoSpaceDN w:val="0"/>
        <w:adjustRightInd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4.3. Отчет составляется в рублях с двумя десятичными знаками после запятой. Отчет подписывается руководителем получателя субсидии, главным бухгалтером и заверяется печатью получателя субсидии (при наличии).</w:t>
      </w:r>
    </w:p>
    <w:p w14:paraId="2B5BF08B"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lastRenderedPageBreak/>
        <w:t xml:space="preserve">4.4 Ответственность за достоверность представленных главному </w:t>
      </w:r>
      <w:proofErr w:type="gramStart"/>
      <w:r w:rsidRPr="00D017AD">
        <w:rPr>
          <w:rFonts w:ascii="Times New Roman" w:eastAsia="Calibri" w:hAnsi="Times New Roman" w:cs="Times New Roman"/>
        </w:rPr>
        <w:t>распорядителю  отчетов</w:t>
      </w:r>
      <w:proofErr w:type="gramEnd"/>
      <w:r w:rsidRPr="00D017AD">
        <w:rPr>
          <w:rFonts w:ascii="Times New Roman" w:eastAsia="Calibri" w:hAnsi="Times New Roman" w:cs="Times New Roman"/>
        </w:rPr>
        <w:t xml:space="preserve"> возлагается на получателя субсидии.</w:t>
      </w:r>
    </w:p>
    <w:p w14:paraId="0127D293"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p>
    <w:p w14:paraId="6FC60F37" w14:textId="77777777" w:rsidR="00D017AD" w:rsidRPr="00D017AD" w:rsidRDefault="00D017AD" w:rsidP="00D017AD">
      <w:pPr>
        <w:widowControl w:val="0"/>
        <w:autoSpaceDE w:val="0"/>
        <w:autoSpaceDN w:val="0"/>
        <w:spacing w:after="0" w:line="240" w:lineRule="auto"/>
        <w:ind w:firstLine="540"/>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5. Контроль за соблюдением целей и условий предоставления субсидий и ответственность за их несоблюдение</w:t>
      </w:r>
    </w:p>
    <w:p w14:paraId="1C42AB91" w14:textId="77777777" w:rsidR="00D017AD" w:rsidRPr="00D017AD" w:rsidRDefault="00D017AD" w:rsidP="00D017AD">
      <w:pPr>
        <w:widowControl w:val="0"/>
        <w:autoSpaceDE w:val="0"/>
        <w:autoSpaceDN w:val="0"/>
        <w:spacing w:after="0" w:line="240" w:lineRule="auto"/>
        <w:ind w:firstLine="540"/>
        <w:jc w:val="center"/>
        <w:rPr>
          <w:rFonts w:ascii="Times New Roman" w:eastAsia="Calibri" w:hAnsi="Times New Roman" w:cs="Times New Roman"/>
          <w:b/>
        </w:rPr>
      </w:pPr>
    </w:p>
    <w:p w14:paraId="44BC9EFC"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5.1. Субсидии являются целевыми и не могут быть направлены на иные цели. Нецелевое использование средств субсидии влечет применение мер ответственности в соответствии с законодательством Российской Федерации.</w:t>
      </w:r>
    </w:p>
    <w:p w14:paraId="132C0410"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5.2. Главный распорядитель и органы государственного (муниципального) финансового контроля проводят проверку соблюдения условий, целей и порядка предоставления субсидий в соответствии с планом контрольных мероприятий.</w:t>
      </w:r>
    </w:p>
    <w:p w14:paraId="1AA49D7A"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5.3. Субсидии подлежат возврату в бюджет района в случаях:</w:t>
      </w:r>
    </w:p>
    <w:p w14:paraId="383A059F"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1) нарушения получателем субсидии условий, установленных при проведении контрольных мероприятий, выявленных по фактам проверок, проведенных Главным распорядителем, органами государственного (муниципального) финансового контроля;</w:t>
      </w:r>
    </w:p>
    <w:p w14:paraId="24F6765C"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2) неисполнения обязательства получателем субсидии по внесению собственных денежных средств;</w:t>
      </w:r>
    </w:p>
    <w:p w14:paraId="1E2779D8"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3) неисполнения мероприятий в сроки, установленные соглашением о предоставлении субсидии;</w:t>
      </w:r>
    </w:p>
    <w:p w14:paraId="6B7A25D0"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4)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субсидий, определенных настоящим Порядком.</w:t>
      </w:r>
    </w:p>
    <w:p w14:paraId="48098E4E"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5.4. В случае нецелевого расходования средств субсидии подведомственным учреждением, установленного органом муниципального контроля, субсидия подлежит возврату в полном объеме в течение 30 (тридцати) календарных дней со дня подписания акта проверки.</w:t>
      </w:r>
    </w:p>
    <w:p w14:paraId="31A515FC"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 xml:space="preserve"> В случае не поступления средств в течение 30 (тридцати) календарных дней со дня получения требования о возврате субсидии (части субсидии) Главным распорядителем в срок не более 3 (трех) месяцев со дня истечения срока для возврата средств принимаются меры к их взысканию в судебном порядке.</w:t>
      </w:r>
    </w:p>
    <w:p w14:paraId="2549419C"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Остаток неиспользованной субсидии подлежит возврату в доход бюджета главного распорядителя не позднее 10 декабря отчетного финансового года.</w:t>
      </w:r>
    </w:p>
    <w:p w14:paraId="0666C814" w14:textId="77777777" w:rsidR="00D017AD" w:rsidRPr="00D017AD" w:rsidRDefault="00D017AD" w:rsidP="00D017AD">
      <w:pPr>
        <w:spacing w:after="0" w:line="240" w:lineRule="auto"/>
        <w:ind w:firstLine="567"/>
        <w:jc w:val="both"/>
        <w:rPr>
          <w:rFonts w:ascii="Times New Roman" w:eastAsia="Calibri" w:hAnsi="Times New Roman" w:cs="Times New Roman"/>
        </w:rPr>
      </w:pPr>
      <w:r w:rsidRPr="00D017AD">
        <w:rPr>
          <w:rFonts w:ascii="Times New Roman" w:eastAsia="Calibri" w:hAnsi="Times New Roman" w:cs="Times New Roman"/>
        </w:rPr>
        <w:t>5.5. При выявлении факта нарушений условий, установленных Порядком или Соглашением, полученные бюджетные средства подлежат возврату в бюджет района в течение 10 (десяти) банковских дней со дня получения соответствующего требования о возврате субсидии.</w:t>
      </w:r>
    </w:p>
    <w:p w14:paraId="301668E7" w14:textId="77777777" w:rsidR="00D017AD" w:rsidRPr="00D017AD" w:rsidRDefault="00D017AD" w:rsidP="00D017AD">
      <w:pPr>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5.6. В случае невозврата полученных бюджетных средств в установленный срок, взысканию подлежит также сумма процентов за пользование денежными средствами в размере одной трехсотой действующей ставки рефинансирования Центрального банка Российской Федерации за каждый день просрочки, начиная со дня, следующего за днем перечисления субсидии.</w:t>
      </w:r>
    </w:p>
    <w:p w14:paraId="66C34440"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 xml:space="preserve">5.7. Муниципальные правовые акты, принимаемые главным распорядителем во исполнение настоящего Порядка, размещаются в установленном порядке на сайте администрации муниципального района «Сыктывдинский» </w:t>
      </w:r>
      <w:hyperlink r:id="rId25" w:history="1">
        <w:r w:rsidRPr="00D017AD">
          <w:rPr>
            <w:rFonts w:ascii="Times New Roman" w:eastAsia="Calibri" w:hAnsi="Times New Roman" w:cs="Times New Roman"/>
            <w:color w:val="0000FF"/>
            <w:u w:val="single"/>
            <w:lang w:val="en-US"/>
          </w:rPr>
          <w:t>www</w:t>
        </w:r>
        <w:r w:rsidRPr="00D017AD">
          <w:rPr>
            <w:rFonts w:ascii="Times New Roman" w:eastAsia="Calibri" w:hAnsi="Times New Roman" w:cs="Times New Roman"/>
            <w:color w:val="0000FF"/>
            <w:u w:val="single"/>
          </w:rPr>
          <w:t>.</w:t>
        </w:r>
        <w:r w:rsidRPr="00D017AD">
          <w:rPr>
            <w:rFonts w:ascii="Times New Roman" w:eastAsia="Calibri" w:hAnsi="Times New Roman" w:cs="Times New Roman"/>
            <w:color w:val="0000FF"/>
            <w:u w:val="single"/>
            <w:lang w:val="en-US"/>
          </w:rPr>
          <w:t>syktyvdin</w:t>
        </w:r>
        <w:r w:rsidRPr="00D017AD">
          <w:rPr>
            <w:rFonts w:ascii="Times New Roman" w:eastAsia="Calibri" w:hAnsi="Times New Roman" w:cs="Times New Roman"/>
            <w:color w:val="0000FF"/>
            <w:u w:val="single"/>
          </w:rPr>
          <w:t>.</w:t>
        </w:r>
        <w:r w:rsidRPr="00D017AD">
          <w:rPr>
            <w:rFonts w:ascii="Times New Roman" w:eastAsia="Calibri" w:hAnsi="Times New Roman" w:cs="Times New Roman"/>
            <w:color w:val="0000FF"/>
            <w:u w:val="single"/>
            <w:lang w:val="en-US"/>
          </w:rPr>
          <w:t>ru</w:t>
        </w:r>
      </w:hyperlink>
      <w:r w:rsidRPr="00D017AD">
        <w:rPr>
          <w:rFonts w:ascii="Times New Roman" w:eastAsia="Calibri" w:hAnsi="Times New Roman" w:cs="Times New Roman"/>
        </w:rPr>
        <w:t xml:space="preserve"> в течение 7 рабочих дней со дня их принятия.</w:t>
      </w:r>
    </w:p>
    <w:p w14:paraId="6C1E3F63" w14:textId="77777777" w:rsidR="00D017AD" w:rsidRPr="00D017AD" w:rsidRDefault="00D017AD" w:rsidP="00D017AD">
      <w:pPr>
        <w:widowControl w:val="0"/>
        <w:autoSpaceDE w:val="0"/>
        <w:autoSpaceDN w:val="0"/>
        <w:spacing w:after="0" w:line="240" w:lineRule="auto"/>
        <w:ind w:firstLine="540"/>
        <w:jc w:val="both"/>
        <w:rPr>
          <w:rFonts w:ascii="Times New Roman" w:eastAsia="Calibri" w:hAnsi="Times New Roman" w:cs="Times New Roman"/>
        </w:rPr>
      </w:pPr>
      <w:r w:rsidRPr="00D017AD">
        <w:rPr>
          <w:rFonts w:ascii="Times New Roman" w:eastAsia="Calibri" w:hAnsi="Times New Roman" w:cs="Times New Roman"/>
        </w:rPr>
        <w:t>5.8. Решения, действия (бездействия) Комиссии, главного распорядителя и ее должностных лиц могут быть обжалованы Заявителями в соответствии с законодательством Российской Федерации.</w:t>
      </w:r>
    </w:p>
    <w:p w14:paraId="5F72A7A2"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4C95D6A1"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2B57C418"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610A8BE2"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6CA53BA9"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19EEA514"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733FAC48" w14:textId="129DC73F" w:rsidR="00D017AD" w:rsidRDefault="00D017AD">
      <w:pPr>
        <w:spacing w:after="160" w:line="259" w:lineRule="auto"/>
        <w:rPr>
          <w:rFonts w:ascii="Times New Roman" w:eastAsia="Calibri" w:hAnsi="Times New Roman" w:cs="Times New Roman"/>
        </w:rPr>
      </w:pPr>
      <w:r>
        <w:rPr>
          <w:rFonts w:ascii="Times New Roman" w:eastAsia="Calibri" w:hAnsi="Times New Roman" w:cs="Times New Roman"/>
        </w:rPr>
        <w:br w:type="page"/>
      </w:r>
    </w:p>
    <w:p w14:paraId="49F17ECC"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6CC132F3"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p>
    <w:p w14:paraId="4ACC8A97"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r w:rsidRPr="00D017AD">
        <w:rPr>
          <w:rFonts w:ascii="Times New Roman" w:eastAsia="Calibri" w:hAnsi="Times New Roman" w:cs="Times New Roman"/>
        </w:rPr>
        <w:t>Приложение 1</w:t>
      </w:r>
    </w:p>
    <w:p w14:paraId="23ED9581"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rPr>
        <w:t xml:space="preserve">к Порядку </w:t>
      </w:r>
      <w:r w:rsidRPr="00D017AD">
        <w:rPr>
          <w:rFonts w:ascii="Times New Roman" w:eastAsia="Calibri" w:hAnsi="Times New Roman" w:cs="Times New Roman"/>
          <w:lang w:eastAsia="en-US"/>
        </w:rPr>
        <w:t>предоставления из бюджета</w:t>
      </w:r>
    </w:p>
    <w:p w14:paraId="6C8D36C0"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МР «Сыктывдинский» Республики Коми </w:t>
      </w:r>
    </w:p>
    <w:p w14:paraId="007A4922"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субсидии социально ориентированным </w:t>
      </w:r>
    </w:p>
    <w:p w14:paraId="6E5447AF"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некоммерческим организациям, </w:t>
      </w:r>
    </w:p>
    <w:p w14:paraId="324EF678"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не являющимися государственными</w:t>
      </w:r>
    </w:p>
    <w:p w14:paraId="1A521C35"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(муниципальными) учреждениями </w:t>
      </w:r>
    </w:p>
    <w:p w14:paraId="5B10E316"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rPr>
      </w:pPr>
    </w:p>
    <w:p w14:paraId="31E4A7EC"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Представляется в администрацию муниципального района «Сыктывдинский»</w:t>
      </w:r>
    </w:p>
    <w:p w14:paraId="2C0AD5E9" w14:textId="77777777" w:rsidR="00D017AD" w:rsidRPr="00D017AD" w:rsidRDefault="00D017AD" w:rsidP="00D017AD">
      <w:pPr>
        <w:widowControl w:val="0"/>
        <w:autoSpaceDE w:val="0"/>
        <w:autoSpaceDN w:val="0"/>
        <w:spacing w:after="0" w:line="240" w:lineRule="auto"/>
        <w:rPr>
          <w:rFonts w:ascii="Times New Roman" w:eastAsia="Calibri" w:hAnsi="Times New Roman" w:cs="Times New Roman"/>
        </w:rPr>
      </w:pPr>
    </w:p>
    <w:p w14:paraId="36BD28EE"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rPr>
      </w:pPr>
      <w:bookmarkStart w:id="17" w:name="Par116"/>
      <w:bookmarkEnd w:id="17"/>
      <w:r w:rsidRPr="00D017AD">
        <w:rPr>
          <w:rFonts w:ascii="Times New Roman" w:eastAsia="Calibri" w:hAnsi="Times New Roman" w:cs="Times New Roman"/>
        </w:rPr>
        <w:t>ЗАЯВКА</w:t>
      </w:r>
    </w:p>
    <w:p w14:paraId="11D811C6"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социально ориентированной некоммерческой организации</w:t>
      </w:r>
    </w:p>
    <w:p w14:paraId="292E8E35"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для предоставления субсидии из бюджета муниципального района «Сыктывдинский»</w:t>
      </w:r>
    </w:p>
    <w:p w14:paraId="7A124059" w14:textId="77777777" w:rsidR="00D017AD" w:rsidRPr="00D017AD" w:rsidRDefault="00D017AD" w:rsidP="00D017AD">
      <w:pPr>
        <w:widowControl w:val="0"/>
        <w:autoSpaceDE w:val="0"/>
        <w:autoSpaceDN w:val="0"/>
        <w:spacing w:after="0" w:line="240" w:lineRule="auto"/>
        <w:ind w:left="426"/>
        <w:jc w:val="center"/>
        <w:rPr>
          <w:rFonts w:ascii="Times New Roman" w:eastAsia="Calibri" w:hAnsi="Times New Roman" w:cs="Times New Roman"/>
        </w:rPr>
      </w:pPr>
      <w:r w:rsidRPr="00D017AD">
        <w:rPr>
          <w:rFonts w:ascii="Times New Roman" w:eastAsia="Calibri" w:hAnsi="Times New Roman" w:cs="Times New Roman"/>
        </w:rPr>
        <w:t>________________________________________________________________________</w:t>
      </w:r>
    </w:p>
    <w:p w14:paraId="293B7FE8" w14:textId="77777777" w:rsidR="00D017AD" w:rsidRPr="00D017AD" w:rsidRDefault="00D017AD" w:rsidP="00D017AD">
      <w:pPr>
        <w:widowControl w:val="0"/>
        <w:autoSpaceDE w:val="0"/>
        <w:autoSpaceDN w:val="0"/>
        <w:spacing w:after="0" w:line="240" w:lineRule="auto"/>
        <w:jc w:val="center"/>
        <w:rPr>
          <w:rFonts w:ascii="Times New Roman" w:eastAsia="Calibri" w:hAnsi="Times New Roman" w:cs="Times New Roman"/>
        </w:rPr>
      </w:pPr>
      <w:r w:rsidRPr="00D017AD">
        <w:rPr>
          <w:rFonts w:ascii="Times New Roman" w:eastAsia="Calibri" w:hAnsi="Times New Roman" w:cs="Times New Roman"/>
        </w:rPr>
        <w:t>(полное наименование некоммерческой организации)</w:t>
      </w:r>
    </w:p>
    <w:p w14:paraId="6AA6BE9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4536"/>
        <w:gridCol w:w="4394"/>
      </w:tblGrid>
      <w:tr w:rsidR="00D017AD" w:rsidRPr="00D017AD" w14:paraId="042ED777" w14:textId="77777777" w:rsidTr="00011058">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14:paraId="19E9D855"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Сокращенное наименование некоммерческой</w:t>
            </w:r>
          </w:p>
          <w:p w14:paraId="3B1D00EF"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организации                            </w:t>
            </w:r>
          </w:p>
        </w:tc>
        <w:tc>
          <w:tcPr>
            <w:tcW w:w="4394" w:type="dxa"/>
            <w:tcBorders>
              <w:top w:val="single" w:sz="8" w:space="0" w:color="auto"/>
              <w:left w:val="single" w:sz="8" w:space="0" w:color="auto"/>
              <w:bottom w:val="single" w:sz="8" w:space="0" w:color="auto"/>
              <w:right w:val="single" w:sz="8" w:space="0" w:color="auto"/>
            </w:tcBorders>
          </w:tcPr>
          <w:p w14:paraId="62B9924F"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1DA19E91" w14:textId="77777777" w:rsidTr="00011058">
        <w:trPr>
          <w:tblCellSpacing w:w="5" w:type="nil"/>
        </w:trPr>
        <w:tc>
          <w:tcPr>
            <w:tcW w:w="4536" w:type="dxa"/>
            <w:tcBorders>
              <w:left w:val="single" w:sz="8" w:space="0" w:color="auto"/>
              <w:bottom w:val="single" w:sz="8" w:space="0" w:color="auto"/>
              <w:right w:val="single" w:sz="8" w:space="0" w:color="auto"/>
            </w:tcBorders>
          </w:tcPr>
          <w:p w14:paraId="140C9FE3"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Организационно-правовая форма          </w:t>
            </w:r>
          </w:p>
        </w:tc>
        <w:tc>
          <w:tcPr>
            <w:tcW w:w="4394" w:type="dxa"/>
            <w:tcBorders>
              <w:left w:val="single" w:sz="8" w:space="0" w:color="auto"/>
              <w:bottom w:val="single" w:sz="8" w:space="0" w:color="auto"/>
              <w:right w:val="single" w:sz="8" w:space="0" w:color="auto"/>
            </w:tcBorders>
          </w:tcPr>
          <w:p w14:paraId="435E8F06"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29F8CD0C" w14:textId="77777777" w:rsidTr="00011058">
        <w:trPr>
          <w:trHeight w:val="400"/>
          <w:tblCellSpacing w:w="5" w:type="nil"/>
        </w:trPr>
        <w:tc>
          <w:tcPr>
            <w:tcW w:w="4536" w:type="dxa"/>
            <w:tcBorders>
              <w:left w:val="single" w:sz="8" w:space="0" w:color="auto"/>
              <w:bottom w:val="single" w:sz="8" w:space="0" w:color="auto"/>
              <w:right w:val="single" w:sz="8" w:space="0" w:color="auto"/>
            </w:tcBorders>
          </w:tcPr>
          <w:p w14:paraId="5C4CDBC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Дата </w:t>
            </w:r>
            <w:proofErr w:type="gramStart"/>
            <w:r w:rsidRPr="00D017AD">
              <w:rPr>
                <w:rFonts w:ascii="Times New Roman" w:eastAsia="Calibri" w:hAnsi="Times New Roman" w:cs="Times New Roman"/>
              </w:rPr>
              <w:t>регистрации  (</w:t>
            </w:r>
            <w:proofErr w:type="gramEnd"/>
            <w:r w:rsidRPr="00D017AD">
              <w:rPr>
                <w:rFonts w:ascii="Times New Roman" w:eastAsia="Calibri" w:hAnsi="Times New Roman" w:cs="Times New Roman"/>
              </w:rPr>
              <w:t>при  создании  до  1</w:t>
            </w:r>
          </w:p>
          <w:p w14:paraId="0B98E0A7"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июля 2002 </w:t>
            </w:r>
            <w:proofErr w:type="gramStart"/>
            <w:r w:rsidRPr="00D017AD">
              <w:rPr>
                <w:rFonts w:ascii="Times New Roman" w:eastAsia="Calibri" w:hAnsi="Times New Roman" w:cs="Times New Roman"/>
              </w:rPr>
              <w:t xml:space="preserve">года)   </w:t>
            </w:r>
            <w:proofErr w:type="gramEnd"/>
            <w:r w:rsidRPr="00D017AD">
              <w:rPr>
                <w:rFonts w:ascii="Times New Roman" w:eastAsia="Calibri" w:hAnsi="Times New Roman" w:cs="Times New Roman"/>
              </w:rPr>
              <w:t xml:space="preserve">                     </w:t>
            </w:r>
          </w:p>
        </w:tc>
        <w:tc>
          <w:tcPr>
            <w:tcW w:w="4394" w:type="dxa"/>
            <w:tcBorders>
              <w:left w:val="single" w:sz="8" w:space="0" w:color="auto"/>
              <w:bottom w:val="single" w:sz="8" w:space="0" w:color="auto"/>
              <w:right w:val="single" w:sz="8" w:space="0" w:color="auto"/>
            </w:tcBorders>
          </w:tcPr>
          <w:p w14:paraId="02EF1B5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03FEB25E" w14:textId="77777777" w:rsidTr="00011058">
        <w:trPr>
          <w:trHeight w:val="800"/>
          <w:tblCellSpacing w:w="5" w:type="nil"/>
        </w:trPr>
        <w:tc>
          <w:tcPr>
            <w:tcW w:w="4536" w:type="dxa"/>
            <w:tcBorders>
              <w:left w:val="single" w:sz="8" w:space="0" w:color="auto"/>
              <w:bottom w:val="single" w:sz="8" w:space="0" w:color="auto"/>
              <w:right w:val="single" w:sz="8" w:space="0" w:color="auto"/>
            </w:tcBorders>
          </w:tcPr>
          <w:p w14:paraId="48DF032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roofErr w:type="gramStart"/>
            <w:r w:rsidRPr="00D017AD">
              <w:rPr>
                <w:rFonts w:ascii="Times New Roman" w:eastAsia="Calibri" w:hAnsi="Times New Roman" w:cs="Times New Roman"/>
              </w:rPr>
              <w:t>Дата  внесения</w:t>
            </w:r>
            <w:proofErr w:type="gramEnd"/>
            <w:r w:rsidRPr="00D017AD">
              <w:rPr>
                <w:rFonts w:ascii="Times New Roman" w:eastAsia="Calibri" w:hAnsi="Times New Roman" w:cs="Times New Roman"/>
              </w:rPr>
              <w:t xml:space="preserve">  записи  о  создании   в</w:t>
            </w:r>
          </w:p>
          <w:p w14:paraId="2E89C09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Единый      государственный      реестр</w:t>
            </w:r>
          </w:p>
          <w:p w14:paraId="75AD781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юридических лиц (при </w:t>
            </w:r>
            <w:proofErr w:type="gramStart"/>
            <w:r w:rsidRPr="00D017AD">
              <w:rPr>
                <w:rFonts w:ascii="Times New Roman" w:eastAsia="Calibri" w:hAnsi="Times New Roman" w:cs="Times New Roman"/>
              </w:rPr>
              <w:t>создании  после</w:t>
            </w:r>
            <w:proofErr w:type="gramEnd"/>
            <w:r w:rsidRPr="00D017AD">
              <w:rPr>
                <w:rFonts w:ascii="Times New Roman" w:eastAsia="Calibri" w:hAnsi="Times New Roman" w:cs="Times New Roman"/>
              </w:rPr>
              <w:t xml:space="preserve">  1</w:t>
            </w:r>
          </w:p>
          <w:p w14:paraId="1AE58033"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июля 2002 </w:t>
            </w:r>
            <w:proofErr w:type="gramStart"/>
            <w:r w:rsidRPr="00D017AD">
              <w:rPr>
                <w:rFonts w:ascii="Times New Roman" w:eastAsia="Calibri" w:hAnsi="Times New Roman" w:cs="Times New Roman"/>
              </w:rPr>
              <w:t xml:space="preserve">года)   </w:t>
            </w:r>
            <w:proofErr w:type="gramEnd"/>
            <w:r w:rsidRPr="00D017AD">
              <w:rPr>
                <w:rFonts w:ascii="Times New Roman" w:eastAsia="Calibri" w:hAnsi="Times New Roman" w:cs="Times New Roman"/>
              </w:rPr>
              <w:t xml:space="preserve">                     </w:t>
            </w:r>
          </w:p>
        </w:tc>
        <w:tc>
          <w:tcPr>
            <w:tcW w:w="4394" w:type="dxa"/>
            <w:tcBorders>
              <w:left w:val="single" w:sz="8" w:space="0" w:color="auto"/>
              <w:bottom w:val="single" w:sz="8" w:space="0" w:color="auto"/>
              <w:right w:val="single" w:sz="8" w:space="0" w:color="auto"/>
            </w:tcBorders>
          </w:tcPr>
          <w:p w14:paraId="7173D6A7"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72B8F59D" w14:textId="77777777" w:rsidTr="00011058">
        <w:trPr>
          <w:trHeight w:val="400"/>
          <w:tblCellSpacing w:w="5" w:type="nil"/>
        </w:trPr>
        <w:tc>
          <w:tcPr>
            <w:tcW w:w="4536" w:type="dxa"/>
            <w:tcBorders>
              <w:left w:val="single" w:sz="8" w:space="0" w:color="auto"/>
              <w:bottom w:val="single" w:sz="8" w:space="0" w:color="auto"/>
              <w:right w:val="single" w:sz="8" w:space="0" w:color="auto"/>
            </w:tcBorders>
          </w:tcPr>
          <w:p w14:paraId="5D0D70A0"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Основной                государственный</w:t>
            </w:r>
          </w:p>
          <w:p w14:paraId="67A697F8"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регистрационный номер                  </w:t>
            </w:r>
          </w:p>
        </w:tc>
        <w:tc>
          <w:tcPr>
            <w:tcW w:w="4394" w:type="dxa"/>
            <w:tcBorders>
              <w:left w:val="single" w:sz="8" w:space="0" w:color="auto"/>
              <w:bottom w:val="single" w:sz="8" w:space="0" w:color="auto"/>
              <w:right w:val="single" w:sz="8" w:space="0" w:color="auto"/>
            </w:tcBorders>
          </w:tcPr>
          <w:p w14:paraId="7D20E9DE"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06FA2C91" w14:textId="77777777" w:rsidTr="00011058">
        <w:trPr>
          <w:trHeight w:val="400"/>
          <w:tblCellSpacing w:w="5" w:type="nil"/>
        </w:trPr>
        <w:tc>
          <w:tcPr>
            <w:tcW w:w="4536" w:type="dxa"/>
            <w:tcBorders>
              <w:left w:val="single" w:sz="8" w:space="0" w:color="auto"/>
              <w:bottom w:val="single" w:sz="8" w:space="0" w:color="auto"/>
              <w:right w:val="single" w:sz="8" w:space="0" w:color="auto"/>
            </w:tcBorders>
          </w:tcPr>
          <w:p w14:paraId="3CB36D90"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Код </w:t>
            </w:r>
            <w:proofErr w:type="gramStart"/>
            <w:r w:rsidRPr="00D017AD">
              <w:rPr>
                <w:rFonts w:ascii="Times New Roman" w:eastAsia="Calibri" w:hAnsi="Times New Roman" w:cs="Times New Roman"/>
              </w:rPr>
              <w:t>по  общероссийскому</w:t>
            </w:r>
            <w:proofErr w:type="gramEnd"/>
            <w:r w:rsidRPr="00D017AD">
              <w:rPr>
                <w:rFonts w:ascii="Times New Roman" w:eastAsia="Calibri" w:hAnsi="Times New Roman" w:cs="Times New Roman"/>
              </w:rPr>
              <w:t xml:space="preserve"> классификатору продукции (ОКПО)                       </w:t>
            </w:r>
          </w:p>
        </w:tc>
        <w:tc>
          <w:tcPr>
            <w:tcW w:w="4394" w:type="dxa"/>
            <w:tcBorders>
              <w:left w:val="single" w:sz="8" w:space="0" w:color="auto"/>
              <w:bottom w:val="single" w:sz="8" w:space="0" w:color="auto"/>
              <w:right w:val="single" w:sz="8" w:space="0" w:color="auto"/>
            </w:tcBorders>
          </w:tcPr>
          <w:p w14:paraId="4A7F0BF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7B48F21E" w14:textId="77777777" w:rsidTr="00011058">
        <w:trPr>
          <w:trHeight w:val="400"/>
          <w:tblCellSpacing w:w="5" w:type="nil"/>
        </w:trPr>
        <w:tc>
          <w:tcPr>
            <w:tcW w:w="4536" w:type="dxa"/>
            <w:tcBorders>
              <w:left w:val="single" w:sz="8" w:space="0" w:color="auto"/>
              <w:bottom w:val="single" w:sz="8" w:space="0" w:color="auto"/>
              <w:right w:val="single" w:sz="8" w:space="0" w:color="auto"/>
            </w:tcBorders>
          </w:tcPr>
          <w:p w14:paraId="468C6E7F"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Индивидуальный </w:t>
            </w:r>
            <w:proofErr w:type="gramStart"/>
            <w:r w:rsidRPr="00D017AD">
              <w:rPr>
                <w:rFonts w:ascii="Times New Roman" w:eastAsia="Calibri" w:hAnsi="Times New Roman" w:cs="Times New Roman"/>
              </w:rPr>
              <w:t>номер  налогоплательщика</w:t>
            </w:r>
            <w:proofErr w:type="gramEnd"/>
          </w:p>
          <w:p w14:paraId="1477E458"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w:t>
            </w:r>
            <w:proofErr w:type="gramStart"/>
            <w:r w:rsidRPr="00D017AD">
              <w:rPr>
                <w:rFonts w:ascii="Times New Roman" w:eastAsia="Calibri" w:hAnsi="Times New Roman" w:cs="Times New Roman"/>
              </w:rPr>
              <w:t xml:space="preserve">ИНН)   </w:t>
            </w:r>
            <w:proofErr w:type="gramEnd"/>
            <w:r w:rsidRPr="00D017AD">
              <w:rPr>
                <w:rFonts w:ascii="Times New Roman" w:eastAsia="Calibri" w:hAnsi="Times New Roman" w:cs="Times New Roman"/>
              </w:rPr>
              <w:t xml:space="preserve">                               </w:t>
            </w:r>
          </w:p>
        </w:tc>
        <w:tc>
          <w:tcPr>
            <w:tcW w:w="4394" w:type="dxa"/>
            <w:tcBorders>
              <w:left w:val="single" w:sz="8" w:space="0" w:color="auto"/>
              <w:bottom w:val="single" w:sz="8" w:space="0" w:color="auto"/>
              <w:right w:val="single" w:sz="8" w:space="0" w:color="auto"/>
            </w:tcBorders>
          </w:tcPr>
          <w:p w14:paraId="567FAE27"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42C27EE2" w14:textId="77777777" w:rsidTr="00011058">
        <w:trPr>
          <w:tblCellSpacing w:w="5" w:type="nil"/>
        </w:trPr>
        <w:tc>
          <w:tcPr>
            <w:tcW w:w="4536" w:type="dxa"/>
            <w:tcBorders>
              <w:left w:val="single" w:sz="8" w:space="0" w:color="auto"/>
              <w:bottom w:val="single" w:sz="8" w:space="0" w:color="auto"/>
              <w:right w:val="single" w:sz="8" w:space="0" w:color="auto"/>
            </w:tcBorders>
          </w:tcPr>
          <w:p w14:paraId="387D74F1"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Код причины постановки на учет (</w:t>
            </w:r>
            <w:proofErr w:type="gramStart"/>
            <w:r w:rsidRPr="00D017AD">
              <w:rPr>
                <w:rFonts w:ascii="Times New Roman" w:eastAsia="Calibri" w:hAnsi="Times New Roman" w:cs="Times New Roman"/>
              </w:rPr>
              <w:t xml:space="preserve">КПП)   </w:t>
            </w:r>
            <w:proofErr w:type="gramEnd"/>
          </w:p>
        </w:tc>
        <w:tc>
          <w:tcPr>
            <w:tcW w:w="4394" w:type="dxa"/>
            <w:tcBorders>
              <w:left w:val="single" w:sz="8" w:space="0" w:color="auto"/>
              <w:bottom w:val="single" w:sz="8" w:space="0" w:color="auto"/>
              <w:right w:val="single" w:sz="8" w:space="0" w:color="auto"/>
            </w:tcBorders>
          </w:tcPr>
          <w:p w14:paraId="3FFC07C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020F7CAA" w14:textId="77777777" w:rsidTr="00011058">
        <w:trPr>
          <w:tblCellSpacing w:w="5" w:type="nil"/>
        </w:trPr>
        <w:tc>
          <w:tcPr>
            <w:tcW w:w="4536" w:type="dxa"/>
            <w:tcBorders>
              <w:left w:val="single" w:sz="8" w:space="0" w:color="auto"/>
              <w:bottom w:val="single" w:sz="8" w:space="0" w:color="auto"/>
              <w:right w:val="single" w:sz="8" w:space="0" w:color="auto"/>
            </w:tcBorders>
          </w:tcPr>
          <w:p w14:paraId="3A8A830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Номер расчетного счета                 </w:t>
            </w:r>
          </w:p>
        </w:tc>
        <w:tc>
          <w:tcPr>
            <w:tcW w:w="4394" w:type="dxa"/>
            <w:tcBorders>
              <w:left w:val="single" w:sz="8" w:space="0" w:color="auto"/>
              <w:bottom w:val="single" w:sz="8" w:space="0" w:color="auto"/>
              <w:right w:val="single" w:sz="8" w:space="0" w:color="auto"/>
            </w:tcBorders>
          </w:tcPr>
          <w:p w14:paraId="6ED1CF6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384DCFA6" w14:textId="77777777" w:rsidTr="00011058">
        <w:trPr>
          <w:tblCellSpacing w:w="5" w:type="nil"/>
        </w:trPr>
        <w:tc>
          <w:tcPr>
            <w:tcW w:w="4536" w:type="dxa"/>
            <w:tcBorders>
              <w:left w:val="single" w:sz="8" w:space="0" w:color="auto"/>
              <w:bottom w:val="single" w:sz="8" w:space="0" w:color="auto"/>
              <w:right w:val="single" w:sz="8" w:space="0" w:color="auto"/>
            </w:tcBorders>
          </w:tcPr>
          <w:p w14:paraId="272E472C"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Наименование банка                     </w:t>
            </w:r>
          </w:p>
        </w:tc>
        <w:tc>
          <w:tcPr>
            <w:tcW w:w="4394" w:type="dxa"/>
            <w:tcBorders>
              <w:left w:val="single" w:sz="8" w:space="0" w:color="auto"/>
              <w:bottom w:val="single" w:sz="8" w:space="0" w:color="auto"/>
              <w:right w:val="single" w:sz="8" w:space="0" w:color="auto"/>
            </w:tcBorders>
          </w:tcPr>
          <w:p w14:paraId="356D2C6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46C7CC66" w14:textId="77777777" w:rsidTr="00011058">
        <w:trPr>
          <w:tblCellSpacing w:w="5" w:type="nil"/>
        </w:trPr>
        <w:tc>
          <w:tcPr>
            <w:tcW w:w="4536" w:type="dxa"/>
            <w:tcBorders>
              <w:top w:val="single" w:sz="8" w:space="0" w:color="auto"/>
              <w:left w:val="single" w:sz="8" w:space="0" w:color="auto"/>
              <w:bottom w:val="single" w:sz="8" w:space="0" w:color="auto"/>
              <w:right w:val="single" w:sz="8" w:space="0" w:color="auto"/>
            </w:tcBorders>
          </w:tcPr>
          <w:p w14:paraId="1C23F7C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Банковский идентификационный код (БИК) </w:t>
            </w:r>
          </w:p>
        </w:tc>
        <w:tc>
          <w:tcPr>
            <w:tcW w:w="4394" w:type="dxa"/>
            <w:tcBorders>
              <w:top w:val="single" w:sz="8" w:space="0" w:color="auto"/>
              <w:left w:val="single" w:sz="8" w:space="0" w:color="auto"/>
              <w:bottom w:val="single" w:sz="8" w:space="0" w:color="auto"/>
              <w:right w:val="single" w:sz="8" w:space="0" w:color="auto"/>
            </w:tcBorders>
          </w:tcPr>
          <w:p w14:paraId="2AE5A3C0"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09A4C90D" w14:textId="77777777" w:rsidTr="00011058">
        <w:trPr>
          <w:tblCellSpacing w:w="5" w:type="nil"/>
        </w:trPr>
        <w:tc>
          <w:tcPr>
            <w:tcW w:w="4536" w:type="dxa"/>
            <w:tcBorders>
              <w:left w:val="single" w:sz="8" w:space="0" w:color="auto"/>
              <w:bottom w:val="single" w:sz="8" w:space="0" w:color="auto"/>
              <w:right w:val="single" w:sz="8" w:space="0" w:color="auto"/>
            </w:tcBorders>
          </w:tcPr>
          <w:p w14:paraId="79F9421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Номер корреспондентского счета         </w:t>
            </w:r>
          </w:p>
        </w:tc>
        <w:tc>
          <w:tcPr>
            <w:tcW w:w="4394" w:type="dxa"/>
            <w:tcBorders>
              <w:left w:val="single" w:sz="8" w:space="0" w:color="auto"/>
              <w:bottom w:val="single" w:sz="8" w:space="0" w:color="auto"/>
              <w:right w:val="single" w:sz="8" w:space="0" w:color="auto"/>
            </w:tcBorders>
          </w:tcPr>
          <w:p w14:paraId="6A6A434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49534FCA" w14:textId="77777777" w:rsidTr="00011058">
        <w:trPr>
          <w:trHeight w:val="600"/>
          <w:tblCellSpacing w:w="5" w:type="nil"/>
        </w:trPr>
        <w:tc>
          <w:tcPr>
            <w:tcW w:w="4536" w:type="dxa"/>
            <w:tcBorders>
              <w:left w:val="single" w:sz="8" w:space="0" w:color="auto"/>
              <w:bottom w:val="single" w:sz="8" w:space="0" w:color="auto"/>
              <w:right w:val="single" w:sz="8" w:space="0" w:color="auto"/>
            </w:tcBorders>
          </w:tcPr>
          <w:p w14:paraId="11C1B6A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roofErr w:type="gramStart"/>
            <w:r w:rsidRPr="00D017AD">
              <w:rPr>
                <w:rFonts w:ascii="Times New Roman" w:eastAsia="Calibri" w:hAnsi="Times New Roman" w:cs="Times New Roman"/>
              </w:rPr>
              <w:t>Адрес  (</w:t>
            </w:r>
            <w:proofErr w:type="gramEnd"/>
            <w:r w:rsidRPr="00D017AD">
              <w:rPr>
                <w:rFonts w:ascii="Times New Roman" w:eastAsia="Calibri" w:hAnsi="Times New Roman" w:cs="Times New Roman"/>
              </w:rPr>
              <w:t>место   нахождения)   постоянно</w:t>
            </w:r>
          </w:p>
          <w:p w14:paraId="4F89616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действующего   органа    некоммерческой</w:t>
            </w:r>
          </w:p>
          <w:p w14:paraId="646AE830"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организации                            </w:t>
            </w:r>
          </w:p>
        </w:tc>
        <w:tc>
          <w:tcPr>
            <w:tcW w:w="4394" w:type="dxa"/>
            <w:tcBorders>
              <w:left w:val="single" w:sz="8" w:space="0" w:color="auto"/>
              <w:bottom w:val="single" w:sz="8" w:space="0" w:color="auto"/>
              <w:right w:val="single" w:sz="8" w:space="0" w:color="auto"/>
            </w:tcBorders>
          </w:tcPr>
          <w:p w14:paraId="745A5A9E"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33864ED3" w14:textId="77777777" w:rsidTr="00011058">
        <w:trPr>
          <w:tblCellSpacing w:w="5" w:type="nil"/>
        </w:trPr>
        <w:tc>
          <w:tcPr>
            <w:tcW w:w="4536" w:type="dxa"/>
            <w:tcBorders>
              <w:left w:val="single" w:sz="8" w:space="0" w:color="auto"/>
              <w:bottom w:val="single" w:sz="8" w:space="0" w:color="auto"/>
              <w:right w:val="single" w:sz="8" w:space="0" w:color="auto"/>
            </w:tcBorders>
          </w:tcPr>
          <w:p w14:paraId="1C28E3E8"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Почтовый адрес                         </w:t>
            </w:r>
          </w:p>
        </w:tc>
        <w:tc>
          <w:tcPr>
            <w:tcW w:w="4394" w:type="dxa"/>
            <w:tcBorders>
              <w:left w:val="single" w:sz="8" w:space="0" w:color="auto"/>
              <w:bottom w:val="single" w:sz="8" w:space="0" w:color="auto"/>
              <w:right w:val="single" w:sz="8" w:space="0" w:color="auto"/>
            </w:tcBorders>
          </w:tcPr>
          <w:p w14:paraId="67BC07D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038C1DB3" w14:textId="77777777" w:rsidTr="00011058">
        <w:trPr>
          <w:tblCellSpacing w:w="5" w:type="nil"/>
        </w:trPr>
        <w:tc>
          <w:tcPr>
            <w:tcW w:w="4536" w:type="dxa"/>
            <w:tcBorders>
              <w:left w:val="single" w:sz="8" w:space="0" w:color="auto"/>
              <w:bottom w:val="single" w:sz="8" w:space="0" w:color="auto"/>
              <w:right w:val="single" w:sz="8" w:space="0" w:color="auto"/>
            </w:tcBorders>
          </w:tcPr>
          <w:p w14:paraId="428ACE91"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Телефон                                </w:t>
            </w:r>
          </w:p>
        </w:tc>
        <w:tc>
          <w:tcPr>
            <w:tcW w:w="4394" w:type="dxa"/>
            <w:tcBorders>
              <w:left w:val="single" w:sz="8" w:space="0" w:color="auto"/>
              <w:bottom w:val="single" w:sz="8" w:space="0" w:color="auto"/>
              <w:right w:val="single" w:sz="8" w:space="0" w:color="auto"/>
            </w:tcBorders>
          </w:tcPr>
          <w:p w14:paraId="62236950"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078BEA90" w14:textId="77777777" w:rsidTr="00011058">
        <w:trPr>
          <w:tblCellSpacing w:w="5" w:type="nil"/>
        </w:trPr>
        <w:tc>
          <w:tcPr>
            <w:tcW w:w="4536" w:type="dxa"/>
            <w:tcBorders>
              <w:left w:val="single" w:sz="8" w:space="0" w:color="auto"/>
              <w:bottom w:val="single" w:sz="8" w:space="0" w:color="auto"/>
              <w:right w:val="single" w:sz="8" w:space="0" w:color="auto"/>
            </w:tcBorders>
          </w:tcPr>
          <w:p w14:paraId="315C0444"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Адрес электронной почты                </w:t>
            </w:r>
          </w:p>
        </w:tc>
        <w:tc>
          <w:tcPr>
            <w:tcW w:w="4394" w:type="dxa"/>
            <w:tcBorders>
              <w:left w:val="single" w:sz="8" w:space="0" w:color="auto"/>
              <w:bottom w:val="single" w:sz="8" w:space="0" w:color="auto"/>
              <w:right w:val="single" w:sz="8" w:space="0" w:color="auto"/>
            </w:tcBorders>
          </w:tcPr>
          <w:p w14:paraId="321C6CEF"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09BBD778" w14:textId="77777777" w:rsidTr="00011058">
        <w:trPr>
          <w:tblCellSpacing w:w="5" w:type="nil"/>
        </w:trPr>
        <w:tc>
          <w:tcPr>
            <w:tcW w:w="4536" w:type="dxa"/>
            <w:tcBorders>
              <w:left w:val="single" w:sz="8" w:space="0" w:color="auto"/>
              <w:bottom w:val="single" w:sz="8" w:space="0" w:color="auto"/>
              <w:right w:val="single" w:sz="8" w:space="0" w:color="auto"/>
            </w:tcBorders>
          </w:tcPr>
          <w:p w14:paraId="1DB252B5"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Наименование должности руководителя    </w:t>
            </w:r>
          </w:p>
        </w:tc>
        <w:tc>
          <w:tcPr>
            <w:tcW w:w="4394" w:type="dxa"/>
            <w:tcBorders>
              <w:left w:val="single" w:sz="8" w:space="0" w:color="auto"/>
              <w:bottom w:val="single" w:sz="8" w:space="0" w:color="auto"/>
              <w:right w:val="single" w:sz="8" w:space="0" w:color="auto"/>
            </w:tcBorders>
          </w:tcPr>
          <w:p w14:paraId="5D1BACA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626FB6E1" w14:textId="77777777" w:rsidTr="00011058">
        <w:trPr>
          <w:tblCellSpacing w:w="5" w:type="nil"/>
        </w:trPr>
        <w:tc>
          <w:tcPr>
            <w:tcW w:w="4536" w:type="dxa"/>
            <w:tcBorders>
              <w:left w:val="single" w:sz="8" w:space="0" w:color="auto"/>
              <w:bottom w:val="single" w:sz="8" w:space="0" w:color="auto"/>
              <w:right w:val="single" w:sz="8" w:space="0" w:color="auto"/>
            </w:tcBorders>
          </w:tcPr>
          <w:p w14:paraId="0645C4AE"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Фамилия, имя, отчество руководителя    </w:t>
            </w:r>
          </w:p>
        </w:tc>
        <w:tc>
          <w:tcPr>
            <w:tcW w:w="4394" w:type="dxa"/>
            <w:tcBorders>
              <w:left w:val="single" w:sz="8" w:space="0" w:color="auto"/>
              <w:bottom w:val="single" w:sz="8" w:space="0" w:color="auto"/>
              <w:right w:val="single" w:sz="8" w:space="0" w:color="auto"/>
            </w:tcBorders>
          </w:tcPr>
          <w:p w14:paraId="3D96EF86"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79D66E7A" w14:textId="77777777" w:rsidTr="00011058">
        <w:trPr>
          <w:tblCellSpacing w:w="5" w:type="nil"/>
        </w:trPr>
        <w:tc>
          <w:tcPr>
            <w:tcW w:w="4536" w:type="dxa"/>
            <w:tcBorders>
              <w:left w:val="single" w:sz="8" w:space="0" w:color="auto"/>
              <w:bottom w:val="single" w:sz="8" w:space="0" w:color="auto"/>
              <w:right w:val="single" w:sz="8" w:space="0" w:color="auto"/>
            </w:tcBorders>
          </w:tcPr>
          <w:p w14:paraId="72C7AF5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Численность работников                 </w:t>
            </w:r>
          </w:p>
        </w:tc>
        <w:tc>
          <w:tcPr>
            <w:tcW w:w="4394" w:type="dxa"/>
            <w:tcBorders>
              <w:left w:val="single" w:sz="8" w:space="0" w:color="auto"/>
              <w:bottom w:val="single" w:sz="8" w:space="0" w:color="auto"/>
              <w:right w:val="single" w:sz="8" w:space="0" w:color="auto"/>
            </w:tcBorders>
          </w:tcPr>
          <w:p w14:paraId="719EF2D3"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r w:rsidR="00D017AD" w:rsidRPr="00D017AD" w14:paraId="4ED4BEB2" w14:textId="77777777" w:rsidTr="00011058">
        <w:trPr>
          <w:trHeight w:val="400"/>
          <w:tblCellSpacing w:w="5" w:type="nil"/>
        </w:trPr>
        <w:tc>
          <w:tcPr>
            <w:tcW w:w="4536" w:type="dxa"/>
            <w:tcBorders>
              <w:left w:val="single" w:sz="8" w:space="0" w:color="auto"/>
              <w:bottom w:val="single" w:sz="8" w:space="0" w:color="auto"/>
              <w:right w:val="single" w:sz="8" w:space="0" w:color="auto"/>
            </w:tcBorders>
          </w:tcPr>
          <w:p w14:paraId="325938D4"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roofErr w:type="gramStart"/>
            <w:r w:rsidRPr="00D017AD">
              <w:rPr>
                <w:rFonts w:ascii="Times New Roman" w:eastAsia="Calibri" w:hAnsi="Times New Roman" w:cs="Times New Roman"/>
              </w:rPr>
              <w:t>Численность  учредителей</w:t>
            </w:r>
            <w:proofErr w:type="gramEnd"/>
            <w:r w:rsidRPr="00D017AD">
              <w:rPr>
                <w:rFonts w:ascii="Times New Roman" w:eastAsia="Calibri" w:hAnsi="Times New Roman" w:cs="Times New Roman"/>
              </w:rPr>
              <w:t xml:space="preserve">   (участников,</w:t>
            </w:r>
          </w:p>
          <w:p w14:paraId="23E5F64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roofErr w:type="gramStart"/>
            <w:r w:rsidRPr="00D017AD">
              <w:rPr>
                <w:rFonts w:ascii="Times New Roman" w:eastAsia="Calibri" w:hAnsi="Times New Roman" w:cs="Times New Roman"/>
              </w:rPr>
              <w:t xml:space="preserve">членов)   </w:t>
            </w:r>
            <w:proofErr w:type="gramEnd"/>
            <w:r w:rsidRPr="00D017AD">
              <w:rPr>
                <w:rFonts w:ascii="Times New Roman" w:eastAsia="Calibri" w:hAnsi="Times New Roman" w:cs="Times New Roman"/>
              </w:rPr>
              <w:t xml:space="preserve">                             </w:t>
            </w:r>
          </w:p>
        </w:tc>
        <w:tc>
          <w:tcPr>
            <w:tcW w:w="4394" w:type="dxa"/>
            <w:tcBorders>
              <w:left w:val="single" w:sz="8" w:space="0" w:color="auto"/>
              <w:bottom w:val="single" w:sz="8" w:space="0" w:color="auto"/>
              <w:right w:val="single" w:sz="8" w:space="0" w:color="auto"/>
            </w:tcBorders>
          </w:tcPr>
          <w:p w14:paraId="48250244"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bl>
    <w:p w14:paraId="52A4A441"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8930"/>
      </w:tblGrid>
      <w:tr w:rsidR="00D017AD" w:rsidRPr="00D017AD" w14:paraId="70FB1265" w14:textId="77777777" w:rsidTr="00011058">
        <w:trPr>
          <w:trHeight w:val="400"/>
          <w:tblCellSpacing w:w="5" w:type="nil"/>
        </w:trPr>
        <w:tc>
          <w:tcPr>
            <w:tcW w:w="8930" w:type="dxa"/>
            <w:tcBorders>
              <w:top w:val="single" w:sz="8" w:space="0" w:color="auto"/>
              <w:left w:val="single" w:sz="8" w:space="0" w:color="auto"/>
              <w:bottom w:val="single" w:sz="8" w:space="0" w:color="auto"/>
              <w:right w:val="single" w:sz="8" w:space="0" w:color="auto"/>
            </w:tcBorders>
          </w:tcPr>
          <w:p w14:paraId="113E398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Информация о видах деятельности, осуществляемых некоммерческой      </w:t>
            </w:r>
          </w:p>
          <w:p w14:paraId="1B323A80"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                              организацией                               </w:t>
            </w:r>
          </w:p>
        </w:tc>
      </w:tr>
      <w:tr w:rsidR="00D017AD" w:rsidRPr="00D017AD" w14:paraId="1E2F9DC6" w14:textId="77777777" w:rsidTr="00011058">
        <w:trPr>
          <w:tblCellSpacing w:w="5" w:type="nil"/>
        </w:trPr>
        <w:tc>
          <w:tcPr>
            <w:tcW w:w="8930" w:type="dxa"/>
            <w:tcBorders>
              <w:left w:val="single" w:sz="8" w:space="0" w:color="auto"/>
              <w:bottom w:val="single" w:sz="8" w:space="0" w:color="auto"/>
              <w:right w:val="single" w:sz="8" w:space="0" w:color="auto"/>
            </w:tcBorders>
          </w:tcPr>
          <w:p w14:paraId="6AFD9AFC"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bl>
    <w:p w14:paraId="23C481E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8930"/>
      </w:tblGrid>
      <w:tr w:rsidR="00D017AD" w:rsidRPr="00D017AD" w14:paraId="4F3BF15B" w14:textId="77777777" w:rsidTr="00011058">
        <w:trPr>
          <w:tblCellSpacing w:w="5" w:type="nil"/>
        </w:trPr>
        <w:tc>
          <w:tcPr>
            <w:tcW w:w="8930" w:type="dxa"/>
            <w:tcBorders>
              <w:top w:val="single" w:sz="8" w:space="0" w:color="auto"/>
              <w:left w:val="single" w:sz="8" w:space="0" w:color="auto"/>
              <w:bottom w:val="single" w:sz="8" w:space="0" w:color="auto"/>
              <w:right w:val="single" w:sz="8" w:space="0" w:color="auto"/>
            </w:tcBorders>
          </w:tcPr>
          <w:p w14:paraId="44B7837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     Запрашиваемый размер субсидии из бюджета муниципального района «Сыктывдинский» Республики Коми</w:t>
            </w:r>
          </w:p>
        </w:tc>
      </w:tr>
      <w:tr w:rsidR="00D017AD" w:rsidRPr="00D017AD" w14:paraId="284D6D10" w14:textId="77777777" w:rsidTr="00011058">
        <w:trPr>
          <w:tblCellSpacing w:w="5" w:type="nil"/>
        </w:trPr>
        <w:tc>
          <w:tcPr>
            <w:tcW w:w="8930" w:type="dxa"/>
            <w:tcBorders>
              <w:left w:val="single" w:sz="8" w:space="0" w:color="auto"/>
              <w:bottom w:val="single" w:sz="8" w:space="0" w:color="auto"/>
              <w:right w:val="single" w:sz="8" w:space="0" w:color="auto"/>
            </w:tcBorders>
          </w:tcPr>
          <w:p w14:paraId="49A70A9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bl>
    <w:p w14:paraId="3D5DD97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8930"/>
      </w:tblGrid>
      <w:tr w:rsidR="00D017AD" w:rsidRPr="00D017AD" w14:paraId="64316117" w14:textId="77777777" w:rsidTr="00011058">
        <w:trPr>
          <w:trHeight w:val="400"/>
          <w:tblCellSpacing w:w="5" w:type="nil"/>
        </w:trPr>
        <w:tc>
          <w:tcPr>
            <w:tcW w:w="8930" w:type="dxa"/>
            <w:tcBorders>
              <w:top w:val="single" w:sz="8" w:space="0" w:color="auto"/>
              <w:left w:val="single" w:sz="8" w:space="0" w:color="auto"/>
              <w:bottom w:val="single" w:sz="8" w:space="0" w:color="auto"/>
              <w:right w:val="single" w:sz="8" w:space="0" w:color="auto"/>
            </w:tcBorders>
          </w:tcPr>
          <w:p w14:paraId="546CEEEB"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lastRenderedPageBreak/>
              <w:t xml:space="preserve">    Краткое описание мероприятий, для финансового обеспечения которых    </w:t>
            </w:r>
          </w:p>
          <w:p w14:paraId="72167FCA"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        запрашивается субсидия из бюджета муниципального района «Сыктывдинский» Республики Коми</w:t>
            </w:r>
          </w:p>
        </w:tc>
      </w:tr>
      <w:tr w:rsidR="00D017AD" w:rsidRPr="00D017AD" w14:paraId="5D41EB73" w14:textId="77777777" w:rsidTr="00011058">
        <w:trPr>
          <w:tblCellSpacing w:w="5" w:type="nil"/>
        </w:trPr>
        <w:tc>
          <w:tcPr>
            <w:tcW w:w="8930" w:type="dxa"/>
            <w:tcBorders>
              <w:left w:val="single" w:sz="8" w:space="0" w:color="auto"/>
              <w:bottom w:val="single" w:sz="8" w:space="0" w:color="auto"/>
              <w:right w:val="single" w:sz="8" w:space="0" w:color="auto"/>
            </w:tcBorders>
          </w:tcPr>
          <w:p w14:paraId="5566A12C"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bl>
    <w:p w14:paraId="44F28C25"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8930"/>
      </w:tblGrid>
      <w:tr w:rsidR="00D017AD" w:rsidRPr="00D017AD" w14:paraId="2BD9525B" w14:textId="77777777" w:rsidTr="00011058">
        <w:trPr>
          <w:trHeight w:val="400"/>
          <w:tblCellSpacing w:w="5" w:type="nil"/>
        </w:trPr>
        <w:tc>
          <w:tcPr>
            <w:tcW w:w="8930" w:type="dxa"/>
            <w:tcBorders>
              <w:top w:val="single" w:sz="8" w:space="0" w:color="auto"/>
              <w:left w:val="single" w:sz="8" w:space="0" w:color="auto"/>
              <w:bottom w:val="single" w:sz="8" w:space="0" w:color="auto"/>
              <w:right w:val="single" w:sz="8" w:space="0" w:color="auto"/>
            </w:tcBorders>
          </w:tcPr>
          <w:p w14:paraId="27F73A77"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Краткое описание опыта деятельности, осуществляемое некоммерческой    </w:t>
            </w:r>
          </w:p>
          <w:p w14:paraId="528AA49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                              организацией                               </w:t>
            </w:r>
          </w:p>
        </w:tc>
      </w:tr>
      <w:tr w:rsidR="00D017AD" w:rsidRPr="00D017AD" w14:paraId="6E4803E6" w14:textId="77777777" w:rsidTr="00011058">
        <w:trPr>
          <w:tblCellSpacing w:w="5" w:type="nil"/>
        </w:trPr>
        <w:tc>
          <w:tcPr>
            <w:tcW w:w="8930" w:type="dxa"/>
            <w:tcBorders>
              <w:left w:val="single" w:sz="8" w:space="0" w:color="auto"/>
              <w:bottom w:val="single" w:sz="8" w:space="0" w:color="auto"/>
              <w:right w:val="single" w:sz="8" w:space="0" w:color="auto"/>
            </w:tcBorders>
          </w:tcPr>
          <w:p w14:paraId="4B393F8E"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bl>
    <w:p w14:paraId="5BCA7C2C"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8930"/>
      </w:tblGrid>
      <w:tr w:rsidR="00D017AD" w:rsidRPr="00D017AD" w14:paraId="6BCE282E" w14:textId="77777777" w:rsidTr="00011058">
        <w:trPr>
          <w:tblCellSpacing w:w="5" w:type="nil"/>
        </w:trPr>
        <w:tc>
          <w:tcPr>
            <w:tcW w:w="8930" w:type="dxa"/>
            <w:tcBorders>
              <w:top w:val="single" w:sz="8" w:space="0" w:color="auto"/>
              <w:left w:val="single" w:sz="8" w:space="0" w:color="auto"/>
              <w:bottom w:val="single" w:sz="8" w:space="0" w:color="auto"/>
              <w:right w:val="single" w:sz="8" w:space="0" w:color="auto"/>
            </w:tcBorders>
          </w:tcPr>
          <w:p w14:paraId="020A9A4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r w:rsidRPr="00D017AD">
              <w:rPr>
                <w:rFonts w:ascii="Times New Roman" w:eastAsia="Calibri" w:hAnsi="Times New Roman" w:cs="Times New Roman"/>
              </w:rPr>
              <w:t xml:space="preserve">    Краткое описание кадрового потенциала некоммерческой организации     </w:t>
            </w:r>
          </w:p>
        </w:tc>
      </w:tr>
      <w:tr w:rsidR="00D017AD" w:rsidRPr="00D017AD" w14:paraId="10DEACC7" w14:textId="77777777" w:rsidTr="00011058">
        <w:trPr>
          <w:tblCellSpacing w:w="5" w:type="nil"/>
        </w:trPr>
        <w:tc>
          <w:tcPr>
            <w:tcW w:w="8930" w:type="dxa"/>
            <w:tcBorders>
              <w:left w:val="single" w:sz="8" w:space="0" w:color="auto"/>
              <w:bottom w:val="single" w:sz="8" w:space="0" w:color="auto"/>
              <w:right w:val="single" w:sz="8" w:space="0" w:color="auto"/>
            </w:tcBorders>
          </w:tcPr>
          <w:p w14:paraId="5EE84CFF"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tc>
      </w:tr>
    </w:tbl>
    <w:p w14:paraId="49971579"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441FB23A" w14:textId="77777777" w:rsidR="00D017AD" w:rsidRPr="00D017AD" w:rsidRDefault="00D017AD" w:rsidP="00D017AD">
      <w:pPr>
        <w:widowControl w:val="0"/>
        <w:autoSpaceDE w:val="0"/>
        <w:autoSpaceDN w:val="0"/>
        <w:spacing w:after="0" w:line="240" w:lineRule="auto"/>
        <w:ind w:left="426" w:hanging="426"/>
        <w:jc w:val="both"/>
        <w:rPr>
          <w:rFonts w:ascii="Times New Roman" w:eastAsia="Calibri" w:hAnsi="Times New Roman" w:cs="Times New Roman"/>
        </w:rPr>
      </w:pPr>
      <w:r w:rsidRPr="00D017AD">
        <w:rPr>
          <w:rFonts w:ascii="Times New Roman" w:eastAsia="Calibri" w:hAnsi="Times New Roman" w:cs="Times New Roman"/>
        </w:rPr>
        <w:t xml:space="preserve">       </w:t>
      </w:r>
      <w:r w:rsidRPr="00D017AD">
        <w:rPr>
          <w:rFonts w:ascii="Times New Roman" w:eastAsia="Calibri" w:hAnsi="Times New Roman" w:cs="Times New Roman"/>
        </w:rPr>
        <w:tab/>
      </w:r>
      <w:r w:rsidRPr="00D017AD">
        <w:rPr>
          <w:rFonts w:ascii="Times New Roman" w:eastAsia="Calibri" w:hAnsi="Times New Roman" w:cs="Times New Roman"/>
        </w:rPr>
        <w:tab/>
      </w:r>
      <w:proofErr w:type="gramStart"/>
      <w:r w:rsidRPr="00D017AD">
        <w:rPr>
          <w:rFonts w:ascii="Times New Roman" w:eastAsia="Calibri" w:hAnsi="Times New Roman" w:cs="Times New Roman"/>
        </w:rPr>
        <w:t>Достоверность  информации</w:t>
      </w:r>
      <w:proofErr w:type="gramEnd"/>
      <w:r w:rsidRPr="00D017AD">
        <w:rPr>
          <w:rFonts w:ascii="Times New Roman" w:eastAsia="Calibri" w:hAnsi="Times New Roman" w:cs="Times New Roman"/>
        </w:rPr>
        <w:t xml:space="preserve">  (в  том  числе документов), представленной в составе   заявки   для   предоставления   субсидии   из   бюджета муниципального района «Сыктывдинский»  на  поддержку  социально  ориентированных  некоммерческих организаций, подтверждаю. </w:t>
      </w:r>
    </w:p>
    <w:p w14:paraId="0F052ACC" w14:textId="77777777" w:rsidR="00D017AD" w:rsidRPr="00D017AD" w:rsidRDefault="00D017AD" w:rsidP="00D017AD">
      <w:pPr>
        <w:widowControl w:val="0"/>
        <w:autoSpaceDE w:val="0"/>
        <w:autoSpaceDN w:val="0"/>
        <w:spacing w:after="0" w:line="240" w:lineRule="auto"/>
        <w:ind w:left="426" w:hanging="426"/>
        <w:jc w:val="both"/>
        <w:rPr>
          <w:rFonts w:ascii="Times New Roman" w:eastAsia="Calibri" w:hAnsi="Times New Roman" w:cs="Times New Roman"/>
        </w:rPr>
      </w:pPr>
      <w:r w:rsidRPr="00D017AD">
        <w:rPr>
          <w:rFonts w:ascii="Times New Roman" w:eastAsia="Calibri" w:hAnsi="Times New Roman" w:cs="Times New Roman"/>
        </w:rPr>
        <w:t xml:space="preserve">           С публикацией сведений согласно Заявке </w:t>
      </w:r>
      <w:proofErr w:type="gramStart"/>
      <w:r w:rsidRPr="00D017AD">
        <w:rPr>
          <w:rFonts w:ascii="Times New Roman" w:eastAsia="Calibri" w:hAnsi="Times New Roman" w:cs="Times New Roman"/>
          <w:lang w:eastAsia="en-US"/>
        </w:rPr>
        <w:t>в информационно-телекоммуникационной сети</w:t>
      </w:r>
      <w:proofErr w:type="gramEnd"/>
      <w:r w:rsidRPr="00D017AD">
        <w:rPr>
          <w:rFonts w:ascii="Times New Roman" w:eastAsia="Calibri" w:hAnsi="Times New Roman" w:cs="Times New Roman"/>
          <w:lang w:eastAsia="en-US"/>
        </w:rPr>
        <w:t xml:space="preserve"> "Интернет" </w:t>
      </w:r>
      <w:r w:rsidRPr="00D017AD">
        <w:rPr>
          <w:rFonts w:ascii="Times New Roman" w:eastAsia="Calibri" w:hAnsi="Times New Roman" w:cs="Times New Roman"/>
        </w:rPr>
        <w:t xml:space="preserve">согласен.  </w:t>
      </w:r>
    </w:p>
    <w:p w14:paraId="544791C6" w14:textId="77777777" w:rsidR="00D017AD" w:rsidRPr="00D017AD" w:rsidRDefault="00D017AD" w:rsidP="00D017AD">
      <w:pPr>
        <w:widowControl w:val="0"/>
        <w:autoSpaceDE w:val="0"/>
        <w:autoSpaceDN w:val="0"/>
        <w:spacing w:after="0" w:line="240" w:lineRule="auto"/>
        <w:ind w:left="426"/>
        <w:jc w:val="both"/>
        <w:rPr>
          <w:rFonts w:ascii="Times New Roman" w:eastAsia="Calibri" w:hAnsi="Times New Roman" w:cs="Times New Roman"/>
        </w:rPr>
      </w:pPr>
      <w:r w:rsidRPr="00D017AD">
        <w:rPr>
          <w:rFonts w:ascii="Times New Roman" w:eastAsia="Calibri" w:hAnsi="Times New Roman" w:cs="Times New Roman"/>
        </w:rPr>
        <w:t xml:space="preserve">     </w:t>
      </w:r>
      <w:proofErr w:type="gramStart"/>
      <w:r w:rsidRPr="00D017AD">
        <w:rPr>
          <w:rFonts w:ascii="Times New Roman" w:eastAsia="Calibri" w:hAnsi="Times New Roman" w:cs="Times New Roman"/>
        </w:rPr>
        <w:t>С  условиями</w:t>
      </w:r>
      <w:proofErr w:type="gramEnd"/>
      <w:r w:rsidRPr="00D017AD">
        <w:rPr>
          <w:rFonts w:ascii="Times New Roman" w:eastAsia="Calibri" w:hAnsi="Times New Roman" w:cs="Times New Roman"/>
        </w:rPr>
        <w:t xml:space="preserve">  предоставления субсидии из бюджета муниципального района «Сыктывдинский» Республики Коми ознакомлен и согласен.</w:t>
      </w:r>
    </w:p>
    <w:p w14:paraId="58B04593"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p>
    <w:p w14:paraId="7D6A00C6"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r w:rsidRPr="00D017AD">
        <w:rPr>
          <w:rFonts w:ascii="Times New Roman" w:eastAsia="Calibri" w:hAnsi="Times New Roman" w:cs="Times New Roman"/>
        </w:rPr>
        <w:t xml:space="preserve">    _____________________________________ _____________ ___________________</w:t>
      </w:r>
    </w:p>
    <w:p w14:paraId="66ACAD1B"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r w:rsidRPr="00D017AD">
        <w:rPr>
          <w:rFonts w:ascii="Times New Roman" w:eastAsia="Calibri" w:hAnsi="Times New Roman" w:cs="Times New Roman"/>
        </w:rPr>
        <w:t xml:space="preserve">   (наименование должности руководителя         </w:t>
      </w:r>
      <w:proofErr w:type="gramStart"/>
      <w:r w:rsidRPr="00D017AD">
        <w:rPr>
          <w:rFonts w:ascii="Times New Roman" w:eastAsia="Calibri" w:hAnsi="Times New Roman" w:cs="Times New Roman"/>
        </w:rPr>
        <w:t xml:space="preserve">   (</w:t>
      </w:r>
      <w:proofErr w:type="gramEnd"/>
      <w:r w:rsidRPr="00D017AD">
        <w:rPr>
          <w:rFonts w:ascii="Times New Roman" w:eastAsia="Calibri" w:hAnsi="Times New Roman" w:cs="Times New Roman"/>
        </w:rPr>
        <w:t>подпись)      (фамилия, инициалы)</w:t>
      </w:r>
    </w:p>
    <w:p w14:paraId="0979C459"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r w:rsidRPr="00D017AD">
        <w:rPr>
          <w:rFonts w:ascii="Times New Roman" w:eastAsia="Calibri" w:hAnsi="Times New Roman" w:cs="Times New Roman"/>
        </w:rPr>
        <w:t xml:space="preserve">             некоммерческой организации)</w:t>
      </w:r>
    </w:p>
    <w:p w14:paraId="1F6E2E26"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p>
    <w:p w14:paraId="60ED3AE6"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r w:rsidRPr="00D017AD">
        <w:rPr>
          <w:rFonts w:ascii="Times New Roman" w:eastAsia="Calibri" w:hAnsi="Times New Roman" w:cs="Times New Roman"/>
        </w:rPr>
        <w:t xml:space="preserve">    "___" ____________ 20__ г. М.П.</w:t>
      </w:r>
    </w:p>
    <w:p w14:paraId="07F97442"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p>
    <w:p w14:paraId="07EDAE45"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r w:rsidRPr="00D017AD">
        <w:rPr>
          <w:rFonts w:ascii="Times New Roman" w:eastAsia="Calibri" w:hAnsi="Times New Roman" w:cs="Times New Roman"/>
        </w:rPr>
        <w:t xml:space="preserve">    Достоверность сведений, указанных в заявке, подтверждаю _______________</w:t>
      </w:r>
    </w:p>
    <w:p w14:paraId="44433993" w14:textId="77777777" w:rsidR="00D017AD" w:rsidRPr="00D017AD" w:rsidRDefault="00D017AD" w:rsidP="00D017AD">
      <w:pPr>
        <w:widowControl w:val="0"/>
        <w:autoSpaceDE w:val="0"/>
        <w:autoSpaceDN w:val="0"/>
        <w:spacing w:after="0" w:line="240" w:lineRule="auto"/>
        <w:ind w:left="426"/>
        <w:rPr>
          <w:rFonts w:ascii="Times New Roman" w:eastAsia="Calibri" w:hAnsi="Times New Roman" w:cs="Times New Roman"/>
        </w:rPr>
      </w:pPr>
      <w:r w:rsidRPr="00D017AD">
        <w:rPr>
          <w:rFonts w:ascii="Times New Roman" w:eastAsia="Calibri" w:hAnsi="Times New Roman" w:cs="Times New Roman"/>
        </w:rPr>
        <w:t xml:space="preserve">                                                                                                                 (подпись)</w:t>
      </w:r>
    </w:p>
    <w:p w14:paraId="62049232"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6469612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39C1F375"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60A5AFDC"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4F587B63"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10827775"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782D8BF5"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065F28A6"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0BA7187D" w14:textId="77777777" w:rsidR="00D017AD" w:rsidRPr="00D017AD" w:rsidRDefault="00D017AD" w:rsidP="00D017AD">
      <w:pPr>
        <w:widowControl w:val="0"/>
        <w:autoSpaceDE w:val="0"/>
        <w:autoSpaceDN w:val="0"/>
        <w:adjustRightInd w:val="0"/>
        <w:spacing w:after="0" w:line="240" w:lineRule="auto"/>
        <w:rPr>
          <w:rFonts w:ascii="Times New Roman" w:eastAsia="Calibri" w:hAnsi="Times New Roman" w:cs="Times New Roman"/>
        </w:rPr>
      </w:pPr>
    </w:p>
    <w:p w14:paraId="24631F05" w14:textId="77777777" w:rsidR="00D017AD" w:rsidRPr="00D017AD" w:rsidRDefault="00D017AD" w:rsidP="00D017AD">
      <w:pPr>
        <w:spacing w:after="0" w:line="240" w:lineRule="auto"/>
        <w:rPr>
          <w:rFonts w:ascii="Times New Roman" w:eastAsia="Calibri" w:hAnsi="Times New Roman" w:cs="Times New Roman"/>
        </w:rPr>
        <w:sectPr w:rsidR="00D017AD" w:rsidRPr="00D017AD" w:rsidSect="00BC2937">
          <w:pgSz w:w="11905" w:h="16840"/>
          <w:pgMar w:top="709" w:right="991" w:bottom="851" w:left="1701" w:header="0" w:footer="0" w:gutter="0"/>
          <w:cols w:space="720"/>
        </w:sectPr>
      </w:pPr>
    </w:p>
    <w:p w14:paraId="09A9D1B8" w14:textId="77777777" w:rsidR="00D017AD" w:rsidRPr="00D017AD" w:rsidRDefault="00D017AD" w:rsidP="00D017AD">
      <w:pPr>
        <w:widowControl w:val="0"/>
        <w:autoSpaceDE w:val="0"/>
        <w:autoSpaceDN w:val="0"/>
        <w:adjustRightInd w:val="0"/>
        <w:spacing w:after="0" w:line="240" w:lineRule="auto"/>
        <w:jc w:val="right"/>
        <w:outlineLvl w:val="1"/>
        <w:rPr>
          <w:rFonts w:ascii="Times New Roman" w:eastAsia="Calibri" w:hAnsi="Times New Roman" w:cs="Times New Roman"/>
        </w:rPr>
      </w:pPr>
      <w:r w:rsidRPr="00D017AD">
        <w:rPr>
          <w:rFonts w:ascii="Times New Roman" w:eastAsia="Calibri" w:hAnsi="Times New Roman" w:cs="Times New Roman"/>
        </w:rPr>
        <w:lastRenderedPageBreak/>
        <w:t>Приложение 2</w:t>
      </w:r>
    </w:p>
    <w:p w14:paraId="52DF3D95"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rPr>
        <w:t xml:space="preserve">к Порядку </w:t>
      </w:r>
      <w:r w:rsidRPr="00D017AD">
        <w:rPr>
          <w:rFonts w:ascii="Times New Roman" w:eastAsia="Calibri" w:hAnsi="Times New Roman" w:cs="Times New Roman"/>
          <w:lang w:eastAsia="en-US"/>
        </w:rPr>
        <w:t>предоставления из бюджета</w:t>
      </w:r>
    </w:p>
    <w:p w14:paraId="594A70BE"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муниципального района «Сыктывдинский» </w:t>
      </w:r>
    </w:p>
    <w:p w14:paraId="17D40D48"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Республики Коми </w:t>
      </w:r>
    </w:p>
    <w:p w14:paraId="3D0E37FB"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rPr>
      </w:pPr>
      <w:r w:rsidRPr="00D017AD">
        <w:rPr>
          <w:rFonts w:ascii="Times New Roman" w:eastAsia="Calibri" w:hAnsi="Times New Roman" w:cs="Times New Roman"/>
          <w:lang w:eastAsia="en-US"/>
        </w:rPr>
        <w:t xml:space="preserve">субсидии </w:t>
      </w:r>
      <w:r w:rsidRPr="00D017AD">
        <w:rPr>
          <w:rFonts w:ascii="Times New Roman" w:eastAsia="Calibri" w:hAnsi="Times New Roman" w:cs="Times New Roman"/>
        </w:rPr>
        <w:t xml:space="preserve">социально ориентированным </w:t>
      </w:r>
    </w:p>
    <w:p w14:paraId="65867432"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некоммерческим организациям, </w:t>
      </w:r>
    </w:p>
    <w:p w14:paraId="72247E19"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не являющимися государственными</w:t>
      </w:r>
    </w:p>
    <w:p w14:paraId="7D068069" w14:textId="77777777" w:rsidR="00D017AD" w:rsidRPr="00D017AD" w:rsidRDefault="00D017AD" w:rsidP="00D017AD">
      <w:pPr>
        <w:widowControl w:val="0"/>
        <w:autoSpaceDE w:val="0"/>
        <w:autoSpaceDN w:val="0"/>
        <w:adjustRightInd w:val="0"/>
        <w:spacing w:after="0" w:line="240" w:lineRule="auto"/>
        <w:jc w:val="right"/>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(муниципальными) учреждениями </w:t>
      </w:r>
    </w:p>
    <w:p w14:paraId="7D793BBE" w14:textId="77777777" w:rsidR="00D017AD" w:rsidRPr="00D017AD" w:rsidRDefault="00D017AD" w:rsidP="00D017AD">
      <w:pPr>
        <w:spacing w:after="0" w:line="240" w:lineRule="auto"/>
        <w:jc w:val="right"/>
        <w:rPr>
          <w:rFonts w:ascii="Times New Roman" w:eastAsia="Calibri" w:hAnsi="Times New Roman" w:cs="Times New Roman"/>
        </w:rPr>
      </w:pPr>
    </w:p>
    <w:p w14:paraId="2EF5F51D"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СОСТАВ</w:t>
      </w:r>
    </w:p>
    <w:p w14:paraId="2CC93493"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bCs/>
          <w:lang w:eastAsia="en-US"/>
        </w:rPr>
        <w:t>Комиссии по распределению субсидий из бюджета муниципального района «Сыктывдинский» Республики Коми социально ориентированным некоммерческим организациям</w:t>
      </w:r>
      <w:r w:rsidRPr="00D017AD">
        <w:rPr>
          <w:rFonts w:ascii="Times New Roman" w:eastAsia="Calibri" w:hAnsi="Times New Roman" w:cs="Times New Roman"/>
          <w:lang w:eastAsia="en-US"/>
        </w:rPr>
        <w:t xml:space="preserve"> </w:t>
      </w:r>
      <w:r w:rsidRPr="00D017AD">
        <w:rPr>
          <w:rFonts w:ascii="Times New Roman" w:eastAsia="Calibri" w:hAnsi="Times New Roman" w:cs="Times New Roman"/>
          <w:b/>
          <w:lang w:eastAsia="en-US"/>
        </w:rPr>
        <w:t>не являющимися государственными</w:t>
      </w:r>
    </w:p>
    <w:p w14:paraId="3DF2B97A" w14:textId="77777777" w:rsidR="00D017AD" w:rsidRPr="00D017AD" w:rsidRDefault="00D017AD" w:rsidP="00D017AD">
      <w:pPr>
        <w:widowControl w:val="0"/>
        <w:autoSpaceDE w:val="0"/>
        <w:autoSpaceDN w:val="0"/>
        <w:adjustRightInd w:val="0"/>
        <w:spacing w:after="0" w:line="240" w:lineRule="auto"/>
        <w:jc w:val="center"/>
        <w:rPr>
          <w:rFonts w:ascii="Times New Roman" w:eastAsia="Calibri" w:hAnsi="Times New Roman" w:cs="Times New Roman"/>
          <w:b/>
          <w:lang w:eastAsia="en-US"/>
        </w:rPr>
      </w:pPr>
      <w:r w:rsidRPr="00D017AD">
        <w:rPr>
          <w:rFonts w:ascii="Times New Roman" w:eastAsia="Calibri" w:hAnsi="Times New Roman" w:cs="Times New Roman"/>
          <w:b/>
          <w:lang w:eastAsia="en-US"/>
        </w:rPr>
        <w:t>(муниципальными) учреждениями</w:t>
      </w:r>
    </w:p>
    <w:p w14:paraId="23C26180" w14:textId="77777777" w:rsidR="00D017AD" w:rsidRPr="00D017AD" w:rsidRDefault="00D017AD" w:rsidP="00D017AD">
      <w:pPr>
        <w:autoSpaceDE w:val="0"/>
        <w:autoSpaceDN w:val="0"/>
        <w:adjustRightInd w:val="0"/>
        <w:spacing w:after="0" w:line="240" w:lineRule="auto"/>
        <w:jc w:val="center"/>
        <w:rPr>
          <w:rFonts w:ascii="Times New Roman" w:eastAsia="Calibri" w:hAnsi="Times New Roman" w:cs="Times New Roman"/>
          <w:b/>
          <w:bCs/>
          <w:lang w:eastAsia="en-US"/>
        </w:rPr>
      </w:pPr>
    </w:p>
    <w:p w14:paraId="73233FB7"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p>
    <w:p w14:paraId="2A5055FA"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Носов Владимир Юрьевич </w:t>
      </w:r>
      <w:proofErr w:type="gramStart"/>
      <w:r w:rsidRPr="00D017AD">
        <w:rPr>
          <w:rFonts w:ascii="Times New Roman" w:eastAsia="Calibri" w:hAnsi="Times New Roman" w:cs="Times New Roman"/>
          <w:lang w:eastAsia="en-US"/>
        </w:rPr>
        <w:t>-  заместитель</w:t>
      </w:r>
      <w:proofErr w:type="gramEnd"/>
      <w:r w:rsidRPr="00D017AD">
        <w:rPr>
          <w:rFonts w:ascii="Times New Roman" w:eastAsia="Calibri" w:hAnsi="Times New Roman" w:cs="Times New Roman"/>
          <w:lang w:eastAsia="en-US"/>
        </w:rPr>
        <w:t xml:space="preserve"> руководителя администрации муниципального района, председатель комиссии;</w:t>
      </w:r>
    </w:p>
    <w:p w14:paraId="66FF3375"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w:t>
      </w:r>
      <w:proofErr w:type="spellStart"/>
      <w:r w:rsidRPr="00D017AD">
        <w:rPr>
          <w:rFonts w:ascii="Times New Roman" w:eastAsia="Calibri" w:hAnsi="Times New Roman" w:cs="Times New Roman"/>
          <w:lang w:eastAsia="en-US"/>
        </w:rPr>
        <w:t>Изъюрова</w:t>
      </w:r>
      <w:proofErr w:type="spellEnd"/>
      <w:r w:rsidRPr="00D017AD">
        <w:rPr>
          <w:rFonts w:ascii="Times New Roman" w:eastAsia="Calibri" w:hAnsi="Times New Roman" w:cs="Times New Roman"/>
          <w:lang w:eastAsia="en-US"/>
        </w:rPr>
        <w:t xml:space="preserve"> Елена Александровна – начальник архивного отдела администрации муниципального района «Сыктывдинский», секретарь комиссии.</w:t>
      </w:r>
    </w:p>
    <w:p w14:paraId="6765EEF6"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Члены комиссии:</w:t>
      </w:r>
    </w:p>
    <w:p w14:paraId="4C8D3CF1"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Холопова Марина Викторовна – начальник отдела бухгалтерского учета и отчетности администрации муниципального района «Сыктывдинский»;</w:t>
      </w:r>
    </w:p>
    <w:p w14:paraId="6167C0C4"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Боброва Елена Борисовна – начальник отдела по работе с Советом и сельскими поселениями администрации муниципального района «Сыктывдинский»;</w:t>
      </w:r>
    </w:p>
    <w:p w14:paraId="645B0986"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Малахова Марина Леонидовна – начальник отдела экономического развития администрации муниципального района «Сыктывдинский»;</w:t>
      </w:r>
    </w:p>
    <w:p w14:paraId="13895038"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Лыткина Екатерина Ивановна – консультант отдела по работе с Советом и сельскими поселениями администрации муниципального района «Сыктывдинский»;</w:t>
      </w:r>
    </w:p>
    <w:p w14:paraId="15D73576"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w:t>
      </w:r>
      <w:proofErr w:type="spellStart"/>
      <w:r w:rsidRPr="00D017AD">
        <w:rPr>
          <w:rFonts w:ascii="Times New Roman" w:eastAsia="Calibri" w:hAnsi="Times New Roman" w:cs="Times New Roman"/>
          <w:lang w:eastAsia="en-US"/>
        </w:rPr>
        <w:t>Дица</w:t>
      </w:r>
      <w:proofErr w:type="spellEnd"/>
      <w:r w:rsidRPr="00D017AD">
        <w:rPr>
          <w:rFonts w:ascii="Times New Roman" w:eastAsia="Calibri" w:hAnsi="Times New Roman" w:cs="Times New Roman"/>
          <w:lang w:eastAsia="en-US"/>
        </w:rPr>
        <w:t xml:space="preserve"> Ольга Васильевна – ведущий специалист бюджетного отдела администрации муниципального района «Сыктывдинский»;</w:t>
      </w:r>
    </w:p>
    <w:p w14:paraId="7C2A9D6C"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Муравьёв Владимир Николаевич – депутат Совета муниципального района «Сыктывдинский» (по согласованию);</w:t>
      </w:r>
    </w:p>
    <w:p w14:paraId="09E622DC"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Осипова Екатерина Петровна – председатель общества инвалидов Сыктывдинского района (по согласованию);</w:t>
      </w:r>
    </w:p>
    <w:p w14:paraId="5CD417AE"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w:t>
      </w:r>
      <w:proofErr w:type="spellStart"/>
      <w:r w:rsidRPr="00D017AD">
        <w:rPr>
          <w:rFonts w:ascii="Times New Roman" w:eastAsia="Calibri" w:hAnsi="Times New Roman" w:cs="Times New Roman"/>
          <w:lang w:eastAsia="en-US"/>
        </w:rPr>
        <w:t>Жирютина</w:t>
      </w:r>
      <w:proofErr w:type="spellEnd"/>
      <w:r w:rsidRPr="00D017AD">
        <w:rPr>
          <w:rFonts w:ascii="Times New Roman" w:eastAsia="Calibri" w:hAnsi="Times New Roman" w:cs="Times New Roman"/>
          <w:lang w:eastAsia="en-US"/>
        </w:rPr>
        <w:t xml:space="preserve"> Нина </w:t>
      </w:r>
      <w:proofErr w:type="spellStart"/>
      <w:r w:rsidRPr="00D017AD">
        <w:rPr>
          <w:rFonts w:ascii="Times New Roman" w:eastAsia="Calibri" w:hAnsi="Times New Roman" w:cs="Times New Roman"/>
          <w:lang w:eastAsia="en-US"/>
        </w:rPr>
        <w:t>Аникимовна</w:t>
      </w:r>
      <w:proofErr w:type="spellEnd"/>
      <w:r w:rsidRPr="00D017AD">
        <w:rPr>
          <w:rFonts w:ascii="Times New Roman" w:eastAsia="Calibri" w:hAnsi="Times New Roman" w:cs="Times New Roman"/>
          <w:lang w:eastAsia="en-US"/>
        </w:rPr>
        <w:t xml:space="preserve"> - председатель Совета ветеранов Сыктывдинского района (по согласованию).</w:t>
      </w:r>
    </w:p>
    <w:p w14:paraId="4F9D4C2C"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p>
    <w:p w14:paraId="60800548" w14:textId="77777777" w:rsidR="00D017AD" w:rsidRPr="00D017AD" w:rsidRDefault="00D017AD" w:rsidP="00D017AD">
      <w:pPr>
        <w:autoSpaceDE w:val="0"/>
        <w:autoSpaceDN w:val="0"/>
        <w:adjustRightInd w:val="0"/>
        <w:spacing w:after="0" w:line="240" w:lineRule="auto"/>
        <w:ind w:firstLine="540"/>
        <w:jc w:val="center"/>
        <w:rPr>
          <w:rFonts w:ascii="Times New Roman" w:eastAsia="Calibri" w:hAnsi="Times New Roman" w:cs="Times New Roman"/>
          <w:b/>
          <w:lang w:eastAsia="en-US"/>
        </w:rPr>
      </w:pPr>
      <w:r w:rsidRPr="00D017AD">
        <w:rPr>
          <w:rFonts w:ascii="Times New Roman" w:eastAsia="Calibri" w:hAnsi="Times New Roman" w:cs="Times New Roman"/>
          <w:b/>
          <w:lang w:val="en-US" w:eastAsia="en-US"/>
        </w:rPr>
        <w:t>II</w:t>
      </w:r>
      <w:r w:rsidRPr="00D017AD">
        <w:rPr>
          <w:rFonts w:ascii="Times New Roman" w:eastAsia="Calibri" w:hAnsi="Times New Roman" w:cs="Times New Roman"/>
          <w:b/>
          <w:lang w:eastAsia="en-US"/>
        </w:rPr>
        <w:t>. Положение о комиссии</w:t>
      </w:r>
    </w:p>
    <w:p w14:paraId="2A577812" w14:textId="77777777" w:rsidR="00D017AD" w:rsidRPr="00D017AD" w:rsidRDefault="00D017AD" w:rsidP="00D017AD">
      <w:pPr>
        <w:spacing w:after="0" w:line="240" w:lineRule="auto"/>
        <w:jc w:val="center"/>
        <w:rPr>
          <w:rFonts w:ascii="Times New Roman" w:eastAsia="Calibri" w:hAnsi="Times New Roman" w:cs="Times New Roman"/>
        </w:rPr>
      </w:pPr>
    </w:p>
    <w:p w14:paraId="78A60701" w14:textId="77777777" w:rsidR="00D017AD" w:rsidRPr="00D017AD" w:rsidRDefault="00D017AD" w:rsidP="00D017AD">
      <w:pPr>
        <w:spacing w:after="0" w:line="240" w:lineRule="auto"/>
        <w:jc w:val="center"/>
        <w:rPr>
          <w:rFonts w:ascii="Times New Roman" w:eastAsia="Calibri" w:hAnsi="Times New Roman" w:cs="Times New Roman"/>
          <w:b/>
        </w:rPr>
      </w:pPr>
      <w:r w:rsidRPr="00D017AD">
        <w:rPr>
          <w:rFonts w:ascii="Times New Roman" w:eastAsia="Calibri" w:hAnsi="Times New Roman" w:cs="Times New Roman"/>
          <w:b/>
        </w:rPr>
        <w:t>1. Общие положения</w:t>
      </w:r>
    </w:p>
    <w:p w14:paraId="1467A19C" w14:textId="77777777" w:rsidR="00D017AD" w:rsidRPr="00D017AD" w:rsidRDefault="00D017AD" w:rsidP="00D017AD">
      <w:pPr>
        <w:spacing w:after="0" w:line="240" w:lineRule="auto"/>
        <w:jc w:val="center"/>
        <w:rPr>
          <w:rFonts w:ascii="Times New Roman" w:eastAsia="Calibri" w:hAnsi="Times New Roman" w:cs="Times New Roman"/>
          <w:b/>
        </w:rPr>
      </w:pPr>
    </w:p>
    <w:p w14:paraId="66AF950B"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1.1. Комиссия по распределению субсидий из бюджета района социально ориентированным некоммерческим организациям (далее - Комиссия) создается и действует на постоянной основе в целях упорядочения распределения субсидий социально ориентированным некоммерческим организациям на территории муниципального района «Сыктывдинский» Республики Коми.</w:t>
      </w:r>
    </w:p>
    <w:p w14:paraId="78F5A9C0"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1.2. В своей работе Комиссия руководствуется Федеральным </w:t>
      </w:r>
      <w:hyperlink r:id="rId26" w:history="1">
        <w:r w:rsidRPr="00D017AD">
          <w:rPr>
            <w:rFonts w:ascii="Times New Roman" w:eastAsia="Calibri" w:hAnsi="Times New Roman" w:cs="Times New Roman"/>
            <w:lang w:eastAsia="en-US"/>
          </w:rPr>
          <w:t>законом</w:t>
        </w:r>
      </w:hyperlink>
      <w:r w:rsidRPr="00D017AD">
        <w:rPr>
          <w:rFonts w:ascii="Times New Roman" w:eastAsia="Calibri" w:hAnsi="Times New Roman" w:cs="Times New Roman"/>
          <w:lang w:eastAsia="en-US"/>
        </w:rPr>
        <w:t xml:space="preserve"> от 06.10.2003 N 131-ФЗ «Об общих принципах организации местного самоуправления в Российской Федерации», Федеральным </w:t>
      </w:r>
      <w:hyperlink r:id="rId27" w:history="1">
        <w:r w:rsidRPr="00D017AD">
          <w:rPr>
            <w:rFonts w:ascii="Times New Roman" w:eastAsia="Calibri" w:hAnsi="Times New Roman" w:cs="Times New Roman"/>
            <w:lang w:eastAsia="en-US"/>
          </w:rPr>
          <w:t>законом</w:t>
        </w:r>
      </w:hyperlink>
      <w:r w:rsidRPr="00D017AD">
        <w:rPr>
          <w:rFonts w:ascii="Times New Roman" w:eastAsia="Calibri" w:hAnsi="Times New Roman" w:cs="Times New Roman"/>
          <w:lang w:eastAsia="en-US"/>
        </w:rPr>
        <w:t xml:space="preserve"> от 12.01.1996 № 7-ФЗ «О некоммерческих организациях», Порядком предоставления субсидий из бюджета МО МР «Сыктывдинский» на поддержку социально ориентированных некоммерческих организаций, утвержденным постановлением администрации муниципального образования муниципального района «Сыктывдинский» от 3 марта 2014 года № 3/381.</w:t>
      </w:r>
    </w:p>
    <w:p w14:paraId="037E140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b/>
          <w:lang w:eastAsia="en-US"/>
        </w:rPr>
      </w:pPr>
    </w:p>
    <w:p w14:paraId="16D30BF7" w14:textId="77777777" w:rsidR="00D017AD" w:rsidRPr="00D017AD" w:rsidRDefault="00D017AD" w:rsidP="00D017AD">
      <w:pPr>
        <w:autoSpaceDE w:val="0"/>
        <w:autoSpaceDN w:val="0"/>
        <w:adjustRightInd w:val="0"/>
        <w:spacing w:after="0" w:line="240" w:lineRule="auto"/>
        <w:jc w:val="center"/>
        <w:outlineLvl w:val="1"/>
        <w:rPr>
          <w:rFonts w:ascii="Times New Roman" w:eastAsia="Calibri" w:hAnsi="Times New Roman" w:cs="Times New Roman"/>
          <w:b/>
          <w:lang w:eastAsia="en-US"/>
        </w:rPr>
      </w:pPr>
      <w:r w:rsidRPr="00D017AD">
        <w:rPr>
          <w:rFonts w:ascii="Times New Roman" w:eastAsia="Calibri" w:hAnsi="Times New Roman" w:cs="Times New Roman"/>
          <w:b/>
          <w:lang w:eastAsia="en-US"/>
        </w:rPr>
        <w:t>2. Порядок работы Комиссии</w:t>
      </w:r>
    </w:p>
    <w:p w14:paraId="397EB7C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p>
    <w:p w14:paraId="4D5D3E36"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2.1. Заседания комиссии проводятся не реже одного раза в год.</w:t>
      </w:r>
    </w:p>
    <w:p w14:paraId="0D286D32"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lastRenderedPageBreak/>
        <w:t>2.2. На заседании Комиссии рассматриваются заявки социально ориентированных некоммерческих организаций на предоставление субсидий (далее – СО НКО).</w:t>
      </w:r>
    </w:p>
    <w:p w14:paraId="62F1C6E4"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2.3. Заседание Комиссии является правомочным, если на нем присутствуют более половины членов Комиссии. </w:t>
      </w:r>
    </w:p>
    <w:p w14:paraId="70680DB7"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2.4. В состав Комиссии входит председатель Комиссии, секретарь Комиссии и члены Комиссии.</w:t>
      </w:r>
    </w:p>
    <w:p w14:paraId="62E30D1B"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2.5.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социально ориентированных некоммерческих организаций. Отвод члена комиссии отражается в протоколе заседания комиссии.</w:t>
      </w:r>
    </w:p>
    <w:p w14:paraId="3B7AA6BE" w14:textId="77777777" w:rsidR="00D017AD" w:rsidRPr="00D017AD" w:rsidRDefault="00D017AD" w:rsidP="00D017AD">
      <w:pPr>
        <w:autoSpaceDE w:val="0"/>
        <w:autoSpaceDN w:val="0"/>
        <w:adjustRightInd w:val="0"/>
        <w:spacing w:after="0" w:line="240" w:lineRule="auto"/>
        <w:ind w:firstLine="567"/>
        <w:jc w:val="both"/>
        <w:rPr>
          <w:rFonts w:ascii="Times New Roman" w:eastAsia="Calibri" w:hAnsi="Times New Roman" w:cs="Times New Roman"/>
          <w:lang w:eastAsia="en-US"/>
        </w:rPr>
      </w:pPr>
      <w:r w:rsidRPr="00D017AD">
        <w:rPr>
          <w:rFonts w:ascii="Times New Roman" w:eastAsia="Calibri" w:hAnsi="Times New Roman" w:cs="Times New Roman"/>
          <w:lang w:eastAsia="en-US"/>
        </w:rPr>
        <w:t>2.6. Руководство деятельностью Комиссии осуществляет председатель Комиссии.</w:t>
      </w:r>
    </w:p>
    <w:p w14:paraId="6B5B8A0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Председатель Комиссии:</w:t>
      </w:r>
    </w:p>
    <w:p w14:paraId="31CA576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председательствует на заседании Комиссии;</w:t>
      </w:r>
    </w:p>
    <w:p w14:paraId="3A87DAD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осуществляет руководство деятельностью Комиссии;</w:t>
      </w:r>
    </w:p>
    <w:p w14:paraId="08E259F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ведет заседания Комиссии;</w:t>
      </w:r>
    </w:p>
    <w:p w14:paraId="6EA16078"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планирует работу Комиссии;</w:t>
      </w:r>
    </w:p>
    <w:p w14:paraId="3FFEC757"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осуществляет общий контроль за исполнением принятых Комиссией решений.</w:t>
      </w:r>
    </w:p>
    <w:p w14:paraId="2C32363D" w14:textId="77777777" w:rsidR="00D017AD" w:rsidRPr="00D017AD" w:rsidRDefault="00D017AD" w:rsidP="00D017AD">
      <w:pPr>
        <w:autoSpaceDE w:val="0"/>
        <w:autoSpaceDN w:val="0"/>
        <w:adjustRightInd w:val="0"/>
        <w:spacing w:after="0" w:line="240" w:lineRule="auto"/>
        <w:ind w:firstLine="567"/>
        <w:jc w:val="both"/>
        <w:rPr>
          <w:rFonts w:ascii="Times New Roman" w:eastAsia="Calibri" w:hAnsi="Times New Roman" w:cs="Times New Roman"/>
          <w:lang w:eastAsia="en-US"/>
        </w:rPr>
      </w:pPr>
      <w:r w:rsidRPr="00D017AD">
        <w:rPr>
          <w:rFonts w:ascii="Times New Roman" w:eastAsia="Calibri" w:hAnsi="Times New Roman" w:cs="Times New Roman"/>
          <w:lang w:eastAsia="en-US"/>
        </w:rPr>
        <w:t>2.7. Организацию заседаний Комиссии осуществляет секретарь Комиссии.</w:t>
      </w:r>
    </w:p>
    <w:p w14:paraId="1D578FA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Секретарь Комиссии:</w:t>
      </w:r>
    </w:p>
    <w:p w14:paraId="432E3303"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осуществляет свою работу под руководством председателя Комиссии;</w:t>
      </w:r>
    </w:p>
    <w:p w14:paraId="5E67C8EA"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оповещает членов Комиссии о предстоящих заседаниях;</w:t>
      </w:r>
    </w:p>
    <w:p w14:paraId="4E939625"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осуществляет подготовку материалов к заседаниям и обеспечивает ими членов Комиссии;</w:t>
      </w:r>
    </w:p>
    <w:p w14:paraId="0EF3DAD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ведет и оформляет протоколы заседаний Комиссии;</w:t>
      </w:r>
    </w:p>
    <w:p w14:paraId="3C1E4171"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организует проведение экспертизы документов, представляемых на рассмотрение Комиссии;</w:t>
      </w:r>
    </w:p>
    <w:p w14:paraId="6FC16AC2"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обеспечивает ведение документации Комиссии.</w:t>
      </w:r>
    </w:p>
    <w:p w14:paraId="6A298517"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rPr>
        <w:t xml:space="preserve">2.8.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комиссии. Протокол хранится у Организатора конкурса. </w:t>
      </w:r>
      <w:r w:rsidRPr="00D017AD">
        <w:rPr>
          <w:rFonts w:ascii="Times New Roman" w:eastAsia="Calibri" w:hAnsi="Times New Roman" w:cs="Times New Roman"/>
          <w:lang w:eastAsia="en-US"/>
        </w:rPr>
        <w:t>Протокол является основанием для подготовки постановления администрации о выделении субсидий и заключения соглашения о предоставлении субсидий.</w:t>
      </w:r>
    </w:p>
    <w:p w14:paraId="55E3C3DB" w14:textId="77777777" w:rsidR="00D017AD" w:rsidRPr="00D017AD" w:rsidRDefault="00D017AD" w:rsidP="00D017AD">
      <w:pPr>
        <w:autoSpaceDE w:val="0"/>
        <w:autoSpaceDN w:val="0"/>
        <w:adjustRightInd w:val="0"/>
        <w:spacing w:after="0" w:line="240" w:lineRule="auto"/>
        <w:ind w:firstLine="540"/>
        <w:jc w:val="both"/>
        <w:rPr>
          <w:rFonts w:ascii="Times New Roman" w:eastAsia="Calibri" w:hAnsi="Times New Roman" w:cs="Times New Roman"/>
          <w:lang w:eastAsia="en-US"/>
        </w:rPr>
      </w:pPr>
      <w:r w:rsidRPr="00D017AD">
        <w:rPr>
          <w:rFonts w:ascii="Times New Roman" w:eastAsia="Calibri" w:hAnsi="Times New Roman" w:cs="Times New Roman"/>
          <w:lang w:eastAsia="en-US"/>
        </w:rPr>
        <w:t>2.9. Решения Комиссии могут быть обжалованы в порядке, установленном действующим законодательством Российской Федерации и Республики Коми.</w:t>
      </w:r>
    </w:p>
    <w:p w14:paraId="1DDD961B" w14:textId="77777777" w:rsidR="00D017AD" w:rsidRPr="00D017AD" w:rsidRDefault="00D017AD" w:rsidP="00D017AD">
      <w:pPr>
        <w:autoSpaceDE w:val="0"/>
        <w:autoSpaceDN w:val="0"/>
        <w:adjustRightInd w:val="0"/>
        <w:spacing w:after="0" w:line="240" w:lineRule="auto"/>
        <w:jc w:val="both"/>
        <w:rPr>
          <w:rFonts w:ascii="Times New Roman" w:eastAsia="Calibri" w:hAnsi="Times New Roman" w:cs="Times New Roman"/>
          <w:lang w:eastAsia="en-US"/>
        </w:rPr>
      </w:pPr>
      <w:r w:rsidRPr="00D017AD">
        <w:rPr>
          <w:rFonts w:ascii="Times New Roman" w:eastAsia="Calibri" w:hAnsi="Times New Roman" w:cs="Times New Roman"/>
          <w:lang w:eastAsia="en-US"/>
        </w:rPr>
        <w:t xml:space="preserve">         2.10. Организационно-техническое обеспечение работы комиссии осуществляет Организатор конкурса.</w:t>
      </w:r>
    </w:p>
    <w:p w14:paraId="58D452B6" w14:textId="77777777" w:rsidR="00D017AD" w:rsidRPr="00D017AD" w:rsidRDefault="00D017AD" w:rsidP="00D017AD">
      <w:pPr>
        <w:autoSpaceDE w:val="0"/>
        <w:autoSpaceDN w:val="0"/>
        <w:adjustRightInd w:val="0"/>
        <w:spacing w:after="0" w:line="240" w:lineRule="auto"/>
        <w:rPr>
          <w:rFonts w:ascii="Times New Roman" w:eastAsia="Calibri" w:hAnsi="Times New Roman" w:cs="Times New Roman"/>
          <w:lang w:eastAsia="en-US"/>
        </w:rPr>
      </w:pPr>
    </w:p>
    <w:p w14:paraId="64760634" w14:textId="77777777" w:rsidR="00D017AD" w:rsidRPr="00D017AD" w:rsidRDefault="00D017AD" w:rsidP="00D017AD">
      <w:pPr>
        <w:spacing w:after="0" w:line="240" w:lineRule="auto"/>
        <w:jc w:val="right"/>
        <w:rPr>
          <w:rFonts w:ascii="Times New Roman" w:eastAsia="Calibri" w:hAnsi="Times New Roman" w:cs="Times New Roman"/>
          <w:lang w:eastAsia="en-US"/>
        </w:rPr>
      </w:pPr>
      <w:bookmarkStart w:id="18" w:name="P1858"/>
      <w:bookmarkEnd w:id="18"/>
    </w:p>
    <w:p w14:paraId="1ED8DCEC" w14:textId="77777777" w:rsidR="00D017AD" w:rsidRPr="00D017AD" w:rsidRDefault="00D017AD" w:rsidP="00D017AD">
      <w:pPr>
        <w:spacing w:after="0" w:line="240" w:lineRule="auto"/>
        <w:jc w:val="right"/>
        <w:rPr>
          <w:rFonts w:ascii="Times New Roman" w:eastAsia="Calibri" w:hAnsi="Times New Roman" w:cs="Times New Roman"/>
          <w:lang w:eastAsia="en-US"/>
        </w:rPr>
      </w:pPr>
    </w:p>
    <w:p w14:paraId="00A01005" w14:textId="77777777" w:rsidR="00D017AD" w:rsidRPr="00D017AD" w:rsidRDefault="00D017AD" w:rsidP="00D017AD">
      <w:pPr>
        <w:spacing w:after="0" w:line="240" w:lineRule="auto"/>
        <w:jc w:val="right"/>
        <w:rPr>
          <w:rFonts w:ascii="Times New Roman" w:eastAsia="Calibri" w:hAnsi="Times New Roman" w:cs="Times New Roman"/>
          <w:lang w:eastAsia="en-US"/>
        </w:rPr>
      </w:pPr>
    </w:p>
    <w:p w14:paraId="179351D5" w14:textId="77777777" w:rsidR="00D017AD" w:rsidRPr="00D017AD" w:rsidRDefault="00D017AD" w:rsidP="00D017AD">
      <w:pPr>
        <w:spacing w:after="0" w:line="240" w:lineRule="auto"/>
        <w:jc w:val="right"/>
        <w:rPr>
          <w:rFonts w:ascii="Times New Roman" w:eastAsia="Calibri" w:hAnsi="Times New Roman" w:cs="Times New Roman"/>
          <w:lang w:eastAsia="en-US"/>
        </w:rPr>
      </w:pPr>
    </w:p>
    <w:p w14:paraId="09B70CD5" w14:textId="77777777" w:rsidR="00D017AD" w:rsidRPr="00D017AD" w:rsidRDefault="00D017AD" w:rsidP="00D017AD">
      <w:pPr>
        <w:spacing w:after="0" w:line="240" w:lineRule="auto"/>
        <w:rPr>
          <w:rFonts w:ascii="Times New Roman" w:eastAsia="Calibri" w:hAnsi="Times New Roman" w:cs="Times New Roman"/>
          <w:lang w:eastAsia="en-US"/>
        </w:rPr>
      </w:pPr>
    </w:p>
    <w:p w14:paraId="4E740C0D" w14:textId="77777777" w:rsidR="00D017AD" w:rsidRPr="00D017AD" w:rsidRDefault="00D017AD" w:rsidP="00D017AD">
      <w:pPr>
        <w:spacing w:after="0" w:line="240" w:lineRule="auto"/>
        <w:rPr>
          <w:rFonts w:ascii="Times New Roman" w:eastAsia="Calibri" w:hAnsi="Times New Roman" w:cs="Times New Roman"/>
          <w:lang w:eastAsia="en-US"/>
        </w:rPr>
      </w:pPr>
    </w:p>
    <w:p w14:paraId="54FF278D" w14:textId="77777777" w:rsidR="00D017AD" w:rsidRPr="00D017AD" w:rsidRDefault="00D017AD" w:rsidP="00D017AD">
      <w:pPr>
        <w:suppressAutoHyphens/>
        <w:spacing w:after="0" w:line="240" w:lineRule="auto"/>
        <w:ind w:left="720"/>
        <w:contextualSpacing/>
        <w:jc w:val="both"/>
        <w:rPr>
          <w:rFonts w:ascii="Times New Roman" w:eastAsia="Times New Roman" w:hAnsi="Times New Roman" w:cs="Times New Roman"/>
          <w:lang w:eastAsia="ar-SA"/>
        </w:rPr>
      </w:pPr>
    </w:p>
    <w:p w14:paraId="06ED670A" w14:textId="20D9BA2A" w:rsidR="00D017AD" w:rsidRDefault="00D017AD">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30A364F8" w14:textId="77777777" w:rsidR="00301BDC" w:rsidRPr="00301BDC" w:rsidRDefault="00301BDC" w:rsidP="00301BDC">
      <w:pPr>
        <w:spacing w:after="160" w:line="240" w:lineRule="auto"/>
        <w:contextualSpacing/>
        <w:jc w:val="right"/>
        <w:rPr>
          <w:rFonts w:ascii="Times New Roman" w:eastAsia="Calibri" w:hAnsi="Times New Roman" w:cs="Times New Roman"/>
          <w:b/>
          <w:sz w:val="24"/>
          <w:szCs w:val="24"/>
          <w:lang w:eastAsia="en-US"/>
        </w:rPr>
      </w:pPr>
      <w:r w:rsidRPr="00301BDC">
        <w:rPr>
          <w:rFonts w:ascii="Times New Roman" w:eastAsia="Calibri" w:hAnsi="Times New Roman" w:cs="Times New Roman"/>
          <w:b/>
          <w:noProof/>
          <w:sz w:val="24"/>
          <w:szCs w:val="24"/>
          <w:u w:val="single"/>
        </w:rPr>
        <w:lastRenderedPageBreak/>
        <w:drawing>
          <wp:anchor distT="0" distB="0" distL="6401435" distR="6401435" simplePos="0" relativeHeight="251678720" behindDoc="0" locked="0" layoutInCell="1" allowOverlap="1" wp14:anchorId="421DD766" wp14:editId="0DDD3282">
            <wp:simplePos x="0" y="0"/>
            <wp:positionH relativeFrom="margin">
              <wp:posOffset>2533650</wp:posOffset>
            </wp:positionH>
            <wp:positionV relativeFrom="paragraph">
              <wp:posOffset>0</wp:posOffset>
            </wp:positionV>
            <wp:extent cx="800100" cy="99695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0765414F" w14:textId="77777777" w:rsidR="00301BDC" w:rsidRPr="00301BDC" w:rsidRDefault="00301BDC" w:rsidP="00301BDC">
      <w:pPr>
        <w:spacing w:after="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Коми </w:t>
      </w:r>
      <w:proofErr w:type="spellStart"/>
      <w:r w:rsidRPr="00301BDC">
        <w:rPr>
          <w:rFonts w:ascii="Times New Roman" w:eastAsia="Calibri" w:hAnsi="Times New Roman" w:cs="Times New Roman"/>
          <w:b/>
          <w:sz w:val="24"/>
          <w:szCs w:val="24"/>
          <w:lang w:eastAsia="en-US"/>
        </w:rPr>
        <w:t>Республикаын</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Сыктывдін</w:t>
      </w:r>
      <w:proofErr w:type="spellEnd"/>
      <w:r w:rsidRPr="00301BDC">
        <w:rPr>
          <w:rFonts w:ascii="Times New Roman" w:eastAsia="Calibri" w:hAnsi="Times New Roman" w:cs="Times New Roman"/>
          <w:b/>
          <w:sz w:val="24"/>
          <w:szCs w:val="24"/>
          <w:lang w:eastAsia="en-US"/>
        </w:rPr>
        <w:t xml:space="preserve">» </w:t>
      </w:r>
    </w:p>
    <w:p w14:paraId="5287248D" w14:textId="77777777" w:rsidR="00301BDC" w:rsidRPr="00301BDC" w:rsidRDefault="00301BDC" w:rsidP="00301BDC">
      <w:pPr>
        <w:spacing w:after="0" w:line="240" w:lineRule="auto"/>
        <w:contextualSpacing/>
        <w:jc w:val="center"/>
        <w:rPr>
          <w:rFonts w:ascii="Times New Roman" w:eastAsia="Calibri" w:hAnsi="Times New Roman" w:cs="Times New Roman"/>
          <w:b/>
          <w:bCs/>
          <w:sz w:val="24"/>
          <w:szCs w:val="24"/>
          <w:lang w:eastAsia="en-US"/>
        </w:rPr>
      </w:pPr>
      <w:proofErr w:type="spellStart"/>
      <w:r w:rsidRPr="00301BDC">
        <w:rPr>
          <w:rFonts w:ascii="Times New Roman" w:eastAsia="Calibri" w:hAnsi="Times New Roman" w:cs="Times New Roman"/>
          <w:b/>
          <w:sz w:val="24"/>
          <w:szCs w:val="24"/>
          <w:lang w:eastAsia="en-US"/>
        </w:rPr>
        <w:t>муниципальнӧй</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районса</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администрациялӧн</w:t>
      </w:r>
      <w:proofErr w:type="spellEnd"/>
      <w:r w:rsidRPr="00301BDC">
        <w:rPr>
          <w:rFonts w:ascii="Times New Roman" w:eastAsia="Calibri" w:hAnsi="Times New Roman" w:cs="Times New Roman"/>
          <w:b/>
          <w:bCs/>
          <w:sz w:val="24"/>
          <w:szCs w:val="24"/>
          <w:lang w:eastAsia="en-US"/>
        </w:rPr>
        <w:t xml:space="preserve"> </w:t>
      </w:r>
    </w:p>
    <w:p w14:paraId="25921F8C" w14:textId="54D71E1F"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4670E7A" wp14:editId="2D7DF971">
                <wp:simplePos x="0" y="0"/>
                <wp:positionH relativeFrom="column">
                  <wp:posOffset>-114300</wp:posOffset>
                </wp:positionH>
                <wp:positionV relativeFrom="paragraph">
                  <wp:posOffset>160655</wp:posOffset>
                </wp:positionV>
                <wp:extent cx="6410325" cy="0"/>
                <wp:effectExtent l="13335" t="12700" r="5715"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38EC" id="Прямая соединительная линия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AQUhLn/AEAAKUDAAAOAAAAAAAAAAAAAAAA&#10;AC4CAABkcnMvZTJvRG9jLnhtbFBLAQItABQABgAIAAAAIQBVZQW33QAAAAkBAAAPAAAAAAAAAAAA&#10;AAAAAFYEAABkcnMvZG93bnJldi54bWxQSwUGAAAAAAQABADzAAAAYAUAAAAA&#10;"/>
            </w:pict>
          </mc:Fallback>
        </mc:AlternateContent>
      </w:r>
      <w:r w:rsidRPr="00301BDC">
        <w:rPr>
          <w:rFonts w:ascii="Times New Roman" w:eastAsia="Times New Roman" w:hAnsi="Times New Roman" w:cs="Times New Roman"/>
          <w:b/>
          <w:sz w:val="24"/>
          <w:szCs w:val="24"/>
          <w:lang w:eastAsia="en-US"/>
        </w:rPr>
        <w:t>ШУÖМ</w:t>
      </w:r>
    </w:p>
    <w:p w14:paraId="71D10E08" w14:textId="77777777"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sz w:val="24"/>
          <w:szCs w:val="24"/>
          <w:lang w:eastAsia="en-US"/>
        </w:rPr>
        <w:t>ПОСТАНОВЛЕНИЕ</w:t>
      </w:r>
    </w:p>
    <w:p w14:paraId="7C143061" w14:textId="77777777" w:rsidR="00301BDC" w:rsidRPr="00301BDC" w:rsidRDefault="00301BDC" w:rsidP="00301BDC">
      <w:pPr>
        <w:spacing w:after="16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администрации муниципального района </w:t>
      </w:r>
    </w:p>
    <w:p w14:paraId="2D90F399" w14:textId="77777777" w:rsidR="00301BDC" w:rsidRPr="00301BDC" w:rsidRDefault="00301BDC" w:rsidP="00301BDC">
      <w:pPr>
        <w:spacing w:after="16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«Сыктывдинский» Республики Коми</w:t>
      </w:r>
    </w:p>
    <w:p w14:paraId="2CDDFFE3" w14:textId="77777777" w:rsidR="00301BDC" w:rsidRPr="00301BDC" w:rsidRDefault="00301BDC" w:rsidP="00301BDC">
      <w:pPr>
        <w:spacing w:after="0" w:line="259"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w:t>
      </w:r>
    </w:p>
    <w:p w14:paraId="5BAE6FFE" w14:textId="77777777" w:rsidR="00301BDC" w:rsidRPr="00301BDC" w:rsidRDefault="00301BDC" w:rsidP="00301BDC">
      <w:pPr>
        <w:spacing w:after="160" w:line="259" w:lineRule="auto"/>
        <w:jc w:val="both"/>
        <w:rPr>
          <w:rFonts w:ascii="Times New Roman" w:eastAsia="Calibri" w:hAnsi="Times New Roman" w:cs="Times New Roman"/>
          <w:sz w:val="24"/>
          <w:szCs w:val="24"/>
          <w:lang w:eastAsia="en-US"/>
        </w:rPr>
      </w:pPr>
    </w:p>
    <w:p w14:paraId="4E0B5CE2" w14:textId="77777777" w:rsidR="00301BDC" w:rsidRPr="00301BDC" w:rsidRDefault="00301BDC" w:rsidP="00301BDC">
      <w:pPr>
        <w:spacing w:after="160" w:line="259"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от 18 мая 2021 года    </w:t>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t xml:space="preserve">                                          № 5/555</w:t>
      </w:r>
    </w:p>
    <w:p w14:paraId="24F71C60" w14:textId="77777777" w:rsidR="00301BDC" w:rsidRPr="00301BDC" w:rsidRDefault="00301BDC" w:rsidP="00301BDC">
      <w:pPr>
        <w:spacing w:after="160" w:line="259" w:lineRule="auto"/>
        <w:jc w:val="both"/>
        <w:rPr>
          <w:rFonts w:ascii="Times New Roman" w:eastAsia="Calibri" w:hAnsi="Times New Roman" w:cs="Times New Roman"/>
          <w:color w:val="000000"/>
          <w:sz w:val="24"/>
          <w:szCs w:val="24"/>
          <w:lang w:eastAsia="en-US"/>
        </w:rPr>
      </w:pPr>
    </w:p>
    <w:p w14:paraId="37085349" w14:textId="77777777" w:rsidR="00301BDC" w:rsidRPr="00301BDC" w:rsidRDefault="00301BDC" w:rsidP="00301BDC">
      <w:pPr>
        <w:spacing w:after="160" w:line="259" w:lineRule="auto"/>
        <w:jc w:val="both"/>
        <w:rPr>
          <w:rFonts w:ascii="Times New Roman" w:eastAsia="Calibri" w:hAnsi="Times New Roman" w:cs="Times New Roman"/>
          <w:color w:val="000000"/>
          <w:sz w:val="24"/>
          <w:szCs w:val="24"/>
          <w:lang w:eastAsia="en-US"/>
        </w:rPr>
      </w:pPr>
    </w:p>
    <w:p w14:paraId="556FEB23" w14:textId="77777777" w:rsidR="00301BDC" w:rsidRPr="00301BDC" w:rsidRDefault="00301BDC" w:rsidP="00301BDC">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bookmarkStart w:id="19" w:name="_Hlk70426186"/>
      <w:r w:rsidRPr="00301BDC">
        <w:rPr>
          <w:rFonts w:ascii="Times New Roman" w:eastAsia="Arial Unicode MS" w:hAnsi="Times New Roman" w:cs="Tahoma"/>
          <w:color w:val="000000"/>
          <w:sz w:val="24"/>
          <w:szCs w:val="24"/>
          <w:lang w:eastAsia="en-US" w:bidi="en-US"/>
        </w:rPr>
        <w:t xml:space="preserve">О внесении изменений </w:t>
      </w:r>
      <w:proofErr w:type="gramStart"/>
      <w:r w:rsidRPr="00301BDC">
        <w:rPr>
          <w:rFonts w:ascii="Times New Roman" w:eastAsia="Arial Unicode MS" w:hAnsi="Times New Roman" w:cs="Tahoma"/>
          <w:color w:val="000000"/>
          <w:sz w:val="24"/>
          <w:szCs w:val="24"/>
          <w:lang w:eastAsia="en-US" w:bidi="en-US"/>
        </w:rPr>
        <w:t>в  постановление</w:t>
      </w:r>
      <w:proofErr w:type="gramEnd"/>
      <w:r w:rsidRPr="00301BDC">
        <w:rPr>
          <w:rFonts w:ascii="Times New Roman" w:eastAsia="Arial Unicode MS" w:hAnsi="Times New Roman" w:cs="Tahoma"/>
          <w:color w:val="000000"/>
          <w:sz w:val="24"/>
          <w:szCs w:val="24"/>
          <w:lang w:eastAsia="en-US" w:bidi="en-US"/>
        </w:rPr>
        <w:t xml:space="preserve"> </w:t>
      </w:r>
    </w:p>
    <w:p w14:paraId="419C92D4" w14:textId="77777777" w:rsidR="00301BDC" w:rsidRPr="00301BDC" w:rsidRDefault="00301BDC" w:rsidP="00301BDC">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администрации МО МР «Сыктывдинский» </w:t>
      </w:r>
    </w:p>
    <w:p w14:paraId="2EB9A52F" w14:textId="77777777" w:rsidR="00301BDC" w:rsidRPr="00301BDC" w:rsidRDefault="00301BDC" w:rsidP="00301BDC">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от 19 октября 2011 года № 10/2287 </w:t>
      </w:r>
    </w:p>
    <w:p w14:paraId="2302D192" w14:textId="77777777" w:rsidR="00301BDC" w:rsidRPr="00301BDC" w:rsidRDefault="00301BDC" w:rsidP="00301BDC">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«О комиссии по муниципальным наградам»</w:t>
      </w:r>
    </w:p>
    <w:bookmarkEnd w:id="19"/>
    <w:p w14:paraId="3E2E8B2E" w14:textId="77777777" w:rsidR="00301BDC" w:rsidRPr="00301BDC" w:rsidRDefault="00301BDC" w:rsidP="008B05A8">
      <w:pPr>
        <w:keepNext/>
        <w:widowControl w:val="0"/>
        <w:numPr>
          <w:ilvl w:val="0"/>
          <w:numId w:val="12"/>
        </w:numPr>
        <w:suppressAutoHyphens/>
        <w:spacing w:after="0" w:line="240" w:lineRule="auto"/>
        <w:jc w:val="both"/>
        <w:outlineLvl w:val="0"/>
        <w:rPr>
          <w:rFonts w:ascii="Times New Roman" w:eastAsia="Arial Unicode MS" w:hAnsi="Times New Roman" w:cs="Tahoma"/>
          <w:color w:val="000000"/>
          <w:sz w:val="24"/>
          <w:szCs w:val="24"/>
          <w:lang w:eastAsia="en-US" w:bidi="en-US"/>
        </w:rPr>
      </w:pPr>
    </w:p>
    <w:p w14:paraId="1A9E45F2" w14:textId="77777777" w:rsidR="00301BDC" w:rsidRPr="00301BDC" w:rsidRDefault="00301BDC" w:rsidP="00301BDC">
      <w:pPr>
        <w:widowControl w:val="0"/>
        <w:suppressAutoHyphens/>
        <w:spacing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 </w:t>
      </w:r>
      <w:proofErr w:type="gramStart"/>
      <w:r w:rsidRPr="00301BDC">
        <w:rPr>
          <w:rFonts w:ascii="Times New Roman" w:eastAsia="Arial Unicode MS" w:hAnsi="Times New Roman" w:cs="Tahoma"/>
          <w:color w:val="000000"/>
          <w:sz w:val="24"/>
          <w:szCs w:val="24"/>
          <w:lang w:eastAsia="en-US" w:bidi="en-US"/>
        </w:rPr>
        <w:t>Руководствуясь  пунктом</w:t>
      </w:r>
      <w:proofErr w:type="gramEnd"/>
      <w:r w:rsidRPr="00301BDC">
        <w:rPr>
          <w:rFonts w:ascii="Times New Roman" w:eastAsia="Arial Unicode MS" w:hAnsi="Times New Roman" w:cs="Tahoma"/>
          <w:color w:val="000000"/>
          <w:sz w:val="24"/>
          <w:szCs w:val="24"/>
          <w:lang w:eastAsia="en-US" w:bidi="en-US"/>
        </w:rPr>
        <w:t xml:space="preserve">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района «Сыктывдинский» Республики Коми</w:t>
      </w:r>
    </w:p>
    <w:p w14:paraId="44EE0D69" w14:textId="77777777" w:rsidR="00301BDC" w:rsidRPr="00301BDC" w:rsidRDefault="00301BDC" w:rsidP="00301BDC">
      <w:pPr>
        <w:widowControl w:val="0"/>
        <w:suppressAutoHyphens/>
        <w:spacing w:after="0" w:line="240" w:lineRule="auto"/>
        <w:ind w:firstLine="709"/>
        <w:jc w:val="both"/>
        <w:rPr>
          <w:rFonts w:ascii="Times New Roman" w:eastAsia="Arial Unicode MS" w:hAnsi="Times New Roman" w:cs="Tahoma"/>
          <w:color w:val="000000"/>
          <w:sz w:val="24"/>
          <w:szCs w:val="24"/>
          <w:lang w:eastAsia="en-US" w:bidi="en-US"/>
        </w:rPr>
      </w:pPr>
    </w:p>
    <w:p w14:paraId="7B854D55"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b/>
          <w:color w:val="000000"/>
          <w:sz w:val="24"/>
          <w:szCs w:val="24"/>
          <w:lang w:eastAsia="en-US" w:bidi="en-US"/>
        </w:rPr>
      </w:pPr>
      <w:r w:rsidRPr="00301BDC">
        <w:rPr>
          <w:rFonts w:ascii="Times New Roman" w:eastAsia="Arial Unicode MS" w:hAnsi="Times New Roman" w:cs="Tahoma"/>
          <w:b/>
          <w:color w:val="000000"/>
          <w:sz w:val="24"/>
          <w:szCs w:val="24"/>
          <w:lang w:eastAsia="en-US" w:bidi="en-US"/>
        </w:rPr>
        <w:t>ПОСТАНОВЛЯЕТ:</w:t>
      </w:r>
    </w:p>
    <w:p w14:paraId="43F4AE10" w14:textId="77777777" w:rsidR="00301BDC" w:rsidRPr="00301BDC" w:rsidRDefault="00301BDC" w:rsidP="00301BDC">
      <w:pPr>
        <w:widowControl w:val="0"/>
        <w:suppressAutoHyphens/>
        <w:spacing w:after="0" w:line="240" w:lineRule="auto"/>
        <w:ind w:firstLine="709"/>
        <w:jc w:val="both"/>
        <w:rPr>
          <w:rFonts w:ascii="Times New Roman" w:eastAsia="Arial Unicode MS" w:hAnsi="Times New Roman" w:cs="Tahoma"/>
          <w:b/>
          <w:color w:val="000000"/>
          <w:sz w:val="24"/>
          <w:szCs w:val="24"/>
          <w:lang w:eastAsia="en-US" w:bidi="en-US"/>
        </w:rPr>
      </w:pPr>
    </w:p>
    <w:p w14:paraId="1CC68324" w14:textId="77777777" w:rsidR="00301BDC" w:rsidRPr="00301BDC" w:rsidRDefault="00301BDC" w:rsidP="00301BDC">
      <w:pPr>
        <w:widowControl w:val="0"/>
        <w:tabs>
          <w:tab w:val="left" w:pos="993"/>
        </w:tabs>
        <w:suppressAutoHyphens/>
        <w:spacing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1. Внести в постановление администрации муниципального образования муниципального района «Сыктывдинский» от 19 октября 2011 </w:t>
      </w:r>
      <w:proofErr w:type="gramStart"/>
      <w:r w:rsidRPr="00301BDC">
        <w:rPr>
          <w:rFonts w:ascii="Times New Roman" w:eastAsia="Arial Unicode MS" w:hAnsi="Times New Roman" w:cs="Tahoma"/>
          <w:color w:val="000000"/>
          <w:sz w:val="24"/>
          <w:szCs w:val="24"/>
          <w:lang w:eastAsia="en-US" w:bidi="en-US"/>
        </w:rPr>
        <w:t>года  №</w:t>
      </w:r>
      <w:proofErr w:type="gramEnd"/>
      <w:r w:rsidRPr="00301BDC">
        <w:rPr>
          <w:rFonts w:ascii="Times New Roman" w:eastAsia="Arial Unicode MS" w:hAnsi="Times New Roman" w:cs="Tahoma"/>
          <w:color w:val="000000"/>
          <w:sz w:val="24"/>
          <w:szCs w:val="24"/>
          <w:lang w:eastAsia="en-US" w:bidi="en-US"/>
        </w:rPr>
        <w:t xml:space="preserve"> 10/2287 «О комиссии по муниципальным наградам» следующие изменения:</w:t>
      </w:r>
    </w:p>
    <w:p w14:paraId="06A1C211"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1.1. Пункт 2 постановления изложить в следующей редакции:</w:t>
      </w:r>
    </w:p>
    <w:p w14:paraId="069EAC51"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proofErr w:type="gramStart"/>
      <w:r w:rsidRPr="00301BDC">
        <w:rPr>
          <w:rFonts w:ascii="Times New Roman" w:eastAsia="Arial Unicode MS" w:hAnsi="Times New Roman" w:cs="Tahoma"/>
          <w:color w:val="000000"/>
          <w:sz w:val="24"/>
          <w:szCs w:val="24"/>
          <w:lang w:eastAsia="en-US" w:bidi="en-US"/>
        </w:rPr>
        <w:t>« 2</w:t>
      </w:r>
      <w:proofErr w:type="gramEnd"/>
      <w:r w:rsidRPr="00301BDC">
        <w:rPr>
          <w:rFonts w:ascii="Times New Roman" w:eastAsia="Arial Unicode MS" w:hAnsi="Times New Roman" w:cs="Tahoma"/>
          <w:color w:val="000000"/>
          <w:sz w:val="24"/>
          <w:szCs w:val="24"/>
          <w:lang w:eastAsia="en-US" w:bidi="en-US"/>
        </w:rPr>
        <w:t>. Контроль за исполнением настоящего постановления возложить на заместителя руководителя администрации муниципального района (В.Ю. Носов).».</w:t>
      </w:r>
    </w:p>
    <w:p w14:paraId="1045645D"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1.2.  Приложение 1 изложить в редакции согласно приложению.</w:t>
      </w:r>
    </w:p>
    <w:p w14:paraId="5127FB75"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1.3.  В приложениях 2, 3 слова «руководитель администрации муниципального </w:t>
      </w:r>
      <w:proofErr w:type="gramStart"/>
      <w:r w:rsidRPr="00301BDC">
        <w:rPr>
          <w:rFonts w:ascii="Times New Roman" w:eastAsia="Arial Unicode MS" w:hAnsi="Times New Roman" w:cs="Tahoma"/>
          <w:color w:val="000000"/>
          <w:sz w:val="24"/>
          <w:szCs w:val="24"/>
          <w:lang w:eastAsia="en-US" w:bidi="en-US"/>
        </w:rPr>
        <w:t>района»  в</w:t>
      </w:r>
      <w:proofErr w:type="gramEnd"/>
      <w:r w:rsidRPr="00301BDC">
        <w:rPr>
          <w:rFonts w:ascii="Times New Roman" w:eastAsia="Arial Unicode MS" w:hAnsi="Times New Roman" w:cs="Tahoma"/>
          <w:color w:val="000000"/>
          <w:sz w:val="24"/>
          <w:szCs w:val="24"/>
          <w:lang w:eastAsia="en-US" w:bidi="en-US"/>
        </w:rPr>
        <w:t xml:space="preserve"> соответствующем падеже заменить словами «глава муниципального района «Сыктывдинский» - руководитель администрации» в соответствующем падеже.</w:t>
      </w:r>
    </w:p>
    <w:p w14:paraId="05E68FC6"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1.4. В приложении 2:</w:t>
      </w:r>
    </w:p>
    <w:p w14:paraId="7926515A"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пункт 2 изложить в следующей редакции:</w:t>
      </w:r>
    </w:p>
    <w:p w14:paraId="4E0BF343"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«2. Комиссия в своей деятельности руководствуется Уставом муниципального района «Сыктывдинский» Республики Коми, положением о Почетной грамоте муниципального района «Сыктывдинский», положением о Почетном знаке Сыктывдинского района «</w:t>
      </w:r>
      <w:proofErr w:type="gramStart"/>
      <w:r w:rsidRPr="00301BDC">
        <w:rPr>
          <w:rFonts w:ascii="Times New Roman" w:eastAsia="Arial Unicode MS" w:hAnsi="Times New Roman" w:cs="Tahoma"/>
          <w:color w:val="000000"/>
          <w:sz w:val="24"/>
          <w:szCs w:val="24"/>
          <w:lang w:eastAsia="en-US" w:bidi="en-US"/>
        </w:rPr>
        <w:t>За  милосердие</w:t>
      </w:r>
      <w:proofErr w:type="gramEnd"/>
      <w:r w:rsidRPr="00301BDC">
        <w:rPr>
          <w:rFonts w:ascii="Times New Roman" w:eastAsia="Arial Unicode MS" w:hAnsi="Times New Roman" w:cs="Tahoma"/>
          <w:color w:val="000000"/>
          <w:sz w:val="24"/>
          <w:szCs w:val="24"/>
          <w:lang w:eastAsia="en-US" w:bidi="en-US"/>
        </w:rPr>
        <w:t>», положением о Почетном знаке Сыктывдинского района «За благотворительность», Положением о благодарственном письме администрации муниципального района «Сыктывдинский» и настоящим Положением».</w:t>
      </w:r>
    </w:p>
    <w:p w14:paraId="3B803E10"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пункт 9 изложить в следующей редакции:</w:t>
      </w:r>
    </w:p>
    <w:p w14:paraId="41D9B4CB"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lastRenderedPageBreak/>
        <w:t>«9. Организационно-техническое обеспечение деятельности Комиссии осуществляет управление организационной и кадровой работы администрации муниципального района «Сыктывдинский».</w:t>
      </w:r>
    </w:p>
    <w:p w14:paraId="57F9A670"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2. Контроль за исполнением настоящего постановления возложить на заместителя руководителя администрации муниципального района (В.Ю. Носов).</w:t>
      </w:r>
    </w:p>
    <w:p w14:paraId="1F72F699"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3. Настоящее постановление вступает в силу со дня его официального опубликования. </w:t>
      </w:r>
    </w:p>
    <w:p w14:paraId="186B123E" w14:textId="77777777" w:rsidR="00301BDC" w:rsidRPr="00301BDC" w:rsidRDefault="00301BDC" w:rsidP="00301BDC">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                                                                                                                                                                                                                                                                                                                                            </w:t>
      </w:r>
    </w:p>
    <w:p w14:paraId="5EA79303" w14:textId="77777777" w:rsidR="00301BDC" w:rsidRPr="00301BDC" w:rsidRDefault="00301BDC" w:rsidP="00301BDC">
      <w:pPr>
        <w:widowControl w:val="0"/>
        <w:suppressAutoHyphens/>
        <w:spacing w:after="0" w:line="240" w:lineRule="auto"/>
        <w:ind w:firstLine="709"/>
        <w:rPr>
          <w:rFonts w:ascii="Times New Roman" w:eastAsia="Arial Unicode MS" w:hAnsi="Times New Roman" w:cs="Tahoma"/>
          <w:color w:val="000000"/>
          <w:sz w:val="24"/>
          <w:szCs w:val="24"/>
          <w:lang w:eastAsia="en-US" w:bidi="en-US"/>
        </w:rPr>
      </w:pPr>
    </w:p>
    <w:p w14:paraId="5DBFC6A9" w14:textId="77777777" w:rsidR="00301BDC" w:rsidRPr="00301BDC" w:rsidRDefault="00301BDC" w:rsidP="00301BDC">
      <w:pPr>
        <w:widowControl w:val="0"/>
        <w:suppressAutoHyphens/>
        <w:spacing w:after="0" w:line="240" w:lineRule="auto"/>
        <w:ind w:firstLine="709"/>
        <w:rPr>
          <w:rFonts w:ascii="Times New Roman" w:eastAsia="Arial Unicode MS" w:hAnsi="Times New Roman" w:cs="Tahoma"/>
          <w:color w:val="000000"/>
          <w:sz w:val="24"/>
          <w:szCs w:val="24"/>
          <w:lang w:eastAsia="en-US" w:bidi="en-US"/>
        </w:rPr>
      </w:pPr>
    </w:p>
    <w:p w14:paraId="213522CE"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Глава муниципального района «Сыктывдинский» - </w:t>
      </w:r>
    </w:p>
    <w:p w14:paraId="0E84F169"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руководитель администрации                                                                             Л.Ю. Доронина  </w:t>
      </w:r>
    </w:p>
    <w:p w14:paraId="1D2E01F1"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90D4841"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5D99A6F3"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6AA6A11A"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157F40B5"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4DE22690"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77EE2EBC"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783ECFE"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6B278824"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669EABEF"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7036EE86"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66990CE"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1AE4E7B6"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5A99DF6C"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5C1D15D0"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62DAB5C3"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7B7BD493"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58970A54"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35742D54"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44FBD02C"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B6E0DF7"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181A7860"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4A88C4D4"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7BF3DD91"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5587FABC"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5CAAF043"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24D01EBF"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5F384825"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D34AD94"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38F3BD17"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79A9E947"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6674567"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42DE3697"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61E12535"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155D40BE"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35896E60"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745C18F0" w14:textId="5802173F" w:rsidR="00301BDC" w:rsidRDefault="00301BDC">
      <w:pPr>
        <w:spacing w:after="160" w:line="259" w:lineRule="auto"/>
        <w:rPr>
          <w:rFonts w:ascii="Times New Roman" w:eastAsia="Arial Unicode MS" w:hAnsi="Times New Roman" w:cs="Tahoma"/>
          <w:color w:val="000000"/>
          <w:sz w:val="24"/>
          <w:szCs w:val="24"/>
          <w:lang w:eastAsia="en-US" w:bidi="en-US"/>
        </w:rPr>
      </w:pPr>
      <w:r>
        <w:rPr>
          <w:rFonts w:ascii="Times New Roman" w:eastAsia="Arial Unicode MS" w:hAnsi="Times New Roman" w:cs="Tahoma"/>
          <w:color w:val="000000"/>
          <w:sz w:val="24"/>
          <w:szCs w:val="24"/>
          <w:lang w:eastAsia="en-US" w:bidi="en-US"/>
        </w:rPr>
        <w:br w:type="page"/>
      </w:r>
    </w:p>
    <w:p w14:paraId="6342BB14"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C3594A5"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                                                                                 Приложение   </w:t>
      </w:r>
    </w:p>
    <w:p w14:paraId="7E942F51"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                                                                                 к   постановлению администрации  </w:t>
      </w:r>
    </w:p>
    <w:p w14:paraId="15E82B2B"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                                                                                 муниципального района «Сыктывдинский»  </w:t>
      </w:r>
    </w:p>
    <w:p w14:paraId="06CCC41A"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                                                                                 от 18 мая 2021 года № 5/555</w:t>
      </w:r>
    </w:p>
    <w:p w14:paraId="788BC4C0" w14:textId="77777777" w:rsidR="00301BDC" w:rsidRPr="00301BDC" w:rsidRDefault="00301BDC" w:rsidP="00301BDC">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                                        </w:t>
      </w:r>
    </w:p>
    <w:p w14:paraId="2507F981" w14:textId="77777777" w:rsidR="00301BDC" w:rsidRPr="00301BDC" w:rsidRDefault="00301BDC" w:rsidP="00301BDC">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8"/>
          <w:szCs w:val="28"/>
          <w:lang w:eastAsia="en-US" w:bidi="en-US"/>
        </w:rPr>
        <w:t xml:space="preserve"> «</w:t>
      </w:r>
      <w:r w:rsidRPr="00301BDC">
        <w:rPr>
          <w:rFonts w:ascii="Times New Roman" w:eastAsia="Arial Unicode MS" w:hAnsi="Times New Roman" w:cs="Tahoma"/>
          <w:color w:val="000000"/>
          <w:sz w:val="24"/>
          <w:szCs w:val="24"/>
          <w:lang w:eastAsia="en-US" w:bidi="en-US"/>
        </w:rPr>
        <w:t xml:space="preserve">Приложение 1 к постановлению </w:t>
      </w:r>
    </w:p>
    <w:p w14:paraId="3DFB982A" w14:textId="77777777" w:rsidR="00301BDC" w:rsidRPr="00301BDC" w:rsidRDefault="00301BDC" w:rsidP="00301BDC">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администрации МО МР «Сыктывдинский» </w:t>
      </w:r>
    </w:p>
    <w:p w14:paraId="780955FA" w14:textId="77777777" w:rsidR="00301BDC" w:rsidRPr="00301BDC" w:rsidRDefault="00301BDC" w:rsidP="00301BDC">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от 19 октября 2011 </w:t>
      </w:r>
      <w:proofErr w:type="gramStart"/>
      <w:r w:rsidRPr="00301BDC">
        <w:rPr>
          <w:rFonts w:ascii="Times New Roman" w:eastAsia="Arial Unicode MS" w:hAnsi="Times New Roman" w:cs="Tahoma"/>
          <w:color w:val="000000"/>
          <w:sz w:val="24"/>
          <w:szCs w:val="24"/>
          <w:lang w:eastAsia="en-US" w:bidi="en-US"/>
        </w:rPr>
        <w:t>года  №</w:t>
      </w:r>
      <w:proofErr w:type="gramEnd"/>
      <w:r w:rsidRPr="00301BDC">
        <w:rPr>
          <w:rFonts w:ascii="Times New Roman" w:eastAsia="Arial Unicode MS" w:hAnsi="Times New Roman" w:cs="Tahoma"/>
          <w:color w:val="000000"/>
          <w:sz w:val="24"/>
          <w:szCs w:val="24"/>
          <w:lang w:eastAsia="en-US" w:bidi="en-US"/>
        </w:rPr>
        <w:t xml:space="preserve"> 10/2287</w:t>
      </w:r>
    </w:p>
    <w:p w14:paraId="1934460B"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p w14:paraId="056FCEF8"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p w14:paraId="2D63B1B3"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Состав комиссии по муниципальным наградам</w:t>
      </w:r>
    </w:p>
    <w:p w14:paraId="64A4DCF1"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tbl>
      <w:tblPr>
        <w:tblW w:w="0" w:type="auto"/>
        <w:tblLook w:val="04A0" w:firstRow="1" w:lastRow="0" w:firstColumn="1" w:lastColumn="0" w:noHBand="0" w:noVBand="1"/>
      </w:tblPr>
      <w:tblGrid>
        <w:gridCol w:w="2898"/>
        <w:gridCol w:w="6456"/>
      </w:tblGrid>
      <w:tr w:rsidR="00301BDC" w:rsidRPr="00301BDC" w14:paraId="53F1724C" w14:textId="77777777" w:rsidTr="00011058">
        <w:tc>
          <w:tcPr>
            <w:tcW w:w="2943" w:type="dxa"/>
            <w:hideMark/>
          </w:tcPr>
          <w:p w14:paraId="23BCFD3E"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Носов Владимир </w:t>
            </w:r>
          </w:p>
          <w:p w14:paraId="244BF862"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Юрьевич</w:t>
            </w:r>
          </w:p>
        </w:tc>
        <w:tc>
          <w:tcPr>
            <w:tcW w:w="6627" w:type="dxa"/>
          </w:tcPr>
          <w:p w14:paraId="11849EAC"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заместитель руководителя администрации муниципального образования муниципального района «Сыктывдинский», председатель комиссии;</w:t>
            </w:r>
          </w:p>
          <w:p w14:paraId="27C7E282"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p w14:paraId="3A496DA5"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p w14:paraId="2E00134E"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301BDC" w:rsidRPr="00301BDC" w14:paraId="68F3E7F4" w14:textId="77777777" w:rsidTr="00011058">
        <w:tc>
          <w:tcPr>
            <w:tcW w:w="2943" w:type="dxa"/>
            <w:hideMark/>
          </w:tcPr>
          <w:p w14:paraId="70BABB14"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Коншин Андрей </w:t>
            </w:r>
          </w:p>
          <w:p w14:paraId="46A7D691"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Владимирович</w:t>
            </w:r>
          </w:p>
        </w:tc>
        <w:tc>
          <w:tcPr>
            <w:tcW w:w="6627" w:type="dxa"/>
          </w:tcPr>
          <w:p w14:paraId="2FDF4C86"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заместитель руководителя администрации муниципального образования муниципального района «Сыктывдинский», заместитель председателя комиссии;</w:t>
            </w:r>
          </w:p>
          <w:p w14:paraId="24876DF9"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p w14:paraId="7A92B342"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301BDC" w:rsidRPr="00301BDC" w14:paraId="62B1B66E" w14:textId="77777777" w:rsidTr="00011058">
        <w:tc>
          <w:tcPr>
            <w:tcW w:w="2943" w:type="dxa"/>
          </w:tcPr>
          <w:p w14:paraId="70167AF1"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proofErr w:type="spellStart"/>
            <w:r w:rsidRPr="00301BDC">
              <w:rPr>
                <w:rFonts w:ascii="Times New Roman" w:eastAsia="Arial Unicode MS" w:hAnsi="Times New Roman" w:cs="Tahoma"/>
                <w:color w:val="000000"/>
                <w:sz w:val="24"/>
                <w:szCs w:val="24"/>
                <w:lang w:eastAsia="en-US" w:bidi="en-US"/>
              </w:rPr>
              <w:t>Горпелюк</w:t>
            </w:r>
            <w:proofErr w:type="spellEnd"/>
            <w:r w:rsidRPr="00301BDC">
              <w:rPr>
                <w:rFonts w:ascii="Times New Roman" w:eastAsia="Arial Unicode MS" w:hAnsi="Times New Roman" w:cs="Tahoma"/>
                <w:color w:val="000000"/>
                <w:sz w:val="24"/>
                <w:szCs w:val="24"/>
                <w:lang w:eastAsia="en-US" w:bidi="en-US"/>
              </w:rPr>
              <w:t xml:space="preserve"> Инна Александровна</w:t>
            </w:r>
          </w:p>
          <w:p w14:paraId="297760B2"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63C54AED"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22D86421"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62860D65"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Члены комиссии:</w:t>
            </w:r>
          </w:p>
          <w:p w14:paraId="4BBCB980"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22254D3A"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Гудзь Елена Владимировна</w:t>
            </w:r>
          </w:p>
        </w:tc>
        <w:tc>
          <w:tcPr>
            <w:tcW w:w="6627" w:type="dxa"/>
          </w:tcPr>
          <w:p w14:paraId="0C1068DD"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специалист по административной работе управления организационной и кадровой работы администрации муниципального района «Сыктывдинский», секретарь комиссии;</w:t>
            </w:r>
          </w:p>
          <w:p w14:paraId="6C93A200"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p w14:paraId="76BAD148"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p w14:paraId="77FBBDF3" w14:textId="77777777" w:rsidR="00301BDC" w:rsidRPr="00301BDC" w:rsidRDefault="00301BDC" w:rsidP="00301BDC">
            <w:pPr>
              <w:widowControl w:val="0"/>
              <w:suppressAutoHyphens/>
              <w:spacing w:after="0" w:line="240" w:lineRule="auto"/>
              <w:rPr>
                <w:rFonts w:ascii="Times New Roman" w:eastAsia="Arial Unicode MS" w:hAnsi="Times New Roman" w:cs="Tahoma"/>
                <w:color w:val="000000"/>
                <w:sz w:val="24"/>
                <w:szCs w:val="24"/>
                <w:lang w:eastAsia="en-US" w:bidi="en-US"/>
              </w:rPr>
            </w:pPr>
          </w:p>
          <w:p w14:paraId="0FB30ACB"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начальник управления организационной и кадровой работы администрации муниципального района «Сыктывдинский»;</w:t>
            </w:r>
          </w:p>
        </w:tc>
      </w:tr>
      <w:tr w:rsidR="00301BDC" w:rsidRPr="00301BDC" w14:paraId="35A86C84" w14:textId="77777777" w:rsidTr="00011058">
        <w:tc>
          <w:tcPr>
            <w:tcW w:w="2943" w:type="dxa"/>
          </w:tcPr>
          <w:p w14:paraId="56B08C00"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tc>
        <w:tc>
          <w:tcPr>
            <w:tcW w:w="6627" w:type="dxa"/>
          </w:tcPr>
          <w:p w14:paraId="4DF7C75F"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301BDC" w:rsidRPr="00301BDC" w14:paraId="51D45927" w14:textId="77777777" w:rsidTr="00011058">
        <w:tc>
          <w:tcPr>
            <w:tcW w:w="2943" w:type="dxa"/>
            <w:hideMark/>
          </w:tcPr>
          <w:p w14:paraId="1957D81A"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Холопова Марина Викторовна </w:t>
            </w:r>
          </w:p>
        </w:tc>
        <w:tc>
          <w:tcPr>
            <w:tcW w:w="6627" w:type="dxa"/>
          </w:tcPr>
          <w:p w14:paraId="5A0A103F"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начальник отдела бухгалтерского учета и отчетности администрации муниципального района «Сыктывдинский»;</w:t>
            </w:r>
          </w:p>
          <w:p w14:paraId="4F1E2092"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301BDC" w:rsidRPr="00301BDC" w14:paraId="766F5074" w14:textId="77777777" w:rsidTr="00011058">
        <w:tc>
          <w:tcPr>
            <w:tcW w:w="2943" w:type="dxa"/>
            <w:hideMark/>
          </w:tcPr>
          <w:p w14:paraId="5A6D1E62"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Доронина </w:t>
            </w:r>
          </w:p>
          <w:p w14:paraId="2733810D"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Елена Валерьевна</w:t>
            </w:r>
          </w:p>
        </w:tc>
        <w:tc>
          <w:tcPr>
            <w:tcW w:w="6627" w:type="dxa"/>
          </w:tcPr>
          <w:p w14:paraId="7DEA9554"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руководитель администрации</w:t>
            </w:r>
            <w:r w:rsidRPr="00301BDC">
              <w:rPr>
                <w:rFonts w:ascii="Times New Roman" w:eastAsia="Times New Roman" w:hAnsi="Times New Roman" w:cs="Times New Roman"/>
                <w:sz w:val="24"/>
                <w:szCs w:val="24"/>
              </w:rPr>
              <w:t xml:space="preserve"> муниципального образования </w:t>
            </w:r>
            <w:r w:rsidRPr="00301BDC">
              <w:rPr>
                <w:rFonts w:ascii="Times New Roman" w:eastAsia="Arial Unicode MS" w:hAnsi="Times New Roman" w:cs="Tahoma"/>
                <w:color w:val="000000"/>
                <w:sz w:val="24"/>
                <w:szCs w:val="24"/>
                <w:lang w:eastAsia="en-US" w:bidi="en-US"/>
              </w:rPr>
              <w:t>сельского поселения «Выльгорт» (по согласованию);</w:t>
            </w:r>
          </w:p>
          <w:p w14:paraId="2B6FADE7"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301BDC" w:rsidRPr="00301BDC" w14:paraId="4C93C563" w14:textId="77777777" w:rsidTr="00011058">
        <w:tc>
          <w:tcPr>
            <w:tcW w:w="2943" w:type="dxa"/>
            <w:hideMark/>
          </w:tcPr>
          <w:p w14:paraId="276E74AB"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xml:space="preserve">Муравьева Людмила </w:t>
            </w:r>
          </w:p>
          <w:p w14:paraId="537E87C8"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Николаевна</w:t>
            </w:r>
          </w:p>
        </w:tc>
        <w:tc>
          <w:tcPr>
            <w:tcW w:w="6627" w:type="dxa"/>
          </w:tcPr>
          <w:p w14:paraId="382BDE52"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председатель Общественного совета Сыктывдинского района (по согласованию);</w:t>
            </w:r>
          </w:p>
          <w:p w14:paraId="05FCC164"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301BDC" w:rsidRPr="00301BDC" w14:paraId="5CF21B58" w14:textId="77777777" w:rsidTr="00011058">
        <w:tc>
          <w:tcPr>
            <w:tcW w:w="2943" w:type="dxa"/>
            <w:hideMark/>
          </w:tcPr>
          <w:p w14:paraId="5C08394F"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Шкодник Александр</w:t>
            </w:r>
          </w:p>
          <w:p w14:paraId="428B7D71" w14:textId="77777777" w:rsidR="00301BDC" w:rsidRPr="00301BDC" w:rsidRDefault="00301BDC" w:rsidP="00301BDC">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Михайлович</w:t>
            </w:r>
          </w:p>
        </w:tc>
        <w:tc>
          <w:tcPr>
            <w:tcW w:w="6627" w:type="dxa"/>
            <w:hideMark/>
          </w:tcPr>
          <w:p w14:paraId="7C58278C" w14:textId="77777777" w:rsidR="00301BDC" w:rsidRPr="00301BDC" w:rsidRDefault="00301BDC" w:rsidP="00301BDC">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301BDC">
              <w:rPr>
                <w:rFonts w:ascii="Times New Roman" w:eastAsia="Arial Unicode MS" w:hAnsi="Times New Roman" w:cs="Tahoma"/>
                <w:color w:val="000000"/>
                <w:sz w:val="24"/>
                <w:szCs w:val="24"/>
                <w:lang w:eastAsia="en-US" w:bidi="en-US"/>
              </w:rPr>
              <w:t>- председатель Совета муниципального района «Сыктывдинский» (по согласованию).»</w:t>
            </w:r>
          </w:p>
        </w:tc>
      </w:tr>
    </w:tbl>
    <w:p w14:paraId="4F0FF7FA" w14:textId="77777777" w:rsidR="00301BDC" w:rsidRPr="00301BDC" w:rsidRDefault="00301BDC" w:rsidP="00301BDC">
      <w:pPr>
        <w:widowControl w:val="0"/>
        <w:suppressAutoHyphens/>
        <w:spacing w:after="0" w:line="240" w:lineRule="auto"/>
        <w:jc w:val="right"/>
        <w:rPr>
          <w:rFonts w:ascii="Times New Roman" w:eastAsia="Arial Unicode MS" w:hAnsi="Times New Roman" w:cs="Tahoma"/>
          <w:color w:val="000000"/>
          <w:sz w:val="24"/>
          <w:szCs w:val="24"/>
          <w:lang w:eastAsia="en-US" w:bidi="en-US"/>
        </w:rPr>
      </w:pPr>
    </w:p>
    <w:p w14:paraId="32A91913" w14:textId="77777777" w:rsidR="00301BDC" w:rsidRPr="00301BDC" w:rsidRDefault="00301BDC" w:rsidP="00301BDC">
      <w:pPr>
        <w:widowControl w:val="0"/>
        <w:tabs>
          <w:tab w:val="left" w:pos="7920"/>
        </w:tabs>
        <w:suppressAutoHyphens/>
        <w:spacing w:after="0" w:line="240" w:lineRule="auto"/>
        <w:jc w:val="center"/>
        <w:rPr>
          <w:rFonts w:ascii="Times New Roman" w:eastAsia="Arial Unicode MS" w:hAnsi="Times New Roman" w:cs="Tahoma"/>
          <w:color w:val="000000"/>
          <w:sz w:val="21"/>
          <w:szCs w:val="21"/>
          <w:lang w:eastAsia="en-US" w:bidi="en-US"/>
        </w:rPr>
      </w:pPr>
    </w:p>
    <w:p w14:paraId="1C33ACEB" w14:textId="77777777" w:rsidR="00301BDC" w:rsidRPr="00301BDC" w:rsidRDefault="00301BDC" w:rsidP="00301BDC">
      <w:pPr>
        <w:widowControl w:val="0"/>
        <w:tabs>
          <w:tab w:val="left" w:pos="7920"/>
        </w:tabs>
        <w:suppressAutoHyphens/>
        <w:spacing w:after="0" w:line="240" w:lineRule="auto"/>
        <w:jc w:val="center"/>
        <w:rPr>
          <w:rFonts w:ascii="Times New Roman" w:eastAsia="Arial Unicode MS" w:hAnsi="Times New Roman" w:cs="Tahoma"/>
          <w:color w:val="000000"/>
          <w:sz w:val="21"/>
          <w:szCs w:val="21"/>
          <w:lang w:eastAsia="en-US" w:bidi="en-US"/>
        </w:rPr>
      </w:pPr>
    </w:p>
    <w:p w14:paraId="057D83FF" w14:textId="77777777" w:rsidR="00301BDC" w:rsidRPr="00301BDC" w:rsidRDefault="00301BDC" w:rsidP="00301BDC">
      <w:pPr>
        <w:widowControl w:val="0"/>
        <w:tabs>
          <w:tab w:val="left" w:pos="7920"/>
        </w:tabs>
        <w:suppressAutoHyphens/>
        <w:spacing w:after="0" w:line="240" w:lineRule="auto"/>
        <w:rPr>
          <w:rFonts w:ascii="Times New Roman" w:eastAsia="Arial Unicode MS" w:hAnsi="Times New Roman" w:cs="Tahoma"/>
          <w:color w:val="000000"/>
          <w:sz w:val="21"/>
          <w:szCs w:val="21"/>
          <w:lang w:eastAsia="en-US" w:bidi="en-US"/>
        </w:rPr>
      </w:pPr>
    </w:p>
    <w:p w14:paraId="3B3D9232" w14:textId="77777777" w:rsidR="00301BDC" w:rsidRPr="00301BDC" w:rsidRDefault="00301BDC" w:rsidP="00301BDC">
      <w:pPr>
        <w:widowControl w:val="0"/>
        <w:autoSpaceDE w:val="0"/>
        <w:autoSpaceDN w:val="0"/>
        <w:spacing w:after="0" w:line="240" w:lineRule="auto"/>
        <w:rPr>
          <w:rFonts w:ascii="Times New Roman" w:eastAsia="Times New Roman" w:hAnsi="Times New Roman" w:cs="Times New Roman"/>
          <w:b/>
          <w:bCs/>
          <w:sz w:val="24"/>
          <w:szCs w:val="24"/>
        </w:rPr>
      </w:pPr>
    </w:p>
    <w:p w14:paraId="441E69B9" w14:textId="77777777" w:rsidR="00301BDC" w:rsidRPr="00301BDC" w:rsidRDefault="00301BDC" w:rsidP="00301BDC">
      <w:pPr>
        <w:widowControl w:val="0"/>
        <w:autoSpaceDE w:val="0"/>
        <w:autoSpaceDN w:val="0"/>
        <w:spacing w:after="0" w:line="240" w:lineRule="auto"/>
        <w:jc w:val="center"/>
        <w:rPr>
          <w:rFonts w:ascii="Times New Roman" w:eastAsia="Times New Roman" w:hAnsi="Times New Roman" w:cs="Times New Roman"/>
          <w:b/>
          <w:sz w:val="20"/>
          <w:szCs w:val="20"/>
        </w:rPr>
      </w:pPr>
    </w:p>
    <w:p w14:paraId="5DCAA4B7" w14:textId="77777777" w:rsidR="00301BDC" w:rsidRPr="00301BDC" w:rsidRDefault="00301BDC" w:rsidP="00301BDC">
      <w:pPr>
        <w:tabs>
          <w:tab w:val="left" w:pos="7995"/>
        </w:tabs>
        <w:spacing w:after="160" w:line="240" w:lineRule="auto"/>
        <w:ind w:left="142" w:hanging="142"/>
        <w:contextualSpacing/>
        <w:jc w:val="both"/>
        <w:rPr>
          <w:rFonts w:ascii="Times New Roman" w:eastAsia="Calibri" w:hAnsi="Times New Roman" w:cs="Times New Roman"/>
          <w:sz w:val="24"/>
          <w:szCs w:val="24"/>
          <w:lang w:eastAsia="en-US"/>
        </w:rPr>
      </w:pPr>
    </w:p>
    <w:p w14:paraId="5BC794A1" w14:textId="120FDD63" w:rsidR="00301BDC" w:rsidRDefault="00301BDC">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1E8C2246" w14:textId="5C166515" w:rsidR="00301BDC" w:rsidRPr="00301BDC" w:rsidRDefault="00301BDC" w:rsidP="00301BDC">
      <w:pPr>
        <w:spacing w:after="160" w:line="240" w:lineRule="auto"/>
        <w:contextualSpacing/>
        <w:jc w:val="right"/>
        <w:rPr>
          <w:rFonts w:ascii="Times New Roman" w:eastAsia="Calibri" w:hAnsi="Times New Roman" w:cs="Times New Roman"/>
          <w:b/>
          <w:sz w:val="24"/>
          <w:szCs w:val="24"/>
          <w:lang w:eastAsia="en-US"/>
        </w:rPr>
      </w:pPr>
      <w:r w:rsidRPr="00301BDC">
        <w:rPr>
          <w:rFonts w:ascii="Times New Roman" w:eastAsia="Times New Roman" w:hAnsi="Times New Roman" w:cs="Times New Roman"/>
          <w:noProof/>
          <w:sz w:val="24"/>
          <w:szCs w:val="24"/>
        </w:rPr>
        <w:lastRenderedPageBreak/>
        <w:drawing>
          <wp:anchor distT="0" distB="0" distL="6401435" distR="6401435" simplePos="0" relativeHeight="251681792" behindDoc="0" locked="0" layoutInCell="1" allowOverlap="1" wp14:anchorId="4EEA3405" wp14:editId="2E99C48F">
            <wp:simplePos x="0" y="0"/>
            <wp:positionH relativeFrom="margin">
              <wp:posOffset>2533650</wp:posOffset>
            </wp:positionH>
            <wp:positionV relativeFrom="paragraph">
              <wp:posOffset>0</wp:posOffset>
            </wp:positionV>
            <wp:extent cx="800100" cy="9969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B9D31" w14:textId="77777777" w:rsidR="00301BDC" w:rsidRPr="00301BDC" w:rsidRDefault="00301BDC" w:rsidP="00301BDC">
      <w:pPr>
        <w:spacing w:after="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Коми </w:t>
      </w:r>
      <w:proofErr w:type="spellStart"/>
      <w:r w:rsidRPr="00301BDC">
        <w:rPr>
          <w:rFonts w:ascii="Times New Roman" w:eastAsia="Calibri" w:hAnsi="Times New Roman" w:cs="Times New Roman"/>
          <w:b/>
          <w:sz w:val="24"/>
          <w:szCs w:val="24"/>
          <w:lang w:eastAsia="en-US"/>
        </w:rPr>
        <w:t>Республикаын</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Сыктывдін</w:t>
      </w:r>
      <w:proofErr w:type="spellEnd"/>
      <w:r w:rsidRPr="00301BDC">
        <w:rPr>
          <w:rFonts w:ascii="Times New Roman" w:eastAsia="Calibri" w:hAnsi="Times New Roman" w:cs="Times New Roman"/>
          <w:b/>
          <w:sz w:val="24"/>
          <w:szCs w:val="24"/>
          <w:lang w:eastAsia="en-US"/>
        </w:rPr>
        <w:t xml:space="preserve">» </w:t>
      </w:r>
    </w:p>
    <w:p w14:paraId="359A1866" w14:textId="77777777" w:rsidR="00301BDC" w:rsidRPr="00301BDC" w:rsidRDefault="00301BDC" w:rsidP="00301BDC">
      <w:pPr>
        <w:spacing w:after="0" w:line="240" w:lineRule="auto"/>
        <w:contextualSpacing/>
        <w:jc w:val="center"/>
        <w:rPr>
          <w:rFonts w:ascii="Times New Roman" w:eastAsia="Calibri" w:hAnsi="Times New Roman" w:cs="Times New Roman"/>
          <w:b/>
          <w:bCs/>
          <w:sz w:val="24"/>
          <w:szCs w:val="24"/>
          <w:lang w:eastAsia="en-US"/>
        </w:rPr>
      </w:pPr>
      <w:proofErr w:type="spellStart"/>
      <w:r w:rsidRPr="00301BDC">
        <w:rPr>
          <w:rFonts w:ascii="Times New Roman" w:eastAsia="Calibri" w:hAnsi="Times New Roman" w:cs="Times New Roman"/>
          <w:b/>
          <w:sz w:val="24"/>
          <w:szCs w:val="24"/>
          <w:lang w:eastAsia="en-US"/>
        </w:rPr>
        <w:t>муниципальнӧй</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районса</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администрациялӧн</w:t>
      </w:r>
      <w:proofErr w:type="spellEnd"/>
      <w:r w:rsidRPr="00301BDC">
        <w:rPr>
          <w:rFonts w:ascii="Times New Roman" w:eastAsia="Calibri" w:hAnsi="Times New Roman" w:cs="Times New Roman"/>
          <w:b/>
          <w:bCs/>
          <w:sz w:val="24"/>
          <w:szCs w:val="24"/>
          <w:lang w:eastAsia="en-US"/>
        </w:rPr>
        <w:t xml:space="preserve"> </w:t>
      </w:r>
    </w:p>
    <w:p w14:paraId="73A6D25A" w14:textId="6FEE6765"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80768" behindDoc="0" locked="0" layoutInCell="1" allowOverlap="1" wp14:anchorId="09DA80CE" wp14:editId="202CC0D5">
                <wp:simplePos x="0" y="0"/>
                <wp:positionH relativeFrom="column">
                  <wp:posOffset>-114300</wp:posOffset>
                </wp:positionH>
                <wp:positionV relativeFrom="paragraph">
                  <wp:posOffset>160654</wp:posOffset>
                </wp:positionV>
                <wp:extent cx="6410325"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1DED" id="Прямая соединительная линия 16"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BR3qSH/AEAAKUDAAAOAAAAAAAAAAAAAAAA&#10;AC4CAABkcnMvZTJvRG9jLnhtbFBLAQItABQABgAIAAAAIQBVZQW33QAAAAkBAAAPAAAAAAAAAAAA&#10;AAAAAFYEAABkcnMvZG93bnJldi54bWxQSwUGAAAAAAQABADzAAAAYAUAAAAA&#10;"/>
            </w:pict>
          </mc:Fallback>
        </mc:AlternateContent>
      </w:r>
      <w:r w:rsidRPr="00301BDC">
        <w:rPr>
          <w:rFonts w:ascii="Times New Roman" w:eastAsia="Times New Roman" w:hAnsi="Times New Roman" w:cs="Times New Roman"/>
          <w:b/>
          <w:sz w:val="24"/>
          <w:szCs w:val="24"/>
          <w:lang w:eastAsia="en-US"/>
        </w:rPr>
        <w:t>ШУÖМ</w:t>
      </w:r>
    </w:p>
    <w:p w14:paraId="61E0AF12" w14:textId="77777777"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sz w:val="24"/>
          <w:szCs w:val="24"/>
          <w:lang w:eastAsia="en-US"/>
        </w:rPr>
        <w:t>ПОСТАНОВЛЕНИЕ</w:t>
      </w:r>
    </w:p>
    <w:p w14:paraId="03A9206E" w14:textId="77777777" w:rsidR="00301BDC" w:rsidRPr="00301BDC" w:rsidRDefault="00301BDC" w:rsidP="00301BDC">
      <w:pPr>
        <w:spacing w:after="16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администрации муниципального района </w:t>
      </w:r>
    </w:p>
    <w:p w14:paraId="0A4DDC1A" w14:textId="77777777" w:rsidR="00301BDC" w:rsidRPr="00301BDC" w:rsidRDefault="00301BDC" w:rsidP="00301BDC">
      <w:pPr>
        <w:spacing w:after="16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«Сыктывдинский» Республики Коми</w:t>
      </w:r>
    </w:p>
    <w:p w14:paraId="68019780" w14:textId="77777777" w:rsidR="00301BDC" w:rsidRPr="00301BDC" w:rsidRDefault="00301BDC" w:rsidP="00301BDC">
      <w:pPr>
        <w:spacing w:after="0" w:line="259"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w:t>
      </w:r>
    </w:p>
    <w:p w14:paraId="201E0356"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p>
    <w:p w14:paraId="3A72BB0E"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от 24 мая 2021 года    </w:t>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t xml:space="preserve"> </w:t>
      </w:r>
      <w:r w:rsidRPr="00301BDC">
        <w:rPr>
          <w:rFonts w:ascii="Times New Roman" w:eastAsia="Calibri" w:hAnsi="Times New Roman" w:cs="Times New Roman"/>
          <w:sz w:val="24"/>
          <w:szCs w:val="24"/>
          <w:lang w:eastAsia="en-US"/>
        </w:rPr>
        <w:tab/>
        <w:t xml:space="preserve">         </w:t>
      </w:r>
      <w:r w:rsidRPr="00301BDC">
        <w:rPr>
          <w:rFonts w:ascii="Times New Roman" w:eastAsia="Calibri" w:hAnsi="Times New Roman" w:cs="Times New Roman"/>
          <w:sz w:val="24"/>
          <w:szCs w:val="24"/>
          <w:lang w:eastAsia="en-US"/>
        </w:rPr>
        <w:tab/>
        <w:t xml:space="preserve">                       № 5/567</w:t>
      </w:r>
    </w:p>
    <w:p w14:paraId="5E7EE67E"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4786"/>
      </w:tblGrid>
      <w:tr w:rsidR="00301BDC" w:rsidRPr="00301BDC" w14:paraId="53446DB2" w14:textId="77777777" w:rsidTr="00011058">
        <w:tc>
          <w:tcPr>
            <w:tcW w:w="4786" w:type="dxa"/>
            <w:shd w:val="clear" w:color="auto" w:fill="auto"/>
          </w:tcPr>
          <w:p w14:paraId="455D6AE1"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Об утверждении Устава муниципального</w:t>
            </w:r>
          </w:p>
          <w:p w14:paraId="2BDA244A"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бюджетного дошкольного образовательного учреждения «Детский сад № 10 комбинированного вида» с. Выльгорт</w:t>
            </w:r>
          </w:p>
          <w:p w14:paraId="6AAEE998"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p>
        </w:tc>
      </w:tr>
    </w:tbl>
    <w:p w14:paraId="03311AB6"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p>
    <w:p w14:paraId="0DDA71D1"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14:paraId="104D0D2A" w14:textId="77777777" w:rsidR="00301BDC" w:rsidRPr="00301BDC" w:rsidRDefault="00301BDC" w:rsidP="00301BDC">
      <w:pPr>
        <w:spacing w:after="0" w:line="240" w:lineRule="auto"/>
        <w:jc w:val="both"/>
        <w:rPr>
          <w:rFonts w:ascii="Times New Roman" w:eastAsia="Calibri" w:hAnsi="Times New Roman" w:cs="Times New Roman"/>
          <w:b/>
          <w:sz w:val="24"/>
          <w:szCs w:val="24"/>
          <w:lang w:eastAsia="en-US"/>
        </w:rPr>
      </w:pPr>
    </w:p>
    <w:p w14:paraId="76FEAB24" w14:textId="77777777" w:rsidR="00301BDC" w:rsidRPr="00301BDC" w:rsidRDefault="00301BDC" w:rsidP="00301BDC">
      <w:pPr>
        <w:tabs>
          <w:tab w:val="left" w:pos="900"/>
        </w:tabs>
        <w:spacing w:after="0" w:line="240" w:lineRule="auto"/>
        <w:jc w:val="both"/>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ПОСТАНОВЛЯЕТ:</w:t>
      </w:r>
    </w:p>
    <w:p w14:paraId="22F88EB3" w14:textId="77777777" w:rsidR="00301BDC" w:rsidRPr="00301BDC" w:rsidRDefault="00301BDC" w:rsidP="00301BDC">
      <w:pPr>
        <w:tabs>
          <w:tab w:val="left" w:pos="900"/>
        </w:tabs>
        <w:spacing w:after="0" w:line="240" w:lineRule="auto"/>
        <w:jc w:val="both"/>
        <w:rPr>
          <w:rFonts w:ascii="Times New Roman" w:eastAsia="Calibri" w:hAnsi="Times New Roman" w:cs="Times New Roman"/>
          <w:sz w:val="24"/>
          <w:szCs w:val="24"/>
          <w:lang w:eastAsia="en-US"/>
        </w:rPr>
      </w:pPr>
    </w:p>
    <w:p w14:paraId="34871E01" w14:textId="4A176CBC" w:rsidR="00301BDC" w:rsidRPr="008E3C31" w:rsidRDefault="008E3C31" w:rsidP="008E3C31">
      <w:pPr>
        <w:tabs>
          <w:tab w:val="left" w:pos="993"/>
        </w:tabs>
        <w:spacing w:after="160" w:line="259"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roofErr w:type="gramStart"/>
      <w:r w:rsidR="00301BDC" w:rsidRPr="008E3C31">
        <w:rPr>
          <w:rFonts w:ascii="Times New Roman" w:eastAsia="Calibri" w:hAnsi="Times New Roman" w:cs="Times New Roman"/>
          <w:sz w:val="24"/>
          <w:szCs w:val="24"/>
          <w:lang w:eastAsia="en-US"/>
        </w:rPr>
        <w:t>Утвердить  Устав</w:t>
      </w:r>
      <w:proofErr w:type="gramEnd"/>
      <w:r w:rsidR="00301BDC" w:rsidRPr="008E3C31">
        <w:rPr>
          <w:rFonts w:ascii="Times New Roman" w:eastAsia="Calibri" w:hAnsi="Times New Roman" w:cs="Times New Roman"/>
          <w:sz w:val="24"/>
          <w:szCs w:val="24"/>
          <w:lang w:eastAsia="en-US"/>
        </w:rPr>
        <w:t xml:space="preserve"> муниципального бюджетного дошкольного образовательного учреждения «Детский сад № 10 комбинированного вида» с. Выльгорт в новой редакции согласно приложению.</w:t>
      </w:r>
    </w:p>
    <w:p w14:paraId="3E96CFF3" w14:textId="301A4DBD" w:rsidR="00301BDC" w:rsidRPr="008E3C31" w:rsidRDefault="008E3C31" w:rsidP="008E3C31">
      <w:pPr>
        <w:tabs>
          <w:tab w:val="left" w:pos="993"/>
        </w:tabs>
        <w:spacing w:after="160" w:line="259"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301BDC" w:rsidRPr="008E3C31">
        <w:rPr>
          <w:rFonts w:ascii="Times New Roman" w:eastAsia="Calibri" w:hAnsi="Times New Roman" w:cs="Times New Roman"/>
          <w:sz w:val="24"/>
          <w:szCs w:val="24"/>
          <w:lang w:eastAsia="en-US"/>
        </w:rPr>
        <w:t xml:space="preserve">Возложить полномочия по государственной регистрации Устава муниципального бюджетного дошкольного образовательного учреждения «Детский сад № 10 комбинированного вида» с. Выльгорт на заведующего муниципального бюджетного дошкольного образовательного учреждения «Детский сад № 10 комбинированного вида» с. </w:t>
      </w:r>
      <w:proofErr w:type="spellStart"/>
      <w:r w:rsidR="00301BDC" w:rsidRPr="008E3C31">
        <w:rPr>
          <w:rFonts w:ascii="Times New Roman" w:eastAsia="Calibri" w:hAnsi="Times New Roman" w:cs="Times New Roman"/>
          <w:sz w:val="24"/>
          <w:szCs w:val="24"/>
          <w:lang w:eastAsia="en-US"/>
        </w:rPr>
        <w:t>Выльгорт</w:t>
      </w:r>
      <w:proofErr w:type="spellEnd"/>
      <w:r w:rsidR="00301BDC" w:rsidRPr="008E3C31">
        <w:rPr>
          <w:rFonts w:ascii="Times New Roman" w:eastAsia="Calibri" w:hAnsi="Times New Roman" w:cs="Times New Roman"/>
          <w:sz w:val="24"/>
          <w:szCs w:val="24"/>
          <w:lang w:eastAsia="en-US"/>
        </w:rPr>
        <w:t xml:space="preserve"> (М.В. Осипова).</w:t>
      </w:r>
    </w:p>
    <w:p w14:paraId="3AB470F9" w14:textId="090942C9" w:rsidR="00301BDC" w:rsidRPr="008E3C31" w:rsidRDefault="008E3C31" w:rsidP="008E3C31">
      <w:pPr>
        <w:tabs>
          <w:tab w:val="left" w:pos="993"/>
        </w:tabs>
        <w:spacing w:after="160" w:line="259"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301BDC" w:rsidRPr="008E3C31">
        <w:rPr>
          <w:rFonts w:ascii="Times New Roman" w:eastAsia="Calibri" w:hAnsi="Times New Roman" w:cs="Times New Roman"/>
          <w:sz w:val="24"/>
          <w:szCs w:val="24"/>
          <w:lang w:eastAsia="en-US"/>
        </w:rPr>
        <w:t xml:space="preserve">Признать утратившим силу постановление администрации муниципального образования муниципального </w:t>
      </w:r>
      <w:proofErr w:type="gramStart"/>
      <w:r w:rsidR="00301BDC" w:rsidRPr="008E3C31">
        <w:rPr>
          <w:rFonts w:ascii="Times New Roman" w:eastAsia="Calibri" w:hAnsi="Times New Roman" w:cs="Times New Roman"/>
          <w:sz w:val="24"/>
          <w:szCs w:val="24"/>
          <w:lang w:eastAsia="en-US"/>
        </w:rPr>
        <w:t>района  «</w:t>
      </w:r>
      <w:proofErr w:type="gramEnd"/>
      <w:r w:rsidR="00301BDC" w:rsidRPr="008E3C31">
        <w:rPr>
          <w:rFonts w:ascii="Times New Roman" w:eastAsia="Calibri" w:hAnsi="Times New Roman" w:cs="Times New Roman"/>
          <w:sz w:val="24"/>
          <w:szCs w:val="24"/>
          <w:lang w:eastAsia="en-US"/>
        </w:rPr>
        <w:t xml:space="preserve">Сыктывдинский» от 28 ноября 2016 года № 11/1839 «Об утверждении новой редакции Устава муниципального бюджетного дошкольного образовательного учреждения «Детский сад № 10 комбинированного вида» с. </w:t>
      </w:r>
      <w:proofErr w:type="spellStart"/>
      <w:r w:rsidR="00301BDC" w:rsidRPr="008E3C31">
        <w:rPr>
          <w:rFonts w:ascii="Times New Roman" w:eastAsia="Calibri" w:hAnsi="Times New Roman" w:cs="Times New Roman"/>
          <w:sz w:val="24"/>
          <w:szCs w:val="24"/>
          <w:lang w:eastAsia="en-US"/>
        </w:rPr>
        <w:t>Выльгорт</w:t>
      </w:r>
      <w:proofErr w:type="spellEnd"/>
      <w:r w:rsidR="00301BDC" w:rsidRPr="008E3C31">
        <w:rPr>
          <w:rFonts w:ascii="Times New Roman" w:eastAsia="Calibri" w:hAnsi="Times New Roman" w:cs="Times New Roman"/>
          <w:sz w:val="24"/>
          <w:szCs w:val="24"/>
          <w:lang w:eastAsia="en-US"/>
        </w:rPr>
        <w:t>».</w:t>
      </w:r>
    </w:p>
    <w:p w14:paraId="375ED62D" w14:textId="77777777" w:rsidR="00301BDC" w:rsidRPr="00301BDC" w:rsidRDefault="00301BDC" w:rsidP="00211C1E">
      <w:pPr>
        <w:tabs>
          <w:tab w:val="num" w:pos="567"/>
          <w:tab w:val="left" w:pos="993"/>
        </w:tabs>
        <w:spacing w:after="0" w:line="240" w:lineRule="auto"/>
        <w:ind w:firstLine="567"/>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4. Контроль за исполнением настоящего постановления возложить </w:t>
      </w:r>
      <w:proofErr w:type="gramStart"/>
      <w:r w:rsidRPr="00301BDC">
        <w:rPr>
          <w:rFonts w:ascii="Times New Roman" w:eastAsia="Calibri" w:hAnsi="Times New Roman" w:cs="Times New Roman"/>
          <w:sz w:val="24"/>
          <w:szCs w:val="24"/>
          <w:lang w:eastAsia="en-US"/>
        </w:rPr>
        <w:t>на  заместителя</w:t>
      </w:r>
      <w:proofErr w:type="gramEnd"/>
      <w:r w:rsidRPr="00301BDC">
        <w:rPr>
          <w:rFonts w:ascii="Times New Roman" w:eastAsia="Calibri" w:hAnsi="Times New Roman" w:cs="Times New Roman"/>
          <w:sz w:val="24"/>
          <w:szCs w:val="24"/>
          <w:lang w:eastAsia="en-US"/>
        </w:rPr>
        <w:t xml:space="preserve"> руководителя администрации муниципального </w:t>
      </w:r>
      <w:r w:rsidRPr="00301BDC">
        <w:rPr>
          <w:rFonts w:ascii="Times New Roman" w:eastAsia="Calibri" w:hAnsi="Times New Roman" w:cs="Times New Roman"/>
          <w:noProof/>
          <w:sz w:val="24"/>
          <w:szCs w:val="24"/>
        </w:rPr>
        <w:t xml:space="preserve">района </w:t>
      </w:r>
      <w:r w:rsidRPr="00301BDC">
        <w:rPr>
          <w:rFonts w:ascii="Times New Roman" w:eastAsia="Calibri" w:hAnsi="Times New Roman" w:cs="Times New Roman"/>
          <w:sz w:val="24"/>
          <w:szCs w:val="24"/>
          <w:lang w:eastAsia="zh-CN" w:bidi="hi-IN"/>
        </w:rPr>
        <w:t>«Сыктывдинский»</w:t>
      </w:r>
      <w:r w:rsidRPr="00301BDC">
        <w:rPr>
          <w:rFonts w:ascii="Times New Roman" w:eastAsia="Calibri" w:hAnsi="Times New Roman" w:cs="Times New Roman"/>
          <w:sz w:val="24"/>
          <w:szCs w:val="24"/>
          <w:lang w:eastAsia="en-US"/>
        </w:rPr>
        <w:t xml:space="preserve"> (В.Ю. Носов).</w:t>
      </w:r>
    </w:p>
    <w:p w14:paraId="4C4B4E65" w14:textId="77777777" w:rsidR="00301BDC" w:rsidRPr="00301BDC" w:rsidRDefault="00301BDC" w:rsidP="00211C1E">
      <w:pPr>
        <w:tabs>
          <w:tab w:val="num" w:pos="567"/>
          <w:tab w:val="left" w:pos="900"/>
          <w:tab w:val="left" w:pos="993"/>
        </w:tabs>
        <w:spacing w:after="0" w:line="240" w:lineRule="auto"/>
        <w:ind w:firstLine="567"/>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5. Настоящее постановление вступает в силу со дня его официального опубликования</w:t>
      </w:r>
    </w:p>
    <w:p w14:paraId="000B4E90" w14:textId="77777777" w:rsidR="00301BDC" w:rsidRPr="00301BDC" w:rsidRDefault="00301BDC" w:rsidP="00301BDC">
      <w:pPr>
        <w:spacing w:after="0" w:line="259" w:lineRule="auto"/>
        <w:rPr>
          <w:rFonts w:ascii="Times New Roman" w:eastAsia="Calibri" w:hAnsi="Times New Roman" w:cs="Times New Roman"/>
          <w:sz w:val="24"/>
          <w:szCs w:val="24"/>
          <w:lang w:eastAsia="en-US"/>
        </w:rPr>
      </w:pPr>
    </w:p>
    <w:p w14:paraId="662B8B25" w14:textId="77777777" w:rsidR="00301BDC" w:rsidRPr="00301BDC" w:rsidRDefault="00301BDC" w:rsidP="00301BDC">
      <w:pPr>
        <w:spacing w:after="0" w:line="259" w:lineRule="auto"/>
        <w:rPr>
          <w:rFonts w:ascii="Times New Roman" w:eastAsia="Calibri" w:hAnsi="Times New Roman" w:cs="Times New Roman"/>
          <w:sz w:val="24"/>
          <w:szCs w:val="24"/>
          <w:lang w:eastAsia="zh-CN" w:bidi="hi-IN"/>
        </w:rPr>
      </w:pPr>
      <w:proofErr w:type="gramStart"/>
      <w:r w:rsidRPr="00301BDC">
        <w:rPr>
          <w:rFonts w:ascii="Times New Roman" w:eastAsia="Calibri" w:hAnsi="Times New Roman" w:cs="Times New Roman"/>
          <w:sz w:val="24"/>
          <w:szCs w:val="24"/>
          <w:lang w:eastAsia="en-US"/>
        </w:rPr>
        <w:t>Глава</w:t>
      </w:r>
      <w:r w:rsidRPr="00301BDC">
        <w:rPr>
          <w:rFonts w:ascii="Times New Roman" w:eastAsia="Calibri" w:hAnsi="Times New Roman" w:cs="Times New Roman"/>
          <w:sz w:val="24"/>
          <w:szCs w:val="24"/>
          <w:lang w:eastAsia="zh-CN" w:bidi="hi-IN"/>
        </w:rPr>
        <w:t xml:space="preserve">  муниципального</w:t>
      </w:r>
      <w:proofErr w:type="gramEnd"/>
      <w:r w:rsidRPr="00301BDC">
        <w:rPr>
          <w:rFonts w:ascii="Times New Roman" w:eastAsia="Calibri" w:hAnsi="Times New Roman" w:cs="Times New Roman"/>
          <w:sz w:val="24"/>
          <w:szCs w:val="24"/>
          <w:lang w:eastAsia="zh-CN" w:bidi="hi-IN"/>
        </w:rPr>
        <w:t xml:space="preserve"> района «Сыктывдинский» -</w:t>
      </w:r>
    </w:p>
    <w:p w14:paraId="2F85F9A3" w14:textId="77777777" w:rsidR="00301BDC" w:rsidRPr="00301BDC" w:rsidRDefault="00301BDC" w:rsidP="00301BDC">
      <w:pPr>
        <w:tabs>
          <w:tab w:val="left" w:pos="7935"/>
        </w:tabs>
        <w:spacing w:after="0" w:line="259" w:lineRule="auto"/>
        <w:rPr>
          <w:rFonts w:ascii="Times New Roman" w:eastAsia="Calibri" w:hAnsi="Times New Roman" w:cs="Times New Roman"/>
          <w:sz w:val="24"/>
          <w:szCs w:val="24"/>
          <w:lang w:eastAsia="zh-CN" w:bidi="hi-IN"/>
        </w:rPr>
      </w:pPr>
      <w:r w:rsidRPr="00301BDC">
        <w:rPr>
          <w:rFonts w:ascii="Times New Roman" w:eastAsia="Calibri" w:hAnsi="Times New Roman" w:cs="Times New Roman"/>
          <w:sz w:val="24"/>
          <w:szCs w:val="24"/>
          <w:lang w:eastAsia="zh-CN" w:bidi="hi-IN"/>
        </w:rPr>
        <w:t>руководитель администрации                                                                             Л.Ю. Доронина</w:t>
      </w:r>
    </w:p>
    <w:p w14:paraId="41C6AAF8" w14:textId="77777777" w:rsidR="00301BDC" w:rsidRPr="00301BDC" w:rsidRDefault="00301BDC" w:rsidP="00301BDC">
      <w:pPr>
        <w:tabs>
          <w:tab w:val="left" w:pos="7935"/>
        </w:tabs>
        <w:spacing w:after="0" w:line="259" w:lineRule="auto"/>
        <w:rPr>
          <w:rFonts w:ascii="Times New Roman" w:eastAsia="Calibri" w:hAnsi="Times New Roman" w:cs="Times New Roman"/>
          <w:sz w:val="24"/>
          <w:szCs w:val="24"/>
          <w:lang w:eastAsia="zh-CN" w:bidi="hi-IN"/>
        </w:rPr>
      </w:pPr>
    </w:p>
    <w:p w14:paraId="7D99D43E" w14:textId="77777777" w:rsidR="00301BDC" w:rsidRPr="00301BDC" w:rsidRDefault="00301BDC" w:rsidP="00301BDC">
      <w:pPr>
        <w:tabs>
          <w:tab w:val="left" w:pos="7935"/>
        </w:tabs>
        <w:spacing w:after="0" w:line="259" w:lineRule="auto"/>
        <w:rPr>
          <w:rFonts w:ascii="Times New Roman" w:eastAsia="Calibri" w:hAnsi="Times New Roman" w:cs="Times New Roman"/>
          <w:sz w:val="24"/>
          <w:szCs w:val="24"/>
          <w:lang w:eastAsia="zh-CN" w:bidi="hi-IN"/>
        </w:rPr>
      </w:pPr>
    </w:p>
    <w:p w14:paraId="11703ACC" w14:textId="77777777" w:rsidR="00301BDC" w:rsidRPr="00301BDC" w:rsidRDefault="00301BDC" w:rsidP="00301BDC">
      <w:pPr>
        <w:spacing w:after="0" w:line="259" w:lineRule="auto"/>
        <w:jc w:val="both"/>
        <w:rPr>
          <w:rFonts w:ascii="Times New Roman" w:eastAsia="Calibri" w:hAnsi="Times New Roman" w:cs="Times New Roman"/>
          <w:sz w:val="24"/>
          <w:szCs w:val="24"/>
          <w:lang w:eastAsia="en-US"/>
        </w:rPr>
      </w:pPr>
    </w:p>
    <w:p w14:paraId="198C69B8" w14:textId="77777777" w:rsidR="00301BDC" w:rsidRPr="00301BDC" w:rsidRDefault="00301BDC" w:rsidP="00301BDC">
      <w:pPr>
        <w:spacing w:after="0" w:line="240" w:lineRule="auto"/>
        <w:jc w:val="both"/>
        <w:rPr>
          <w:rFonts w:ascii="Times New Roman" w:eastAsia="Times New Roman" w:hAnsi="Times New Roman" w:cs="Times New Roman"/>
          <w:sz w:val="28"/>
          <w:szCs w:val="24"/>
        </w:rPr>
      </w:pPr>
    </w:p>
    <w:tbl>
      <w:tblPr>
        <w:tblpPr w:leftFromText="180" w:rightFromText="180" w:vertAnchor="page" w:horzAnchor="margin" w:tblpXSpec="center" w:tblpY="1036"/>
        <w:tblW w:w="0" w:type="auto"/>
        <w:tblLook w:val="01E0" w:firstRow="1" w:lastRow="1" w:firstColumn="1" w:lastColumn="1" w:noHBand="0" w:noVBand="0"/>
      </w:tblPr>
      <w:tblGrid>
        <w:gridCol w:w="4441"/>
        <w:gridCol w:w="4913"/>
      </w:tblGrid>
      <w:tr w:rsidR="00301BDC" w:rsidRPr="00301BDC" w14:paraId="0E2BA4D7" w14:textId="77777777" w:rsidTr="00011058">
        <w:trPr>
          <w:trHeight w:val="1818"/>
        </w:trPr>
        <w:tc>
          <w:tcPr>
            <w:tcW w:w="4706" w:type="dxa"/>
          </w:tcPr>
          <w:p w14:paraId="3AC087DE" w14:textId="77777777" w:rsidR="00301BDC" w:rsidRPr="00301BDC" w:rsidRDefault="00301BDC" w:rsidP="00301BDC">
            <w:pPr>
              <w:spacing w:after="0" w:line="240" w:lineRule="auto"/>
              <w:rPr>
                <w:rFonts w:ascii="Times New Roman" w:eastAsia="Times New Roman" w:hAnsi="Times New Roman" w:cs="Times New Roman"/>
                <w:sz w:val="28"/>
                <w:szCs w:val="24"/>
                <w:u w:val="single"/>
              </w:rPr>
            </w:pPr>
          </w:p>
          <w:p w14:paraId="07292931" w14:textId="77777777" w:rsidR="00301BDC" w:rsidRPr="00301BDC" w:rsidRDefault="00301BDC" w:rsidP="00301BDC">
            <w:pPr>
              <w:spacing w:after="0" w:line="240" w:lineRule="auto"/>
              <w:jc w:val="both"/>
              <w:rPr>
                <w:rFonts w:ascii="Times New Roman" w:eastAsia="Times New Roman" w:hAnsi="Times New Roman" w:cs="Times New Roman"/>
                <w:sz w:val="28"/>
                <w:szCs w:val="24"/>
              </w:rPr>
            </w:pPr>
            <w:r w:rsidRPr="00301BDC">
              <w:rPr>
                <w:rFonts w:ascii="Times New Roman" w:eastAsia="Times New Roman" w:hAnsi="Times New Roman" w:cs="Times New Roman"/>
                <w:sz w:val="28"/>
                <w:szCs w:val="24"/>
              </w:rPr>
              <w:t xml:space="preserve">  </w:t>
            </w:r>
          </w:p>
        </w:tc>
        <w:tc>
          <w:tcPr>
            <w:tcW w:w="5088" w:type="dxa"/>
          </w:tcPr>
          <w:p w14:paraId="511DF299" w14:textId="77777777" w:rsidR="00301BDC" w:rsidRPr="00301BDC" w:rsidRDefault="00301BDC" w:rsidP="00301BDC">
            <w:pPr>
              <w:tabs>
                <w:tab w:val="left" w:pos="720"/>
              </w:tabs>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Приложение</w:t>
            </w:r>
          </w:p>
          <w:p w14:paraId="04F0C176" w14:textId="77777777" w:rsidR="00301BDC" w:rsidRPr="00301BDC" w:rsidRDefault="00301BDC" w:rsidP="00301BDC">
            <w:pPr>
              <w:tabs>
                <w:tab w:val="left" w:pos="720"/>
              </w:tabs>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к постановлению администрации </w:t>
            </w:r>
          </w:p>
          <w:p w14:paraId="233A723C" w14:textId="77777777" w:rsidR="00301BDC" w:rsidRPr="00301BDC" w:rsidRDefault="00301BDC" w:rsidP="00301BDC">
            <w:pPr>
              <w:tabs>
                <w:tab w:val="left" w:pos="720"/>
              </w:tabs>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муниципального района «Сыктывдинский»</w:t>
            </w:r>
          </w:p>
          <w:p w14:paraId="143D1B47" w14:textId="77777777" w:rsidR="00301BDC" w:rsidRPr="00301BDC" w:rsidRDefault="00301BDC" w:rsidP="00301BDC">
            <w:pPr>
              <w:tabs>
                <w:tab w:val="left" w:pos="720"/>
              </w:tabs>
              <w:spacing w:after="0" w:line="240" w:lineRule="auto"/>
              <w:jc w:val="right"/>
              <w:rPr>
                <w:rFonts w:ascii="Times New Roman" w:eastAsia="Calibri" w:hAnsi="Times New Roman" w:cs="Times New Roman"/>
                <w:color w:val="454141"/>
                <w:lang w:eastAsia="en-US"/>
              </w:rPr>
            </w:pPr>
            <w:r w:rsidRPr="00301BDC">
              <w:rPr>
                <w:rFonts w:ascii="Times New Roman" w:eastAsia="Calibri" w:hAnsi="Times New Roman" w:cs="Times New Roman"/>
                <w:lang w:eastAsia="en-US"/>
              </w:rPr>
              <w:t>от 24 мая 2021 года №5/567</w:t>
            </w:r>
          </w:p>
          <w:p w14:paraId="074C1E1B" w14:textId="77777777" w:rsidR="00301BDC" w:rsidRPr="00301BDC" w:rsidRDefault="00301BDC" w:rsidP="00301BDC">
            <w:pPr>
              <w:spacing w:after="0" w:line="360" w:lineRule="auto"/>
              <w:jc w:val="right"/>
              <w:rPr>
                <w:rFonts w:ascii="Times New Roman" w:eastAsia="Times New Roman" w:hAnsi="Times New Roman" w:cs="Times New Roman"/>
                <w:sz w:val="24"/>
                <w:szCs w:val="24"/>
              </w:rPr>
            </w:pPr>
          </w:p>
        </w:tc>
      </w:tr>
    </w:tbl>
    <w:p w14:paraId="3B5F73F8" w14:textId="77777777" w:rsidR="00301BDC" w:rsidRPr="00301BDC" w:rsidRDefault="00301BDC" w:rsidP="00301BDC">
      <w:pPr>
        <w:spacing w:after="0" w:line="240" w:lineRule="auto"/>
        <w:jc w:val="both"/>
        <w:rPr>
          <w:rFonts w:ascii="Times New Roman" w:eastAsia="Times New Roman" w:hAnsi="Times New Roman" w:cs="Times New Roman"/>
          <w:sz w:val="28"/>
          <w:szCs w:val="24"/>
        </w:rPr>
      </w:pPr>
    </w:p>
    <w:p w14:paraId="57F0BCD8" w14:textId="77777777" w:rsidR="00301BDC" w:rsidRPr="00301BDC" w:rsidRDefault="00301BDC" w:rsidP="00301BDC">
      <w:pPr>
        <w:spacing w:after="0" w:line="240" w:lineRule="auto"/>
        <w:jc w:val="both"/>
        <w:rPr>
          <w:rFonts w:ascii="Times New Roman" w:eastAsia="Times New Roman" w:hAnsi="Times New Roman" w:cs="Times New Roman"/>
          <w:sz w:val="28"/>
          <w:szCs w:val="24"/>
        </w:rPr>
      </w:pPr>
    </w:p>
    <w:p w14:paraId="49899CCF" w14:textId="77777777" w:rsidR="00301BDC" w:rsidRPr="00301BDC" w:rsidRDefault="00301BDC" w:rsidP="00301BDC">
      <w:pPr>
        <w:spacing w:after="0" w:line="240" w:lineRule="auto"/>
        <w:jc w:val="both"/>
        <w:rPr>
          <w:rFonts w:ascii="Times New Roman" w:eastAsia="Times New Roman" w:hAnsi="Times New Roman" w:cs="Times New Roman"/>
          <w:sz w:val="28"/>
          <w:szCs w:val="24"/>
        </w:rPr>
      </w:pPr>
    </w:p>
    <w:p w14:paraId="3F519215" w14:textId="77777777" w:rsidR="00301BDC" w:rsidRPr="00301BDC" w:rsidRDefault="00301BDC" w:rsidP="00301BDC">
      <w:pPr>
        <w:spacing w:after="0" w:line="240" w:lineRule="auto"/>
        <w:jc w:val="both"/>
        <w:rPr>
          <w:rFonts w:ascii="Times New Roman" w:eastAsia="Times New Roman" w:hAnsi="Times New Roman" w:cs="Times New Roman"/>
          <w:b/>
          <w:sz w:val="28"/>
          <w:szCs w:val="24"/>
        </w:rPr>
      </w:pPr>
    </w:p>
    <w:p w14:paraId="375E0426" w14:textId="77777777" w:rsidR="00301BDC" w:rsidRPr="00301BDC" w:rsidRDefault="00301BDC" w:rsidP="00301BDC">
      <w:pPr>
        <w:keepNext/>
        <w:spacing w:after="0" w:line="360" w:lineRule="auto"/>
        <w:jc w:val="center"/>
        <w:outlineLvl w:val="3"/>
        <w:rPr>
          <w:rFonts w:ascii="Times New Roman" w:eastAsia="Times New Roman" w:hAnsi="Times New Roman" w:cs="Times New Roman"/>
          <w:b/>
          <w:sz w:val="28"/>
          <w:szCs w:val="28"/>
          <w:lang w:val="x-none" w:eastAsia="x-none"/>
        </w:rPr>
      </w:pPr>
      <w:r w:rsidRPr="00301BDC">
        <w:rPr>
          <w:rFonts w:ascii="Times New Roman" w:eastAsia="Times New Roman" w:hAnsi="Times New Roman" w:cs="Times New Roman"/>
          <w:b/>
          <w:sz w:val="28"/>
          <w:szCs w:val="28"/>
          <w:lang w:val="x-none" w:eastAsia="x-none"/>
        </w:rPr>
        <w:t>У с т а в</w:t>
      </w:r>
    </w:p>
    <w:p w14:paraId="2CD1FB73" w14:textId="77777777" w:rsidR="00301BDC" w:rsidRPr="00301BDC" w:rsidRDefault="00301BDC" w:rsidP="00301BDC">
      <w:pPr>
        <w:spacing w:after="0" w:line="360" w:lineRule="auto"/>
        <w:jc w:val="center"/>
        <w:rPr>
          <w:rFonts w:ascii="Times New Roman" w:eastAsia="Times New Roman" w:hAnsi="Times New Roman" w:cs="Times New Roman"/>
          <w:b/>
          <w:sz w:val="28"/>
          <w:szCs w:val="28"/>
        </w:rPr>
      </w:pPr>
      <w:r w:rsidRPr="00301BDC">
        <w:rPr>
          <w:rFonts w:ascii="Times New Roman" w:eastAsia="Times New Roman" w:hAnsi="Times New Roman" w:cs="Times New Roman"/>
          <w:b/>
          <w:sz w:val="28"/>
          <w:szCs w:val="28"/>
        </w:rPr>
        <w:t>муниципального бюджетного дошкольного</w:t>
      </w:r>
    </w:p>
    <w:p w14:paraId="0EA835DC" w14:textId="77777777" w:rsidR="00301BDC" w:rsidRPr="00301BDC" w:rsidRDefault="00301BDC" w:rsidP="00301BDC">
      <w:pPr>
        <w:spacing w:after="0" w:line="360" w:lineRule="auto"/>
        <w:jc w:val="center"/>
        <w:rPr>
          <w:rFonts w:ascii="Times New Roman" w:eastAsia="Times New Roman" w:hAnsi="Times New Roman" w:cs="Times New Roman"/>
          <w:b/>
          <w:sz w:val="28"/>
          <w:szCs w:val="28"/>
        </w:rPr>
      </w:pPr>
      <w:r w:rsidRPr="00301BDC">
        <w:rPr>
          <w:rFonts w:ascii="Times New Roman" w:eastAsia="Times New Roman" w:hAnsi="Times New Roman" w:cs="Times New Roman"/>
          <w:b/>
          <w:sz w:val="28"/>
          <w:szCs w:val="28"/>
        </w:rPr>
        <w:t>образовательного учреждения</w:t>
      </w:r>
    </w:p>
    <w:p w14:paraId="6626EC8C" w14:textId="77777777" w:rsidR="00301BDC" w:rsidRPr="00301BDC" w:rsidRDefault="00301BDC" w:rsidP="00301BDC">
      <w:pPr>
        <w:spacing w:after="0" w:line="360" w:lineRule="auto"/>
        <w:jc w:val="center"/>
        <w:rPr>
          <w:rFonts w:ascii="Times New Roman" w:eastAsia="Times New Roman" w:hAnsi="Times New Roman" w:cs="Times New Roman"/>
          <w:b/>
          <w:sz w:val="32"/>
          <w:szCs w:val="32"/>
        </w:rPr>
      </w:pPr>
      <w:r w:rsidRPr="00301BDC">
        <w:rPr>
          <w:rFonts w:ascii="Times New Roman" w:eastAsia="Times New Roman" w:hAnsi="Times New Roman" w:cs="Times New Roman"/>
          <w:b/>
          <w:sz w:val="28"/>
          <w:szCs w:val="28"/>
        </w:rPr>
        <w:t>«Детский сад № 10 комбинированного вида» с. Выльгорт</w:t>
      </w:r>
    </w:p>
    <w:p w14:paraId="7E4D9677" w14:textId="77777777" w:rsidR="00301BDC" w:rsidRPr="00301BDC" w:rsidRDefault="00301BDC" w:rsidP="00301BDC">
      <w:pPr>
        <w:spacing w:after="0" w:line="240" w:lineRule="auto"/>
        <w:jc w:val="center"/>
        <w:rPr>
          <w:rFonts w:ascii="Times New Roman" w:eastAsia="Times New Roman" w:hAnsi="Times New Roman" w:cs="Times New Roman"/>
          <w:b/>
          <w:sz w:val="32"/>
          <w:szCs w:val="32"/>
        </w:rPr>
      </w:pPr>
    </w:p>
    <w:p w14:paraId="01924ABF" w14:textId="77777777" w:rsidR="00301BDC" w:rsidRPr="00301BDC" w:rsidRDefault="00301BDC" w:rsidP="00301BDC">
      <w:pPr>
        <w:spacing w:after="0" w:line="240" w:lineRule="auto"/>
        <w:ind w:right="-261"/>
        <w:jc w:val="center"/>
        <w:rPr>
          <w:rFonts w:ascii="Times New Roman" w:eastAsia="Times New Roman" w:hAnsi="Times New Roman" w:cs="Times New Roman"/>
          <w:b/>
          <w:sz w:val="32"/>
          <w:szCs w:val="24"/>
        </w:rPr>
      </w:pPr>
    </w:p>
    <w:p w14:paraId="644A2A12" w14:textId="77777777" w:rsidR="00301BDC" w:rsidRPr="00301BDC" w:rsidRDefault="00301BDC" w:rsidP="00301BDC">
      <w:pPr>
        <w:spacing w:after="0" w:line="240" w:lineRule="auto"/>
        <w:jc w:val="center"/>
        <w:rPr>
          <w:rFonts w:ascii="Times New Roman" w:eastAsia="Times New Roman" w:hAnsi="Times New Roman" w:cs="Times New Roman"/>
          <w:b/>
          <w:sz w:val="36"/>
          <w:szCs w:val="24"/>
        </w:rPr>
      </w:pPr>
    </w:p>
    <w:p w14:paraId="0C3CE696"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1766B29B"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59DE9AEE"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4BEA8642"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7F2D7E18"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0F4B630C"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5A236E71"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1C50CFE7"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63448524"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56B4A712"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6B7A3414"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4A2CDB9A"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35F171FF"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0AAF0F51"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78EB5B6E"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781F9653" w14:textId="77777777" w:rsidR="00301BDC" w:rsidRPr="00301BDC" w:rsidRDefault="00301BDC" w:rsidP="00301BDC">
      <w:pPr>
        <w:spacing w:after="0" w:line="240" w:lineRule="auto"/>
        <w:jc w:val="center"/>
        <w:rPr>
          <w:rFonts w:ascii="Times New Roman" w:eastAsia="Times New Roman" w:hAnsi="Times New Roman" w:cs="Times New Roman"/>
          <w:sz w:val="24"/>
          <w:szCs w:val="24"/>
        </w:rPr>
      </w:pPr>
    </w:p>
    <w:p w14:paraId="6ED6E8A8" w14:textId="77777777" w:rsidR="00301BDC" w:rsidRPr="00301BDC" w:rsidRDefault="00301BDC" w:rsidP="00301BDC">
      <w:pPr>
        <w:spacing w:after="0" w:line="240" w:lineRule="auto"/>
        <w:jc w:val="center"/>
        <w:rPr>
          <w:rFonts w:ascii="Times New Roman" w:eastAsia="Times New Roman" w:hAnsi="Times New Roman" w:cs="Times New Roman"/>
          <w:sz w:val="24"/>
          <w:szCs w:val="24"/>
        </w:rPr>
      </w:pPr>
    </w:p>
    <w:p w14:paraId="45A874A2" w14:textId="77777777" w:rsidR="00301BDC" w:rsidRPr="00301BDC" w:rsidRDefault="00301BDC" w:rsidP="00301BDC">
      <w:pPr>
        <w:spacing w:after="0" w:line="240" w:lineRule="auto"/>
        <w:jc w:val="center"/>
        <w:rPr>
          <w:rFonts w:ascii="Times New Roman" w:eastAsia="Times New Roman" w:hAnsi="Times New Roman" w:cs="Times New Roman"/>
          <w:sz w:val="24"/>
          <w:szCs w:val="24"/>
        </w:rPr>
      </w:pPr>
    </w:p>
    <w:p w14:paraId="698987F7" w14:textId="77777777" w:rsidR="00301BDC" w:rsidRPr="00301BDC" w:rsidRDefault="00301BDC" w:rsidP="00301BDC">
      <w:pPr>
        <w:spacing w:after="0" w:line="240" w:lineRule="auto"/>
        <w:jc w:val="center"/>
        <w:rPr>
          <w:rFonts w:ascii="Times New Roman" w:eastAsia="Times New Roman" w:hAnsi="Times New Roman" w:cs="Times New Roman"/>
          <w:sz w:val="24"/>
          <w:szCs w:val="24"/>
        </w:rPr>
      </w:pPr>
    </w:p>
    <w:p w14:paraId="5C320797" w14:textId="77777777" w:rsidR="00301BDC" w:rsidRPr="00301BDC" w:rsidRDefault="00301BDC" w:rsidP="00301BDC">
      <w:pPr>
        <w:spacing w:after="0" w:line="240" w:lineRule="auto"/>
        <w:jc w:val="center"/>
        <w:rPr>
          <w:rFonts w:ascii="Times New Roman" w:eastAsia="Times New Roman" w:hAnsi="Times New Roman" w:cs="Times New Roman"/>
          <w:sz w:val="24"/>
          <w:szCs w:val="24"/>
        </w:rPr>
      </w:pPr>
    </w:p>
    <w:p w14:paraId="065A10A3" w14:textId="77777777" w:rsidR="00301BDC" w:rsidRPr="00301BDC" w:rsidRDefault="00301BDC" w:rsidP="00301BDC">
      <w:pPr>
        <w:spacing w:after="0" w:line="240" w:lineRule="auto"/>
        <w:jc w:val="center"/>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 Выльгорт, </w:t>
      </w:r>
    </w:p>
    <w:p w14:paraId="483CFC74" w14:textId="77777777" w:rsidR="00301BDC" w:rsidRPr="00301BDC" w:rsidRDefault="00301BDC" w:rsidP="00301BDC">
      <w:pPr>
        <w:spacing w:after="0" w:line="240" w:lineRule="auto"/>
        <w:jc w:val="center"/>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2021г.</w:t>
      </w:r>
    </w:p>
    <w:p w14:paraId="66ADD3AB"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sz w:val="24"/>
          <w:szCs w:val="28"/>
        </w:rPr>
        <w:br w:type="page"/>
      </w:r>
      <w:r w:rsidRPr="00301BDC">
        <w:rPr>
          <w:rFonts w:ascii="Times New Roman" w:eastAsia="Times New Roman" w:hAnsi="Times New Roman" w:cs="Times New Roman"/>
          <w:b/>
          <w:sz w:val="24"/>
          <w:szCs w:val="24"/>
        </w:rPr>
        <w:lastRenderedPageBreak/>
        <w:t>1.</w:t>
      </w:r>
      <w:r w:rsidRPr="00301BDC">
        <w:rPr>
          <w:rFonts w:ascii="Times New Roman" w:eastAsia="Times New Roman" w:hAnsi="Times New Roman" w:cs="Times New Roman"/>
          <w:sz w:val="24"/>
          <w:szCs w:val="24"/>
        </w:rPr>
        <w:t xml:space="preserve"> </w:t>
      </w:r>
      <w:r w:rsidRPr="00301BDC">
        <w:rPr>
          <w:rFonts w:ascii="Times New Roman" w:eastAsia="Times New Roman" w:hAnsi="Times New Roman" w:cs="Times New Roman"/>
          <w:b/>
          <w:sz w:val="24"/>
          <w:szCs w:val="24"/>
        </w:rPr>
        <w:t>Общие положения</w:t>
      </w:r>
    </w:p>
    <w:p w14:paraId="359E25AE"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p>
    <w:p w14:paraId="0F1866E5" w14:textId="77777777" w:rsidR="00301BDC" w:rsidRPr="00301BDC" w:rsidRDefault="00301BDC" w:rsidP="00F20A77">
      <w:pPr>
        <w:tabs>
          <w:tab w:val="left" w:pos="709"/>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1.1. Полное наименование - муниципальное бюджетное дошкольное образовательное учреждение «Детский сад № 10 комбинированного вида» с. Выльгорт,  наименование на коми языке: «</w:t>
      </w:r>
      <w:proofErr w:type="spellStart"/>
      <w:r w:rsidRPr="00301BDC">
        <w:rPr>
          <w:rFonts w:ascii="Times New Roman" w:eastAsia="Times New Roman" w:hAnsi="Times New Roman" w:cs="Times New Roman"/>
          <w:sz w:val="24"/>
          <w:szCs w:val="24"/>
        </w:rPr>
        <w:t>Быдсяма</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челядьöс</w:t>
      </w:r>
      <w:proofErr w:type="spellEnd"/>
      <w:r w:rsidRPr="00301BDC">
        <w:rPr>
          <w:rFonts w:ascii="Times New Roman" w:eastAsia="Times New Roman" w:hAnsi="Times New Roman" w:cs="Times New Roman"/>
          <w:sz w:val="24"/>
          <w:szCs w:val="24"/>
        </w:rPr>
        <w:t xml:space="preserve"> 10 № - а </w:t>
      </w:r>
      <w:proofErr w:type="spellStart"/>
      <w:r w:rsidRPr="00301BDC">
        <w:rPr>
          <w:rFonts w:ascii="Times New Roman" w:eastAsia="Times New Roman" w:hAnsi="Times New Roman" w:cs="Times New Roman"/>
          <w:sz w:val="24"/>
          <w:szCs w:val="24"/>
        </w:rPr>
        <w:t>видзан</w:t>
      </w:r>
      <w:r w:rsidRPr="00301BDC">
        <w:rPr>
          <w:rFonts w:ascii="Times New Roman" w:eastAsia="Times New Roman" w:hAnsi="Times New Roman" w:cs="Times New Roman"/>
          <w:sz w:val="24"/>
          <w:szCs w:val="24"/>
          <w:lang w:val="en-US"/>
        </w:rPr>
        <w:t>i</w:t>
      </w:r>
      <w:proofErr w:type="spellEnd"/>
      <w:r w:rsidRPr="00301BDC">
        <w:rPr>
          <w:rFonts w:ascii="Times New Roman" w:eastAsia="Times New Roman" w:hAnsi="Times New Roman" w:cs="Times New Roman"/>
          <w:sz w:val="24"/>
          <w:szCs w:val="24"/>
        </w:rPr>
        <w:t xml:space="preserve">н» </w:t>
      </w:r>
      <w:proofErr w:type="spellStart"/>
      <w:r w:rsidRPr="00301BDC">
        <w:rPr>
          <w:rFonts w:ascii="Times New Roman" w:eastAsia="Times New Roman" w:hAnsi="Times New Roman" w:cs="Times New Roman"/>
          <w:sz w:val="24"/>
          <w:szCs w:val="24"/>
        </w:rPr>
        <w:t>школаöдз</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велöдан</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Выльгорт</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сиктса</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муниципальнöй</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сьöмкуд</w:t>
      </w:r>
      <w:proofErr w:type="spellEnd"/>
      <w:r w:rsidRPr="00301BDC">
        <w:rPr>
          <w:rFonts w:ascii="Times New Roman" w:eastAsia="Times New Roman" w:hAnsi="Times New Roman" w:cs="Times New Roman"/>
          <w:sz w:val="24"/>
          <w:szCs w:val="24"/>
        </w:rPr>
        <w:t xml:space="preserve"> учреждение, сокращенное наименование - МБДОУ «Детский сад № 10 комбинированного вида» с. Выльгорт (далее – Учреждение),  зарегистрировано в Межрайонной ИФНС России № 1 по РК 14 октября 1999 года,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w:t>
      </w:r>
    </w:p>
    <w:p w14:paraId="36301B23" w14:textId="77777777" w:rsidR="00301BDC" w:rsidRPr="00301BDC" w:rsidRDefault="00301BDC" w:rsidP="00F20A77">
      <w:pPr>
        <w:tabs>
          <w:tab w:val="left" w:pos="1134"/>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1.2. Место нахождения Учреждения: </w:t>
      </w:r>
    </w:p>
    <w:p w14:paraId="6E8DCD2D" w14:textId="77777777" w:rsidR="00301BDC" w:rsidRPr="00301BDC" w:rsidRDefault="00301BDC" w:rsidP="00301BDC">
      <w:pPr>
        <w:tabs>
          <w:tab w:val="left" w:pos="1134"/>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168220, Республика Коми, Сыктывдинский район, с. Выльгорт, ул. Северная, д.18а.</w:t>
      </w:r>
    </w:p>
    <w:p w14:paraId="510531C8" w14:textId="77777777" w:rsidR="00301BDC" w:rsidRPr="00301BDC" w:rsidRDefault="00301BDC" w:rsidP="00F20A77">
      <w:pPr>
        <w:tabs>
          <w:tab w:val="left" w:pos="851"/>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1.3. Организационно-правовая форма Учреждения: некоммерческая организация – муниципальное бюджетное дошкольное образовательное учреждение.  </w:t>
      </w:r>
    </w:p>
    <w:p w14:paraId="4F539800"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Тип – дошкольная образовательная организация.</w:t>
      </w:r>
    </w:p>
    <w:p w14:paraId="54FB29BD"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Юридический и фактический адрес Учредителя: 168220, Республика Коми, Сыктывдинский район, с. Выльгорт, ул. Д. Каликовой, д.62. тел. 7-18-41.</w:t>
      </w:r>
    </w:p>
    <w:p w14:paraId="427D2D86"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w:t>
      </w:r>
      <w:proofErr w:type="gramStart"/>
      <w:r w:rsidRPr="00301BDC">
        <w:rPr>
          <w:rFonts w:ascii="Times New Roman" w:eastAsia="Times New Roman" w:hAnsi="Times New Roman" w:cs="Times New Roman"/>
          <w:sz w:val="24"/>
          <w:szCs w:val="24"/>
        </w:rPr>
        <w:t>Коми  (</w:t>
      </w:r>
      <w:proofErr w:type="gramEnd"/>
      <w:r w:rsidRPr="00301BDC">
        <w:rPr>
          <w:rFonts w:ascii="Times New Roman" w:eastAsia="Times New Roman" w:hAnsi="Times New Roman" w:cs="Times New Roman"/>
          <w:sz w:val="24"/>
          <w:szCs w:val="24"/>
        </w:rPr>
        <w:t>далее – управление образования).</w:t>
      </w:r>
    </w:p>
    <w:p w14:paraId="57483CCE"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1.6. 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
    <w:p w14:paraId="09517D7C"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Республики Коми со своим наименованием. </w:t>
      </w:r>
    </w:p>
    <w:p w14:paraId="1647BEF0"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1.8. Учреждение является муниципальным учреждением бюджетного типа, оно </w:t>
      </w:r>
      <w:proofErr w:type="gramStart"/>
      <w:r w:rsidRPr="00301BDC">
        <w:rPr>
          <w:rFonts w:ascii="Times New Roman" w:eastAsia="Times New Roman" w:hAnsi="Times New Roman" w:cs="Times New Roman"/>
          <w:sz w:val="24"/>
          <w:szCs w:val="24"/>
        </w:rPr>
        <w:t>создано  Учредителем</w:t>
      </w:r>
      <w:proofErr w:type="gramEnd"/>
      <w:r w:rsidRPr="00301BDC">
        <w:rPr>
          <w:rFonts w:ascii="Times New Roman" w:eastAsia="Times New Roman" w:hAnsi="Times New Roman" w:cs="Times New Roman"/>
          <w:sz w:val="24"/>
          <w:szCs w:val="24"/>
        </w:rPr>
        <w:t xml:space="preserve">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14:paraId="5974BC33"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муниципального задания. </w:t>
      </w:r>
    </w:p>
    <w:p w14:paraId="6E64E783"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нести обязанности, быть истцом и ответчиком в суде.  </w:t>
      </w:r>
    </w:p>
    <w:p w14:paraId="30127784"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w:t>
      </w:r>
      <w:proofErr w:type="gramStart"/>
      <w:r w:rsidRPr="00301BDC">
        <w:rPr>
          <w:rFonts w:ascii="Times New Roman" w:eastAsia="Times New Roman" w:hAnsi="Times New Roman" w:cs="Times New Roman"/>
          <w:sz w:val="24"/>
          <w:szCs w:val="24"/>
        </w:rPr>
        <w:t>регламентируются  в</w:t>
      </w:r>
      <w:proofErr w:type="gramEnd"/>
      <w:r w:rsidRPr="00301BDC">
        <w:rPr>
          <w:rFonts w:ascii="Times New Roman" w:eastAsia="Times New Roman" w:hAnsi="Times New Roman" w:cs="Times New Roman"/>
          <w:sz w:val="24"/>
          <w:szCs w:val="24"/>
        </w:rPr>
        <w:t xml:space="preserve"> порядке, установленном настоящим Уставом и локальными актами Учреждения. </w:t>
      </w:r>
    </w:p>
    <w:p w14:paraId="4F7FBE39"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ее государственной регистрации.</w:t>
      </w:r>
    </w:p>
    <w:p w14:paraId="72B15E2E"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14:paraId="197703DF" w14:textId="77777777" w:rsidR="00301BDC" w:rsidRPr="00301BDC" w:rsidRDefault="00301BDC" w:rsidP="00F20A77">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1.13. Порядок приёма на обучение по образовательным программам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14:paraId="05DC50EA" w14:textId="77777777" w:rsidR="00301BDC" w:rsidRPr="00301BDC" w:rsidRDefault="00301BDC" w:rsidP="00301BDC">
      <w:pPr>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Правила приёма в Учреждение на обучение по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w:t>
      </w:r>
      <w:proofErr w:type="gramStart"/>
      <w:r w:rsidRPr="00301BDC">
        <w:rPr>
          <w:rFonts w:ascii="Times New Roman" w:eastAsia="Times New Roman" w:hAnsi="Times New Roman" w:cs="Times New Roman"/>
          <w:sz w:val="24"/>
          <w:szCs w:val="24"/>
        </w:rPr>
        <w:t>муниципальными  правовыми</w:t>
      </w:r>
      <w:proofErr w:type="gramEnd"/>
      <w:r w:rsidRPr="00301BDC">
        <w:rPr>
          <w:rFonts w:ascii="Times New Roman" w:eastAsia="Times New Roman" w:hAnsi="Times New Roman" w:cs="Times New Roman"/>
          <w:sz w:val="24"/>
          <w:szCs w:val="24"/>
        </w:rPr>
        <w:t xml:space="preserve"> актами Учредителя и регламентируется локальным нормативным актом Учреждения.</w:t>
      </w:r>
    </w:p>
    <w:p w14:paraId="7018DEBF" w14:textId="77777777" w:rsidR="00301BDC" w:rsidRPr="00301BDC" w:rsidRDefault="00301BDC" w:rsidP="00F20A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1.14. Приём детей в Учреждение осуществляется</w:t>
      </w:r>
      <w:r w:rsidRPr="00301BDC">
        <w:rPr>
          <w:rFonts w:ascii="Times New Roman" w:eastAsia="Times New Roman" w:hAnsi="Times New Roman" w:cs="Times New Roman"/>
          <w:color w:val="FF0000"/>
          <w:sz w:val="24"/>
          <w:szCs w:val="24"/>
        </w:rPr>
        <w:t xml:space="preserve"> </w:t>
      </w:r>
      <w:r w:rsidRPr="00301BDC">
        <w:rPr>
          <w:rFonts w:ascii="Times New Roman" w:eastAsia="Times New Roman" w:hAnsi="Times New Roman" w:cs="Times New Roman"/>
          <w:sz w:val="24"/>
          <w:szCs w:val="24"/>
        </w:rPr>
        <w:t xml:space="preserve">при достижении ребенком </w:t>
      </w:r>
      <w:proofErr w:type="gramStart"/>
      <w:r w:rsidRPr="00301BDC">
        <w:rPr>
          <w:rFonts w:ascii="Times New Roman" w:eastAsia="Times New Roman" w:hAnsi="Times New Roman" w:cs="Times New Roman"/>
          <w:sz w:val="24"/>
          <w:szCs w:val="24"/>
        </w:rPr>
        <w:t>возраста  одного</w:t>
      </w:r>
      <w:proofErr w:type="gramEnd"/>
      <w:r w:rsidRPr="00301BDC">
        <w:rPr>
          <w:rFonts w:ascii="Times New Roman" w:eastAsia="Times New Roman" w:hAnsi="Times New Roman" w:cs="Times New Roman"/>
          <w:sz w:val="24"/>
          <w:szCs w:val="24"/>
        </w:rPr>
        <w:t xml:space="preserve"> года по личному заявлению родителя (законного представителя) ребенка при предъявлении оригинала документа,</w:t>
      </w:r>
      <w:r w:rsidRPr="00301BDC">
        <w:rPr>
          <w:rFonts w:ascii="Times New Roman" w:eastAsia="Times New Roman" w:hAnsi="Times New Roman" w:cs="Times New Roman"/>
          <w:color w:val="FF0000"/>
          <w:sz w:val="24"/>
          <w:szCs w:val="24"/>
        </w:rPr>
        <w:t xml:space="preserve"> </w:t>
      </w:r>
      <w:r w:rsidRPr="00301BDC">
        <w:rPr>
          <w:rFonts w:ascii="Times New Roman" w:eastAsia="Times New Roman" w:hAnsi="Times New Roman" w:cs="Times New Roman"/>
          <w:sz w:val="24"/>
          <w:szCs w:val="24"/>
        </w:rPr>
        <w:t>удостоверяющего личность родителя (законного представителя), либо оригинала документа,</w:t>
      </w:r>
      <w:r w:rsidRPr="00301BDC">
        <w:rPr>
          <w:rFonts w:ascii="Times New Roman" w:eastAsia="Times New Roman" w:hAnsi="Times New Roman" w:cs="Times New Roman"/>
          <w:color w:val="FF0000"/>
          <w:sz w:val="24"/>
          <w:szCs w:val="24"/>
        </w:rPr>
        <w:t xml:space="preserve"> </w:t>
      </w:r>
      <w:r w:rsidRPr="00301BDC">
        <w:rPr>
          <w:rFonts w:ascii="Times New Roman" w:eastAsia="Times New Roman" w:hAnsi="Times New Roman" w:cs="Times New Roman"/>
          <w:sz w:val="24"/>
          <w:szCs w:val="24"/>
        </w:rPr>
        <w:t xml:space="preserve">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дифференцируется Порядком приёма, перевода и отчисления воспитанников. </w:t>
      </w:r>
    </w:p>
    <w:p w14:paraId="05263901" w14:textId="77777777" w:rsidR="00301BDC" w:rsidRPr="00301BDC" w:rsidRDefault="00301BDC" w:rsidP="00F20A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1.15. При приёме ребенка в Учреждение в письменной форме заключается Договор об образовании между Учреждением и родителем (законным представителем) ребенка, проживающим на закреплённой территории, родителем (законным представителем) ребёнка, не проживающим на закреплённой территории,</w:t>
      </w:r>
      <w:r w:rsidRPr="00301BDC">
        <w:rPr>
          <w:rFonts w:ascii="Times New Roman" w:eastAsia="Times New Roman" w:hAnsi="Times New Roman" w:cs="Times New Roman"/>
          <w:color w:val="FF0000"/>
          <w:sz w:val="24"/>
          <w:szCs w:val="24"/>
        </w:rPr>
        <w:t xml:space="preserve"> </w:t>
      </w:r>
      <w:r w:rsidRPr="00301BDC">
        <w:rPr>
          <w:rFonts w:ascii="Times New Roman" w:eastAsia="Times New Roman" w:hAnsi="Times New Roman" w:cs="Times New Roman"/>
          <w:sz w:val="24"/>
          <w:szCs w:val="24"/>
        </w:rPr>
        <w:t>а также</w:t>
      </w:r>
      <w:r w:rsidRPr="00301BDC">
        <w:rPr>
          <w:rFonts w:ascii="Times New Roman" w:eastAsia="Times New Roman" w:hAnsi="Times New Roman" w:cs="Times New Roman"/>
          <w:color w:val="FF0000"/>
          <w:sz w:val="24"/>
          <w:szCs w:val="24"/>
        </w:rPr>
        <w:t xml:space="preserve"> </w:t>
      </w:r>
      <w:r w:rsidRPr="00301BDC">
        <w:rPr>
          <w:rFonts w:ascii="Times New Roman" w:eastAsia="Times New Roman" w:hAnsi="Times New Roman" w:cs="Times New Roman"/>
          <w:sz w:val="24"/>
          <w:szCs w:val="24"/>
        </w:rPr>
        <w:t>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14:paraId="26659955" w14:textId="77777777" w:rsidR="00301BDC" w:rsidRPr="00301BDC" w:rsidRDefault="00301BDC" w:rsidP="00F20A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14:paraId="22B80DAC" w14:textId="77777777" w:rsidR="00301BDC" w:rsidRPr="00301BDC" w:rsidRDefault="00301BDC" w:rsidP="00F20A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14:paraId="09F15761" w14:textId="77777777" w:rsidR="00301BDC" w:rsidRPr="00301BDC" w:rsidRDefault="00301BDC" w:rsidP="00F20A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1.18. 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w:t>
      </w:r>
      <w:proofErr w:type="gramStart"/>
      <w:r w:rsidRPr="00301BDC">
        <w:rPr>
          <w:rFonts w:ascii="Times New Roman" w:eastAsia="Times New Roman" w:hAnsi="Times New Roman" w:cs="Times New Roman"/>
          <w:sz w:val="24"/>
          <w:szCs w:val="24"/>
        </w:rPr>
        <w:t>образовательных  отношений</w:t>
      </w:r>
      <w:proofErr w:type="gramEnd"/>
      <w:r w:rsidRPr="00301BDC">
        <w:rPr>
          <w:rFonts w:ascii="Times New Roman" w:eastAsia="Times New Roman" w:hAnsi="Times New Roman" w:cs="Times New Roman"/>
          <w:sz w:val="24"/>
          <w:szCs w:val="24"/>
        </w:rPr>
        <w:t xml:space="preserve">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14:paraId="0AB1DA31" w14:textId="77777777" w:rsidR="00301BDC" w:rsidRPr="00301BDC" w:rsidRDefault="00301BDC" w:rsidP="00F20A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1.19. Учреждение разрабатывает, принимает и утверждает в </w:t>
      </w:r>
      <w:proofErr w:type="gramStart"/>
      <w:r w:rsidRPr="00301BDC">
        <w:rPr>
          <w:rFonts w:ascii="Times New Roman" w:eastAsia="Times New Roman" w:hAnsi="Times New Roman" w:cs="Times New Roman"/>
          <w:sz w:val="24"/>
          <w:szCs w:val="24"/>
        </w:rPr>
        <w:t>установленном  порядке</w:t>
      </w:r>
      <w:proofErr w:type="gramEnd"/>
      <w:r w:rsidRPr="00301BDC">
        <w:rPr>
          <w:rFonts w:ascii="Times New Roman" w:eastAsia="Times New Roman" w:hAnsi="Times New Roman" w:cs="Times New Roman"/>
          <w:sz w:val="24"/>
          <w:szCs w:val="24"/>
        </w:rPr>
        <w:t xml:space="preserve"> следующие виды локальных нормативных актов: положения, инструкции, правила, порядок, приказы, решения,  расписания, планы, отчеты, графики, протоколы, справки и </w:t>
      </w:r>
      <w:r w:rsidRPr="00301BDC">
        <w:rPr>
          <w:rFonts w:ascii="Times New Roman" w:eastAsia="Times New Roman" w:hAnsi="Times New Roman" w:cs="Times New Roman"/>
          <w:sz w:val="24"/>
          <w:szCs w:val="24"/>
        </w:rPr>
        <w:lastRenderedPageBreak/>
        <w:t xml:space="preserve">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
    <w:p w14:paraId="640C34E2" w14:textId="77777777" w:rsidR="00301BDC" w:rsidRPr="00301BDC" w:rsidRDefault="00301BDC" w:rsidP="00DF60F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14:paraId="4355ACF3" w14:textId="77777777" w:rsidR="00301BDC" w:rsidRPr="00301BDC" w:rsidRDefault="00301BDC" w:rsidP="00DF60F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14:paraId="48D8C0DE" w14:textId="77777777" w:rsidR="00301BDC" w:rsidRPr="00301BDC" w:rsidRDefault="00301BDC" w:rsidP="00DF60F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1.22. Учреждение несёт ответственность в установленном </w:t>
      </w:r>
      <w:proofErr w:type="gramStart"/>
      <w:r w:rsidRPr="00301BDC">
        <w:rPr>
          <w:rFonts w:ascii="Times New Roman" w:eastAsia="Times New Roman" w:hAnsi="Times New Roman" w:cs="Times New Roman"/>
          <w:sz w:val="24"/>
          <w:szCs w:val="24"/>
        </w:rPr>
        <w:t>законодательством  Российской</w:t>
      </w:r>
      <w:proofErr w:type="gramEnd"/>
      <w:r w:rsidRPr="00301BDC">
        <w:rPr>
          <w:rFonts w:ascii="Times New Roman" w:eastAsia="Times New Roman" w:hAnsi="Times New Roman" w:cs="Times New Roman"/>
          <w:sz w:val="24"/>
          <w:szCs w:val="24"/>
        </w:rPr>
        <w:t xml:space="preserve"> Федерации и Республики Коми порядке за невыполнение или ненадлежащее выполнение функций, отнесенных к её компетенции, за реализацию не в полном  объеме образовательных программ,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3E6BCF47" w14:textId="77777777" w:rsidR="00301BDC" w:rsidRPr="00301BDC" w:rsidRDefault="00301BDC" w:rsidP="00DF60F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1.23. 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14:paraId="48FBAD56" w14:textId="77777777" w:rsidR="00301BDC" w:rsidRPr="00301BDC" w:rsidRDefault="00301BDC" w:rsidP="00DF60F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14:paraId="7A358E36" w14:textId="77777777" w:rsidR="00301BDC" w:rsidRPr="00301BDC" w:rsidRDefault="00301BDC" w:rsidP="00DF60F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w:t>
      </w:r>
      <w:proofErr w:type="gramStart"/>
      <w:r w:rsidRPr="00301BDC">
        <w:rPr>
          <w:rFonts w:ascii="Times New Roman" w:eastAsia="Times New Roman" w:hAnsi="Times New Roman" w:cs="Times New Roman"/>
          <w:sz w:val="24"/>
          <w:szCs w:val="24"/>
        </w:rPr>
        <w:t>методический  центр</w:t>
      </w:r>
      <w:proofErr w:type="gramEnd"/>
      <w:r w:rsidRPr="00301BDC">
        <w:rPr>
          <w:rFonts w:ascii="Times New Roman" w:eastAsia="Times New Roman" w:hAnsi="Times New Roman" w:cs="Times New Roman"/>
          <w:sz w:val="24"/>
          <w:szCs w:val="24"/>
        </w:rPr>
        <w:t xml:space="preserve"> по взаимодействию Учреждения и родительской общественности, действующий на основании соответствующего Положения. </w:t>
      </w:r>
    </w:p>
    <w:p w14:paraId="739DA2E1" w14:textId="77777777" w:rsidR="00301BDC" w:rsidRPr="00301BDC" w:rsidRDefault="00301BDC" w:rsidP="00DF60F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1.26.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14:paraId="017E75EC"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
    <w:p w14:paraId="6B7E8CAA" w14:textId="77777777" w:rsidR="00301BDC" w:rsidRPr="00301BDC" w:rsidRDefault="00301BDC" w:rsidP="008B05A8">
      <w:pPr>
        <w:numPr>
          <w:ilvl w:val="0"/>
          <w:numId w:val="13"/>
        </w:num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 xml:space="preserve">Цели, предмет </w:t>
      </w:r>
      <w:proofErr w:type="gramStart"/>
      <w:r w:rsidRPr="00301BDC">
        <w:rPr>
          <w:rFonts w:ascii="Times New Roman" w:eastAsia="Times New Roman" w:hAnsi="Times New Roman" w:cs="Times New Roman"/>
          <w:b/>
          <w:sz w:val="24"/>
          <w:szCs w:val="24"/>
        </w:rPr>
        <w:t>и  виды</w:t>
      </w:r>
      <w:proofErr w:type="gramEnd"/>
      <w:r w:rsidRPr="00301BDC">
        <w:rPr>
          <w:rFonts w:ascii="Times New Roman" w:eastAsia="Times New Roman" w:hAnsi="Times New Roman" w:cs="Times New Roman"/>
          <w:b/>
          <w:sz w:val="24"/>
          <w:szCs w:val="24"/>
        </w:rPr>
        <w:t xml:space="preserve"> деятельности</w:t>
      </w:r>
    </w:p>
    <w:p w14:paraId="70E73CDC" w14:textId="77777777" w:rsidR="00301BDC" w:rsidRPr="00301BDC" w:rsidRDefault="00301BDC" w:rsidP="00301BDC">
      <w:pPr>
        <w:spacing w:after="0" w:line="240" w:lineRule="auto"/>
        <w:rPr>
          <w:rFonts w:ascii="Times New Roman" w:eastAsia="Times New Roman" w:hAnsi="Times New Roman" w:cs="Times New Roman"/>
          <w:b/>
          <w:sz w:val="24"/>
          <w:szCs w:val="24"/>
        </w:rPr>
      </w:pPr>
    </w:p>
    <w:p w14:paraId="7216A6E6" w14:textId="77777777" w:rsidR="00301BDC" w:rsidRPr="00301BDC" w:rsidRDefault="00301BDC" w:rsidP="008B05A8">
      <w:pPr>
        <w:numPr>
          <w:ilvl w:val="1"/>
          <w:numId w:val="13"/>
        </w:numPr>
        <w:tabs>
          <w:tab w:val="left" w:pos="851"/>
        </w:tabs>
        <w:spacing w:after="0" w:line="240" w:lineRule="auto"/>
        <w:ind w:left="0" w:firstLine="284"/>
        <w:jc w:val="both"/>
        <w:rPr>
          <w:rFonts w:ascii="Times New Roman" w:eastAsia="Times New Roman" w:hAnsi="Times New Roman" w:cs="Times New Roman"/>
          <w:bCs/>
          <w:kern w:val="1"/>
          <w:sz w:val="24"/>
          <w:szCs w:val="24"/>
        </w:rPr>
      </w:pPr>
      <w:r w:rsidRPr="00301BDC">
        <w:rPr>
          <w:rFonts w:ascii="Times New Roman" w:eastAsia="Times New Roman" w:hAnsi="Times New Roman" w:cs="Times New Roman"/>
          <w:sz w:val="24"/>
          <w:szCs w:val="24"/>
        </w:rPr>
        <w:t xml:space="preserve">Основной целью деятельности Учреждения является осуществление </w:t>
      </w:r>
      <w:r w:rsidRPr="00301BDC">
        <w:rPr>
          <w:rFonts w:ascii="Times New Roman" w:eastAsia="Times New Roman"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14:paraId="6A0DC3CE" w14:textId="77777777" w:rsidR="00301BDC" w:rsidRPr="00301BDC" w:rsidRDefault="00301BDC" w:rsidP="008B05A8">
      <w:pPr>
        <w:numPr>
          <w:ilvl w:val="1"/>
          <w:numId w:val="13"/>
        </w:numPr>
        <w:tabs>
          <w:tab w:val="left" w:pos="851"/>
        </w:tabs>
        <w:spacing w:after="0" w:line="240" w:lineRule="auto"/>
        <w:ind w:left="0" w:firstLine="284"/>
        <w:jc w:val="both"/>
        <w:rPr>
          <w:rFonts w:ascii="Times New Roman" w:eastAsia="Times New Roman" w:hAnsi="Times New Roman" w:cs="Times New Roman"/>
          <w:bCs/>
          <w:sz w:val="24"/>
          <w:szCs w:val="24"/>
        </w:rPr>
      </w:pPr>
      <w:r w:rsidRPr="00301BDC">
        <w:rPr>
          <w:rFonts w:ascii="Times New Roman" w:eastAsia="Times New Roman" w:hAnsi="Times New Roman" w:cs="Times New Roman"/>
          <w:bCs/>
          <w:kern w:val="1"/>
          <w:sz w:val="24"/>
          <w:szCs w:val="24"/>
        </w:rPr>
        <w:lastRenderedPageBreak/>
        <w:t xml:space="preserve"> </w:t>
      </w:r>
      <w:r w:rsidRPr="00301BDC">
        <w:rPr>
          <w:rFonts w:ascii="Times New Roman" w:eastAsia="Times New Roman" w:hAnsi="Times New Roman" w:cs="Times New Roman"/>
          <w:sz w:val="24"/>
          <w:szCs w:val="24"/>
        </w:rPr>
        <w:t>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14:paraId="2D1DB896" w14:textId="77777777" w:rsidR="00301BDC" w:rsidRPr="00301BDC" w:rsidRDefault="00301BDC" w:rsidP="008B05A8">
      <w:pPr>
        <w:numPr>
          <w:ilvl w:val="1"/>
          <w:numId w:val="13"/>
        </w:numPr>
        <w:tabs>
          <w:tab w:val="left" w:pos="993"/>
        </w:tabs>
        <w:spacing w:after="0" w:line="240" w:lineRule="auto"/>
        <w:ind w:left="0" w:firstLine="284"/>
        <w:jc w:val="both"/>
        <w:rPr>
          <w:rFonts w:ascii="Times New Roman" w:eastAsia="Times New Roman" w:hAnsi="Times New Roman" w:cs="Times New Roman"/>
          <w:bCs/>
          <w:sz w:val="24"/>
          <w:szCs w:val="24"/>
        </w:rPr>
      </w:pPr>
      <w:r w:rsidRPr="00301BDC">
        <w:rPr>
          <w:rFonts w:ascii="Times New Roman" w:eastAsia="Times New Roman" w:hAnsi="Times New Roman" w:cs="Times New Roman"/>
          <w:sz w:val="24"/>
          <w:szCs w:val="24"/>
        </w:rPr>
        <w:t>Для достижения вышеуказанных целей Учреждение осуществляет следующие основные виды деятельности:</w:t>
      </w:r>
    </w:p>
    <w:p w14:paraId="683F2AE8"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14:paraId="5A5DED02"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обеспечение присмотра, ухода за детьми, их воспитания и развития;</w:t>
      </w:r>
    </w:p>
    <w:p w14:paraId="605A40B0"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 xml:space="preserve">обеспечение познавательно-речевого, социально-личностного, художественно-эстетического и физического развития детей; </w:t>
      </w:r>
    </w:p>
    <w:p w14:paraId="01708D69"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обеспечение равных стартовых возможностей при поступлении детей в школу;</w:t>
      </w:r>
    </w:p>
    <w:p w14:paraId="55EDB715"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14:paraId="1B95747A"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обеспечение охраны жизни и здоровья ребенка;</w:t>
      </w:r>
    </w:p>
    <w:p w14:paraId="4FA23513"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 xml:space="preserve"> консультирование родителей (законных представителей) по вопросам психологии семьи и воспитания;</w:t>
      </w:r>
    </w:p>
    <w:p w14:paraId="1CDB020E" w14:textId="77777777" w:rsidR="00301BDC" w:rsidRPr="00301BDC" w:rsidRDefault="00301BDC" w:rsidP="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r w:rsidRPr="00301BDC">
        <w:rPr>
          <w:rFonts w:ascii="Times New Roman" w:eastAsia="Times New Roman" w:hAnsi="Times New Roman" w:cs="Times New Roman"/>
          <w:sz w:val="24"/>
          <w:szCs w:val="24"/>
        </w:rPr>
        <w:tab/>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14:paraId="18EA98FF" w14:textId="4A09DC8E" w:rsidR="00301BDC" w:rsidRPr="00301BDC" w:rsidRDefault="00301BDC" w:rsidP="00DF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2.4. Перечень иных (неосновных) видов деятельности Учреждения:</w:t>
      </w:r>
      <w:r w:rsidRPr="00301BDC">
        <w:rPr>
          <w:rFonts w:ascii="Courier New" w:eastAsia="Times New Roman" w:hAnsi="Courier New" w:cs="Courier New"/>
          <w:sz w:val="24"/>
          <w:szCs w:val="24"/>
        </w:rPr>
        <w:t xml:space="preserve"> </w:t>
      </w:r>
    </w:p>
    <w:p w14:paraId="7AFC342B"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2.4.1. предоставление услуг за пределами основных общеобразовательных программ, регламентированные соответствующим положением.</w:t>
      </w:r>
    </w:p>
    <w:p w14:paraId="386A450A"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
    <w:p w14:paraId="5FE76E5E"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3. Организация образовательной деятельности</w:t>
      </w:r>
    </w:p>
    <w:p w14:paraId="4C81EEE7"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p>
    <w:p w14:paraId="2FB6FD32"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образовательных </w:t>
      </w:r>
      <w:proofErr w:type="gramStart"/>
      <w:r w:rsidRPr="00301BDC">
        <w:rPr>
          <w:rFonts w:ascii="Times New Roman" w:eastAsia="Times New Roman" w:hAnsi="Times New Roman" w:cs="Times New Roman"/>
          <w:sz w:val="24"/>
          <w:szCs w:val="24"/>
        </w:rPr>
        <w:t>программ,  установленных</w:t>
      </w:r>
      <w:proofErr w:type="gramEnd"/>
      <w:r w:rsidRPr="00301BDC">
        <w:rPr>
          <w:rFonts w:ascii="Times New Roman" w:eastAsia="Times New Roman" w:hAnsi="Times New Roman" w:cs="Times New Roman"/>
          <w:sz w:val="24"/>
          <w:szCs w:val="24"/>
        </w:rPr>
        <w:t xml:space="preserve"> федеральными государственными образовательными стандартами и региональными особенностями.</w:t>
      </w:r>
    </w:p>
    <w:p w14:paraId="1A1C2283"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14:paraId="4464A9AC"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дошкольного образования и адаптированными образовательными программами дошкольного образования. </w:t>
      </w:r>
    </w:p>
    <w:p w14:paraId="64CDFA28"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
    <w:p w14:paraId="4D02C618"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Учреждения разрабатывается на </w:t>
      </w:r>
      <w:r w:rsidRPr="00301BDC">
        <w:rPr>
          <w:rFonts w:ascii="Times New Roman" w:eastAsia="Times New Roman" w:hAnsi="Times New Roman" w:cs="Times New Roman"/>
          <w:sz w:val="24"/>
          <w:szCs w:val="24"/>
        </w:rPr>
        <w:lastRenderedPageBreak/>
        <w:t>основе примерных адаптированных основных образовательных программ дошкольного образования.</w:t>
      </w:r>
    </w:p>
    <w:p w14:paraId="7E766054"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1E5A8003"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3.6. Образовательная деятельность в Учреждении осуществляется в соответствии </w:t>
      </w:r>
      <w:proofErr w:type="gramStart"/>
      <w:r w:rsidRPr="00301BDC">
        <w:rPr>
          <w:rFonts w:ascii="Times New Roman" w:eastAsia="Times New Roman" w:hAnsi="Times New Roman" w:cs="Times New Roman"/>
          <w:sz w:val="24"/>
          <w:szCs w:val="24"/>
        </w:rPr>
        <w:t>с  учебным</w:t>
      </w:r>
      <w:proofErr w:type="gramEnd"/>
      <w:r w:rsidRPr="00301BDC">
        <w:rPr>
          <w:rFonts w:ascii="Times New Roman" w:eastAsia="Times New Roman" w:hAnsi="Times New Roman" w:cs="Times New Roman"/>
          <w:sz w:val="24"/>
          <w:szCs w:val="24"/>
        </w:rPr>
        <w:t xml:space="preserve">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14:paraId="10EDB28F"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w:t>
      </w:r>
      <w:proofErr w:type="gramStart"/>
      <w:r w:rsidRPr="00301BDC">
        <w:rPr>
          <w:rFonts w:ascii="Times New Roman" w:eastAsia="Times New Roman" w:hAnsi="Times New Roman" w:cs="Times New Roman"/>
          <w:sz w:val="24"/>
          <w:szCs w:val="24"/>
        </w:rPr>
        <w:t>определяемых  им</w:t>
      </w:r>
      <w:proofErr w:type="gramEnd"/>
      <w:r w:rsidRPr="00301BDC">
        <w:rPr>
          <w:rFonts w:ascii="Times New Roman" w:eastAsia="Times New Roman" w:hAnsi="Times New Roman" w:cs="Times New Roman"/>
          <w:sz w:val="24"/>
          <w:szCs w:val="24"/>
        </w:rPr>
        <w:t xml:space="preserve"> случаях и порядке.</w:t>
      </w:r>
    </w:p>
    <w:p w14:paraId="09E7C5A9"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3.8. Порядок обращения за получение компенсации, порядок ее выплаты устанавливается Учредителем. </w:t>
      </w:r>
    </w:p>
    <w:p w14:paraId="1B96903B"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3.9. Обучение и воспитание в Учреждении ведутся на русском языке – </w:t>
      </w:r>
      <w:proofErr w:type="gramStart"/>
      <w:r w:rsidRPr="00301BDC">
        <w:rPr>
          <w:rFonts w:ascii="Times New Roman" w:eastAsia="Times New Roman" w:hAnsi="Times New Roman" w:cs="Times New Roman"/>
          <w:sz w:val="24"/>
          <w:szCs w:val="24"/>
        </w:rPr>
        <w:t>государственном  языке</w:t>
      </w:r>
      <w:proofErr w:type="gramEnd"/>
      <w:r w:rsidRPr="00301BDC">
        <w:rPr>
          <w:rFonts w:ascii="Times New Roman" w:eastAsia="Times New Roman" w:hAnsi="Times New Roman" w:cs="Times New Roman"/>
          <w:sz w:val="24"/>
          <w:szCs w:val="24"/>
        </w:rPr>
        <w:t xml:space="preserve"> Российской  Федерации, также могут вестись на коми языке - одном из государственных языков  Республики Коми.</w:t>
      </w:r>
    </w:p>
    <w:p w14:paraId="7A27E4DF" w14:textId="77777777" w:rsidR="00301BDC" w:rsidRPr="00301BDC" w:rsidRDefault="00301BDC" w:rsidP="00DF60F3">
      <w:pPr>
        <w:spacing w:after="0" w:line="240" w:lineRule="auto"/>
        <w:ind w:firstLine="708"/>
        <w:jc w:val="both"/>
        <w:rPr>
          <w:rFonts w:ascii="Times New Roman" w:eastAsia="Times New Roman" w:hAnsi="Times New Roman" w:cs="Times New Roman"/>
          <w:color w:val="000000"/>
          <w:sz w:val="24"/>
          <w:szCs w:val="24"/>
          <w:lang w:eastAsia="x-none"/>
        </w:rPr>
      </w:pPr>
      <w:r w:rsidRPr="00301BDC">
        <w:rPr>
          <w:rFonts w:ascii="Times New Roman" w:eastAsia="Times New Roman" w:hAnsi="Times New Roman" w:cs="Times New Roman"/>
          <w:sz w:val="24"/>
          <w:szCs w:val="24"/>
        </w:rPr>
        <w:t xml:space="preserve">3.10. </w:t>
      </w:r>
      <w:r w:rsidRPr="00301BDC">
        <w:rPr>
          <w:rFonts w:ascii="Times New Roman" w:eastAsia="Times New Roman" w:hAnsi="Times New Roman" w:cs="Times New Roman"/>
          <w:color w:val="000000"/>
          <w:sz w:val="24"/>
          <w:szCs w:val="24"/>
          <w:lang w:eastAsia="x-none"/>
        </w:rPr>
        <w:t xml:space="preserve">В </w:t>
      </w:r>
      <w:r w:rsidRPr="00301BDC">
        <w:rPr>
          <w:rFonts w:ascii="Times New Roman" w:eastAsia="Times New Roman" w:hAnsi="Times New Roman" w:cs="Times New Roman"/>
          <w:sz w:val="24"/>
          <w:szCs w:val="24"/>
        </w:rPr>
        <w:t>Учреждении</w:t>
      </w:r>
      <w:r w:rsidRPr="00301BDC">
        <w:rPr>
          <w:rFonts w:ascii="Times New Roman" w:eastAsia="Times New Roman" w:hAnsi="Times New Roman" w:cs="Times New Roman"/>
          <w:color w:val="000000"/>
          <w:sz w:val="24"/>
          <w:szCs w:val="24"/>
          <w:lang w:eastAsia="x-none"/>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w:t>
      </w:r>
      <w:proofErr w:type="gramStart"/>
      <w:r w:rsidRPr="00301BDC">
        <w:rPr>
          <w:rFonts w:ascii="Times New Roman" w:eastAsia="Times New Roman" w:hAnsi="Times New Roman" w:cs="Times New Roman"/>
          <w:color w:val="000000"/>
          <w:sz w:val="24"/>
          <w:szCs w:val="24"/>
          <w:lang w:eastAsia="x-none"/>
        </w:rPr>
        <w:t>локальными  нормативными</w:t>
      </w:r>
      <w:proofErr w:type="gramEnd"/>
      <w:r w:rsidRPr="00301BDC">
        <w:rPr>
          <w:rFonts w:ascii="Times New Roman" w:eastAsia="Times New Roman" w:hAnsi="Times New Roman" w:cs="Times New Roman"/>
          <w:color w:val="000000"/>
          <w:sz w:val="24"/>
          <w:szCs w:val="24"/>
          <w:lang w:eastAsia="x-none"/>
        </w:rPr>
        <w:t xml:space="preserve"> актами </w:t>
      </w:r>
      <w:r w:rsidRPr="00301BDC">
        <w:rPr>
          <w:rFonts w:ascii="Times New Roman" w:eastAsia="Times New Roman" w:hAnsi="Times New Roman" w:cs="Times New Roman"/>
          <w:sz w:val="24"/>
          <w:szCs w:val="24"/>
        </w:rPr>
        <w:t>Учреждения</w:t>
      </w:r>
      <w:r w:rsidRPr="00301BDC">
        <w:rPr>
          <w:rFonts w:ascii="Times New Roman" w:eastAsia="Times New Roman" w:hAnsi="Times New Roman" w:cs="Times New Roman"/>
          <w:color w:val="000000"/>
          <w:sz w:val="24"/>
          <w:szCs w:val="24"/>
          <w:lang w:eastAsia="x-none"/>
        </w:rPr>
        <w:t>.</w:t>
      </w:r>
    </w:p>
    <w:p w14:paraId="67843D1D"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color w:val="000000"/>
          <w:sz w:val="24"/>
          <w:szCs w:val="24"/>
          <w:lang w:eastAsia="x-none"/>
        </w:rPr>
        <w:t>3.11.</w:t>
      </w:r>
      <w:r w:rsidRPr="00301BDC">
        <w:rPr>
          <w:rFonts w:ascii="Times New Roman" w:eastAsia="Times New Roman" w:hAnsi="Times New Roman" w:cs="Times New Roman"/>
          <w:sz w:val="24"/>
          <w:szCs w:val="24"/>
        </w:rPr>
        <w:t xml:space="preserve">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14:paraId="57297659"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w:t>
      </w:r>
      <w:proofErr w:type="gramStart"/>
      <w:r w:rsidRPr="00301BDC">
        <w:rPr>
          <w:rFonts w:ascii="Times New Roman" w:eastAsia="Times New Roman" w:hAnsi="Times New Roman" w:cs="Times New Roman"/>
          <w:sz w:val="24"/>
          <w:szCs w:val="24"/>
        </w:rPr>
        <w:t>мероприятия  (</w:t>
      </w:r>
      <w:proofErr w:type="gramEnd"/>
      <w:r w:rsidRPr="00301BDC">
        <w:rPr>
          <w:rFonts w:ascii="Times New Roman" w:eastAsia="Times New Roman" w:hAnsi="Times New Roman" w:cs="Times New Roman"/>
          <w:sz w:val="24"/>
          <w:szCs w:val="24"/>
        </w:rPr>
        <w:t>далее – конкурсы). Обучающиеся принимают участие в конкурсах на добровольной основе. Для лиц, проявивших выдающиеся способности, могут предусматриваться меры стимулирования указанных лиц, регламентированными соответствующими локальными актами Учреждения.</w:t>
      </w:r>
    </w:p>
    <w:p w14:paraId="6CAE14FD"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обучающимися с ограниченными возможностями </w:t>
      </w:r>
      <w:proofErr w:type="gramStart"/>
      <w:r w:rsidRPr="00301BDC">
        <w:rPr>
          <w:rFonts w:ascii="Times New Roman" w:eastAsia="Times New Roman" w:hAnsi="Times New Roman" w:cs="Times New Roman"/>
          <w:sz w:val="24"/>
          <w:szCs w:val="24"/>
        </w:rPr>
        <w:t>здоровья  регламентируется</w:t>
      </w:r>
      <w:proofErr w:type="gramEnd"/>
      <w:r w:rsidRPr="00301BDC">
        <w:rPr>
          <w:rFonts w:ascii="Times New Roman" w:eastAsia="Times New Roman" w:hAnsi="Times New Roman" w:cs="Times New Roman"/>
          <w:sz w:val="24"/>
          <w:szCs w:val="24"/>
        </w:rPr>
        <w:t xml:space="preserve"> соответствующим  локальным актом Учреждения.</w:t>
      </w:r>
    </w:p>
    <w:p w14:paraId="6D6813E3" w14:textId="77777777" w:rsidR="00301BDC" w:rsidRPr="00301BDC" w:rsidRDefault="00301BDC" w:rsidP="00DF60F3">
      <w:pPr>
        <w:spacing w:after="0" w:line="240" w:lineRule="auto"/>
        <w:ind w:firstLine="708"/>
        <w:jc w:val="both"/>
        <w:rPr>
          <w:rFonts w:ascii="Times New Roman" w:eastAsia="Times New Roman" w:hAnsi="Times New Roman" w:cs="Times New Roman"/>
          <w:color w:val="000000"/>
          <w:sz w:val="24"/>
          <w:szCs w:val="24"/>
          <w:lang w:eastAsia="x-none"/>
        </w:rPr>
      </w:pPr>
      <w:r w:rsidRPr="00301BDC">
        <w:rPr>
          <w:rFonts w:ascii="Times New Roman" w:eastAsia="Times New Roman" w:hAnsi="Times New Roman" w:cs="Times New Roman"/>
          <w:sz w:val="24"/>
          <w:szCs w:val="24"/>
        </w:rPr>
        <w:t xml:space="preserve">3.14. </w:t>
      </w:r>
      <w:r w:rsidRPr="00301BDC">
        <w:rPr>
          <w:rFonts w:ascii="Times New Roman" w:eastAsia="Times New Roman" w:hAnsi="Times New Roman" w:cs="Times New Roman"/>
          <w:color w:val="000000"/>
          <w:sz w:val="24"/>
          <w:szCs w:val="24"/>
          <w:lang w:eastAsia="x-none"/>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14:paraId="4CCFCD8C"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color w:val="000000"/>
          <w:sz w:val="24"/>
          <w:szCs w:val="24"/>
          <w:lang w:eastAsia="x-none"/>
        </w:rPr>
        <w:t>3.15.</w:t>
      </w:r>
      <w:r w:rsidRPr="00301BDC">
        <w:rPr>
          <w:rFonts w:ascii="Times New Roman" w:eastAsia="Times New Roman" w:hAnsi="Times New Roman" w:cs="Times New Roman"/>
          <w:sz w:val="24"/>
          <w:szCs w:val="24"/>
        </w:rPr>
        <w:t xml:space="preserve"> Учреждение обеспечивает функционирование внутренней системы оценки качества образования на основании соответствующего Положения. </w:t>
      </w:r>
    </w:p>
    <w:p w14:paraId="5B0D44DB" w14:textId="53F6576B" w:rsidR="00301BDC" w:rsidRPr="00301BDC" w:rsidRDefault="00DF60F3" w:rsidP="00301BDC">
      <w:pPr>
        <w:tabs>
          <w:tab w:val="left" w:pos="567"/>
          <w:tab w:val="left" w:pos="851"/>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1BDC" w:rsidRPr="00301BDC">
        <w:rPr>
          <w:rFonts w:ascii="Times New Roman" w:eastAsia="Times New Roman" w:hAnsi="Times New Roman" w:cs="Times New Roman"/>
          <w:sz w:val="24"/>
          <w:szCs w:val="24"/>
        </w:rPr>
        <w:t xml:space="preserve">3.16. Администрация Учреждения осуществляет контроль за организацией образовательной деятельности и за деятельностью работников Учреждения согласно соответствующему локальному акту. </w:t>
      </w:r>
    </w:p>
    <w:p w14:paraId="27176CF6"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48BBE651"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4.  Управление учреждением</w:t>
      </w:r>
    </w:p>
    <w:p w14:paraId="6B7FA02B"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p>
    <w:p w14:paraId="1A307D4C"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4.1. Компетенция, права, обязанности и ответственность Учреждения: </w:t>
      </w:r>
    </w:p>
    <w:p w14:paraId="514380D5"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4.1.</w:t>
      </w:r>
      <w:proofErr w:type="gramStart"/>
      <w:r w:rsidRPr="00301BDC">
        <w:rPr>
          <w:rFonts w:ascii="Times New Roman" w:eastAsia="Times New Roman" w:hAnsi="Times New Roman" w:cs="Times New Roman"/>
          <w:sz w:val="24"/>
          <w:szCs w:val="24"/>
        </w:rPr>
        <w:t>1.Учреждение</w:t>
      </w:r>
      <w:proofErr w:type="gramEnd"/>
      <w:r w:rsidRPr="00301BDC">
        <w:rPr>
          <w:rFonts w:ascii="Times New Roman" w:eastAsia="Times New Roman" w:hAnsi="Times New Roman" w:cs="Times New Roman"/>
          <w:sz w:val="24"/>
          <w:szCs w:val="24"/>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14:paraId="25B25C5F"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4.1.</w:t>
      </w:r>
      <w:proofErr w:type="gramStart"/>
      <w:r w:rsidRPr="00301BDC">
        <w:rPr>
          <w:rFonts w:ascii="Times New Roman" w:eastAsia="Times New Roman" w:hAnsi="Times New Roman" w:cs="Times New Roman"/>
          <w:sz w:val="24"/>
          <w:szCs w:val="24"/>
        </w:rPr>
        <w:t>2.Учреждение</w:t>
      </w:r>
      <w:proofErr w:type="gramEnd"/>
      <w:r w:rsidRPr="00301BDC">
        <w:rPr>
          <w:rFonts w:ascii="Times New Roman" w:eastAsia="Times New Roman" w:hAnsi="Times New Roman" w:cs="Times New Roman"/>
          <w:sz w:val="24"/>
          <w:szCs w:val="24"/>
        </w:rPr>
        <w:t xml:space="preserve">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14:paraId="468E7F0E"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4.1.</w:t>
      </w:r>
      <w:proofErr w:type="gramStart"/>
      <w:r w:rsidRPr="00301BDC">
        <w:rPr>
          <w:rFonts w:ascii="Times New Roman" w:eastAsia="Times New Roman" w:hAnsi="Times New Roman" w:cs="Times New Roman"/>
          <w:sz w:val="24"/>
          <w:szCs w:val="24"/>
        </w:rPr>
        <w:t>3.Компетенция</w:t>
      </w:r>
      <w:proofErr w:type="gramEnd"/>
      <w:r w:rsidRPr="00301BDC">
        <w:rPr>
          <w:rFonts w:ascii="Times New Roman" w:eastAsia="Times New Roman" w:hAnsi="Times New Roman" w:cs="Times New Roman"/>
          <w:sz w:val="24"/>
          <w:szCs w:val="24"/>
        </w:rPr>
        <w:t xml:space="preserve"> Учреждения определяется действующим законодательством Российской Федерации в сфере образования, настоящим Уставом. </w:t>
      </w:r>
    </w:p>
    <w:p w14:paraId="63AD0E0E" w14:textId="77777777" w:rsidR="00301BDC" w:rsidRPr="00301BDC" w:rsidRDefault="00301BDC" w:rsidP="00DF60F3">
      <w:pPr>
        <w:spacing w:after="0" w:line="240" w:lineRule="auto"/>
        <w:ind w:firstLine="36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4.2. К компетенции Учредителя относится: </w:t>
      </w:r>
    </w:p>
    <w:p w14:paraId="0101245A"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утверждение Устава Учреждения, изменений и дополнений в него;</w:t>
      </w:r>
    </w:p>
    <w:p w14:paraId="23DC4E70"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создание, реорганизация и ликвидация Учреждения; </w:t>
      </w:r>
    </w:p>
    <w:p w14:paraId="55B9EBF0"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передача Учреждению на праве </w:t>
      </w:r>
      <w:proofErr w:type="gramStart"/>
      <w:r w:rsidRPr="00301BDC">
        <w:rPr>
          <w:rFonts w:ascii="Times New Roman" w:eastAsia="Times New Roman" w:hAnsi="Times New Roman" w:cs="Times New Roman"/>
          <w:sz w:val="24"/>
          <w:szCs w:val="24"/>
        </w:rPr>
        <w:t>оперативного  управления</w:t>
      </w:r>
      <w:proofErr w:type="gramEnd"/>
      <w:r w:rsidRPr="00301BDC">
        <w:rPr>
          <w:rFonts w:ascii="Times New Roman" w:eastAsia="Times New Roman" w:hAnsi="Times New Roman" w:cs="Times New Roman"/>
          <w:sz w:val="24"/>
          <w:szCs w:val="24"/>
        </w:rPr>
        <w:t xml:space="preserve">  имущества, находящегося в муниципальной собственности;</w:t>
      </w:r>
    </w:p>
    <w:p w14:paraId="589D45F1"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осуществление контроля за использованием по назначению и сохранностью закрепленного за Учреждением имущества;</w:t>
      </w:r>
    </w:p>
    <w:p w14:paraId="2491185A"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изымание неиспользуемого имущества;</w:t>
      </w:r>
    </w:p>
    <w:p w14:paraId="6D5FFA73"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согласование и контроль условий аренды зданий, помещений и иного имущества Учреждения, подготовка документов </w:t>
      </w:r>
      <w:proofErr w:type="gramStart"/>
      <w:r w:rsidRPr="00301BDC">
        <w:rPr>
          <w:rFonts w:ascii="Times New Roman" w:eastAsia="Times New Roman" w:hAnsi="Times New Roman" w:cs="Times New Roman"/>
          <w:sz w:val="24"/>
          <w:szCs w:val="24"/>
        </w:rPr>
        <w:t>для  выдачи</w:t>
      </w:r>
      <w:proofErr w:type="gramEnd"/>
      <w:r w:rsidRPr="00301BDC">
        <w:rPr>
          <w:rFonts w:ascii="Times New Roman" w:eastAsia="Times New Roman" w:hAnsi="Times New Roman" w:cs="Times New Roman"/>
          <w:sz w:val="24"/>
          <w:szCs w:val="24"/>
        </w:rPr>
        <w:t xml:space="preserve">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14:paraId="1618121B"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14:paraId="347B40E5"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обеспечение содержания зданий и сооружений Учреждения, обустройство прилегающих к ней территорий; </w:t>
      </w:r>
    </w:p>
    <w:p w14:paraId="777555AC"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14:paraId="6B64A86F"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14:paraId="0F9E9B65"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выделение средств на </w:t>
      </w:r>
      <w:proofErr w:type="gramStart"/>
      <w:r w:rsidRPr="00301BDC">
        <w:rPr>
          <w:rFonts w:ascii="Times New Roman" w:eastAsia="Times New Roman" w:hAnsi="Times New Roman" w:cs="Times New Roman"/>
          <w:sz w:val="24"/>
          <w:szCs w:val="24"/>
        </w:rPr>
        <w:t>выполнение  санитарных</w:t>
      </w:r>
      <w:proofErr w:type="gramEnd"/>
      <w:r w:rsidRPr="00301BDC">
        <w:rPr>
          <w:rFonts w:ascii="Times New Roman" w:eastAsia="Times New Roman" w:hAnsi="Times New Roman" w:cs="Times New Roman"/>
          <w:sz w:val="24"/>
          <w:szCs w:val="24"/>
        </w:rPr>
        <w:t xml:space="preserve"> норм и Правил, норм и Правил пожарной безопасности капитального характера; </w:t>
      </w:r>
    </w:p>
    <w:p w14:paraId="52BC28EA"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содействие Учреждению в решении вопросов ее материально-технического обеспечения; </w:t>
      </w:r>
    </w:p>
    <w:p w14:paraId="177A6DD4"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обеспечение предусмотренных законом социальных прав обучающихся и работников Учреждения; </w:t>
      </w:r>
    </w:p>
    <w:p w14:paraId="4ED4292B" w14:textId="77777777" w:rsidR="00301BDC" w:rsidRPr="00301BDC" w:rsidRDefault="00301BDC" w:rsidP="008B05A8">
      <w:pPr>
        <w:numPr>
          <w:ilvl w:val="0"/>
          <w:numId w:val="14"/>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закрепление определенной территории муниципального района за Учреждением. </w:t>
      </w:r>
    </w:p>
    <w:p w14:paraId="3C3C3794" w14:textId="77777777" w:rsidR="00301BDC" w:rsidRPr="00301BDC" w:rsidRDefault="00301BDC" w:rsidP="00DF60F3">
      <w:pPr>
        <w:spacing w:after="0" w:line="240" w:lineRule="auto"/>
        <w:ind w:firstLine="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4.3. К компетенции органа управления образования относится:</w:t>
      </w:r>
    </w:p>
    <w:p w14:paraId="6D2D0440"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назначение заведующего Учреждения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14:paraId="73090322"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14:paraId="3BCA212B"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утверждение сметы доходов и расходов; осуществление контроля за финансовой деятельностью Учреждения;</w:t>
      </w:r>
    </w:p>
    <w:p w14:paraId="5467452A"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14:paraId="18D52E3B"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обеспечение соблюдения действующего законодательства об образовании;</w:t>
      </w:r>
    </w:p>
    <w:p w14:paraId="455B5C55"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согласование программы развития Учреждения; </w:t>
      </w:r>
    </w:p>
    <w:p w14:paraId="5CF20CFB"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проведение аттестации заведующего Учреждения в установленном порядке;</w:t>
      </w:r>
    </w:p>
    <w:p w14:paraId="4CE8ECCC"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принятие решений, направленных на улучшение финансово-экономического состояния Учреждения;</w:t>
      </w:r>
    </w:p>
    <w:p w14:paraId="1ED1325E"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участие в формировании муниципального задания для Учреждения; </w:t>
      </w:r>
    </w:p>
    <w:p w14:paraId="5A85F4F9" w14:textId="77777777" w:rsidR="00301BDC" w:rsidRPr="00301BDC" w:rsidRDefault="00301BDC" w:rsidP="008B05A8">
      <w:pPr>
        <w:numPr>
          <w:ilvl w:val="0"/>
          <w:numId w:val="15"/>
        </w:numPr>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применение к заведующему Учреждения мер поощрений, мер дисциплинарного воздействия в соответствии с законодательством. </w:t>
      </w:r>
    </w:p>
    <w:p w14:paraId="6013D078" w14:textId="77777777" w:rsidR="00301BDC" w:rsidRPr="00301BDC" w:rsidRDefault="00301BDC" w:rsidP="00DF60F3">
      <w:pPr>
        <w:spacing w:after="0" w:line="240" w:lineRule="auto"/>
        <w:ind w:firstLine="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4.4. Управление </w:t>
      </w:r>
      <w:proofErr w:type="gramStart"/>
      <w:r w:rsidRPr="00301BDC">
        <w:rPr>
          <w:rFonts w:ascii="Times New Roman" w:eastAsia="Times New Roman" w:hAnsi="Times New Roman" w:cs="Times New Roman"/>
          <w:sz w:val="24"/>
          <w:szCs w:val="24"/>
        </w:rPr>
        <w:t>Учреждением  осуществляется</w:t>
      </w:r>
      <w:proofErr w:type="gramEnd"/>
      <w:r w:rsidRPr="00301BDC">
        <w:rPr>
          <w:rFonts w:ascii="Times New Roman" w:eastAsia="Times New Roman" w:hAnsi="Times New Roman" w:cs="Times New Roman"/>
          <w:sz w:val="24"/>
          <w:szCs w:val="24"/>
        </w:rPr>
        <w:t xml:space="preserve"> в соответствии с законодательством об образовании и на основе сочетания принципов единоначалия и коллегиальности.</w:t>
      </w:r>
    </w:p>
    <w:p w14:paraId="73316787" w14:textId="77777777" w:rsidR="00301BDC" w:rsidRPr="00301BDC" w:rsidRDefault="00301BDC" w:rsidP="00DF60F3">
      <w:pPr>
        <w:spacing w:after="0" w:line="240" w:lineRule="auto"/>
        <w:ind w:firstLine="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14:paraId="495DA160" w14:textId="77777777" w:rsidR="00301BDC" w:rsidRPr="00301BDC" w:rsidRDefault="00301BDC" w:rsidP="00DF60F3">
      <w:pPr>
        <w:spacing w:after="0" w:line="240" w:lineRule="auto"/>
        <w:ind w:firstLine="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4.5.1. К полномочиям заведующего относятся:</w:t>
      </w:r>
    </w:p>
    <w:p w14:paraId="2804B91E" w14:textId="77777777" w:rsidR="00301BDC" w:rsidRPr="00301BDC" w:rsidRDefault="00301BDC" w:rsidP="008B05A8">
      <w:pPr>
        <w:numPr>
          <w:ilvl w:val="0"/>
          <w:numId w:val="16"/>
        </w:numPr>
        <w:tabs>
          <w:tab w:val="left" w:pos="284"/>
        </w:tabs>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привлечение для осуществления </w:t>
      </w:r>
      <w:proofErr w:type="gramStart"/>
      <w:r w:rsidRPr="00301BDC">
        <w:rPr>
          <w:rFonts w:ascii="Times New Roman" w:eastAsia="Times New Roman" w:hAnsi="Times New Roman" w:cs="Times New Roman"/>
          <w:sz w:val="24"/>
          <w:szCs w:val="24"/>
        </w:rPr>
        <w:t>деятельности,  предусмотренной</w:t>
      </w:r>
      <w:proofErr w:type="gramEnd"/>
      <w:r w:rsidRPr="00301BDC">
        <w:rPr>
          <w:rFonts w:ascii="Times New Roman" w:eastAsia="Times New Roman" w:hAnsi="Times New Roman" w:cs="Times New Roman"/>
          <w:sz w:val="24"/>
          <w:szCs w:val="24"/>
        </w:rPr>
        <w:t xml:space="preserve"> Уставом Учреждения, дополнительных источников финансовых и материальных средств;</w:t>
      </w:r>
    </w:p>
    <w:p w14:paraId="583E7430" w14:textId="77777777" w:rsidR="00301BDC" w:rsidRPr="00301BDC" w:rsidRDefault="00301BDC" w:rsidP="008B05A8">
      <w:pPr>
        <w:numPr>
          <w:ilvl w:val="0"/>
          <w:numId w:val="16"/>
        </w:numPr>
        <w:tabs>
          <w:tab w:val="left" w:pos="284"/>
        </w:tabs>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распоряжение имуществом и материальными средствами; совершение сделок от имени Учреждения; </w:t>
      </w:r>
    </w:p>
    <w:p w14:paraId="6EFC296E" w14:textId="77777777" w:rsidR="00301BDC" w:rsidRPr="00301BDC" w:rsidRDefault="00301BDC" w:rsidP="008B05A8">
      <w:pPr>
        <w:numPr>
          <w:ilvl w:val="0"/>
          <w:numId w:val="16"/>
        </w:numPr>
        <w:tabs>
          <w:tab w:val="left" w:pos="284"/>
        </w:tabs>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формирование и утверждение структуры управления деятельностью Учреждения;</w:t>
      </w:r>
    </w:p>
    <w:p w14:paraId="5ACE528D" w14:textId="77777777" w:rsidR="00301BDC" w:rsidRPr="00301BDC" w:rsidRDefault="00301BDC" w:rsidP="008B05A8">
      <w:pPr>
        <w:numPr>
          <w:ilvl w:val="0"/>
          <w:numId w:val="16"/>
        </w:numPr>
        <w:tabs>
          <w:tab w:val="left" w:pos="284"/>
        </w:tabs>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издание приказов и инструкций, обязательных для выполнения всеми работниками и обучающимися Учреждения; </w:t>
      </w:r>
    </w:p>
    <w:p w14:paraId="3841D326" w14:textId="77777777" w:rsidR="00301BDC" w:rsidRPr="00301BDC" w:rsidRDefault="00301BDC" w:rsidP="008B05A8">
      <w:pPr>
        <w:numPr>
          <w:ilvl w:val="0"/>
          <w:numId w:val="16"/>
        </w:numPr>
        <w:tabs>
          <w:tab w:val="left" w:pos="284"/>
        </w:tabs>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14:paraId="504E302C" w14:textId="77777777" w:rsidR="00301BDC" w:rsidRPr="00301BDC" w:rsidRDefault="00301BDC" w:rsidP="008B05A8">
      <w:pPr>
        <w:numPr>
          <w:ilvl w:val="0"/>
          <w:numId w:val="16"/>
        </w:numPr>
        <w:tabs>
          <w:tab w:val="left" w:pos="284"/>
        </w:tabs>
        <w:spacing w:after="0" w:line="240" w:lineRule="auto"/>
        <w:ind w:left="709" w:hanging="425"/>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иные полномочия, предусмотренные настоящим Уставом и нормативными локальными актами Учреждения, а также установленные </w:t>
      </w:r>
      <w:proofErr w:type="gramStart"/>
      <w:r w:rsidRPr="00301BDC">
        <w:rPr>
          <w:rFonts w:ascii="Times New Roman" w:eastAsia="Times New Roman" w:hAnsi="Times New Roman" w:cs="Times New Roman"/>
          <w:sz w:val="24"/>
          <w:szCs w:val="24"/>
        </w:rPr>
        <w:t>законодательством  Российской</w:t>
      </w:r>
      <w:proofErr w:type="gramEnd"/>
      <w:r w:rsidRPr="00301BDC">
        <w:rPr>
          <w:rFonts w:ascii="Times New Roman" w:eastAsia="Times New Roman" w:hAnsi="Times New Roman" w:cs="Times New Roman"/>
          <w:sz w:val="24"/>
          <w:szCs w:val="24"/>
        </w:rPr>
        <w:t xml:space="preserve"> Федерации. </w:t>
      </w:r>
    </w:p>
    <w:p w14:paraId="629AD9E1" w14:textId="77777777" w:rsidR="00301BDC" w:rsidRPr="00301BDC" w:rsidRDefault="00301BDC" w:rsidP="00DF60F3">
      <w:pPr>
        <w:spacing w:after="0" w:line="240" w:lineRule="auto"/>
        <w:ind w:firstLine="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4.5.2. Заведующий действует без доверенности от имени Учреждения.  </w:t>
      </w:r>
    </w:p>
    <w:p w14:paraId="69A57B08" w14:textId="77777777" w:rsidR="00301BDC" w:rsidRPr="00301BDC" w:rsidRDefault="00301BDC" w:rsidP="00DF60F3">
      <w:pPr>
        <w:spacing w:after="0" w:line="240" w:lineRule="auto"/>
        <w:ind w:firstLine="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4.5.3. Заведующий Учреждения несёт полную ответственность: </w:t>
      </w:r>
    </w:p>
    <w:p w14:paraId="0C6DCA23" w14:textId="77777777" w:rsidR="00301BDC" w:rsidRPr="00301BDC" w:rsidRDefault="00301BDC" w:rsidP="008B05A8">
      <w:pPr>
        <w:numPr>
          <w:ilvl w:val="0"/>
          <w:numId w:val="17"/>
        </w:numPr>
        <w:tabs>
          <w:tab w:val="left" w:pos="709"/>
        </w:tabs>
        <w:spacing w:after="0" w:line="240" w:lineRule="auto"/>
        <w:ind w:left="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14:paraId="6AF0473A" w14:textId="77777777" w:rsidR="00301BDC" w:rsidRPr="00301BDC" w:rsidRDefault="00301BDC" w:rsidP="008B05A8">
      <w:pPr>
        <w:numPr>
          <w:ilvl w:val="0"/>
          <w:numId w:val="17"/>
        </w:numPr>
        <w:tabs>
          <w:tab w:val="left" w:pos="709"/>
        </w:tabs>
        <w:spacing w:after="0" w:line="240" w:lineRule="auto"/>
        <w:ind w:left="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EE963D9" w14:textId="77777777" w:rsidR="00301BDC" w:rsidRPr="00301BDC" w:rsidRDefault="00301BDC" w:rsidP="008B05A8">
      <w:pPr>
        <w:numPr>
          <w:ilvl w:val="0"/>
          <w:numId w:val="17"/>
        </w:numPr>
        <w:tabs>
          <w:tab w:val="left" w:pos="709"/>
        </w:tabs>
        <w:spacing w:after="0" w:line="240" w:lineRule="auto"/>
        <w:ind w:left="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за </w:t>
      </w:r>
      <w:proofErr w:type="gramStart"/>
      <w:r w:rsidRPr="00301BDC">
        <w:rPr>
          <w:rFonts w:ascii="Times New Roman" w:eastAsia="Times New Roman" w:hAnsi="Times New Roman" w:cs="Times New Roman"/>
          <w:sz w:val="24"/>
          <w:szCs w:val="24"/>
        </w:rPr>
        <w:t>деятельность  Учреждения</w:t>
      </w:r>
      <w:proofErr w:type="gramEnd"/>
      <w:r w:rsidRPr="00301BDC">
        <w:rPr>
          <w:rFonts w:ascii="Times New Roman" w:eastAsia="Times New Roman" w:hAnsi="Times New Roman" w:cs="Times New Roman"/>
          <w:sz w:val="24"/>
          <w:szCs w:val="24"/>
        </w:rPr>
        <w:t xml:space="preserve">  перед  Учредителем,  государственными органами  и общественностью;</w:t>
      </w:r>
    </w:p>
    <w:p w14:paraId="7AA84555" w14:textId="77777777" w:rsidR="00301BDC" w:rsidRPr="00301BDC" w:rsidRDefault="00301BDC" w:rsidP="008B05A8">
      <w:pPr>
        <w:numPr>
          <w:ilvl w:val="0"/>
          <w:numId w:val="17"/>
        </w:numPr>
        <w:tabs>
          <w:tab w:val="left" w:pos="709"/>
        </w:tabs>
        <w:spacing w:after="0" w:line="240" w:lineRule="auto"/>
        <w:ind w:left="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за нецелевое использование бюджетных средств. </w:t>
      </w:r>
    </w:p>
    <w:p w14:paraId="2478D55A" w14:textId="77777777" w:rsidR="00301BDC" w:rsidRPr="00301BDC" w:rsidRDefault="00301BDC" w:rsidP="00DF60F3">
      <w:pPr>
        <w:spacing w:after="0" w:line="240" w:lineRule="auto"/>
        <w:ind w:firstLine="34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14:paraId="4A9DA0C1" w14:textId="77777777" w:rsidR="00301BDC" w:rsidRPr="00301BDC" w:rsidRDefault="00301BDC" w:rsidP="00DF60F3">
      <w:pPr>
        <w:spacing w:after="0" w:line="240" w:lineRule="auto"/>
        <w:ind w:firstLine="34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4.7. Структура, порядок формирования, срок полномочий и компетенция органов </w:t>
      </w:r>
      <w:proofErr w:type="gramStart"/>
      <w:r w:rsidRPr="00301BDC">
        <w:rPr>
          <w:rFonts w:ascii="Times New Roman" w:eastAsia="Times New Roman" w:hAnsi="Times New Roman" w:cs="Times New Roman"/>
          <w:sz w:val="24"/>
          <w:szCs w:val="24"/>
        </w:rPr>
        <w:t>управления  Учреждение</w:t>
      </w:r>
      <w:proofErr w:type="gramEnd"/>
      <w:r w:rsidRPr="00301BDC">
        <w:rPr>
          <w:rFonts w:ascii="Times New Roman" w:eastAsia="Times New Roman" w:hAnsi="Times New Roman" w:cs="Times New Roman"/>
          <w:sz w:val="24"/>
          <w:szCs w:val="24"/>
        </w:rPr>
        <w:t xml:space="preserve">,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14:paraId="1C2CFBC2" w14:textId="77777777" w:rsidR="00301BDC" w:rsidRPr="00301BDC" w:rsidRDefault="00301BDC" w:rsidP="00DF60F3">
      <w:pPr>
        <w:spacing w:after="0" w:line="240" w:lineRule="auto"/>
        <w:ind w:firstLine="34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14:paraId="04C30DAF" w14:textId="77777777" w:rsidR="00301BDC" w:rsidRPr="00301BDC" w:rsidRDefault="00301BDC" w:rsidP="00DF60F3">
      <w:pPr>
        <w:spacing w:after="0" w:line="240" w:lineRule="auto"/>
        <w:ind w:firstLine="34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4.8.1. Общее собрание работников Учреждения. Общее собрание работников является постоянно действующим коллегиальным органом управления, который включает в себя всех работников Учреждения.</w:t>
      </w:r>
    </w:p>
    <w:p w14:paraId="49F09BA2"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 xml:space="preserve"> К компетенции общего собрания работников относится:</w:t>
      </w:r>
    </w:p>
    <w:p w14:paraId="2E8F845F" w14:textId="77777777" w:rsidR="00301BDC" w:rsidRPr="00301BDC" w:rsidRDefault="00301BDC" w:rsidP="008B05A8">
      <w:pPr>
        <w:numPr>
          <w:ilvl w:val="0"/>
          <w:numId w:val="18"/>
        </w:numPr>
        <w:tabs>
          <w:tab w:val="left" w:pos="284"/>
        </w:tabs>
        <w:spacing w:after="0" w:line="240" w:lineRule="auto"/>
        <w:ind w:left="284" w:hanging="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14:paraId="52D60747" w14:textId="77777777" w:rsidR="00301BDC" w:rsidRPr="00301BDC" w:rsidRDefault="00301BDC" w:rsidP="008B05A8">
      <w:pPr>
        <w:numPr>
          <w:ilvl w:val="0"/>
          <w:numId w:val="18"/>
        </w:numPr>
        <w:tabs>
          <w:tab w:val="left" w:pos="284"/>
        </w:tabs>
        <w:spacing w:after="0" w:line="240" w:lineRule="auto"/>
        <w:ind w:left="284" w:hanging="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определение численности комиссии по трудовым спорам Учреждения и сроки её полномочий, избирание ее членов; </w:t>
      </w:r>
    </w:p>
    <w:p w14:paraId="77E215AB" w14:textId="77777777" w:rsidR="00301BDC" w:rsidRPr="00301BDC" w:rsidRDefault="00301BDC" w:rsidP="008B05A8">
      <w:pPr>
        <w:numPr>
          <w:ilvl w:val="0"/>
          <w:numId w:val="18"/>
        </w:numPr>
        <w:tabs>
          <w:tab w:val="left" w:pos="284"/>
        </w:tabs>
        <w:spacing w:after="0" w:line="240" w:lineRule="auto"/>
        <w:ind w:left="284" w:hanging="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14:paraId="37662A06" w14:textId="77777777" w:rsidR="00301BDC" w:rsidRPr="00301BDC" w:rsidRDefault="00301BDC" w:rsidP="008B05A8">
      <w:pPr>
        <w:numPr>
          <w:ilvl w:val="0"/>
          <w:numId w:val="18"/>
        </w:numPr>
        <w:tabs>
          <w:tab w:val="left" w:pos="284"/>
        </w:tabs>
        <w:spacing w:after="0" w:line="240" w:lineRule="auto"/>
        <w:ind w:left="284" w:hanging="284"/>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обсуждение вопросов улучшения условий труда работников. </w:t>
      </w:r>
    </w:p>
    <w:p w14:paraId="6566E70B" w14:textId="77777777" w:rsidR="00301BDC" w:rsidRPr="00301BDC" w:rsidRDefault="00301BDC" w:rsidP="00301BDC">
      <w:pPr>
        <w:tabs>
          <w:tab w:val="left" w:pos="284"/>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По инициативе заведующего Учреждения на рассмотрение могут быть вынесены и иные вопросы. </w:t>
      </w:r>
    </w:p>
    <w:p w14:paraId="37BA7A0C"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Руководство общим собранием работников осуществляет председатель, ведение протоколов общего </w:t>
      </w:r>
      <w:proofErr w:type="gramStart"/>
      <w:r w:rsidRPr="00301BDC">
        <w:rPr>
          <w:rFonts w:ascii="Times New Roman" w:eastAsia="Times New Roman" w:hAnsi="Times New Roman" w:cs="Times New Roman"/>
          <w:sz w:val="24"/>
          <w:szCs w:val="24"/>
        </w:rPr>
        <w:t>собрания  работников</w:t>
      </w:r>
      <w:proofErr w:type="gramEnd"/>
      <w:r w:rsidRPr="00301BDC">
        <w:rPr>
          <w:rFonts w:ascii="Times New Roman" w:eastAsia="Times New Roman" w:hAnsi="Times New Roman" w:cs="Times New Roman"/>
          <w:sz w:val="24"/>
          <w:szCs w:val="24"/>
        </w:rPr>
        <w:t xml:space="preserve"> - секретарь, которые избираются на первом заседании сроком на один календарный год. Общее собрание работников </w:t>
      </w:r>
      <w:proofErr w:type="gramStart"/>
      <w:r w:rsidRPr="00301BDC">
        <w:rPr>
          <w:rFonts w:ascii="Times New Roman" w:eastAsia="Times New Roman" w:hAnsi="Times New Roman" w:cs="Times New Roman"/>
          <w:sz w:val="24"/>
          <w:szCs w:val="24"/>
        </w:rPr>
        <w:t>проводится  не</w:t>
      </w:r>
      <w:proofErr w:type="gramEnd"/>
      <w:r w:rsidRPr="00301BDC">
        <w:rPr>
          <w:rFonts w:ascii="Times New Roman" w:eastAsia="Times New Roman" w:hAnsi="Times New Roman" w:cs="Times New Roman"/>
          <w:sz w:val="24"/>
          <w:szCs w:val="24"/>
        </w:rPr>
        <w:t xml:space="preserve"> реже 2 раз в год или по мере необходимости. О повестке дня, времени и месте его проведения должно быть </w:t>
      </w:r>
      <w:proofErr w:type="gramStart"/>
      <w:r w:rsidRPr="00301BDC">
        <w:rPr>
          <w:rFonts w:ascii="Times New Roman" w:eastAsia="Times New Roman" w:hAnsi="Times New Roman" w:cs="Times New Roman"/>
          <w:sz w:val="24"/>
          <w:szCs w:val="24"/>
        </w:rPr>
        <w:t>объявлено  не</w:t>
      </w:r>
      <w:proofErr w:type="gramEnd"/>
      <w:r w:rsidRPr="00301BDC">
        <w:rPr>
          <w:rFonts w:ascii="Times New Roman" w:eastAsia="Times New Roman" w:hAnsi="Times New Roman" w:cs="Times New Roman"/>
          <w:sz w:val="24"/>
          <w:szCs w:val="24"/>
        </w:rPr>
        <w:t xml:space="preserve"> менее чем за 5 дней. Общее собрание работников созывается по инициативе работников или по требованию заведующего Учреждения.  </w:t>
      </w:r>
    </w:p>
    <w:p w14:paraId="07E8EB2A"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w:t>
      </w:r>
      <w:proofErr w:type="gramStart"/>
      <w:r w:rsidRPr="00301BDC">
        <w:rPr>
          <w:rFonts w:ascii="Times New Roman" w:eastAsia="Times New Roman" w:hAnsi="Times New Roman" w:cs="Times New Roman"/>
          <w:sz w:val="24"/>
          <w:szCs w:val="24"/>
        </w:rPr>
        <w:t>простым  большинством</w:t>
      </w:r>
      <w:proofErr w:type="gramEnd"/>
      <w:r w:rsidRPr="00301BDC">
        <w:rPr>
          <w:rFonts w:ascii="Times New Roman" w:eastAsia="Times New Roman" w:hAnsi="Times New Roman" w:cs="Times New Roman"/>
          <w:sz w:val="24"/>
          <w:szCs w:val="24"/>
        </w:rPr>
        <w:t xml:space="preserve">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14:paraId="0D9264B5"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14:paraId="442E1AF1"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 компетенции педагогического совета относится:</w:t>
      </w:r>
    </w:p>
    <w:p w14:paraId="37CC6951" w14:textId="77777777" w:rsidR="00301BDC" w:rsidRPr="00301BDC" w:rsidRDefault="00301BDC" w:rsidP="008B05A8">
      <w:pPr>
        <w:numPr>
          <w:ilvl w:val="0"/>
          <w:numId w:val="19"/>
        </w:numPr>
        <w:spacing w:after="0" w:line="240" w:lineRule="auto"/>
        <w:ind w:left="426"/>
        <w:jc w:val="both"/>
        <w:rPr>
          <w:rFonts w:ascii="Times New Roman" w:eastAsia="Times New Roman" w:hAnsi="Times New Roman" w:cs="Times New Roman"/>
          <w:sz w:val="24"/>
          <w:szCs w:val="24"/>
        </w:rPr>
      </w:pPr>
      <w:proofErr w:type="gramStart"/>
      <w:r w:rsidRPr="00301BDC">
        <w:rPr>
          <w:rFonts w:ascii="Times New Roman" w:eastAsia="Times New Roman" w:hAnsi="Times New Roman" w:cs="Times New Roman"/>
          <w:sz w:val="24"/>
          <w:szCs w:val="24"/>
        </w:rPr>
        <w:t>обсуждение  и</w:t>
      </w:r>
      <w:proofErr w:type="gramEnd"/>
      <w:r w:rsidRPr="00301BDC">
        <w:rPr>
          <w:rFonts w:ascii="Times New Roman" w:eastAsia="Times New Roman" w:hAnsi="Times New Roman" w:cs="Times New Roman"/>
          <w:sz w:val="24"/>
          <w:szCs w:val="24"/>
        </w:rPr>
        <w:t xml:space="preserve"> принятие  Программы  развития Учреждения, годового плана  работы Учреждения; </w:t>
      </w:r>
    </w:p>
    <w:p w14:paraId="37F11321" w14:textId="77777777" w:rsidR="00301BDC" w:rsidRPr="00301BDC" w:rsidRDefault="00301BDC" w:rsidP="008B05A8">
      <w:pPr>
        <w:numPr>
          <w:ilvl w:val="0"/>
          <w:numId w:val="19"/>
        </w:numPr>
        <w:spacing w:after="0" w:line="240" w:lineRule="auto"/>
        <w:ind w:left="426"/>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разработка и принятие образовательных программ Учреждения;  </w:t>
      </w:r>
    </w:p>
    <w:p w14:paraId="3677B680" w14:textId="77777777" w:rsidR="00301BDC" w:rsidRPr="00301BDC" w:rsidRDefault="00301BDC" w:rsidP="008B05A8">
      <w:pPr>
        <w:numPr>
          <w:ilvl w:val="0"/>
          <w:numId w:val="19"/>
        </w:numPr>
        <w:spacing w:after="0" w:line="240" w:lineRule="auto"/>
        <w:ind w:left="426"/>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14:paraId="29A11A5A" w14:textId="77777777" w:rsidR="00301BDC" w:rsidRPr="00301BDC" w:rsidRDefault="00301BDC" w:rsidP="008B05A8">
      <w:pPr>
        <w:numPr>
          <w:ilvl w:val="0"/>
          <w:numId w:val="19"/>
        </w:numPr>
        <w:spacing w:after="0" w:line="240" w:lineRule="auto"/>
        <w:ind w:left="426"/>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14:paraId="247CBDF9" w14:textId="77777777" w:rsidR="00301BDC" w:rsidRPr="00301BDC" w:rsidRDefault="00301BDC" w:rsidP="008B05A8">
      <w:pPr>
        <w:numPr>
          <w:ilvl w:val="0"/>
          <w:numId w:val="19"/>
        </w:numPr>
        <w:spacing w:after="0" w:line="240" w:lineRule="auto"/>
        <w:ind w:left="426"/>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14:paraId="6090B3AD" w14:textId="77777777" w:rsidR="00301BDC" w:rsidRPr="00301BDC" w:rsidRDefault="00301BDC" w:rsidP="008B05A8">
      <w:pPr>
        <w:numPr>
          <w:ilvl w:val="0"/>
          <w:numId w:val="19"/>
        </w:numPr>
        <w:spacing w:after="0" w:line="240" w:lineRule="auto"/>
        <w:ind w:left="426"/>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14:paraId="2A49D2DC" w14:textId="77777777" w:rsidR="00301BDC" w:rsidRPr="00301BDC" w:rsidRDefault="00301BDC" w:rsidP="008B05A8">
      <w:pPr>
        <w:numPr>
          <w:ilvl w:val="0"/>
          <w:numId w:val="19"/>
        </w:numPr>
        <w:spacing w:after="0" w:line="240" w:lineRule="auto"/>
        <w:ind w:left="426"/>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14:paraId="6D2B01AF" w14:textId="77777777" w:rsidR="00301BDC" w:rsidRPr="00301BDC" w:rsidRDefault="00301BDC" w:rsidP="00301BDC">
      <w:pPr>
        <w:shd w:val="clear" w:color="auto" w:fill="FFFFFF"/>
        <w:tabs>
          <w:tab w:val="left" w:pos="284"/>
        </w:tabs>
        <w:spacing w:after="0" w:line="240" w:lineRule="auto"/>
        <w:ind w:right="4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14:paraId="25EC8685"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Педагогический совет собирается по мере необходимости, но не реже 3-х раз в год. Ход педагогических советов и </w:t>
      </w:r>
      <w:proofErr w:type="gramStart"/>
      <w:r w:rsidRPr="00301BDC">
        <w:rPr>
          <w:rFonts w:ascii="Times New Roman" w:eastAsia="Times New Roman" w:hAnsi="Times New Roman" w:cs="Times New Roman"/>
          <w:sz w:val="24"/>
          <w:szCs w:val="24"/>
        </w:rPr>
        <w:t>решения  оформляются</w:t>
      </w:r>
      <w:proofErr w:type="gramEnd"/>
      <w:r w:rsidRPr="00301BDC">
        <w:rPr>
          <w:rFonts w:ascii="Times New Roman" w:eastAsia="Times New Roman" w:hAnsi="Times New Roman" w:cs="Times New Roman"/>
          <w:sz w:val="24"/>
          <w:szCs w:val="24"/>
        </w:rPr>
        <w:t xml:space="preserve">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w:t>
      </w:r>
      <w:proofErr w:type="gramStart"/>
      <w:r w:rsidRPr="00301BDC">
        <w:rPr>
          <w:rFonts w:ascii="Times New Roman" w:eastAsia="Times New Roman" w:hAnsi="Times New Roman" w:cs="Times New Roman"/>
          <w:sz w:val="24"/>
          <w:szCs w:val="24"/>
        </w:rPr>
        <w:t>педагогических  работников</w:t>
      </w:r>
      <w:proofErr w:type="gramEnd"/>
      <w:r w:rsidRPr="00301BDC">
        <w:rPr>
          <w:rFonts w:ascii="Times New Roman" w:eastAsia="Times New Roman" w:hAnsi="Times New Roman" w:cs="Times New Roman"/>
          <w:sz w:val="24"/>
          <w:szCs w:val="24"/>
        </w:rPr>
        <w:t xml:space="preserve"> Учреждения и если за него проголосуют более половины присутствующих педагогов. </w:t>
      </w:r>
      <w:proofErr w:type="gramStart"/>
      <w:r w:rsidRPr="00301BDC">
        <w:rPr>
          <w:rFonts w:ascii="Times New Roman" w:eastAsia="Times New Roman" w:hAnsi="Times New Roman" w:cs="Times New Roman"/>
          <w:sz w:val="24"/>
          <w:szCs w:val="24"/>
        </w:rPr>
        <w:t>Решения  педагогического</w:t>
      </w:r>
      <w:proofErr w:type="gramEnd"/>
      <w:r w:rsidRPr="00301BDC">
        <w:rPr>
          <w:rFonts w:ascii="Times New Roman" w:eastAsia="Times New Roman" w:hAnsi="Times New Roman" w:cs="Times New Roman"/>
          <w:sz w:val="24"/>
          <w:szCs w:val="24"/>
        </w:rPr>
        <w:t xml:space="preserve"> совета  Учреждения реализуются приказом заведующего Учреждением.  </w:t>
      </w:r>
    </w:p>
    <w:p w14:paraId="7DF15E2D"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w:t>
      </w:r>
      <w:proofErr w:type="gramStart"/>
      <w:r w:rsidRPr="00301BDC">
        <w:rPr>
          <w:rFonts w:ascii="Times New Roman" w:eastAsia="Times New Roman" w:hAnsi="Times New Roman" w:cs="Times New Roman"/>
          <w:sz w:val="24"/>
          <w:szCs w:val="24"/>
        </w:rPr>
        <w:t>родителей  законных</w:t>
      </w:r>
      <w:proofErr w:type="gramEnd"/>
      <w:r w:rsidRPr="00301BDC">
        <w:rPr>
          <w:rFonts w:ascii="Times New Roman" w:eastAsia="Times New Roman" w:hAnsi="Times New Roman" w:cs="Times New Roman"/>
          <w:sz w:val="24"/>
          <w:szCs w:val="24"/>
        </w:rPr>
        <w:t xml:space="preserve">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14:paraId="2FB6D797"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К компетенции родительского комитета относится: </w:t>
      </w:r>
    </w:p>
    <w:p w14:paraId="14797D6C"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вопросов жизнедеятельности Учреждения и принятия решения в форме предложений;</w:t>
      </w:r>
    </w:p>
    <w:p w14:paraId="13CD493E"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содействие </w:t>
      </w:r>
      <w:proofErr w:type="gramStart"/>
      <w:r w:rsidRPr="00301BDC">
        <w:rPr>
          <w:rFonts w:ascii="Times New Roman" w:eastAsia="Times New Roman" w:hAnsi="Times New Roman" w:cs="Times New Roman"/>
          <w:sz w:val="24"/>
          <w:szCs w:val="24"/>
        </w:rPr>
        <w:t>администрации  и</w:t>
      </w:r>
      <w:proofErr w:type="gramEnd"/>
      <w:r w:rsidRPr="00301BDC">
        <w:rPr>
          <w:rFonts w:ascii="Times New Roman" w:eastAsia="Times New Roman" w:hAnsi="Times New Roman" w:cs="Times New Roman"/>
          <w:sz w:val="24"/>
          <w:szCs w:val="24"/>
        </w:rPr>
        <w:t xml:space="preserve">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14:paraId="457F7B0F"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содействие в привлечении и рациональном расходовании внебюджетных средств на нужды развития Учреждения;</w:t>
      </w:r>
    </w:p>
    <w:p w14:paraId="46A0B661"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roofErr w:type="gramStart"/>
      <w:r w:rsidRPr="00301BDC">
        <w:rPr>
          <w:rFonts w:ascii="Times New Roman" w:eastAsia="Times New Roman" w:hAnsi="Times New Roman" w:cs="Times New Roman"/>
          <w:sz w:val="24"/>
          <w:szCs w:val="24"/>
        </w:rPr>
        <w:t>организация  работы</w:t>
      </w:r>
      <w:proofErr w:type="gramEnd"/>
      <w:r w:rsidRPr="00301BDC">
        <w:rPr>
          <w:rFonts w:ascii="Times New Roman" w:eastAsia="Times New Roman" w:hAnsi="Times New Roman" w:cs="Times New Roman"/>
          <w:sz w:val="24"/>
          <w:szCs w:val="24"/>
        </w:rPr>
        <w:t xml:space="preserve"> с родителями (законными представителями) обучающихся  по  разъяснению их прав и обязанностей, значения всестороннего воспитания ребенка в семье; </w:t>
      </w:r>
    </w:p>
    <w:p w14:paraId="1E818F77"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координация деятельности родительских комитетов групп; </w:t>
      </w:r>
    </w:p>
    <w:p w14:paraId="6B69951B"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помощь в организации и проведении родительских собраний; </w:t>
      </w:r>
    </w:p>
    <w:p w14:paraId="4C8A1495"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взаимодействие с общественными </w:t>
      </w:r>
      <w:proofErr w:type="gramStart"/>
      <w:r w:rsidRPr="00301BDC">
        <w:rPr>
          <w:rFonts w:ascii="Times New Roman" w:eastAsia="Times New Roman" w:hAnsi="Times New Roman" w:cs="Times New Roman"/>
          <w:sz w:val="24"/>
          <w:szCs w:val="24"/>
        </w:rPr>
        <w:t>организациями  по</w:t>
      </w:r>
      <w:proofErr w:type="gramEnd"/>
      <w:r w:rsidRPr="00301BDC">
        <w:rPr>
          <w:rFonts w:ascii="Times New Roman" w:eastAsia="Times New Roman" w:hAnsi="Times New Roman" w:cs="Times New Roman"/>
          <w:sz w:val="24"/>
          <w:szCs w:val="24"/>
        </w:rPr>
        <w:t xml:space="preserve"> вопросу пропаганды традиций и уклада  жизни Учреждения; </w:t>
      </w:r>
    </w:p>
    <w:p w14:paraId="684487FF" w14:textId="77777777" w:rsidR="00301BDC" w:rsidRPr="00301BDC" w:rsidRDefault="00301BDC" w:rsidP="008B05A8">
      <w:pPr>
        <w:numPr>
          <w:ilvl w:val="0"/>
          <w:numId w:val="21"/>
        </w:numPr>
        <w:spacing w:after="0" w:line="240" w:lineRule="auto"/>
        <w:ind w:left="284" w:hanging="283"/>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14:paraId="282222BF"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Заседания Родительского Комитета проводятся по мере </w:t>
      </w:r>
      <w:proofErr w:type="gramStart"/>
      <w:r w:rsidRPr="00301BDC">
        <w:rPr>
          <w:rFonts w:ascii="Times New Roman" w:eastAsia="Times New Roman" w:hAnsi="Times New Roman" w:cs="Times New Roman"/>
          <w:sz w:val="24"/>
          <w:szCs w:val="24"/>
        </w:rPr>
        <w:t>необходимости,  но</w:t>
      </w:r>
      <w:proofErr w:type="gramEnd"/>
      <w:r w:rsidRPr="00301BDC">
        <w:rPr>
          <w:rFonts w:ascii="Times New Roman" w:eastAsia="Times New Roman" w:hAnsi="Times New Roman" w:cs="Times New Roman"/>
          <w:sz w:val="24"/>
          <w:szCs w:val="24"/>
        </w:rPr>
        <w:t xml:space="preserve">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w:t>
      </w:r>
      <w:proofErr w:type="gramStart"/>
      <w:r w:rsidRPr="00301BDC">
        <w:rPr>
          <w:rFonts w:ascii="Times New Roman" w:eastAsia="Times New Roman" w:hAnsi="Times New Roman" w:cs="Times New Roman"/>
          <w:sz w:val="24"/>
          <w:szCs w:val="24"/>
        </w:rPr>
        <w:t>члены  Комитета</w:t>
      </w:r>
      <w:proofErr w:type="gramEnd"/>
      <w:r w:rsidRPr="00301BDC">
        <w:rPr>
          <w:rFonts w:ascii="Times New Roman" w:eastAsia="Times New Roman" w:hAnsi="Times New Roman" w:cs="Times New Roman"/>
          <w:sz w:val="24"/>
          <w:szCs w:val="24"/>
        </w:rPr>
        <w:t xml:space="preserve">,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w:t>
      </w:r>
      <w:proofErr w:type="gramStart"/>
      <w:r w:rsidRPr="00301BDC">
        <w:rPr>
          <w:rFonts w:ascii="Times New Roman" w:eastAsia="Times New Roman" w:hAnsi="Times New Roman" w:cs="Times New Roman"/>
          <w:sz w:val="24"/>
          <w:szCs w:val="24"/>
        </w:rPr>
        <w:t>Комитет  осуществляет</w:t>
      </w:r>
      <w:proofErr w:type="gramEnd"/>
      <w:r w:rsidRPr="00301BDC">
        <w:rPr>
          <w:rFonts w:ascii="Times New Roman" w:eastAsia="Times New Roman" w:hAnsi="Times New Roman" w:cs="Times New Roman"/>
          <w:sz w:val="24"/>
          <w:szCs w:val="24"/>
        </w:rPr>
        <w:t xml:space="preserve"> свою деятельность  на безвозмездной основе и на общественных началах. </w:t>
      </w:r>
    </w:p>
    <w:p w14:paraId="409BBC73" w14:textId="77777777" w:rsidR="00301BDC" w:rsidRPr="00301BDC" w:rsidRDefault="00301BDC" w:rsidP="00301BDC">
      <w:pPr>
        <w:tabs>
          <w:tab w:val="left" w:pos="993"/>
        </w:tabs>
        <w:spacing w:after="0" w:line="240" w:lineRule="auto"/>
        <w:jc w:val="center"/>
        <w:rPr>
          <w:rFonts w:ascii="Times New Roman" w:eastAsia="Times New Roman" w:hAnsi="Times New Roman" w:cs="Times New Roman"/>
          <w:b/>
          <w:sz w:val="24"/>
          <w:szCs w:val="24"/>
          <w:lang w:val="x-none" w:eastAsia="x-none"/>
        </w:rPr>
      </w:pPr>
    </w:p>
    <w:p w14:paraId="3199510F" w14:textId="77777777" w:rsidR="00301BDC" w:rsidRPr="00301BDC" w:rsidRDefault="00301BDC" w:rsidP="00301BDC">
      <w:pPr>
        <w:tabs>
          <w:tab w:val="left" w:pos="993"/>
        </w:tabs>
        <w:spacing w:after="0" w:line="240" w:lineRule="auto"/>
        <w:jc w:val="center"/>
        <w:rPr>
          <w:rFonts w:ascii="Times New Roman" w:eastAsia="Times New Roman" w:hAnsi="Times New Roman" w:cs="Times New Roman"/>
          <w:b/>
          <w:sz w:val="24"/>
          <w:szCs w:val="24"/>
          <w:lang w:eastAsia="x-none"/>
        </w:rPr>
      </w:pPr>
      <w:r w:rsidRPr="00301BDC">
        <w:rPr>
          <w:rFonts w:ascii="Times New Roman" w:eastAsia="Times New Roman" w:hAnsi="Times New Roman" w:cs="Times New Roman"/>
          <w:b/>
          <w:sz w:val="24"/>
          <w:szCs w:val="24"/>
          <w:lang w:val="x-none" w:eastAsia="x-none"/>
        </w:rPr>
        <w:t>5. Имущество, финансовая и хозяйственная деятельность</w:t>
      </w:r>
    </w:p>
    <w:p w14:paraId="61C778A6" w14:textId="77777777" w:rsidR="00301BDC" w:rsidRPr="00301BDC" w:rsidRDefault="00301BDC" w:rsidP="00301BDC">
      <w:pPr>
        <w:tabs>
          <w:tab w:val="left" w:pos="993"/>
        </w:tabs>
        <w:spacing w:after="0" w:line="240" w:lineRule="auto"/>
        <w:jc w:val="center"/>
        <w:rPr>
          <w:rFonts w:ascii="Times New Roman" w:eastAsia="Times New Roman" w:hAnsi="Times New Roman" w:cs="Times New Roman"/>
          <w:b/>
          <w:sz w:val="24"/>
          <w:szCs w:val="24"/>
          <w:lang w:eastAsia="x-none"/>
        </w:rPr>
      </w:pPr>
    </w:p>
    <w:p w14:paraId="3C6C6E18"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 Имущество Учреждения: </w:t>
      </w:r>
    </w:p>
    <w:p w14:paraId="26C856E0"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w:t>
      </w:r>
      <w:proofErr w:type="gramStart"/>
      <w:r w:rsidRPr="00301BDC">
        <w:rPr>
          <w:rFonts w:ascii="Times New Roman" w:eastAsia="Times New Roman" w:hAnsi="Times New Roman" w:cs="Times New Roman"/>
          <w:sz w:val="24"/>
          <w:szCs w:val="24"/>
        </w:rPr>
        <w:t>иной деятельности</w:t>
      </w:r>
      <w:proofErr w:type="gramEnd"/>
      <w:r w:rsidRPr="00301BDC">
        <w:rPr>
          <w:rFonts w:ascii="Times New Roman" w:eastAsia="Times New Roman" w:hAnsi="Times New Roman" w:cs="Times New Roman"/>
          <w:sz w:val="24"/>
          <w:szCs w:val="24"/>
        </w:rPr>
        <w:t xml:space="preserve"> предусмотренной Уставом Учреждения. </w:t>
      </w:r>
    </w:p>
    <w:p w14:paraId="6EB9A624"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5.1.2. 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
    <w:p w14:paraId="632799F4"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14:paraId="014A0E9F"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w:t>
      </w:r>
      <w:r w:rsidRPr="00301BDC">
        <w:rPr>
          <w:rFonts w:ascii="Times New Roman" w:eastAsia="Times New Roman" w:hAnsi="Times New Roman" w:cs="Times New Roman"/>
          <w:sz w:val="24"/>
          <w:szCs w:val="24"/>
        </w:rPr>
        <w:lastRenderedPageBreak/>
        <w:t xml:space="preserve">обязательствам и находящимися в его распоряжении денежными средствами. Учреждение </w:t>
      </w:r>
      <w:proofErr w:type="gramStart"/>
      <w:r w:rsidRPr="00301BDC">
        <w:rPr>
          <w:rFonts w:ascii="Times New Roman" w:eastAsia="Times New Roman" w:hAnsi="Times New Roman" w:cs="Times New Roman"/>
          <w:sz w:val="24"/>
          <w:szCs w:val="24"/>
        </w:rPr>
        <w:t>вправе  иметь</w:t>
      </w:r>
      <w:proofErr w:type="gramEnd"/>
      <w:r w:rsidRPr="00301BDC">
        <w:rPr>
          <w:rFonts w:ascii="Times New Roman" w:eastAsia="Times New Roman" w:hAnsi="Times New Roman" w:cs="Times New Roman"/>
          <w:sz w:val="24"/>
          <w:szCs w:val="24"/>
        </w:rPr>
        <w:t xml:space="preserve"> расчетные и другие счета в банке. </w:t>
      </w:r>
    </w:p>
    <w:p w14:paraId="111F893C"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5.1.5. Земельный участок, необходимый для выполнения Учреждением своих уставных </w:t>
      </w:r>
      <w:proofErr w:type="gramStart"/>
      <w:r w:rsidRPr="00301BDC">
        <w:rPr>
          <w:rFonts w:ascii="Times New Roman" w:eastAsia="Times New Roman" w:hAnsi="Times New Roman" w:cs="Times New Roman"/>
          <w:sz w:val="24"/>
          <w:szCs w:val="24"/>
        </w:rPr>
        <w:t xml:space="preserve">задач,   </w:t>
      </w:r>
      <w:proofErr w:type="gramEnd"/>
      <w:r w:rsidRPr="00301BDC">
        <w:rPr>
          <w:rFonts w:ascii="Times New Roman" w:eastAsia="Times New Roman" w:hAnsi="Times New Roman" w:cs="Times New Roman"/>
          <w:sz w:val="24"/>
          <w:szCs w:val="24"/>
        </w:rPr>
        <w:t xml:space="preserve">предоставляется Учреждению  на праве постоянного (бессрочного) пользования. </w:t>
      </w:r>
    </w:p>
    <w:p w14:paraId="01E0815E"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счёт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14:paraId="1CCFA577"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14:paraId="650B8BCD"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5.1.8. 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счёт выделенных Учредителем средств, а также недвижимого имущества.  </w:t>
      </w:r>
    </w:p>
    <w:p w14:paraId="06FF2E33"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 </w:t>
      </w:r>
      <w:proofErr w:type="gramStart"/>
      <w:r w:rsidRPr="00301BDC">
        <w:rPr>
          <w:rFonts w:ascii="Times New Roman" w:eastAsia="Times New Roman" w:hAnsi="Times New Roman" w:cs="Times New Roman"/>
          <w:sz w:val="24"/>
          <w:szCs w:val="24"/>
        </w:rPr>
        <w:t>Особенности  финансового</w:t>
      </w:r>
      <w:proofErr w:type="gramEnd"/>
      <w:r w:rsidRPr="00301BDC">
        <w:rPr>
          <w:rFonts w:ascii="Times New Roman" w:eastAsia="Times New Roman" w:hAnsi="Times New Roman" w:cs="Times New Roman"/>
          <w:sz w:val="24"/>
          <w:szCs w:val="24"/>
        </w:rPr>
        <w:t xml:space="preserve">  обеспечения  оказания  муниципальных услуг в сфере образования: </w:t>
      </w:r>
    </w:p>
    <w:p w14:paraId="069C19EC"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14:paraId="2D9B1979"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w:t>
      </w:r>
      <w:r w:rsidRPr="00301BDC">
        <w:rPr>
          <w:rFonts w:ascii="Times New Roman" w:eastAsia="Times New Roman" w:hAnsi="Times New Roman" w:cs="Times New Roman"/>
          <w:color w:val="FF0000"/>
          <w:sz w:val="24"/>
          <w:szCs w:val="24"/>
        </w:rPr>
        <w:t xml:space="preserve"> </w:t>
      </w:r>
      <w:r w:rsidRPr="00301BDC">
        <w:rPr>
          <w:rFonts w:ascii="Times New Roman" w:eastAsia="Times New Roman" w:hAnsi="Times New Roman" w:cs="Times New Roman"/>
          <w:sz w:val="24"/>
          <w:szCs w:val="24"/>
        </w:rPr>
        <w:t xml:space="preserve">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 деятельности. </w:t>
      </w:r>
    </w:p>
    <w:p w14:paraId="322D0D47"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w:t>
      </w:r>
      <w:proofErr w:type="gramStart"/>
      <w:r w:rsidRPr="00301BDC">
        <w:rPr>
          <w:rFonts w:ascii="Times New Roman" w:eastAsia="Times New Roman" w:hAnsi="Times New Roman" w:cs="Times New Roman"/>
          <w:sz w:val="24"/>
          <w:szCs w:val="24"/>
        </w:rPr>
        <w:t>уровня  средней</w:t>
      </w:r>
      <w:proofErr w:type="gramEnd"/>
      <w:r w:rsidRPr="00301BDC">
        <w:rPr>
          <w:rFonts w:ascii="Times New Roman" w:eastAsia="Times New Roman" w:hAnsi="Times New Roman" w:cs="Times New Roman"/>
          <w:sz w:val="24"/>
          <w:szCs w:val="24"/>
        </w:rPr>
        <w:t xml:space="preserve">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14:paraId="056319DD"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w:t>
      </w:r>
      <w:proofErr w:type="gramStart"/>
      <w:r w:rsidRPr="00301BDC">
        <w:rPr>
          <w:rFonts w:ascii="Times New Roman" w:eastAsia="Times New Roman" w:hAnsi="Times New Roman" w:cs="Times New Roman"/>
          <w:sz w:val="24"/>
          <w:szCs w:val="24"/>
        </w:rPr>
        <w:t>Республики  Коми</w:t>
      </w:r>
      <w:proofErr w:type="gramEnd"/>
      <w:r w:rsidRPr="00301BDC">
        <w:rPr>
          <w:rFonts w:ascii="Times New Roman" w:eastAsia="Times New Roman" w:hAnsi="Times New Roman" w:cs="Times New Roman"/>
          <w:sz w:val="24"/>
          <w:szCs w:val="24"/>
        </w:rPr>
        <w:t xml:space="preserve">. Уменьшение объёма </w:t>
      </w:r>
      <w:proofErr w:type="gramStart"/>
      <w:r w:rsidRPr="00301BDC">
        <w:rPr>
          <w:rFonts w:ascii="Times New Roman" w:eastAsia="Times New Roman" w:hAnsi="Times New Roman" w:cs="Times New Roman"/>
          <w:sz w:val="24"/>
          <w:szCs w:val="24"/>
        </w:rPr>
        <w:t>субсидии,  предоставленной</w:t>
      </w:r>
      <w:proofErr w:type="gramEnd"/>
      <w:r w:rsidRPr="00301BDC">
        <w:rPr>
          <w:rFonts w:ascii="Times New Roman" w:eastAsia="Times New Roman" w:hAnsi="Times New Roman" w:cs="Times New Roman"/>
          <w:sz w:val="24"/>
          <w:szCs w:val="24"/>
        </w:rPr>
        <w:t xml:space="preserve">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w:t>
      </w:r>
      <w:r w:rsidRPr="00301BDC">
        <w:rPr>
          <w:rFonts w:ascii="Times New Roman" w:eastAsia="Times New Roman" w:hAnsi="Times New Roman" w:cs="Times New Roman"/>
          <w:sz w:val="24"/>
          <w:szCs w:val="24"/>
        </w:rPr>
        <w:lastRenderedPageBreak/>
        <w:t xml:space="preserve">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счёт средств, выделенных ему Учредителем на </w:t>
      </w:r>
      <w:proofErr w:type="gramStart"/>
      <w:r w:rsidRPr="00301BDC">
        <w:rPr>
          <w:rFonts w:ascii="Times New Roman" w:eastAsia="Times New Roman" w:hAnsi="Times New Roman" w:cs="Times New Roman"/>
          <w:sz w:val="24"/>
          <w:szCs w:val="24"/>
        </w:rPr>
        <w:t>приобретение  такого</w:t>
      </w:r>
      <w:proofErr w:type="gramEnd"/>
      <w:r w:rsidRPr="00301BDC">
        <w:rPr>
          <w:rFonts w:ascii="Times New Roman" w:eastAsia="Times New Roman" w:hAnsi="Times New Roman" w:cs="Times New Roman"/>
          <w:sz w:val="24"/>
          <w:szCs w:val="24"/>
        </w:rPr>
        <w:t xml:space="preserve"> имущества, расходов на оплату налогов, в качестве объекта налогообложения, по которым признаётся соответствующее имущество, в том числе земельные участки. </w:t>
      </w:r>
    </w:p>
    <w:p w14:paraId="45E3E82F" w14:textId="77777777" w:rsidR="00301BDC" w:rsidRPr="00301BDC" w:rsidRDefault="00301BDC" w:rsidP="00DF60F3">
      <w:pPr>
        <w:spacing w:after="0" w:line="240" w:lineRule="auto"/>
        <w:ind w:firstLine="36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5.2.5. Источниками </w:t>
      </w:r>
      <w:proofErr w:type="gramStart"/>
      <w:r w:rsidRPr="00301BDC">
        <w:rPr>
          <w:rFonts w:ascii="Times New Roman" w:eastAsia="Times New Roman" w:hAnsi="Times New Roman" w:cs="Times New Roman"/>
          <w:sz w:val="24"/>
          <w:szCs w:val="24"/>
        </w:rPr>
        <w:t>формирования  имущества</w:t>
      </w:r>
      <w:proofErr w:type="gramEnd"/>
      <w:r w:rsidRPr="00301BDC">
        <w:rPr>
          <w:rFonts w:ascii="Times New Roman" w:eastAsia="Times New Roman" w:hAnsi="Times New Roman" w:cs="Times New Roman"/>
          <w:sz w:val="24"/>
          <w:szCs w:val="24"/>
        </w:rPr>
        <w:t xml:space="preserve"> и финансовых средств Учреждения являются: </w:t>
      </w:r>
    </w:p>
    <w:p w14:paraId="534F360E" w14:textId="77777777" w:rsidR="00301BDC" w:rsidRPr="00301BDC" w:rsidRDefault="00301BDC" w:rsidP="008B05A8">
      <w:pPr>
        <w:numPr>
          <w:ilvl w:val="0"/>
          <w:numId w:val="20"/>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14:paraId="20D98EE7" w14:textId="77777777" w:rsidR="00301BDC" w:rsidRPr="00301BDC" w:rsidRDefault="00301BDC" w:rsidP="008B05A8">
      <w:pPr>
        <w:numPr>
          <w:ilvl w:val="0"/>
          <w:numId w:val="20"/>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внебюджетные средства; плата родителей (</w:t>
      </w:r>
      <w:proofErr w:type="gramStart"/>
      <w:r w:rsidRPr="00301BDC">
        <w:rPr>
          <w:rFonts w:ascii="Times New Roman" w:eastAsia="Times New Roman" w:hAnsi="Times New Roman" w:cs="Times New Roman"/>
          <w:sz w:val="24"/>
          <w:szCs w:val="24"/>
        </w:rPr>
        <w:t>законных  представителей</w:t>
      </w:r>
      <w:proofErr w:type="gramEnd"/>
      <w:r w:rsidRPr="00301BDC">
        <w:rPr>
          <w:rFonts w:ascii="Times New Roman" w:eastAsia="Times New Roman" w:hAnsi="Times New Roman" w:cs="Times New Roman"/>
          <w:sz w:val="24"/>
          <w:szCs w:val="24"/>
        </w:rPr>
        <w:t xml:space="preserve">)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14:paraId="554C0943" w14:textId="77777777" w:rsidR="00301BDC" w:rsidRPr="00301BDC" w:rsidRDefault="00301BDC" w:rsidP="008B05A8">
      <w:pPr>
        <w:numPr>
          <w:ilvl w:val="0"/>
          <w:numId w:val="20"/>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имущество, находящееся у Учреждения на праве оперативного управления; </w:t>
      </w:r>
    </w:p>
    <w:p w14:paraId="610C24E8" w14:textId="77777777" w:rsidR="00301BDC" w:rsidRPr="00301BDC" w:rsidRDefault="00301BDC" w:rsidP="008B05A8">
      <w:pPr>
        <w:numPr>
          <w:ilvl w:val="0"/>
          <w:numId w:val="20"/>
        </w:numPr>
        <w:spacing w:after="0" w:line="240" w:lineRule="auto"/>
        <w:jc w:val="both"/>
        <w:rPr>
          <w:rFonts w:ascii="Times New Roman" w:eastAsia="Times New Roman" w:hAnsi="Times New Roman" w:cs="Times New Roman"/>
          <w:sz w:val="24"/>
          <w:szCs w:val="24"/>
        </w:rPr>
      </w:pPr>
      <w:proofErr w:type="gramStart"/>
      <w:r w:rsidRPr="00301BDC">
        <w:rPr>
          <w:rFonts w:ascii="Times New Roman" w:eastAsia="Times New Roman" w:hAnsi="Times New Roman" w:cs="Times New Roman"/>
          <w:sz w:val="24"/>
          <w:szCs w:val="24"/>
        </w:rPr>
        <w:t>добровольные  пожертвования</w:t>
      </w:r>
      <w:proofErr w:type="gramEnd"/>
      <w:r w:rsidRPr="00301BDC">
        <w:rPr>
          <w:rFonts w:ascii="Times New Roman" w:eastAsia="Times New Roman" w:hAnsi="Times New Roman" w:cs="Times New Roman"/>
          <w:sz w:val="24"/>
          <w:szCs w:val="24"/>
        </w:rPr>
        <w:t xml:space="preserve">, целевые  взносы  физических  и  юридических лиц; </w:t>
      </w:r>
    </w:p>
    <w:p w14:paraId="29F0C2C2" w14:textId="77777777" w:rsidR="00301BDC" w:rsidRPr="00301BDC" w:rsidRDefault="00301BDC" w:rsidP="008B05A8">
      <w:pPr>
        <w:numPr>
          <w:ilvl w:val="0"/>
          <w:numId w:val="20"/>
        </w:num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другие источники, не запрещенные законодательством. </w:t>
      </w:r>
    </w:p>
    <w:p w14:paraId="146C443A"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Привлечение Учреждением дополнительных средств не влечёт за собой снижения нормативов и (или) абсолютных размеров её финансирования из бюджета.  </w:t>
      </w:r>
    </w:p>
    <w:p w14:paraId="18821DF2"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5.2.6. Учреждение является собственником финансовых и материальных </w:t>
      </w:r>
      <w:proofErr w:type="gramStart"/>
      <w:r w:rsidRPr="00301BDC">
        <w:rPr>
          <w:rFonts w:ascii="Times New Roman" w:eastAsia="Times New Roman" w:hAnsi="Times New Roman" w:cs="Times New Roman"/>
          <w:sz w:val="24"/>
          <w:szCs w:val="24"/>
        </w:rPr>
        <w:t>средств,  полученных</w:t>
      </w:r>
      <w:proofErr w:type="gramEnd"/>
      <w:r w:rsidRPr="00301BDC">
        <w:rPr>
          <w:rFonts w:ascii="Times New Roman" w:eastAsia="Times New Roman" w:hAnsi="Times New Roman" w:cs="Times New Roman"/>
          <w:sz w:val="24"/>
          <w:szCs w:val="24"/>
        </w:rPr>
        <w:t xml:space="preserve"> за счёт своих доходов и средств, переданных в форме дара физическими и (или) юридическими лицами, и использует их по своему усмотрению. </w:t>
      </w:r>
    </w:p>
    <w:p w14:paraId="52C37B38"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5.2.7. Не использованные в текущем финансовом году остатки средств, </w:t>
      </w:r>
      <w:proofErr w:type="gramStart"/>
      <w:r w:rsidRPr="00301BDC">
        <w:rPr>
          <w:rFonts w:ascii="Times New Roman" w:eastAsia="Times New Roman" w:hAnsi="Times New Roman" w:cs="Times New Roman"/>
          <w:sz w:val="24"/>
          <w:szCs w:val="24"/>
        </w:rPr>
        <w:t>предоставленные  Учреждению</w:t>
      </w:r>
      <w:proofErr w:type="gramEnd"/>
      <w:r w:rsidRPr="00301BDC">
        <w:rPr>
          <w:rFonts w:ascii="Times New Roman" w:eastAsia="Times New Roman" w:hAnsi="Times New Roman" w:cs="Times New Roman"/>
          <w:sz w:val="24"/>
          <w:szCs w:val="24"/>
        </w:rPr>
        <w:t xml:space="preserve">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 </w:t>
      </w:r>
    </w:p>
    <w:p w14:paraId="305AF6ED"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5.2.8. 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14:paraId="2CBFA4EF"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w:t>
      </w:r>
      <w:proofErr w:type="gramStart"/>
      <w:r w:rsidRPr="00301BDC">
        <w:rPr>
          <w:rFonts w:ascii="Times New Roman" w:eastAsia="Times New Roman" w:hAnsi="Times New Roman" w:cs="Times New Roman"/>
          <w:sz w:val="24"/>
          <w:szCs w:val="24"/>
        </w:rPr>
        <w:t>и  тех</w:t>
      </w:r>
      <w:proofErr w:type="gramEnd"/>
      <w:r w:rsidRPr="00301BDC">
        <w:rPr>
          <w:rFonts w:ascii="Times New Roman" w:eastAsia="Times New Roman" w:hAnsi="Times New Roman" w:cs="Times New Roman"/>
          <w:sz w:val="24"/>
          <w:szCs w:val="24"/>
        </w:rPr>
        <w:t xml:space="preserve"> же услуг условиях. Порядок определения указанной платы устанавливается Учредителем, если иное не предусмотрено федеральным законом. </w:t>
      </w:r>
    </w:p>
    <w:p w14:paraId="4F273F90"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5.2.10. </w:t>
      </w:r>
      <w:proofErr w:type="gramStart"/>
      <w:r w:rsidRPr="00301BDC">
        <w:rPr>
          <w:rFonts w:ascii="Times New Roman" w:eastAsia="Times New Roman" w:hAnsi="Times New Roman" w:cs="Times New Roman"/>
          <w:sz w:val="24"/>
          <w:szCs w:val="24"/>
        </w:rPr>
        <w:t>Учреждение  осуществляет</w:t>
      </w:r>
      <w:proofErr w:type="gramEnd"/>
      <w:r w:rsidRPr="00301BDC">
        <w:rPr>
          <w:rFonts w:ascii="Times New Roman" w:eastAsia="Times New Roman" w:hAnsi="Times New Roman" w:cs="Times New Roman"/>
          <w:sz w:val="24"/>
          <w:szCs w:val="24"/>
        </w:rPr>
        <w:t xml:space="preserve">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14:paraId="2FBE4FE1"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14:paraId="330B390A"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5.2.12. Запрещено совершение сделок Учреждением, </w:t>
      </w:r>
      <w:proofErr w:type="gramStart"/>
      <w:r w:rsidRPr="00301BDC">
        <w:rPr>
          <w:rFonts w:ascii="Times New Roman" w:eastAsia="Times New Roman" w:hAnsi="Times New Roman" w:cs="Times New Roman"/>
          <w:sz w:val="24"/>
          <w:szCs w:val="24"/>
        </w:rPr>
        <w:t>возможными  последствиями</w:t>
      </w:r>
      <w:proofErr w:type="gramEnd"/>
      <w:r w:rsidRPr="00301BDC">
        <w:rPr>
          <w:rFonts w:ascii="Times New Roman" w:eastAsia="Times New Roman" w:hAnsi="Times New Roman" w:cs="Times New Roman"/>
          <w:sz w:val="24"/>
          <w:szCs w:val="24"/>
        </w:rPr>
        <w:t xml:space="preserve">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14:paraId="5098075A"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14:paraId="735EF5E9"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14:paraId="1D0CF344"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5.5. Учреждение обеспечивает исполнение своих обязательств в пределах, доведенных до него Учредителем планом финансово-хозяйственной деятельности. </w:t>
      </w:r>
    </w:p>
    <w:p w14:paraId="14DD48DA" w14:textId="77777777" w:rsidR="00301BDC" w:rsidRPr="00301BDC" w:rsidRDefault="00301BDC" w:rsidP="00301BDC">
      <w:pPr>
        <w:tabs>
          <w:tab w:val="left" w:pos="993"/>
        </w:tabs>
        <w:spacing w:after="0" w:line="240" w:lineRule="auto"/>
        <w:jc w:val="center"/>
        <w:rPr>
          <w:rFonts w:ascii="Times New Roman" w:eastAsia="Times New Roman" w:hAnsi="Times New Roman" w:cs="Times New Roman"/>
          <w:b/>
          <w:sz w:val="24"/>
          <w:szCs w:val="24"/>
          <w:lang w:val="x-none" w:eastAsia="x-none"/>
        </w:rPr>
      </w:pPr>
    </w:p>
    <w:p w14:paraId="0840A22C" w14:textId="77777777" w:rsidR="00301BDC" w:rsidRPr="00301BDC" w:rsidRDefault="00301BDC" w:rsidP="00301BDC">
      <w:pPr>
        <w:tabs>
          <w:tab w:val="left" w:pos="993"/>
        </w:tabs>
        <w:spacing w:after="0" w:line="240" w:lineRule="auto"/>
        <w:jc w:val="center"/>
        <w:rPr>
          <w:rFonts w:ascii="Times New Roman" w:eastAsia="Times New Roman" w:hAnsi="Times New Roman" w:cs="Times New Roman"/>
          <w:b/>
          <w:sz w:val="24"/>
          <w:szCs w:val="24"/>
          <w:lang w:eastAsia="x-none"/>
        </w:rPr>
      </w:pPr>
      <w:r w:rsidRPr="00301BDC">
        <w:rPr>
          <w:rFonts w:ascii="Times New Roman" w:eastAsia="Times New Roman" w:hAnsi="Times New Roman" w:cs="Times New Roman"/>
          <w:b/>
          <w:sz w:val="24"/>
          <w:szCs w:val="24"/>
          <w:lang w:val="x-none" w:eastAsia="x-none"/>
        </w:rPr>
        <w:t>6</w:t>
      </w:r>
      <w:r w:rsidRPr="00301BDC">
        <w:rPr>
          <w:rFonts w:ascii="Times New Roman" w:eastAsia="Times New Roman" w:hAnsi="Times New Roman" w:cs="Times New Roman"/>
          <w:sz w:val="24"/>
          <w:szCs w:val="24"/>
          <w:lang w:val="x-none" w:eastAsia="x-none"/>
        </w:rPr>
        <w:t xml:space="preserve">. </w:t>
      </w:r>
      <w:r w:rsidRPr="00301BDC">
        <w:rPr>
          <w:rFonts w:ascii="Times New Roman" w:eastAsia="Times New Roman" w:hAnsi="Times New Roman" w:cs="Times New Roman"/>
          <w:b/>
          <w:sz w:val="24"/>
          <w:szCs w:val="24"/>
          <w:lang w:val="x-none" w:eastAsia="x-none"/>
        </w:rPr>
        <w:t>Реорганизация и ликвидация</w:t>
      </w:r>
    </w:p>
    <w:p w14:paraId="329A36B2" w14:textId="77777777" w:rsidR="00301BDC" w:rsidRPr="00301BDC" w:rsidRDefault="00301BDC" w:rsidP="00301BDC">
      <w:pPr>
        <w:tabs>
          <w:tab w:val="left" w:pos="993"/>
        </w:tabs>
        <w:spacing w:after="0" w:line="240" w:lineRule="auto"/>
        <w:jc w:val="center"/>
        <w:rPr>
          <w:rFonts w:ascii="Times New Roman" w:eastAsia="Times New Roman" w:hAnsi="Times New Roman" w:cs="Times New Roman"/>
          <w:b/>
          <w:sz w:val="24"/>
          <w:szCs w:val="24"/>
          <w:lang w:eastAsia="x-none"/>
        </w:rPr>
      </w:pPr>
    </w:p>
    <w:p w14:paraId="613113CB"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14:paraId="32D13760"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14:paraId="1F46358B"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14:paraId="6380DCE7"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«Выльгорт». </w:t>
      </w:r>
    </w:p>
    <w:p w14:paraId="61A767BA"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6.5.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14:paraId="6E43344B"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14:paraId="233A0667"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14:paraId="0414594A"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w:t>
      </w:r>
      <w:proofErr w:type="gramStart"/>
      <w:r w:rsidRPr="00301BDC">
        <w:rPr>
          <w:rFonts w:ascii="Times New Roman" w:eastAsia="Times New Roman" w:hAnsi="Times New Roman" w:cs="Times New Roman"/>
          <w:sz w:val="24"/>
          <w:szCs w:val="24"/>
        </w:rPr>
        <w:t>случае  если</w:t>
      </w:r>
      <w:proofErr w:type="gramEnd"/>
      <w:r w:rsidRPr="00301BDC">
        <w:rPr>
          <w:rFonts w:ascii="Times New Roman" w:eastAsia="Times New Roman" w:hAnsi="Times New Roman" w:cs="Times New Roman"/>
          <w:sz w:val="24"/>
          <w:szCs w:val="24"/>
        </w:rPr>
        <w:t xml:space="preserve">  использование имущества ликвидируемого Учреждения в соответствии с её учредительными документами не представляется возможным, оно обращается в доход государства. </w:t>
      </w:r>
    </w:p>
    <w:p w14:paraId="1BB22462"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6.9. Все документы по ликвидации Учреждения передаются в архив Учредителя. </w:t>
      </w:r>
    </w:p>
    <w:p w14:paraId="1C2A756E"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 xml:space="preserve">6.10. Ликвидация Учреждения считается завершённой, а Учреждение прекратившим свое существование с момента внесения соответствующей записи в Единый государственный реестр юридических лиц.  </w:t>
      </w:r>
    </w:p>
    <w:p w14:paraId="23E7CEC9"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6.11. При ликвидации </w:t>
      </w:r>
      <w:proofErr w:type="gramStart"/>
      <w:r w:rsidRPr="00301BDC">
        <w:rPr>
          <w:rFonts w:ascii="Times New Roman" w:eastAsia="Times New Roman" w:hAnsi="Times New Roman" w:cs="Times New Roman"/>
          <w:sz w:val="24"/>
          <w:szCs w:val="24"/>
        </w:rPr>
        <w:t>Учреждения,  при</w:t>
      </w:r>
      <w:proofErr w:type="gramEnd"/>
      <w:r w:rsidRPr="00301BDC">
        <w:rPr>
          <w:rFonts w:ascii="Times New Roman" w:eastAsia="Times New Roman" w:hAnsi="Times New Roman" w:cs="Times New Roman"/>
          <w:sz w:val="24"/>
          <w:szCs w:val="24"/>
        </w:rPr>
        <w:t xml:space="preserve">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14:paraId="0EF4B5FC"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14:paraId="5CF64A87"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6F960FE8" w14:textId="77777777" w:rsidR="00301BDC" w:rsidRPr="00301BDC" w:rsidRDefault="00301BDC" w:rsidP="00301BDC">
      <w:pPr>
        <w:tabs>
          <w:tab w:val="left" w:pos="0"/>
          <w:tab w:val="left" w:pos="426"/>
        </w:tabs>
        <w:spacing w:after="0" w:line="240" w:lineRule="auto"/>
        <w:jc w:val="center"/>
        <w:rPr>
          <w:rFonts w:ascii="Times New Roman" w:eastAsia="Times New Roman" w:hAnsi="Times New Roman" w:cs="Times New Roman"/>
          <w:b/>
          <w:sz w:val="24"/>
          <w:szCs w:val="24"/>
          <w:lang w:eastAsia="x-none"/>
        </w:rPr>
      </w:pPr>
      <w:r w:rsidRPr="00301BDC">
        <w:rPr>
          <w:rFonts w:ascii="Times New Roman" w:eastAsia="Times New Roman" w:hAnsi="Times New Roman" w:cs="Times New Roman"/>
          <w:b/>
          <w:sz w:val="24"/>
          <w:szCs w:val="24"/>
          <w:lang w:val="x-none" w:eastAsia="x-none"/>
        </w:rPr>
        <w:t>7. Заключительные положения</w:t>
      </w:r>
    </w:p>
    <w:p w14:paraId="6AED2294" w14:textId="77777777" w:rsidR="00301BDC" w:rsidRPr="00301BDC" w:rsidRDefault="00301BDC" w:rsidP="00301BDC">
      <w:pPr>
        <w:tabs>
          <w:tab w:val="left" w:pos="0"/>
          <w:tab w:val="left" w:pos="426"/>
        </w:tabs>
        <w:spacing w:after="0" w:line="240" w:lineRule="auto"/>
        <w:jc w:val="center"/>
        <w:rPr>
          <w:rFonts w:ascii="Times New Roman" w:eastAsia="Times New Roman" w:hAnsi="Times New Roman" w:cs="Times New Roman"/>
          <w:b/>
          <w:sz w:val="24"/>
          <w:szCs w:val="24"/>
          <w:lang w:eastAsia="x-none"/>
        </w:rPr>
      </w:pPr>
    </w:p>
    <w:p w14:paraId="265465CD"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7.1. Изменения и дополнения к настоящему Уставу </w:t>
      </w:r>
      <w:proofErr w:type="gramStart"/>
      <w:r w:rsidRPr="00301BDC">
        <w:rPr>
          <w:rFonts w:ascii="Times New Roman" w:eastAsia="Times New Roman" w:hAnsi="Times New Roman" w:cs="Times New Roman"/>
          <w:sz w:val="24"/>
          <w:szCs w:val="24"/>
        </w:rPr>
        <w:t>вносятся  коллегиальными</w:t>
      </w:r>
      <w:proofErr w:type="gramEnd"/>
      <w:r w:rsidRPr="00301BDC">
        <w:rPr>
          <w:rFonts w:ascii="Times New Roman" w:eastAsia="Times New Roman" w:hAnsi="Times New Roman" w:cs="Times New Roman"/>
          <w:sz w:val="24"/>
          <w:szCs w:val="24"/>
        </w:rPr>
        <w:t xml:space="preserve">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w:t>
      </w:r>
      <w:proofErr w:type="gramStart"/>
      <w:r w:rsidRPr="00301BDC">
        <w:rPr>
          <w:rFonts w:ascii="Times New Roman" w:eastAsia="Times New Roman" w:hAnsi="Times New Roman" w:cs="Times New Roman"/>
          <w:sz w:val="24"/>
          <w:szCs w:val="24"/>
        </w:rPr>
        <w:t>Изменения  и</w:t>
      </w:r>
      <w:proofErr w:type="gramEnd"/>
      <w:r w:rsidRPr="00301BDC">
        <w:rPr>
          <w:rFonts w:ascii="Times New Roman" w:eastAsia="Times New Roman" w:hAnsi="Times New Roman" w:cs="Times New Roman"/>
          <w:sz w:val="24"/>
          <w:szCs w:val="24"/>
        </w:rPr>
        <w:t xml:space="preserve">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14:paraId="0ED241D1"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7.2. Локальные нормативные акты утверждаются заведующим </w:t>
      </w:r>
      <w:proofErr w:type="gramStart"/>
      <w:r w:rsidRPr="00301BDC">
        <w:rPr>
          <w:rFonts w:ascii="Times New Roman" w:eastAsia="Times New Roman" w:hAnsi="Times New Roman" w:cs="Times New Roman"/>
          <w:sz w:val="24"/>
          <w:szCs w:val="24"/>
        </w:rPr>
        <w:t>Учреждения  на</w:t>
      </w:r>
      <w:proofErr w:type="gramEnd"/>
      <w:r w:rsidRPr="00301BDC">
        <w:rPr>
          <w:rFonts w:ascii="Times New Roman" w:eastAsia="Times New Roman" w:hAnsi="Times New Roman" w:cs="Times New Roman"/>
          <w:sz w:val="24"/>
          <w:szCs w:val="24"/>
        </w:rPr>
        <w:t xml:space="preserve">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Учреждения с учетом мнения родителей (</w:t>
      </w:r>
      <w:proofErr w:type="gramStart"/>
      <w:r w:rsidRPr="00301BDC">
        <w:rPr>
          <w:rFonts w:ascii="Times New Roman" w:eastAsia="Times New Roman" w:hAnsi="Times New Roman" w:cs="Times New Roman"/>
          <w:sz w:val="24"/>
          <w:szCs w:val="24"/>
        </w:rPr>
        <w:t>законных  представителей</w:t>
      </w:r>
      <w:proofErr w:type="gramEnd"/>
      <w:r w:rsidRPr="00301BDC">
        <w:rPr>
          <w:rFonts w:ascii="Times New Roman" w:eastAsia="Times New Roman" w:hAnsi="Times New Roman" w:cs="Times New Roman"/>
          <w:sz w:val="24"/>
          <w:szCs w:val="24"/>
        </w:rPr>
        <w:t xml:space="preserve">) обучающихся. Локальные нормативные акты, затрагивающие права педагогических работников, утверждаются заведующим Учреждения с учётом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14:paraId="3333A852"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7.3. Учреждение формирует </w:t>
      </w:r>
      <w:proofErr w:type="gramStart"/>
      <w:r w:rsidRPr="00301BDC">
        <w:rPr>
          <w:rFonts w:ascii="Times New Roman" w:eastAsia="Times New Roman" w:hAnsi="Times New Roman" w:cs="Times New Roman"/>
          <w:sz w:val="24"/>
          <w:szCs w:val="24"/>
        </w:rPr>
        <w:t>открытые  и</w:t>
      </w:r>
      <w:proofErr w:type="gramEnd"/>
      <w:r w:rsidRPr="00301BDC">
        <w:rPr>
          <w:rFonts w:ascii="Times New Roman" w:eastAsia="Times New Roman" w:hAnsi="Times New Roman" w:cs="Times New Roman"/>
          <w:sz w:val="24"/>
          <w:szCs w:val="24"/>
        </w:rPr>
        <w:t xml:space="preserve">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14:paraId="5FCD30DF"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7.4. Информация и </w:t>
      </w:r>
      <w:proofErr w:type="gramStart"/>
      <w:r w:rsidRPr="00301BDC">
        <w:rPr>
          <w:rFonts w:ascii="Times New Roman" w:eastAsia="Times New Roman" w:hAnsi="Times New Roman" w:cs="Times New Roman"/>
          <w:sz w:val="24"/>
          <w:szCs w:val="24"/>
        </w:rPr>
        <w:t>документы  подлежат</w:t>
      </w:r>
      <w:proofErr w:type="gramEnd"/>
      <w:r w:rsidRPr="00301BDC">
        <w:rPr>
          <w:rFonts w:ascii="Times New Roman" w:eastAsia="Times New Roman" w:hAnsi="Times New Roman" w:cs="Times New Roman"/>
          <w:sz w:val="24"/>
          <w:szCs w:val="24"/>
        </w:rPr>
        <w:t xml:space="preserve">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14:paraId="5DD8C81B"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w:t>
      </w:r>
      <w:proofErr w:type="gramStart"/>
      <w:r w:rsidRPr="00301BDC">
        <w:rPr>
          <w:rFonts w:ascii="Times New Roman" w:eastAsia="Times New Roman" w:hAnsi="Times New Roman" w:cs="Times New Roman"/>
          <w:sz w:val="24"/>
          <w:szCs w:val="24"/>
        </w:rPr>
        <w:t>получаемые  при</w:t>
      </w:r>
      <w:proofErr w:type="gramEnd"/>
      <w:r w:rsidRPr="00301BDC">
        <w:rPr>
          <w:rFonts w:ascii="Times New Roman" w:eastAsia="Times New Roman" w:hAnsi="Times New Roman" w:cs="Times New Roman"/>
          <w:sz w:val="24"/>
          <w:szCs w:val="24"/>
        </w:rPr>
        <w:t xml:space="preserve">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14:paraId="60819FA1"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её </w:t>
      </w:r>
      <w:r w:rsidRPr="00301BDC">
        <w:rPr>
          <w:rFonts w:ascii="Times New Roman" w:eastAsia="Times New Roman" w:hAnsi="Times New Roman" w:cs="Times New Roman"/>
          <w:sz w:val="24"/>
          <w:szCs w:val="24"/>
        </w:rPr>
        <w:lastRenderedPageBreak/>
        <w:t xml:space="preserve">представления несут административную или уголовную ответственность согласно законодательству Российской Федерации. </w:t>
      </w:r>
    </w:p>
    <w:p w14:paraId="67D5CBF0" w14:textId="77777777" w:rsidR="00301BDC" w:rsidRPr="00301BDC" w:rsidRDefault="00301BDC" w:rsidP="00DF60F3">
      <w:pPr>
        <w:spacing w:after="0" w:line="240" w:lineRule="auto"/>
        <w:ind w:firstLine="708"/>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14:paraId="0FFD97F9"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
    <w:p w14:paraId="0EBBE082"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
    <w:p w14:paraId="58A0A5C7"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Принято на заседании общего собрания работников </w:t>
      </w:r>
    </w:p>
    <w:p w14:paraId="2604B93B"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Протокол №3 </w:t>
      </w:r>
      <w:proofErr w:type="gramStart"/>
      <w:r w:rsidRPr="00301BDC">
        <w:rPr>
          <w:rFonts w:ascii="Times New Roman" w:eastAsia="Times New Roman" w:hAnsi="Times New Roman" w:cs="Times New Roman"/>
          <w:sz w:val="24"/>
          <w:szCs w:val="24"/>
        </w:rPr>
        <w:t>от  16.04.2021</w:t>
      </w:r>
      <w:proofErr w:type="gramEnd"/>
      <w:r w:rsidRPr="00301BDC">
        <w:rPr>
          <w:rFonts w:ascii="Times New Roman" w:eastAsia="Times New Roman" w:hAnsi="Times New Roman" w:cs="Times New Roman"/>
          <w:sz w:val="24"/>
          <w:szCs w:val="24"/>
        </w:rPr>
        <w:t xml:space="preserve"> года</w:t>
      </w:r>
    </w:p>
    <w:p w14:paraId="05ACE0C1" w14:textId="6230CD3D" w:rsidR="00301BDC" w:rsidRDefault="00301BDC">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755A1D88" w14:textId="77777777" w:rsidR="00301BDC" w:rsidRPr="00301BDC" w:rsidRDefault="00301BDC" w:rsidP="00301BDC">
      <w:pPr>
        <w:suppressAutoHyphens/>
        <w:autoSpaceDN w:val="0"/>
        <w:spacing w:after="160" w:line="240" w:lineRule="auto"/>
        <w:textAlignment w:val="baseline"/>
        <w:rPr>
          <w:rFonts w:ascii="Times New Roman" w:eastAsia="Calibri" w:hAnsi="Times New Roman" w:cs="Times New Roman"/>
          <w:b/>
          <w:sz w:val="24"/>
          <w:szCs w:val="24"/>
          <w:lang w:eastAsia="en-US"/>
        </w:rPr>
      </w:pPr>
    </w:p>
    <w:p w14:paraId="1D2BDFF9" w14:textId="77777777" w:rsidR="00301BDC" w:rsidRPr="00301BDC" w:rsidRDefault="00301BDC" w:rsidP="00301BDC">
      <w:pPr>
        <w:suppressAutoHyphens/>
        <w:autoSpaceDN w:val="0"/>
        <w:spacing w:after="160" w:line="240" w:lineRule="auto"/>
        <w:jc w:val="right"/>
        <w:textAlignment w:val="baseline"/>
        <w:rPr>
          <w:rFonts w:ascii="Times New Roman" w:eastAsia="Times New Roman" w:hAnsi="Times New Roman" w:cs="Times New Roman"/>
          <w:sz w:val="16"/>
          <w:szCs w:val="20"/>
        </w:rPr>
      </w:pPr>
      <w:r w:rsidRPr="00301BDC">
        <w:rPr>
          <w:rFonts w:ascii="Times New Roman" w:eastAsia="Calibri" w:hAnsi="Times New Roman" w:cs="Times New Roman"/>
          <w:b/>
          <w:noProof/>
          <w:sz w:val="24"/>
          <w:szCs w:val="24"/>
          <w:u w:val="single"/>
        </w:rPr>
        <w:drawing>
          <wp:anchor distT="0" distB="0" distL="114300" distR="114300" simplePos="0" relativeHeight="251684864" behindDoc="0" locked="0" layoutInCell="1" allowOverlap="1" wp14:anchorId="4EB95048" wp14:editId="3649AAA1">
            <wp:simplePos x="0" y="0"/>
            <wp:positionH relativeFrom="margin">
              <wp:posOffset>2533646</wp:posOffset>
            </wp:positionH>
            <wp:positionV relativeFrom="paragraph">
              <wp:posOffset>0</wp:posOffset>
            </wp:positionV>
            <wp:extent cx="800100" cy="996952"/>
            <wp:effectExtent l="0" t="0" r="0" b="0"/>
            <wp:wrapTopAndBottom/>
            <wp:docPr id="19"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00100" cy="996952"/>
                    </a:xfrm>
                    <a:prstGeom prst="rect">
                      <a:avLst/>
                    </a:prstGeom>
                    <a:noFill/>
                    <a:ln>
                      <a:noFill/>
                      <a:prstDash/>
                    </a:ln>
                  </pic:spPr>
                </pic:pic>
              </a:graphicData>
            </a:graphic>
          </wp:anchor>
        </w:drawing>
      </w:r>
    </w:p>
    <w:p w14:paraId="373C06C9" w14:textId="77777777" w:rsidR="00301BDC" w:rsidRPr="00301BDC" w:rsidRDefault="00301BDC" w:rsidP="00301BDC">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Коми </w:t>
      </w:r>
      <w:proofErr w:type="spellStart"/>
      <w:r w:rsidRPr="00301BDC">
        <w:rPr>
          <w:rFonts w:ascii="Times New Roman" w:eastAsia="Calibri" w:hAnsi="Times New Roman" w:cs="Times New Roman"/>
          <w:b/>
          <w:sz w:val="24"/>
          <w:szCs w:val="24"/>
          <w:lang w:eastAsia="en-US"/>
        </w:rPr>
        <w:t>Республикаын</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Сыктывдін</w:t>
      </w:r>
      <w:proofErr w:type="spellEnd"/>
      <w:r w:rsidRPr="00301BDC">
        <w:rPr>
          <w:rFonts w:ascii="Times New Roman" w:eastAsia="Calibri" w:hAnsi="Times New Roman" w:cs="Times New Roman"/>
          <w:b/>
          <w:sz w:val="24"/>
          <w:szCs w:val="24"/>
          <w:lang w:eastAsia="en-US"/>
        </w:rPr>
        <w:t xml:space="preserve">» </w:t>
      </w:r>
    </w:p>
    <w:p w14:paraId="14DD10C2" w14:textId="77777777" w:rsidR="00301BDC" w:rsidRPr="00301BDC" w:rsidRDefault="00301BDC" w:rsidP="00301BDC">
      <w:pPr>
        <w:suppressAutoHyphens/>
        <w:autoSpaceDN w:val="0"/>
        <w:spacing w:after="0" w:line="240" w:lineRule="auto"/>
        <w:jc w:val="center"/>
        <w:textAlignment w:val="baseline"/>
        <w:rPr>
          <w:rFonts w:ascii="Times New Roman" w:eastAsia="Times New Roman" w:hAnsi="Times New Roman" w:cs="Times New Roman"/>
          <w:sz w:val="16"/>
          <w:szCs w:val="20"/>
        </w:rPr>
      </w:pPr>
      <w:proofErr w:type="spellStart"/>
      <w:r w:rsidRPr="00301BDC">
        <w:rPr>
          <w:rFonts w:ascii="Times New Roman" w:eastAsia="Calibri" w:hAnsi="Times New Roman" w:cs="Times New Roman"/>
          <w:b/>
          <w:sz w:val="24"/>
          <w:szCs w:val="24"/>
          <w:lang w:eastAsia="en-US"/>
        </w:rPr>
        <w:t>муниципальнӧй</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районса</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администрациялӧн</w:t>
      </w:r>
      <w:proofErr w:type="spellEnd"/>
      <w:r w:rsidRPr="00301BDC">
        <w:rPr>
          <w:rFonts w:ascii="Times New Roman" w:eastAsia="Calibri" w:hAnsi="Times New Roman" w:cs="Times New Roman"/>
          <w:b/>
          <w:bCs/>
          <w:sz w:val="24"/>
          <w:szCs w:val="24"/>
          <w:lang w:eastAsia="en-US"/>
        </w:rPr>
        <w:t xml:space="preserve"> </w:t>
      </w:r>
    </w:p>
    <w:p w14:paraId="7FD89DBE" w14:textId="77777777" w:rsidR="00301BDC" w:rsidRPr="00301BDC" w:rsidRDefault="00301BDC" w:rsidP="00301BDC">
      <w:pPr>
        <w:keepNext/>
        <w:suppressAutoHyphens/>
        <w:autoSpaceDN w:val="0"/>
        <w:spacing w:after="0" w:line="240" w:lineRule="auto"/>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4323BF79" wp14:editId="4D756EC1">
                <wp:simplePos x="0" y="0"/>
                <wp:positionH relativeFrom="column">
                  <wp:posOffset>-114300</wp:posOffset>
                </wp:positionH>
                <wp:positionV relativeFrom="paragraph">
                  <wp:posOffset>160650</wp:posOffset>
                </wp:positionV>
                <wp:extent cx="6410328" cy="0"/>
                <wp:effectExtent l="0" t="0" r="0" b="0"/>
                <wp:wrapNone/>
                <wp:docPr id="18" name="Прямая соединительная линия 5"/>
                <wp:cNvGraphicFramePr/>
                <a:graphic xmlns:a="http://schemas.openxmlformats.org/drawingml/2006/main">
                  <a:graphicData uri="http://schemas.microsoft.com/office/word/2010/wordprocessingShape">
                    <wps:wsp>
                      <wps:cNvCnPr/>
                      <wps:spPr>
                        <a:xfrm>
                          <a:off x="0" y="0"/>
                          <a:ext cx="6410328" cy="0"/>
                        </a:xfrm>
                        <a:prstGeom prst="straightConnector1">
                          <a:avLst/>
                        </a:prstGeom>
                        <a:noFill/>
                        <a:ln w="9528" cap="flat">
                          <a:solidFill>
                            <a:srgbClr val="000000"/>
                          </a:solidFill>
                          <a:prstDash val="solid"/>
                          <a:round/>
                        </a:ln>
                      </wps:spPr>
                      <wps:bodyPr/>
                    </wps:wsp>
                  </a:graphicData>
                </a:graphic>
              </wp:anchor>
            </w:drawing>
          </mc:Choice>
          <mc:Fallback>
            <w:pict>
              <v:shapetype w14:anchorId="22C4112A" id="_x0000_t32" coordsize="21600,21600" o:spt="32" o:oned="t" path="m,l21600,21600e" filled="f">
                <v:path arrowok="t" fillok="f" o:connecttype="none"/>
                <o:lock v:ext="edit" shapetype="t"/>
              </v:shapetype>
              <v:shape id="Прямая соединительная линия 5" o:spid="_x0000_s1026" type="#_x0000_t32" style="position:absolute;margin-left:-9pt;margin-top:12.65pt;width:504.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" strokeweight=".26467mm"/>
            </w:pict>
          </mc:Fallback>
        </mc:AlternateContent>
      </w:r>
      <w:r w:rsidRPr="00301BDC">
        <w:rPr>
          <w:rFonts w:ascii="Times New Roman" w:eastAsia="Times New Roman" w:hAnsi="Times New Roman" w:cs="Times New Roman"/>
          <w:b/>
          <w:sz w:val="24"/>
          <w:szCs w:val="24"/>
          <w:lang w:eastAsia="en-US"/>
        </w:rPr>
        <w:t>ШУÖМ</w:t>
      </w:r>
    </w:p>
    <w:p w14:paraId="342875DD" w14:textId="77777777" w:rsidR="00301BDC" w:rsidRPr="00301BDC" w:rsidRDefault="00301BDC" w:rsidP="00301BDC">
      <w:pPr>
        <w:keepNext/>
        <w:suppressAutoHyphens/>
        <w:autoSpaceDN w:val="0"/>
        <w:spacing w:after="0" w:line="240" w:lineRule="auto"/>
        <w:jc w:val="center"/>
        <w:textAlignment w:val="baseline"/>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sz w:val="24"/>
          <w:szCs w:val="24"/>
          <w:lang w:eastAsia="en-US"/>
        </w:rPr>
        <w:t>ПОСТАНОВЛЕНИЕ</w:t>
      </w:r>
    </w:p>
    <w:p w14:paraId="0F3E723C" w14:textId="77777777" w:rsidR="00301BDC" w:rsidRPr="00301BDC" w:rsidRDefault="00301BDC" w:rsidP="00301BDC">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администрации муниципального района </w:t>
      </w:r>
    </w:p>
    <w:p w14:paraId="69B11E31" w14:textId="77777777" w:rsidR="00301BDC" w:rsidRPr="00301BDC" w:rsidRDefault="00301BDC" w:rsidP="00301BDC">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«Сыктывдинский» Республики Коми</w:t>
      </w:r>
    </w:p>
    <w:p w14:paraId="4AE0390F"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w:t>
      </w:r>
    </w:p>
    <w:p w14:paraId="16F9C693"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от 24 мая 2021 года    </w:t>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t xml:space="preserve"> </w:t>
      </w:r>
      <w:r w:rsidRPr="00301BDC">
        <w:rPr>
          <w:rFonts w:ascii="Times New Roman" w:eastAsia="Calibri" w:hAnsi="Times New Roman" w:cs="Times New Roman"/>
          <w:sz w:val="24"/>
          <w:szCs w:val="24"/>
          <w:lang w:eastAsia="en-US"/>
        </w:rPr>
        <w:tab/>
        <w:t xml:space="preserve">         </w:t>
      </w:r>
      <w:r w:rsidRPr="00301BDC">
        <w:rPr>
          <w:rFonts w:ascii="Times New Roman" w:eastAsia="Calibri" w:hAnsi="Times New Roman" w:cs="Times New Roman"/>
          <w:sz w:val="24"/>
          <w:szCs w:val="24"/>
          <w:lang w:eastAsia="en-US"/>
        </w:rPr>
        <w:tab/>
        <w:t xml:space="preserve">                       № 5/568</w:t>
      </w:r>
    </w:p>
    <w:p w14:paraId="0743ABE1"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p>
    <w:tbl>
      <w:tblPr>
        <w:tblW w:w="4786" w:type="dxa"/>
        <w:tblCellMar>
          <w:left w:w="10" w:type="dxa"/>
          <w:right w:w="10" w:type="dxa"/>
        </w:tblCellMar>
        <w:tblLook w:val="04A0" w:firstRow="1" w:lastRow="0" w:firstColumn="1" w:lastColumn="0" w:noHBand="0" w:noVBand="1"/>
      </w:tblPr>
      <w:tblGrid>
        <w:gridCol w:w="4786"/>
      </w:tblGrid>
      <w:tr w:rsidR="00301BDC" w:rsidRPr="00301BDC" w14:paraId="17CED81C" w14:textId="77777777" w:rsidTr="00011058">
        <w:tc>
          <w:tcPr>
            <w:tcW w:w="4786" w:type="dxa"/>
            <w:shd w:val="clear" w:color="auto" w:fill="auto"/>
            <w:tcMar>
              <w:top w:w="0" w:type="dxa"/>
              <w:left w:w="108" w:type="dxa"/>
              <w:bottom w:w="0" w:type="dxa"/>
              <w:right w:w="108" w:type="dxa"/>
            </w:tcMar>
          </w:tcPr>
          <w:p w14:paraId="4A258C3D" w14:textId="77777777" w:rsidR="00301BDC" w:rsidRPr="00301BDC" w:rsidRDefault="00301BDC" w:rsidP="00301BDC">
            <w:pPr>
              <w:suppressAutoHyphens/>
              <w:autoSpaceDN w:val="0"/>
              <w:spacing w:after="0" w:line="240" w:lineRule="auto"/>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Об утверждении Устава муниципального бюджетного общеобразовательного учреждения «</w:t>
            </w:r>
            <w:proofErr w:type="spellStart"/>
            <w:r w:rsidRPr="00301BDC">
              <w:rPr>
                <w:rFonts w:ascii="Times New Roman" w:eastAsia="Calibri" w:hAnsi="Times New Roman" w:cs="Times New Roman"/>
                <w:sz w:val="24"/>
                <w:szCs w:val="24"/>
                <w:lang w:eastAsia="en-US"/>
              </w:rPr>
              <w:t>Шошкинская</w:t>
            </w:r>
            <w:proofErr w:type="spellEnd"/>
            <w:r w:rsidRPr="00301BDC">
              <w:rPr>
                <w:rFonts w:ascii="Times New Roman" w:eastAsia="Calibri" w:hAnsi="Times New Roman" w:cs="Times New Roman"/>
                <w:sz w:val="24"/>
                <w:szCs w:val="24"/>
                <w:lang w:eastAsia="en-US"/>
              </w:rPr>
              <w:t xml:space="preserve"> средняя общеобразовательная школа»</w:t>
            </w:r>
          </w:p>
          <w:p w14:paraId="1D81CE2A"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p>
        </w:tc>
      </w:tr>
    </w:tbl>
    <w:p w14:paraId="75455C25" w14:textId="77777777" w:rsidR="00301BDC" w:rsidRPr="00301BDC" w:rsidRDefault="00301BDC" w:rsidP="00301BDC">
      <w:pPr>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p>
    <w:p w14:paraId="00ECFD91" w14:textId="77777777" w:rsidR="00301BDC" w:rsidRPr="00301BDC" w:rsidRDefault="00301BDC" w:rsidP="00301BDC">
      <w:pPr>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14:paraId="1EC85C8C" w14:textId="77777777" w:rsidR="00301BDC" w:rsidRPr="00301BDC" w:rsidRDefault="00301BDC" w:rsidP="00301BDC">
      <w:pPr>
        <w:suppressAutoHyphens/>
        <w:autoSpaceDN w:val="0"/>
        <w:spacing w:after="0" w:line="240" w:lineRule="auto"/>
        <w:ind w:firstLine="709"/>
        <w:jc w:val="both"/>
        <w:textAlignment w:val="baseline"/>
        <w:rPr>
          <w:rFonts w:ascii="Times New Roman" w:eastAsia="Calibri" w:hAnsi="Times New Roman" w:cs="Times New Roman"/>
          <w:b/>
          <w:sz w:val="24"/>
          <w:szCs w:val="24"/>
          <w:lang w:eastAsia="en-US"/>
        </w:rPr>
      </w:pPr>
    </w:p>
    <w:p w14:paraId="07933B89" w14:textId="77777777" w:rsidR="00301BDC" w:rsidRPr="00301BDC" w:rsidRDefault="00301BDC" w:rsidP="00301BDC">
      <w:pPr>
        <w:tabs>
          <w:tab w:val="left" w:pos="900"/>
        </w:tabs>
        <w:suppressAutoHyphens/>
        <w:autoSpaceDN w:val="0"/>
        <w:spacing w:after="0" w:line="240" w:lineRule="auto"/>
        <w:ind w:firstLine="709"/>
        <w:jc w:val="both"/>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ПОСТАНОВЛЯЕТ:</w:t>
      </w:r>
    </w:p>
    <w:p w14:paraId="365F9920" w14:textId="77777777" w:rsidR="00301BDC" w:rsidRPr="00301BDC" w:rsidRDefault="00301BDC" w:rsidP="00301BDC">
      <w:pPr>
        <w:tabs>
          <w:tab w:val="left" w:pos="426"/>
        </w:tabs>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p>
    <w:p w14:paraId="0C82321D" w14:textId="77777777" w:rsidR="00301BDC" w:rsidRPr="00301BDC" w:rsidRDefault="00301BDC" w:rsidP="008B05A8">
      <w:pPr>
        <w:widowControl w:val="0"/>
        <w:numPr>
          <w:ilvl w:val="0"/>
          <w:numId w:val="22"/>
        </w:numPr>
        <w:tabs>
          <w:tab w:val="left" w:pos="360"/>
          <w:tab w:val="left" w:pos="426"/>
          <w:tab w:val="left" w:pos="993"/>
        </w:tabs>
        <w:suppressAutoHyphens/>
        <w:autoSpaceDN w:val="0"/>
        <w:snapToGrid w:val="0"/>
        <w:spacing w:after="0" w:line="240" w:lineRule="auto"/>
        <w:ind w:left="0" w:firstLine="709"/>
        <w:jc w:val="both"/>
        <w:textAlignment w:val="baseline"/>
        <w:rPr>
          <w:rFonts w:ascii="Times New Roman" w:eastAsia="Calibri" w:hAnsi="Times New Roman" w:cs="Times New Roman"/>
          <w:sz w:val="24"/>
          <w:szCs w:val="24"/>
          <w:lang w:eastAsia="en-US"/>
        </w:rPr>
      </w:pPr>
      <w:proofErr w:type="gramStart"/>
      <w:r w:rsidRPr="00301BDC">
        <w:rPr>
          <w:rFonts w:ascii="Times New Roman" w:eastAsia="Calibri" w:hAnsi="Times New Roman" w:cs="Times New Roman"/>
          <w:sz w:val="24"/>
          <w:szCs w:val="24"/>
          <w:lang w:eastAsia="en-US"/>
        </w:rPr>
        <w:t>Утвердить  Устав</w:t>
      </w:r>
      <w:proofErr w:type="gramEnd"/>
      <w:r w:rsidRPr="00301BDC">
        <w:rPr>
          <w:rFonts w:ascii="Times New Roman" w:eastAsia="Calibri" w:hAnsi="Times New Roman" w:cs="Times New Roman"/>
          <w:sz w:val="24"/>
          <w:szCs w:val="24"/>
          <w:lang w:eastAsia="en-US"/>
        </w:rPr>
        <w:t xml:space="preserve"> муниципального бюджетного общеобразовательного учреждения «</w:t>
      </w:r>
      <w:proofErr w:type="spellStart"/>
      <w:r w:rsidRPr="00301BDC">
        <w:rPr>
          <w:rFonts w:ascii="Times New Roman" w:eastAsia="Calibri" w:hAnsi="Times New Roman" w:cs="Times New Roman"/>
          <w:sz w:val="24"/>
          <w:szCs w:val="24"/>
          <w:lang w:eastAsia="en-US"/>
        </w:rPr>
        <w:t>Шошкинская</w:t>
      </w:r>
      <w:proofErr w:type="spellEnd"/>
      <w:r w:rsidRPr="00301BDC">
        <w:rPr>
          <w:rFonts w:ascii="Times New Roman" w:eastAsia="Calibri" w:hAnsi="Times New Roman" w:cs="Times New Roman"/>
          <w:sz w:val="24"/>
          <w:szCs w:val="24"/>
          <w:lang w:eastAsia="en-US"/>
        </w:rPr>
        <w:t xml:space="preserve"> средняя общеобразовательная школа» в новой редакции согласно приложению.</w:t>
      </w:r>
    </w:p>
    <w:p w14:paraId="79C93748" w14:textId="77777777" w:rsidR="00301BDC" w:rsidRPr="00301BDC" w:rsidRDefault="00301BDC" w:rsidP="008B05A8">
      <w:pPr>
        <w:widowControl w:val="0"/>
        <w:numPr>
          <w:ilvl w:val="0"/>
          <w:numId w:val="22"/>
        </w:numPr>
        <w:tabs>
          <w:tab w:val="left" w:pos="0"/>
          <w:tab w:val="left" w:pos="426"/>
          <w:tab w:val="left" w:pos="993"/>
        </w:tabs>
        <w:suppressAutoHyphens/>
        <w:autoSpaceDN w:val="0"/>
        <w:snapToGrid w:val="0"/>
        <w:spacing w:after="0" w:line="240" w:lineRule="auto"/>
        <w:ind w:left="0"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Возложить полномочия по государственной регистрации Устава муниципального бюджетного общеобразовательного учреждения «</w:t>
      </w:r>
      <w:proofErr w:type="spellStart"/>
      <w:r w:rsidRPr="00301BDC">
        <w:rPr>
          <w:rFonts w:ascii="Times New Roman" w:eastAsia="Calibri" w:hAnsi="Times New Roman" w:cs="Times New Roman"/>
          <w:sz w:val="24"/>
          <w:szCs w:val="24"/>
          <w:lang w:eastAsia="en-US"/>
        </w:rPr>
        <w:t>Шошкинская</w:t>
      </w:r>
      <w:proofErr w:type="spellEnd"/>
      <w:r w:rsidRPr="00301BDC">
        <w:rPr>
          <w:rFonts w:ascii="Times New Roman" w:eastAsia="Calibri" w:hAnsi="Times New Roman" w:cs="Times New Roman"/>
          <w:sz w:val="24"/>
          <w:szCs w:val="24"/>
          <w:lang w:eastAsia="en-US"/>
        </w:rPr>
        <w:t xml:space="preserve"> средняя общеобразовательная школа» на директора муниципального бюджетного образовательного учреждения «</w:t>
      </w:r>
      <w:proofErr w:type="spellStart"/>
      <w:r w:rsidRPr="00301BDC">
        <w:rPr>
          <w:rFonts w:ascii="Times New Roman" w:eastAsia="Calibri" w:hAnsi="Times New Roman" w:cs="Times New Roman"/>
          <w:sz w:val="24"/>
          <w:szCs w:val="24"/>
          <w:lang w:eastAsia="en-US"/>
        </w:rPr>
        <w:t>Шошкинская</w:t>
      </w:r>
      <w:proofErr w:type="spellEnd"/>
      <w:r w:rsidRPr="00301BDC">
        <w:rPr>
          <w:rFonts w:ascii="Times New Roman" w:eastAsia="Calibri" w:hAnsi="Times New Roman" w:cs="Times New Roman"/>
          <w:sz w:val="24"/>
          <w:szCs w:val="24"/>
          <w:lang w:eastAsia="en-US"/>
        </w:rPr>
        <w:t xml:space="preserve"> средняя общеобразовательная школа» (Н.А. Попова).</w:t>
      </w:r>
    </w:p>
    <w:p w14:paraId="375AC090" w14:textId="77777777" w:rsidR="00301BDC" w:rsidRPr="00301BDC" w:rsidRDefault="00301BDC" w:rsidP="008B05A8">
      <w:pPr>
        <w:widowControl w:val="0"/>
        <w:numPr>
          <w:ilvl w:val="0"/>
          <w:numId w:val="22"/>
        </w:numPr>
        <w:tabs>
          <w:tab w:val="left" w:pos="0"/>
          <w:tab w:val="left" w:pos="426"/>
          <w:tab w:val="left" w:pos="993"/>
        </w:tabs>
        <w:suppressAutoHyphens/>
        <w:autoSpaceDN w:val="0"/>
        <w:snapToGrid w:val="0"/>
        <w:spacing w:after="0" w:line="240" w:lineRule="auto"/>
        <w:ind w:left="0"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Признать утратившим силу постановление администрации муниципального образования муниципального </w:t>
      </w:r>
      <w:proofErr w:type="gramStart"/>
      <w:r w:rsidRPr="00301BDC">
        <w:rPr>
          <w:rFonts w:ascii="Times New Roman" w:eastAsia="Calibri" w:hAnsi="Times New Roman" w:cs="Times New Roman"/>
          <w:sz w:val="24"/>
          <w:szCs w:val="24"/>
          <w:lang w:eastAsia="en-US"/>
        </w:rPr>
        <w:t>района  «</w:t>
      </w:r>
      <w:proofErr w:type="gramEnd"/>
      <w:r w:rsidRPr="00301BDC">
        <w:rPr>
          <w:rFonts w:ascii="Times New Roman" w:eastAsia="Calibri" w:hAnsi="Times New Roman" w:cs="Times New Roman"/>
          <w:sz w:val="24"/>
          <w:szCs w:val="24"/>
          <w:lang w:eastAsia="en-US"/>
        </w:rPr>
        <w:t>Сыктывдинский» от 21 мая 2020 года № 5/638 «Об утверждении новой редакции Устава муниципального бюджетного общеобразовательного учреждения «</w:t>
      </w:r>
      <w:proofErr w:type="spellStart"/>
      <w:r w:rsidRPr="00301BDC">
        <w:rPr>
          <w:rFonts w:ascii="Times New Roman" w:eastAsia="Calibri" w:hAnsi="Times New Roman" w:cs="Times New Roman"/>
          <w:sz w:val="24"/>
          <w:szCs w:val="24"/>
          <w:lang w:eastAsia="en-US"/>
        </w:rPr>
        <w:t>Шошкинская</w:t>
      </w:r>
      <w:proofErr w:type="spellEnd"/>
      <w:r w:rsidRPr="00301BDC">
        <w:rPr>
          <w:rFonts w:ascii="Times New Roman" w:eastAsia="Calibri" w:hAnsi="Times New Roman" w:cs="Times New Roman"/>
          <w:sz w:val="24"/>
          <w:szCs w:val="24"/>
          <w:lang w:eastAsia="en-US"/>
        </w:rPr>
        <w:t xml:space="preserve"> средняя общеобразовательная школа».</w:t>
      </w:r>
    </w:p>
    <w:p w14:paraId="2F9A3472" w14:textId="77777777" w:rsidR="00301BDC" w:rsidRPr="00301BDC" w:rsidRDefault="00301BDC" w:rsidP="00301BDC">
      <w:pPr>
        <w:tabs>
          <w:tab w:val="left" w:pos="426"/>
          <w:tab w:val="left" w:pos="993"/>
        </w:tabs>
        <w:suppressAutoHyphens/>
        <w:autoSpaceDN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Calibri" w:hAnsi="Times New Roman" w:cs="Times New Roman"/>
          <w:sz w:val="24"/>
          <w:szCs w:val="24"/>
          <w:lang w:eastAsia="en-US"/>
        </w:rPr>
        <w:t xml:space="preserve">4. Контроль за исполнением настоящего постановления возложить </w:t>
      </w:r>
      <w:proofErr w:type="gramStart"/>
      <w:r w:rsidRPr="00301BDC">
        <w:rPr>
          <w:rFonts w:ascii="Times New Roman" w:eastAsia="Calibri" w:hAnsi="Times New Roman" w:cs="Times New Roman"/>
          <w:sz w:val="24"/>
          <w:szCs w:val="24"/>
          <w:lang w:eastAsia="en-US"/>
        </w:rPr>
        <w:t>на  заместителя</w:t>
      </w:r>
      <w:proofErr w:type="gramEnd"/>
      <w:r w:rsidRPr="00301BDC">
        <w:rPr>
          <w:rFonts w:ascii="Times New Roman" w:eastAsia="Calibri" w:hAnsi="Times New Roman" w:cs="Times New Roman"/>
          <w:sz w:val="24"/>
          <w:szCs w:val="24"/>
          <w:lang w:eastAsia="en-US"/>
        </w:rPr>
        <w:t xml:space="preserve"> руководителя администрации муниципального </w:t>
      </w:r>
      <w:r w:rsidRPr="00301BDC">
        <w:rPr>
          <w:rFonts w:ascii="Times New Roman" w:eastAsia="Calibri" w:hAnsi="Times New Roman" w:cs="Times New Roman"/>
          <w:sz w:val="24"/>
          <w:szCs w:val="24"/>
        </w:rPr>
        <w:t xml:space="preserve">района </w:t>
      </w:r>
      <w:r w:rsidRPr="00301BDC">
        <w:rPr>
          <w:rFonts w:ascii="Times New Roman" w:eastAsia="Calibri" w:hAnsi="Times New Roman" w:cs="Times New Roman"/>
          <w:sz w:val="24"/>
          <w:szCs w:val="24"/>
          <w:lang w:eastAsia="zh-CN" w:bidi="hi-IN"/>
        </w:rPr>
        <w:t>«Сыктывдинский»</w:t>
      </w:r>
      <w:r w:rsidRPr="00301BDC">
        <w:rPr>
          <w:rFonts w:ascii="Times New Roman" w:eastAsia="Calibri" w:hAnsi="Times New Roman" w:cs="Times New Roman"/>
          <w:sz w:val="24"/>
          <w:szCs w:val="24"/>
          <w:lang w:eastAsia="en-US"/>
        </w:rPr>
        <w:t xml:space="preserve"> (В.Ю. Носов).</w:t>
      </w:r>
    </w:p>
    <w:p w14:paraId="49DAD4FA" w14:textId="77777777" w:rsidR="00301BDC" w:rsidRPr="00301BDC" w:rsidRDefault="00301BDC" w:rsidP="00301BDC">
      <w:pPr>
        <w:tabs>
          <w:tab w:val="left" w:pos="0"/>
          <w:tab w:val="left" w:pos="426"/>
          <w:tab w:val="left" w:pos="851"/>
        </w:tabs>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5. Настоящее постановление вступает в силу со дня его официального опубликования.</w:t>
      </w:r>
    </w:p>
    <w:p w14:paraId="6B29534F" w14:textId="77777777" w:rsidR="00301BDC" w:rsidRPr="00301BDC" w:rsidRDefault="00301BDC" w:rsidP="00301BDC">
      <w:pPr>
        <w:suppressAutoHyphens/>
        <w:autoSpaceDN w:val="0"/>
        <w:spacing w:after="0" w:line="240" w:lineRule="auto"/>
        <w:textAlignment w:val="baseline"/>
        <w:rPr>
          <w:rFonts w:ascii="Times New Roman" w:eastAsia="Calibri" w:hAnsi="Times New Roman" w:cs="Times New Roman"/>
          <w:sz w:val="24"/>
          <w:szCs w:val="24"/>
          <w:lang w:eastAsia="en-US"/>
        </w:rPr>
      </w:pPr>
    </w:p>
    <w:p w14:paraId="2B6DEB65" w14:textId="77777777" w:rsidR="00301BDC" w:rsidRPr="00301BDC" w:rsidRDefault="00301BDC" w:rsidP="00301BDC">
      <w:pPr>
        <w:suppressAutoHyphens/>
        <w:autoSpaceDN w:val="0"/>
        <w:spacing w:after="0" w:line="240" w:lineRule="auto"/>
        <w:ind w:left="720" w:hanging="720"/>
        <w:textAlignment w:val="baseline"/>
        <w:rPr>
          <w:rFonts w:ascii="Times New Roman" w:eastAsia="Calibri" w:hAnsi="Times New Roman" w:cs="Times New Roman"/>
          <w:sz w:val="24"/>
          <w:szCs w:val="24"/>
          <w:lang w:eastAsia="en-US"/>
        </w:rPr>
      </w:pPr>
    </w:p>
    <w:p w14:paraId="32EC5889" w14:textId="77777777" w:rsidR="00301BDC" w:rsidRPr="00301BDC" w:rsidRDefault="00301BDC" w:rsidP="00301BDC">
      <w:pPr>
        <w:suppressAutoHyphens/>
        <w:autoSpaceDN w:val="0"/>
        <w:spacing w:after="0" w:line="240" w:lineRule="auto"/>
        <w:ind w:left="720" w:hanging="720"/>
        <w:textAlignment w:val="baseline"/>
        <w:rPr>
          <w:rFonts w:ascii="Times New Roman" w:eastAsia="Calibri" w:hAnsi="Times New Roman" w:cs="Times New Roman"/>
          <w:sz w:val="24"/>
          <w:szCs w:val="24"/>
          <w:lang w:eastAsia="en-US"/>
        </w:rPr>
      </w:pPr>
    </w:p>
    <w:p w14:paraId="300D4741" w14:textId="77777777" w:rsidR="00301BDC" w:rsidRPr="00301BDC" w:rsidRDefault="00301BDC" w:rsidP="00301BDC">
      <w:pPr>
        <w:suppressAutoHyphens/>
        <w:autoSpaceDN w:val="0"/>
        <w:spacing w:after="0" w:line="240" w:lineRule="auto"/>
        <w:ind w:left="720" w:hanging="720"/>
        <w:textAlignment w:val="baseline"/>
        <w:rPr>
          <w:rFonts w:ascii="Times New Roman" w:eastAsia="Times New Roman" w:hAnsi="Times New Roman" w:cs="Times New Roman"/>
          <w:sz w:val="16"/>
          <w:szCs w:val="20"/>
        </w:rPr>
      </w:pPr>
      <w:proofErr w:type="gramStart"/>
      <w:r w:rsidRPr="00301BDC">
        <w:rPr>
          <w:rFonts w:ascii="Times New Roman" w:eastAsia="Calibri" w:hAnsi="Times New Roman" w:cs="Times New Roman"/>
          <w:sz w:val="24"/>
          <w:szCs w:val="24"/>
          <w:lang w:eastAsia="en-US"/>
        </w:rPr>
        <w:t>Глава</w:t>
      </w:r>
      <w:r w:rsidRPr="00301BDC">
        <w:rPr>
          <w:rFonts w:ascii="Times New Roman" w:eastAsia="Calibri" w:hAnsi="Times New Roman" w:cs="Times New Roman"/>
          <w:sz w:val="24"/>
          <w:szCs w:val="24"/>
          <w:lang w:eastAsia="zh-CN" w:bidi="hi-IN"/>
        </w:rPr>
        <w:t xml:space="preserve">  муниципального</w:t>
      </w:r>
      <w:proofErr w:type="gramEnd"/>
      <w:r w:rsidRPr="00301BDC">
        <w:rPr>
          <w:rFonts w:ascii="Times New Roman" w:eastAsia="Calibri" w:hAnsi="Times New Roman" w:cs="Times New Roman"/>
          <w:sz w:val="24"/>
          <w:szCs w:val="24"/>
          <w:lang w:eastAsia="zh-CN" w:bidi="hi-IN"/>
        </w:rPr>
        <w:t xml:space="preserve"> района «Сыктывдинский» -</w:t>
      </w:r>
    </w:p>
    <w:p w14:paraId="08734708" w14:textId="77777777" w:rsidR="00301BDC" w:rsidRPr="00301BDC" w:rsidRDefault="00301BDC" w:rsidP="00301BDC">
      <w:pPr>
        <w:tabs>
          <w:tab w:val="left" w:pos="7935"/>
        </w:tabs>
        <w:suppressAutoHyphens/>
        <w:autoSpaceDN w:val="0"/>
        <w:spacing w:after="0" w:line="240" w:lineRule="auto"/>
        <w:ind w:left="720" w:hanging="720"/>
        <w:textAlignment w:val="baseline"/>
        <w:rPr>
          <w:rFonts w:ascii="Times New Roman" w:eastAsia="Calibri" w:hAnsi="Times New Roman" w:cs="Times New Roman"/>
          <w:sz w:val="24"/>
          <w:szCs w:val="24"/>
          <w:lang w:eastAsia="zh-CN" w:bidi="hi-IN"/>
        </w:rPr>
      </w:pPr>
      <w:r w:rsidRPr="00301BDC">
        <w:rPr>
          <w:rFonts w:ascii="Times New Roman" w:eastAsia="Calibri" w:hAnsi="Times New Roman" w:cs="Times New Roman"/>
          <w:sz w:val="24"/>
          <w:szCs w:val="24"/>
          <w:lang w:eastAsia="zh-CN" w:bidi="hi-IN"/>
        </w:rPr>
        <w:t>руководитель администрации                                                                             Л.Ю. Доронина</w:t>
      </w:r>
    </w:p>
    <w:p w14:paraId="4978BD25" w14:textId="77777777" w:rsidR="00301BDC" w:rsidRPr="00301BDC" w:rsidRDefault="00301BDC" w:rsidP="00301BDC">
      <w:pPr>
        <w:widowControl w:val="0"/>
        <w:tabs>
          <w:tab w:val="left" w:pos="5812"/>
        </w:tabs>
        <w:suppressAutoHyphens/>
        <w:autoSpaceDN w:val="0"/>
        <w:snapToGrid w:val="0"/>
        <w:spacing w:after="0" w:line="240" w:lineRule="auto"/>
        <w:jc w:val="center"/>
        <w:textAlignment w:val="baseline"/>
        <w:rPr>
          <w:rFonts w:ascii="Times New Roman" w:eastAsia="Times New Roman" w:hAnsi="Times New Roman" w:cs="Times New Roman"/>
          <w:sz w:val="24"/>
          <w:szCs w:val="24"/>
        </w:rPr>
      </w:pPr>
    </w:p>
    <w:p w14:paraId="37FD19F8" w14:textId="77777777" w:rsidR="00301BDC" w:rsidRPr="00301BDC" w:rsidRDefault="00301BDC" w:rsidP="00301BDC">
      <w:pPr>
        <w:widowControl w:val="0"/>
        <w:tabs>
          <w:tab w:val="left" w:pos="5812"/>
        </w:tabs>
        <w:suppressAutoHyphens/>
        <w:autoSpaceDN w:val="0"/>
        <w:snapToGrid w:val="0"/>
        <w:spacing w:after="0" w:line="240" w:lineRule="auto"/>
        <w:jc w:val="right"/>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Times New Roman" w:hAnsi="Times New Roman" w:cs="Times New Roman"/>
          <w:sz w:val="24"/>
          <w:szCs w:val="24"/>
        </w:rPr>
        <w:tab/>
      </w:r>
      <w:r w:rsidRPr="00301BDC">
        <w:rPr>
          <w:rFonts w:ascii="Times New Roman" w:eastAsia="Calibri" w:hAnsi="Times New Roman" w:cs="Times New Roman"/>
          <w:sz w:val="24"/>
          <w:szCs w:val="24"/>
        </w:rPr>
        <w:t xml:space="preserve">Приложение        </w:t>
      </w:r>
    </w:p>
    <w:p w14:paraId="03DA1DA8" w14:textId="77777777" w:rsidR="00301BDC" w:rsidRPr="00301BDC" w:rsidRDefault="00301BDC" w:rsidP="00301BDC">
      <w:pPr>
        <w:widowControl w:val="0"/>
        <w:tabs>
          <w:tab w:val="left" w:pos="5812"/>
        </w:tabs>
        <w:suppressAutoHyphens/>
        <w:autoSpaceDN w:val="0"/>
        <w:snapToGrid w:val="0"/>
        <w:spacing w:after="0" w:line="240" w:lineRule="auto"/>
        <w:jc w:val="right"/>
        <w:textAlignment w:val="baseline"/>
        <w:rPr>
          <w:rFonts w:ascii="Times New Roman" w:eastAsia="Calibri" w:hAnsi="Times New Roman" w:cs="Times New Roman"/>
          <w:sz w:val="24"/>
          <w:szCs w:val="24"/>
        </w:rPr>
      </w:pPr>
      <w:r w:rsidRPr="00301BDC">
        <w:rPr>
          <w:rFonts w:ascii="Times New Roman" w:eastAsia="Calibri" w:hAnsi="Times New Roman" w:cs="Times New Roman"/>
          <w:sz w:val="24"/>
          <w:szCs w:val="24"/>
        </w:rPr>
        <w:t xml:space="preserve">к постановлению администрации  </w:t>
      </w:r>
    </w:p>
    <w:p w14:paraId="61B07259" w14:textId="77777777" w:rsidR="00301BDC" w:rsidRPr="00301BDC" w:rsidRDefault="00301BDC" w:rsidP="00301BDC">
      <w:pPr>
        <w:widowControl w:val="0"/>
        <w:tabs>
          <w:tab w:val="left" w:pos="5812"/>
        </w:tabs>
        <w:suppressAutoHyphens/>
        <w:autoSpaceDN w:val="0"/>
        <w:snapToGrid w:val="0"/>
        <w:spacing w:after="0" w:line="240" w:lineRule="auto"/>
        <w:jc w:val="right"/>
        <w:textAlignment w:val="baseline"/>
        <w:rPr>
          <w:rFonts w:ascii="Times New Roman" w:eastAsia="Calibri" w:hAnsi="Times New Roman" w:cs="Times New Roman"/>
          <w:sz w:val="24"/>
          <w:szCs w:val="24"/>
        </w:rPr>
      </w:pPr>
      <w:r w:rsidRPr="00301BDC">
        <w:rPr>
          <w:rFonts w:ascii="Times New Roman" w:eastAsia="Calibri" w:hAnsi="Times New Roman" w:cs="Times New Roman"/>
          <w:sz w:val="24"/>
          <w:szCs w:val="24"/>
        </w:rPr>
        <w:t>муниципального района «Сыктывдинский»</w:t>
      </w:r>
    </w:p>
    <w:p w14:paraId="491FA2A3" w14:textId="77777777" w:rsidR="00301BDC" w:rsidRPr="00301BDC" w:rsidRDefault="00301BDC" w:rsidP="00301BDC">
      <w:pPr>
        <w:widowControl w:val="0"/>
        <w:tabs>
          <w:tab w:val="left" w:pos="5812"/>
        </w:tabs>
        <w:suppressAutoHyphens/>
        <w:autoSpaceDN w:val="0"/>
        <w:snapToGrid w:val="0"/>
        <w:spacing w:after="0" w:line="240" w:lineRule="auto"/>
        <w:jc w:val="right"/>
        <w:textAlignment w:val="baseline"/>
        <w:rPr>
          <w:rFonts w:ascii="Times New Roman" w:eastAsia="Calibri" w:hAnsi="Times New Roman" w:cs="Times New Roman"/>
          <w:sz w:val="24"/>
          <w:szCs w:val="24"/>
        </w:rPr>
      </w:pPr>
      <w:r w:rsidRPr="00301BDC">
        <w:rPr>
          <w:rFonts w:ascii="Times New Roman" w:eastAsia="Calibri" w:hAnsi="Times New Roman" w:cs="Times New Roman"/>
          <w:sz w:val="24"/>
          <w:szCs w:val="24"/>
        </w:rPr>
        <w:t xml:space="preserve"> от 24 мая 2021 </w:t>
      </w:r>
      <w:proofErr w:type="gramStart"/>
      <w:r w:rsidRPr="00301BDC">
        <w:rPr>
          <w:rFonts w:ascii="Times New Roman" w:eastAsia="Calibri" w:hAnsi="Times New Roman" w:cs="Times New Roman"/>
          <w:sz w:val="24"/>
          <w:szCs w:val="24"/>
        </w:rPr>
        <w:t>года  №</w:t>
      </w:r>
      <w:proofErr w:type="gramEnd"/>
      <w:r w:rsidRPr="00301BDC">
        <w:rPr>
          <w:rFonts w:ascii="Times New Roman" w:eastAsia="Calibri" w:hAnsi="Times New Roman" w:cs="Times New Roman"/>
          <w:sz w:val="24"/>
          <w:szCs w:val="24"/>
        </w:rPr>
        <w:t>5/568</w:t>
      </w:r>
    </w:p>
    <w:p w14:paraId="5DAF2D0A"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245FD311"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0B310560"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72A7F150"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2FE1882B"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7A31A811"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5E099B32"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3193B34B" w14:textId="77777777" w:rsidR="00301BDC" w:rsidRPr="00301BDC" w:rsidRDefault="00301BDC" w:rsidP="00301BDC">
      <w:pPr>
        <w:widowControl w:val="0"/>
        <w:shd w:val="clear" w:color="auto" w:fill="FFFFFF"/>
        <w:suppressAutoHyphens/>
        <w:autoSpaceDE w:val="0"/>
        <w:autoSpaceDN w:val="0"/>
        <w:snapToGrid w:val="0"/>
        <w:spacing w:after="0" w:line="360" w:lineRule="auto"/>
        <w:ind w:right="50"/>
        <w:jc w:val="right"/>
        <w:textAlignment w:val="baseline"/>
        <w:rPr>
          <w:rFonts w:ascii="Times New Roman" w:eastAsia="Times New Roman" w:hAnsi="Times New Roman" w:cs="Times New Roman"/>
          <w:sz w:val="24"/>
          <w:szCs w:val="24"/>
          <w:lang w:eastAsia="ar-SA"/>
        </w:rPr>
      </w:pPr>
    </w:p>
    <w:p w14:paraId="0A520DD4"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b/>
          <w:sz w:val="32"/>
          <w:szCs w:val="32"/>
          <w:lang w:eastAsia="ar-SA"/>
        </w:rPr>
      </w:pPr>
      <w:r w:rsidRPr="00301BDC">
        <w:rPr>
          <w:rFonts w:ascii="Times New Roman" w:eastAsia="Times New Roman" w:hAnsi="Times New Roman" w:cs="Times New Roman"/>
          <w:b/>
          <w:sz w:val="32"/>
          <w:szCs w:val="32"/>
          <w:lang w:eastAsia="ar-SA"/>
        </w:rPr>
        <w:t>УСТАВ</w:t>
      </w:r>
    </w:p>
    <w:p w14:paraId="08E93FBB"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32"/>
          <w:szCs w:val="32"/>
          <w:lang w:eastAsia="ar-SA"/>
        </w:rPr>
      </w:pPr>
    </w:p>
    <w:p w14:paraId="773EA7DF"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32"/>
          <w:szCs w:val="32"/>
          <w:lang w:eastAsia="ar-SA"/>
        </w:rPr>
        <w:t>муниципального бюджетного</w:t>
      </w:r>
      <w:r w:rsidRPr="00301BDC">
        <w:rPr>
          <w:rFonts w:ascii="Times New Roman" w:eastAsia="Times New Roman" w:hAnsi="Times New Roman" w:cs="Times New Roman"/>
          <w:b/>
          <w:sz w:val="32"/>
          <w:szCs w:val="32"/>
          <w:lang w:eastAsia="ar-SA"/>
        </w:rPr>
        <w:t xml:space="preserve"> </w:t>
      </w:r>
    </w:p>
    <w:p w14:paraId="39BB0608"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32"/>
          <w:szCs w:val="32"/>
          <w:lang w:eastAsia="ar-SA"/>
        </w:rPr>
      </w:pPr>
      <w:r w:rsidRPr="00301BDC">
        <w:rPr>
          <w:rFonts w:ascii="Times New Roman" w:eastAsia="Times New Roman" w:hAnsi="Times New Roman" w:cs="Times New Roman"/>
          <w:sz w:val="32"/>
          <w:szCs w:val="32"/>
          <w:lang w:eastAsia="ar-SA"/>
        </w:rPr>
        <w:t>общеобразовательного учреждения</w:t>
      </w:r>
    </w:p>
    <w:p w14:paraId="56E329A9"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32"/>
          <w:szCs w:val="32"/>
          <w:lang w:eastAsia="ar-SA"/>
        </w:rPr>
      </w:pPr>
      <w:r w:rsidRPr="00301BDC">
        <w:rPr>
          <w:rFonts w:ascii="Times New Roman" w:eastAsia="Times New Roman" w:hAnsi="Times New Roman" w:cs="Times New Roman"/>
          <w:sz w:val="32"/>
          <w:szCs w:val="32"/>
          <w:lang w:eastAsia="ar-SA"/>
        </w:rPr>
        <w:t>«</w:t>
      </w:r>
      <w:proofErr w:type="spellStart"/>
      <w:proofErr w:type="gramStart"/>
      <w:r w:rsidRPr="00301BDC">
        <w:rPr>
          <w:rFonts w:ascii="Times New Roman" w:eastAsia="Times New Roman" w:hAnsi="Times New Roman" w:cs="Times New Roman"/>
          <w:sz w:val="32"/>
          <w:szCs w:val="32"/>
          <w:lang w:eastAsia="ar-SA"/>
        </w:rPr>
        <w:t>Шошкинская</w:t>
      </w:r>
      <w:proofErr w:type="spellEnd"/>
      <w:r w:rsidRPr="00301BDC">
        <w:rPr>
          <w:rFonts w:ascii="Times New Roman" w:eastAsia="Times New Roman" w:hAnsi="Times New Roman" w:cs="Times New Roman"/>
          <w:sz w:val="32"/>
          <w:szCs w:val="32"/>
          <w:lang w:eastAsia="ar-SA"/>
        </w:rPr>
        <w:t xml:space="preserve">  средняя</w:t>
      </w:r>
      <w:proofErr w:type="gramEnd"/>
      <w:r w:rsidRPr="00301BDC">
        <w:rPr>
          <w:rFonts w:ascii="Times New Roman" w:eastAsia="Times New Roman" w:hAnsi="Times New Roman" w:cs="Times New Roman"/>
          <w:sz w:val="32"/>
          <w:szCs w:val="32"/>
          <w:lang w:eastAsia="ar-SA"/>
        </w:rPr>
        <w:t xml:space="preserve"> общеобразовательная школа» </w:t>
      </w:r>
    </w:p>
    <w:p w14:paraId="63C2208B" w14:textId="77777777" w:rsidR="00301BDC" w:rsidRPr="00301BDC" w:rsidRDefault="00301BDC" w:rsidP="00301BDC">
      <w:pPr>
        <w:widowControl w:val="0"/>
        <w:suppressAutoHyphens/>
        <w:autoSpaceDE w:val="0"/>
        <w:autoSpaceDN w:val="0"/>
        <w:snapToGrid w:val="0"/>
        <w:spacing w:after="0" w:line="240" w:lineRule="auto"/>
        <w:textAlignment w:val="baseline"/>
        <w:rPr>
          <w:rFonts w:ascii="Times New Roman" w:eastAsia="Times New Roman" w:hAnsi="Times New Roman" w:cs="Times New Roman"/>
          <w:sz w:val="28"/>
          <w:szCs w:val="28"/>
          <w:lang w:eastAsia="ar-SA"/>
        </w:rPr>
      </w:pPr>
    </w:p>
    <w:p w14:paraId="296760C5"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7DF82B19"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349A4D80"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1E9C053D"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6281B18D"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24855780"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2A7A84D8"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394726EA"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79ACADAE"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708FE1C5"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5AD5429E"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42699192"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670276A3"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648E3AEE"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3F77B5FF"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6E8DC2F0"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4F7C6015"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717ED8DF"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2A52DBA6"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p w14:paraId="47C133DD" w14:textId="77777777" w:rsidR="00301BDC" w:rsidRPr="00301BDC" w:rsidRDefault="00301BDC" w:rsidP="00301BDC">
      <w:pPr>
        <w:widowControl w:val="0"/>
        <w:suppressAutoHyphens/>
        <w:autoSpaceDE w:val="0"/>
        <w:autoSpaceDN w:val="0"/>
        <w:snapToGrid w:val="0"/>
        <w:spacing w:after="0" w:line="240" w:lineRule="auto"/>
        <w:textAlignment w:val="baseline"/>
        <w:rPr>
          <w:rFonts w:ascii="Times New Roman" w:eastAsia="Times New Roman" w:hAnsi="Times New Roman" w:cs="Times New Roman"/>
          <w:sz w:val="28"/>
          <w:szCs w:val="28"/>
          <w:lang w:eastAsia="ar-SA"/>
        </w:rPr>
      </w:pPr>
    </w:p>
    <w:p w14:paraId="59EF86D7"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24"/>
          <w:szCs w:val="28"/>
          <w:lang w:eastAsia="ar-SA"/>
        </w:rPr>
      </w:pPr>
      <w:r w:rsidRPr="00301BDC">
        <w:rPr>
          <w:rFonts w:ascii="Times New Roman" w:eastAsia="Times New Roman" w:hAnsi="Times New Roman" w:cs="Times New Roman"/>
          <w:sz w:val="24"/>
          <w:szCs w:val="28"/>
          <w:lang w:eastAsia="ar-SA"/>
        </w:rPr>
        <w:t>с. Шошка</w:t>
      </w:r>
    </w:p>
    <w:p w14:paraId="5514D2FA" w14:textId="77777777" w:rsidR="00301BDC" w:rsidRPr="00301BDC" w:rsidRDefault="00301BDC" w:rsidP="00301BD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8"/>
          <w:lang w:eastAsia="ar-SA"/>
        </w:rPr>
        <w:t>2021 год</w:t>
      </w:r>
    </w:p>
    <w:p w14:paraId="1AEE97BD" w14:textId="77777777" w:rsidR="00301BDC" w:rsidRPr="00301BDC" w:rsidRDefault="00301BDC" w:rsidP="00301BDC">
      <w:pPr>
        <w:pageBreakBefore/>
        <w:widowControl w:val="0"/>
        <w:suppressAutoHyphens/>
        <w:autoSpaceDE w:val="0"/>
        <w:autoSpaceDN w:val="0"/>
        <w:snapToGrid w:val="0"/>
        <w:spacing w:after="0" w:line="240" w:lineRule="auto"/>
        <w:ind w:firstLine="709"/>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sz w:val="24"/>
          <w:szCs w:val="24"/>
          <w:lang w:eastAsia="ar-SA"/>
        </w:rPr>
        <w:lastRenderedPageBreak/>
        <w:t>ОБЩИЕ ПОЛОЖЕНИЯ</w:t>
      </w:r>
    </w:p>
    <w:p w14:paraId="4E3FFC1C" w14:textId="77777777" w:rsidR="00301BDC" w:rsidRPr="00301BDC" w:rsidRDefault="00301BDC" w:rsidP="00301BDC">
      <w:pPr>
        <w:widowControl w:val="0"/>
        <w:tabs>
          <w:tab w:val="left" w:pos="786"/>
          <w:tab w:val="left" w:pos="1080"/>
        </w:tabs>
        <w:suppressAutoHyphens/>
        <w:autoSpaceDN w:val="0"/>
        <w:snapToGrid w:val="0"/>
        <w:spacing w:after="0" w:line="40" w:lineRule="atLeast"/>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1.1.Полное наименование – муниципальное бюджетное общеобразовательное учреждение «</w:t>
      </w:r>
      <w:proofErr w:type="spellStart"/>
      <w:r w:rsidRPr="00301BDC">
        <w:rPr>
          <w:rFonts w:ascii="Times New Roman" w:eastAsia="Times New Roman" w:hAnsi="Times New Roman" w:cs="Times New Roman"/>
          <w:sz w:val="24"/>
          <w:szCs w:val="24"/>
          <w:lang w:eastAsia="ar-SA"/>
        </w:rPr>
        <w:t>Шошкинская</w:t>
      </w:r>
      <w:proofErr w:type="spellEnd"/>
      <w:r w:rsidRPr="00301BDC">
        <w:rPr>
          <w:rFonts w:ascii="Times New Roman" w:eastAsia="Times New Roman" w:hAnsi="Times New Roman" w:cs="Times New Roman"/>
          <w:sz w:val="24"/>
          <w:szCs w:val="24"/>
          <w:lang w:eastAsia="ar-SA"/>
        </w:rPr>
        <w:t xml:space="preserve"> средняя общеобразовательная школа», наименование на коми языке – «</w:t>
      </w:r>
      <w:proofErr w:type="spellStart"/>
      <w:r w:rsidRPr="00301BDC">
        <w:rPr>
          <w:rFonts w:ascii="Times New Roman" w:eastAsia="Times New Roman" w:hAnsi="Times New Roman" w:cs="Times New Roman"/>
          <w:sz w:val="24"/>
          <w:szCs w:val="24"/>
          <w:lang w:eastAsia="ar-SA"/>
        </w:rPr>
        <w:t>Сёськаса</w:t>
      </w:r>
      <w:proofErr w:type="spellEnd"/>
      <w:r w:rsidRPr="00301BDC">
        <w:rPr>
          <w:rFonts w:ascii="Times New Roman" w:eastAsia="Times New Roman" w:hAnsi="Times New Roman" w:cs="Times New Roman"/>
          <w:sz w:val="24"/>
          <w:szCs w:val="24"/>
          <w:lang w:eastAsia="ar-SA"/>
        </w:rPr>
        <w:t xml:space="preserve"> </w:t>
      </w:r>
      <w:proofErr w:type="spellStart"/>
      <w:r w:rsidRPr="00301BDC">
        <w:rPr>
          <w:rFonts w:ascii="Times New Roman" w:eastAsia="Times New Roman" w:hAnsi="Times New Roman" w:cs="Times New Roman"/>
          <w:sz w:val="24"/>
          <w:szCs w:val="24"/>
          <w:lang w:eastAsia="ar-SA"/>
        </w:rPr>
        <w:t>шöр</w:t>
      </w:r>
      <w:proofErr w:type="spellEnd"/>
      <w:r w:rsidRPr="00301BDC">
        <w:rPr>
          <w:rFonts w:ascii="Times New Roman" w:eastAsia="Times New Roman" w:hAnsi="Times New Roman" w:cs="Times New Roman"/>
          <w:sz w:val="24"/>
          <w:szCs w:val="24"/>
          <w:lang w:eastAsia="ar-SA"/>
        </w:rPr>
        <w:t xml:space="preserve"> школа» </w:t>
      </w:r>
      <w:proofErr w:type="spellStart"/>
      <w:r w:rsidRPr="00301BDC">
        <w:rPr>
          <w:rFonts w:ascii="Times New Roman" w:eastAsia="Times New Roman" w:hAnsi="Times New Roman" w:cs="Times New Roman"/>
          <w:sz w:val="24"/>
          <w:szCs w:val="24"/>
          <w:lang w:eastAsia="ar-SA"/>
        </w:rPr>
        <w:t>муниципальнöй</w:t>
      </w:r>
      <w:proofErr w:type="spellEnd"/>
      <w:r w:rsidRPr="00301BDC">
        <w:rPr>
          <w:rFonts w:ascii="Times New Roman" w:eastAsia="Times New Roman" w:hAnsi="Times New Roman" w:cs="Times New Roman"/>
          <w:sz w:val="24"/>
          <w:szCs w:val="24"/>
          <w:lang w:eastAsia="ar-SA"/>
        </w:rPr>
        <w:t xml:space="preserve"> </w:t>
      </w:r>
      <w:proofErr w:type="spellStart"/>
      <w:r w:rsidRPr="00301BDC">
        <w:rPr>
          <w:rFonts w:ascii="Times New Roman" w:eastAsia="Times New Roman" w:hAnsi="Times New Roman" w:cs="Times New Roman"/>
          <w:sz w:val="24"/>
          <w:szCs w:val="24"/>
          <w:lang w:eastAsia="ar-SA"/>
        </w:rPr>
        <w:t>велöдан</w:t>
      </w:r>
      <w:proofErr w:type="spellEnd"/>
      <w:r w:rsidRPr="00301BDC">
        <w:rPr>
          <w:rFonts w:ascii="Times New Roman" w:eastAsia="Times New Roman" w:hAnsi="Times New Roman" w:cs="Times New Roman"/>
          <w:sz w:val="24"/>
          <w:szCs w:val="24"/>
          <w:lang w:eastAsia="ar-SA"/>
        </w:rPr>
        <w:t xml:space="preserve"> </w:t>
      </w:r>
      <w:proofErr w:type="spellStart"/>
      <w:r w:rsidRPr="00301BDC">
        <w:rPr>
          <w:rFonts w:ascii="Times New Roman" w:eastAsia="Times New Roman" w:hAnsi="Times New Roman" w:cs="Times New Roman"/>
          <w:sz w:val="24"/>
          <w:szCs w:val="24"/>
          <w:lang w:eastAsia="ar-SA"/>
        </w:rPr>
        <w:t>сьöмкуд</w:t>
      </w:r>
      <w:proofErr w:type="spellEnd"/>
      <w:r w:rsidRPr="00301BDC">
        <w:rPr>
          <w:rFonts w:ascii="Times New Roman" w:eastAsia="Times New Roman" w:hAnsi="Times New Roman" w:cs="Times New Roman"/>
          <w:sz w:val="24"/>
          <w:szCs w:val="24"/>
          <w:lang w:eastAsia="ar-SA"/>
        </w:rPr>
        <w:t xml:space="preserve"> учреждение, сокращенное наименование – МБОУ «</w:t>
      </w:r>
      <w:proofErr w:type="spellStart"/>
      <w:r w:rsidRPr="00301BDC">
        <w:rPr>
          <w:rFonts w:ascii="Times New Roman" w:eastAsia="Times New Roman" w:hAnsi="Times New Roman" w:cs="Times New Roman"/>
          <w:sz w:val="24"/>
          <w:szCs w:val="24"/>
          <w:lang w:eastAsia="ar-SA"/>
        </w:rPr>
        <w:t>Шошкинская</w:t>
      </w:r>
      <w:proofErr w:type="spellEnd"/>
      <w:r w:rsidRPr="00301BDC">
        <w:rPr>
          <w:rFonts w:ascii="Times New Roman" w:eastAsia="Times New Roman" w:hAnsi="Times New Roman" w:cs="Times New Roman"/>
          <w:sz w:val="24"/>
          <w:szCs w:val="24"/>
          <w:lang w:eastAsia="ar-SA"/>
        </w:rPr>
        <w:t xml:space="preserve"> СОШ» (далее – Школа) создано постановлением главы администрации МО «Сыктывдинский район» от 14.06.2011 г. № 6/1291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общего образования</w:t>
      </w:r>
      <w:r w:rsidRPr="00301BDC">
        <w:rPr>
          <w:rFonts w:ascii="Times New Roman" w:eastAsia="Times New Roman" w:hAnsi="Times New Roman" w:cs="Times New Roman"/>
          <w:i/>
          <w:sz w:val="24"/>
          <w:szCs w:val="24"/>
          <w:lang w:eastAsia="ar-SA"/>
        </w:rPr>
        <w:t xml:space="preserve"> </w:t>
      </w:r>
      <w:r w:rsidRPr="00301BDC">
        <w:rPr>
          <w:rFonts w:ascii="Times New Roman" w:eastAsia="Times New Roman" w:hAnsi="Times New Roman" w:cs="Times New Roman"/>
          <w:sz w:val="24"/>
          <w:szCs w:val="24"/>
          <w:lang w:eastAsia="ar-SA"/>
        </w:rPr>
        <w:t>в пределах федеральных государственных образовательных стандартов. Школа является правопреемником муниципального общеобразовательного учреждения «</w:t>
      </w:r>
      <w:proofErr w:type="spellStart"/>
      <w:r w:rsidRPr="00301BDC">
        <w:rPr>
          <w:rFonts w:ascii="Times New Roman" w:eastAsia="Times New Roman" w:hAnsi="Times New Roman" w:cs="Times New Roman"/>
          <w:sz w:val="24"/>
          <w:szCs w:val="24"/>
          <w:lang w:eastAsia="ar-SA"/>
        </w:rPr>
        <w:t>Нювчимская</w:t>
      </w:r>
      <w:proofErr w:type="spellEnd"/>
      <w:r w:rsidRPr="00301BDC">
        <w:rPr>
          <w:rFonts w:ascii="Times New Roman" w:eastAsia="Times New Roman" w:hAnsi="Times New Roman" w:cs="Times New Roman"/>
          <w:sz w:val="24"/>
          <w:szCs w:val="24"/>
          <w:lang w:eastAsia="ar-SA"/>
        </w:rPr>
        <w:t xml:space="preserve"> средняя общеобразовательная школа», муниципального общеобразовательного учреждения «</w:t>
      </w:r>
      <w:proofErr w:type="spellStart"/>
      <w:r w:rsidRPr="00301BDC">
        <w:rPr>
          <w:rFonts w:ascii="Times New Roman" w:eastAsia="Times New Roman" w:hAnsi="Times New Roman" w:cs="Times New Roman"/>
          <w:sz w:val="24"/>
          <w:szCs w:val="24"/>
          <w:lang w:eastAsia="ar-SA"/>
        </w:rPr>
        <w:t>Шошкинская</w:t>
      </w:r>
      <w:proofErr w:type="spellEnd"/>
      <w:r w:rsidRPr="00301BDC">
        <w:rPr>
          <w:rFonts w:ascii="Times New Roman" w:eastAsia="Times New Roman" w:hAnsi="Times New Roman" w:cs="Times New Roman"/>
          <w:sz w:val="24"/>
          <w:szCs w:val="24"/>
          <w:lang w:eastAsia="ar-SA"/>
        </w:rPr>
        <w:t xml:space="preserve"> основная общеобразовательная </w:t>
      </w:r>
      <w:proofErr w:type="gramStart"/>
      <w:r w:rsidRPr="00301BDC">
        <w:rPr>
          <w:rFonts w:ascii="Times New Roman" w:eastAsia="Times New Roman" w:hAnsi="Times New Roman" w:cs="Times New Roman"/>
          <w:sz w:val="24"/>
          <w:szCs w:val="24"/>
          <w:lang w:eastAsia="ar-SA"/>
        </w:rPr>
        <w:t xml:space="preserve">школа»   </w:t>
      </w:r>
      <w:proofErr w:type="gramEnd"/>
      <w:r w:rsidRPr="00301BDC">
        <w:rPr>
          <w:rFonts w:ascii="Times New Roman" w:eastAsia="Times New Roman" w:hAnsi="Times New Roman" w:cs="Times New Roman"/>
          <w:sz w:val="24"/>
          <w:szCs w:val="24"/>
          <w:lang w:eastAsia="ar-SA"/>
        </w:rPr>
        <w:t xml:space="preserve">   (с изучением основных общеобразовательных программ дошкольного образования) и Муниципального бюджетного общеобразовательного учреждения «</w:t>
      </w:r>
      <w:proofErr w:type="spellStart"/>
      <w:r w:rsidRPr="00301BDC">
        <w:rPr>
          <w:rFonts w:ascii="Times New Roman" w:eastAsia="Times New Roman" w:hAnsi="Times New Roman" w:cs="Times New Roman"/>
          <w:sz w:val="24"/>
          <w:szCs w:val="24"/>
          <w:lang w:eastAsia="ar-SA"/>
        </w:rPr>
        <w:t>Нювчимская</w:t>
      </w:r>
      <w:proofErr w:type="spellEnd"/>
      <w:r w:rsidRPr="00301BDC">
        <w:rPr>
          <w:rFonts w:ascii="Times New Roman" w:eastAsia="Times New Roman" w:hAnsi="Times New Roman" w:cs="Times New Roman"/>
          <w:sz w:val="24"/>
          <w:szCs w:val="24"/>
          <w:lang w:eastAsia="ar-SA"/>
        </w:rPr>
        <w:t xml:space="preserve"> начальная школа-детский сад».  </w:t>
      </w:r>
    </w:p>
    <w:p w14:paraId="07B79ED5" w14:textId="77777777" w:rsidR="00301BDC" w:rsidRPr="00301BDC" w:rsidRDefault="00301BDC" w:rsidP="00301BDC">
      <w:pPr>
        <w:widowControl w:val="0"/>
        <w:tabs>
          <w:tab w:val="left" w:pos="786"/>
          <w:tab w:val="left" w:pos="1080"/>
        </w:tabs>
        <w:suppressAutoHyphens/>
        <w:autoSpaceDN w:val="0"/>
        <w:snapToGrid w:val="0"/>
        <w:spacing w:after="0" w:line="40" w:lineRule="atLeast"/>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1.2. Адрес места нахождения Школы:</w:t>
      </w:r>
    </w:p>
    <w:p w14:paraId="2A5510FF" w14:textId="2C848D86" w:rsidR="00301BDC" w:rsidRPr="00301BDC" w:rsidRDefault="00301BDC" w:rsidP="00DF60F3">
      <w:pPr>
        <w:widowControl w:val="0"/>
        <w:tabs>
          <w:tab w:val="left" w:pos="426"/>
          <w:tab w:val="left" w:pos="786"/>
          <w:tab w:val="left" w:pos="1080"/>
        </w:tabs>
        <w:suppressAutoHyphens/>
        <w:autoSpaceDN w:val="0"/>
        <w:snapToGrid w:val="0"/>
        <w:spacing w:after="0" w:line="40" w:lineRule="atLeast"/>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Юридический адрес Школы:</w:t>
      </w:r>
    </w:p>
    <w:p w14:paraId="1C79C248" w14:textId="77777777" w:rsidR="00301BDC" w:rsidRPr="00301BDC" w:rsidRDefault="00301BDC" w:rsidP="00DF60F3">
      <w:pPr>
        <w:widowControl w:val="0"/>
        <w:tabs>
          <w:tab w:val="left" w:pos="426"/>
          <w:tab w:val="left" w:pos="786"/>
          <w:tab w:val="left" w:pos="1080"/>
        </w:tabs>
        <w:suppressAutoHyphens/>
        <w:autoSpaceDN w:val="0"/>
        <w:snapToGrid w:val="0"/>
        <w:spacing w:after="0" w:line="40" w:lineRule="atLeast"/>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168212, Республика Коми, Сыктывдинский район, с. Шошка, м. </w:t>
      </w:r>
      <w:proofErr w:type="spellStart"/>
      <w:r w:rsidRPr="00301BDC">
        <w:rPr>
          <w:rFonts w:ascii="Times New Roman" w:eastAsia="Times New Roman" w:hAnsi="Times New Roman" w:cs="Times New Roman"/>
          <w:sz w:val="24"/>
          <w:szCs w:val="24"/>
          <w:lang w:eastAsia="ar-SA"/>
        </w:rPr>
        <w:t>Вичкодор</w:t>
      </w:r>
      <w:proofErr w:type="spellEnd"/>
      <w:r w:rsidRPr="00301BDC">
        <w:rPr>
          <w:rFonts w:ascii="Times New Roman" w:eastAsia="Times New Roman" w:hAnsi="Times New Roman" w:cs="Times New Roman"/>
          <w:sz w:val="24"/>
          <w:szCs w:val="24"/>
          <w:lang w:eastAsia="ar-SA"/>
        </w:rPr>
        <w:t>, д. 54.</w:t>
      </w:r>
    </w:p>
    <w:p w14:paraId="061F0E1D" w14:textId="77777777" w:rsidR="00301BDC" w:rsidRPr="00301BDC" w:rsidRDefault="00301BDC" w:rsidP="00DF60F3">
      <w:pPr>
        <w:widowControl w:val="0"/>
        <w:tabs>
          <w:tab w:val="left" w:pos="426"/>
          <w:tab w:val="left" w:pos="786"/>
          <w:tab w:val="left" w:pos="1080"/>
        </w:tabs>
        <w:suppressAutoHyphens/>
        <w:autoSpaceDN w:val="0"/>
        <w:snapToGrid w:val="0"/>
        <w:spacing w:after="0" w:line="40" w:lineRule="atLeast"/>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ab/>
        <w:t>Фактические адреса Школы:</w:t>
      </w:r>
    </w:p>
    <w:p w14:paraId="706D2CB9" w14:textId="77777777" w:rsidR="00301BDC" w:rsidRPr="00301BDC" w:rsidRDefault="00301BDC" w:rsidP="00DF60F3">
      <w:pPr>
        <w:widowControl w:val="0"/>
        <w:tabs>
          <w:tab w:val="left" w:pos="426"/>
          <w:tab w:val="left" w:pos="786"/>
          <w:tab w:val="left" w:pos="1080"/>
        </w:tabs>
        <w:suppressAutoHyphens/>
        <w:autoSpaceDN w:val="0"/>
        <w:snapToGrid w:val="0"/>
        <w:spacing w:after="0" w:line="40" w:lineRule="atLeast"/>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168212, Республика Коми, Сыктывдинский район, с. Шошка, м. </w:t>
      </w:r>
      <w:proofErr w:type="spellStart"/>
      <w:r w:rsidRPr="00301BDC">
        <w:rPr>
          <w:rFonts w:ascii="Times New Roman" w:eastAsia="Times New Roman" w:hAnsi="Times New Roman" w:cs="Times New Roman"/>
          <w:sz w:val="24"/>
          <w:szCs w:val="24"/>
          <w:lang w:eastAsia="ar-SA"/>
        </w:rPr>
        <w:t>Вичкодор</w:t>
      </w:r>
      <w:proofErr w:type="spellEnd"/>
      <w:r w:rsidRPr="00301BDC">
        <w:rPr>
          <w:rFonts w:ascii="Times New Roman" w:eastAsia="Times New Roman" w:hAnsi="Times New Roman" w:cs="Times New Roman"/>
          <w:sz w:val="24"/>
          <w:szCs w:val="24"/>
          <w:lang w:eastAsia="ar-SA"/>
        </w:rPr>
        <w:t>, д. 54.</w:t>
      </w:r>
    </w:p>
    <w:p w14:paraId="2759AC45" w14:textId="77777777" w:rsidR="00301BDC" w:rsidRPr="00301BDC" w:rsidRDefault="00301BDC" w:rsidP="00DF60F3">
      <w:pPr>
        <w:widowControl w:val="0"/>
        <w:tabs>
          <w:tab w:val="left" w:pos="426"/>
          <w:tab w:val="left" w:pos="786"/>
          <w:tab w:val="left" w:pos="1080"/>
        </w:tabs>
        <w:suppressAutoHyphens/>
        <w:autoSpaceDN w:val="0"/>
        <w:snapToGrid w:val="0"/>
        <w:spacing w:after="0" w:line="40" w:lineRule="atLeast"/>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168215, Республика Коми, Сыктывдинский район, п. Нювчим, ул. Советская, д.1.</w:t>
      </w:r>
    </w:p>
    <w:p w14:paraId="36329EAC" w14:textId="77777777" w:rsidR="00301BDC" w:rsidRPr="00301BDC" w:rsidRDefault="00301BDC" w:rsidP="00301BDC">
      <w:pPr>
        <w:widowControl w:val="0"/>
        <w:tabs>
          <w:tab w:val="left" w:pos="567"/>
          <w:tab w:val="left" w:pos="786"/>
          <w:tab w:val="left" w:pos="1080"/>
        </w:tabs>
        <w:suppressAutoHyphens/>
        <w:autoSpaceDN w:val="0"/>
        <w:snapToGrid w:val="0"/>
        <w:spacing w:after="0" w:line="40" w:lineRule="atLeast"/>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w:t>
      </w:r>
      <w:proofErr w:type="gramStart"/>
      <w:r w:rsidRPr="00301BDC">
        <w:rPr>
          <w:rFonts w:ascii="Times New Roman" w:eastAsia="Times New Roman" w:hAnsi="Times New Roman" w:cs="Times New Roman"/>
          <w:sz w:val="24"/>
          <w:szCs w:val="24"/>
          <w:lang w:eastAsia="ar-SA"/>
        </w:rPr>
        <w:t>3.Организационно</w:t>
      </w:r>
      <w:proofErr w:type="gramEnd"/>
      <w:r w:rsidRPr="00301BDC">
        <w:rPr>
          <w:rFonts w:ascii="Times New Roman" w:eastAsia="Times New Roman" w:hAnsi="Times New Roman" w:cs="Times New Roman"/>
          <w:sz w:val="24"/>
          <w:szCs w:val="24"/>
          <w:lang w:eastAsia="ar-SA"/>
        </w:rPr>
        <w:t xml:space="preserve">-правовая форма Школы: некоммерческая организация – муниципальное бюджетное общеобразовательное учреждение. </w:t>
      </w:r>
    </w:p>
    <w:p w14:paraId="4EFDEA86" w14:textId="77777777" w:rsidR="00301BDC" w:rsidRPr="00301BDC" w:rsidRDefault="00301BDC" w:rsidP="00301BDC">
      <w:pPr>
        <w:widowControl w:val="0"/>
        <w:tabs>
          <w:tab w:val="left" w:pos="10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Тип – общеобразовательная организация.</w:t>
      </w:r>
    </w:p>
    <w:p w14:paraId="7E1AFFCD" w14:textId="77777777" w:rsidR="00301BDC" w:rsidRPr="00301BDC" w:rsidRDefault="00301BDC" w:rsidP="00301BDC">
      <w:pPr>
        <w:widowControl w:val="0"/>
        <w:tabs>
          <w:tab w:val="left" w:pos="567"/>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w:t>
      </w:r>
      <w:proofErr w:type="gramStart"/>
      <w:r w:rsidRPr="00301BDC">
        <w:rPr>
          <w:rFonts w:ascii="Times New Roman" w:eastAsia="Times New Roman" w:hAnsi="Times New Roman" w:cs="Times New Roman"/>
          <w:sz w:val="24"/>
          <w:szCs w:val="24"/>
          <w:lang w:eastAsia="ar-SA"/>
        </w:rPr>
        <w:t>4.Учредителем</w:t>
      </w:r>
      <w:proofErr w:type="gramEnd"/>
      <w:r w:rsidRPr="00301BDC">
        <w:rPr>
          <w:rFonts w:ascii="Times New Roman" w:eastAsia="Times New Roman" w:hAnsi="Times New Roman" w:cs="Times New Roman"/>
          <w:sz w:val="24"/>
          <w:szCs w:val="24"/>
          <w:lang w:eastAsia="ar-SA"/>
        </w:rPr>
        <w:t xml:space="preserve"> Школы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w:t>
      </w:r>
    </w:p>
    <w:p w14:paraId="6CD4559A" w14:textId="77777777" w:rsidR="00301BDC" w:rsidRPr="00301BDC" w:rsidRDefault="00301BDC" w:rsidP="00301BDC">
      <w:pPr>
        <w:widowControl w:val="0"/>
        <w:tabs>
          <w:tab w:val="left" w:pos="851"/>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Местонахождение Учредителя: 168220, Республика Коми, Сыктывдинский район, с. Выльгорт, ул. Д. Каликовой, д.62. тел. 7-18-41, факс 7-10-42. </w:t>
      </w:r>
    </w:p>
    <w:p w14:paraId="28E4F826"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w:t>
      </w:r>
      <w:proofErr w:type="gramStart"/>
      <w:r w:rsidRPr="00301BDC">
        <w:rPr>
          <w:rFonts w:ascii="Times New Roman" w:eastAsia="Times New Roman" w:hAnsi="Times New Roman" w:cs="Times New Roman"/>
          <w:sz w:val="24"/>
          <w:szCs w:val="24"/>
          <w:lang w:eastAsia="ar-SA"/>
        </w:rPr>
        <w:t>5.Уполномоченным</w:t>
      </w:r>
      <w:proofErr w:type="gramEnd"/>
      <w:r w:rsidRPr="00301BDC">
        <w:rPr>
          <w:rFonts w:ascii="Times New Roman" w:eastAsia="Times New Roman" w:hAnsi="Times New Roman" w:cs="Times New Roman"/>
          <w:sz w:val="24"/>
          <w:szCs w:val="24"/>
          <w:lang w:eastAsia="ar-SA"/>
        </w:rPr>
        <w:t xml:space="preserve">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14:paraId="73107F60" w14:textId="77777777" w:rsidR="00301BDC" w:rsidRPr="00301BDC" w:rsidRDefault="00301BDC" w:rsidP="00301BDC">
      <w:pPr>
        <w:widowControl w:val="0"/>
        <w:tabs>
          <w:tab w:val="left" w:pos="0"/>
          <w:tab w:val="left" w:pos="993"/>
        </w:tabs>
        <w:suppressAutoHyphens/>
        <w:autoSpaceDE w:val="0"/>
        <w:autoSpaceDN w:val="0"/>
        <w:snapToGrid w:val="0"/>
        <w:spacing w:after="0" w:line="0" w:lineRule="atLeast"/>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1.6.Школа в своей деятельности руководствуется </w:t>
      </w:r>
      <w:r w:rsidRPr="00301BDC">
        <w:rPr>
          <w:rFonts w:ascii="Times New Roman" w:eastAsia="Times New Roman" w:hAnsi="Times New Roman" w:cs="Times New Roman"/>
          <w:spacing w:val="-3"/>
          <w:sz w:val="24"/>
          <w:szCs w:val="24"/>
          <w:lang w:eastAsia="ar-SA"/>
        </w:rPr>
        <w:t>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w:t>
      </w:r>
      <w:r w:rsidRPr="00301BDC">
        <w:rPr>
          <w:rFonts w:ascii="Times New Roman" w:eastAsia="Times New Roman" w:hAnsi="Times New Roman" w:cs="Times New Roman"/>
          <w:iCs/>
          <w:sz w:val="24"/>
          <w:szCs w:val="24"/>
          <w:lang w:eastAsia="ar-SA"/>
        </w:rPr>
        <w:t xml:space="preserve"> </w:t>
      </w:r>
      <w:r w:rsidRPr="00301BDC">
        <w:rPr>
          <w:rFonts w:ascii="Times New Roman" w:eastAsia="Times New Roman" w:hAnsi="Times New Roman" w:cs="Times New Roman"/>
          <w:sz w:val="24"/>
          <w:szCs w:val="24"/>
          <w:lang w:eastAsia="ar-SA"/>
        </w:rPr>
        <w:t>нормативными правовыми актами Учредителя, управления образования, настоящим Уставом и локальными актами Школы.</w:t>
      </w:r>
    </w:p>
    <w:p w14:paraId="5AF38135"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1.7. 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Школа имеет штамп, бланки, вывеску и печать с </w:t>
      </w:r>
      <w:r w:rsidRPr="00211C1E">
        <w:rPr>
          <w:rFonts w:ascii="Times New Roman" w:eastAsia="Times New Roman" w:hAnsi="Times New Roman" w:cs="Times New Roman"/>
          <w:sz w:val="24"/>
          <w:szCs w:val="20"/>
          <w:lang w:eastAsia="ar-SA"/>
        </w:rPr>
        <w:t>изображением</w:t>
      </w:r>
      <w:r w:rsidRPr="00211C1E">
        <w:rPr>
          <w:rFonts w:ascii="Times New Roman" w:eastAsia="Times New Roman" w:hAnsi="Times New Roman" w:cs="Times New Roman"/>
          <w:sz w:val="24"/>
          <w:szCs w:val="20"/>
          <w:shd w:val="clear" w:color="auto" w:fill="FFFF00"/>
          <w:lang w:eastAsia="ar-SA"/>
        </w:rPr>
        <w:t xml:space="preserve"> </w:t>
      </w:r>
      <w:r w:rsidRPr="00211C1E">
        <w:rPr>
          <w:rFonts w:ascii="Times New Roman" w:eastAsia="Times New Roman" w:hAnsi="Times New Roman" w:cs="Times New Roman"/>
          <w:sz w:val="24"/>
          <w:szCs w:val="20"/>
          <w:lang w:eastAsia="ar-SA"/>
        </w:rPr>
        <w:t>герба</w:t>
      </w:r>
      <w:r w:rsidRPr="00DF60F3">
        <w:rPr>
          <w:rFonts w:ascii="Times New Roman" w:eastAsia="Times New Roman" w:hAnsi="Times New Roman" w:cs="Times New Roman"/>
          <w:sz w:val="24"/>
          <w:szCs w:val="20"/>
          <w:lang w:eastAsia="ar-SA"/>
        </w:rPr>
        <w:t xml:space="preserve"> муниципального района «Сыктывдинский» Республики Коми со своим наименованием</w:t>
      </w:r>
      <w:r w:rsidRPr="00301BDC">
        <w:rPr>
          <w:rFonts w:ascii="Times New Roman" w:eastAsia="Times New Roman" w:hAnsi="Times New Roman" w:cs="Times New Roman"/>
          <w:sz w:val="24"/>
          <w:szCs w:val="20"/>
          <w:lang w:eastAsia="ar-SA"/>
        </w:rPr>
        <w:t>.</w:t>
      </w:r>
    </w:p>
    <w:p w14:paraId="4AB0A77E"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DF60F3">
        <w:rPr>
          <w:rFonts w:ascii="Times New Roman" w:eastAsia="Times New Roman" w:hAnsi="Times New Roman" w:cs="Times New Roman"/>
          <w:sz w:val="24"/>
          <w:szCs w:val="20"/>
          <w:lang w:eastAsia="ar-SA"/>
        </w:rPr>
        <w:t xml:space="preserve">1.8. </w:t>
      </w:r>
      <w:r w:rsidRPr="00DF60F3">
        <w:rPr>
          <w:rFonts w:ascii="Times New Roman" w:eastAsia="Times New Roman" w:hAnsi="Times New Roman" w:cs="Times New Roman"/>
          <w:sz w:val="24"/>
          <w:szCs w:val="20"/>
        </w:rPr>
        <w:t>Школа является муниципальным учреждением бюджетного типа, она создана</w:t>
      </w:r>
      <w:r w:rsidRPr="00301BDC">
        <w:rPr>
          <w:rFonts w:ascii="Times New Roman" w:eastAsia="Times New Roman" w:hAnsi="Times New Roman" w:cs="Times New Roman"/>
          <w:sz w:val="24"/>
          <w:szCs w:val="20"/>
        </w:rPr>
        <w:t xml:space="preserve"> Учредителем для выполнения работ, оказания муниципальных услуг в целях </w:t>
      </w:r>
      <w:proofErr w:type="gramStart"/>
      <w:r w:rsidRPr="00301BDC">
        <w:rPr>
          <w:rFonts w:ascii="Times New Roman" w:eastAsia="Times New Roman" w:hAnsi="Times New Roman" w:cs="Times New Roman"/>
          <w:sz w:val="24"/>
          <w:szCs w:val="20"/>
        </w:rPr>
        <w:t>обеспечения реализации</w:t>
      </w:r>
      <w:proofErr w:type="gramEnd"/>
      <w:r w:rsidRPr="00301BDC">
        <w:rPr>
          <w:rFonts w:ascii="Times New Roman" w:eastAsia="Times New Roman" w:hAnsi="Times New Roman" w:cs="Times New Roman"/>
          <w:sz w:val="24"/>
          <w:szCs w:val="20"/>
        </w:rPr>
        <w:t xml:space="preserve"> </w:t>
      </w:r>
      <w:r w:rsidRPr="00301BDC">
        <w:rPr>
          <w:rFonts w:ascii="Times New Roman" w:eastAsia="Times New Roman" w:hAnsi="Times New Roman" w:cs="Times New Roman"/>
          <w:color w:val="000000"/>
          <w:sz w:val="24"/>
          <w:szCs w:val="24"/>
        </w:rPr>
        <w:t xml:space="preserve">гарантированного гражданам Российской Федерации права на получение общедоступного, бесплатного дошкольного образования и начального общего, </w:t>
      </w:r>
      <w:r w:rsidRPr="00301BDC">
        <w:rPr>
          <w:rFonts w:ascii="Times New Roman" w:eastAsia="Times New Roman" w:hAnsi="Times New Roman" w:cs="Times New Roman"/>
          <w:sz w:val="24"/>
          <w:szCs w:val="24"/>
        </w:rPr>
        <w:t>основного общего, среднего общего</w:t>
      </w:r>
      <w:r w:rsidRPr="00301BDC">
        <w:rPr>
          <w:rFonts w:ascii="Arial" w:eastAsia="Times New Roman" w:hAnsi="Arial" w:cs="Arial"/>
          <w:sz w:val="24"/>
          <w:szCs w:val="24"/>
        </w:rPr>
        <w:t xml:space="preserve"> </w:t>
      </w:r>
      <w:r w:rsidRPr="00301BDC">
        <w:rPr>
          <w:rFonts w:ascii="Times New Roman" w:eastAsia="Times New Roman" w:hAnsi="Times New Roman" w:cs="Times New Roman"/>
          <w:color w:val="000000"/>
          <w:sz w:val="24"/>
          <w:szCs w:val="24"/>
        </w:rPr>
        <w:t>образования,</w:t>
      </w:r>
      <w:r w:rsidRPr="00301BDC">
        <w:rPr>
          <w:rFonts w:ascii="Times New Roman" w:eastAsia="Times New Roman" w:hAnsi="Times New Roman" w:cs="Times New Roman"/>
          <w:color w:val="00B050"/>
          <w:sz w:val="16"/>
          <w:szCs w:val="20"/>
        </w:rPr>
        <w:t xml:space="preserve"> </w:t>
      </w:r>
      <w:r w:rsidRPr="00301BDC">
        <w:rPr>
          <w:rFonts w:ascii="Times New Roman" w:eastAsia="Times New Roman" w:hAnsi="Times New Roman" w:cs="Times New Roman"/>
          <w:sz w:val="24"/>
          <w:szCs w:val="20"/>
        </w:rPr>
        <w:t xml:space="preserve">предусмотренных законодательством Российской </w:t>
      </w:r>
      <w:r w:rsidRPr="00301BDC">
        <w:rPr>
          <w:rFonts w:ascii="Times New Roman" w:eastAsia="Times New Roman" w:hAnsi="Times New Roman" w:cs="Times New Roman"/>
          <w:sz w:val="24"/>
          <w:szCs w:val="20"/>
        </w:rPr>
        <w:lastRenderedPageBreak/>
        <w:t xml:space="preserve">Федерации сфере образования и полномочий Учредителя. </w:t>
      </w:r>
    </w:p>
    <w:p w14:paraId="7616736C"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 Муниципальные задания для Школы в соответствии с предусмотренными настоящим Уставом основными видами деятельности формирует и утверждает Учредитель. Школа не вправе отказаться от выполнения муниципального задания. </w:t>
      </w:r>
    </w:p>
    <w:p w14:paraId="5656F097" w14:textId="77777777" w:rsidR="00301BDC" w:rsidRPr="00301BDC" w:rsidRDefault="00301BDC" w:rsidP="00301BDC">
      <w:pPr>
        <w:widowControl w:val="0"/>
        <w:tabs>
          <w:tab w:val="left" w:pos="0"/>
          <w:tab w:val="left" w:pos="709"/>
        </w:tabs>
        <w:suppressAutoHyphens/>
        <w:autoSpaceDE w:val="0"/>
        <w:autoSpaceDN w:val="0"/>
        <w:snapToGrid w:val="0"/>
        <w:spacing w:after="0" w:line="240" w:lineRule="auto"/>
        <w:ind w:firstLine="567"/>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ab/>
        <w:t>1.9.</w:t>
      </w:r>
      <w:r w:rsidRPr="00301BDC">
        <w:rPr>
          <w:rFonts w:ascii="Times New Roman" w:eastAsia="Times New Roman" w:hAnsi="Times New Roman" w:cs="Times New Roman"/>
          <w:sz w:val="24"/>
          <w:szCs w:val="20"/>
        </w:rPr>
        <w:t xml:space="preserve"> </w:t>
      </w:r>
      <w:r w:rsidRPr="00301BDC">
        <w:rPr>
          <w:rFonts w:ascii="Times New Roman" w:eastAsia="Times New Roman" w:hAnsi="Times New Roman" w:cs="Times New Roman"/>
          <w:sz w:val="24"/>
          <w:szCs w:val="20"/>
          <w:lang w:eastAsia="ar-SA"/>
        </w:rPr>
        <w:t>Школа имеет лицевой счет, отвечает по своим обязательствам, находящимися в ее распоряжении денежными средствами</w:t>
      </w:r>
    </w:p>
    <w:p w14:paraId="6058C285" w14:textId="77777777" w:rsidR="00301BDC" w:rsidRPr="00301BDC" w:rsidRDefault="00301BDC" w:rsidP="00301BDC">
      <w:pPr>
        <w:widowControl w:val="0"/>
        <w:tabs>
          <w:tab w:val="left" w:pos="0"/>
          <w:tab w:val="left" w:pos="18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Школа вправе от своего имени заключать договоры, приобретать имущественные права, нести обязанности, быть истцом и ответчиком в суде. </w:t>
      </w:r>
    </w:p>
    <w:p w14:paraId="482B5736"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1.10. Отношения между Школой и Учредителем, отношения Школы с обучающимися и их родителями (законными представителями) регламентируются в порядке, установленном настоящим Уставом и локальными актами Школы.</w:t>
      </w:r>
    </w:p>
    <w:p w14:paraId="41BD85DD"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1.</w:t>
      </w:r>
      <w:proofErr w:type="gramStart"/>
      <w:r w:rsidRPr="00301BDC">
        <w:rPr>
          <w:rFonts w:ascii="Times New Roman" w:eastAsia="Times New Roman" w:hAnsi="Times New Roman" w:cs="Times New Roman"/>
          <w:sz w:val="24"/>
          <w:szCs w:val="20"/>
          <w:lang w:eastAsia="ar-SA"/>
        </w:rPr>
        <w:t>11.Права</w:t>
      </w:r>
      <w:proofErr w:type="gramEnd"/>
      <w:r w:rsidRPr="00301BDC">
        <w:rPr>
          <w:rFonts w:ascii="Times New Roman" w:eastAsia="Times New Roman" w:hAnsi="Times New Roman" w:cs="Times New Roman"/>
          <w:sz w:val="24"/>
          <w:szCs w:val="20"/>
          <w:lang w:eastAsia="ar-SA"/>
        </w:rPr>
        <w:t xml:space="preserve">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Школы с момента ее государственной регистрации.</w:t>
      </w:r>
      <w:r w:rsidRPr="00301BDC">
        <w:rPr>
          <w:rFonts w:ascii="Arial" w:eastAsia="Times New Roman" w:hAnsi="Arial" w:cs="Arial"/>
          <w:sz w:val="20"/>
          <w:szCs w:val="20"/>
          <w:lang w:eastAsia="ar-SA"/>
        </w:rPr>
        <w:t xml:space="preserve"> </w:t>
      </w:r>
    </w:p>
    <w:p w14:paraId="1EC5418F"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14:paraId="1070CF5D"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1.13. Школа проходит государственную аккредитацию в порядке, установленном законодательством Российской Федерации. </w:t>
      </w:r>
      <w:r w:rsidRPr="00301BDC">
        <w:rPr>
          <w:rFonts w:ascii="Times New Roman" w:eastAsia="Times New Roman" w:hAnsi="Times New Roman" w:cs="Times New Roman"/>
          <w:sz w:val="24"/>
          <w:szCs w:val="24"/>
          <w:lang w:eastAsia="ar-SA"/>
        </w:rPr>
        <w:t xml:space="preserve">Государственная аккредитация образовательной деятельности Школы проводится по основным общеобразовательным программам, реализуемым в соответствии с федеральными государственными образовательными стандартами. </w:t>
      </w:r>
    </w:p>
    <w:p w14:paraId="52CFD00B"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1.14. Порядок комплектования Школы определяется Учредителем в соответствии с законодательством Российской Федерации. Прием обучающихся в Школу осуществляется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w:t>
      </w:r>
    </w:p>
    <w:p w14:paraId="096D04C0"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1.15. </w:t>
      </w:r>
      <w:r w:rsidRPr="00301BDC">
        <w:rPr>
          <w:rFonts w:ascii="Times New Roman" w:eastAsia="Times New Roman" w:hAnsi="Times New Roman" w:cs="Arial"/>
          <w:sz w:val="24"/>
          <w:szCs w:val="24"/>
          <w:lang w:eastAsia="ar-SA"/>
        </w:rPr>
        <w:t>Порядок приема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регламентируется Правилами приема в Школу.</w:t>
      </w:r>
      <w:r w:rsidRPr="00301BDC">
        <w:rPr>
          <w:rFonts w:ascii="Times New Roman" w:eastAsia="Times New Roman" w:hAnsi="Times New Roman" w:cs="Times New Roman"/>
          <w:sz w:val="24"/>
          <w:szCs w:val="24"/>
          <w:lang w:eastAsia="ar-SA"/>
        </w:rPr>
        <w:t xml:space="preserve"> </w:t>
      </w:r>
    </w:p>
    <w:p w14:paraId="365BE98E"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1.16. Прием детей в дошкольную группу Школы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Прием детей, впервые поступающих в дошкольную группу Школы осуществляется на основании медицинского заключения. Перечень дополнительно предоставляемых заявителями документов для приема в дошкольную группу Школы определяется Порядком приема на обучение по образовательным программа дошкольного образования, утвержденному Приказом Минобрнауки от 08.04.2014 г. № 293 и локальным актом Школы. </w:t>
      </w:r>
    </w:p>
    <w:p w14:paraId="7F1BC213"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1.17. При приеме ребенка в дошкольную группу Школы в письменной форме заключается договор об образовании между Школы и родителем (законным представителем) ребенка, проживающем на закрепленной территории, либо родителем (законным представителем) ребенка, не проживающем на закрепленной территории, либо 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14:paraId="66F15CC5" w14:textId="77777777" w:rsidR="00301BDC" w:rsidRPr="00301BDC" w:rsidRDefault="00301BDC" w:rsidP="00301BDC">
      <w:pPr>
        <w:widowControl w:val="0"/>
        <w:shd w:val="clear" w:color="auto" w:fill="FFFFFF"/>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1.18. Порядок </w:t>
      </w:r>
      <w:r w:rsidRPr="00301BDC">
        <w:rPr>
          <w:rFonts w:ascii="Times New Roman" w:eastAsia="Times New Roman" w:hAnsi="Times New Roman" w:cs="Arial"/>
          <w:sz w:val="24"/>
          <w:szCs w:val="24"/>
          <w:lang w:eastAsia="ar-SA"/>
        </w:rPr>
        <w:t xml:space="preserve">образовательной деятельности по основным и дополнительным </w:t>
      </w:r>
      <w:r w:rsidRPr="00301BDC">
        <w:rPr>
          <w:rFonts w:ascii="Times New Roman" w:eastAsia="Times New Roman" w:hAnsi="Times New Roman" w:cs="Arial"/>
          <w:sz w:val="24"/>
          <w:szCs w:val="24"/>
          <w:lang w:eastAsia="ar-SA"/>
        </w:rPr>
        <w:lastRenderedPageBreak/>
        <w:t>общеобразовательным программам в части, не урегулированной законодательством об образовании, устанавливается Школой самостоятельно и регламентируется локальными нормативными актами.</w:t>
      </w:r>
    </w:p>
    <w:p w14:paraId="5480D3CC"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1.19. </w:t>
      </w:r>
      <w:r w:rsidRPr="00301BDC">
        <w:rPr>
          <w:rFonts w:ascii="Times New Roman" w:eastAsia="Times New Roman" w:hAnsi="Times New Roman" w:cs="Times New Roman"/>
          <w:sz w:val="24"/>
          <w:szCs w:val="20"/>
          <w:lang w:eastAsia="ar-SA"/>
        </w:rPr>
        <w:t xml:space="preserve">Участниками образовательных отношений Школы являются: образовательные организации, обучающиеся, родители (законные представители) несовершеннолетних учащихся, педагогические работники. </w:t>
      </w:r>
      <w:r w:rsidRPr="00301BDC">
        <w:rPr>
          <w:rFonts w:ascii="Times New Roman" w:eastAsia="Times New Roman" w:hAnsi="Times New Roman" w:cs="Arial"/>
          <w:sz w:val="24"/>
          <w:szCs w:val="24"/>
          <w:lang w:eastAsia="ar-SA"/>
        </w:rPr>
        <w:t>Права и обязанности участников образовательных отношений в Учреждении (Школе)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В части, не урегулированной законодательством об образовании, взаимоотношения участников образовательных отношений регулируются Школой самостоятельно локальными нормативными актами.</w:t>
      </w:r>
    </w:p>
    <w:p w14:paraId="6D4A17F7"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1.20. Школа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w:t>
      </w:r>
      <w:r w:rsidRPr="00301BDC">
        <w:rPr>
          <w:rFonts w:ascii="Times New Roman" w:eastAsia="Times New Roman" w:hAnsi="Times New Roman" w:cs="Times New Roman"/>
          <w:sz w:val="24"/>
          <w:szCs w:val="20"/>
          <w:lang w:eastAsia="ar-SA"/>
        </w:rPr>
        <w:t xml:space="preserve"> </w:t>
      </w:r>
    </w:p>
    <w:p w14:paraId="4E865D49"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1.21. Школа обязана ознакомить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Школы.</w:t>
      </w:r>
    </w:p>
    <w:p w14:paraId="13B58B6B" w14:textId="77777777" w:rsidR="00301BDC" w:rsidRPr="00301BDC" w:rsidRDefault="00301BDC" w:rsidP="00301BDC">
      <w:pPr>
        <w:widowControl w:val="0"/>
        <w:tabs>
          <w:tab w:val="left" w:pos="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1.22. Школа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36B24FCE" w14:textId="77777777" w:rsidR="00301BDC" w:rsidRPr="00301BDC" w:rsidRDefault="00301BDC" w:rsidP="00301BDC">
      <w:pPr>
        <w:widowControl w:val="0"/>
        <w:tabs>
          <w:tab w:val="left" w:pos="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1.23.</w:t>
      </w:r>
      <w:r w:rsidRPr="00301BDC">
        <w:rPr>
          <w:rFonts w:ascii="Times New Roman" w:eastAsia="Times New Roman" w:hAnsi="Times New Roman" w:cs="Times New Roman"/>
          <w:i/>
          <w:iCs/>
          <w:sz w:val="24"/>
          <w:szCs w:val="24"/>
          <w:lang w:eastAsia="ar-SA"/>
        </w:rPr>
        <w:t xml:space="preserve"> </w:t>
      </w:r>
      <w:r w:rsidRPr="00301BDC">
        <w:rPr>
          <w:rFonts w:ascii="Times New Roman" w:eastAsia="Times New Roman" w:hAnsi="Times New Roman" w:cs="Times New Roman"/>
          <w:sz w:val="24"/>
          <w:szCs w:val="20"/>
          <w:lang w:eastAsia="ar-SA"/>
        </w:rPr>
        <w:t xml:space="preserve">Школа несет ответственность в установленном законодательством Российской Федерации и Республики Коми порядке </w:t>
      </w:r>
      <w:r w:rsidRPr="00301BDC">
        <w:rPr>
          <w:rFonts w:ascii="Times New Roman" w:eastAsia="Times New Roman" w:hAnsi="Times New Roman" w:cs="Times New Roman"/>
          <w:sz w:val="24"/>
          <w:szCs w:val="24"/>
          <w:lang w:eastAsia="ar-SA"/>
        </w:rPr>
        <w:t xml:space="preserve">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Школы.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детей,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71AC53B2" w14:textId="77777777" w:rsidR="00301BDC" w:rsidRPr="00301BDC" w:rsidRDefault="00301BDC" w:rsidP="00301BDC">
      <w:pPr>
        <w:widowControl w:val="0"/>
        <w:tabs>
          <w:tab w:val="left" w:pos="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1.24.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14:paraId="7B13C6E7" w14:textId="77777777" w:rsidR="00301BDC" w:rsidRPr="00301BDC" w:rsidRDefault="00301BDC" w:rsidP="00301BDC">
      <w:pPr>
        <w:widowControl w:val="0"/>
        <w:tabs>
          <w:tab w:val="left" w:pos="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1.25. Организацию оказания первичной медико-санитарной помощи обучающимся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Pr="00301BDC">
        <w:rPr>
          <w:rFonts w:ascii="Times New Roman" w:eastAsia="Times New Roman" w:hAnsi="Times New Roman" w:cs="Times New Roman"/>
          <w:sz w:val="20"/>
          <w:szCs w:val="20"/>
          <w:lang w:eastAsia="ar-SA"/>
        </w:rPr>
        <w:t xml:space="preserve"> </w:t>
      </w:r>
    </w:p>
    <w:p w14:paraId="40C273D8" w14:textId="77777777" w:rsidR="00301BDC" w:rsidRPr="00301BDC" w:rsidRDefault="00301BDC" w:rsidP="00301BDC">
      <w:pPr>
        <w:widowControl w:val="0"/>
        <w:tabs>
          <w:tab w:val="left" w:pos="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1.26. Организация питания обучающихся в Школе осуществляется через школьную столовую, являющуюся структурным подразделением Школы и действующую в соответствии с Положением.</w:t>
      </w:r>
    </w:p>
    <w:p w14:paraId="7EE2FCE8" w14:textId="77777777" w:rsidR="00301BDC" w:rsidRPr="00301BDC" w:rsidRDefault="00301BDC" w:rsidP="00301BDC">
      <w:pPr>
        <w:widowControl w:val="0"/>
        <w:tabs>
          <w:tab w:val="left" w:pos="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Организация питания обучающихся дошкольной группы осуществляется за плату, </w:t>
      </w:r>
      <w:r w:rsidRPr="00301BDC">
        <w:rPr>
          <w:rFonts w:ascii="Times New Roman" w:eastAsia="Times New Roman" w:hAnsi="Times New Roman" w:cs="Times New Roman"/>
          <w:sz w:val="24"/>
          <w:szCs w:val="24"/>
          <w:lang w:eastAsia="ar-SA"/>
        </w:rPr>
        <w:lastRenderedPageBreak/>
        <w:t xml:space="preserve">взимаемую с родителей (законных представителей) (далее – родительская плата). Ее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14:paraId="650D4F82" w14:textId="77777777" w:rsidR="00301BDC" w:rsidRPr="00301BDC" w:rsidRDefault="00301BDC" w:rsidP="00301BDC">
      <w:pPr>
        <w:widowControl w:val="0"/>
        <w:tabs>
          <w:tab w:val="left" w:pos="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1.27. 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соответствующими локальными актами. </w:t>
      </w:r>
    </w:p>
    <w:p w14:paraId="4AB0188D"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1.28. 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республиканского и местного бюджетов.</w:t>
      </w:r>
    </w:p>
    <w:p w14:paraId="60AAA96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1.29. Пользование учебниками и учебными пособиями обучающимися,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14:paraId="0E316F2C"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1.30.</w:t>
      </w:r>
      <w:r w:rsidRPr="00301BDC">
        <w:rPr>
          <w:rFonts w:ascii="Times New Roman" w:eastAsia="Times New Roman" w:hAnsi="Times New Roman" w:cs="Times New Roman"/>
          <w:sz w:val="24"/>
          <w:szCs w:val="24"/>
          <w:lang w:eastAsia="ar-SA"/>
        </w:rPr>
        <w:t xml:space="preserve"> В Школе функционирует музейная комната, которая является структурным подразделением и действует на основании соответствующего Положения.</w:t>
      </w:r>
    </w:p>
    <w:p w14:paraId="1982988B" w14:textId="77777777" w:rsidR="00301BDC" w:rsidRPr="00301BDC" w:rsidRDefault="00301BDC" w:rsidP="00301BDC">
      <w:pPr>
        <w:widowControl w:val="0"/>
        <w:suppressAutoHyphens/>
        <w:autoSpaceDE w:val="0"/>
        <w:autoSpaceDN w:val="0"/>
        <w:snapToGrid w:val="0"/>
        <w:spacing w:after="0" w:line="0" w:lineRule="atLeast"/>
        <w:ind w:firstLine="709"/>
        <w:textAlignment w:val="baseline"/>
        <w:rPr>
          <w:rFonts w:ascii="Times New Roman" w:eastAsia="Times New Roman" w:hAnsi="Times New Roman" w:cs="Times New Roman"/>
          <w:b/>
          <w:sz w:val="24"/>
          <w:szCs w:val="16"/>
          <w:lang w:eastAsia="ar-SA"/>
        </w:rPr>
      </w:pPr>
    </w:p>
    <w:p w14:paraId="4222D0C2" w14:textId="77777777" w:rsidR="00301BDC" w:rsidRPr="00301BDC" w:rsidRDefault="00301BDC" w:rsidP="00301BDC">
      <w:pPr>
        <w:widowControl w:val="0"/>
        <w:suppressAutoHyphens/>
        <w:autoSpaceDE w:val="0"/>
        <w:autoSpaceDN w:val="0"/>
        <w:snapToGrid w:val="0"/>
        <w:spacing w:after="0" w:line="0" w:lineRule="atLeast"/>
        <w:ind w:firstLine="709"/>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sz w:val="24"/>
          <w:szCs w:val="24"/>
          <w:lang w:eastAsia="ar-SA"/>
        </w:rPr>
        <w:t>2. ЦЕЛИ, ПРЕДМЕТ И ВИДЫ ДЕЯТЕЛЬНОСТИ</w:t>
      </w:r>
    </w:p>
    <w:p w14:paraId="4CAF6829"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2.1. Целью деятельности Школы является осуществление образовательной деятельности следующих уровней общего образования: </w:t>
      </w:r>
    </w:p>
    <w:p w14:paraId="003BC3E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 дошкольное образование</w:t>
      </w:r>
    </w:p>
    <w:p w14:paraId="0FD6B0E3"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2) начальное общее образование</w:t>
      </w:r>
    </w:p>
    <w:p w14:paraId="3A4CAAA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 основное общее образование</w:t>
      </w:r>
    </w:p>
    <w:p w14:paraId="2A3B23F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 среднее общее образование</w:t>
      </w:r>
    </w:p>
    <w:p w14:paraId="39DE6962"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2.2. Предметом деятельности Школы является </w:t>
      </w:r>
      <w:r w:rsidRPr="00301BDC">
        <w:rPr>
          <w:rFonts w:ascii="Times New Roman" w:eastAsia="Times New Roman" w:hAnsi="Times New Roman" w:cs="Times New Roman"/>
          <w:sz w:val="24"/>
          <w:szCs w:val="24"/>
          <w:lang w:eastAsia="ar-SA"/>
        </w:rPr>
        <w:t>реализация прав граждан на получение образования, гарантии общедоступности и бесплатности дошкольного образования, начального общего, основного общего, среднего общего образования</w:t>
      </w:r>
      <w:r w:rsidRPr="00301BDC">
        <w:rPr>
          <w:rFonts w:ascii="Times New Roman" w:eastAsia="Times New Roman" w:hAnsi="Times New Roman" w:cs="Times New Roman"/>
          <w:i/>
          <w:sz w:val="24"/>
          <w:szCs w:val="24"/>
          <w:lang w:eastAsia="ar-SA"/>
        </w:rPr>
        <w:t xml:space="preserve"> </w:t>
      </w:r>
      <w:r w:rsidRPr="00301BDC">
        <w:rPr>
          <w:rFonts w:ascii="Times New Roman" w:eastAsia="Times New Roman" w:hAnsi="Times New Roman" w:cs="Times New Roman"/>
          <w:sz w:val="24"/>
          <w:szCs w:val="24"/>
          <w:lang w:eastAsia="ar-SA"/>
        </w:rPr>
        <w:t>в пределах федеральных государственных образовательных стандартов; создание условий для развития личности, обеспечение охраны и укрепления здоровья.</w:t>
      </w:r>
    </w:p>
    <w:p w14:paraId="247D9B1C" w14:textId="77777777" w:rsidR="00301BDC" w:rsidRPr="00301BDC" w:rsidRDefault="00301BDC" w:rsidP="008B05A8">
      <w:pPr>
        <w:widowControl w:val="0"/>
        <w:numPr>
          <w:ilvl w:val="1"/>
          <w:numId w:val="23"/>
        </w:numPr>
        <w:tabs>
          <w:tab w:val="left" w:pos="-243"/>
          <w:tab w:val="left" w:pos="324"/>
        </w:tabs>
        <w:suppressAutoHyphens/>
        <w:autoSpaceDE w:val="0"/>
        <w:autoSpaceDN w:val="0"/>
        <w:snapToGrid w:val="0"/>
        <w:spacing w:after="0" w:line="240" w:lineRule="auto"/>
        <w:ind w:left="0"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Основными видами деятельности является реализация основных общеобразовательных программ дошкольного, начального общего, основного общего и среднего общего образования, осуществление услуги по присмотру и уходу за детьми в дошкольной группе.</w:t>
      </w:r>
    </w:p>
    <w:p w14:paraId="01B45818"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2.4. Перечень иных (неосновных) видов деятельности Школы:</w:t>
      </w:r>
    </w:p>
    <w:p w14:paraId="7EA438CD"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2.4.1. реализация дополнительных общеобразовательных программ </w:t>
      </w:r>
      <w:r w:rsidRPr="00301BDC">
        <w:rPr>
          <w:rFonts w:ascii="Times New Roman" w:eastAsia="Times New Roman" w:hAnsi="Times New Roman" w:cs="Times New Roman"/>
          <w:sz w:val="24"/>
          <w:szCs w:val="24"/>
          <w:lang w:eastAsia="ar-SA"/>
        </w:rPr>
        <w:t>– дополнительных общеразвивающих программ</w:t>
      </w:r>
      <w:r w:rsidRPr="00301BDC">
        <w:rPr>
          <w:rFonts w:ascii="Times New Roman" w:eastAsia="Times New Roman" w:hAnsi="Times New Roman" w:cs="Times New Roman"/>
          <w:sz w:val="24"/>
          <w:szCs w:val="20"/>
          <w:lang w:eastAsia="ar-SA"/>
        </w:rPr>
        <w:t>;</w:t>
      </w:r>
    </w:p>
    <w:p w14:paraId="7D24177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2.4.2 предоставление услуг за пределами основных общеобразовательных программ, регламентированные соответствующим положением;</w:t>
      </w:r>
    </w:p>
    <w:p w14:paraId="6CA639D4" w14:textId="77777777" w:rsidR="00301BDC" w:rsidRPr="00301BDC" w:rsidRDefault="00301BDC" w:rsidP="00301BDC">
      <w:pPr>
        <w:widowControl w:val="0"/>
        <w:suppressAutoHyphens/>
        <w:autoSpaceDE w:val="0"/>
        <w:autoSpaceDN w:val="0"/>
        <w:snapToGrid w:val="0"/>
        <w:spacing w:after="0" w:line="240" w:lineRule="auto"/>
        <w:ind w:firstLine="426"/>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     2.4.3 осуществление услуги по присмотру и уходу за детьми в группе продленного дня;</w:t>
      </w:r>
    </w:p>
    <w:p w14:paraId="40055A0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2.4.4.</w:t>
      </w:r>
      <w:r w:rsidRPr="00301BDC">
        <w:rPr>
          <w:rFonts w:ascii="Arial" w:eastAsia="Times New Roman" w:hAnsi="Arial" w:cs="Arial"/>
          <w:sz w:val="16"/>
          <w:szCs w:val="20"/>
          <w:lang w:eastAsia="ar-SA"/>
        </w:rPr>
        <w:t xml:space="preserve"> </w:t>
      </w:r>
      <w:r w:rsidRPr="00301BDC">
        <w:rPr>
          <w:rFonts w:ascii="Times New Roman" w:eastAsia="Times New Roman" w:hAnsi="Times New Roman" w:cs="Times New Roman"/>
          <w:sz w:val="24"/>
          <w:szCs w:val="24"/>
          <w:lang w:eastAsia="ar-SA"/>
        </w:rPr>
        <w:t>предоставление услуг в сфере охраны здоровья граждан, в том числе осуществление организации отдыха и оздоровления учащихся.</w:t>
      </w:r>
    </w:p>
    <w:p w14:paraId="285A7FB4" w14:textId="77777777" w:rsidR="00301BDC" w:rsidRPr="00301BDC" w:rsidRDefault="00301BDC" w:rsidP="00301BDC">
      <w:pPr>
        <w:widowControl w:val="0"/>
        <w:suppressAutoHyphens/>
        <w:autoSpaceDE w:val="0"/>
        <w:autoSpaceDN w:val="0"/>
        <w:snapToGrid w:val="0"/>
        <w:spacing w:after="0" w:line="396" w:lineRule="auto"/>
        <w:ind w:firstLine="709"/>
        <w:textAlignment w:val="baseline"/>
        <w:rPr>
          <w:rFonts w:ascii="Times New Roman" w:eastAsia="Times New Roman" w:hAnsi="Times New Roman" w:cs="Times New Roman"/>
          <w:sz w:val="16"/>
          <w:szCs w:val="20"/>
          <w:lang w:eastAsia="ar-SA"/>
        </w:rPr>
      </w:pPr>
    </w:p>
    <w:p w14:paraId="32E1DDBB" w14:textId="77777777" w:rsidR="00301BDC" w:rsidRPr="00301BDC" w:rsidRDefault="00301BDC" w:rsidP="00301BDC">
      <w:pPr>
        <w:keepNext/>
        <w:widowControl w:val="0"/>
        <w:tabs>
          <w:tab w:val="left" w:pos="0"/>
          <w:tab w:val="center" w:pos="5033"/>
          <w:tab w:val="left" w:pos="8910"/>
        </w:tabs>
        <w:suppressAutoHyphens/>
        <w:autoSpaceDE w:val="0"/>
        <w:autoSpaceDN w:val="0"/>
        <w:snapToGrid w:val="0"/>
        <w:spacing w:after="0" w:line="240" w:lineRule="auto"/>
        <w:ind w:firstLine="709"/>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sz w:val="24"/>
          <w:szCs w:val="24"/>
          <w:lang w:eastAsia="ar-SA"/>
        </w:rPr>
        <w:tab/>
        <w:t>3. ОРГАНИЗАЦИЯ ОБРАЗОВАТЕЛЬНОЙ ДЕЯТЕЛЬНОСТИ</w:t>
      </w:r>
      <w:r w:rsidRPr="00301BDC">
        <w:rPr>
          <w:rFonts w:ascii="Times New Roman" w:eastAsia="Times New Roman" w:hAnsi="Times New Roman" w:cs="Times New Roman"/>
          <w:b/>
          <w:sz w:val="24"/>
          <w:szCs w:val="24"/>
          <w:lang w:eastAsia="ar-SA"/>
        </w:rPr>
        <w:tab/>
      </w:r>
    </w:p>
    <w:p w14:paraId="1E041166" w14:textId="77777777" w:rsidR="00301BDC" w:rsidRPr="00301BDC" w:rsidRDefault="00301BDC" w:rsidP="00301BDC">
      <w:pPr>
        <w:keepNext/>
        <w:widowControl w:val="0"/>
        <w:tabs>
          <w:tab w:val="left" w:pos="0"/>
          <w:tab w:val="center" w:pos="5033"/>
          <w:tab w:val="left" w:pos="8910"/>
        </w:tabs>
        <w:suppressAutoHyphens/>
        <w:autoSpaceDE w:val="0"/>
        <w:autoSpaceDN w:val="0"/>
        <w:snapToGrid w:val="0"/>
        <w:spacing w:after="0" w:line="240" w:lineRule="auto"/>
        <w:ind w:firstLine="709"/>
        <w:textAlignment w:val="baseline"/>
        <w:rPr>
          <w:rFonts w:ascii="Times New Roman" w:eastAsia="Times New Roman" w:hAnsi="Times New Roman" w:cs="Times New Roman"/>
          <w:sz w:val="16"/>
          <w:szCs w:val="20"/>
        </w:rPr>
      </w:pPr>
    </w:p>
    <w:p w14:paraId="1D1C2DF4" w14:textId="77777777" w:rsidR="00301BDC" w:rsidRPr="00301BDC" w:rsidRDefault="00301BDC" w:rsidP="00301BDC">
      <w:pPr>
        <w:widowControl w:val="0"/>
        <w:tabs>
          <w:tab w:val="left" w:pos="-480"/>
          <w:tab w:val="left" w:pos="0"/>
          <w:tab w:val="left" w:pos="513"/>
        </w:tabs>
        <w:suppressAutoHyphens/>
        <w:autoSpaceDN w:val="0"/>
        <w:snapToGrid w:val="0"/>
        <w:spacing w:after="0" w:line="240" w:lineRule="auto"/>
        <w:ind w:firstLine="142"/>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         3.1.</w:t>
      </w:r>
      <w:r w:rsidRPr="00301BDC">
        <w:rPr>
          <w:rFonts w:ascii="Times New Roman" w:eastAsia="Times New Roman" w:hAnsi="Times New Roman" w:cs="Times New Roman"/>
          <w:sz w:val="24"/>
          <w:szCs w:val="20"/>
        </w:rPr>
        <w:t xml:space="preserve"> Школа</w:t>
      </w:r>
      <w:r w:rsidRPr="00301BDC">
        <w:rPr>
          <w:rFonts w:ascii="Times New Roman" w:eastAsia="Times New Roman" w:hAnsi="Times New Roman" w:cs="Times New Roman"/>
          <w:sz w:val="24"/>
          <w:szCs w:val="24"/>
        </w:rPr>
        <w:t xml:space="preserve"> свободна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w:t>
      </w:r>
      <w:r w:rsidRPr="00301BDC">
        <w:rPr>
          <w:rFonts w:ascii="Times New Roman" w:eastAsia="Times New Roman" w:hAnsi="Times New Roman" w:cs="Times New Roman"/>
          <w:sz w:val="24"/>
          <w:szCs w:val="20"/>
        </w:rPr>
        <w:t xml:space="preserve">Содержание образования в Школе </w:t>
      </w:r>
      <w:r w:rsidRPr="00301BDC">
        <w:rPr>
          <w:rFonts w:ascii="Times New Roman" w:eastAsia="Times New Roman" w:hAnsi="Times New Roman" w:cs="Times New Roman"/>
          <w:sz w:val="24"/>
          <w:szCs w:val="20"/>
        </w:rPr>
        <w:lastRenderedPageBreak/>
        <w:t>определяется образовательными программами</w:t>
      </w:r>
      <w:r w:rsidRPr="00301BDC">
        <w:rPr>
          <w:rFonts w:ascii="Times New Roman" w:eastAsia="Times New Roman" w:hAnsi="Times New Roman" w:cs="Times New Roman"/>
          <w:i/>
          <w:sz w:val="24"/>
          <w:szCs w:val="20"/>
        </w:rPr>
        <w:t>,</w:t>
      </w:r>
      <w:r w:rsidRPr="00301BDC">
        <w:rPr>
          <w:rFonts w:ascii="Times New Roman" w:eastAsia="Times New Roman" w:hAnsi="Times New Roman" w:cs="Times New Roman"/>
          <w:sz w:val="24"/>
          <w:szCs w:val="20"/>
        </w:rPr>
        <w:t xml:space="preserve"> разрабатываемыми, утверждаемыми и реализуемыми Школой самостоятельно на основе примерных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14:paraId="5D1BB072"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3.2. Обучение в Школе осуществляется в очной, </w:t>
      </w:r>
      <w:proofErr w:type="gramStart"/>
      <w:r w:rsidRPr="00301BDC">
        <w:rPr>
          <w:rFonts w:ascii="Times New Roman" w:eastAsia="Times New Roman" w:hAnsi="Times New Roman" w:cs="Times New Roman"/>
          <w:sz w:val="24"/>
          <w:szCs w:val="24"/>
          <w:lang w:eastAsia="ar-SA"/>
        </w:rPr>
        <w:t>заочной  и</w:t>
      </w:r>
      <w:proofErr w:type="gramEnd"/>
      <w:r w:rsidRPr="00301BDC">
        <w:rPr>
          <w:rFonts w:ascii="Times New Roman" w:eastAsia="Times New Roman" w:hAnsi="Times New Roman" w:cs="Times New Roman"/>
          <w:sz w:val="24"/>
          <w:szCs w:val="24"/>
          <w:lang w:eastAsia="ar-SA"/>
        </w:rPr>
        <w:t xml:space="preserve"> очно-заочной форме, вне Школы – в форме семейного образования и самообразования. Получение образования в разных формах регламентируется соответствующим локальным актом.</w:t>
      </w:r>
    </w:p>
    <w:p w14:paraId="0A4CF835"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3.3. Школа </w:t>
      </w:r>
      <w:r w:rsidRPr="00301BDC">
        <w:rPr>
          <w:rFonts w:ascii="Times New Roman" w:eastAsia="Times New Roman" w:hAnsi="Times New Roman" w:cs="Times New Roman"/>
          <w:sz w:val="24"/>
          <w:szCs w:val="24"/>
          <w:lang w:eastAsia="ar-SA"/>
        </w:rPr>
        <w:t>самостоятельно</w:t>
      </w:r>
      <w:r w:rsidRPr="00301BDC">
        <w:rPr>
          <w:rFonts w:ascii="Times New Roman" w:eastAsia="Times New Roman" w:hAnsi="Times New Roman" w:cs="Times New Roman"/>
          <w:sz w:val="24"/>
          <w:szCs w:val="20"/>
          <w:lang w:eastAsia="ar-SA"/>
        </w:rPr>
        <w:t xml:space="preserve"> осуществляет образовательный процесс в соответствии с основными образовательными программами дошкольного образования, начального общего, основного общего, среднего общего образования</w:t>
      </w:r>
      <w:r w:rsidRPr="00301BDC">
        <w:rPr>
          <w:rFonts w:ascii="Times New Roman" w:eastAsia="Times New Roman" w:hAnsi="Times New Roman" w:cs="Times New Roman"/>
          <w:sz w:val="24"/>
          <w:szCs w:val="24"/>
          <w:lang w:eastAsia="ar-SA"/>
        </w:rPr>
        <w:t>.</w:t>
      </w:r>
    </w:p>
    <w:p w14:paraId="45DAC738"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3.4. Основная образовательная программа дошкольного, начального общего образования,</w:t>
      </w:r>
      <w:r w:rsidRPr="00301BDC">
        <w:rPr>
          <w:rFonts w:ascii="Times New Roman" w:eastAsia="Times New Roman" w:hAnsi="Times New Roman" w:cs="Times New Roman"/>
          <w:sz w:val="24"/>
          <w:szCs w:val="20"/>
          <w:lang w:eastAsia="ar-SA"/>
        </w:rPr>
        <w:t xml:space="preserve"> основного общего, среднего общего образования</w:t>
      </w:r>
      <w:r w:rsidRPr="00301BDC">
        <w:rPr>
          <w:rFonts w:ascii="Times New Roman" w:eastAsia="Times New Roman" w:hAnsi="Times New Roman" w:cs="Times New Roman"/>
          <w:sz w:val="24"/>
          <w:szCs w:val="24"/>
          <w:lang w:eastAsia="ar-SA"/>
        </w:rPr>
        <w:t xml:space="preserve"> представляет комплекс характеристик образования обучающихся (объем, содержание, планируемые результаты), организационно-педагогические условия направлены на разностороннее развитие детей дошкольного и младшего школьного возраста с учетом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 и достижение обучающимися школьного возраста уровня развития, необходимого для успешного продолжения обучения на последующих уровнях образования.</w:t>
      </w:r>
    </w:p>
    <w:p w14:paraId="7519917F"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3.5. </w:t>
      </w:r>
      <w:r w:rsidRPr="00301BDC">
        <w:rPr>
          <w:rFonts w:ascii="Times New Roman" w:eastAsia="Times New Roman" w:hAnsi="Times New Roman" w:cs="Times New Roman"/>
          <w:sz w:val="24"/>
          <w:szCs w:val="20"/>
          <w:lang w:eastAsia="ar-SA"/>
        </w:rPr>
        <w:t xml:space="preserve">Количество классов в Школе зависит от числа поданных заявлений граждан и условий, созданных для осуществления образовательного процесса с учетом санитарных норм. Наполняемость классов в Школе </w:t>
      </w:r>
      <w:r w:rsidRPr="00301BDC">
        <w:rPr>
          <w:rFonts w:ascii="Times New Roman" w:eastAsia="Times New Roman" w:hAnsi="Times New Roman" w:cs="Times New Roman"/>
          <w:sz w:val="24"/>
          <w:szCs w:val="24"/>
          <w:lang w:eastAsia="ar-SA"/>
        </w:rPr>
        <w:t>устанавливается</w:t>
      </w:r>
      <w:r w:rsidRPr="00301BDC">
        <w:rPr>
          <w:rFonts w:ascii="Times New Roman" w:eastAsia="Times New Roman" w:hAnsi="Times New Roman" w:cs="Times New Roman"/>
          <w:sz w:val="24"/>
          <w:szCs w:val="24"/>
          <w:shd w:val="clear" w:color="auto" w:fill="FFFFFF"/>
          <w:lang w:eastAsia="ar-SA"/>
        </w:rPr>
        <w:t xml:space="preserve"> исходя из расчета соблюдения нормы площади на одного обучающегося согласно санитарно-гигиеническим требованиям</w:t>
      </w:r>
      <w:r w:rsidRPr="00301BDC">
        <w:rPr>
          <w:rFonts w:ascii="Times New Roman" w:eastAsia="Times New Roman" w:hAnsi="Times New Roman" w:cs="Times New Roman"/>
          <w:sz w:val="24"/>
          <w:szCs w:val="24"/>
          <w:lang w:eastAsia="ar-SA"/>
        </w:rPr>
        <w:t>. При</w:t>
      </w:r>
      <w:r w:rsidRPr="00301BDC">
        <w:rPr>
          <w:rFonts w:ascii="Times New Roman" w:eastAsia="Times New Roman" w:hAnsi="Times New Roman" w:cs="Times New Roman"/>
          <w:sz w:val="24"/>
          <w:szCs w:val="20"/>
          <w:lang w:eastAsia="ar-SA"/>
        </w:rPr>
        <w:t xml:space="preserve"> наличии необходимых условий и средств возможно комплектование классов с меньшей наполняемостью с согласия Учредителя.</w:t>
      </w:r>
    </w:p>
    <w:p w14:paraId="70EFB363"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3.6. Образовательные программы в Школе могут реализовываться </w:t>
      </w:r>
      <w:r w:rsidRPr="00301BDC">
        <w:rPr>
          <w:rFonts w:ascii="Times New Roman" w:eastAsia="Times New Roman" w:hAnsi="Times New Roman" w:cs="Times New Roman"/>
          <w:sz w:val="24"/>
          <w:szCs w:val="20"/>
          <w:lang w:eastAsia="ar-SA"/>
        </w:rPr>
        <w:t>с использованием</w:t>
      </w:r>
      <w:r w:rsidRPr="00301BDC">
        <w:rPr>
          <w:rFonts w:ascii="Times New Roman" w:eastAsia="Times New Roman" w:hAnsi="Times New Roman" w:cs="Times New Roman"/>
          <w:bCs/>
          <w:sz w:val="24"/>
          <w:szCs w:val="24"/>
          <w:shd w:val="clear" w:color="auto" w:fill="FFFFFF"/>
          <w:lang w:eastAsia="ar-SA"/>
        </w:rPr>
        <w:t xml:space="preserve"> сетевой формы.</w:t>
      </w:r>
      <w:r w:rsidRPr="00301BDC">
        <w:rPr>
          <w:rFonts w:ascii="Times New Roman" w:eastAsia="Times New Roman" w:hAnsi="Times New Roman" w:cs="Times New Roman"/>
          <w:sz w:val="24"/>
          <w:szCs w:val="24"/>
          <w:shd w:val="clear" w:color="auto" w:fill="FFFFFF"/>
          <w:lang w:eastAsia="ar-SA"/>
        </w:rPr>
        <w:t xml:space="preserve"> </w:t>
      </w:r>
      <w:r w:rsidRPr="00301BDC">
        <w:rPr>
          <w:rFonts w:ascii="Times New Roman" w:eastAsia="Times New Roman" w:hAnsi="Times New Roman" w:cs="Times New Roman"/>
          <w:bCs/>
          <w:sz w:val="24"/>
          <w:szCs w:val="24"/>
          <w:shd w:val="clear" w:color="auto" w:fill="FFFFFF"/>
        </w:rPr>
        <w:t>Сетевые формы реализации образовательных программ обеспечивают</w:t>
      </w:r>
      <w:r w:rsidRPr="00301BDC">
        <w:rPr>
          <w:rFonts w:ascii="Verdana" w:eastAsia="Times New Roman" w:hAnsi="Verdana" w:cs="Times New Roman"/>
          <w:bCs/>
          <w:sz w:val="20"/>
          <w:szCs w:val="20"/>
          <w:shd w:val="clear" w:color="auto" w:fill="FFFFFF"/>
        </w:rPr>
        <w:t xml:space="preserve"> </w:t>
      </w:r>
      <w:r w:rsidRPr="00301BDC">
        <w:rPr>
          <w:rFonts w:ascii="Times New Roman" w:eastAsia="Times New Roman" w:hAnsi="Times New Roman" w:cs="Times New Roman"/>
          <w:bCs/>
          <w:sz w:val="24"/>
          <w:szCs w:val="24"/>
          <w:shd w:val="clear" w:color="auto" w:fill="FFFFFF"/>
        </w:rPr>
        <w:t xml:space="preserve">возможность освоения обучающимися образовательной программы с использованием ресурсов нескольких организаций. </w:t>
      </w:r>
      <w:r w:rsidRPr="00301BDC">
        <w:rPr>
          <w:rFonts w:ascii="Times New Roman" w:eastAsia="Times New Roman" w:hAnsi="Times New Roman" w:cs="Times New Roman"/>
          <w:sz w:val="24"/>
          <w:szCs w:val="20"/>
          <w:lang w:eastAsia="ar-SA"/>
        </w:rPr>
        <w:t xml:space="preserve">Образовательные программы для этого разрабатываются и утверждаются Школой совместно с образовательными организациями. </w:t>
      </w:r>
      <w:r w:rsidRPr="00301BDC">
        <w:rPr>
          <w:rFonts w:ascii="Times New Roman" w:eastAsia="Times New Roman" w:hAnsi="Times New Roman" w:cs="Times New Roman"/>
          <w:bCs/>
          <w:sz w:val="24"/>
          <w:szCs w:val="24"/>
          <w:shd w:val="clear" w:color="auto" w:fill="FFFFFF"/>
        </w:rPr>
        <w:t>Порядок взаимоотношения между Школой и организациями регулируется договором о сетевой форме реализации образовательных программ.</w:t>
      </w:r>
    </w:p>
    <w:p w14:paraId="36C1DFB7"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3.7. Основная образовательная программа Учреждения разрабатывается на основе примерной основной образовательной программы дошкольного, начального общего, основного общего, </w:t>
      </w:r>
      <w:proofErr w:type="gramStart"/>
      <w:r w:rsidRPr="00301BDC">
        <w:rPr>
          <w:rFonts w:ascii="Times New Roman" w:eastAsia="Times New Roman" w:hAnsi="Times New Roman" w:cs="Times New Roman"/>
          <w:sz w:val="24"/>
          <w:szCs w:val="24"/>
          <w:lang w:eastAsia="ar-SA"/>
        </w:rPr>
        <w:t>среднего  общего</w:t>
      </w:r>
      <w:proofErr w:type="gramEnd"/>
      <w:r w:rsidRPr="00301BDC">
        <w:rPr>
          <w:rFonts w:ascii="Times New Roman" w:eastAsia="Times New Roman" w:hAnsi="Times New Roman" w:cs="Times New Roman"/>
          <w:sz w:val="24"/>
          <w:szCs w:val="24"/>
          <w:lang w:eastAsia="ar-SA"/>
        </w:rPr>
        <w:t xml:space="preserve"> образования.</w:t>
      </w:r>
    </w:p>
    <w:p w14:paraId="46B047F8"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3.8. Образовательная деятельность в Учреждении осуществляется в соответствии с учебным планом, расписанием учебных занятий и регламентируется соответствующим локальным нормативным актом.</w:t>
      </w:r>
    </w:p>
    <w:p w14:paraId="73C5E2C9"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3.9. </w:t>
      </w:r>
      <w:r w:rsidRPr="00301BDC">
        <w:rPr>
          <w:rFonts w:ascii="Times New Roman" w:eastAsia="Times New Roman" w:hAnsi="Times New Roman" w:cs="Times New Roman"/>
          <w:sz w:val="24"/>
          <w:szCs w:val="20"/>
          <w:lang w:eastAsia="ar-SA"/>
        </w:rPr>
        <w:t xml:space="preserve">Учреждение </w:t>
      </w:r>
      <w:r w:rsidRPr="00301BDC">
        <w:rPr>
          <w:rFonts w:ascii="Times New Roman" w:eastAsia="Times New Roman" w:hAnsi="Times New Roman" w:cs="Times New Roman"/>
          <w:sz w:val="24"/>
          <w:szCs w:val="24"/>
          <w:lang w:eastAsia="ar-SA"/>
        </w:rPr>
        <w:t>самостоятельно</w:t>
      </w:r>
      <w:r w:rsidRPr="00301BDC">
        <w:rPr>
          <w:rFonts w:ascii="Times New Roman" w:eastAsia="Times New Roman" w:hAnsi="Times New Roman" w:cs="Times New Roman"/>
          <w:sz w:val="24"/>
          <w:szCs w:val="20"/>
          <w:lang w:eastAsia="ar-SA"/>
        </w:rPr>
        <w:t xml:space="preserve"> осуществляет образовательный процесс, регламентируемый </w:t>
      </w:r>
      <w:r w:rsidRPr="00301BDC">
        <w:rPr>
          <w:rFonts w:ascii="Times New Roman" w:eastAsia="Times New Roman" w:hAnsi="Times New Roman" w:cs="Times New Roman"/>
          <w:sz w:val="24"/>
          <w:szCs w:val="24"/>
          <w:lang w:eastAsia="ar-SA"/>
        </w:rPr>
        <w:t>соответствующим локальным актом.</w:t>
      </w:r>
    </w:p>
    <w:p w14:paraId="099A363A" w14:textId="77777777" w:rsidR="00301BDC" w:rsidRPr="00301BDC" w:rsidRDefault="00301BDC" w:rsidP="00301BDC">
      <w:pPr>
        <w:autoSpaceDN w:val="0"/>
        <w:spacing w:after="0" w:line="240" w:lineRule="auto"/>
        <w:ind w:firstLine="567"/>
        <w:jc w:val="both"/>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3.10. </w:t>
      </w:r>
      <w:r w:rsidRPr="00301BDC">
        <w:rPr>
          <w:rFonts w:ascii="Times New Roman" w:eastAsia="Times New Roman" w:hAnsi="Times New Roman" w:cs="Times New Roman"/>
          <w:sz w:val="24"/>
          <w:szCs w:val="24"/>
        </w:rPr>
        <w:t>Школой ограничено использование мобильных устройств связи учащимися, за исключением детей, нуждающихся в пользовании такими устройствами по состоянию здоровья (мониторинг сахара крови при сахарном диабете 1 типа и др.), а также педагогическими работниками и родителями (законными представителями) учащихся в целях снижения рисков нанесения вреда здоровью и развитию детей в связи с использованием устройств мобильной связи.</w:t>
      </w:r>
    </w:p>
    <w:p w14:paraId="7C1F16A0" w14:textId="77777777" w:rsidR="00301BDC" w:rsidRPr="00301BDC" w:rsidRDefault="00301BDC" w:rsidP="00301BDC">
      <w:pPr>
        <w:autoSpaceDN w:val="0"/>
        <w:spacing w:after="0" w:line="240" w:lineRule="auto"/>
        <w:ind w:firstLine="709"/>
        <w:jc w:val="both"/>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rPr>
        <w:t>3.11. Порядок использования в Школе мобильных устройств связи учащимися, а также педагогическими работниками и родителями (законными представителями) учащихся установлен соответствующим локальным нормативным актом.</w:t>
      </w:r>
    </w:p>
    <w:p w14:paraId="4FB3E3DF" w14:textId="77777777" w:rsidR="00301BDC" w:rsidRPr="00301BDC" w:rsidRDefault="00301BDC" w:rsidP="00301BDC">
      <w:pPr>
        <w:autoSpaceDN w:val="0"/>
        <w:spacing w:after="0" w:line="240" w:lineRule="auto"/>
        <w:ind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3.12. Школа осуществляет присмотр и уход за детьми дошкольного возраста.</w:t>
      </w:r>
    </w:p>
    <w:p w14:paraId="4339C3A5" w14:textId="77777777" w:rsidR="00301BDC" w:rsidRPr="00301BDC" w:rsidRDefault="00301BDC" w:rsidP="00301BDC">
      <w:pPr>
        <w:autoSpaceDN w:val="0"/>
        <w:spacing w:after="0" w:line="240" w:lineRule="auto"/>
        <w:ind w:firstLine="709"/>
        <w:jc w:val="both"/>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rPr>
        <w:lastRenderedPageBreak/>
        <w:t xml:space="preserve">3.13. За присмотр и уход за ребенком Учредитель вправе устанавливать </w:t>
      </w:r>
      <w:proofErr w:type="gramStart"/>
      <w:r w:rsidRPr="00301BDC">
        <w:rPr>
          <w:rFonts w:ascii="Times New Roman" w:eastAsia="Times New Roman" w:hAnsi="Times New Roman" w:cs="Times New Roman"/>
          <w:sz w:val="24"/>
          <w:szCs w:val="24"/>
        </w:rPr>
        <w:t>плату</w:t>
      </w:r>
      <w:proofErr w:type="gramEnd"/>
      <w:r w:rsidRPr="00301BDC">
        <w:rPr>
          <w:rFonts w:ascii="Times New Roman" w:eastAsia="Times New Roman" w:hAnsi="Times New Roman" w:cs="Times New Roman"/>
          <w:sz w:val="24"/>
          <w:szCs w:val="24"/>
        </w:rPr>
        <w:t xml:space="preserve">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1A135E6B" w14:textId="77777777" w:rsidR="00301BDC" w:rsidRPr="00301BDC" w:rsidRDefault="00301BDC" w:rsidP="00301BDC">
      <w:pPr>
        <w:autoSpaceDN w:val="0"/>
        <w:spacing w:after="0" w:line="240" w:lineRule="auto"/>
        <w:ind w:firstLine="709"/>
        <w:jc w:val="both"/>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rPr>
        <w:t>3.14. Порядок обращения за получением компенсации, порядок ее выплаты устанавливается Учредителем.</w:t>
      </w:r>
    </w:p>
    <w:p w14:paraId="741A01AA"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3.15. </w:t>
      </w:r>
      <w:r w:rsidRPr="00301BDC">
        <w:rPr>
          <w:rFonts w:ascii="Times New Roman" w:eastAsia="Times New Roman" w:hAnsi="Times New Roman" w:cs="Arial"/>
          <w:sz w:val="24"/>
          <w:szCs w:val="24"/>
          <w:lang w:eastAsia="ar-SA"/>
        </w:rPr>
        <w:t>Занятия обучающихся в дошкольных группах организуются в групповых комнатах, которые регламентируются Положением о групповой комнате.</w:t>
      </w:r>
    </w:p>
    <w:p w14:paraId="24BECBF3"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3.16. В Школе по желанию и запросам родителей (законных представителей) обучающихся </w:t>
      </w:r>
      <w:r w:rsidRPr="00301BDC">
        <w:rPr>
          <w:rFonts w:ascii="Times New Roman" w:eastAsia="Times New Roman" w:hAnsi="Times New Roman" w:cs="Arial"/>
          <w:sz w:val="24"/>
          <w:szCs w:val="24"/>
          <w:lang w:eastAsia="ar-SA"/>
        </w:rPr>
        <w:t>созданы условия для осуществления присмотра и ухода за детьми в группах продленного дня, организация работы которых</w:t>
      </w:r>
      <w:r w:rsidRPr="00301BDC">
        <w:rPr>
          <w:rFonts w:ascii="Times New Roman" w:eastAsia="Times New Roman" w:hAnsi="Times New Roman" w:cs="Times New Roman"/>
          <w:sz w:val="24"/>
          <w:szCs w:val="20"/>
          <w:lang w:eastAsia="ar-SA"/>
        </w:rPr>
        <w:t xml:space="preserve"> регламентируется </w:t>
      </w:r>
      <w:r w:rsidRPr="00301BDC">
        <w:rPr>
          <w:rFonts w:ascii="Times New Roman" w:eastAsia="Times New Roman" w:hAnsi="Times New Roman" w:cs="Times New Roman"/>
          <w:sz w:val="24"/>
          <w:szCs w:val="24"/>
          <w:lang w:eastAsia="ar-SA"/>
        </w:rPr>
        <w:t>соответствующим локальным актом.</w:t>
      </w:r>
    </w:p>
    <w:p w14:paraId="46A2E00D" w14:textId="77777777" w:rsidR="00301BDC" w:rsidRPr="00301BDC" w:rsidRDefault="00301BDC" w:rsidP="00301BDC">
      <w:pPr>
        <w:widowControl w:val="0"/>
        <w:tabs>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3.17. Для обеспечения доступности общего образования обеспечивается ежедневный подвоз обучающихся согласно Положению о школьном автобусе, предназначенном для перевозки детей.</w:t>
      </w:r>
    </w:p>
    <w:p w14:paraId="717A2418" w14:textId="77777777" w:rsidR="00301BDC" w:rsidRPr="00301BDC" w:rsidRDefault="00301BDC" w:rsidP="00301BDC">
      <w:pPr>
        <w:widowControl w:val="0"/>
        <w:tabs>
          <w:tab w:val="left" w:pos="513"/>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3.18. Обучение и воспитание в Школе ведутся на русском языке – государственном языке Российской Федерации. Коми язык изучается как один из государственных языков Республики Коми.  В качестве иностранного языка преподается немецкий язык, вторым иностранным языком преподается английский.</w:t>
      </w:r>
    </w:p>
    <w:p w14:paraId="75C79098" w14:textId="77777777" w:rsidR="00301BDC" w:rsidRPr="00301BDC" w:rsidRDefault="00301BDC" w:rsidP="00301BDC">
      <w:pPr>
        <w:widowControl w:val="0"/>
        <w:tabs>
          <w:tab w:val="left" w:pos="0"/>
          <w:tab w:val="left" w:pos="513"/>
          <w:tab w:val="left" w:pos="1080"/>
        </w:tabs>
        <w:suppressAutoHyphens/>
        <w:autoSpaceDE w:val="0"/>
        <w:autoSpaceDN w:val="0"/>
        <w:snapToGrid w:val="0"/>
        <w:spacing w:after="0" w:line="240" w:lineRule="auto"/>
        <w:ind w:firstLine="709"/>
        <w:jc w:val="both"/>
        <w:textAlignment w:val="baseline"/>
        <w:rPr>
          <w:rFonts w:ascii="Times New Roman" w:eastAsia="Times New Roman" w:hAnsi="Times New Roman" w:cs="Arial"/>
          <w:sz w:val="24"/>
          <w:szCs w:val="24"/>
          <w:lang w:eastAsia="ar-SA"/>
        </w:rPr>
      </w:pPr>
      <w:r w:rsidRPr="00301BDC">
        <w:rPr>
          <w:rFonts w:ascii="Times New Roman" w:eastAsia="Times New Roman" w:hAnsi="Times New Roman" w:cs="Arial"/>
          <w:sz w:val="24"/>
          <w:szCs w:val="24"/>
          <w:lang w:eastAsia="ar-SA"/>
        </w:rPr>
        <w:t>3.19. 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04031C5F"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3.20. В Школе может осуществляться инновационная деятельность, </w:t>
      </w:r>
      <w:proofErr w:type="gramStart"/>
      <w:r w:rsidRPr="00301BDC">
        <w:rPr>
          <w:rFonts w:ascii="Times New Roman" w:eastAsia="Times New Roman" w:hAnsi="Times New Roman" w:cs="Times New Roman"/>
          <w:sz w:val="24"/>
          <w:szCs w:val="20"/>
          <w:lang w:eastAsia="ar-SA"/>
        </w:rPr>
        <w:t>которая  ориентирована</w:t>
      </w:r>
      <w:proofErr w:type="gramEnd"/>
      <w:r w:rsidRPr="00301BDC">
        <w:rPr>
          <w:rFonts w:ascii="Times New Roman" w:eastAsia="Times New Roman" w:hAnsi="Times New Roman" w:cs="Times New Roman"/>
          <w:sz w:val="24"/>
          <w:szCs w:val="20"/>
          <w:lang w:eastAsia="ar-SA"/>
        </w:rPr>
        <w:t xml:space="preserve">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14:paraId="06641373" w14:textId="77777777" w:rsidR="00301BDC" w:rsidRPr="00301BDC" w:rsidRDefault="00301BDC" w:rsidP="00301BDC">
      <w:pPr>
        <w:widowControl w:val="0"/>
        <w:tabs>
          <w:tab w:val="left" w:pos="513"/>
          <w:tab w:val="left" w:pos="567"/>
          <w:tab w:val="left" w:pos="1134"/>
        </w:tabs>
        <w:suppressAutoHyphens/>
        <w:autoSpaceDE w:val="0"/>
        <w:autoSpaceDN w:val="0"/>
        <w:snapToGrid w:val="0"/>
        <w:spacing w:after="0" w:line="240" w:lineRule="auto"/>
        <w:ind w:firstLine="142"/>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         3.21. В целях выявления и поддержки лиц, проявивших выдающиеся способности, в Школе организуются и проводятся олимпиады и иные интеллектуальные и (или) творческие конкурсы, физкультурные и спортивные мероприятия (далее – конкурсы). Обучающиеся принимают участие в конкурсах на добровольной основе.</w:t>
      </w:r>
      <w:r w:rsidRPr="00301BDC">
        <w:rPr>
          <w:rFonts w:ascii="Arial" w:eastAsia="Times New Roman" w:hAnsi="Arial" w:cs="Arial"/>
          <w:sz w:val="16"/>
          <w:szCs w:val="20"/>
          <w:lang w:eastAsia="ar-SA"/>
        </w:rPr>
        <w:t xml:space="preserve"> </w:t>
      </w:r>
      <w:r w:rsidRPr="00301BDC">
        <w:rPr>
          <w:rFonts w:ascii="Times New Roman" w:eastAsia="Times New Roman" w:hAnsi="Times New Roman" w:cs="Times New Roman"/>
          <w:sz w:val="24"/>
          <w:szCs w:val="20"/>
          <w:lang w:eastAsia="ar-SA"/>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соответствующими локальными </w:t>
      </w:r>
      <w:proofErr w:type="gramStart"/>
      <w:r w:rsidRPr="00301BDC">
        <w:rPr>
          <w:rFonts w:ascii="Times New Roman" w:eastAsia="Times New Roman" w:hAnsi="Times New Roman" w:cs="Times New Roman"/>
          <w:sz w:val="24"/>
          <w:szCs w:val="20"/>
          <w:lang w:eastAsia="ar-SA"/>
        </w:rPr>
        <w:t>актами  Школы</w:t>
      </w:r>
      <w:proofErr w:type="gramEnd"/>
      <w:r w:rsidRPr="00301BDC">
        <w:rPr>
          <w:rFonts w:ascii="Times New Roman" w:eastAsia="Times New Roman" w:hAnsi="Times New Roman" w:cs="Times New Roman"/>
          <w:sz w:val="24"/>
          <w:szCs w:val="20"/>
          <w:lang w:eastAsia="ar-SA"/>
        </w:rPr>
        <w:t>.</w:t>
      </w:r>
    </w:p>
    <w:p w14:paraId="484AD953"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3.22. В Школе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w:t>
      </w:r>
      <w:proofErr w:type="gramStart"/>
      <w:r w:rsidRPr="00301BDC">
        <w:rPr>
          <w:rFonts w:ascii="Times New Roman" w:eastAsia="Times New Roman" w:hAnsi="Times New Roman" w:cs="Times New Roman"/>
          <w:sz w:val="24"/>
          <w:szCs w:val="20"/>
          <w:lang w:eastAsia="ar-SA"/>
        </w:rPr>
        <w:t>Школы  и</w:t>
      </w:r>
      <w:proofErr w:type="gramEnd"/>
      <w:r w:rsidRPr="00301BDC">
        <w:rPr>
          <w:rFonts w:ascii="Times New Roman" w:eastAsia="Times New Roman" w:hAnsi="Times New Roman" w:cs="Times New Roman"/>
          <w:sz w:val="24"/>
          <w:szCs w:val="20"/>
          <w:lang w:eastAsia="ar-SA"/>
        </w:rPr>
        <w:t xml:space="preserve">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обучающимися с ограниченными возможностями здоровья </w:t>
      </w:r>
      <w:proofErr w:type="gramStart"/>
      <w:r w:rsidRPr="00301BDC">
        <w:rPr>
          <w:rFonts w:ascii="Times New Roman" w:eastAsia="Times New Roman" w:hAnsi="Times New Roman" w:cs="Times New Roman"/>
          <w:sz w:val="24"/>
          <w:szCs w:val="20"/>
          <w:lang w:eastAsia="ar-SA"/>
        </w:rPr>
        <w:t>регламентируется  соответствующим</w:t>
      </w:r>
      <w:proofErr w:type="gramEnd"/>
      <w:r w:rsidRPr="00301BDC">
        <w:rPr>
          <w:rFonts w:ascii="Times New Roman" w:eastAsia="Times New Roman" w:hAnsi="Times New Roman" w:cs="Times New Roman"/>
          <w:sz w:val="24"/>
          <w:szCs w:val="20"/>
          <w:lang w:eastAsia="ar-SA"/>
        </w:rPr>
        <w:t xml:space="preserve"> локальным актом Школы и может быть организовано как совместно с другими обучающимися, так и в отдельных классах, группах или с учетом </w:t>
      </w:r>
      <w:r w:rsidRPr="00301BDC">
        <w:rPr>
          <w:rFonts w:ascii="Times New Roman" w:eastAsia="Times New Roman" w:hAnsi="Times New Roman" w:cs="Times New Roman"/>
          <w:bCs/>
          <w:sz w:val="24"/>
          <w:szCs w:val="24"/>
          <w:shd w:val="clear" w:color="auto" w:fill="FFFFFF"/>
          <w:lang w:eastAsia="ar-SA"/>
        </w:rPr>
        <w:t>сетевой формы  реализации образовательных программ</w:t>
      </w:r>
      <w:r w:rsidRPr="00301BDC">
        <w:rPr>
          <w:rFonts w:ascii="Times New Roman" w:eastAsia="Times New Roman" w:hAnsi="Times New Roman" w:cs="Times New Roman"/>
          <w:sz w:val="24"/>
          <w:szCs w:val="20"/>
          <w:lang w:eastAsia="ar-SA"/>
        </w:rPr>
        <w:t xml:space="preserve"> с организациями, осуществляющими образовательную деятельность.</w:t>
      </w:r>
    </w:p>
    <w:p w14:paraId="7A8027FB"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3.</w:t>
      </w:r>
      <w:proofErr w:type="gramStart"/>
      <w:r w:rsidRPr="00301BDC">
        <w:rPr>
          <w:rFonts w:ascii="Times New Roman" w:eastAsia="Times New Roman" w:hAnsi="Times New Roman" w:cs="Times New Roman"/>
          <w:sz w:val="24"/>
          <w:szCs w:val="20"/>
          <w:lang w:eastAsia="ar-SA"/>
        </w:rPr>
        <w:t>23.Текущий</w:t>
      </w:r>
      <w:proofErr w:type="gramEnd"/>
      <w:r w:rsidRPr="00301BDC">
        <w:rPr>
          <w:rFonts w:ascii="Times New Roman" w:eastAsia="Times New Roman" w:hAnsi="Times New Roman" w:cs="Times New Roman"/>
          <w:sz w:val="24"/>
          <w:szCs w:val="20"/>
          <w:lang w:eastAsia="ar-SA"/>
        </w:rPr>
        <w:t xml:space="preserve"> контроль успеваемости обучающихся со 2 полугодия 2 класса по 11 класс осуществляется учителями по пятибалльной системе. Учитель, проверяя и оценивая работы, в том числе контрольные, устные ответы обучающихся, достигнутые ими навыки и умения, выставляет отметку в классный электронный журнал и электронный дневник. Организация текущего контроля успеваемости обучающихся регламентируется соответствующим локальным актом Школы. Школа обеспечивает функционирование </w:t>
      </w:r>
      <w:r w:rsidRPr="00301BDC">
        <w:rPr>
          <w:rFonts w:ascii="Times New Roman" w:eastAsia="Times New Roman" w:hAnsi="Times New Roman" w:cs="Times New Roman"/>
          <w:sz w:val="24"/>
          <w:szCs w:val="20"/>
          <w:lang w:eastAsia="ar-SA"/>
        </w:rPr>
        <w:lastRenderedPageBreak/>
        <w:t>внутренней системы оценки качества образования на основании соответствующего Положения.</w:t>
      </w:r>
    </w:p>
    <w:p w14:paraId="218AB86E"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3.24. Освоение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соответствующим локальным актом Школы.</w:t>
      </w:r>
      <w:r w:rsidRPr="00301BDC">
        <w:rPr>
          <w:rFonts w:ascii="Arial" w:eastAsia="Times New Roman" w:hAnsi="Arial" w:cs="Arial"/>
          <w:color w:val="000000"/>
          <w:sz w:val="13"/>
          <w:szCs w:val="13"/>
          <w:shd w:val="clear" w:color="auto" w:fill="FFFFFF"/>
          <w:lang w:eastAsia="ar-SA"/>
        </w:rPr>
        <w:t xml:space="preserve"> </w:t>
      </w:r>
      <w:r w:rsidRPr="00301BDC">
        <w:rPr>
          <w:rFonts w:ascii="Times New Roman" w:eastAsia="Times New Roman" w:hAnsi="Times New Roman" w:cs="Times New Roman"/>
          <w:color w:val="000000"/>
          <w:sz w:val="24"/>
          <w:szCs w:val="24"/>
          <w:shd w:val="clear" w:color="auto" w:fill="FFFFFF"/>
          <w:lang w:eastAsia="ar-S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Pr="00301BDC">
        <w:rPr>
          <w:rFonts w:ascii="Arial" w:eastAsia="Times New Roman" w:hAnsi="Arial" w:cs="Arial"/>
          <w:color w:val="000000"/>
          <w:sz w:val="13"/>
          <w:szCs w:val="13"/>
          <w:shd w:val="clear" w:color="auto" w:fill="FFFFFF"/>
          <w:lang w:eastAsia="ar-SA"/>
        </w:rPr>
        <w:t xml:space="preserve"> </w:t>
      </w:r>
      <w:r w:rsidRPr="00301BDC">
        <w:rPr>
          <w:rFonts w:ascii="Times New Roman" w:eastAsia="Times New Roman" w:hAnsi="Times New Roman" w:cs="Times New Roman"/>
          <w:color w:val="000000"/>
          <w:sz w:val="24"/>
          <w:szCs w:val="24"/>
          <w:shd w:val="clear" w:color="auto" w:fill="FFFFFF"/>
          <w:lang w:eastAsia="ar-SA"/>
        </w:rPr>
        <w:t xml:space="preserve">Учащиеся обязаны ликвидировать академическую </w:t>
      </w:r>
      <w:r w:rsidRPr="00301BDC">
        <w:rPr>
          <w:rFonts w:ascii="Times New Roman" w:eastAsia="Times New Roman" w:hAnsi="Times New Roman" w:cs="Times New Roman"/>
          <w:sz w:val="24"/>
          <w:szCs w:val="24"/>
          <w:shd w:val="clear" w:color="auto" w:fill="FFFFFF"/>
          <w:lang w:eastAsia="ar-SA"/>
        </w:rPr>
        <w:t>задолженность согласно соответствующему локальному акту Школы.</w:t>
      </w:r>
    </w:p>
    <w:p w14:paraId="61D20B55"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rPr>
        <w:t xml:space="preserve">3.25. </w:t>
      </w:r>
      <w:r w:rsidRPr="00301BDC">
        <w:rPr>
          <w:rFonts w:ascii="Times New Roman" w:eastAsia="Times New Roman" w:hAnsi="Times New Roman" w:cs="Times New Roman"/>
          <w:sz w:val="24"/>
          <w:szCs w:val="20"/>
          <w:lang w:eastAsia="ar-SA"/>
        </w:rPr>
        <w:t>Обучающиеся</w:t>
      </w:r>
      <w:r w:rsidRPr="00301BDC">
        <w:rPr>
          <w:rFonts w:ascii="Times New Roman" w:eastAsia="Times New Roman" w:hAnsi="Times New Roman" w:cs="Times New Roman"/>
          <w:sz w:val="24"/>
          <w:szCs w:val="24"/>
          <w:lang w:eastAsia="ar-SA"/>
        </w:rPr>
        <w:t xml:space="preserve">, освоившие в полном объеме образовательные программы учебного года и успешно прошедшие промежуточную аттестацию, переводятся в следующий класс по решению педагогического совета, которое оформляется приказом директора. </w:t>
      </w:r>
    </w:p>
    <w:p w14:paraId="52099EA2"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3.26. Основные образовательные программы дошкольного образования не сопровождаются проведением промежуточной и итоговой аттестацией обучающихся.</w:t>
      </w:r>
    </w:p>
    <w:p w14:paraId="56179620"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3.</w:t>
      </w:r>
      <w:proofErr w:type="gramStart"/>
      <w:r w:rsidRPr="00301BDC">
        <w:rPr>
          <w:rFonts w:ascii="Times New Roman" w:eastAsia="Times New Roman" w:hAnsi="Times New Roman" w:cs="Times New Roman"/>
          <w:sz w:val="24"/>
          <w:szCs w:val="20"/>
          <w:lang w:eastAsia="ar-SA"/>
        </w:rPr>
        <w:t>27.Освоение</w:t>
      </w:r>
      <w:proofErr w:type="gramEnd"/>
      <w:r w:rsidRPr="00301BDC">
        <w:rPr>
          <w:rFonts w:ascii="Times New Roman" w:eastAsia="Times New Roman" w:hAnsi="Times New Roman" w:cs="Times New Roman"/>
          <w:sz w:val="24"/>
          <w:szCs w:val="20"/>
          <w:lang w:eastAsia="ar-SA"/>
        </w:rPr>
        <w:t xml:space="preserve"> имеющих государственную аккредитацию основных образовательных программ основного общего и среднего общего образования завершается государственной итоговой аттестацией в соответствии с законодательством об образовании. 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законодательством об образовании.</w:t>
      </w:r>
    </w:p>
    <w:p w14:paraId="61E72B54"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3.28. Обучающимся, успешно прошедшим государственную итоговую аттестацию, выдаются, если иное не установлено законодательством об образовании,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7C763052"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3.29.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5D28AED3" w14:textId="77777777" w:rsidR="00301BDC" w:rsidRPr="00301BDC" w:rsidRDefault="00301BDC" w:rsidP="008B05A8">
      <w:pPr>
        <w:widowControl w:val="0"/>
        <w:numPr>
          <w:ilvl w:val="0"/>
          <w:numId w:val="24"/>
        </w:numPr>
        <w:tabs>
          <w:tab w:val="left" w:pos="-3204"/>
          <w:tab w:val="left" w:pos="-2495"/>
          <w:tab w:val="left" w:pos="-1890"/>
          <w:tab w:val="left" w:pos="284"/>
        </w:tabs>
        <w:suppressAutoHyphens/>
        <w:autoSpaceDE w:val="0"/>
        <w:autoSpaceDN w:val="0"/>
        <w:snapToGrid w:val="0"/>
        <w:spacing w:after="0" w:line="240" w:lineRule="auto"/>
        <w:ind w:left="0" w:firstLine="0"/>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основное общее образование (подтверждается аттестатом об основном общем образовании);</w:t>
      </w:r>
    </w:p>
    <w:p w14:paraId="7CC7CA5C" w14:textId="77777777" w:rsidR="00301BDC" w:rsidRPr="00301BDC" w:rsidRDefault="00301BDC" w:rsidP="008B05A8">
      <w:pPr>
        <w:widowControl w:val="0"/>
        <w:numPr>
          <w:ilvl w:val="0"/>
          <w:numId w:val="24"/>
        </w:numPr>
        <w:tabs>
          <w:tab w:val="left" w:pos="0"/>
          <w:tab w:val="left" w:pos="284"/>
        </w:tabs>
        <w:suppressAutoHyphens/>
        <w:autoSpaceDE w:val="0"/>
        <w:autoSpaceDN w:val="0"/>
        <w:snapToGrid w:val="0"/>
        <w:spacing w:after="0" w:line="240" w:lineRule="auto"/>
        <w:ind w:left="0" w:firstLine="0"/>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среднее общее образование (подтверждается аттестатом о среднем общем образовании).</w:t>
      </w:r>
    </w:p>
    <w:p w14:paraId="17AB3957"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shd w:val="clear" w:color="auto" w:fill="FFFFFF"/>
          <w:lang w:eastAsia="ar-SA"/>
        </w:rPr>
        <w:t>3.30.</w:t>
      </w:r>
      <w:r w:rsidRPr="00301BDC">
        <w:rPr>
          <w:rFonts w:ascii="Times New Roman" w:eastAsia="Times New Roman" w:hAnsi="Times New Roman" w:cs="Times New Roman"/>
          <w:color w:val="000000"/>
          <w:sz w:val="24"/>
          <w:szCs w:val="24"/>
          <w:shd w:val="clear" w:color="auto" w:fill="FFFFFF"/>
          <w:lang w:eastAsia="ar-SA"/>
        </w:rPr>
        <w:t xml:space="preserve">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301BDC">
        <w:rPr>
          <w:rFonts w:ascii="Times New Roman" w:eastAsia="Times New Roman" w:hAnsi="Times New Roman" w:cs="Times New Roman"/>
          <w:color w:val="000000"/>
          <w:sz w:val="24"/>
          <w:szCs w:val="24"/>
          <w:shd w:val="clear" w:color="auto" w:fill="FFFFFF"/>
          <w:lang w:eastAsia="ar-SA"/>
        </w:rPr>
        <w:t>изучавшимся</w:t>
      </w:r>
      <w:proofErr w:type="spellEnd"/>
      <w:r w:rsidRPr="00301BDC">
        <w:rPr>
          <w:rFonts w:ascii="Times New Roman" w:eastAsia="Times New Roman" w:hAnsi="Times New Roman" w:cs="Times New Roman"/>
          <w:color w:val="000000"/>
          <w:sz w:val="24"/>
          <w:szCs w:val="24"/>
          <w:shd w:val="clear" w:color="auto" w:fill="FFFFFF"/>
          <w:lang w:eastAsia="ar-SA"/>
        </w:rP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14:paraId="1EC37348"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 3.31. 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w:t>
      </w:r>
    </w:p>
    <w:p w14:paraId="4B2A5F3B"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  3.32. Школа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Школой самостоятельно.</w:t>
      </w:r>
    </w:p>
    <w:p w14:paraId="33943E9D" w14:textId="77777777" w:rsidR="00301BDC" w:rsidRPr="00301BDC" w:rsidRDefault="00301BDC" w:rsidP="00301BDC">
      <w:pPr>
        <w:widowControl w:val="0"/>
        <w:tabs>
          <w:tab w:val="left" w:pos="0"/>
          <w:tab w:val="left" w:pos="51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lastRenderedPageBreak/>
        <w:t xml:space="preserve">  3.33. Администрация Школы осуществляет контроль за организацией образовательной деятельности и за деятельностью работников Школы согласно соответствующему локальному акту.</w:t>
      </w:r>
    </w:p>
    <w:p w14:paraId="5932E141" w14:textId="77777777" w:rsidR="00301BDC" w:rsidRPr="00301BDC" w:rsidRDefault="00301BDC" w:rsidP="00301BDC">
      <w:pPr>
        <w:keepNext/>
        <w:widowControl w:val="0"/>
        <w:tabs>
          <w:tab w:val="left" w:pos="0"/>
        </w:tabs>
        <w:suppressAutoHyphens/>
        <w:autoSpaceDE w:val="0"/>
        <w:autoSpaceDN w:val="0"/>
        <w:snapToGrid w:val="0"/>
        <w:spacing w:before="240" w:after="60" w:line="240" w:lineRule="auto"/>
        <w:ind w:left="576" w:firstLine="709"/>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sz w:val="24"/>
          <w:szCs w:val="20"/>
          <w:lang w:eastAsia="ar-SA"/>
        </w:rPr>
        <w:t>4. УПРАВЛЕНИЕ ШКОЛОЙ</w:t>
      </w:r>
    </w:p>
    <w:p w14:paraId="0FF85AC0"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4.1. Компетенция, права, обязанности и ответственность Школы:</w:t>
      </w:r>
    </w:p>
    <w:p w14:paraId="45BE2CF3"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4.1.1.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w:t>
      </w:r>
      <w:proofErr w:type="gramStart"/>
      <w:r w:rsidRPr="00301BDC">
        <w:rPr>
          <w:rFonts w:ascii="Times New Roman" w:eastAsia="Times New Roman" w:hAnsi="Times New Roman" w:cs="Times New Roman"/>
          <w:sz w:val="24"/>
          <w:szCs w:val="24"/>
          <w:lang w:eastAsia="ar-SA"/>
        </w:rPr>
        <w:t>Коми  и</w:t>
      </w:r>
      <w:proofErr w:type="gramEnd"/>
      <w:r w:rsidRPr="00301BDC">
        <w:rPr>
          <w:rFonts w:ascii="Times New Roman" w:eastAsia="Times New Roman" w:hAnsi="Times New Roman" w:cs="Times New Roman"/>
          <w:sz w:val="24"/>
          <w:szCs w:val="24"/>
          <w:lang w:eastAsia="ar-SA"/>
        </w:rPr>
        <w:t xml:space="preserve"> настоящим Уставом.</w:t>
      </w:r>
    </w:p>
    <w:p w14:paraId="2BCF3EC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4.1.2. 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48A7D2E6"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4.1.3. Компетенция Школы определяется </w:t>
      </w:r>
      <w:proofErr w:type="gramStart"/>
      <w:r w:rsidRPr="00301BDC">
        <w:rPr>
          <w:rFonts w:ascii="Times New Roman" w:eastAsia="Times New Roman" w:hAnsi="Times New Roman" w:cs="Times New Roman"/>
          <w:sz w:val="24"/>
          <w:szCs w:val="24"/>
        </w:rPr>
        <w:t>действующим  законодательством</w:t>
      </w:r>
      <w:proofErr w:type="gramEnd"/>
      <w:r w:rsidRPr="00301BDC">
        <w:rPr>
          <w:rFonts w:ascii="Times New Roman" w:eastAsia="Times New Roman" w:hAnsi="Times New Roman" w:cs="Times New Roman"/>
          <w:sz w:val="24"/>
          <w:szCs w:val="24"/>
        </w:rPr>
        <w:t xml:space="preserve"> Российской Федерации в сфере образования</w:t>
      </w:r>
      <w:r w:rsidRPr="00301BDC">
        <w:rPr>
          <w:rFonts w:ascii="Times New Roman" w:eastAsia="Times New Roman" w:hAnsi="Times New Roman" w:cs="Times New Roman"/>
          <w:sz w:val="24"/>
          <w:szCs w:val="24"/>
          <w:lang w:eastAsia="ar-SA"/>
        </w:rPr>
        <w:t>, настоящим Уставом.</w:t>
      </w:r>
    </w:p>
    <w:p w14:paraId="6952986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4.2. К компетенции Учредителя относится: </w:t>
      </w:r>
    </w:p>
    <w:p w14:paraId="20AD488A"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1) утверждение Устава Школы, изменений и дополнений в него; </w:t>
      </w:r>
    </w:p>
    <w:p w14:paraId="32C4948D"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2) создание, реорганизация и ликвидация Школы;</w:t>
      </w:r>
    </w:p>
    <w:p w14:paraId="3A83A476"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 передача Школе на праве оперативного управления имущества, находящегося в муниципальной собственности;</w:t>
      </w:r>
    </w:p>
    <w:p w14:paraId="6749286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 осуществление контроля за использованием по назначению и сохранностью закрепленного за Школой имущества;</w:t>
      </w:r>
    </w:p>
    <w:p w14:paraId="7C9F893F"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 изымание неиспользуемого имущества;</w:t>
      </w:r>
    </w:p>
    <w:p w14:paraId="0F613EEF"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 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w:t>
      </w:r>
    </w:p>
    <w:p w14:paraId="20B812D8"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7) оказание помощи Школе по защите интересов в административных, надзорных и судебных органах в установленном законом порядке;</w:t>
      </w:r>
    </w:p>
    <w:p w14:paraId="50B7AEE7"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8) обеспечение содержания зданий и сооружений Школы, обустройство прилегающих к ней территорий;</w:t>
      </w:r>
    </w:p>
    <w:p w14:paraId="31BDA3D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9) финансовое обеспечение Школы в соответствии с нормативами и законодательством Российской Федерации;</w:t>
      </w:r>
    </w:p>
    <w:p w14:paraId="53444E38"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10) осуществление реконструкции и капитального ремонта зданий и сооружений Школы, оплата оказываемых Школе коммунальных услуг и приобретаемого для Школы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Школы;</w:t>
      </w:r>
    </w:p>
    <w:p w14:paraId="7E799AA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11) выделение средств на выполнение санитарных норм и Правил, норм и Правил пожарной безопасности капитального характера;</w:t>
      </w:r>
    </w:p>
    <w:p w14:paraId="1A2DD5A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12) содействие Школе в решении вопросов ее материально-технического обеспечения;</w:t>
      </w:r>
    </w:p>
    <w:p w14:paraId="6B692B5F"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13) обеспечение предусмотренных законом социальных прав учащихся и работников Школы;</w:t>
      </w:r>
    </w:p>
    <w:p w14:paraId="3CB1C9F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15) закрепление определенной территории муниципального района за Школой.</w:t>
      </w:r>
    </w:p>
    <w:p w14:paraId="0B9D8BF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4.3. К компетенции органа управления образования относится: </w:t>
      </w:r>
    </w:p>
    <w:p w14:paraId="360EE236"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shd w:val="clear" w:color="auto" w:fill="FFFFFF"/>
          <w:lang w:eastAsia="ar-SA"/>
        </w:rPr>
        <w:t>1) назначение директора Школы по согласованию с Учредителем и прекращение его полномочий, заключение и прекращение трудового договора с ним;</w:t>
      </w:r>
    </w:p>
    <w:p w14:paraId="740911E6"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2)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обучающихся и работников Школы; </w:t>
      </w:r>
    </w:p>
    <w:p w14:paraId="1B008E0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lastRenderedPageBreak/>
        <w:t>3) учет детей, подлежащих обязательному обучению в Школе;</w:t>
      </w:r>
    </w:p>
    <w:p w14:paraId="7F567F5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 утверждение плана финансово- хозяйственной деятельности, в соответствии с требованиями и порядком, установленным учредителем; осуществление контроля за финансовой деятельностью Школы;</w:t>
      </w:r>
    </w:p>
    <w:p w14:paraId="345FCE53"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 согласование проектной документации на строительство, реконструкцию и капитальный ремонт здания и сооружений Школы, участие в приемке вводимых в эксплуатацию объектов;</w:t>
      </w:r>
    </w:p>
    <w:p w14:paraId="5A7B1619"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 обеспечение соблюдения действующего законодательства об образовании;</w:t>
      </w:r>
    </w:p>
    <w:p w14:paraId="3F0BB60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7) согласование программы развития Школы;</w:t>
      </w:r>
    </w:p>
    <w:p w14:paraId="3F5297BD"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8) проведение </w:t>
      </w:r>
      <w:proofErr w:type="gramStart"/>
      <w:r w:rsidRPr="00301BDC">
        <w:rPr>
          <w:rFonts w:ascii="Times New Roman" w:eastAsia="Times New Roman" w:hAnsi="Times New Roman" w:cs="Times New Roman"/>
          <w:sz w:val="24"/>
          <w:szCs w:val="24"/>
          <w:lang w:eastAsia="ar-SA"/>
        </w:rPr>
        <w:t>аттестации  на</w:t>
      </w:r>
      <w:proofErr w:type="gramEnd"/>
      <w:r w:rsidRPr="00301BDC">
        <w:rPr>
          <w:rFonts w:ascii="Times New Roman" w:eastAsia="Times New Roman" w:hAnsi="Times New Roman" w:cs="Times New Roman"/>
          <w:sz w:val="24"/>
          <w:szCs w:val="24"/>
          <w:lang w:eastAsia="ar-SA"/>
        </w:rPr>
        <w:t xml:space="preserve"> соответствие занимаемой должности «руководитель» директора Школы в соответствии с Положением;</w:t>
      </w:r>
    </w:p>
    <w:p w14:paraId="5E93F0CB"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9) принятие решений, направленных на улучшение финансово-экономического состояния Школы;</w:t>
      </w:r>
    </w:p>
    <w:p w14:paraId="6C89925B"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10) участие в формировании муниципального задания для Школы;</w:t>
      </w:r>
    </w:p>
    <w:p w14:paraId="74C09B8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11) применение к директору Школы мер поощрений, мер дисциплинарного воздействия в соответствии с законодательством.</w:t>
      </w:r>
    </w:p>
    <w:p w14:paraId="1C1A73D0"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4.4. Управление Школой осуществляется в соответствии с законодательством об образовании. Управление Школой осуществляется на основе сочетания принципов единоначалия и коллегиальности.</w:t>
      </w:r>
    </w:p>
    <w:p w14:paraId="3DD9C535"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4.5. Единоличным исполнительным органом Школы является директор, который осуществляет текущее руководство деятельностью Школы.</w:t>
      </w:r>
    </w:p>
    <w:p w14:paraId="666F6981"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4.5.1. К полномочиям директора относятся:</w:t>
      </w:r>
    </w:p>
    <w:p w14:paraId="5B2F5F3D"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 привлечение для осуществления деятельности, предусмотренной Уставом Школы, дополнительных источников финансовых и материальных средств;</w:t>
      </w:r>
    </w:p>
    <w:p w14:paraId="43659E25"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2) распоряжение имуществом и материальными средствами;</w:t>
      </w:r>
      <w:r w:rsidRPr="00301BDC">
        <w:rPr>
          <w:rFonts w:ascii="Times New Roman" w:eastAsia="Times New Roman" w:hAnsi="Times New Roman" w:cs="Times New Roman"/>
          <w:b/>
          <w:sz w:val="24"/>
          <w:szCs w:val="24"/>
          <w:lang w:eastAsia="ar-SA"/>
        </w:rPr>
        <w:t xml:space="preserve"> </w:t>
      </w:r>
      <w:r w:rsidRPr="00301BDC">
        <w:rPr>
          <w:rFonts w:ascii="Times New Roman" w:eastAsia="Times New Roman" w:hAnsi="Times New Roman" w:cs="Times New Roman"/>
          <w:sz w:val="24"/>
          <w:szCs w:val="24"/>
          <w:lang w:eastAsia="ar-SA"/>
        </w:rPr>
        <w:t>совершение сделок от имени Школы;</w:t>
      </w:r>
    </w:p>
    <w:p w14:paraId="2C70DC5E"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 формирование и утверждение структуры управления деятельностью Школы;</w:t>
      </w:r>
    </w:p>
    <w:p w14:paraId="00C2BD59"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 управление структурными подразделениями Школы;</w:t>
      </w:r>
    </w:p>
    <w:p w14:paraId="49E69F7A"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 издание приказов и инструкций, обязательных для выполнения всеми работниками и учащимися Школы;</w:t>
      </w:r>
    </w:p>
    <w:p w14:paraId="2F80E23D"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 распределение, совместно с тарификационной комиссией, учебной нагрузки, установление заработной платы работникам Школы, в том числе доплат и других выплат стимулирующего характера в пределах имеющихся средств;</w:t>
      </w:r>
    </w:p>
    <w:p w14:paraId="7E741812" w14:textId="77777777" w:rsidR="00301BDC" w:rsidRPr="00301BDC" w:rsidRDefault="00301BDC" w:rsidP="00301BDC">
      <w:pPr>
        <w:widowControl w:val="0"/>
        <w:tabs>
          <w:tab w:val="left" w:pos="0"/>
          <w:tab w:val="left" w:pos="180"/>
          <w:tab w:val="left" w:pos="709"/>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7) 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w:t>
      </w:r>
    </w:p>
    <w:p w14:paraId="46CC698B"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4.5.2.</w:t>
      </w:r>
      <w:r w:rsidRPr="00301BDC">
        <w:rPr>
          <w:rFonts w:ascii="Times New Roman" w:eastAsia="Times New Roman" w:hAnsi="Times New Roman" w:cs="Times New Roman"/>
          <w:sz w:val="24"/>
          <w:szCs w:val="24"/>
          <w:shd w:val="clear" w:color="auto" w:fill="FFFFFF"/>
          <w:lang w:eastAsia="ar-SA"/>
        </w:rPr>
        <w:t xml:space="preserve"> Директор действует без доверенности от имени Школы.</w:t>
      </w:r>
    </w:p>
    <w:p w14:paraId="2AF9CED7"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4.5.3. Директор Школы несет полную ответственность:</w:t>
      </w:r>
    </w:p>
    <w:p w14:paraId="4C80E3AC"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14:paraId="07AB27F6"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2)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4C28C01D"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 за деятельность Школы перед Учредителем, государственными органами и общественностью;</w:t>
      </w:r>
    </w:p>
    <w:p w14:paraId="525EF7C5"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 за нецелевое использование бюджетных средств.</w:t>
      </w:r>
    </w:p>
    <w:p w14:paraId="2054153D"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4.6. Школа самостоятельна в формировании своей структуры, если иное не установлено федеральными законами.</w:t>
      </w:r>
    </w:p>
    <w:p w14:paraId="54BF8260"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4.7.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14:paraId="51F98613"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lastRenderedPageBreak/>
        <w:t>4.8. В Школе формируются коллегиальные органы управления, к которым относятся:</w:t>
      </w:r>
      <w:r w:rsidRPr="00301BDC">
        <w:rPr>
          <w:rFonts w:ascii="Times New Roman" w:eastAsia="Times New Roman" w:hAnsi="Times New Roman" w:cs="Times New Roman"/>
          <w:color w:val="7030A0"/>
          <w:sz w:val="24"/>
          <w:szCs w:val="24"/>
          <w:lang w:eastAsia="ar-SA"/>
        </w:rPr>
        <w:t xml:space="preserve"> </w:t>
      </w:r>
      <w:r w:rsidRPr="00301BDC">
        <w:rPr>
          <w:rFonts w:ascii="Times New Roman" w:eastAsia="Times New Roman" w:hAnsi="Times New Roman" w:cs="Times New Roman"/>
          <w:sz w:val="24"/>
          <w:szCs w:val="24"/>
          <w:lang w:eastAsia="ar-SA"/>
        </w:rPr>
        <w:t>Совет Школы, общее собрание работников, педагогический совет.</w:t>
      </w:r>
      <w:r w:rsidRPr="00301BDC">
        <w:rPr>
          <w:rFonts w:ascii="Times New Roman" w:eastAsia="Times New Roman" w:hAnsi="Times New Roman" w:cs="Times New Roman"/>
          <w:color w:val="7030A0"/>
          <w:sz w:val="24"/>
          <w:szCs w:val="24"/>
          <w:lang w:eastAsia="ar-SA"/>
        </w:rPr>
        <w:t xml:space="preserve"> </w:t>
      </w:r>
    </w:p>
    <w:p w14:paraId="6C9961A3"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4.8.1. Совет Школы является коллегиальным органом управления. Полномочия Совета Школы:</w:t>
      </w:r>
    </w:p>
    <w:p w14:paraId="5343A924"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 определение перспективных направлений функционирования и развития Школы;</w:t>
      </w:r>
    </w:p>
    <w:p w14:paraId="65BCBEE4"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2) привлечение общественности к решению вопросов развития Школы, содействие привлечению внебюджетных средств для обеспечения деятельности и развития Школы;</w:t>
      </w:r>
    </w:p>
    <w:p w14:paraId="14F4117D"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 обсуждение, внесение предложений в программу развития Школы, если иное не установлено законодательством в области образования;</w:t>
      </w:r>
    </w:p>
    <w:p w14:paraId="724FA806"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 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14:paraId="74EDD02F"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 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14:paraId="62588B64"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 обсуждение и внесение изменений и дополнений в Устав Школы;</w:t>
      </w:r>
    </w:p>
    <w:p w14:paraId="79E85FF4"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7) обсуждение Правил внутреннего распорядка обучающихся, родителей (законных представителей) обучающихся, Правил приема в Школу;</w:t>
      </w:r>
    </w:p>
    <w:p w14:paraId="62B611AB"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8) установление требований к одежде обучающихся, если иное не </w:t>
      </w:r>
      <w:proofErr w:type="gramStart"/>
      <w:r w:rsidRPr="00301BDC">
        <w:rPr>
          <w:rFonts w:ascii="Times New Roman" w:eastAsia="Times New Roman" w:hAnsi="Times New Roman" w:cs="Times New Roman"/>
          <w:sz w:val="24"/>
          <w:szCs w:val="24"/>
          <w:lang w:eastAsia="ar-SA"/>
        </w:rPr>
        <w:t>установлено  законодательством</w:t>
      </w:r>
      <w:proofErr w:type="gramEnd"/>
      <w:r w:rsidRPr="00301BDC">
        <w:rPr>
          <w:rFonts w:ascii="Times New Roman" w:eastAsia="Times New Roman" w:hAnsi="Times New Roman" w:cs="Times New Roman"/>
          <w:sz w:val="24"/>
          <w:szCs w:val="24"/>
          <w:lang w:eastAsia="ar-SA"/>
        </w:rPr>
        <w:t xml:space="preserve"> в области образования;</w:t>
      </w:r>
    </w:p>
    <w:p w14:paraId="7DD0BB0A" w14:textId="77777777" w:rsidR="00301BDC" w:rsidRPr="00301BDC" w:rsidRDefault="00301BDC" w:rsidP="00301BDC">
      <w:pPr>
        <w:widowControl w:val="0"/>
        <w:tabs>
          <w:tab w:val="left" w:pos="180"/>
          <w:tab w:val="left" w:pos="426"/>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9) рассмотрение вопросов создания здоровых и безопасных условий обучения и воспитания в Школе.</w:t>
      </w:r>
    </w:p>
    <w:p w14:paraId="4BA45A61"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shd w:val="clear" w:color="auto" w:fill="FFFFFF"/>
          <w:lang w:eastAsia="ar-SA"/>
        </w:rPr>
      </w:pPr>
      <w:r w:rsidRPr="00301BDC">
        <w:rPr>
          <w:rFonts w:ascii="Times New Roman" w:eastAsia="Times New Roman" w:hAnsi="Times New Roman" w:cs="Times New Roman"/>
          <w:sz w:val="24"/>
          <w:szCs w:val="24"/>
          <w:shd w:val="clear" w:color="auto" w:fill="FFFFFF"/>
          <w:lang w:eastAsia="ar-SA"/>
        </w:rPr>
        <w:t>В состав Совета Школы входят директор, заместитель директора по учебно-воспитательной работе, заместитель директора по воспитательной работе, старший воспитатель, представители сотрудников Школы, общественности, родителей (законных представителей) обучающихся, обучающиеся 8-11 классов. Общая численность членов Совета составляет не более 15 человек.</w:t>
      </w:r>
    </w:p>
    <w:p w14:paraId="7B2C1CD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Выборы в Совет школы могут проходить открытым или закрытым голосованием на родительском собрании, педагогическом совете, классных собраниях.</w:t>
      </w:r>
    </w:p>
    <w:p w14:paraId="665C647C"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Руководство деятельностью Совета Школы осуществляет избранный на первом заседании председатель. Директор школы входит в состав Совета на правах сопредседателя. С правом совещательного голоса в состав Совета школы могут входить представители Учредителя, общественности.</w:t>
      </w:r>
    </w:p>
    <w:p w14:paraId="0187E25C" w14:textId="77777777" w:rsidR="00301BDC" w:rsidRPr="00301BDC" w:rsidRDefault="00301BDC" w:rsidP="00301BDC">
      <w:pPr>
        <w:widowControl w:val="0"/>
        <w:suppressAutoHyphens/>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 </w:t>
      </w:r>
      <w:r w:rsidRPr="00301BDC">
        <w:rPr>
          <w:rFonts w:ascii="Times New Roman" w:eastAsia="Times New Roman" w:hAnsi="Times New Roman" w:cs="Times New Roman"/>
          <w:sz w:val="24"/>
          <w:szCs w:val="24"/>
          <w:shd w:val="clear" w:color="auto" w:fill="FFFFFF"/>
          <w:lang w:eastAsia="ar-SA"/>
        </w:rPr>
        <w:t xml:space="preserve">Совет </w:t>
      </w:r>
      <w:r w:rsidRPr="00301BDC">
        <w:rPr>
          <w:rFonts w:ascii="Times New Roman" w:eastAsia="Times New Roman" w:hAnsi="Times New Roman" w:cs="Times New Roman"/>
          <w:sz w:val="24"/>
          <w:szCs w:val="24"/>
          <w:lang w:eastAsia="ar-SA"/>
        </w:rPr>
        <w:t>Школы</w:t>
      </w:r>
      <w:r w:rsidRPr="00301BDC">
        <w:rPr>
          <w:rFonts w:ascii="Times New Roman" w:eastAsia="Times New Roman" w:hAnsi="Times New Roman" w:cs="Times New Roman"/>
          <w:sz w:val="24"/>
          <w:szCs w:val="24"/>
          <w:shd w:val="clear" w:color="auto" w:fill="FFFFFF"/>
          <w:lang w:eastAsia="ar-SA"/>
        </w:rPr>
        <w:t xml:space="preserve"> избирается на два года, </w:t>
      </w:r>
      <w:r w:rsidRPr="00301BDC">
        <w:rPr>
          <w:rFonts w:ascii="Times New Roman" w:eastAsia="Times New Roman" w:hAnsi="Times New Roman" w:cs="Times New Roman"/>
          <w:sz w:val="24"/>
          <w:szCs w:val="24"/>
          <w:lang w:eastAsia="ar-SA"/>
        </w:rPr>
        <w:t xml:space="preserve">собирается не менее 2 раз в год. О повестке дня, времени и месте его проведения должно быть объявлено не менее, чем за 7 дней. Заседания Совета Школы оформляются протоколами. Совет Школы считается правомочным, если на нем присутствует не менее двух третей членов Совета Школы, решение принимается открытым голосованием простым большинством голосов в пределах его полномочий и своевременно доводятся до сведения участников образовательных отношений. При необходимости на основании решений Совета Школы издается приказ директора Школы. </w:t>
      </w:r>
    </w:p>
    <w:p w14:paraId="550399D2" w14:textId="77777777" w:rsidR="00301BDC" w:rsidRPr="00301BDC" w:rsidRDefault="00301BDC" w:rsidP="00301BDC">
      <w:pPr>
        <w:widowControl w:val="0"/>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Совет школы не вправе выступать от имени Школы.</w:t>
      </w:r>
    </w:p>
    <w:p w14:paraId="0630E230" w14:textId="77777777" w:rsidR="00301BDC" w:rsidRPr="00301BDC" w:rsidRDefault="00301BDC" w:rsidP="00301BDC">
      <w:pPr>
        <w:widowControl w:val="0"/>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4.8.2. Общее собрание работников Школы. Общее собрание работников является коллегиальным органом управления, который включает в себя всех работников Школы. </w:t>
      </w:r>
    </w:p>
    <w:p w14:paraId="1C6202AA"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Полномочия общего собрания работников:</w:t>
      </w:r>
    </w:p>
    <w:p w14:paraId="770CE236"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1) обсуждение, принятие изменений и дополнений в Устав Школы, коллективный договор, правила внутреннего трудового распорядка, Положение об оплате труда работников </w:t>
      </w:r>
      <w:proofErr w:type="gramStart"/>
      <w:r w:rsidRPr="00301BDC">
        <w:rPr>
          <w:rFonts w:ascii="Times New Roman" w:eastAsia="Times New Roman" w:hAnsi="Times New Roman" w:cs="Times New Roman"/>
          <w:sz w:val="24"/>
          <w:szCs w:val="24"/>
          <w:lang w:eastAsia="ar-SA"/>
        </w:rPr>
        <w:t>Школы  (</w:t>
      </w:r>
      <w:proofErr w:type="gramEnd"/>
      <w:r w:rsidRPr="00301BDC">
        <w:rPr>
          <w:rFonts w:ascii="Times New Roman" w:eastAsia="Times New Roman" w:hAnsi="Times New Roman" w:cs="Times New Roman"/>
          <w:sz w:val="24"/>
          <w:szCs w:val="24"/>
          <w:lang w:eastAsia="ar-SA"/>
        </w:rPr>
        <w:t>в части их касающейся),  должностные инструкции;</w:t>
      </w:r>
    </w:p>
    <w:p w14:paraId="444F2322"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2) определение численности комиссии по трудовым спорам Школы и сроки ее полномочий, избирание ее членов;</w:t>
      </w:r>
    </w:p>
    <w:p w14:paraId="2B03B063"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 выдвижение коллективных требований работников Школы и избирание полномочных представителей для участия в решении коллективного трудового спора;</w:t>
      </w:r>
    </w:p>
    <w:p w14:paraId="4792820F"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lastRenderedPageBreak/>
        <w:t>4) обсуждение вопросов улучшения условий труда работников.</w:t>
      </w:r>
    </w:p>
    <w:p w14:paraId="5A9446D9" w14:textId="77777777" w:rsidR="00301BDC" w:rsidRPr="00301BDC" w:rsidRDefault="00301BDC" w:rsidP="00301BDC">
      <w:pPr>
        <w:widowControl w:val="0"/>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По инициативе директора Школы на рассмотрение могут быть вынесены и иные вопросы.</w:t>
      </w:r>
    </w:p>
    <w:p w14:paraId="056EE507" w14:textId="77777777" w:rsidR="00301BDC" w:rsidRPr="00301BDC" w:rsidRDefault="00301BDC" w:rsidP="00301BDC">
      <w:pPr>
        <w:widowControl w:val="0"/>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Общее собрание работников Школы действует бессрочно. </w:t>
      </w:r>
    </w:p>
    <w:p w14:paraId="0A54EA21" w14:textId="77777777" w:rsidR="00301BDC" w:rsidRPr="00301BDC" w:rsidRDefault="00301BDC" w:rsidP="00301BDC">
      <w:pPr>
        <w:widowControl w:val="0"/>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w:t>
      </w:r>
    </w:p>
    <w:p w14:paraId="76A6AA62"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директора Школы.</w:t>
      </w:r>
      <w:r w:rsidRPr="00301BDC">
        <w:rPr>
          <w:rFonts w:ascii="Arial" w:eastAsia="Times New Roman" w:hAnsi="Arial" w:cs="Arial"/>
          <w:sz w:val="16"/>
          <w:szCs w:val="20"/>
          <w:lang w:eastAsia="ar-SA"/>
        </w:rPr>
        <w:t xml:space="preserve"> </w:t>
      </w:r>
    </w:p>
    <w:p w14:paraId="72E36CDB" w14:textId="77777777" w:rsidR="00301BDC" w:rsidRPr="00301BDC" w:rsidRDefault="00301BDC" w:rsidP="00301BDC">
      <w:pPr>
        <w:widowControl w:val="0"/>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Общее собрание работников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 При необходимости на основании решений Совета Школы издается приказ директора Школы.</w:t>
      </w:r>
    </w:p>
    <w:p w14:paraId="19D4061F"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Общее собрание работников вправе выступать от имени Школы по вопросам, отнесенным к его полномочиям. По вопросам, не отнесенным к компетенции Общего собрания работников пунктом 4.8.2. настоящего устава общее собрание работников не выступает от имени Школы.</w:t>
      </w:r>
    </w:p>
    <w:p w14:paraId="75FB90C6" w14:textId="77777777" w:rsidR="00301BDC" w:rsidRPr="00301BDC" w:rsidRDefault="00301BDC" w:rsidP="00301BDC">
      <w:pPr>
        <w:widowControl w:val="0"/>
        <w:tabs>
          <w:tab w:val="left" w:pos="180"/>
          <w:tab w:val="left" w:pos="1353"/>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4.8.3. В целях развития и совершенствования учебно-воспитательного процесса, повышения профессионального мастерства и творческого роста педагогов в Школе действует педагогический совет. Педагогический совет является постоянно действующим органом коллегиального управления, осуществляющим общее руководство образовательным процессом. Педагогический совет действует бессрочно.</w:t>
      </w:r>
    </w:p>
    <w:p w14:paraId="4EEE0100" w14:textId="77777777" w:rsidR="00301BDC" w:rsidRPr="00301BDC" w:rsidRDefault="00301BDC" w:rsidP="00301BDC">
      <w:pPr>
        <w:widowControl w:val="0"/>
        <w:tabs>
          <w:tab w:val="left" w:pos="180"/>
          <w:tab w:val="left" w:pos="1353"/>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Полномочия педагогического совета:</w:t>
      </w:r>
    </w:p>
    <w:p w14:paraId="1BA94D9F"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 обсуждение и принятие Программы развития Школы, календарного учебного графика, школьного учебного плана, годового плана работы Школы, внесение изменений и дополнений в Устав Школы;</w:t>
      </w:r>
    </w:p>
    <w:p w14:paraId="49138076"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2) разработка и принятие образовательных программ Школы, в том числе учебных программ;</w:t>
      </w:r>
    </w:p>
    <w:p w14:paraId="0C341573"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3) принятие локальных актов, относящихся к организации учебно-воспитательного процесса в Школе;</w:t>
      </w:r>
    </w:p>
    <w:p w14:paraId="45278371"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4) использование и совершенствование методов обучения и воспитания, образовательных технологий, электронного обучения; </w:t>
      </w:r>
    </w:p>
    <w:p w14:paraId="17EA5567"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5) организация работы по повышению квалификации педагогических работников, развитию их творческих инициатив; </w:t>
      </w:r>
    </w:p>
    <w:p w14:paraId="13DB119C"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 организация и совершенствование методического обеспечения образовательного процесса; содействие деятельности методических объединений;</w:t>
      </w:r>
    </w:p>
    <w:p w14:paraId="563F4232"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7) установление форм, периодичности и порядка проведения промежуточной аттестации; </w:t>
      </w:r>
    </w:p>
    <w:p w14:paraId="53DB5EAA"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8) принятие решений о переводе обучающихся в следующий класс, в том числе об условном переводе; о допуске выпускников 9, 11 классов к государственной итоговой аттестации и выпуске обучающихся; а также по согласованию с родителями (законными представителями) обучающихся об оставлении его на повторное обучение в том же классе; об отчислении обучающегося, достигшего возраста 15 лет и не получившего основного общего образования, из Школы, как мера дисциплинарного взыскания принимается с учетом мнения его родителей (законных представителей) и согласия комиссии по делам несовершеннолетних и защите их прав;</w:t>
      </w:r>
    </w:p>
    <w:p w14:paraId="21CB8C2E"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9) решение вопросов, связанных с дальнейшим пребыванием обучающихся в Школе, в случаях нарушения Устава Школы;</w:t>
      </w:r>
    </w:p>
    <w:p w14:paraId="18CD942F"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10) определение списка учебников в соответствии с утвержденным федеральным </w:t>
      </w:r>
      <w:r w:rsidRPr="00301BDC">
        <w:rPr>
          <w:rFonts w:ascii="Times New Roman" w:eastAsia="Times New Roman" w:hAnsi="Times New Roman" w:cs="Times New Roman"/>
          <w:sz w:val="24"/>
          <w:szCs w:val="24"/>
          <w:lang w:eastAsia="ar-SA"/>
        </w:rPr>
        <w:lastRenderedPageBreak/>
        <w:t>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в том числе учебных пособий и образовательных программ дошкольного образования;</w:t>
      </w:r>
    </w:p>
    <w:p w14:paraId="21BA8FE4"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11) рассмотрение и обсуждение вопросов материально-технического обеспечения и информационно-ресурсного оснащения образовательного процесса.</w:t>
      </w:r>
    </w:p>
    <w:p w14:paraId="0D2ED5E1"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proofErr w:type="gramStart"/>
      <w:r w:rsidRPr="00301BDC">
        <w:rPr>
          <w:rFonts w:ascii="Times New Roman" w:eastAsia="Times New Roman" w:hAnsi="Times New Roman" w:cs="Times New Roman"/>
          <w:sz w:val="24"/>
          <w:szCs w:val="24"/>
          <w:lang w:eastAsia="ar-SA"/>
        </w:rPr>
        <w:t>12).контроль</w:t>
      </w:r>
      <w:proofErr w:type="gramEnd"/>
      <w:r w:rsidRPr="00301BDC">
        <w:rPr>
          <w:rFonts w:ascii="Times New Roman" w:eastAsia="Times New Roman" w:hAnsi="Times New Roman" w:cs="Times New Roman"/>
          <w:sz w:val="24"/>
          <w:szCs w:val="24"/>
          <w:lang w:eastAsia="ar-SA"/>
        </w:rPr>
        <w:t xml:space="preserve"> за реализацией в полном объеме образовательных программ в соответствии с учебным планом и графиком учебного процесса.</w:t>
      </w:r>
    </w:p>
    <w:p w14:paraId="58CFC71E"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Членами педагогического совета являются все учителя, включая совместителей, воспитатели группы продленного дня Школы, воспитатели дошкольной группы. </w:t>
      </w:r>
    </w:p>
    <w:p w14:paraId="3616B473"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Председателем педагогического совета является директор Школы. Он назначает своим приказом секретаря </w:t>
      </w:r>
      <w:r w:rsidRPr="00301BDC">
        <w:rPr>
          <w:rFonts w:ascii="Times New Roman" w:eastAsia="Times New Roman" w:hAnsi="Times New Roman" w:cs="Times New Roman"/>
          <w:sz w:val="24"/>
          <w:szCs w:val="24"/>
          <w:lang w:eastAsia="ar-SA"/>
        </w:rPr>
        <w:tab/>
        <w:t>педагогического совета сроком на один год.</w:t>
      </w:r>
    </w:p>
    <w:p w14:paraId="20155E7F"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w:t>
      </w:r>
      <w:proofErr w:type="gramStart"/>
      <w:r w:rsidRPr="00301BDC">
        <w:rPr>
          <w:rFonts w:ascii="Times New Roman" w:eastAsia="Times New Roman" w:hAnsi="Times New Roman" w:cs="Times New Roman"/>
          <w:sz w:val="24"/>
          <w:szCs w:val="24"/>
          <w:lang w:eastAsia="ar-SA"/>
        </w:rPr>
        <w:t>и</w:t>
      </w:r>
      <w:proofErr w:type="gramEnd"/>
      <w:r w:rsidRPr="00301BDC">
        <w:rPr>
          <w:rFonts w:ascii="Times New Roman" w:eastAsia="Times New Roman" w:hAnsi="Times New Roman" w:cs="Times New Roman"/>
          <w:sz w:val="24"/>
          <w:szCs w:val="24"/>
          <w:lang w:eastAsia="ar-SA"/>
        </w:rPr>
        <w:t xml:space="preserve"> если за него проголосуют более половины присутствующих педагогов. Решения педагогического совета Школы реализуются приказом директора Школы. </w:t>
      </w:r>
    </w:p>
    <w:p w14:paraId="6ED6E2E2" w14:textId="77777777" w:rsidR="00301BDC" w:rsidRPr="00301BDC" w:rsidRDefault="00301BDC" w:rsidP="00301BDC">
      <w:pPr>
        <w:widowControl w:val="0"/>
        <w:tabs>
          <w:tab w:val="left" w:pos="180"/>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Педсовет не вправе выступать от имени Школы.</w:t>
      </w:r>
    </w:p>
    <w:p w14:paraId="44CAF382"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14:paraId="38ECA25C"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 могут создаваться советы обучающихся, советы родителей (законных представителей) несовершеннолетних обучающихся и/или родительский комитет, общешкольное родительское собрание, действующие на основании соответствующих положений;</w:t>
      </w:r>
    </w:p>
    <w:p w14:paraId="691D7EFB" w14:textId="77777777" w:rsidR="00301BDC" w:rsidRPr="00301BDC" w:rsidRDefault="00301BDC" w:rsidP="00301BDC">
      <w:pPr>
        <w:widowControl w:val="0"/>
        <w:tabs>
          <w:tab w:val="left" w:pos="180"/>
        </w:tabs>
        <w:suppressAutoHyphens/>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2) действуют профессиональные союзы работников Школы.</w:t>
      </w:r>
    </w:p>
    <w:p w14:paraId="2B9D620A" w14:textId="77777777" w:rsidR="00301BDC" w:rsidRPr="00301BDC" w:rsidRDefault="00301BDC" w:rsidP="00301BDC">
      <w:pPr>
        <w:widowControl w:val="0"/>
        <w:tabs>
          <w:tab w:val="left" w:pos="0"/>
          <w:tab w:val="left" w:pos="851"/>
        </w:tabs>
        <w:suppressAutoHyphens/>
        <w:autoSpaceDE w:val="0"/>
        <w:autoSpaceDN w:val="0"/>
        <w:snapToGrid w:val="0"/>
        <w:spacing w:after="0" w:line="240" w:lineRule="auto"/>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            </w:t>
      </w:r>
      <w:r w:rsidRPr="00301BDC">
        <w:rPr>
          <w:rFonts w:ascii="Times New Roman" w:eastAsia="Times New Roman" w:hAnsi="Times New Roman" w:cs="Times New Roman"/>
          <w:sz w:val="24"/>
          <w:szCs w:val="20"/>
          <w:lang w:eastAsia="ar-SA"/>
        </w:rPr>
        <w:t>4.10. В Школе созданы методические объединения. В состав учебно-методических объединений на добровольных началах входят педагогические работники Школы.</w:t>
      </w:r>
      <w:r w:rsidRPr="00301BDC">
        <w:rPr>
          <w:rFonts w:ascii="Times New Roman" w:eastAsia="Times New Roman" w:hAnsi="Times New Roman" w:cs="Times New Roman"/>
          <w:sz w:val="24"/>
          <w:szCs w:val="24"/>
          <w:lang w:eastAsia="ar-SA"/>
        </w:rPr>
        <w:t xml:space="preserve"> Деятельность методических объединений регламентируется соответствующим локальным актом.</w:t>
      </w:r>
    </w:p>
    <w:p w14:paraId="4FC6E0F7" w14:textId="77777777" w:rsidR="00301BDC" w:rsidRPr="00301BDC" w:rsidRDefault="00301BDC" w:rsidP="00301BDC">
      <w:pPr>
        <w:widowControl w:val="0"/>
        <w:tabs>
          <w:tab w:val="left" w:pos="0"/>
          <w:tab w:val="left" w:pos="142"/>
          <w:tab w:val="left" w:pos="851"/>
        </w:tabs>
        <w:suppressAutoHyphens/>
        <w:autoSpaceDE w:val="0"/>
        <w:autoSpaceDN w:val="0"/>
        <w:snapToGrid w:val="0"/>
        <w:spacing w:after="0" w:line="240" w:lineRule="auto"/>
        <w:jc w:val="both"/>
        <w:textAlignment w:val="baseline"/>
        <w:rPr>
          <w:rFonts w:ascii="Times New Roman" w:eastAsia="Times New Roman" w:hAnsi="Times New Roman" w:cs="Times New Roman"/>
          <w:color w:val="000000"/>
          <w:sz w:val="24"/>
          <w:szCs w:val="24"/>
        </w:rPr>
      </w:pPr>
      <w:r w:rsidRPr="00301BDC">
        <w:rPr>
          <w:rFonts w:ascii="Times New Roman" w:eastAsia="Times New Roman" w:hAnsi="Times New Roman" w:cs="Times New Roman"/>
          <w:color w:val="000000"/>
          <w:sz w:val="24"/>
          <w:szCs w:val="24"/>
        </w:rPr>
        <w:t xml:space="preserve">            4.11. Управление структурными подразделениями осуществляет директор Школы и заместитель директора по административно-хозяйственной работе. </w:t>
      </w:r>
    </w:p>
    <w:p w14:paraId="1BB13A93" w14:textId="77777777" w:rsidR="00301BDC" w:rsidRPr="00301BDC" w:rsidRDefault="00301BDC" w:rsidP="00301BDC">
      <w:pPr>
        <w:widowControl w:val="0"/>
        <w:tabs>
          <w:tab w:val="left" w:pos="0"/>
          <w:tab w:val="left" w:pos="851"/>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4.12. При директоре формируется совещание, которое собирается для решения оперативных вопросов деятельности Школы. Заседания и решения совещания при директоре оформляются протоколом. Деятельность совещания при директоре регламентируется соответствующим Положением.</w:t>
      </w:r>
    </w:p>
    <w:p w14:paraId="7920E0E1" w14:textId="77777777" w:rsidR="00301BDC" w:rsidRPr="00301BDC" w:rsidRDefault="00301BDC" w:rsidP="00301BDC">
      <w:pPr>
        <w:keepNext/>
        <w:widowControl w:val="0"/>
        <w:tabs>
          <w:tab w:val="left" w:pos="0"/>
        </w:tabs>
        <w:suppressAutoHyphens/>
        <w:autoSpaceDE w:val="0"/>
        <w:autoSpaceDN w:val="0"/>
        <w:snapToGrid w:val="0"/>
        <w:spacing w:after="60" w:line="240" w:lineRule="auto"/>
        <w:ind w:left="879" w:firstLine="709"/>
        <w:jc w:val="center"/>
        <w:textAlignment w:val="baseline"/>
        <w:rPr>
          <w:rFonts w:ascii="Times New Roman" w:eastAsia="Times New Roman" w:hAnsi="Times New Roman" w:cs="Times New Roman"/>
          <w:b/>
          <w:sz w:val="16"/>
          <w:szCs w:val="16"/>
          <w:lang w:eastAsia="ar-SA"/>
        </w:rPr>
      </w:pPr>
    </w:p>
    <w:p w14:paraId="7D6022E0" w14:textId="77777777" w:rsidR="00301BDC" w:rsidRPr="00301BDC" w:rsidRDefault="00301BDC" w:rsidP="00301BDC">
      <w:pPr>
        <w:keepNext/>
        <w:widowControl w:val="0"/>
        <w:tabs>
          <w:tab w:val="left" w:pos="0"/>
        </w:tabs>
        <w:suppressAutoHyphens/>
        <w:autoSpaceDE w:val="0"/>
        <w:autoSpaceDN w:val="0"/>
        <w:snapToGrid w:val="0"/>
        <w:spacing w:after="60" w:line="240" w:lineRule="auto"/>
        <w:ind w:left="879" w:firstLine="709"/>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sz w:val="24"/>
          <w:szCs w:val="20"/>
          <w:lang w:eastAsia="ar-SA"/>
        </w:rPr>
        <w:t>5. ИМУЩЕСТВО, ФИНАНСОВАЯ И ХОЗЯЙСТВЕННАЯ ДЕЯТЕЛЬНОСТЬ</w:t>
      </w:r>
    </w:p>
    <w:p w14:paraId="6C26F76A"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5.1. Имущество Школы:</w:t>
      </w:r>
    </w:p>
    <w:p w14:paraId="2DEE8A1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5.1.1. 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14:paraId="333402C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5.1.2. 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
    <w:p w14:paraId="6D5A3F49"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5.1.3. При ликвидации Школы ее имущество после удовлетворения требований </w:t>
      </w:r>
      <w:r w:rsidRPr="00301BDC">
        <w:rPr>
          <w:rFonts w:ascii="Times New Roman" w:eastAsia="Times New Roman" w:hAnsi="Times New Roman" w:cs="Times New Roman"/>
          <w:sz w:val="24"/>
          <w:szCs w:val="20"/>
          <w:lang w:eastAsia="ar-SA"/>
        </w:rPr>
        <w:lastRenderedPageBreak/>
        <w:t>кредиторов направляется на цели развития образования в соответствии с Уставом Школы.</w:t>
      </w:r>
    </w:p>
    <w:p w14:paraId="3A3AD4EC"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5.1.4. 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w:t>
      </w:r>
      <w:proofErr w:type="gramStart"/>
      <w:r w:rsidRPr="00301BDC">
        <w:rPr>
          <w:rFonts w:ascii="Times New Roman" w:eastAsia="Times New Roman" w:hAnsi="Times New Roman" w:cs="Times New Roman"/>
          <w:sz w:val="24"/>
          <w:szCs w:val="20"/>
          <w:lang w:eastAsia="ar-SA"/>
        </w:rPr>
        <w:t>вправе  иметь</w:t>
      </w:r>
      <w:proofErr w:type="gramEnd"/>
      <w:r w:rsidRPr="00301BDC">
        <w:rPr>
          <w:rFonts w:ascii="Times New Roman" w:eastAsia="Times New Roman" w:hAnsi="Times New Roman" w:cs="Times New Roman"/>
          <w:sz w:val="24"/>
          <w:szCs w:val="20"/>
          <w:lang w:eastAsia="ar-SA"/>
        </w:rPr>
        <w:t xml:space="preserve"> расчетные и другие счета в банке.</w:t>
      </w:r>
    </w:p>
    <w:p w14:paraId="7E072FE2"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5.1.5. Земельный участок, необходимый для выполнения Школой своих уставных задач, предоставляется Школе на праве постоянного (бессрочного) пользования.</w:t>
      </w:r>
    </w:p>
    <w:p w14:paraId="74C4DC3F"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5.1.6. Школа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14:paraId="3F42538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5.1.7. Школа вправе выступать в качестве арендатора и арендодателя имущества. В случае сдачи в аренду</w:t>
      </w:r>
      <w:r w:rsidRPr="00301BDC">
        <w:rPr>
          <w:rFonts w:ascii="Arial" w:eastAsia="Times New Roman" w:hAnsi="Arial" w:cs="Calibri"/>
          <w:sz w:val="16"/>
          <w:szCs w:val="20"/>
          <w:lang w:eastAsia="ar-SA"/>
        </w:rPr>
        <w:t xml:space="preserve"> </w:t>
      </w:r>
      <w:r w:rsidRPr="00301BDC">
        <w:rPr>
          <w:rFonts w:ascii="Times New Roman" w:eastAsia="Times New Roman" w:hAnsi="Times New Roman" w:cs="Times New Roman"/>
          <w:sz w:val="24"/>
          <w:szCs w:val="24"/>
          <w:lang w:eastAsia="ar-SA"/>
        </w:rPr>
        <w:t>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6E8A1DA7"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5.1.8. Школа как бюджетное учреждение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 </w:t>
      </w:r>
    </w:p>
    <w:p w14:paraId="43A08CCC"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5.2. Особенности финансового обеспечения оказания муниципальных услуг в сфере образования:</w:t>
      </w:r>
    </w:p>
    <w:p w14:paraId="0146552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14:paraId="023CF031"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учащихся с ограниченными возможностями здоровья, обеспечения безопасных условий обучения и воспитания, охраны здоровья учащихся, а также с учетом иных предусмотренных законодательством об образовании особенностей организации и осуществления образовательной деятельности.</w:t>
      </w:r>
    </w:p>
    <w:p w14:paraId="76D73E6C"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14:paraId="3A82AA88"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5.2.4. 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w:t>
      </w:r>
      <w:r w:rsidRPr="00301BDC">
        <w:rPr>
          <w:rFonts w:ascii="Times New Roman" w:eastAsia="Times New Roman" w:hAnsi="Times New Roman" w:cs="Times New Roman"/>
          <w:sz w:val="24"/>
          <w:szCs w:val="20"/>
          <w:lang w:eastAsia="ar-SA"/>
        </w:rPr>
        <w:lastRenderedPageBreak/>
        <w:t>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w:t>
      </w:r>
    </w:p>
    <w:p w14:paraId="41D50749"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5.2.5. Источниками формирования имущества и финансовых средств Школы являются:</w:t>
      </w:r>
    </w:p>
    <w:p w14:paraId="24855A3B"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а)</w:t>
      </w:r>
      <w:r w:rsidRPr="00301BDC">
        <w:rPr>
          <w:rFonts w:ascii="Times New Roman" w:eastAsia="Times New Roman" w:hAnsi="Times New Roman" w:cs="Times New Roman"/>
          <w:sz w:val="24"/>
          <w:szCs w:val="24"/>
          <w:lang w:eastAsia="ar-SA"/>
        </w:rPr>
        <w:t xml:space="preserve"> </w:t>
      </w:r>
      <w:r w:rsidRPr="00301BDC">
        <w:rPr>
          <w:rFonts w:ascii="Times New Roman" w:eastAsia="Times New Roman" w:hAnsi="Times New Roman" w:cs="Times New Roman"/>
          <w:sz w:val="24"/>
          <w:szCs w:val="20"/>
          <w:lang w:eastAsia="ar-SA"/>
        </w:rPr>
        <w:t xml:space="preserve">бюджетные средства; </w:t>
      </w:r>
      <w:r w:rsidRPr="00301BDC">
        <w:rPr>
          <w:rFonts w:ascii="Times New Roman" w:eastAsia="Times New Roman" w:hAnsi="Times New Roman" w:cs="Times New Roman"/>
          <w:sz w:val="24"/>
          <w:szCs w:val="24"/>
          <w:lang w:eastAsia="ar-SA"/>
        </w:rPr>
        <w:t>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w:t>
      </w:r>
    </w:p>
    <w:p w14:paraId="2AE353B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б) внебюджетные средства; </w:t>
      </w:r>
      <w:r w:rsidRPr="00301BDC">
        <w:rPr>
          <w:rFonts w:ascii="Times New Roman" w:eastAsia="Times New Roman" w:hAnsi="Times New Roman" w:cs="Times New Roman"/>
          <w:sz w:val="24"/>
          <w:szCs w:val="24"/>
          <w:lang w:eastAsia="ar-SA"/>
        </w:rPr>
        <w:t>плата родителей (законных представителей) за содержание ребенка в дошкольной группе, могут быть дополнительные финансовые средства, полученные за счет предоставления платных дополнительных образовательных услуг, предусмотренных Уставом</w:t>
      </w:r>
    </w:p>
    <w:p w14:paraId="6E0E610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в) имущество, находящееся у Школы на праве оперативного управления;</w:t>
      </w:r>
    </w:p>
    <w:p w14:paraId="38AC239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г) добровольные пожертвования, целевые взносы физических и юридических лиц;</w:t>
      </w:r>
    </w:p>
    <w:p w14:paraId="3EDDB1D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д) доход от платных образовательных услуг;</w:t>
      </w:r>
    </w:p>
    <w:p w14:paraId="59FD67F7"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е) другие источники, не запрещенные законодательством.</w:t>
      </w:r>
    </w:p>
    <w:p w14:paraId="698A5228"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14:paraId="7A7ECA27"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w:t>
      </w:r>
    </w:p>
    <w:p w14:paraId="6D1E4382"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w:t>
      </w:r>
    </w:p>
    <w:p w14:paraId="3D10D07B"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5.2.</w:t>
      </w:r>
      <w:proofErr w:type="gramStart"/>
      <w:r w:rsidRPr="00301BDC">
        <w:rPr>
          <w:rFonts w:ascii="Times New Roman" w:eastAsia="Times New Roman" w:hAnsi="Times New Roman" w:cs="Times New Roman"/>
          <w:sz w:val="24"/>
          <w:szCs w:val="24"/>
          <w:lang w:eastAsia="ar-SA"/>
        </w:rPr>
        <w:t>8.Школа</w:t>
      </w:r>
      <w:proofErr w:type="gramEnd"/>
      <w:r w:rsidRPr="00301BDC">
        <w:rPr>
          <w:rFonts w:ascii="Times New Roman" w:eastAsia="Times New Roman" w:hAnsi="Times New Roman" w:cs="Times New Roman"/>
          <w:sz w:val="24"/>
          <w:szCs w:val="24"/>
          <w:lang w:eastAsia="ar-SA"/>
        </w:rPr>
        <w:t xml:space="preserve">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Сыктывдинскому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Школе в управлении финансов администрации муниципального района «Сыктывдинский» Республики Коми ведутся в порядке, установленном данным финансовым органом.</w:t>
      </w:r>
    </w:p>
    <w:p w14:paraId="491ADB12"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5.2.9. Школа вправе </w:t>
      </w:r>
      <w:r w:rsidRPr="00301BDC">
        <w:rPr>
          <w:rFonts w:ascii="Times New Roman" w:eastAsia="Times New Roman" w:hAnsi="Times New Roman" w:cs="Times New Roman"/>
          <w:sz w:val="24"/>
          <w:szCs w:val="24"/>
          <w:lang w:eastAsia="ar-SA"/>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14:paraId="265319F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5.2.10. 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w:t>
      </w:r>
      <w:r w:rsidRPr="00301BDC">
        <w:rPr>
          <w:rFonts w:ascii="Times New Roman" w:eastAsia="Times New Roman" w:hAnsi="Times New Roman" w:cs="Times New Roman"/>
          <w:sz w:val="24"/>
          <w:szCs w:val="20"/>
          <w:lang w:eastAsia="ar-SA"/>
        </w:rPr>
        <w:lastRenderedPageBreak/>
        <w:t>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об оплате труда работников Школы, распределение должностных обязанностей.</w:t>
      </w:r>
    </w:p>
    <w:p w14:paraId="5D178C5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5.2.11.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6B70CD1C"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5.2.12. Запрещено совершение сделок Школой, возможными последствиями которых является отчуждение или обременение имущества, находящееся у Школы,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14:paraId="617998A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5.3.</w:t>
      </w:r>
      <w:r w:rsidRPr="00301BDC">
        <w:rPr>
          <w:rFonts w:ascii="Arial" w:eastAsia="Times New Roman" w:hAnsi="Arial" w:cs="Arial"/>
          <w:sz w:val="16"/>
          <w:szCs w:val="20"/>
          <w:lang w:eastAsia="ar-SA"/>
        </w:rPr>
        <w:t xml:space="preserve"> </w:t>
      </w:r>
      <w:r w:rsidRPr="00301BDC">
        <w:rPr>
          <w:rFonts w:ascii="Times New Roman" w:eastAsia="Times New Roman" w:hAnsi="Times New Roman" w:cs="Times New Roman"/>
          <w:sz w:val="24"/>
          <w:szCs w:val="20"/>
          <w:lang w:eastAsia="ar-SA"/>
        </w:rPr>
        <w:t>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14:paraId="10E1B3F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5.4. Школа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14:paraId="3DC1727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5.5. Школа обеспечивает исполнение своих обязательств в пределах, доведенных до нее Учредителем планом финансово-хозяйственной деятельности.</w:t>
      </w:r>
    </w:p>
    <w:p w14:paraId="4150ABAD" w14:textId="77777777" w:rsidR="00301BDC" w:rsidRPr="00301BDC" w:rsidRDefault="00301BDC" w:rsidP="00301BDC">
      <w:pPr>
        <w:keepNext/>
        <w:widowControl w:val="0"/>
        <w:tabs>
          <w:tab w:val="left" w:pos="0"/>
        </w:tabs>
        <w:suppressAutoHyphens/>
        <w:autoSpaceDE w:val="0"/>
        <w:autoSpaceDN w:val="0"/>
        <w:snapToGrid w:val="0"/>
        <w:spacing w:before="240" w:after="60" w:line="240" w:lineRule="auto"/>
        <w:ind w:firstLine="709"/>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sz w:val="24"/>
          <w:szCs w:val="20"/>
          <w:lang w:eastAsia="ar-SA"/>
        </w:rPr>
        <w:t>6. РЕОРГАНИЗАЦИЯ И ЛИКВИДАЦИЯ</w:t>
      </w:r>
    </w:p>
    <w:p w14:paraId="4ED6D607"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6.1. Школа создается в форме, установленной гражданским законодательством для некоммерческих организаций.</w:t>
      </w:r>
    </w:p>
    <w:p w14:paraId="22DD9DA4"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6.2. Школа является муниципальной образовательной организацией,</w:t>
      </w:r>
      <w:r w:rsidRPr="00301BDC">
        <w:rPr>
          <w:rFonts w:ascii="Times New Roman" w:eastAsia="Times New Roman" w:hAnsi="Times New Roman" w:cs="Times New Roman"/>
          <w:sz w:val="16"/>
          <w:szCs w:val="20"/>
        </w:rPr>
        <w:t xml:space="preserve"> </w:t>
      </w:r>
      <w:r w:rsidRPr="00301BDC">
        <w:rPr>
          <w:rFonts w:ascii="Times New Roman" w:eastAsia="Times New Roman" w:hAnsi="Times New Roman" w:cs="Times New Roman"/>
          <w:sz w:val="24"/>
          <w:szCs w:val="20"/>
          <w:lang w:eastAsia="ar-SA"/>
        </w:rPr>
        <w:t xml:space="preserve">т.к. создана муниципальным районом «Сыктывдинский» Республики Коми. </w:t>
      </w:r>
    </w:p>
    <w:p w14:paraId="2AF560EA"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6.3.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2293BDA9"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6.4.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сельских поселений «Шошка», «Граддор», «Нювчим».</w:t>
      </w:r>
    </w:p>
    <w:p w14:paraId="18DFCF45"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6.5. Порядок проведения оценки последствий принятия решения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14:paraId="5D1F397F"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6.6. Реорганизация Школы может быть осуществлена в форме слияния, присоединения, разделения, выделения и преобразования.</w:t>
      </w:r>
    </w:p>
    <w:p w14:paraId="11ED9628"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6.7. Ликвидация Школы допускается только с согласия схода жителей населенных пунктов, обслуживаемых Школой, и осуществляется согласно действующему законодательству. Ликвидация Школы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14:paraId="62A627EA"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6.8. 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w:t>
      </w:r>
      <w:r w:rsidRPr="00301BDC">
        <w:rPr>
          <w:rFonts w:ascii="Times New Roman" w:eastAsia="Times New Roman" w:hAnsi="Times New Roman" w:cs="Times New Roman"/>
          <w:sz w:val="24"/>
          <w:szCs w:val="24"/>
          <w:lang w:eastAsia="ar-SA"/>
        </w:rPr>
        <w:lastRenderedPageBreak/>
        <w:t>государства.</w:t>
      </w:r>
    </w:p>
    <w:p w14:paraId="1B561C5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6.9. Все документы ликвидации Школы передаются в архив Учредителя.</w:t>
      </w:r>
    </w:p>
    <w:p w14:paraId="518B0C40"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6.10. Как правило, по окончании учебного года Учредитель берет на себя ответственность за перевод учащихся в другие общеобразовательные учреждения по согласованию с их родителями (законными представителями).</w:t>
      </w:r>
    </w:p>
    <w:p w14:paraId="5E61E5BD"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6.11. 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 </w:t>
      </w:r>
    </w:p>
    <w:p w14:paraId="6CB7727A"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6.12. 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14:paraId="54AFA4F6"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6.13. Изменение типа Школы осуществляется в порядке, установленном Учредителем, и не является её реорганизацией. При изменении типа Школы в ее учредительные документы вносятся соответствующие изменения.</w:t>
      </w:r>
    </w:p>
    <w:p w14:paraId="715847E8" w14:textId="77777777" w:rsidR="00301BDC" w:rsidRPr="00301BDC" w:rsidRDefault="00301BDC" w:rsidP="00301BDC">
      <w:pPr>
        <w:keepNext/>
        <w:widowControl w:val="0"/>
        <w:tabs>
          <w:tab w:val="left" w:pos="0"/>
        </w:tabs>
        <w:suppressAutoHyphens/>
        <w:autoSpaceDE w:val="0"/>
        <w:autoSpaceDN w:val="0"/>
        <w:snapToGrid w:val="0"/>
        <w:spacing w:before="240" w:after="60" w:line="240" w:lineRule="auto"/>
        <w:ind w:firstLine="709"/>
        <w:jc w:val="center"/>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b/>
          <w:iCs/>
          <w:sz w:val="24"/>
          <w:szCs w:val="28"/>
          <w:lang w:eastAsia="ar-SA"/>
        </w:rPr>
        <w:t>7.</w:t>
      </w:r>
      <w:r w:rsidRPr="00301BDC">
        <w:rPr>
          <w:rFonts w:ascii="Times New Roman" w:eastAsia="Times New Roman" w:hAnsi="Times New Roman" w:cs="Times New Roman"/>
          <w:b/>
          <w:sz w:val="24"/>
          <w:szCs w:val="20"/>
          <w:lang w:eastAsia="ar-SA"/>
        </w:rPr>
        <w:t xml:space="preserve"> ЗАКЛЮЧИТЕЛЬНЫЕ ПОЛОЖЕНИЯ</w:t>
      </w:r>
    </w:p>
    <w:p w14:paraId="62CB879D"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7.1. Изменения и дополнения к настоящему Уставу вносятся коллегиальными органами управления Школой, принимаются общим собранием работников, утверждаются Учредителем и регистрируются в установленном законодательством порядке.</w:t>
      </w:r>
    </w:p>
    <w:p w14:paraId="351E8773"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14:paraId="6F3F1274"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shd w:val="clear" w:color="auto" w:fill="FFFFFF"/>
          <w:lang w:eastAsia="ar-SA"/>
        </w:rPr>
        <w:t>Локальные нормативные акты утверждаются директором Школы на основании решений коллегиальных органов управления Школой – общего собрания работников и педагогического совета. Локальные нормативные акты, затрагивающие права учащихся и родителей (законных представителей) учащихся, принимаются коллегиальными органами и утверждаются директором Школы с учетом мнения учащихся и родителей (законных представителей). Локальные нормативные акты, затрагивающие права педагогических работников, утверждаются директором Школы с учетом мнения профессионального союза работников Школы.</w:t>
      </w:r>
    </w:p>
    <w:p w14:paraId="61B3D783" w14:textId="77777777" w:rsidR="00301BDC" w:rsidRPr="00301BDC" w:rsidRDefault="00301BDC" w:rsidP="00301BDC">
      <w:pPr>
        <w:widowControl w:val="0"/>
        <w:tabs>
          <w:tab w:val="left" w:pos="0"/>
          <w:tab w:val="left" w:pos="993"/>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Принимаемые локальные нормативные акты Школы не должны противоречить настоящему Уставу и действующему законодательству об образовании.</w:t>
      </w:r>
    </w:p>
    <w:p w14:paraId="4B5FA1AB"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7.2. 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 </w:t>
      </w:r>
    </w:p>
    <w:p w14:paraId="2EC9F83C"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7.3. Информация и документы подлежат размещению на официальном сайте Школы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Школы в сети «Интернет» и обновления информации регламентируется соответствующим локальным актом Школы.</w:t>
      </w:r>
    </w:p>
    <w:p w14:paraId="1544EAD8"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7.4. 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w:t>
      </w:r>
      <w:proofErr w:type="gramStart"/>
      <w:r w:rsidRPr="00301BDC">
        <w:rPr>
          <w:rFonts w:ascii="Times New Roman" w:eastAsia="Times New Roman" w:hAnsi="Times New Roman" w:cs="Times New Roman"/>
          <w:sz w:val="24"/>
          <w:szCs w:val="20"/>
          <w:lang w:eastAsia="ar-SA"/>
        </w:rPr>
        <w:t>образования  регламентируется</w:t>
      </w:r>
      <w:proofErr w:type="gramEnd"/>
      <w:r w:rsidRPr="00301BDC">
        <w:rPr>
          <w:rFonts w:ascii="Times New Roman" w:eastAsia="Times New Roman" w:hAnsi="Times New Roman" w:cs="Times New Roman"/>
          <w:sz w:val="24"/>
          <w:szCs w:val="20"/>
          <w:lang w:eastAsia="ar-SA"/>
        </w:rPr>
        <w:t xml:space="preserve"> соответствующим локальным актом Школы и входит в общую систему федеральных органов госстатистики, Министерства образования Республики Коми и управления образования.</w:t>
      </w:r>
    </w:p>
    <w:p w14:paraId="0FF21A2B" w14:textId="77777777" w:rsidR="00301BDC" w:rsidRPr="00301BDC" w:rsidRDefault="00301BDC" w:rsidP="00301BDC">
      <w:pPr>
        <w:widowControl w:val="0"/>
        <w:tabs>
          <w:tab w:val="left" w:pos="426"/>
        </w:tabs>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0"/>
          <w:lang w:eastAsia="ar-SA"/>
        </w:rPr>
        <w:t xml:space="preserve">7.5. Для организации гражданской обороны и воинской обязанности Школа обязана выполнять мероприятия по защите </w:t>
      </w:r>
      <w:r w:rsidRPr="00301BDC">
        <w:rPr>
          <w:rFonts w:ascii="Times New Roman" w:eastAsia="Times New Roman" w:hAnsi="Times New Roman" w:cs="Times New Roman"/>
          <w:sz w:val="24"/>
          <w:szCs w:val="24"/>
          <w:lang w:eastAsia="ar-SA"/>
        </w:rPr>
        <w:t xml:space="preserve">работников Школы и учащихся от чрезвычайных </w:t>
      </w:r>
      <w:r w:rsidRPr="00301BDC">
        <w:rPr>
          <w:rFonts w:ascii="Times New Roman" w:eastAsia="Times New Roman" w:hAnsi="Times New Roman" w:cs="Times New Roman"/>
          <w:sz w:val="24"/>
          <w:szCs w:val="24"/>
          <w:lang w:eastAsia="ar-SA"/>
        </w:rPr>
        <w:lastRenderedPageBreak/>
        <w:t xml:space="preserve">ситуаций, обучать способам защиты и действиям в этих ситуациях; </w:t>
      </w:r>
      <w:r w:rsidRPr="00301BDC">
        <w:rPr>
          <w:rFonts w:ascii="Times New Roman" w:eastAsia="Times New Roman" w:hAnsi="Times New Roman" w:cs="Times New Roman"/>
          <w:sz w:val="24"/>
          <w:szCs w:val="20"/>
          <w:lang w:eastAsia="ar-SA"/>
        </w:rPr>
        <w:t>вести военно-учетную работу, обеспечить гражданам призывного возраста своевременную явку в военкомат и систематически проводить работу по военно-патриотическому воспитанию граждан.</w:t>
      </w:r>
    </w:p>
    <w:p w14:paraId="55E291DA"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 xml:space="preserve">7.6. 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14:paraId="700234CE" w14:textId="77777777" w:rsidR="00301BDC" w:rsidRPr="00301BDC" w:rsidRDefault="00301BDC" w:rsidP="00301BDC">
      <w:pPr>
        <w:widowControl w:val="0"/>
        <w:suppressAutoHyphens/>
        <w:autoSpaceDE w:val="0"/>
        <w:autoSpaceDN w:val="0"/>
        <w:snapToGrid w:val="0"/>
        <w:spacing w:after="0" w:line="240" w:lineRule="auto"/>
        <w:ind w:firstLine="709"/>
        <w:jc w:val="both"/>
        <w:textAlignment w:val="baseline"/>
        <w:rPr>
          <w:rFonts w:ascii="Times New Roman" w:eastAsia="Times New Roman" w:hAnsi="Times New Roman" w:cs="Times New Roman"/>
          <w:sz w:val="16"/>
          <w:szCs w:val="20"/>
        </w:rPr>
      </w:pPr>
      <w:r w:rsidRPr="00301BDC">
        <w:rPr>
          <w:rFonts w:ascii="Times New Roman" w:eastAsia="Times New Roman" w:hAnsi="Times New Roman" w:cs="Times New Roman"/>
          <w:sz w:val="24"/>
          <w:szCs w:val="24"/>
          <w:lang w:eastAsia="ar-SA"/>
        </w:rPr>
        <w:t>7.7. Контроль деятельности Школы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Школой, осуществляется органом управления</w:t>
      </w:r>
      <w:r w:rsidRPr="00301BDC">
        <w:rPr>
          <w:rFonts w:ascii="Times New Roman" w:eastAsia="Times New Roman" w:hAnsi="Times New Roman" w:cs="Times New Roman"/>
          <w:sz w:val="24"/>
          <w:szCs w:val="24"/>
          <w:shd w:val="clear" w:color="auto" w:fill="FFFF00"/>
          <w:lang w:eastAsia="ar-SA"/>
        </w:rPr>
        <w:t xml:space="preserve"> </w:t>
      </w:r>
      <w:r w:rsidRPr="00301BDC">
        <w:rPr>
          <w:rFonts w:ascii="Times New Roman" w:eastAsia="Times New Roman" w:hAnsi="Times New Roman" w:cs="Times New Roman"/>
          <w:sz w:val="24"/>
          <w:szCs w:val="24"/>
          <w:lang w:eastAsia="ar-SA"/>
        </w:rPr>
        <w:t xml:space="preserve">муниципальным имуществом администрации муниципального района «Сыктывдинский» Республики </w:t>
      </w:r>
      <w:proofErr w:type="gramStart"/>
      <w:r w:rsidRPr="00301BDC">
        <w:rPr>
          <w:rFonts w:ascii="Times New Roman" w:eastAsia="Times New Roman" w:hAnsi="Times New Roman" w:cs="Times New Roman"/>
          <w:sz w:val="24"/>
          <w:szCs w:val="24"/>
          <w:lang w:eastAsia="ar-SA"/>
        </w:rPr>
        <w:t>Коми,  а</w:t>
      </w:r>
      <w:proofErr w:type="gramEnd"/>
      <w:r w:rsidRPr="00301BDC">
        <w:rPr>
          <w:rFonts w:ascii="Times New Roman" w:eastAsia="Times New Roman" w:hAnsi="Times New Roman" w:cs="Times New Roman"/>
          <w:sz w:val="24"/>
          <w:szCs w:val="24"/>
          <w:lang w:eastAsia="ar-SA"/>
        </w:rPr>
        <w:t xml:space="preserve"> также иными органами в случаях, предусмотренных законодательством в области образования. </w:t>
      </w:r>
    </w:p>
    <w:p w14:paraId="1FB0B029" w14:textId="77777777" w:rsidR="00301BDC" w:rsidRPr="00301BDC" w:rsidRDefault="00301BDC" w:rsidP="00301BDC">
      <w:pPr>
        <w:widowControl w:val="0"/>
        <w:tabs>
          <w:tab w:val="left" w:pos="5850"/>
        </w:tabs>
        <w:suppressAutoHyphens/>
        <w:autoSpaceDE w:val="0"/>
        <w:autoSpaceDN w:val="0"/>
        <w:snapToGrid w:val="0"/>
        <w:spacing w:after="0" w:line="396" w:lineRule="auto"/>
        <w:ind w:firstLine="709"/>
        <w:textAlignment w:val="baseline"/>
        <w:rPr>
          <w:rFonts w:ascii="Times New Roman" w:eastAsia="Times New Roman" w:hAnsi="Times New Roman" w:cs="Times New Roman"/>
          <w:sz w:val="24"/>
          <w:szCs w:val="20"/>
          <w:lang w:eastAsia="ar-SA"/>
        </w:rPr>
      </w:pPr>
    </w:p>
    <w:p w14:paraId="5862C8F8" w14:textId="77777777" w:rsidR="00301BDC" w:rsidRPr="00301BDC" w:rsidRDefault="00301BDC" w:rsidP="00301BDC">
      <w:pPr>
        <w:widowControl w:val="0"/>
        <w:suppressAutoHyphens/>
        <w:autoSpaceDE w:val="0"/>
        <w:autoSpaceDN w:val="0"/>
        <w:snapToGrid w:val="0"/>
        <w:spacing w:after="0" w:line="240" w:lineRule="auto"/>
        <w:ind w:left="880" w:firstLine="709"/>
        <w:jc w:val="right"/>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Принято на заседании общего собрания работников</w:t>
      </w:r>
    </w:p>
    <w:p w14:paraId="60C4B526" w14:textId="77777777" w:rsidR="00301BDC" w:rsidRPr="00301BDC" w:rsidRDefault="00301BDC" w:rsidP="00301BDC">
      <w:pPr>
        <w:widowControl w:val="0"/>
        <w:suppressAutoHyphens/>
        <w:autoSpaceDE w:val="0"/>
        <w:autoSpaceDN w:val="0"/>
        <w:snapToGrid w:val="0"/>
        <w:spacing w:after="0" w:line="240" w:lineRule="auto"/>
        <w:ind w:left="880" w:firstLine="709"/>
        <w:jc w:val="right"/>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протокол от 27.04.2021 г. № 4 </w:t>
      </w:r>
    </w:p>
    <w:p w14:paraId="75665196" w14:textId="77777777" w:rsidR="00301BDC" w:rsidRPr="00301BDC" w:rsidRDefault="00301BDC" w:rsidP="00301BDC">
      <w:pPr>
        <w:widowControl w:val="0"/>
        <w:suppressAutoHyphens/>
        <w:autoSpaceDE w:val="0"/>
        <w:autoSpaceDN w:val="0"/>
        <w:snapToGrid w:val="0"/>
        <w:spacing w:after="0" w:line="240" w:lineRule="auto"/>
        <w:ind w:left="880" w:hanging="280"/>
        <w:jc w:val="right"/>
        <w:textAlignment w:val="baseline"/>
        <w:rPr>
          <w:rFonts w:ascii="Times New Roman" w:eastAsia="Times New Roman" w:hAnsi="Times New Roman" w:cs="Times New Roman"/>
          <w:sz w:val="24"/>
          <w:szCs w:val="20"/>
          <w:lang w:eastAsia="ar-SA"/>
        </w:rPr>
      </w:pPr>
    </w:p>
    <w:p w14:paraId="7154DF13" w14:textId="77777777" w:rsidR="00301BDC" w:rsidRPr="00301BDC" w:rsidRDefault="00301BDC" w:rsidP="00301BDC">
      <w:pPr>
        <w:widowControl w:val="0"/>
        <w:suppressAutoHyphens/>
        <w:autoSpaceDE w:val="0"/>
        <w:autoSpaceDN w:val="0"/>
        <w:snapToGrid w:val="0"/>
        <w:spacing w:after="0" w:line="396" w:lineRule="auto"/>
        <w:ind w:left="880" w:hanging="280"/>
        <w:jc w:val="right"/>
        <w:textAlignment w:val="baseline"/>
        <w:rPr>
          <w:rFonts w:ascii="Times New Roman" w:eastAsia="Times New Roman" w:hAnsi="Times New Roman" w:cs="Times New Roman"/>
          <w:sz w:val="24"/>
          <w:szCs w:val="20"/>
          <w:lang w:eastAsia="ar-SA"/>
        </w:rPr>
      </w:pPr>
      <w:r w:rsidRPr="00301BDC">
        <w:rPr>
          <w:rFonts w:ascii="Times New Roman" w:eastAsia="Times New Roman" w:hAnsi="Times New Roman" w:cs="Times New Roman"/>
          <w:sz w:val="24"/>
          <w:szCs w:val="20"/>
          <w:lang w:eastAsia="ar-SA"/>
        </w:rPr>
        <w:t xml:space="preserve"> </w:t>
      </w:r>
    </w:p>
    <w:p w14:paraId="5FFED835" w14:textId="77777777" w:rsidR="00301BDC" w:rsidRPr="00301BDC" w:rsidRDefault="00301BDC" w:rsidP="00301BDC">
      <w:pPr>
        <w:widowControl w:val="0"/>
        <w:suppressAutoHyphens/>
        <w:autoSpaceDN w:val="0"/>
        <w:snapToGrid w:val="0"/>
        <w:spacing w:after="0" w:line="240" w:lineRule="auto"/>
        <w:textAlignment w:val="baseline"/>
        <w:rPr>
          <w:rFonts w:ascii="Times New Roman" w:eastAsia="Times New Roman" w:hAnsi="Times New Roman" w:cs="Times New Roman"/>
          <w:sz w:val="16"/>
          <w:szCs w:val="20"/>
        </w:rPr>
      </w:pPr>
    </w:p>
    <w:p w14:paraId="053E8B9C" w14:textId="2D26CE3C" w:rsidR="00301BDC" w:rsidRDefault="00301BDC">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247B56DF" w14:textId="77777777" w:rsidR="00301BDC" w:rsidRPr="00301BDC" w:rsidRDefault="00301BDC" w:rsidP="00301BDC">
      <w:pPr>
        <w:suppressAutoHyphens/>
        <w:spacing w:after="0" w:line="240" w:lineRule="auto"/>
        <w:contextualSpacing/>
        <w:jc w:val="right"/>
        <w:rPr>
          <w:rFonts w:ascii="Times New Roman" w:eastAsia="Times New Roman" w:hAnsi="Times New Roman" w:cs="Times New Roman"/>
          <w:b/>
          <w:sz w:val="24"/>
          <w:szCs w:val="24"/>
          <w:lang w:eastAsia="ar-SA"/>
        </w:rPr>
      </w:pPr>
      <w:r w:rsidRPr="00301BDC">
        <w:rPr>
          <w:rFonts w:ascii="Times New Roman" w:eastAsia="Times New Roman" w:hAnsi="Times New Roman" w:cs="Times New Roman"/>
          <w:b/>
          <w:noProof/>
          <w:sz w:val="24"/>
          <w:szCs w:val="24"/>
          <w:u w:val="single"/>
        </w:rPr>
        <w:lastRenderedPageBreak/>
        <w:drawing>
          <wp:anchor distT="0" distB="0" distL="6401435" distR="6401435" simplePos="0" relativeHeight="251687936" behindDoc="0" locked="0" layoutInCell="1" allowOverlap="1" wp14:anchorId="100A7C52" wp14:editId="7D500A9C">
            <wp:simplePos x="0" y="0"/>
            <wp:positionH relativeFrom="margin">
              <wp:posOffset>2533650</wp:posOffset>
            </wp:positionH>
            <wp:positionV relativeFrom="paragraph">
              <wp:posOffset>0</wp:posOffset>
            </wp:positionV>
            <wp:extent cx="800100" cy="996950"/>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2AC07105" w14:textId="77777777" w:rsidR="00301BDC" w:rsidRPr="00301BDC" w:rsidRDefault="00301BDC" w:rsidP="00301BDC">
      <w:pPr>
        <w:suppressAutoHyphens/>
        <w:spacing w:after="0" w:line="240" w:lineRule="auto"/>
        <w:contextualSpacing/>
        <w:jc w:val="center"/>
        <w:rPr>
          <w:rFonts w:ascii="Times New Roman" w:eastAsia="Times New Roman" w:hAnsi="Times New Roman" w:cs="Times New Roman"/>
          <w:b/>
          <w:sz w:val="24"/>
          <w:szCs w:val="24"/>
          <w:lang w:eastAsia="ar-SA"/>
        </w:rPr>
      </w:pPr>
      <w:r w:rsidRPr="00301BDC">
        <w:rPr>
          <w:rFonts w:ascii="Times New Roman" w:eastAsia="Times New Roman" w:hAnsi="Times New Roman" w:cs="Times New Roman"/>
          <w:b/>
          <w:sz w:val="24"/>
          <w:szCs w:val="24"/>
          <w:lang w:eastAsia="ar-SA"/>
        </w:rPr>
        <w:t xml:space="preserve">Коми </w:t>
      </w:r>
      <w:proofErr w:type="spellStart"/>
      <w:r w:rsidRPr="00301BDC">
        <w:rPr>
          <w:rFonts w:ascii="Times New Roman" w:eastAsia="Times New Roman" w:hAnsi="Times New Roman" w:cs="Times New Roman"/>
          <w:b/>
          <w:sz w:val="24"/>
          <w:szCs w:val="24"/>
          <w:lang w:eastAsia="ar-SA"/>
        </w:rPr>
        <w:t>Республикаын</w:t>
      </w:r>
      <w:proofErr w:type="spellEnd"/>
      <w:r w:rsidRPr="00301BDC">
        <w:rPr>
          <w:rFonts w:ascii="Times New Roman" w:eastAsia="Times New Roman" w:hAnsi="Times New Roman" w:cs="Times New Roman"/>
          <w:b/>
          <w:sz w:val="24"/>
          <w:szCs w:val="24"/>
          <w:lang w:eastAsia="ar-SA"/>
        </w:rPr>
        <w:t xml:space="preserve"> «</w:t>
      </w:r>
      <w:proofErr w:type="spellStart"/>
      <w:r w:rsidRPr="00301BDC">
        <w:rPr>
          <w:rFonts w:ascii="Times New Roman" w:eastAsia="Times New Roman" w:hAnsi="Times New Roman" w:cs="Times New Roman"/>
          <w:b/>
          <w:sz w:val="24"/>
          <w:szCs w:val="24"/>
          <w:lang w:eastAsia="ar-SA"/>
        </w:rPr>
        <w:t>Сыктывдін</w:t>
      </w:r>
      <w:proofErr w:type="spellEnd"/>
      <w:r w:rsidRPr="00301BDC">
        <w:rPr>
          <w:rFonts w:ascii="Times New Roman" w:eastAsia="Times New Roman" w:hAnsi="Times New Roman" w:cs="Times New Roman"/>
          <w:b/>
          <w:sz w:val="24"/>
          <w:szCs w:val="24"/>
          <w:lang w:eastAsia="ar-SA"/>
        </w:rPr>
        <w:t xml:space="preserve">» </w:t>
      </w:r>
    </w:p>
    <w:p w14:paraId="33BC95A6" w14:textId="77777777" w:rsidR="00301BDC" w:rsidRPr="00301BDC" w:rsidRDefault="00301BDC" w:rsidP="00301BDC">
      <w:pPr>
        <w:suppressAutoHyphens/>
        <w:spacing w:after="0" w:line="240" w:lineRule="auto"/>
        <w:contextualSpacing/>
        <w:jc w:val="center"/>
        <w:rPr>
          <w:rFonts w:ascii="Times New Roman" w:eastAsia="Times New Roman" w:hAnsi="Times New Roman" w:cs="Times New Roman"/>
          <w:b/>
          <w:bCs/>
          <w:sz w:val="24"/>
          <w:szCs w:val="24"/>
          <w:lang w:eastAsia="ar-SA"/>
        </w:rPr>
      </w:pPr>
      <w:proofErr w:type="spellStart"/>
      <w:r w:rsidRPr="00301BDC">
        <w:rPr>
          <w:rFonts w:ascii="Times New Roman" w:eastAsia="Times New Roman" w:hAnsi="Times New Roman" w:cs="Times New Roman"/>
          <w:b/>
          <w:sz w:val="24"/>
          <w:szCs w:val="24"/>
          <w:lang w:eastAsia="ar-SA"/>
        </w:rPr>
        <w:t>муниципальнӧй</w:t>
      </w:r>
      <w:proofErr w:type="spellEnd"/>
      <w:r w:rsidRPr="00301BDC">
        <w:rPr>
          <w:rFonts w:ascii="Times New Roman" w:eastAsia="Times New Roman" w:hAnsi="Times New Roman" w:cs="Times New Roman"/>
          <w:b/>
          <w:sz w:val="24"/>
          <w:szCs w:val="24"/>
          <w:lang w:eastAsia="ar-SA"/>
        </w:rPr>
        <w:t xml:space="preserve"> </w:t>
      </w:r>
      <w:proofErr w:type="spellStart"/>
      <w:r w:rsidRPr="00301BDC">
        <w:rPr>
          <w:rFonts w:ascii="Times New Roman" w:eastAsia="Times New Roman" w:hAnsi="Times New Roman" w:cs="Times New Roman"/>
          <w:b/>
          <w:sz w:val="24"/>
          <w:szCs w:val="24"/>
          <w:lang w:eastAsia="ar-SA"/>
        </w:rPr>
        <w:t>районса</w:t>
      </w:r>
      <w:proofErr w:type="spellEnd"/>
      <w:r w:rsidRPr="00301BDC">
        <w:rPr>
          <w:rFonts w:ascii="Times New Roman" w:eastAsia="Times New Roman" w:hAnsi="Times New Roman" w:cs="Times New Roman"/>
          <w:b/>
          <w:sz w:val="24"/>
          <w:szCs w:val="24"/>
          <w:lang w:eastAsia="ar-SA"/>
        </w:rPr>
        <w:t xml:space="preserve"> </w:t>
      </w:r>
      <w:proofErr w:type="spellStart"/>
      <w:r w:rsidRPr="00301BDC">
        <w:rPr>
          <w:rFonts w:ascii="Times New Roman" w:eastAsia="Times New Roman" w:hAnsi="Times New Roman" w:cs="Times New Roman"/>
          <w:b/>
          <w:sz w:val="24"/>
          <w:szCs w:val="24"/>
          <w:lang w:eastAsia="ar-SA"/>
        </w:rPr>
        <w:t>администрациялӧн</w:t>
      </w:r>
      <w:proofErr w:type="spellEnd"/>
      <w:r w:rsidRPr="00301BDC">
        <w:rPr>
          <w:rFonts w:ascii="Times New Roman" w:eastAsia="Times New Roman" w:hAnsi="Times New Roman" w:cs="Times New Roman"/>
          <w:b/>
          <w:bCs/>
          <w:sz w:val="24"/>
          <w:szCs w:val="24"/>
          <w:lang w:eastAsia="ar-SA"/>
        </w:rPr>
        <w:t xml:space="preserve"> </w:t>
      </w:r>
    </w:p>
    <w:p w14:paraId="64C5CA0F" w14:textId="77777777"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02B4050D" wp14:editId="4F32794C">
                <wp:simplePos x="0" y="0"/>
                <wp:positionH relativeFrom="column">
                  <wp:posOffset>-114300</wp:posOffset>
                </wp:positionH>
                <wp:positionV relativeFrom="paragraph">
                  <wp:posOffset>160655</wp:posOffset>
                </wp:positionV>
                <wp:extent cx="6410325" cy="0"/>
                <wp:effectExtent l="13335" t="12700" r="5715" b="63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4C74" id="Прямая соединительная линия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WQFyR/0BAAClAwAADgAAAAAAAAAAAAAA&#10;AAAuAgAAZHJzL2Uyb0RvYy54bWxQSwECLQAUAAYACAAAACEAVWUFt90AAAAJAQAADwAAAAAAAAAA&#10;AAAAAABXBAAAZHJzL2Rvd25yZXYueG1sUEsFBgAAAAAEAAQA8wAAAGEFAAAAAA==&#10;"/>
            </w:pict>
          </mc:Fallback>
        </mc:AlternateContent>
      </w:r>
      <w:r w:rsidRPr="00301BDC">
        <w:rPr>
          <w:rFonts w:ascii="Times New Roman" w:eastAsia="Times New Roman" w:hAnsi="Times New Roman" w:cs="Times New Roman"/>
          <w:b/>
          <w:sz w:val="24"/>
          <w:szCs w:val="24"/>
          <w:lang w:eastAsia="en-US"/>
        </w:rPr>
        <w:t>ШУÖМ</w:t>
      </w:r>
    </w:p>
    <w:p w14:paraId="12E5899A" w14:textId="77777777"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sz w:val="24"/>
          <w:szCs w:val="24"/>
          <w:lang w:eastAsia="en-US"/>
        </w:rPr>
        <w:t>ПОСТАНОВЛЕНИЕ</w:t>
      </w:r>
    </w:p>
    <w:p w14:paraId="0ADC9EDB" w14:textId="77777777" w:rsidR="00301BDC" w:rsidRPr="00301BDC" w:rsidRDefault="00301BDC" w:rsidP="00301BDC">
      <w:pPr>
        <w:suppressAutoHyphens/>
        <w:spacing w:after="0" w:line="240" w:lineRule="auto"/>
        <w:contextualSpacing/>
        <w:jc w:val="center"/>
        <w:rPr>
          <w:rFonts w:ascii="Times New Roman" w:eastAsia="Times New Roman" w:hAnsi="Times New Roman" w:cs="Times New Roman"/>
          <w:b/>
          <w:sz w:val="24"/>
          <w:szCs w:val="24"/>
          <w:lang w:eastAsia="ar-SA"/>
        </w:rPr>
      </w:pPr>
      <w:r w:rsidRPr="00301BDC">
        <w:rPr>
          <w:rFonts w:ascii="Times New Roman" w:eastAsia="Times New Roman" w:hAnsi="Times New Roman" w:cs="Times New Roman"/>
          <w:b/>
          <w:sz w:val="24"/>
          <w:szCs w:val="24"/>
          <w:lang w:eastAsia="ar-SA"/>
        </w:rPr>
        <w:t xml:space="preserve">администрации муниципального района </w:t>
      </w:r>
    </w:p>
    <w:p w14:paraId="4CC6FD17" w14:textId="77777777" w:rsidR="00301BDC" w:rsidRPr="00301BDC" w:rsidRDefault="00301BDC" w:rsidP="00301BDC">
      <w:pPr>
        <w:suppressAutoHyphens/>
        <w:spacing w:after="0" w:line="240" w:lineRule="auto"/>
        <w:contextualSpacing/>
        <w:jc w:val="center"/>
        <w:rPr>
          <w:rFonts w:ascii="Times New Roman" w:eastAsia="Times New Roman" w:hAnsi="Times New Roman" w:cs="Times New Roman"/>
          <w:b/>
          <w:sz w:val="24"/>
          <w:szCs w:val="24"/>
          <w:lang w:eastAsia="ar-SA"/>
        </w:rPr>
      </w:pPr>
      <w:r w:rsidRPr="00301BDC">
        <w:rPr>
          <w:rFonts w:ascii="Times New Roman" w:eastAsia="Times New Roman" w:hAnsi="Times New Roman" w:cs="Times New Roman"/>
          <w:b/>
          <w:sz w:val="24"/>
          <w:szCs w:val="24"/>
          <w:lang w:eastAsia="ar-SA"/>
        </w:rPr>
        <w:t>«Сыктывдинский» Республики Коми</w:t>
      </w:r>
    </w:p>
    <w:p w14:paraId="08E84AC7" w14:textId="77777777" w:rsidR="00301BDC" w:rsidRPr="00301BDC" w:rsidRDefault="00301BDC" w:rsidP="00301BDC">
      <w:pPr>
        <w:suppressAutoHyphens/>
        <w:spacing w:after="0" w:line="240" w:lineRule="auto"/>
        <w:jc w:val="center"/>
        <w:rPr>
          <w:rFonts w:ascii="Times New Roman" w:eastAsia="Times New Roman" w:hAnsi="Times New Roman" w:cs="Times New Roman"/>
          <w:b/>
          <w:sz w:val="24"/>
          <w:szCs w:val="20"/>
          <w:lang w:eastAsia="ar-SA"/>
        </w:rPr>
      </w:pPr>
    </w:p>
    <w:p w14:paraId="52896B97" w14:textId="77777777" w:rsidR="00301BDC" w:rsidRPr="00301BDC" w:rsidRDefault="00301BDC" w:rsidP="00301BDC">
      <w:pPr>
        <w:suppressAutoHyphens/>
        <w:spacing w:before="280" w:after="0" w:line="240" w:lineRule="auto"/>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 от 24 мая 2021 года                                                                                                           № 5/570</w:t>
      </w:r>
    </w:p>
    <w:tbl>
      <w:tblPr>
        <w:tblW w:w="10279" w:type="dxa"/>
        <w:tblLayout w:type="fixed"/>
        <w:tblCellMar>
          <w:top w:w="55" w:type="dxa"/>
          <w:left w:w="55" w:type="dxa"/>
          <w:bottom w:w="55" w:type="dxa"/>
          <w:right w:w="55" w:type="dxa"/>
        </w:tblCellMar>
        <w:tblLook w:val="0000" w:firstRow="0" w:lastRow="0" w:firstColumn="0" w:lastColumn="0" w:noHBand="0" w:noVBand="0"/>
      </w:tblPr>
      <w:tblGrid>
        <w:gridCol w:w="8215"/>
        <w:gridCol w:w="2064"/>
      </w:tblGrid>
      <w:tr w:rsidR="00301BDC" w:rsidRPr="00301BDC" w14:paraId="6A526C78" w14:textId="77777777" w:rsidTr="008B05A8">
        <w:trPr>
          <w:trHeight w:val="1187"/>
        </w:trPr>
        <w:tc>
          <w:tcPr>
            <w:tcW w:w="8215" w:type="dxa"/>
          </w:tcPr>
          <w:p w14:paraId="7CF15BA4"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kern w:val="1"/>
                <w:sz w:val="16"/>
                <w:szCs w:val="16"/>
                <w:lang w:eastAsia="ar-SA"/>
              </w:rPr>
            </w:pPr>
          </w:p>
          <w:p w14:paraId="52558FF9"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ar-SA"/>
              </w:rPr>
            </w:pPr>
            <w:r w:rsidRPr="00301BDC">
              <w:rPr>
                <w:rFonts w:ascii="Times New Roman" w:eastAsia="Lucida Sans Unicode" w:hAnsi="Times New Roman" w:cs="Times New Roman"/>
                <w:bCs/>
                <w:kern w:val="1"/>
                <w:sz w:val="24"/>
                <w:szCs w:val="24"/>
                <w:lang w:eastAsia="ar-SA"/>
              </w:rPr>
              <w:t xml:space="preserve">Об организации работы по проведению </w:t>
            </w:r>
          </w:p>
          <w:p w14:paraId="378124CA"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ar-SA"/>
              </w:rPr>
            </w:pPr>
            <w:r w:rsidRPr="00301BDC">
              <w:rPr>
                <w:rFonts w:ascii="Times New Roman" w:eastAsia="Lucida Sans Unicode" w:hAnsi="Times New Roman" w:cs="Times New Roman"/>
                <w:bCs/>
                <w:kern w:val="1"/>
                <w:sz w:val="24"/>
                <w:szCs w:val="24"/>
                <w:lang w:eastAsia="ar-SA"/>
              </w:rPr>
              <w:t xml:space="preserve">капитального или текущего ремонта жилья </w:t>
            </w:r>
          </w:p>
          <w:p w14:paraId="706D3159"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ar-SA"/>
              </w:rPr>
            </w:pPr>
            <w:r w:rsidRPr="00301BDC">
              <w:rPr>
                <w:rFonts w:ascii="Times New Roman" w:eastAsia="Lucida Sans Unicode" w:hAnsi="Times New Roman" w:cs="Times New Roman"/>
                <w:kern w:val="1"/>
                <w:sz w:val="24"/>
                <w:szCs w:val="24"/>
                <w:lang w:eastAsia="ar-SA"/>
              </w:rPr>
              <w:t>ветеранов Великой Отечественной войны,</w:t>
            </w:r>
          </w:p>
          <w:p w14:paraId="280B069D"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301BDC">
              <w:rPr>
                <w:rFonts w:ascii="Times New Roman" w:eastAsia="Lucida Sans Unicode" w:hAnsi="Times New Roman" w:cs="Times New Roman"/>
                <w:kern w:val="1"/>
                <w:sz w:val="24"/>
                <w:szCs w:val="24"/>
                <w:lang w:eastAsia="ar-SA"/>
              </w:rPr>
              <w:t xml:space="preserve">лиц из категории «Дети войны», признанных </w:t>
            </w:r>
          </w:p>
          <w:p w14:paraId="4A098270"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301BDC">
              <w:rPr>
                <w:rFonts w:ascii="Times New Roman" w:eastAsia="Lucida Sans Unicode" w:hAnsi="Times New Roman" w:cs="Times New Roman"/>
                <w:kern w:val="1"/>
                <w:sz w:val="24"/>
                <w:szCs w:val="24"/>
                <w:lang w:eastAsia="ar-SA"/>
              </w:rPr>
              <w:t>малоимущими и одиноко проживающими</w:t>
            </w:r>
          </w:p>
          <w:p w14:paraId="69DDCE83"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ar-SA"/>
              </w:rPr>
            </w:pPr>
            <w:r w:rsidRPr="00301BDC">
              <w:rPr>
                <w:rFonts w:ascii="Times New Roman" w:eastAsia="Lucida Sans Unicode" w:hAnsi="Times New Roman" w:cs="Times New Roman"/>
                <w:kern w:val="1"/>
                <w:sz w:val="24"/>
                <w:szCs w:val="24"/>
                <w:lang w:eastAsia="ar-SA"/>
              </w:rPr>
              <w:t>на территории Сыктывдинского района</w:t>
            </w:r>
          </w:p>
          <w:p w14:paraId="7D4870E5" w14:textId="77777777" w:rsidR="00301BDC" w:rsidRPr="00301BDC" w:rsidRDefault="00301BDC" w:rsidP="00301BDC">
            <w:pPr>
              <w:widowControl w:val="0"/>
              <w:suppressLineNumbers/>
              <w:suppressAutoHyphens/>
              <w:snapToGrid w:val="0"/>
              <w:spacing w:after="0" w:line="240" w:lineRule="auto"/>
              <w:rPr>
                <w:rFonts w:ascii="Times New Roman" w:eastAsia="Lucida Sans Unicode" w:hAnsi="Times New Roman" w:cs="Times New Roman"/>
                <w:kern w:val="1"/>
                <w:sz w:val="16"/>
                <w:szCs w:val="16"/>
                <w:lang w:eastAsia="ar-SA"/>
              </w:rPr>
            </w:pPr>
          </w:p>
        </w:tc>
        <w:tc>
          <w:tcPr>
            <w:tcW w:w="2064" w:type="dxa"/>
          </w:tcPr>
          <w:p w14:paraId="5F200450" w14:textId="77777777" w:rsidR="00301BDC" w:rsidRPr="00301BDC" w:rsidRDefault="00301BDC" w:rsidP="00301BDC">
            <w:pPr>
              <w:widowControl w:val="0"/>
              <w:suppressLineNumbers/>
              <w:suppressAutoHyphens/>
              <w:snapToGrid w:val="0"/>
              <w:spacing w:after="0" w:line="240" w:lineRule="auto"/>
              <w:ind w:left="-296" w:right="-1"/>
              <w:rPr>
                <w:rFonts w:ascii="Times New Roman" w:eastAsia="Lucida Sans Unicode" w:hAnsi="Times New Roman" w:cs="Times New Roman"/>
                <w:kern w:val="1"/>
                <w:sz w:val="24"/>
                <w:szCs w:val="24"/>
                <w:lang w:eastAsia="ar-SA"/>
              </w:rPr>
            </w:pPr>
          </w:p>
        </w:tc>
      </w:tr>
    </w:tbl>
    <w:p w14:paraId="771817A6" w14:textId="77777777" w:rsidR="00301BDC" w:rsidRPr="00301BDC" w:rsidRDefault="00301BDC" w:rsidP="00301BDC">
      <w:pPr>
        <w:suppressAutoHyphens/>
        <w:spacing w:after="0" w:line="24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color w:val="000000"/>
          <w:sz w:val="24"/>
          <w:szCs w:val="20"/>
          <w:lang w:eastAsia="ar-SA"/>
        </w:rPr>
        <w:tab/>
        <w:t xml:space="preserve">Руководствуясь Указом Президента Российской федерации от 7 мая 2008 года        № 714 «Об обеспечении жильем ветеранов </w:t>
      </w:r>
      <w:r w:rsidRPr="00301BDC">
        <w:rPr>
          <w:rFonts w:ascii="Times New Roman" w:eastAsia="Times New Roman" w:hAnsi="Times New Roman" w:cs="Times New Roman"/>
          <w:bCs/>
          <w:sz w:val="24"/>
          <w:szCs w:val="24"/>
          <w:lang w:eastAsia="ar-SA"/>
        </w:rPr>
        <w:t>Великой</w:t>
      </w:r>
      <w:r w:rsidRPr="00301BDC">
        <w:rPr>
          <w:rFonts w:ascii="Times New Roman" w:eastAsia="Times New Roman" w:hAnsi="Times New Roman" w:cs="Times New Roman"/>
          <w:b/>
          <w:bCs/>
          <w:sz w:val="24"/>
          <w:szCs w:val="24"/>
          <w:lang w:eastAsia="ar-SA"/>
        </w:rPr>
        <w:t xml:space="preserve"> </w:t>
      </w:r>
      <w:r w:rsidRPr="00301BDC">
        <w:rPr>
          <w:rFonts w:ascii="Times New Roman" w:eastAsia="Times New Roman" w:hAnsi="Times New Roman" w:cs="Times New Roman"/>
          <w:bCs/>
          <w:sz w:val="24"/>
          <w:szCs w:val="24"/>
          <w:lang w:eastAsia="ar-SA"/>
        </w:rPr>
        <w:t xml:space="preserve">Отечественной войны 1941-1945 годов», в целях улучшения качества жизни ветеранов Великой Отечественной войны 1941-1945 годов, лиц из категории «Дети войны», проживающих на </w:t>
      </w:r>
      <w:proofErr w:type="gramStart"/>
      <w:r w:rsidRPr="00301BDC">
        <w:rPr>
          <w:rFonts w:ascii="Times New Roman" w:eastAsia="Times New Roman" w:hAnsi="Times New Roman" w:cs="Times New Roman"/>
          <w:bCs/>
          <w:sz w:val="24"/>
          <w:szCs w:val="24"/>
          <w:lang w:eastAsia="ar-SA"/>
        </w:rPr>
        <w:t>территории  муниципального</w:t>
      </w:r>
      <w:proofErr w:type="gramEnd"/>
      <w:r w:rsidRPr="00301BDC">
        <w:rPr>
          <w:rFonts w:ascii="Times New Roman" w:eastAsia="Times New Roman" w:hAnsi="Times New Roman" w:cs="Times New Roman"/>
          <w:bCs/>
          <w:sz w:val="24"/>
          <w:szCs w:val="24"/>
          <w:lang w:eastAsia="ar-SA"/>
        </w:rPr>
        <w:t xml:space="preserve"> района «Сыктывдинский», </w:t>
      </w:r>
      <w:r w:rsidRPr="00301BDC">
        <w:rPr>
          <w:rFonts w:ascii="Times New Roman" w:eastAsia="Times New Roman" w:hAnsi="Times New Roman" w:cs="Times New Roman"/>
          <w:sz w:val="24"/>
          <w:szCs w:val="24"/>
          <w:lang w:eastAsia="ar-SA"/>
        </w:rPr>
        <w:t>администрация муниципального района «Сыктывдинский» Республики Коми</w:t>
      </w:r>
    </w:p>
    <w:p w14:paraId="72503642"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rPr>
      </w:pPr>
    </w:p>
    <w:p w14:paraId="0A3E8508"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01BDC">
        <w:rPr>
          <w:rFonts w:ascii="Times New Roman" w:eastAsia="Times New Roman" w:hAnsi="Times New Roman" w:cs="Times New Roman"/>
          <w:b/>
          <w:bCs/>
          <w:color w:val="000000"/>
          <w:sz w:val="24"/>
          <w:szCs w:val="24"/>
        </w:rPr>
        <w:t>ПОСТАНОВЛЯЕТ:</w:t>
      </w:r>
    </w:p>
    <w:p w14:paraId="6BCD50B4" w14:textId="77777777" w:rsidR="00301BDC" w:rsidRPr="00301BDC" w:rsidRDefault="00301BDC" w:rsidP="00DF60F3">
      <w:pPr>
        <w:numPr>
          <w:ilvl w:val="0"/>
          <w:numId w:val="25"/>
        </w:numPr>
        <w:tabs>
          <w:tab w:val="left" w:pos="1134"/>
        </w:tabs>
        <w:suppressAutoHyphen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bCs/>
          <w:sz w:val="24"/>
          <w:szCs w:val="24"/>
          <w:lang w:eastAsia="ar-SA"/>
        </w:rPr>
      </w:pPr>
      <w:r w:rsidRPr="00301BDC">
        <w:rPr>
          <w:rFonts w:ascii="Times New Roman" w:eastAsia="Times New Roman" w:hAnsi="Times New Roman" w:cs="Times New Roman"/>
          <w:sz w:val="24"/>
          <w:szCs w:val="24"/>
          <w:lang w:eastAsia="ar-SA"/>
        </w:rPr>
        <w:t xml:space="preserve">Создать межведомственную комиссию при администрации муниципального района «Сыктывдинский» по проведению обследования и оценки  жилых помещений  ветеранов Великой Отечественной войны 1941-1945 годов., лиц из категории «Дети войны», признанных малоимущими и одиноко проживающими на территории Сыктывдинского района, для выявления потребности в проведении капитального или текущего ремонта жилого помещения </w:t>
      </w:r>
      <w:r w:rsidRPr="00301BDC">
        <w:rPr>
          <w:rFonts w:ascii="Times New Roman" w:eastAsia="Times New Roman" w:hAnsi="Times New Roman" w:cs="Times New Roman"/>
          <w:bCs/>
          <w:sz w:val="24"/>
          <w:szCs w:val="24"/>
          <w:lang w:eastAsia="ar-SA"/>
        </w:rPr>
        <w:t xml:space="preserve"> и утвердить ее состав согласно приложению 1. </w:t>
      </w:r>
    </w:p>
    <w:p w14:paraId="3E9E0818" w14:textId="05145E42" w:rsidR="00301BDC" w:rsidRPr="00301BDC" w:rsidRDefault="00301BDC" w:rsidP="00DF60F3">
      <w:pPr>
        <w:numPr>
          <w:ilvl w:val="0"/>
          <w:numId w:val="25"/>
        </w:numPr>
        <w:tabs>
          <w:tab w:val="left" w:pos="1134"/>
        </w:tabs>
        <w:suppressAutoHyphens/>
        <w:autoSpaceDE w:val="0"/>
        <w:autoSpaceDN w:val="0"/>
        <w:adjustRightInd w:val="0"/>
        <w:snapToGrid w:val="0"/>
        <w:spacing w:after="0" w:line="240" w:lineRule="auto"/>
        <w:ind w:left="0" w:firstLine="567"/>
        <w:contextualSpacing/>
        <w:jc w:val="both"/>
        <w:rPr>
          <w:rFonts w:ascii="Times New Roman" w:eastAsia="Times New Roman" w:hAnsi="Times New Roman" w:cs="Times New Roman"/>
          <w:bCs/>
          <w:sz w:val="24"/>
          <w:szCs w:val="24"/>
          <w:lang w:eastAsia="ar-SA"/>
        </w:rPr>
      </w:pPr>
      <w:r w:rsidRPr="00301BDC">
        <w:rPr>
          <w:rFonts w:ascii="Times New Roman" w:eastAsia="Times New Roman" w:hAnsi="Times New Roman" w:cs="Times New Roman"/>
          <w:bCs/>
          <w:sz w:val="24"/>
          <w:szCs w:val="24"/>
          <w:lang w:eastAsia="ar-SA"/>
        </w:rPr>
        <w:t xml:space="preserve">Утвердить Положение о межведомственной комиссии по проведению обследования и </w:t>
      </w:r>
      <w:proofErr w:type="gramStart"/>
      <w:r w:rsidRPr="00301BDC">
        <w:rPr>
          <w:rFonts w:ascii="Times New Roman" w:eastAsia="Times New Roman" w:hAnsi="Times New Roman" w:cs="Times New Roman"/>
          <w:bCs/>
          <w:sz w:val="24"/>
          <w:szCs w:val="24"/>
          <w:lang w:eastAsia="ar-SA"/>
        </w:rPr>
        <w:t>оценки  жилых</w:t>
      </w:r>
      <w:proofErr w:type="gramEnd"/>
      <w:r w:rsidRPr="00301BDC">
        <w:rPr>
          <w:rFonts w:ascii="Times New Roman" w:eastAsia="Times New Roman" w:hAnsi="Times New Roman" w:cs="Times New Roman"/>
          <w:bCs/>
          <w:sz w:val="24"/>
          <w:szCs w:val="24"/>
          <w:lang w:eastAsia="ar-SA"/>
        </w:rPr>
        <w:t xml:space="preserve"> помещений ветеранов Великой Отечественной войны 1941-1945 годов, </w:t>
      </w:r>
      <w:r w:rsidRPr="00301BDC">
        <w:rPr>
          <w:rFonts w:ascii="Times New Roman" w:eastAsia="Times New Roman" w:hAnsi="Times New Roman" w:cs="Times New Roman"/>
          <w:sz w:val="24"/>
          <w:szCs w:val="24"/>
          <w:lang w:eastAsia="ar-SA"/>
        </w:rPr>
        <w:t>лиц из категории «Дети войны», признанных малоимущими и одиноко проживающими на территории Сыктывдинского района, для выявления потребности в проведении капитального или текущего ремонта жилого помещения</w:t>
      </w:r>
      <w:r w:rsidRPr="00301BDC">
        <w:rPr>
          <w:rFonts w:ascii="Times New Roman" w:eastAsia="Times New Roman" w:hAnsi="Times New Roman" w:cs="Times New Roman"/>
          <w:bCs/>
          <w:sz w:val="24"/>
          <w:szCs w:val="24"/>
          <w:lang w:eastAsia="ar-SA"/>
        </w:rPr>
        <w:t xml:space="preserve"> согласно приложению </w:t>
      </w:r>
    </w:p>
    <w:p w14:paraId="4FA9608D" w14:textId="1162BE8C" w:rsidR="00301BDC" w:rsidRPr="00301BDC" w:rsidRDefault="00301BDC" w:rsidP="00DF60F3">
      <w:pPr>
        <w:widowControl w:val="0"/>
        <w:suppressLineNumbers/>
        <w:suppressAutoHyphens/>
        <w:snapToGrid w:val="0"/>
        <w:spacing w:after="0" w:line="240" w:lineRule="auto"/>
        <w:ind w:firstLine="567"/>
        <w:jc w:val="both"/>
        <w:rPr>
          <w:rFonts w:ascii="Times New Roman" w:eastAsia="Lucida Sans Unicode" w:hAnsi="Times New Roman" w:cs="Times New Roman"/>
          <w:bCs/>
          <w:kern w:val="1"/>
          <w:sz w:val="24"/>
          <w:szCs w:val="24"/>
          <w:lang w:eastAsia="ar-SA"/>
        </w:rPr>
      </w:pPr>
      <w:r w:rsidRPr="00301BDC">
        <w:rPr>
          <w:rFonts w:ascii="Times New Roman" w:eastAsia="Lucida Sans Unicode" w:hAnsi="Times New Roman" w:cs="Times New Roman"/>
          <w:bCs/>
          <w:kern w:val="1"/>
          <w:sz w:val="24"/>
          <w:szCs w:val="24"/>
          <w:lang w:eastAsia="ar-SA"/>
        </w:rPr>
        <w:t xml:space="preserve">3. Признать утратившим силу постановление администрации муниципального образования муниципального района «Сыктывдинский» от 7 июля 2020 г. № 7/844 «Об организации работы по </w:t>
      </w:r>
      <w:proofErr w:type="gramStart"/>
      <w:r w:rsidRPr="00301BDC">
        <w:rPr>
          <w:rFonts w:ascii="Times New Roman" w:eastAsia="Lucida Sans Unicode" w:hAnsi="Times New Roman" w:cs="Times New Roman"/>
          <w:bCs/>
          <w:kern w:val="1"/>
          <w:sz w:val="24"/>
          <w:szCs w:val="24"/>
          <w:lang w:eastAsia="ar-SA"/>
        </w:rPr>
        <w:t>проведению  капитального</w:t>
      </w:r>
      <w:proofErr w:type="gramEnd"/>
      <w:r w:rsidRPr="00301BDC">
        <w:rPr>
          <w:rFonts w:ascii="Times New Roman" w:eastAsia="Lucida Sans Unicode" w:hAnsi="Times New Roman" w:cs="Times New Roman"/>
          <w:bCs/>
          <w:kern w:val="1"/>
          <w:sz w:val="24"/>
          <w:szCs w:val="24"/>
          <w:lang w:eastAsia="ar-SA"/>
        </w:rPr>
        <w:t xml:space="preserve"> или текущего ремонта жилых помещений ветеранов Великой Отечественной войны 1941-1945 годов, членов семей ветеранов Великой Отечественной войны 1941-1945 годов». </w:t>
      </w:r>
    </w:p>
    <w:p w14:paraId="2FE9E747" w14:textId="7C9FE9ED" w:rsidR="00301BDC" w:rsidRPr="00301BDC" w:rsidRDefault="00301BDC" w:rsidP="00DF60F3">
      <w:pPr>
        <w:widowControl w:val="0"/>
        <w:suppressLineNumbers/>
        <w:suppressAutoHyphens/>
        <w:snapToGrid w:val="0"/>
        <w:spacing w:after="0" w:line="240" w:lineRule="auto"/>
        <w:ind w:firstLine="567"/>
        <w:jc w:val="both"/>
        <w:rPr>
          <w:rFonts w:ascii="Times New Roman" w:eastAsia="Lucida Sans Unicode" w:hAnsi="Times New Roman" w:cs="Times New Roman"/>
          <w:kern w:val="1"/>
          <w:sz w:val="24"/>
          <w:szCs w:val="24"/>
          <w:lang w:eastAsia="ar-SA"/>
        </w:rPr>
      </w:pPr>
      <w:r w:rsidRPr="00301BDC">
        <w:rPr>
          <w:rFonts w:ascii="Times New Roman" w:eastAsia="Lucida Sans Unicode" w:hAnsi="Times New Roman" w:cs="Times New Roman"/>
          <w:bCs/>
          <w:kern w:val="1"/>
          <w:sz w:val="24"/>
          <w:szCs w:val="24"/>
          <w:lang w:eastAsia="ar-SA"/>
        </w:rPr>
        <w:t>4.</w:t>
      </w:r>
      <w:r w:rsidRPr="00301BDC">
        <w:rPr>
          <w:rFonts w:ascii="Times New Roman" w:eastAsia="Lucida Sans Unicode" w:hAnsi="Times New Roman" w:cs="Times New Roman"/>
          <w:kern w:val="1"/>
          <w:sz w:val="24"/>
          <w:szCs w:val="24"/>
          <w:lang w:eastAsia="ar-SA"/>
        </w:rPr>
        <w:t>Контроль за исполнением данного постановления оставляю за собой.</w:t>
      </w:r>
    </w:p>
    <w:p w14:paraId="3B5A5168" w14:textId="1DDE1239" w:rsidR="00301BDC" w:rsidRPr="00301BDC" w:rsidRDefault="00301BDC" w:rsidP="00301BDC">
      <w:pPr>
        <w:widowControl w:val="0"/>
        <w:suppressLineNumbers/>
        <w:suppressAutoHyphens/>
        <w:snapToGrid w:val="0"/>
        <w:spacing w:after="0" w:line="240" w:lineRule="auto"/>
        <w:ind w:firstLine="567"/>
        <w:jc w:val="both"/>
        <w:rPr>
          <w:rFonts w:ascii="Arial" w:eastAsia="Lucida Sans Unicode" w:hAnsi="Arial" w:cs="Times New Roman"/>
          <w:kern w:val="1"/>
          <w:sz w:val="24"/>
          <w:szCs w:val="24"/>
          <w:lang w:eastAsia="ar-SA"/>
        </w:rPr>
      </w:pPr>
      <w:r w:rsidRPr="00301BDC">
        <w:rPr>
          <w:rFonts w:ascii="Times New Roman" w:eastAsia="Lucida Sans Unicode" w:hAnsi="Times New Roman" w:cs="Times New Roman"/>
          <w:kern w:val="1"/>
          <w:sz w:val="24"/>
          <w:szCs w:val="24"/>
          <w:lang w:eastAsia="ar-SA"/>
        </w:rPr>
        <w:t>5. Настоящее постановление вступает в силу со дня его официального опубликования.</w:t>
      </w:r>
    </w:p>
    <w:p w14:paraId="12F1C89E" w14:textId="77777777" w:rsidR="00301BDC" w:rsidRPr="00301BDC" w:rsidRDefault="00301BDC" w:rsidP="00301BDC">
      <w:pPr>
        <w:suppressAutoHyphens/>
        <w:spacing w:after="0" w:line="240" w:lineRule="auto"/>
        <w:rPr>
          <w:rFonts w:ascii="Times New Roman" w:eastAsia="Times New Roman" w:hAnsi="Times New Roman" w:cs="Times New Roman"/>
          <w:sz w:val="24"/>
          <w:szCs w:val="24"/>
          <w:lang w:eastAsia="ar-SA"/>
        </w:rPr>
      </w:pPr>
    </w:p>
    <w:p w14:paraId="60AA13F6" w14:textId="77777777" w:rsidR="00301BDC" w:rsidRPr="00301BDC" w:rsidRDefault="00301BDC" w:rsidP="00301BDC">
      <w:pPr>
        <w:suppressAutoHyphens/>
        <w:spacing w:after="0" w:line="240" w:lineRule="auto"/>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Заместитель руководителя администрации</w:t>
      </w:r>
    </w:p>
    <w:p w14:paraId="77CCB7E7" w14:textId="77777777" w:rsidR="00301BDC" w:rsidRPr="00301BDC" w:rsidRDefault="00301BDC" w:rsidP="00301BDC">
      <w:pPr>
        <w:suppressAutoHyphens/>
        <w:spacing w:after="0" w:line="240" w:lineRule="auto"/>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муниципального района «</w:t>
      </w:r>
      <w:proofErr w:type="gramStart"/>
      <w:r w:rsidRPr="00301BDC">
        <w:rPr>
          <w:rFonts w:ascii="Times New Roman" w:eastAsia="Times New Roman" w:hAnsi="Times New Roman" w:cs="Times New Roman"/>
          <w:sz w:val="24"/>
          <w:szCs w:val="24"/>
          <w:lang w:eastAsia="ar-SA"/>
        </w:rPr>
        <w:t xml:space="preserve">Сыктывдинский»   </w:t>
      </w:r>
      <w:proofErr w:type="gramEnd"/>
      <w:r w:rsidRPr="00301BDC">
        <w:rPr>
          <w:rFonts w:ascii="Times New Roman" w:eastAsia="Times New Roman" w:hAnsi="Times New Roman" w:cs="Times New Roman"/>
          <w:sz w:val="24"/>
          <w:szCs w:val="24"/>
          <w:lang w:eastAsia="ar-SA"/>
        </w:rPr>
        <w:t xml:space="preserve">                                                       В.Ю. Носов</w:t>
      </w:r>
    </w:p>
    <w:p w14:paraId="03B81C92"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492CC60F"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Приложение № 1 </w:t>
      </w:r>
    </w:p>
    <w:p w14:paraId="55B7100E"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к постановлению администрации </w:t>
      </w:r>
    </w:p>
    <w:p w14:paraId="6AEFC46C"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муниципального района «Сыктывдинский»</w:t>
      </w:r>
    </w:p>
    <w:p w14:paraId="0B4F4D30"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от 24 мая 2021 года № 5/570</w:t>
      </w:r>
    </w:p>
    <w:p w14:paraId="7C50D7EA"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44783607"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52BD747F" w14:textId="77777777" w:rsidR="00301BDC" w:rsidRPr="00301BDC" w:rsidRDefault="00301BDC" w:rsidP="00301BD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Состав</w:t>
      </w:r>
    </w:p>
    <w:p w14:paraId="492B10B1" w14:textId="77777777" w:rsidR="00301BDC" w:rsidRPr="00301BDC" w:rsidRDefault="00301BDC" w:rsidP="00301BD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4"/>
          <w:szCs w:val="24"/>
          <w:lang w:eastAsia="ar-SA"/>
        </w:rPr>
        <w:t xml:space="preserve">Межведомственной комиссии при администрации муниципального района «Сыктывдинский» по проведению </w:t>
      </w:r>
      <w:r w:rsidRPr="00301BDC">
        <w:rPr>
          <w:rFonts w:ascii="Times New Roman" w:eastAsia="Times New Roman" w:hAnsi="Times New Roman" w:cs="Times New Roman"/>
          <w:bCs/>
          <w:sz w:val="24"/>
          <w:szCs w:val="24"/>
          <w:lang w:eastAsia="ar-SA"/>
        </w:rPr>
        <w:t xml:space="preserve">обследования и </w:t>
      </w:r>
      <w:proofErr w:type="gramStart"/>
      <w:r w:rsidRPr="00301BDC">
        <w:rPr>
          <w:rFonts w:ascii="Times New Roman" w:eastAsia="Times New Roman" w:hAnsi="Times New Roman" w:cs="Times New Roman"/>
          <w:bCs/>
          <w:sz w:val="24"/>
          <w:szCs w:val="24"/>
          <w:lang w:eastAsia="ar-SA"/>
        </w:rPr>
        <w:t>оценки  жилых</w:t>
      </w:r>
      <w:proofErr w:type="gramEnd"/>
      <w:r w:rsidRPr="00301BDC">
        <w:rPr>
          <w:rFonts w:ascii="Times New Roman" w:eastAsia="Times New Roman" w:hAnsi="Times New Roman" w:cs="Times New Roman"/>
          <w:bCs/>
          <w:sz w:val="24"/>
          <w:szCs w:val="24"/>
          <w:lang w:eastAsia="ar-SA"/>
        </w:rPr>
        <w:t xml:space="preserve"> помещений ветеранов Великой Отечественной войны 1941-1945 годов, </w:t>
      </w:r>
      <w:r w:rsidRPr="00301BDC">
        <w:rPr>
          <w:rFonts w:ascii="Times New Roman" w:eastAsia="Times New Roman" w:hAnsi="Times New Roman" w:cs="Times New Roman"/>
          <w:sz w:val="24"/>
          <w:szCs w:val="24"/>
          <w:lang w:eastAsia="ar-SA"/>
        </w:rPr>
        <w:t>лиц из категории «Дети войны», признанных малоимущими и одиноко проживающими на территории Сыктывдинского района, для выявления потребности в проведении капитального или текущего ремонта жилого помещения</w:t>
      </w:r>
    </w:p>
    <w:p w14:paraId="142C2700" w14:textId="77777777" w:rsidR="00301BDC" w:rsidRPr="00301BDC" w:rsidRDefault="00301BDC" w:rsidP="00301BDC">
      <w:pPr>
        <w:suppressAutoHyphens/>
        <w:spacing w:after="0" w:line="240" w:lineRule="auto"/>
        <w:rPr>
          <w:rFonts w:ascii="Times New Roman" w:eastAsia="Times New Roman" w:hAnsi="Times New Roman" w:cs="Times New Roman"/>
          <w:sz w:val="24"/>
          <w:szCs w:val="24"/>
          <w:lang w:eastAsia="ar-SA"/>
        </w:rPr>
      </w:pPr>
    </w:p>
    <w:p w14:paraId="7CE0F686" w14:textId="77777777" w:rsidR="00301BDC" w:rsidRPr="00301BDC" w:rsidRDefault="00301BDC" w:rsidP="00301BDC">
      <w:pPr>
        <w:suppressAutoHyphens/>
        <w:spacing w:after="0" w:line="240" w:lineRule="auto"/>
        <w:rPr>
          <w:rFonts w:ascii="Times New Roman" w:eastAsia="Times New Roman" w:hAnsi="Times New Roman" w:cs="Times New Roman"/>
          <w:sz w:val="24"/>
          <w:szCs w:val="24"/>
          <w:lang w:eastAsia="ar-SA"/>
        </w:rPr>
      </w:pPr>
    </w:p>
    <w:p w14:paraId="5D5E767A"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Носов Владимир Юрьевич – председатель межведомственной комиссии, заместитель руководителя администрации муниципального района;</w:t>
      </w:r>
    </w:p>
    <w:p w14:paraId="0BF413A5"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Коншин Андрей Владимирович – заместитель председателя межведомственной комиссии, заместитель руководителя администрации муниципального района;</w:t>
      </w:r>
    </w:p>
    <w:p w14:paraId="2DA254F1"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Васькина Татьяна Васильевна – секретарь межведомственной комиссии, специалист отдела по социальной работе.</w:t>
      </w:r>
    </w:p>
    <w:p w14:paraId="47A17DA3"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p>
    <w:p w14:paraId="195DB91F"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Члены комиссии:</w:t>
      </w:r>
    </w:p>
    <w:p w14:paraId="3B93AB1C"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Сидорова Татьяна Валентиновна – начальник отдела по социальной работе;</w:t>
      </w:r>
    </w:p>
    <w:p w14:paraId="2B182AA3"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proofErr w:type="spellStart"/>
      <w:r w:rsidRPr="00301BDC">
        <w:rPr>
          <w:rFonts w:ascii="Times New Roman" w:eastAsia="Times New Roman" w:hAnsi="Times New Roman" w:cs="Times New Roman"/>
          <w:sz w:val="24"/>
          <w:szCs w:val="24"/>
          <w:lang w:eastAsia="ar-SA"/>
        </w:rPr>
        <w:t>Жирютина</w:t>
      </w:r>
      <w:proofErr w:type="spellEnd"/>
      <w:r w:rsidRPr="00301BDC">
        <w:rPr>
          <w:rFonts w:ascii="Times New Roman" w:eastAsia="Times New Roman" w:hAnsi="Times New Roman" w:cs="Times New Roman"/>
          <w:sz w:val="24"/>
          <w:szCs w:val="24"/>
          <w:lang w:eastAsia="ar-SA"/>
        </w:rPr>
        <w:t xml:space="preserve"> Нина </w:t>
      </w:r>
      <w:proofErr w:type="spellStart"/>
      <w:r w:rsidRPr="00301BDC">
        <w:rPr>
          <w:rFonts w:ascii="Times New Roman" w:eastAsia="Times New Roman" w:hAnsi="Times New Roman" w:cs="Times New Roman"/>
          <w:sz w:val="24"/>
          <w:szCs w:val="24"/>
          <w:lang w:eastAsia="ar-SA"/>
        </w:rPr>
        <w:t>Аникимовна</w:t>
      </w:r>
      <w:proofErr w:type="spellEnd"/>
      <w:r w:rsidRPr="00301BDC">
        <w:rPr>
          <w:rFonts w:ascii="Times New Roman" w:eastAsia="Times New Roman" w:hAnsi="Times New Roman" w:cs="Times New Roman"/>
          <w:sz w:val="24"/>
          <w:szCs w:val="24"/>
          <w:lang w:eastAsia="ar-SA"/>
        </w:rPr>
        <w:t xml:space="preserve"> – председатель Совета ветеранов (по согласованию);</w:t>
      </w:r>
    </w:p>
    <w:p w14:paraId="59288468"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Худяева Анна Александровна – главный специалист управления жилищно-коммунального хозяйства;</w:t>
      </w:r>
    </w:p>
    <w:p w14:paraId="026C77C8"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proofErr w:type="spellStart"/>
      <w:r w:rsidRPr="00301BDC">
        <w:rPr>
          <w:rFonts w:ascii="Times New Roman" w:eastAsia="Times New Roman" w:hAnsi="Times New Roman" w:cs="Times New Roman"/>
          <w:sz w:val="24"/>
          <w:szCs w:val="24"/>
          <w:lang w:eastAsia="ar-SA"/>
        </w:rPr>
        <w:t>Супрядкин</w:t>
      </w:r>
      <w:proofErr w:type="spellEnd"/>
      <w:r w:rsidRPr="00301BDC">
        <w:rPr>
          <w:rFonts w:ascii="Times New Roman" w:eastAsia="Times New Roman" w:hAnsi="Times New Roman" w:cs="Times New Roman"/>
          <w:sz w:val="24"/>
          <w:szCs w:val="24"/>
          <w:lang w:eastAsia="ar-SA"/>
        </w:rPr>
        <w:t xml:space="preserve"> Дмитрий Владимирович – специалист управления капитального строительства;</w:t>
      </w:r>
    </w:p>
    <w:p w14:paraId="163BD9A6"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Главы сельских поселений (по согласованию).</w:t>
      </w:r>
    </w:p>
    <w:p w14:paraId="11196C4F" w14:textId="77777777" w:rsidR="00301BDC" w:rsidRPr="00301BDC" w:rsidRDefault="00301BDC" w:rsidP="00301BDC">
      <w:pPr>
        <w:suppressAutoHyphens/>
        <w:spacing w:after="0" w:line="360" w:lineRule="auto"/>
        <w:jc w:val="both"/>
        <w:rPr>
          <w:rFonts w:ascii="Times New Roman" w:eastAsia="Times New Roman" w:hAnsi="Times New Roman" w:cs="Times New Roman"/>
          <w:sz w:val="24"/>
          <w:szCs w:val="24"/>
          <w:lang w:eastAsia="ar-SA"/>
        </w:rPr>
      </w:pPr>
    </w:p>
    <w:p w14:paraId="175CC341" w14:textId="77777777" w:rsidR="00301BDC" w:rsidRPr="00301BDC" w:rsidRDefault="00301BDC" w:rsidP="00301BDC">
      <w:pPr>
        <w:suppressAutoHyphens/>
        <w:spacing w:after="0" w:line="360" w:lineRule="auto"/>
        <w:rPr>
          <w:rFonts w:ascii="Times New Roman" w:eastAsia="Times New Roman" w:hAnsi="Times New Roman" w:cs="Times New Roman"/>
          <w:sz w:val="24"/>
          <w:szCs w:val="24"/>
          <w:lang w:eastAsia="ar-SA"/>
        </w:rPr>
      </w:pPr>
    </w:p>
    <w:p w14:paraId="5CBB6310" w14:textId="77777777" w:rsidR="00301BDC" w:rsidRPr="00301BDC" w:rsidRDefault="00301BDC" w:rsidP="00301BDC">
      <w:pPr>
        <w:suppressAutoHyphens/>
        <w:spacing w:after="0" w:line="360" w:lineRule="auto"/>
        <w:rPr>
          <w:rFonts w:ascii="Times New Roman" w:eastAsia="Times New Roman" w:hAnsi="Times New Roman" w:cs="Times New Roman"/>
          <w:sz w:val="24"/>
          <w:szCs w:val="24"/>
          <w:lang w:eastAsia="ar-SA"/>
        </w:rPr>
      </w:pPr>
    </w:p>
    <w:p w14:paraId="1BD43D79" w14:textId="77777777" w:rsidR="00301BDC" w:rsidRPr="00301BDC" w:rsidRDefault="00301BDC" w:rsidP="00301BDC">
      <w:pPr>
        <w:suppressAutoHyphens/>
        <w:spacing w:after="0" w:line="360" w:lineRule="auto"/>
        <w:rPr>
          <w:rFonts w:ascii="Times New Roman" w:eastAsia="Times New Roman" w:hAnsi="Times New Roman" w:cs="Times New Roman"/>
          <w:sz w:val="24"/>
          <w:szCs w:val="24"/>
          <w:lang w:eastAsia="ar-SA"/>
        </w:rPr>
      </w:pPr>
    </w:p>
    <w:p w14:paraId="38470A92" w14:textId="77777777" w:rsidR="00301BDC" w:rsidRPr="00301BDC" w:rsidRDefault="00301BDC" w:rsidP="00301BDC">
      <w:pPr>
        <w:suppressAutoHyphens/>
        <w:spacing w:after="0" w:line="360" w:lineRule="auto"/>
        <w:rPr>
          <w:rFonts w:ascii="Times New Roman" w:eastAsia="Times New Roman" w:hAnsi="Times New Roman" w:cs="Times New Roman"/>
          <w:sz w:val="24"/>
          <w:szCs w:val="24"/>
          <w:lang w:eastAsia="ar-SA"/>
        </w:rPr>
      </w:pPr>
    </w:p>
    <w:p w14:paraId="186D650C" w14:textId="77777777" w:rsidR="00301BDC" w:rsidRPr="00301BDC" w:rsidRDefault="00301BDC" w:rsidP="00301BDC">
      <w:pPr>
        <w:suppressAutoHyphens/>
        <w:spacing w:after="0" w:line="360" w:lineRule="auto"/>
        <w:rPr>
          <w:rFonts w:ascii="Times New Roman" w:eastAsia="Times New Roman" w:hAnsi="Times New Roman" w:cs="Times New Roman"/>
          <w:sz w:val="24"/>
          <w:szCs w:val="24"/>
          <w:lang w:eastAsia="ar-SA"/>
        </w:rPr>
      </w:pPr>
    </w:p>
    <w:p w14:paraId="37CA4750" w14:textId="77777777" w:rsidR="00301BDC" w:rsidRPr="00301BDC" w:rsidRDefault="00301BDC" w:rsidP="00301BDC">
      <w:pPr>
        <w:suppressAutoHyphens/>
        <w:spacing w:after="0" w:line="360" w:lineRule="auto"/>
        <w:rPr>
          <w:rFonts w:ascii="Times New Roman" w:eastAsia="Times New Roman" w:hAnsi="Times New Roman" w:cs="Times New Roman"/>
          <w:sz w:val="24"/>
          <w:szCs w:val="24"/>
          <w:lang w:eastAsia="ar-SA"/>
        </w:rPr>
      </w:pPr>
    </w:p>
    <w:p w14:paraId="661EAC9D"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41D0FA19"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09175C9D"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6048AA1B"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5EB2BB0D"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09BEDB7C"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79F6DDE3"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0EAB565D"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5E1CDBDD"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14:paraId="142BA253"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Приложение 2 </w:t>
      </w:r>
    </w:p>
    <w:p w14:paraId="68FF1959"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к постановлению администрации </w:t>
      </w:r>
    </w:p>
    <w:p w14:paraId="1D7C6B50"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муниципального района «Сыктывдинский»</w:t>
      </w:r>
    </w:p>
    <w:p w14:paraId="492D98D4" w14:textId="77777777" w:rsidR="00301BDC" w:rsidRPr="00301BDC" w:rsidRDefault="00301BDC" w:rsidP="00301BDC">
      <w:pPr>
        <w:suppressAutoHyphens/>
        <w:spacing w:after="0" w:line="360" w:lineRule="auto"/>
        <w:jc w:val="right"/>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от 24 мая 2021 года № 5/570</w:t>
      </w:r>
    </w:p>
    <w:p w14:paraId="754CE2C4" w14:textId="77777777" w:rsidR="00301BDC" w:rsidRPr="00301BDC" w:rsidRDefault="00301BDC" w:rsidP="00301BDC">
      <w:pPr>
        <w:suppressAutoHyphens/>
        <w:spacing w:after="0" w:line="360" w:lineRule="auto"/>
        <w:jc w:val="right"/>
        <w:rPr>
          <w:rFonts w:ascii="Times New Roman" w:eastAsia="Times New Roman" w:hAnsi="Times New Roman" w:cs="Times New Roman"/>
          <w:sz w:val="24"/>
          <w:szCs w:val="24"/>
          <w:lang w:eastAsia="ar-SA"/>
        </w:rPr>
      </w:pPr>
    </w:p>
    <w:p w14:paraId="21A46CAB"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r w:rsidRPr="00301BDC">
        <w:rPr>
          <w:rFonts w:ascii="Times New Roman" w:eastAsia="Times New Roman" w:hAnsi="Times New Roman" w:cs="Times New Roman"/>
          <w:bCs/>
          <w:sz w:val="24"/>
          <w:szCs w:val="24"/>
          <w:lang w:eastAsia="ar-SA"/>
        </w:rPr>
        <w:t xml:space="preserve">Положение </w:t>
      </w:r>
    </w:p>
    <w:p w14:paraId="3BE9B284" w14:textId="77777777" w:rsidR="00301BDC" w:rsidRPr="00301BDC" w:rsidRDefault="00301BDC" w:rsidP="00301BD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4"/>
          <w:szCs w:val="24"/>
          <w:lang w:eastAsia="ar-SA"/>
        </w:rPr>
        <w:t xml:space="preserve">о Межведомственной комиссии при администрации муниципального района «Сыктывдинский» по проведению </w:t>
      </w:r>
      <w:r w:rsidRPr="00301BDC">
        <w:rPr>
          <w:rFonts w:ascii="Times New Roman" w:eastAsia="Times New Roman" w:hAnsi="Times New Roman" w:cs="Times New Roman"/>
          <w:bCs/>
          <w:sz w:val="24"/>
          <w:szCs w:val="24"/>
          <w:lang w:eastAsia="ar-SA"/>
        </w:rPr>
        <w:t xml:space="preserve">обследования и </w:t>
      </w:r>
      <w:proofErr w:type="gramStart"/>
      <w:r w:rsidRPr="00301BDC">
        <w:rPr>
          <w:rFonts w:ascii="Times New Roman" w:eastAsia="Times New Roman" w:hAnsi="Times New Roman" w:cs="Times New Roman"/>
          <w:bCs/>
          <w:sz w:val="24"/>
          <w:szCs w:val="24"/>
          <w:lang w:eastAsia="ar-SA"/>
        </w:rPr>
        <w:t>оценки  жилых</w:t>
      </w:r>
      <w:proofErr w:type="gramEnd"/>
      <w:r w:rsidRPr="00301BDC">
        <w:rPr>
          <w:rFonts w:ascii="Times New Roman" w:eastAsia="Times New Roman" w:hAnsi="Times New Roman" w:cs="Times New Roman"/>
          <w:bCs/>
          <w:sz w:val="24"/>
          <w:szCs w:val="24"/>
          <w:lang w:eastAsia="ar-SA"/>
        </w:rPr>
        <w:t xml:space="preserve"> помещений ветеранов Великой Отечественной войны 1941-1945 годов, </w:t>
      </w:r>
      <w:r w:rsidRPr="00301BDC">
        <w:rPr>
          <w:rFonts w:ascii="Times New Roman" w:eastAsia="Times New Roman" w:hAnsi="Times New Roman" w:cs="Times New Roman"/>
          <w:sz w:val="24"/>
          <w:szCs w:val="24"/>
          <w:lang w:eastAsia="ar-SA"/>
        </w:rPr>
        <w:t>лиц из категории «Дети войны», признанных малоимущими и одиноко проживающими на территории Сыктывдинского района, для выявления потребности в проведении капитального или текущего ремонта жилого помещения</w:t>
      </w:r>
    </w:p>
    <w:p w14:paraId="0F7235FE"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2B8E020E"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01F19015"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1. Межведомственная комиссия (далее – Комиссия), создается для  рассмотрения вопроса о потребности в проведении капитального или текущего ремонта жилых помещений в целях реализации Правил предоставления и распределения иных межбюджетных трансфертов из республиканского бюджета Республики Коми бюджетам муниципальных районов (городских округов) в Республике Коми на проведение капитального или текущего ремонта жилых помещений ветеранов Великой Отечественной войны 1941-1945 годов, лиц из категории «Дети войны», признанными малоимущими и одиноко проживающими на территории Сыктывдинского района, которым не проводился капитальный или текущий ремонт жилого помещения в 2020 году.</w:t>
      </w:r>
    </w:p>
    <w:p w14:paraId="2B312390"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2. В состав Комиссии входят </w:t>
      </w:r>
      <w:r w:rsidRPr="00301BDC">
        <w:rPr>
          <w:rFonts w:ascii="Times New Roman" w:eastAsia="Times New Roman" w:hAnsi="Times New Roman" w:cs="Times New Roman"/>
          <w:bCs/>
          <w:sz w:val="24"/>
          <w:szCs w:val="24"/>
          <w:lang w:eastAsia="ar-SA"/>
        </w:rPr>
        <w:t>представители управления капитального строительства,</w:t>
      </w:r>
      <w:r w:rsidRPr="00301BDC">
        <w:rPr>
          <w:rFonts w:ascii="Times New Roman" w:eastAsia="Times New Roman" w:hAnsi="Times New Roman" w:cs="Times New Roman"/>
          <w:sz w:val="24"/>
          <w:szCs w:val="24"/>
          <w:lang w:eastAsia="ar-SA"/>
        </w:rPr>
        <w:t xml:space="preserve"> управления жилищно-коммунального хозяйства, отдела по социальной работе, Совета ветеранов Сыктывдинского района, главы сельских поселений. </w:t>
      </w:r>
    </w:p>
    <w:p w14:paraId="172E0C0E"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3. Комиссия формирует списки ветеранов Великой Отечественной войны, лиц из категории «Дети войны», признанных малоимущими и одиноко проживающими на территории Сыктывдинского </w:t>
      </w:r>
      <w:proofErr w:type="gramStart"/>
      <w:r w:rsidRPr="00301BDC">
        <w:rPr>
          <w:rFonts w:ascii="Times New Roman" w:eastAsia="Times New Roman" w:hAnsi="Times New Roman" w:cs="Times New Roman"/>
          <w:sz w:val="24"/>
          <w:szCs w:val="24"/>
          <w:lang w:eastAsia="ar-SA"/>
        </w:rPr>
        <w:t xml:space="preserve">района,  </w:t>
      </w:r>
      <w:r w:rsidRPr="00301BDC">
        <w:rPr>
          <w:rFonts w:ascii="Times New Roman" w:eastAsia="Times New Roman" w:hAnsi="Times New Roman" w:cs="Times New Roman"/>
          <w:color w:val="000000"/>
          <w:sz w:val="24"/>
          <w:szCs w:val="24"/>
          <w:lang w:eastAsia="ar-SA"/>
        </w:rPr>
        <w:t>нуждающихся</w:t>
      </w:r>
      <w:proofErr w:type="gramEnd"/>
      <w:r w:rsidRPr="00301BDC">
        <w:rPr>
          <w:rFonts w:ascii="Times New Roman" w:eastAsia="Times New Roman" w:hAnsi="Times New Roman" w:cs="Times New Roman"/>
          <w:color w:val="000000"/>
          <w:sz w:val="24"/>
          <w:szCs w:val="24"/>
          <w:lang w:eastAsia="ar-SA"/>
        </w:rPr>
        <w:t xml:space="preserve"> в капитальном или текущем ремонте жилого помещения (далее - Списки) и направляет их для организации работы в Совет ветеранов Сыктывдинского района</w:t>
      </w:r>
      <w:r w:rsidRPr="00301BDC">
        <w:rPr>
          <w:rFonts w:ascii="Times New Roman" w:eastAsia="Times New Roman" w:hAnsi="Times New Roman" w:cs="Times New Roman"/>
          <w:sz w:val="24"/>
          <w:szCs w:val="24"/>
          <w:lang w:eastAsia="ar-SA"/>
        </w:rPr>
        <w:t xml:space="preserve">. </w:t>
      </w:r>
    </w:p>
    <w:p w14:paraId="5C913D2A" w14:textId="77777777" w:rsidR="00301BDC" w:rsidRPr="00301BDC" w:rsidRDefault="00301BDC" w:rsidP="00301BDC">
      <w:pPr>
        <w:suppressAutoHyphens/>
        <w:spacing w:after="0" w:line="240" w:lineRule="auto"/>
        <w:ind w:firstLine="568"/>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4. В Списки</w:t>
      </w:r>
      <w:r w:rsidRPr="00301BDC">
        <w:rPr>
          <w:rFonts w:ascii="Times New Roman" w:eastAsia="Times New Roman" w:hAnsi="Times New Roman" w:cs="Times New Roman"/>
          <w:color w:val="000000"/>
          <w:sz w:val="24"/>
          <w:szCs w:val="24"/>
          <w:lang w:eastAsia="ar-SA"/>
        </w:rPr>
        <w:t xml:space="preserve">, </w:t>
      </w:r>
      <w:r w:rsidRPr="00301BDC">
        <w:rPr>
          <w:rFonts w:ascii="Times New Roman" w:eastAsia="Times New Roman" w:hAnsi="Times New Roman" w:cs="Times New Roman"/>
          <w:sz w:val="24"/>
          <w:szCs w:val="24"/>
          <w:lang w:eastAsia="ar-SA"/>
        </w:rPr>
        <w:t>не включаются:</w:t>
      </w:r>
    </w:p>
    <w:p w14:paraId="4AE46A6B" w14:textId="77777777" w:rsidR="00301BDC" w:rsidRPr="00301BDC" w:rsidRDefault="00301BDC" w:rsidP="00301BDC">
      <w:pPr>
        <w:suppressAutoHyphens/>
        <w:spacing w:after="0" w:line="240" w:lineRule="auto"/>
        <w:ind w:firstLine="568"/>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 ветераны Великой Отечественной войны, которые получали меры государственной поддержки за счет средств федерального, республиканского или местного бюджетов (получали новое жилье или выплату на строительство или приобретение жилья), но продолжают проживать </w:t>
      </w:r>
      <w:proofErr w:type="gramStart"/>
      <w:r w:rsidRPr="00301BDC">
        <w:rPr>
          <w:rFonts w:ascii="Times New Roman" w:eastAsia="Times New Roman" w:hAnsi="Times New Roman" w:cs="Times New Roman"/>
          <w:sz w:val="24"/>
          <w:szCs w:val="24"/>
          <w:lang w:eastAsia="ar-SA"/>
        </w:rPr>
        <w:t>по  прежнему</w:t>
      </w:r>
      <w:proofErr w:type="gramEnd"/>
      <w:r w:rsidRPr="00301BDC">
        <w:rPr>
          <w:rFonts w:ascii="Times New Roman" w:eastAsia="Times New Roman" w:hAnsi="Times New Roman" w:cs="Times New Roman"/>
          <w:sz w:val="24"/>
          <w:szCs w:val="24"/>
          <w:lang w:eastAsia="ar-SA"/>
        </w:rPr>
        <w:t xml:space="preserve"> адресу. </w:t>
      </w:r>
    </w:p>
    <w:p w14:paraId="37D375DF"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 В каждом конкретном случае при обследовании жилищных условий Комиссия индивидуально изучает необходимость оказания помощи в ремонте жилого помещения.</w:t>
      </w:r>
    </w:p>
    <w:p w14:paraId="465DAE2C"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5.1. Ремонтные работы проводятся с учетом фактического проживания ветерана Великой Отечественной войны, лица из категории «Дети войны» в жилом помещении.</w:t>
      </w:r>
    </w:p>
    <w:p w14:paraId="12EFB6BD"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5.2. В случае совместного проживания граждан указанных выше категорий с родственниками (дети, внуки, племянники) ремонт проводится в помещении, в котором </w:t>
      </w:r>
      <w:proofErr w:type="gramStart"/>
      <w:r w:rsidRPr="00301BDC">
        <w:rPr>
          <w:rFonts w:ascii="Times New Roman" w:eastAsia="Times New Roman" w:hAnsi="Times New Roman" w:cs="Times New Roman"/>
          <w:sz w:val="24"/>
          <w:szCs w:val="24"/>
          <w:lang w:eastAsia="ar-SA"/>
        </w:rPr>
        <w:t>проживает  ветеран</w:t>
      </w:r>
      <w:proofErr w:type="gramEnd"/>
      <w:r w:rsidRPr="00301BDC">
        <w:rPr>
          <w:rFonts w:ascii="Times New Roman" w:eastAsia="Times New Roman" w:hAnsi="Times New Roman" w:cs="Times New Roman"/>
          <w:sz w:val="24"/>
          <w:szCs w:val="24"/>
          <w:lang w:eastAsia="ar-SA"/>
        </w:rPr>
        <w:t>, а также в местах общего пользования (кухня, туалет, ванная комната, коридор, балкон; крыльцо, веранда – в индивидуальном жилом доме).</w:t>
      </w:r>
    </w:p>
    <w:p w14:paraId="11422197" w14:textId="77777777" w:rsidR="00301BDC" w:rsidRPr="00301BDC" w:rsidRDefault="00301BDC" w:rsidP="00301B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lang w:eastAsia="ar-SA"/>
        </w:rPr>
        <w:t xml:space="preserve">6. </w:t>
      </w:r>
      <w:r w:rsidRPr="00301BDC">
        <w:rPr>
          <w:rFonts w:ascii="Times New Roman" w:eastAsia="Times New Roman" w:hAnsi="Times New Roman" w:cs="Times New Roman"/>
          <w:sz w:val="24"/>
          <w:szCs w:val="24"/>
        </w:rPr>
        <w:t xml:space="preserve">По результатам обследования и оценки межведомственная комиссия </w:t>
      </w:r>
      <w:proofErr w:type="gramStart"/>
      <w:r w:rsidRPr="00301BDC">
        <w:rPr>
          <w:rFonts w:ascii="Times New Roman" w:eastAsia="Times New Roman" w:hAnsi="Times New Roman" w:cs="Times New Roman"/>
          <w:sz w:val="24"/>
          <w:szCs w:val="24"/>
        </w:rPr>
        <w:t>оформляет  Акт</w:t>
      </w:r>
      <w:proofErr w:type="gramEnd"/>
      <w:r w:rsidRPr="00301BDC">
        <w:rPr>
          <w:rFonts w:ascii="Times New Roman" w:eastAsia="Times New Roman" w:hAnsi="Times New Roman" w:cs="Times New Roman"/>
          <w:sz w:val="24"/>
          <w:szCs w:val="24"/>
        </w:rPr>
        <w:t xml:space="preserve"> обследования жилого помещения (приложение 2 к Положению) и выносит заключение о необходимости проведения капитального или текущего ремонта жилого помещения с </w:t>
      </w:r>
      <w:r w:rsidRPr="00301BDC">
        <w:rPr>
          <w:rFonts w:ascii="Times New Roman" w:eastAsia="Times New Roman" w:hAnsi="Times New Roman" w:cs="Times New Roman"/>
          <w:sz w:val="24"/>
          <w:szCs w:val="24"/>
        </w:rPr>
        <w:lastRenderedPageBreak/>
        <w:t>указанием перечня необходимых работ или об отсутствии необходимости в проведении капитального или текущего ремонта жилого помещения.</w:t>
      </w:r>
    </w:p>
    <w:p w14:paraId="310F68C9" w14:textId="77777777" w:rsidR="00301BDC" w:rsidRPr="00301BDC" w:rsidRDefault="00301BDC" w:rsidP="00301B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7. </w:t>
      </w:r>
      <w:r w:rsidRPr="00301BDC">
        <w:rPr>
          <w:rFonts w:ascii="Times New Roman" w:eastAsia="Times New Roman" w:hAnsi="Times New Roman" w:cs="Times New Roman"/>
          <w:sz w:val="24"/>
          <w:szCs w:val="24"/>
          <w:lang w:eastAsia="ar-SA"/>
        </w:rPr>
        <w:t xml:space="preserve">Компенсация стоимости расходов </w:t>
      </w:r>
      <w:r w:rsidRPr="00301BDC">
        <w:rPr>
          <w:rFonts w:ascii="Times New Roman" w:eastAsia="Times New Roman" w:hAnsi="Times New Roman" w:cs="Times New Roman"/>
          <w:color w:val="000000"/>
          <w:sz w:val="24"/>
          <w:szCs w:val="24"/>
          <w:lang w:eastAsia="ar-SA"/>
        </w:rPr>
        <w:t>для проведения работ по капитальному ремонту составляет до 150,0 тысяч рублей на одно жилое помещение, по текущему - до 75,0 тысяч рублей. В указанную сумму входит оплата строительных материалов и инженерного оборудования, а также оплата стоимости проведения ремонтных работ, которая не может превышать 30% указанной суммы.</w:t>
      </w:r>
    </w:p>
    <w:p w14:paraId="3733B313" w14:textId="77777777" w:rsidR="00301BDC" w:rsidRPr="00301BDC" w:rsidRDefault="00301BDC" w:rsidP="00301B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8. Для получения компенсации в виде возмещения фактически понесенных расходов гражданин (законный представитель) представляет:</w:t>
      </w:r>
    </w:p>
    <w:p w14:paraId="5569A164" w14:textId="77777777" w:rsidR="00301BDC" w:rsidRPr="00301BDC" w:rsidRDefault="00301BDC" w:rsidP="00301B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договор на выполнение работ по капитальному или текущему ремонту жилого помещения с исполнителем ремонтных работ с указанием стоимости строительных материалов и инженерного оборудования;</w:t>
      </w:r>
    </w:p>
    <w:p w14:paraId="506149BA" w14:textId="77777777" w:rsidR="00301BDC" w:rsidRPr="00301BDC" w:rsidRDefault="00301BDC" w:rsidP="00301B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акт приема-сдачи выполненных работ с указанием стоимости строительных материалов и инженерного оборудования;</w:t>
      </w:r>
    </w:p>
    <w:p w14:paraId="3F563A97" w14:textId="77777777" w:rsidR="00301BDC" w:rsidRPr="00301BDC" w:rsidRDefault="00301BDC" w:rsidP="00301B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приходно-кассовые ордера, товарные и кассовые чеки, подтверждающие уплату денежных средств на приобретение строительных материалов, инженерного оборудования.</w:t>
      </w:r>
    </w:p>
    <w:p w14:paraId="6A127A69" w14:textId="77777777" w:rsidR="00301BDC" w:rsidRPr="00301BDC" w:rsidRDefault="00301BDC" w:rsidP="00301B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9. Межведомственная  комиссия в течение 5 рабочих дней со дня получения от гражданина (законного представителя) документов, подтверждающих выполнение капитального или текущего ремонта жилого помещения, в том числе приобретение строительных материалов и (или)</w:t>
      </w:r>
      <w:r w:rsidRPr="00301BDC">
        <w:rPr>
          <w:rFonts w:ascii="Times New Roman" w:eastAsia="Times New Roman" w:hAnsi="Times New Roman" w:cs="Times New Roman"/>
          <w:b/>
          <w:color w:val="FF0000"/>
          <w:sz w:val="24"/>
          <w:szCs w:val="24"/>
        </w:rPr>
        <w:t xml:space="preserve"> </w:t>
      </w:r>
      <w:r w:rsidRPr="00301BDC">
        <w:rPr>
          <w:rFonts w:ascii="Times New Roman" w:eastAsia="Times New Roman" w:hAnsi="Times New Roman" w:cs="Times New Roman"/>
          <w:sz w:val="24"/>
          <w:szCs w:val="24"/>
        </w:rPr>
        <w:t>инженерного оборудования, проводит обследование жилого помещения с участием гражданина (законных представителей) и составляет Акт выполненных работ по проведению капитального или текущего ремонта жилого помещения по форме (приложение 3 к Положению).</w:t>
      </w:r>
    </w:p>
    <w:p w14:paraId="61EEF9E4" w14:textId="77777777" w:rsidR="00301BDC" w:rsidRPr="00301BDC" w:rsidRDefault="00301BDC" w:rsidP="00301B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lang w:eastAsia="ar-SA"/>
        </w:rPr>
        <w:t xml:space="preserve">10. </w:t>
      </w:r>
      <w:r w:rsidRPr="00301BDC">
        <w:rPr>
          <w:rFonts w:ascii="Times New Roman" w:eastAsia="Times New Roman" w:hAnsi="Times New Roman" w:cs="Times New Roman"/>
          <w:sz w:val="24"/>
          <w:szCs w:val="24"/>
        </w:rPr>
        <w:t>После предоставления документов, указанных в пункте 8 настоящего Положения, перечисление денежных средств осуществляется на банковский счет гражданина (законного представителя) в течение 5-ти рабочих дней.</w:t>
      </w:r>
    </w:p>
    <w:p w14:paraId="27F58150"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color w:val="000000"/>
          <w:sz w:val="24"/>
          <w:szCs w:val="24"/>
          <w:lang w:eastAsia="ar-SA"/>
        </w:rPr>
      </w:pPr>
    </w:p>
    <w:p w14:paraId="106E999B" w14:textId="77777777" w:rsidR="00301BDC" w:rsidRPr="00301BDC" w:rsidRDefault="00301BDC" w:rsidP="00301BDC">
      <w:pPr>
        <w:suppressAutoHyphens/>
        <w:spacing w:after="0" w:line="240" w:lineRule="auto"/>
        <w:ind w:firstLine="567"/>
        <w:jc w:val="both"/>
        <w:rPr>
          <w:rFonts w:ascii="Times New Roman" w:eastAsia="Times New Roman" w:hAnsi="Times New Roman" w:cs="Times New Roman"/>
          <w:color w:val="FF0000"/>
          <w:sz w:val="24"/>
          <w:szCs w:val="24"/>
          <w:lang w:eastAsia="ar-SA"/>
        </w:rPr>
      </w:pPr>
    </w:p>
    <w:p w14:paraId="7E0783FB"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015F28A0"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3AA64017"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16F59484"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664F48F1"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0AAE4036"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59E2185B"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51CD3280"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4817315D"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3CCDA6F6"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388AED9B"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44CA1CAA"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18BA78EE"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44BE0DC4"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4A22E0BC"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37145F8B"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23A229C5"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1F292EFA"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09FC0072"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23A9BDCD"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41E337A4"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44DA6412"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093DEA0C"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27488A3B"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24EBB1EE"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0115CFA8"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3CCC0B7D"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7AE1A1BC"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3D06A11C"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425F73BB" w14:textId="77777777" w:rsidR="00301BDC" w:rsidRPr="00301BDC" w:rsidRDefault="00301BDC" w:rsidP="00301BDC">
      <w:pPr>
        <w:suppressAutoHyphens/>
        <w:spacing w:after="0" w:line="240" w:lineRule="auto"/>
        <w:jc w:val="center"/>
        <w:rPr>
          <w:rFonts w:ascii="Times New Roman" w:eastAsia="Times New Roman" w:hAnsi="Times New Roman" w:cs="Times New Roman"/>
          <w:bCs/>
          <w:sz w:val="24"/>
          <w:szCs w:val="24"/>
          <w:lang w:eastAsia="ar-SA"/>
        </w:rPr>
      </w:pPr>
    </w:p>
    <w:p w14:paraId="62E7AE7D"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D1DDE47"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DE54713"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p>
    <w:p w14:paraId="4FE4725A"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p>
    <w:p w14:paraId="0A03C75B"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p>
    <w:p w14:paraId="4E03ADAC"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p>
    <w:p w14:paraId="7E2A817D"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p>
    <w:p w14:paraId="3FB688BA"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p>
    <w:p w14:paraId="58A82C33"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p>
    <w:p w14:paraId="46B47832" w14:textId="77777777" w:rsidR="00301BDC" w:rsidRPr="00301BDC" w:rsidRDefault="00301BDC" w:rsidP="00301BDC">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301BDC">
        <w:rPr>
          <w:rFonts w:ascii="Times New Roman" w:eastAsia="Times New Roman" w:hAnsi="Times New Roman" w:cs="Times New Roman"/>
          <w:sz w:val="20"/>
          <w:szCs w:val="20"/>
        </w:rPr>
        <w:t>Приложение 1</w:t>
      </w:r>
    </w:p>
    <w:p w14:paraId="1473DD93"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rPr>
        <w:t xml:space="preserve">к Положению о </w:t>
      </w:r>
      <w:r w:rsidRPr="00301BDC">
        <w:rPr>
          <w:rFonts w:ascii="Times New Roman" w:eastAsia="Times New Roman" w:hAnsi="Times New Roman" w:cs="Times New Roman"/>
          <w:sz w:val="20"/>
          <w:szCs w:val="20"/>
          <w:lang w:eastAsia="ar-SA"/>
        </w:rPr>
        <w:t xml:space="preserve">Межведомственной комиссии </w:t>
      </w:r>
    </w:p>
    <w:p w14:paraId="3C0807DA"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при администрации муниципального района </w:t>
      </w:r>
    </w:p>
    <w:p w14:paraId="1B21F98F"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sz w:val="20"/>
          <w:szCs w:val="20"/>
          <w:lang w:eastAsia="ar-SA"/>
        </w:rPr>
        <w:t>«</w:t>
      </w:r>
      <w:proofErr w:type="gramStart"/>
      <w:r w:rsidRPr="00301BDC">
        <w:rPr>
          <w:rFonts w:ascii="Times New Roman" w:eastAsia="Times New Roman" w:hAnsi="Times New Roman" w:cs="Times New Roman"/>
          <w:sz w:val="20"/>
          <w:szCs w:val="20"/>
          <w:lang w:eastAsia="ar-SA"/>
        </w:rPr>
        <w:t>Сыктывдинский»  по</w:t>
      </w:r>
      <w:proofErr w:type="gramEnd"/>
      <w:r w:rsidRPr="00301BDC">
        <w:rPr>
          <w:rFonts w:ascii="Times New Roman" w:eastAsia="Times New Roman" w:hAnsi="Times New Roman" w:cs="Times New Roman"/>
          <w:sz w:val="20"/>
          <w:szCs w:val="20"/>
          <w:lang w:eastAsia="ar-SA"/>
        </w:rPr>
        <w:t xml:space="preserve"> проведению </w:t>
      </w:r>
      <w:r w:rsidRPr="00301BDC">
        <w:rPr>
          <w:rFonts w:ascii="Times New Roman" w:eastAsia="Times New Roman" w:hAnsi="Times New Roman" w:cs="Times New Roman"/>
          <w:bCs/>
          <w:sz w:val="20"/>
          <w:szCs w:val="20"/>
          <w:lang w:eastAsia="ar-SA"/>
        </w:rPr>
        <w:t xml:space="preserve">обследования </w:t>
      </w:r>
    </w:p>
    <w:p w14:paraId="016FA1BE"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bCs/>
          <w:sz w:val="20"/>
          <w:szCs w:val="20"/>
          <w:lang w:eastAsia="ar-SA"/>
        </w:rPr>
        <w:t xml:space="preserve">и оценки   жилых помещений ветеранов </w:t>
      </w:r>
    </w:p>
    <w:p w14:paraId="329CB1BE"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bCs/>
          <w:sz w:val="20"/>
          <w:szCs w:val="20"/>
          <w:lang w:eastAsia="ar-SA"/>
        </w:rPr>
        <w:t xml:space="preserve">Великой Отечественной войны 1941-1945 годов, </w:t>
      </w:r>
    </w:p>
    <w:p w14:paraId="405B96F3"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лиц из категории «Дети войны», </w:t>
      </w:r>
    </w:p>
    <w:p w14:paraId="14BAADDA"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признанных малоимущими и одиноко проживающими </w:t>
      </w:r>
    </w:p>
    <w:p w14:paraId="58AC3D97"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на территории Сыктывдинского района, </w:t>
      </w:r>
    </w:p>
    <w:p w14:paraId="62C3A8F0"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для выявления потребности в проведении </w:t>
      </w:r>
    </w:p>
    <w:p w14:paraId="0734EC49"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капитального или текущего ремонта жилого помещения</w:t>
      </w:r>
    </w:p>
    <w:p w14:paraId="145971FB" w14:textId="77777777" w:rsidR="00301BDC" w:rsidRPr="00301BDC" w:rsidRDefault="00301BDC" w:rsidP="00301BDC">
      <w:pPr>
        <w:suppressAutoHyphens/>
        <w:spacing w:after="0" w:line="240" w:lineRule="auto"/>
        <w:jc w:val="right"/>
        <w:rPr>
          <w:rFonts w:ascii="Times New Roman" w:eastAsia="Times New Roman" w:hAnsi="Times New Roman" w:cs="Times New Roman"/>
          <w:sz w:val="24"/>
          <w:szCs w:val="24"/>
          <w:lang w:eastAsia="ar-SA"/>
        </w:rPr>
      </w:pPr>
    </w:p>
    <w:p w14:paraId="46766C45"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482474D9"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Председателю Совета ветеранов Сыктывдинского района</w:t>
      </w:r>
    </w:p>
    <w:p w14:paraId="39A3843F"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от _______________________________________</w:t>
      </w:r>
    </w:p>
    <w:p w14:paraId="51152F71"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w:t>
      </w:r>
    </w:p>
    <w:p w14:paraId="34C9D1A0"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проживающего (ей) по адресу: ________________</w:t>
      </w:r>
    </w:p>
    <w:p w14:paraId="3D7BBD38"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__________________________________________</w:t>
      </w:r>
    </w:p>
    <w:p w14:paraId="4F16DBDE"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телефон___________________________________</w:t>
      </w:r>
    </w:p>
    <w:p w14:paraId="3AFDBB46"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паспорт: серия ___________ № _______________</w:t>
      </w:r>
    </w:p>
    <w:p w14:paraId="33064E4A"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когда </w:t>
      </w:r>
      <w:proofErr w:type="gramStart"/>
      <w:r w:rsidRPr="00301BDC">
        <w:rPr>
          <w:rFonts w:ascii="Times New Roman" w:eastAsia="Times New Roman" w:hAnsi="Times New Roman" w:cs="Times New Roman"/>
          <w:sz w:val="24"/>
          <w:szCs w:val="24"/>
        </w:rPr>
        <w:t>выдан:_</w:t>
      </w:r>
      <w:proofErr w:type="gramEnd"/>
      <w:r w:rsidRPr="00301BDC">
        <w:rPr>
          <w:rFonts w:ascii="Times New Roman" w:eastAsia="Times New Roman" w:hAnsi="Times New Roman" w:cs="Times New Roman"/>
          <w:sz w:val="24"/>
          <w:szCs w:val="24"/>
        </w:rPr>
        <w:t>___________ кем выдан _________</w:t>
      </w:r>
    </w:p>
    <w:p w14:paraId="13F628E7"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__________________________________________</w:t>
      </w:r>
    </w:p>
    <w:p w14:paraId="658BEC59" w14:textId="77777777" w:rsidR="00301BDC" w:rsidRPr="00301BDC" w:rsidRDefault="00301BDC" w:rsidP="00301BDC">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43F708A5" w14:textId="77777777" w:rsidR="00301BDC" w:rsidRPr="00301BDC" w:rsidRDefault="00301BDC" w:rsidP="00301B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20" w:name="Par89"/>
      <w:bookmarkEnd w:id="20"/>
      <w:r w:rsidRPr="00301BDC">
        <w:rPr>
          <w:rFonts w:ascii="Times New Roman" w:eastAsia="Times New Roman" w:hAnsi="Times New Roman" w:cs="Times New Roman"/>
          <w:b/>
          <w:bCs/>
          <w:sz w:val="24"/>
          <w:szCs w:val="24"/>
        </w:rPr>
        <w:t>Заявление</w:t>
      </w:r>
    </w:p>
    <w:p w14:paraId="77137482"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4069A5DF"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01BDC">
        <w:rPr>
          <w:rFonts w:ascii="Times New Roman" w:eastAsia="Times New Roman" w:hAnsi="Times New Roman" w:cs="Times New Roman"/>
          <w:sz w:val="24"/>
          <w:szCs w:val="24"/>
        </w:rPr>
        <w:t xml:space="preserve">    </w:t>
      </w:r>
      <w:r w:rsidRPr="00301BDC">
        <w:rPr>
          <w:rFonts w:ascii="Times New Roman" w:eastAsia="Times New Roman" w:hAnsi="Times New Roman" w:cs="Times New Roman"/>
          <w:sz w:val="24"/>
          <w:szCs w:val="24"/>
        </w:rPr>
        <w:tab/>
        <w:t xml:space="preserve">Прошу выплатить компенсацию </w:t>
      </w:r>
      <w:r w:rsidRPr="00301BDC">
        <w:rPr>
          <w:rFonts w:ascii="Times New Roman" w:eastAsia="Times New Roman" w:hAnsi="Times New Roman" w:cs="Times New Roman"/>
          <w:color w:val="000000"/>
          <w:sz w:val="24"/>
          <w:szCs w:val="24"/>
        </w:rPr>
        <w:t xml:space="preserve">стоимости строительных материалов и                                      </w:t>
      </w:r>
    </w:p>
    <w:p w14:paraId="300D4596"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color w:val="000000"/>
          <w:sz w:val="24"/>
          <w:szCs w:val="24"/>
        </w:rPr>
        <w:t xml:space="preserve">инженерного </w:t>
      </w:r>
      <w:proofErr w:type="gramStart"/>
      <w:r w:rsidRPr="00301BDC">
        <w:rPr>
          <w:rFonts w:ascii="Times New Roman" w:eastAsia="Times New Roman" w:hAnsi="Times New Roman" w:cs="Times New Roman"/>
          <w:color w:val="000000"/>
          <w:sz w:val="24"/>
          <w:szCs w:val="24"/>
        </w:rPr>
        <w:t>оборудования,  необходимых</w:t>
      </w:r>
      <w:proofErr w:type="gramEnd"/>
      <w:r w:rsidRPr="00301BDC">
        <w:rPr>
          <w:rFonts w:ascii="Times New Roman" w:eastAsia="Times New Roman" w:hAnsi="Times New Roman" w:cs="Times New Roman"/>
          <w:color w:val="000000"/>
          <w:sz w:val="24"/>
          <w:szCs w:val="24"/>
        </w:rPr>
        <w:t xml:space="preserve"> для проведения капитального или текущего ремонта жилого помещения</w:t>
      </w:r>
      <w:r w:rsidRPr="00301BDC">
        <w:rPr>
          <w:rFonts w:ascii="Times New Roman" w:eastAsia="Times New Roman" w:hAnsi="Times New Roman" w:cs="Times New Roman"/>
          <w:sz w:val="24"/>
          <w:szCs w:val="24"/>
        </w:rPr>
        <w:t xml:space="preserve"> </w:t>
      </w:r>
    </w:p>
    <w:p w14:paraId="083362B6"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365EA41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(перечень строительных материалов, инженерного оборудования)</w:t>
      </w:r>
    </w:p>
    <w:p w14:paraId="67C9637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33F8A72A"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6531CA2D"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42260AF9"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487FB82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66C81411"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Являюсь ____________________________________________________________________</w:t>
      </w:r>
    </w:p>
    <w:p w14:paraId="24B6CBF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 xml:space="preserve">                                              (указать льготную категорию)</w:t>
      </w:r>
    </w:p>
    <w:p w14:paraId="13BB528B"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К заявлению прилагаю:</w:t>
      </w:r>
    </w:p>
    <w:p w14:paraId="145A5E7D"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1. ____________________________________________________________________</w:t>
      </w:r>
    </w:p>
    <w:p w14:paraId="69E79987"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2. ____________________________________________________________________</w:t>
      </w:r>
    </w:p>
    <w:p w14:paraId="74F9D21E"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3. ____________________________________________________________________</w:t>
      </w:r>
    </w:p>
    <w:p w14:paraId="2EFEAF5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4. ____________________________________________________________________</w:t>
      </w:r>
    </w:p>
    <w:p w14:paraId="7B98E8AD"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5. ____________________________________________________________________</w:t>
      </w:r>
    </w:p>
    <w:p w14:paraId="342339C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16"/>
          <w:szCs w:val="16"/>
        </w:rPr>
      </w:pPr>
      <w:r w:rsidRPr="00301BDC">
        <w:rPr>
          <w:rFonts w:ascii="Times New Roman" w:eastAsia="Times New Roman" w:hAnsi="Times New Roman" w:cs="Times New Roman"/>
          <w:sz w:val="24"/>
          <w:szCs w:val="24"/>
        </w:rPr>
        <w:t xml:space="preserve">    </w:t>
      </w:r>
    </w:p>
    <w:p w14:paraId="466C1D66" w14:textId="77777777" w:rsidR="00301BDC" w:rsidRPr="00301BDC" w:rsidRDefault="00301BDC" w:rsidP="00301B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В  соответствии  с  Федеральным  </w:t>
      </w:r>
      <w:hyperlink r:id="rId28" w:tooltip="Федеральный закон от 27.07.2006 N 152-ФЗ (ред. от 21.07.2014) &quot;О персональных данных&quot;{КонсультантПлюс}" w:history="1">
        <w:r w:rsidRPr="00301BDC">
          <w:rPr>
            <w:rFonts w:ascii="Times New Roman" w:eastAsia="Times New Roman" w:hAnsi="Times New Roman" w:cs="Times New Roman"/>
            <w:sz w:val="24"/>
            <w:szCs w:val="24"/>
          </w:rPr>
          <w:t>законом</w:t>
        </w:r>
      </w:hyperlink>
      <w:r w:rsidRPr="00301BDC">
        <w:rPr>
          <w:rFonts w:ascii="Times New Roman" w:eastAsia="Times New Roman" w:hAnsi="Times New Roman" w:cs="Times New Roman"/>
          <w:sz w:val="24"/>
          <w:szCs w:val="24"/>
        </w:rPr>
        <w:t xml:space="preserve">  от  27.07.2006  N  152-ФЗ  "О персональных   данных"   согласен (а)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осуществления мер социальной поддержки.</w:t>
      </w:r>
    </w:p>
    <w:p w14:paraId="3CB09BEF"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5E5AFD68"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Дата _________________                                      Подпись заявителя __________________</w:t>
      </w:r>
    </w:p>
    <w:p w14:paraId="63B879F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16"/>
          <w:szCs w:val="16"/>
        </w:rPr>
      </w:pPr>
    </w:p>
    <w:p w14:paraId="372BC3E2"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Заявление </w:t>
      </w:r>
      <w:proofErr w:type="gramStart"/>
      <w:r w:rsidRPr="00301BDC">
        <w:rPr>
          <w:rFonts w:ascii="Times New Roman" w:eastAsia="Times New Roman" w:hAnsi="Times New Roman" w:cs="Times New Roman"/>
          <w:sz w:val="24"/>
          <w:szCs w:val="24"/>
        </w:rPr>
        <w:t>зарегистрировано  «</w:t>
      </w:r>
      <w:proofErr w:type="gramEnd"/>
      <w:r w:rsidRPr="00301BDC">
        <w:rPr>
          <w:rFonts w:ascii="Times New Roman" w:eastAsia="Times New Roman" w:hAnsi="Times New Roman" w:cs="Times New Roman"/>
          <w:sz w:val="24"/>
          <w:szCs w:val="24"/>
        </w:rPr>
        <w:t>_____» _____________ 20___ г.</w:t>
      </w:r>
    </w:p>
    <w:p w14:paraId="2506961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16"/>
          <w:szCs w:val="16"/>
        </w:rPr>
      </w:pPr>
    </w:p>
    <w:p w14:paraId="08B798F1"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Документы принял </w:t>
      </w:r>
      <w:proofErr w:type="gramStart"/>
      <w:r w:rsidRPr="00301BDC">
        <w:rPr>
          <w:rFonts w:ascii="Times New Roman" w:eastAsia="Times New Roman" w:hAnsi="Times New Roman" w:cs="Times New Roman"/>
          <w:sz w:val="24"/>
          <w:szCs w:val="24"/>
        </w:rPr>
        <w:t>специалист:  _</w:t>
      </w:r>
      <w:proofErr w:type="gramEnd"/>
      <w:r w:rsidRPr="00301BDC">
        <w:rPr>
          <w:rFonts w:ascii="Times New Roman" w:eastAsia="Times New Roman" w:hAnsi="Times New Roman" w:cs="Times New Roman"/>
          <w:sz w:val="24"/>
          <w:szCs w:val="24"/>
        </w:rPr>
        <w:t>__________________________                 ______________</w:t>
      </w:r>
    </w:p>
    <w:p w14:paraId="067300B7"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(Ф.И.О.)                                                (подпись)</w:t>
      </w:r>
    </w:p>
    <w:p w14:paraId="04EF1193" w14:textId="77777777" w:rsidR="00301BDC" w:rsidRPr="00301BDC" w:rsidRDefault="00301BDC" w:rsidP="00301BD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roofErr w:type="gramStart"/>
      <w:r w:rsidRPr="00301BDC">
        <w:rPr>
          <w:rFonts w:ascii="Times New Roman" w:eastAsia="Times New Roman" w:hAnsi="Times New Roman" w:cs="Times New Roman"/>
          <w:sz w:val="20"/>
          <w:szCs w:val="20"/>
        </w:rPr>
        <w:t>Приложение  2</w:t>
      </w:r>
      <w:proofErr w:type="gramEnd"/>
    </w:p>
    <w:p w14:paraId="6281E481"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rPr>
        <w:t xml:space="preserve">к Положению о </w:t>
      </w:r>
      <w:r w:rsidRPr="00301BDC">
        <w:rPr>
          <w:rFonts w:ascii="Times New Roman" w:eastAsia="Times New Roman" w:hAnsi="Times New Roman" w:cs="Times New Roman"/>
          <w:sz w:val="20"/>
          <w:szCs w:val="20"/>
          <w:lang w:eastAsia="ar-SA"/>
        </w:rPr>
        <w:t xml:space="preserve">Межведомственной комиссии </w:t>
      </w:r>
    </w:p>
    <w:p w14:paraId="2C281A3B"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при администрации муниципального района </w:t>
      </w:r>
    </w:p>
    <w:p w14:paraId="19831C75"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sz w:val="20"/>
          <w:szCs w:val="20"/>
          <w:lang w:eastAsia="ar-SA"/>
        </w:rPr>
        <w:t>«</w:t>
      </w:r>
      <w:proofErr w:type="gramStart"/>
      <w:r w:rsidRPr="00301BDC">
        <w:rPr>
          <w:rFonts w:ascii="Times New Roman" w:eastAsia="Times New Roman" w:hAnsi="Times New Roman" w:cs="Times New Roman"/>
          <w:sz w:val="20"/>
          <w:szCs w:val="20"/>
          <w:lang w:eastAsia="ar-SA"/>
        </w:rPr>
        <w:t>Сыктывдинский»  по</w:t>
      </w:r>
      <w:proofErr w:type="gramEnd"/>
      <w:r w:rsidRPr="00301BDC">
        <w:rPr>
          <w:rFonts w:ascii="Times New Roman" w:eastAsia="Times New Roman" w:hAnsi="Times New Roman" w:cs="Times New Roman"/>
          <w:sz w:val="20"/>
          <w:szCs w:val="20"/>
          <w:lang w:eastAsia="ar-SA"/>
        </w:rPr>
        <w:t xml:space="preserve"> проведению </w:t>
      </w:r>
      <w:r w:rsidRPr="00301BDC">
        <w:rPr>
          <w:rFonts w:ascii="Times New Roman" w:eastAsia="Times New Roman" w:hAnsi="Times New Roman" w:cs="Times New Roman"/>
          <w:bCs/>
          <w:sz w:val="20"/>
          <w:szCs w:val="20"/>
          <w:lang w:eastAsia="ar-SA"/>
        </w:rPr>
        <w:t xml:space="preserve">обследования </w:t>
      </w:r>
    </w:p>
    <w:p w14:paraId="55E771DF"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bCs/>
          <w:sz w:val="20"/>
          <w:szCs w:val="20"/>
          <w:lang w:eastAsia="ar-SA"/>
        </w:rPr>
        <w:t xml:space="preserve">и оценки   жилых помещений ветеранов </w:t>
      </w:r>
    </w:p>
    <w:p w14:paraId="2B0848C9"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bCs/>
          <w:sz w:val="20"/>
          <w:szCs w:val="20"/>
          <w:lang w:eastAsia="ar-SA"/>
        </w:rPr>
        <w:t xml:space="preserve">Великой Отечественной войны 1941-1945 годов, </w:t>
      </w:r>
    </w:p>
    <w:p w14:paraId="77DD1983"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лиц из категории «Дети войны», </w:t>
      </w:r>
    </w:p>
    <w:p w14:paraId="7828B644"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признанных малоимущими и одиноко проживающими </w:t>
      </w:r>
    </w:p>
    <w:p w14:paraId="4CE53C53"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на территории Сыктывдинского района, </w:t>
      </w:r>
    </w:p>
    <w:p w14:paraId="11480C1B"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для выявления потребности в проведении </w:t>
      </w:r>
    </w:p>
    <w:p w14:paraId="14051405"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капитального или текущего ремонта жилого помещения</w:t>
      </w:r>
    </w:p>
    <w:p w14:paraId="21DDBDBD" w14:textId="77777777" w:rsidR="00301BDC" w:rsidRPr="00301BDC" w:rsidRDefault="00301BDC" w:rsidP="00301BDC">
      <w:pPr>
        <w:suppressAutoHyphens/>
        <w:spacing w:after="0" w:line="240" w:lineRule="auto"/>
        <w:jc w:val="right"/>
        <w:rPr>
          <w:rFonts w:ascii="Times New Roman" w:eastAsia="Times New Roman" w:hAnsi="Times New Roman" w:cs="Times New Roman"/>
          <w:sz w:val="20"/>
          <w:szCs w:val="20"/>
          <w:lang w:eastAsia="ar-SA"/>
        </w:rPr>
      </w:pPr>
    </w:p>
    <w:p w14:paraId="52C4BECC" w14:textId="77777777" w:rsidR="00301BDC" w:rsidRPr="00301BDC" w:rsidRDefault="00301BDC" w:rsidP="00301BDC">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rPr>
      </w:pPr>
    </w:p>
    <w:p w14:paraId="60D8685B" w14:textId="77777777" w:rsidR="00301BDC" w:rsidRPr="00301BDC" w:rsidRDefault="00301BDC" w:rsidP="00301B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21" w:name="Par135"/>
      <w:bookmarkEnd w:id="21"/>
      <w:r w:rsidRPr="00301BDC">
        <w:rPr>
          <w:rFonts w:ascii="Times New Roman" w:eastAsia="Times New Roman" w:hAnsi="Times New Roman" w:cs="Times New Roman"/>
          <w:b/>
          <w:bCs/>
          <w:sz w:val="24"/>
          <w:szCs w:val="24"/>
        </w:rPr>
        <w:t>Акт</w:t>
      </w:r>
    </w:p>
    <w:p w14:paraId="69285980" w14:textId="77777777" w:rsidR="00301BDC" w:rsidRPr="00301BDC" w:rsidRDefault="00301BDC" w:rsidP="00301B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01BDC">
        <w:rPr>
          <w:rFonts w:ascii="Times New Roman" w:eastAsia="Times New Roman" w:hAnsi="Times New Roman" w:cs="Times New Roman"/>
          <w:b/>
          <w:bCs/>
          <w:sz w:val="24"/>
          <w:szCs w:val="24"/>
        </w:rPr>
        <w:t>обследования жилого помещения</w:t>
      </w:r>
    </w:p>
    <w:p w14:paraId="4BFE79A9"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7C8E336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w:t>
      </w:r>
      <w:proofErr w:type="gramStart"/>
      <w:r w:rsidRPr="00301BDC">
        <w:rPr>
          <w:rFonts w:ascii="Times New Roman" w:eastAsia="Times New Roman" w:hAnsi="Times New Roman" w:cs="Times New Roman"/>
          <w:sz w:val="24"/>
          <w:szCs w:val="24"/>
        </w:rPr>
        <w:t>_»  _</w:t>
      </w:r>
      <w:proofErr w:type="gramEnd"/>
      <w:r w:rsidRPr="00301BDC">
        <w:rPr>
          <w:rFonts w:ascii="Times New Roman" w:eastAsia="Times New Roman" w:hAnsi="Times New Roman" w:cs="Times New Roman"/>
          <w:sz w:val="24"/>
          <w:szCs w:val="24"/>
        </w:rPr>
        <w:t>___________ 20___г.                                                                            № _____</w:t>
      </w:r>
    </w:p>
    <w:p w14:paraId="76566BDA"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16"/>
          <w:szCs w:val="16"/>
        </w:rPr>
      </w:pPr>
    </w:p>
    <w:p w14:paraId="6C747305" w14:textId="77777777" w:rsidR="00301BDC" w:rsidRPr="00301BDC" w:rsidRDefault="00301BDC" w:rsidP="00301BDC">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Межведомственная комиссия в </w:t>
      </w:r>
      <w:proofErr w:type="gramStart"/>
      <w:r w:rsidRPr="00301BDC">
        <w:rPr>
          <w:rFonts w:ascii="Times New Roman" w:eastAsia="Times New Roman" w:hAnsi="Times New Roman" w:cs="Times New Roman"/>
          <w:sz w:val="24"/>
          <w:szCs w:val="24"/>
        </w:rPr>
        <w:t>составе:  _</w:t>
      </w:r>
      <w:proofErr w:type="gramEnd"/>
      <w:r w:rsidRPr="00301BDC">
        <w:rPr>
          <w:rFonts w:ascii="Times New Roman" w:eastAsia="Times New Roman" w:hAnsi="Times New Roman" w:cs="Times New Roman"/>
          <w:sz w:val="24"/>
          <w:szCs w:val="24"/>
        </w:rPr>
        <w:t>____________________________________________________________________________,</w:t>
      </w:r>
    </w:p>
    <w:p w14:paraId="4A6D6527"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61CE570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43ED2A17"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7C7494EF"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присутствии собственника жилого помещения или законного представителя:</w:t>
      </w:r>
    </w:p>
    <w:p w14:paraId="1F829A33"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7062564A"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(Ф.И.О.)</w:t>
      </w:r>
    </w:p>
    <w:p w14:paraId="079544D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произвела по заявлению ________________________________________________________</w:t>
      </w:r>
    </w:p>
    <w:p w14:paraId="047E3AE2"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(Ф.И.О. заявителя)</w:t>
      </w:r>
    </w:p>
    <w:p w14:paraId="79A5969D"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обследование жилой квартиры № ______ дома № ________ по ул. _____________________</w:t>
      </w:r>
    </w:p>
    <w:p w14:paraId="608FECCF"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 целью ______________________________________________________________________</w:t>
      </w:r>
    </w:p>
    <w:p w14:paraId="0C7CB112"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26A1BA49"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(указать причину обследования)</w:t>
      </w:r>
    </w:p>
    <w:p w14:paraId="25744595"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16"/>
          <w:szCs w:val="16"/>
        </w:rPr>
      </w:pPr>
      <w:r w:rsidRPr="00301BDC">
        <w:rPr>
          <w:rFonts w:ascii="Times New Roman" w:eastAsia="Times New Roman" w:hAnsi="Times New Roman" w:cs="Times New Roman"/>
          <w:sz w:val="24"/>
          <w:szCs w:val="24"/>
        </w:rPr>
        <w:t xml:space="preserve">    </w:t>
      </w:r>
    </w:p>
    <w:p w14:paraId="789E2E68" w14:textId="77777777" w:rsidR="00301BDC" w:rsidRPr="00301BDC" w:rsidRDefault="00301BDC" w:rsidP="00301BDC">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Межведомственная комиссия установила следующее:</w:t>
      </w:r>
    </w:p>
    <w:p w14:paraId="67673E58"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1. _________________________________________________________________________</w:t>
      </w:r>
    </w:p>
    <w:p w14:paraId="7ECFABD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(общие сведения о жилом помещении),</w:t>
      </w:r>
    </w:p>
    <w:p w14:paraId="7FFFD98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1547FC83"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_____________________________________________________________________________</w:t>
      </w:r>
    </w:p>
    <w:p w14:paraId="05AEEE8E"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23028392" w14:textId="77777777" w:rsidR="00301BDC" w:rsidRPr="00301BDC" w:rsidRDefault="00301BDC" w:rsidP="00301BDC">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2. ________________________________________________________________________</w:t>
      </w:r>
    </w:p>
    <w:p w14:paraId="327E448B"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(техническое состояние жилого помещения)</w:t>
      </w:r>
    </w:p>
    <w:p w14:paraId="31184D6E"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0C5F530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3FFFD8E7"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5530EEB5"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301BDC">
        <w:rPr>
          <w:rFonts w:ascii="Times New Roman" w:eastAsia="Times New Roman" w:hAnsi="Times New Roman" w:cs="Times New Roman"/>
          <w:sz w:val="24"/>
          <w:szCs w:val="24"/>
        </w:rPr>
        <w:t>Заключение:_</w:t>
      </w:r>
      <w:proofErr w:type="gramEnd"/>
      <w:r w:rsidRPr="00301BDC">
        <w:rPr>
          <w:rFonts w:ascii="Times New Roman" w:eastAsia="Times New Roman" w:hAnsi="Times New Roman" w:cs="Times New Roman"/>
          <w:sz w:val="24"/>
          <w:szCs w:val="24"/>
        </w:rPr>
        <w:t>_________________________________________________________________</w:t>
      </w:r>
    </w:p>
    <w:p w14:paraId="514278F5"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(указываются меры, которые необходимо принять)</w:t>
      </w:r>
    </w:p>
    <w:p w14:paraId="7E273BB9"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422B178D"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0A335311"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6E067AA8"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099C63D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4FADE1E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5CBF3ADF"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16"/>
          <w:szCs w:val="16"/>
        </w:rPr>
      </w:pPr>
    </w:p>
    <w:p w14:paraId="2F42577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Подписи членов межведомственной комиссии:</w:t>
      </w:r>
    </w:p>
    <w:p w14:paraId="1F21B9D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6BE2FF29"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7E63BF7A"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53B5A7A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7AEC8C2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16"/>
          <w:szCs w:val="16"/>
        </w:rPr>
      </w:pPr>
    </w:p>
    <w:p w14:paraId="5FC984A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 актом ознакомлен(а): _________________         </w:t>
      </w:r>
      <w:proofErr w:type="gramStart"/>
      <w:r w:rsidRPr="00301BDC">
        <w:rPr>
          <w:rFonts w:ascii="Times New Roman" w:eastAsia="Times New Roman" w:hAnsi="Times New Roman" w:cs="Times New Roman"/>
          <w:sz w:val="24"/>
          <w:szCs w:val="24"/>
        </w:rPr>
        <w:t xml:space="preserve">   «</w:t>
      </w:r>
      <w:proofErr w:type="gramEnd"/>
      <w:r w:rsidRPr="00301BDC">
        <w:rPr>
          <w:rFonts w:ascii="Times New Roman" w:eastAsia="Times New Roman" w:hAnsi="Times New Roman" w:cs="Times New Roman"/>
          <w:sz w:val="24"/>
          <w:szCs w:val="24"/>
        </w:rPr>
        <w:t>______» ____________ 20___ г.</w:t>
      </w:r>
    </w:p>
    <w:p w14:paraId="50F264B7"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(подпись заявителя)</w:t>
      </w:r>
    </w:p>
    <w:p w14:paraId="7E0E91D9" w14:textId="77777777" w:rsidR="00301BDC" w:rsidRPr="00301BDC" w:rsidRDefault="00301BDC" w:rsidP="00301BDC">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p>
    <w:p w14:paraId="0FFE3C14" w14:textId="77777777" w:rsidR="00301BDC" w:rsidRPr="00301BDC" w:rsidRDefault="00301BDC" w:rsidP="00301BDC">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proofErr w:type="gramStart"/>
      <w:r w:rsidRPr="00301BDC">
        <w:rPr>
          <w:rFonts w:ascii="Times New Roman" w:eastAsia="Times New Roman" w:hAnsi="Times New Roman" w:cs="Times New Roman"/>
          <w:sz w:val="20"/>
          <w:szCs w:val="20"/>
        </w:rPr>
        <w:t>Приложение  3</w:t>
      </w:r>
      <w:proofErr w:type="gramEnd"/>
    </w:p>
    <w:p w14:paraId="275383B0"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rPr>
        <w:t xml:space="preserve">к Положению о </w:t>
      </w:r>
      <w:r w:rsidRPr="00301BDC">
        <w:rPr>
          <w:rFonts w:ascii="Times New Roman" w:eastAsia="Times New Roman" w:hAnsi="Times New Roman" w:cs="Times New Roman"/>
          <w:sz w:val="20"/>
          <w:szCs w:val="20"/>
          <w:lang w:eastAsia="ar-SA"/>
        </w:rPr>
        <w:t xml:space="preserve">Межведомственной комиссии </w:t>
      </w:r>
    </w:p>
    <w:p w14:paraId="49EFC829"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при администрации муниципального района </w:t>
      </w:r>
    </w:p>
    <w:p w14:paraId="0EDEA2D7"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sz w:val="20"/>
          <w:szCs w:val="20"/>
          <w:lang w:eastAsia="ar-SA"/>
        </w:rPr>
        <w:t>«</w:t>
      </w:r>
      <w:proofErr w:type="gramStart"/>
      <w:r w:rsidRPr="00301BDC">
        <w:rPr>
          <w:rFonts w:ascii="Times New Roman" w:eastAsia="Times New Roman" w:hAnsi="Times New Roman" w:cs="Times New Roman"/>
          <w:sz w:val="20"/>
          <w:szCs w:val="20"/>
          <w:lang w:eastAsia="ar-SA"/>
        </w:rPr>
        <w:t>Сыктывдинский»  по</w:t>
      </w:r>
      <w:proofErr w:type="gramEnd"/>
      <w:r w:rsidRPr="00301BDC">
        <w:rPr>
          <w:rFonts w:ascii="Times New Roman" w:eastAsia="Times New Roman" w:hAnsi="Times New Roman" w:cs="Times New Roman"/>
          <w:sz w:val="20"/>
          <w:szCs w:val="20"/>
          <w:lang w:eastAsia="ar-SA"/>
        </w:rPr>
        <w:t xml:space="preserve"> проведению </w:t>
      </w:r>
      <w:r w:rsidRPr="00301BDC">
        <w:rPr>
          <w:rFonts w:ascii="Times New Roman" w:eastAsia="Times New Roman" w:hAnsi="Times New Roman" w:cs="Times New Roman"/>
          <w:bCs/>
          <w:sz w:val="20"/>
          <w:szCs w:val="20"/>
          <w:lang w:eastAsia="ar-SA"/>
        </w:rPr>
        <w:t xml:space="preserve">обследования </w:t>
      </w:r>
    </w:p>
    <w:p w14:paraId="0E19D2B2"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bCs/>
          <w:sz w:val="20"/>
          <w:szCs w:val="20"/>
          <w:lang w:eastAsia="ar-SA"/>
        </w:rPr>
        <w:t xml:space="preserve">и </w:t>
      </w:r>
      <w:proofErr w:type="gramStart"/>
      <w:r w:rsidRPr="00301BDC">
        <w:rPr>
          <w:rFonts w:ascii="Times New Roman" w:eastAsia="Times New Roman" w:hAnsi="Times New Roman" w:cs="Times New Roman"/>
          <w:bCs/>
          <w:sz w:val="20"/>
          <w:szCs w:val="20"/>
          <w:lang w:eastAsia="ar-SA"/>
        </w:rPr>
        <w:t>оценки  жилых</w:t>
      </w:r>
      <w:proofErr w:type="gramEnd"/>
      <w:r w:rsidRPr="00301BDC">
        <w:rPr>
          <w:rFonts w:ascii="Times New Roman" w:eastAsia="Times New Roman" w:hAnsi="Times New Roman" w:cs="Times New Roman"/>
          <w:bCs/>
          <w:sz w:val="20"/>
          <w:szCs w:val="20"/>
          <w:lang w:eastAsia="ar-SA"/>
        </w:rPr>
        <w:t xml:space="preserve"> помещений ветеранов </w:t>
      </w:r>
    </w:p>
    <w:p w14:paraId="0FB4C02C"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r w:rsidRPr="00301BDC">
        <w:rPr>
          <w:rFonts w:ascii="Times New Roman" w:eastAsia="Times New Roman" w:hAnsi="Times New Roman" w:cs="Times New Roman"/>
          <w:bCs/>
          <w:sz w:val="20"/>
          <w:szCs w:val="20"/>
          <w:lang w:eastAsia="ar-SA"/>
        </w:rPr>
        <w:t xml:space="preserve">Великой Отечественной войны 1941-1945 годов, </w:t>
      </w:r>
    </w:p>
    <w:p w14:paraId="243D12BB"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лиц из категории «Дети войны», </w:t>
      </w:r>
    </w:p>
    <w:p w14:paraId="560452FE"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признанных малоимущими и одиноко проживающими </w:t>
      </w:r>
    </w:p>
    <w:p w14:paraId="7EF0C9EA"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на территории Сыктывдинского района, </w:t>
      </w:r>
    </w:p>
    <w:p w14:paraId="767F0892"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 xml:space="preserve">для выявления потребности в проведении </w:t>
      </w:r>
    </w:p>
    <w:p w14:paraId="0278BEE8" w14:textId="77777777" w:rsidR="00301BDC" w:rsidRPr="00301BDC" w:rsidRDefault="00301BDC" w:rsidP="00301BD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lang w:eastAsia="ar-SA"/>
        </w:rPr>
      </w:pPr>
      <w:r w:rsidRPr="00301BDC">
        <w:rPr>
          <w:rFonts w:ascii="Times New Roman" w:eastAsia="Times New Roman" w:hAnsi="Times New Roman" w:cs="Times New Roman"/>
          <w:sz w:val="20"/>
          <w:szCs w:val="20"/>
          <w:lang w:eastAsia="ar-SA"/>
        </w:rPr>
        <w:t>капитального или текущего ремонта жилого помещения</w:t>
      </w:r>
    </w:p>
    <w:p w14:paraId="6D40731D" w14:textId="77777777" w:rsidR="00301BDC" w:rsidRPr="00301BDC" w:rsidRDefault="00301BDC" w:rsidP="00301BDC">
      <w:pPr>
        <w:suppressAutoHyphens/>
        <w:spacing w:after="0" w:line="240" w:lineRule="auto"/>
        <w:jc w:val="right"/>
        <w:rPr>
          <w:rFonts w:ascii="Times New Roman" w:eastAsia="Times New Roman" w:hAnsi="Times New Roman" w:cs="Times New Roman"/>
          <w:sz w:val="24"/>
          <w:szCs w:val="24"/>
          <w:lang w:eastAsia="ar-SA"/>
        </w:rPr>
      </w:pPr>
    </w:p>
    <w:p w14:paraId="5C8D1F83" w14:textId="77777777" w:rsidR="00301BDC" w:rsidRPr="00301BDC" w:rsidRDefault="00301BDC" w:rsidP="00301B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CFEDECD" w14:textId="77777777" w:rsidR="00301BDC" w:rsidRPr="00301BDC" w:rsidRDefault="00301BDC" w:rsidP="00301BD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Акт</w:t>
      </w:r>
    </w:p>
    <w:p w14:paraId="48B61BC4" w14:textId="77777777" w:rsidR="00301BDC" w:rsidRPr="00301BDC" w:rsidRDefault="00301BDC" w:rsidP="00301BD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выполненных работ по проведению капитального либо текущего ремонта жилого</w:t>
      </w:r>
    </w:p>
    <w:p w14:paraId="0D53F803" w14:textId="77777777" w:rsidR="00301BDC" w:rsidRPr="00301BDC" w:rsidRDefault="00301BDC" w:rsidP="00301BD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помещения</w:t>
      </w:r>
    </w:p>
    <w:p w14:paraId="695E3B57"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p>
    <w:p w14:paraId="5F1777E8"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 _____________ 20___г.                                                                      № ____________</w:t>
      </w:r>
    </w:p>
    <w:p w14:paraId="225FF06D"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59743B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Межведомственная комиссия в </w:t>
      </w:r>
      <w:proofErr w:type="gramStart"/>
      <w:r w:rsidRPr="00301BDC">
        <w:rPr>
          <w:rFonts w:ascii="Times New Roman" w:eastAsia="Times New Roman" w:hAnsi="Times New Roman" w:cs="Times New Roman"/>
          <w:sz w:val="24"/>
          <w:szCs w:val="24"/>
        </w:rPr>
        <w:t>составе:  _</w:t>
      </w:r>
      <w:proofErr w:type="gramEnd"/>
      <w:r w:rsidRPr="00301BDC">
        <w:rPr>
          <w:rFonts w:ascii="Times New Roman" w:eastAsia="Times New Roman" w:hAnsi="Times New Roman" w:cs="Times New Roman"/>
          <w:sz w:val="24"/>
          <w:szCs w:val="24"/>
        </w:rPr>
        <w:t>____________________________________________________________________________,</w:t>
      </w:r>
    </w:p>
    <w:p w14:paraId="270D8D3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4DEF2044"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69B5ADC3"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79D8029B"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присутствии собственника жилого помещения или законного представителя:</w:t>
      </w:r>
    </w:p>
    <w:p w14:paraId="6EE8DC4E"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7658A108"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(Ф.И.О.)</w:t>
      </w:r>
    </w:p>
    <w:p w14:paraId="4126A41F"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произвела по заявлению ________________________________________________________</w:t>
      </w:r>
    </w:p>
    <w:p w14:paraId="0273089D"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(Ф.И.О. заявителя)</w:t>
      </w:r>
    </w:p>
    <w:p w14:paraId="121E303A"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обследование жилой квартиры № ______ дома № ________ по ул. _____________________</w:t>
      </w:r>
    </w:p>
    <w:p w14:paraId="2B2CD599"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
    <w:p w14:paraId="720B25B9" w14:textId="77777777" w:rsidR="00301BDC" w:rsidRPr="00301BDC" w:rsidRDefault="00301BDC" w:rsidP="00301B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В </w:t>
      </w:r>
      <w:proofErr w:type="gramStart"/>
      <w:r w:rsidRPr="00301BDC">
        <w:rPr>
          <w:rFonts w:ascii="Times New Roman" w:eastAsia="Times New Roman" w:hAnsi="Times New Roman" w:cs="Times New Roman"/>
          <w:sz w:val="24"/>
          <w:szCs w:val="24"/>
        </w:rPr>
        <w:t>жилом  помещении</w:t>
      </w:r>
      <w:proofErr w:type="gramEnd"/>
      <w:r w:rsidRPr="00301BDC">
        <w:rPr>
          <w:rFonts w:ascii="Times New Roman" w:eastAsia="Times New Roman" w:hAnsi="Times New Roman" w:cs="Times New Roman"/>
          <w:sz w:val="24"/>
          <w:szCs w:val="24"/>
        </w:rPr>
        <w:t xml:space="preserve">  проведены  следующие  виды  работ  по  текущему либо капитальному ремонту/приобретены строительные материалы, инженерное оборудование:</w:t>
      </w:r>
    </w:p>
    <w:p w14:paraId="30B30D90"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601C21C1"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3247DE27"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0A224D5F"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_____________________________________________________________________________</w:t>
      </w:r>
    </w:p>
    <w:p w14:paraId="60FEE8C3"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E3463F9"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roofErr w:type="gramStart"/>
      <w:r w:rsidRPr="00301BDC">
        <w:rPr>
          <w:rFonts w:ascii="Times New Roman" w:eastAsia="Times New Roman" w:hAnsi="Times New Roman" w:cs="Times New Roman"/>
          <w:sz w:val="24"/>
          <w:szCs w:val="24"/>
        </w:rPr>
        <w:t>Стоимость  выполненных</w:t>
      </w:r>
      <w:proofErr w:type="gramEnd"/>
      <w:r w:rsidRPr="00301BDC">
        <w:rPr>
          <w:rFonts w:ascii="Times New Roman" w:eastAsia="Times New Roman" w:hAnsi="Times New Roman" w:cs="Times New Roman"/>
          <w:sz w:val="24"/>
          <w:szCs w:val="24"/>
        </w:rPr>
        <w:t xml:space="preserve">  работ/приобретенных   строительных   материалов</w:t>
      </w:r>
    </w:p>
    <w:p w14:paraId="2AEC06D9"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составила_____________________________________________________________________</w:t>
      </w:r>
    </w:p>
    <w:p w14:paraId="3BCF7FEF"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(Ф.И.О.)</w:t>
      </w:r>
    </w:p>
    <w:p w14:paraId="226BCA25" w14:textId="77777777" w:rsidR="00301BDC" w:rsidRPr="00301BDC" w:rsidRDefault="00301BDC" w:rsidP="00301B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C36AA83"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w:t>
      </w:r>
    </w:p>
    <w:p w14:paraId="7838187C"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Подписи членов комиссии:</w:t>
      </w:r>
    </w:p>
    <w:p w14:paraId="1B105665"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5CCF1238"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0EFACAA9"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463D607A"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3BAB132B"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2D0B3336"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21B8693F"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3AAA6C6E"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___________________________________</w:t>
      </w:r>
    </w:p>
    <w:p w14:paraId="370E89EF"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p>
    <w:p w14:paraId="43CE64B9"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 актом ознакомлен(а): __________________ </w:t>
      </w:r>
      <w:proofErr w:type="gramStart"/>
      <w:r w:rsidRPr="00301BDC">
        <w:rPr>
          <w:rFonts w:ascii="Times New Roman" w:eastAsia="Times New Roman" w:hAnsi="Times New Roman" w:cs="Times New Roman"/>
          <w:sz w:val="24"/>
          <w:szCs w:val="24"/>
        </w:rPr>
        <w:t xml:space="preserve">   «</w:t>
      </w:r>
      <w:proofErr w:type="gramEnd"/>
      <w:r w:rsidRPr="00301BDC">
        <w:rPr>
          <w:rFonts w:ascii="Times New Roman" w:eastAsia="Times New Roman" w:hAnsi="Times New Roman" w:cs="Times New Roman"/>
          <w:sz w:val="24"/>
          <w:szCs w:val="24"/>
        </w:rPr>
        <w:t>______» ____________ 20___ г.</w:t>
      </w:r>
    </w:p>
    <w:p w14:paraId="5FFAF14F"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(подпись заявителя)</w:t>
      </w:r>
    </w:p>
    <w:p w14:paraId="39085750" w14:textId="77777777" w:rsidR="00301BDC" w:rsidRPr="00301BDC" w:rsidRDefault="00301BDC" w:rsidP="00301BDC">
      <w:pPr>
        <w:widowControl w:val="0"/>
        <w:autoSpaceDE w:val="0"/>
        <w:autoSpaceDN w:val="0"/>
        <w:adjustRightInd w:val="0"/>
        <w:spacing w:after="0" w:line="240" w:lineRule="auto"/>
        <w:rPr>
          <w:rFonts w:ascii="Times New Roman" w:eastAsia="Times New Roman" w:hAnsi="Times New Roman" w:cs="Times New Roman"/>
          <w:sz w:val="24"/>
          <w:szCs w:val="24"/>
        </w:rPr>
      </w:pPr>
    </w:p>
    <w:p w14:paraId="44C2B1C2" w14:textId="5E642D94" w:rsidR="00301BDC" w:rsidRDefault="00301BDC">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34B98E9E" w14:textId="77777777" w:rsidR="00301BDC" w:rsidRPr="00301BDC" w:rsidRDefault="00301BDC" w:rsidP="00301BDC">
      <w:pPr>
        <w:spacing w:after="160" w:line="240" w:lineRule="auto"/>
        <w:contextualSpacing/>
        <w:jc w:val="right"/>
        <w:rPr>
          <w:rFonts w:ascii="Times New Roman" w:eastAsia="Calibri" w:hAnsi="Times New Roman" w:cs="Times New Roman"/>
          <w:b/>
          <w:sz w:val="24"/>
          <w:szCs w:val="24"/>
          <w:lang w:eastAsia="en-US"/>
        </w:rPr>
      </w:pPr>
    </w:p>
    <w:p w14:paraId="4DA1021D" w14:textId="77777777" w:rsidR="00301BDC" w:rsidRPr="00301BDC" w:rsidRDefault="00301BDC" w:rsidP="00301BDC">
      <w:pPr>
        <w:spacing w:after="160" w:line="240" w:lineRule="auto"/>
        <w:contextualSpacing/>
        <w:jc w:val="right"/>
        <w:rPr>
          <w:rFonts w:ascii="Times New Roman" w:eastAsia="Calibri" w:hAnsi="Times New Roman" w:cs="Times New Roman"/>
          <w:b/>
          <w:sz w:val="24"/>
          <w:szCs w:val="24"/>
          <w:lang w:eastAsia="en-US"/>
        </w:rPr>
      </w:pPr>
      <w:r w:rsidRPr="00301BDC">
        <w:rPr>
          <w:rFonts w:ascii="Times New Roman" w:eastAsia="Calibri" w:hAnsi="Times New Roman" w:cs="Times New Roman"/>
          <w:b/>
          <w:noProof/>
          <w:sz w:val="24"/>
          <w:szCs w:val="24"/>
          <w:u w:val="single"/>
        </w:rPr>
        <w:drawing>
          <wp:anchor distT="0" distB="0" distL="6401435" distR="6401435" simplePos="0" relativeHeight="251691008" behindDoc="0" locked="0" layoutInCell="1" allowOverlap="1" wp14:anchorId="3D696A6A" wp14:editId="102428B2">
            <wp:simplePos x="0" y="0"/>
            <wp:positionH relativeFrom="margin">
              <wp:posOffset>2533650</wp:posOffset>
            </wp:positionH>
            <wp:positionV relativeFrom="paragraph">
              <wp:posOffset>0</wp:posOffset>
            </wp:positionV>
            <wp:extent cx="800100" cy="996950"/>
            <wp:effectExtent l="0" t="0" r="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34DAEDA6" w14:textId="77777777" w:rsidR="00301BDC" w:rsidRPr="00301BDC" w:rsidRDefault="00301BDC" w:rsidP="00301BDC">
      <w:pPr>
        <w:spacing w:after="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Коми </w:t>
      </w:r>
      <w:proofErr w:type="spellStart"/>
      <w:r w:rsidRPr="00301BDC">
        <w:rPr>
          <w:rFonts w:ascii="Times New Roman" w:eastAsia="Calibri" w:hAnsi="Times New Roman" w:cs="Times New Roman"/>
          <w:b/>
          <w:sz w:val="24"/>
          <w:szCs w:val="24"/>
          <w:lang w:eastAsia="en-US"/>
        </w:rPr>
        <w:t>Республикаын</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Сыктывдін</w:t>
      </w:r>
      <w:proofErr w:type="spellEnd"/>
      <w:r w:rsidRPr="00301BDC">
        <w:rPr>
          <w:rFonts w:ascii="Times New Roman" w:eastAsia="Calibri" w:hAnsi="Times New Roman" w:cs="Times New Roman"/>
          <w:b/>
          <w:sz w:val="24"/>
          <w:szCs w:val="24"/>
          <w:lang w:eastAsia="en-US"/>
        </w:rPr>
        <w:t xml:space="preserve">» </w:t>
      </w:r>
    </w:p>
    <w:p w14:paraId="4DDBCE59" w14:textId="77777777" w:rsidR="00301BDC" w:rsidRPr="00301BDC" w:rsidRDefault="00301BDC" w:rsidP="00301BDC">
      <w:pPr>
        <w:spacing w:after="0" w:line="240" w:lineRule="auto"/>
        <w:contextualSpacing/>
        <w:jc w:val="center"/>
        <w:rPr>
          <w:rFonts w:ascii="Times New Roman" w:eastAsia="Calibri" w:hAnsi="Times New Roman" w:cs="Times New Roman"/>
          <w:b/>
          <w:bCs/>
          <w:sz w:val="24"/>
          <w:szCs w:val="24"/>
          <w:lang w:eastAsia="en-US"/>
        </w:rPr>
      </w:pPr>
      <w:proofErr w:type="spellStart"/>
      <w:r w:rsidRPr="00301BDC">
        <w:rPr>
          <w:rFonts w:ascii="Times New Roman" w:eastAsia="Calibri" w:hAnsi="Times New Roman" w:cs="Times New Roman"/>
          <w:b/>
          <w:sz w:val="24"/>
          <w:szCs w:val="24"/>
          <w:lang w:eastAsia="en-US"/>
        </w:rPr>
        <w:t>муниципальнӧй</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районса</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администрациялӧн</w:t>
      </w:r>
      <w:proofErr w:type="spellEnd"/>
      <w:r w:rsidRPr="00301BDC">
        <w:rPr>
          <w:rFonts w:ascii="Times New Roman" w:eastAsia="Calibri" w:hAnsi="Times New Roman" w:cs="Times New Roman"/>
          <w:b/>
          <w:bCs/>
          <w:sz w:val="24"/>
          <w:szCs w:val="24"/>
          <w:lang w:eastAsia="en-US"/>
        </w:rPr>
        <w:t xml:space="preserve"> </w:t>
      </w:r>
    </w:p>
    <w:p w14:paraId="04880C65" w14:textId="77777777"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5639F361" wp14:editId="083AAB5B">
                <wp:simplePos x="0" y="0"/>
                <wp:positionH relativeFrom="column">
                  <wp:posOffset>-114300</wp:posOffset>
                </wp:positionH>
                <wp:positionV relativeFrom="paragraph">
                  <wp:posOffset>160655</wp:posOffset>
                </wp:positionV>
                <wp:extent cx="6410325" cy="0"/>
                <wp:effectExtent l="13335" t="8255" r="5715" b="10795"/>
                <wp:wrapNone/>
                <wp:docPr id="2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8C49" id="Прямая соединительная линия 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ByGbFo/AEAAKQDAAAOAAAAAAAAAAAAAAAA&#10;AC4CAABkcnMvZTJvRG9jLnhtbFBLAQItABQABgAIAAAAIQBVZQW33QAAAAkBAAAPAAAAAAAAAAAA&#10;AAAAAFYEAABkcnMvZG93bnJldi54bWxQSwUGAAAAAAQABADzAAAAYAUAAAAA&#10;"/>
            </w:pict>
          </mc:Fallback>
        </mc:AlternateContent>
      </w:r>
      <w:r w:rsidRPr="00301BDC">
        <w:rPr>
          <w:rFonts w:ascii="Times New Roman" w:eastAsia="Times New Roman" w:hAnsi="Times New Roman" w:cs="Times New Roman"/>
          <w:b/>
          <w:sz w:val="24"/>
          <w:szCs w:val="24"/>
          <w:lang w:eastAsia="en-US"/>
        </w:rPr>
        <w:t>ШУÖМ</w:t>
      </w:r>
    </w:p>
    <w:p w14:paraId="72502CEB" w14:textId="77777777" w:rsidR="00301BDC" w:rsidRPr="00301BDC" w:rsidRDefault="00301BDC" w:rsidP="00301BDC">
      <w:pPr>
        <w:keepNext/>
        <w:spacing w:after="0" w:line="240" w:lineRule="auto"/>
        <w:contextualSpacing/>
        <w:jc w:val="center"/>
        <w:outlineLvl w:val="0"/>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sz w:val="24"/>
          <w:szCs w:val="24"/>
          <w:lang w:eastAsia="en-US"/>
        </w:rPr>
        <w:t>ПОСТАНОВЛЕНИЕ</w:t>
      </w:r>
    </w:p>
    <w:p w14:paraId="08D83659" w14:textId="77777777" w:rsidR="00301BDC" w:rsidRPr="00301BDC" w:rsidRDefault="00301BDC" w:rsidP="00301BDC">
      <w:pPr>
        <w:spacing w:after="16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администрации муниципального района </w:t>
      </w:r>
    </w:p>
    <w:p w14:paraId="69A9BB49" w14:textId="77777777" w:rsidR="00301BDC" w:rsidRPr="00301BDC" w:rsidRDefault="00301BDC" w:rsidP="00301BDC">
      <w:pPr>
        <w:spacing w:after="160" w:line="240" w:lineRule="auto"/>
        <w:contextualSpacing/>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«Сыктывдинский» Республики Коми</w:t>
      </w:r>
    </w:p>
    <w:p w14:paraId="2F82E03F"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p>
    <w:p w14:paraId="4AE1ACF9" w14:textId="77777777" w:rsidR="00301BDC" w:rsidRPr="00301BDC" w:rsidRDefault="00301BDC" w:rsidP="00301BDC">
      <w:pPr>
        <w:spacing w:after="0" w:line="240" w:lineRule="auto"/>
        <w:rPr>
          <w:rFonts w:ascii="Times New Roman" w:eastAsia="Calibri" w:hAnsi="Times New Roman" w:cs="Times New Roman"/>
          <w:sz w:val="24"/>
          <w:szCs w:val="24"/>
          <w:lang w:eastAsia="en-US"/>
        </w:rPr>
      </w:pPr>
    </w:p>
    <w:p w14:paraId="4EB5AF5D"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от 24 мая 2021 года    </w:t>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t xml:space="preserve">                                               № 5/571</w:t>
      </w:r>
    </w:p>
    <w:p w14:paraId="2B1553A2" w14:textId="77777777" w:rsidR="00301BDC" w:rsidRPr="00301BDC" w:rsidRDefault="00301BDC" w:rsidP="00301BDC">
      <w:pPr>
        <w:spacing w:after="0" w:line="240" w:lineRule="auto"/>
        <w:jc w:val="both"/>
        <w:rPr>
          <w:rFonts w:ascii="Times New Roman" w:eastAsia="Calibri" w:hAnsi="Times New Roman" w:cs="Times New Roman"/>
          <w:color w:val="000000"/>
          <w:sz w:val="24"/>
          <w:szCs w:val="24"/>
          <w:lang w:eastAsia="en-US"/>
        </w:rPr>
      </w:pPr>
    </w:p>
    <w:p w14:paraId="6C364750" w14:textId="77777777" w:rsidR="00301BDC" w:rsidRPr="00301BDC" w:rsidRDefault="00301BDC" w:rsidP="00301BDC">
      <w:pPr>
        <w:spacing w:after="0" w:line="240" w:lineRule="auto"/>
        <w:ind w:right="4819"/>
        <w:rPr>
          <w:rFonts w:ascii="Times New Roman" w:eastAsia="Calibri" w:hAnsi="Times New Roman" w:cs="Times New Roman"/>
          <w:color w:val="000000"/>
          <w:sz w:val="24"/>
          <w:szCs w:val="24"/>
          <w:lang w:eastAsia="en-US"/>
        </w:rPr>
      </w:pPr>
      <w:r w:rsidRPr="00301BDC">
        <w:rPr>
          <w:rFonts w:ascii="Times New Roman" w:eastAsia="Calibri" w:hAnsi="Times New Roman" w:cs="Times New Roman"/>
          <w:color w:val="000000"/>
          <w:sz w:val="24"/>
          <w:szCs w:val="24"/>
          <w:lang w:eastAsia="en-US"/>
        </w:rPr>
        <w:t xml:space="preserve">О внесении </w:t>
      </w:r>
      <w:bookmarkStart w:id="22" w:name="_Hlk67298380"/>
      <w:r w:rsidRPr="00301BDC">
        <w:rPr>
          <w:rFonts w:ascii="Times New Roman" w:eastAsia="Calibri" w:hAnsi="Times New Roman" w:cs="Times New Roman"/>
          <w:color w:val="000000"/>
          <w:sz w:val="24"/>
          <w:szCs w:val="24"/>
          <w:lang w:eastAsia="en-US"/>
        </w:rPr>
        <w:t xml:space="preserve">изменений в постановление администрации МО МР «Сыктывдинский» </w:t>
      </w:r>
    </w:p>
    <w:p w14:paraId="795AC39E" w14:textId="77777777" w:rsidR="00301BDC" w:rsidRPr="00301BDC" w:rsidRDefault="00301BDC" w:rsidP="00301BDC">
      <w:pPr>
        <w:spacing w:after="0" w:line="240" w:lineRule="auto"/>
        <w:ind w:right="4819"/>
        <w:rPr>
          <w:rFonts w:ascii="Times New Roman" w:eastAsia="Calibri" w:hAnsi="Times New Roman" w:cs="Times New Roman"/>
          <w:color w:val="000000"/>
          <w:sz w:val="24"/>
          <w:szCs w:val="24"/>
          <w:lang w:eastAsia="en-US"/>
        </w:rPr>
      </w:pPr>
      <w:r w:rsidRPr="00301BDC">
        <w:rPr>
          <w:rFonts w:ascii="Times New Roman" w:eastAsia="Calibri" w:hAnsi="Times New Roman" w:cs="Times New Roman"/>
          <w:color w:val="000000"/>
          <w:sz w:val="24"/>
          <w:szCs w:val="24"/>
          <w:lang w:eastAsia="en-US"/>
        </w:rPr>
        <w:t xml:space="preserve">от 10 августа 2018 года № 8/678 </w:t>
      </w:r>
      <w:bookmarkStart w:id="23" w:name="_Hlk65571049"/>
      <w:r w:rsidRPr="00301BDC">
        <w:rPr>
          <w:rFonts w:ascii="Times New Roman" w:eastAsia="Calibri" w:hAnsi="Times New Roman" w:cs="Times New Roman"/>
          <w:color w:val="000000"/>
          <w:sz w:val="24"/>
          <w:szCs w:val="24"/>
          <w:lang w:eastAsia="en-US"/>
        </w:rPr>
        <w:t>«</w:t>
      </w:r>
      <w:r w:rsidRPr="00301BDC">
        <w:rPr>
          <w:rFonts w:ascii="Times New Roman" w:eastAsia="Calibri" w:hAnsi="Times New Roman" w:cs="Times New Roman"/>
          <w:bCs/>
          <w:sz w:val="24"/>
          <w:szCs w:val="24"/>
          <w:lang w:eastAsia="en-US"/>
        </w:rPr>
        <w:t>Об утверждении состава и Положения о</w:t>
      </w:r>
    </w:p>
    <w:p w14:paraId="2A0F7278" w14:textId="77777777" w:rsidR="00301BDC" w:rsidRPr="00301BDC" w:rsidRDefault="00301BDC" w:rsidP="00301BDC">
      <w:pPr>
        <w:autoSpaceDE w:val="0"/>
        <w:autoSpaceDN w:val="0"/>
        <w:adjustRightInd w:val="0"/>
        <w:spacing w:after="0" w:line="240" w:lineRule="auto"/>
        <w:ind w:right="4819"/>
        <w:rPr>
          <w:rFonts w:ascii="Times New Roman" w:eastAsia="Times New Roman" w:hAnsi="Times New Roman" w:cs="Times New Roman"/>
          <w:bCs/>
          <w:sz w:val="24"/>
          <w:szCs w:val="24"/>
        </w:rPr>
      </w:pPr>
      <w:r w:rsidRPr="00301BDC">
        <w:rPr>
          <w:rFonts w:ascii="Times New Roman" w:eastAsia="Times New Roman" w:hAnsi="Times New Roman" w:cs="Times New Roman"/>
          <w:bCs/>
          <w:sz w:val="24"/>
          <w:szCs w:val="24"/>
        </w:rPr>
        <w:t xml:space="preserve">Координационном совете предпринимателей </w:t>
      </w:r>
      <w:r w:rsidRPr="00301BDC">
        <w:rPr>
          <w:rFonts w:ascii="Times New Roman" w:eastAsia="Times New Roman" w:hAnsi="Times New Roman" w:cs="Times New Roman"/>
          <w:sz w:val="24"/>
          <w:szCs w:val="24"/>
        </w:rPr>
        <w:t>при администрации МО МР «Сыктывдинский»</w:t>
      </w:r>
    </w:p>
    <w:bookmarkEnd w:id="22"/>
    <w:bookmarkEnd w:id="23"/>
    <w:p w14:paraId="2DA738FE" w14:textId="77777777" w:rsidR="00301BDC" w:rsidRPr="00301BDC" w:rsidRDefault="00301BDC" w:rsidP="00301BDC">
      <w:pPr>
        <w:spacing w:after="0" w:line="240" w:lineRule="auto"/>
        <w:jc w:val="both"/>
        <w:rPr>
          <w:rFonts w:ascii="Times New Roman" w:eastAsia="Calibri" w:hAnsi="Times New Roman" w:cs="Times New Roman"/>
          <w:sz w:val="24"/>
          <w:szCs w:val="24"/>
          <w:lang w:eastAsia="en-US"/>
        </w:rPr>
      </w:pPr>
    </w:p>
    <w:p w14:paraId="0342221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Руководствуясь частью 2 статьи 17 Федерального закона от 06 октября 2003 года №131-ФЗ «Об общих принципах организации местного самоуправления в Российской Федерации» и в целях активизации работы Координационного совета предпринимателей, администрация муниципального района «Сыктывдинский» Республики Коми </w:t>
      </w:r>
    </w:p>
    <w:p w14:paraId="1B23BB6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p>
    <w:p w14:paraId="44DA3F55" w14:textId="77777777" w:rsidR="00301BDC" w:rsidRPr="00301BDC" w:rsidRDefault="00301BDC" w:rsidP="00301BDC">
      <w:pPr>
        <w:spacing w:after="0" w:line="240" w:lineRule="auto"/>
        <w:jc w:val="both"/>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ПОСТАНОВЛЯЕТ:</w:t>
      </w:r>
    </w:p>
    <w:p w14:paraId="03BC7E98" w14:textId="77777777" w:rsidR="00301BDC" w:rsidRPr="00301BDC" w:rsidRDefault="00301BDC" w:rsidP="00301BDC">
      <w:pPr>
        <w:spacing w:after="0" w:line="240" w:lineRule="auto"/>
        <w:jc w:val="both"/>
        <w:rPr>
          <w:rFonts w:ascii="Times New Roman" w:eastAsia="Calibri" w:hAnsi="Times New Roman" w:cs="Times New Roman"/>
          <w:b/>
          <w:sz w:val="24"/>
          <w:szCs w:val="24"/>
          <w:lang w:eastAsia="en-US"/>
        </w:rPr>
      </w:pPr>
    </w:p>
    <w:p w14:paraId="7151311B" w14:textId="77777777" w:rsidR="00301BDC" w:rsidRPr="00301BDC" w:rsidRDefault="00301BDC" w:rsidP="008B05A8">
      <w:pPr>
        <w:numPr>
          <w:ilvl w:val="0"/>
          <w:numId w:val="26"/>
        </w:numPr>
        <w:tabs>
          <w:tab w:val="left" w:pos="993"/>
        </w:tabs>
        <w:spacing w:after="0" w:line="240" w:lineRule="auto"/>
        <w:ind w:left="0" w:firstLine="709"/>
        <w:contextualSpacing/>
        <w:jc w:val="both"/>
        <w:rPr>
          <w:rFonts w:ascii="Times New Roman" w:eastAsia="Calibri" w:hAnsi="Times New Roman" w:cs="Times New Roman"/>
          <w:sz w:val="24"/>
          <w:lang w:eastAsia="en-US"/>
        </w:rPr>
      </w:pPr>
      <w:r w:rsidRPr="00301BDC">
        <w:rPr>
          <w:rFonts w:ascii="Times New Roman" w:eastAsia="Calibri" w:hAnsi="Times New Roman" w:cs="Times New Roman"/>
          <w:sz w:val="24"/>
          <w:lang w:eastAsia="en-US"/>
        </w:rPr>
        <w:t xml:space="preserve">Внести в постановление администрации МО МР «Сыктывдинский» от 10 августа 2018 года №8/678 «Об утверждении состава и Положения о Координационном совете предпринимателей при администрации МО МР «Сыктывдинский» следующие изменения: </w:t>
      </w:r>
    </w:p>
    <w:p w14:paraId="52D5D93C" w14:textId="77777777" w:rsidR="00301BDC" w:rsidRPr="00301BDC" w:rsidRDefault="00301BDC" w:rsidP="00301BDC">
      <w:pPr>
        <w:tabs>
          <w:tab w:val="left" w:pos="993"/>
        </w:tabs>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1.1 Наименование постановления изложить в следующей редакции «Об утверждении состава и Положения о Координационном совете предпринимателей Сыктывдинского района»; </w:t>
      </w:r>
    </w:p>
    <w:p w14:paraId="70FBB985" w14:textId="77777777" w:rsidR="00301BDC" w:rsidRPr="00301BDC" w:rsidRDefault="00301BDC" w:rsidP="00301BDC">
      <w:pPr>
        <w:tabs>
          <w:tab w:val="left" w:pos="993"/>
        </w:tabs>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1.2</w:t>
      </w:r>
      <w:r w:rsidRPr="00301BDC">
        <w:rPr>
          <w:rFonts w:ascii="Calibri" w:eastAsia="Calibri" w:hAnsi="Calibri" w:cs="Times New Roman"/>
          <w:lang w:eastAsia="en-US"/>
        </w:rPr>
        <w:t xml:space="preserve"> </w:t>
      </w:r>
      <w:r w:rsidRPr="00301BDC">
        <w:rPr>
          <w:rFonts w:ascii="Times New Roman" w:eastAsia="Calibri" w:hAnsi="Times New Roman" w:cs="Times New Roman"/>
          <w:sz w:val="24"/>
          <w:szCs w:val="24"/>
          <w:lang w:eastAsia="en-US"/>
        </w:rPr>
        <w:t>Преамбулу постановления изложить в следующей редакции: «Руководствуясь частью 2 статьи 17 Федерального закона от 06 октября 2003 №131-ФЗ «Об общих принципах организации местного самоуправления в Российской Федерации» и в целях</w:t>
      </w:r>
      <w:r w:rsidRPr="00301BDC">
        <w:rPr>
          <w:rFonts w:ascii="Calibri" w:eastAsia="Calibri" w:hAnsi="Calibri" w:cs="Times New Roman"/>
          <w:lang w:eastAsia="en-US"/>
        </w:rPr>
        <w:t xml:space="preserve"> </w:t>
      </w:r>
      <w:r w:rsidRPr="00301BDC">
        <w:rPr>
          <w:rFonts w:ascii="Times New Roman" w:eastAsia="Calibri" w:hAnsi="Times New Roman" w:cs="Times New Roman"/>
          <w:sz w:val="24"/>
          <w:szCs w:val="24"/>
          <w:lang w:eastAsia="en-US"/>
        </w:rPr>
        <w:t>содействия развитию малого и среднего предпринимательства на территории муниципального района «Сыктывдинский», администрация муниципального района «Сыктывдинский» Республики Коми»;</w:t>
      </w:r>
    </w:p>
    <w:p w14:paraId="040924A6" w14:textId="77777777" w:rsidR="00301BDC" w:rsidRPr="00301BDC" w:rsidRDefault="00301BDC" w:rsidP="00301BDC">
      <w:pPr>
        <w:tabs>
          <w:tab w:val="left" w:pos="993"/>
        </w:tabs>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1.3 </w:t>
      </w:r>
      <w:bookmarkStart w:id="24" w:name="_Hlk67299372"/>
      <w:r w:rsidRPr="00301BDC">
        <w:rPr>
          <w:rFonts w:ascii="Times New Roman" w:eastAsia="Calibri" w:hAnsi="Times New Roman" w:cs="Times New Roman"/>
          <w:sz w:val="24"/>
          <w:szCs w:val="24"/>
          <w:lang w:eastAsia="en-US"/>
        </w:rPr>
        <w:t xml:space="preserve">Приложение 1 к постановлению изложить в редакции согласно приложению 1; </w:t>
      </w:r>
      <w:bookmarkEnd w:id="24"/>
    </w:p>
    <w:p w14:paraId="6DCF9532" w14:textId="77777777" w:rsidR="00301BDC" w:rsidRPr="00301BDC" w:rsidRDefault="00301BDC" w:rsidP="00301BDC">
      <w:pPr>
        <w:tabs>
          <w:tab w:val="left" w:pos="993"/>
        </w:tabs>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1.4 Приложение 2 к постановлению изложить в редакции согласно приложению 2;</w:t>
      </w:r>
    </w:p>
    <w:p w14:paraId="4F9B9566" w14:textId="77777777" w:rsidR="00301BDC" w:rsidRPr="00301BDC" w:rsidRDefault="00301BDC" w:rsidP="00DF60F3">
      <w:pPr>
        <w:numPr>
          <w:ilvl w:val="0"/>
          <w:numId w:val="26"/>
        </w:numPr>
        <w:spacing w:after="160" w:line="240" w:lineRule="auto"/>
        <w:ind w:left="0" w:firstLine="709"/>
        <w:contextualSpacing/>
        <w:rPr>
          <w:rFonts w:ascii="Times New Roman" w:eastAsia="Calibri" w:hAnsi="Times New Roman" w:cs="Times New Roman"/>
          <w:sz w:val="24"/>
          <w:lang w:eastAsia="en-US"/>
        </w:rPr>
      </w:pPr>
      <w:r w:rsidRPr="00301BDC">
        <w:rPr>
          <w:rFonts w:ascii="Times New Roman" w:eastAsia="Calibri" w:hAnsi="Times New Roman" w:cs="Times New Roman"/>
          <w:sz w:val="24"/>
          <w:lang w:eastAsia="en-US"/>
        </w:rPr>
        <w:t>Контроль за исполнением настоящего постановления оставляю за собой.</w:t>
      </w:r>
    </w:p>
    <w:p w14:paraId="1EBF5C2C" w14:textId="77777777" w:rsidR="00301BDC" w:rsidRPr="00301BDC" w:rsidRDefault="00301BDC" w:rsidP="00DF60F3">
      <w:pPr>
        <w:numPr>
          <w:ilvl w:val="0"/>
          <w:numId w:val="26"/>
        </w:numPr>
        <w:tabs>
          <w:tab w:val="left" w:pos="1418"/>
        </w:tabs>
        <w:spacing w:after="0" w:line="240" w:lineRule="auto"/>
        <w:ind w:left="0" w:firstLine="709"/>
        <w:contextualSpacing/>
        <w:jc w:val="both"/>
        <w:rPr>
          <w:rFonts w:ascii="Times New Roman" w:eastAsia="Calibri" w:hAnsi="Times New Roman" w:cs="Times New Roman"/>
          <w:sz w:val="24"/>
          <w:lang w:eastAsia="en-US"/>
        </w:rPr>
      </w:pPr>
      <w:r w:rsidRPr="00301BDC">
        <w:rPr>
          <w:rFonts w:ascii="Times New Roman" w:eastAsia="Calibri" w:hAnsi="Times New Roman" w:cs="Times New Roman"/>
          <w:sz w:val="24"/>
          <w:lang w:eastAsia="en-US"/>
        </w:rPr>
        <w:t>Настоящее постановление вступает в силу со дня его подписания.</w:t>
      </w:r>
    </w:p>
    <w:p w14:paraId="2E3FCFF7" w14:textId="77777777" w:rsidR="00301BDC" w:rsidRPr="00301BDC" w:rsidRDefault="00301BDC" w:rsidP="00301BDC">
      <w:pPr>
        <w:tabs>
          <w:tab w:val="left" w:pos="7995"/>
        </w:tabs>
        <w:spacing w:after="160" w:line="240" w:lineRule="auto"/>
        <w:contextualSpacing/>
        <w:jc w:val="both"/>
        <w:rPr>
          <w:rFonts w:ascii="Times New Roman" w:eastAsia="Calibri" w:hAnsi="Times New Roman" w:cs="Times New Roman"/>
          <w:sz w:val="24"/>
          <w:szCs w:val="24"/>
          <w:lang w:eastAsia="zh-CN" w:bidi="hi-IN"/>
        </w:rPr>
      </w:pPr>
      <w:r w:rsidRPr="00301BDC">
        <w:rPr>
          <w:rFonts w:ascii="Times New Roman" w:eastAsia="Calibri" w:hAnsi="Times New Roman" w:cs="Times New Roman"/>
          <w:sz w:val="24"/>
          <w:szCs w:val="24"/>
          <w:lang w:eastAsia="zh-CN" w:bidi="hi-IN"/>
        </w:rPr>
        <w:tab/>
      </w:r>
    </w:p>
    <w:p w14:paraId="6119F13F" w14:textId="77777777" w:rsidR="00301BDC" w:rsidRPr="00301BDC" w:rsidRDefault="00301BDC" w:rsidP="00301BDC">
      <w:pPr>
        <w:tabs>
          <w:tab w:val="left" w:pos="7995"/>
        </w:tabs>
        <w:spacing w:after="160" w:line="240" w:lineRule="auto"/>
        <w:contextualSpacing/>
        <w:jc w:val="both"/>
        <w:rPr>
          <w:rFonts w:ascii="Times New Roman" w:eastAsia="Calibri" w:hAnsi="Times New Roman" w:cs="Times New Roman"/>
          <w:sz w:val="24"/>
          <w:szCs w:val="24"/>
          <w:lang w:eastAsia="zh-CN" w:bidi="hi-IN"/>
        </w:rPr>
      </w:pPr>
    </w:p>
    <w:p w14:paraId="3B48F8C5" w14:textId="77777777" w:rsidR="00301BDC" w:rsidRPr="00301BDC" w:rsidRDefault="00301BDC" w:rsidP="00301BDC">
      <w:pPr>
        <w:spacing w:after="0" w:line="240" w:lineRule="auto"/>
        <w:rPr>
          <w:rFonts w:ascii="Times New Roman" w:eastAsia="Times New Roman" w:hAnsi="Times New Roman" w:cs="Times New Roman"/>
          <w:sz w:val="24"/>
          <w:szCs w:val="24"/>
          <w:lang w:eastAsia="en-US"/>
        </w:rPr>
      </w:pPr>
      <w:r w:rsidRPr="00301BDC">
        <w:rPr>
          <w:rFonts w:ascii="Times New Roman" w:eastAsia="Times New Roman" w:hAnsi="Times New Roman" w:cs="Times New Roman"/>
          <w:sz w:val="24"/>
          <w:szCs w:val="24"/>
          <w:lang w:eastAsia="en-US"/>
        </w:rPr>
        <w:t>Заместитель руководителя администрации</w:t>
      </w:r>
    </w:p>
    <w:p w14:paraId="797C7335" w14:textId="77777777" w:rsidR="00301BDC" w:rsidRPr="00301BDC" w:rsidRDefault="00301BDC" w:rsidP="00301BDC">
      <w:pPr>
        <w:spacing w:after="0" w:line="240" w:lineRule="auto"/>
        <w:rPr>
          <w:rFonts w:ascii="Times New Roman" w:eastAsia="Times New Roman" w:hAnsi="Times New Roman" w:cs="Times New Roman"/>
          <w:sz w:val="24"/>
          <w:szCs w:val="24"/>
          <w:lang w:eastAsia="en-US"/>
        </w:rPr>
      </w:pPr>
      <w:r w:rsidRPr="00301BDC">
        <w:rPr>
          <w:rFonts w:ascii="Times New Roman" w:eastAsia="Times New Roman" w:hAnsi="Times New Roman" w:cs="Times New Roman"/>
          <w:sz w:val="24"/>
          <w:szCs w:val="24"/>
          <w:lang w:eastAsia="en-US"/>
        </w:rPr>
        <w:t>муниципального района «</w:t>
      </w:r>
      <w:proofErr w:type="gramStart"/>
      <w:r w:rsidRPr="00301BDC">
        <w:rPr>
          <w:rFonts w:ascii="Times New Roman" w:eastAsia="Times New Roman" w:hAnsi="Times New Roman" w:cs="Times New Roman"/>
          <w:sz w:val="24"/>
          <w:szCs w:val="24"/>
          <w:lang w:eastAsia="en-US"/>
        </w:rPr>
        <w:t xml:space="preserve">Сыктывдинский»   </w:t>
      </w:r>
      <w:proofErr w:type="gramEnd"/>
      <w:r w:rsidRPr="00301BDC">
        <w:rPr>
          <w:rFonts w:ascii="Times New Roman" w:eastAsia="Times New Roman" w:hAnsi="Times New Roman" w:cs="Times New Roman"/>
          <w:sz w:val="24"/>
          <w:szCs w:val="24"/>
          <w:lang w:eastAsia="en-US"/>
        </w:rPr>
        <w:t xml:space="preserve">                                                     Л.А. Данилова</w:t>
      </w:r>
    </w:p>
    <w:p w14:paraId="365CA9B2" w14:textId="77777777" w:rsidR="00301BDC" w:rsidRPr="00301BDC" w:rsidRDefault="00301BDC" w:rsidP="00301BDC">
      <w:pPr>
        <w:tabs>
          <w:tab w:val="left" w:pos="7995"/>
        </w:tabs>
        <w:spacing w:after="160" w:line="240" w:lineRule="auto"/>
        <w:contextualSpacing/>
        <w:jc w:val="both"/>
        <w:rPr>
          <w:rFonts w:ascii="Times New Roman" w:eastAsia="Calibri" w:hAnsi="Times New Roman" w:cs="Times New Roman"/>
          <w:sz w:val="24"/>
          <w:szCs w:val="24"/>
          <w:lang w:eastAsia="en-US"/>
        </w:rPr>
        <w:sectPr w:rsidR="00301BDC" w:rsidRPr="00301BDC" w:rsidSect="00F24DFC">
          <w:pgSz w:w="11906" w:h="16838"/>
          <w:pgMar w:top="851" w:right="851" w:bottom="851" w:left="1701" w:header="709" w:footer="709" w:gutter="0"/>
          <w:cols w:space="708"/>
          <w:docGrid w:linePitch="360"/>
        </w:sectPr>
      </w:pPr>
    </w:p>
    <w:p w14:paraId="1BE6EBCE" w14:textId="77777777" w:rsidR="00301BDC" w:rsidRPr="00301BDC" w:rsidRDefault="00301BDC" w:rsidP="00301BDC">
      <w:pPr>
        <w:tabs>
          <w:tab w:val="left" w:pos="7995"/>
        </w:tabs>
        <w:spacing w:after="160" w:line="240" w:lineRule="auto"/>
        <w:contextualSpacing/>
        <w:jc w:val="right"/>
        <w:rPr>
          <w:rFonts w:ascii="Times New Roman" w:eastAsia="Calibri" w:hAnsi="Times New Roman" w:cs="Times New Roman"/>
          <w:sz w:val="24"/>
          <w:szCs w:val="24"/>
          <w:lang w:eastAsia="en-US"/>
        </w:rPr>
      </w:pPr>
      <w:bookmarkStart w:id="25" w:name="_Hlk65571849"/>
      <w:r w:rsidRPr="00301BDC">
        <w:rPr>
          <w:rFonts w:ascii="Times New Roman" w:eastAsia="Calibri" w:hAnsi="Times New Roman" w:cs="Times New Roman"/>
          <w:sz w:val="24"/>
          <w:szCs w:val="24"/>
          <w:lang w:eastAsia="en-US"/>
        </w:rPr>
        <w:lastRenderedPageBreak/>
        <w:t>Приложение 1</w:t>
      </w:r>
    </w:p>
    <w:p w14:paraId="04F10506" w14:textId="77777777" w:rsidR="00301BDC" w:rsidRPr="00301BDC" w:rsidRDefault="00301BDC" w:rsidP="00301BDC">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к постановлению администрации </w:t>
      </w:r>
    </w:p>
    <w:p w14:paraId="2D5A59B9" w14:textId="77777777" w:rsidR="00301BDC" w:rsidRPr="00301BDC" w:rsidRDefault="00301BDC" w:rsidP="00301BDC">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муниципального района «Сыктывдинский»</w:t>
      </w:r>
    </w:p>
    <w:p w14:paraId="7E30DDED" w14:textId="77777777" w:rsidR="00301BDC" w:rsidRPr="00301BDC" w:rsidRDefault="00301BDC" w:rsidP="00301BDC">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от 24 мая 2021 года № 5/</w:t>
      </w:r>
      <w:bookmarkEnd w:id="25"/>
      <w:r w:rsidRPr="00301BDC">
        <w:rPr>
          <w:rFonts w:ascii="Times New Roman" w:eastAsia="Calibri" w:hAnsi="Times New Roman" w:cs="Times New Roman"/>
          <w:sz w:val="24"/>
          <w:szCs w:val="24"/>
          <w:lang w:eastAsia="en-US"/>
        </w:rPr>
        <w:t>571</w:t>
      </w:r>
    </w:p>
    <w:p w14:paraId="33BED77E" w14:textId="77777777" w:rsidR="00301BDC" w:rsidRPr="00301BDC" w:rsidRDefault="00301BDC" w:rsidP="00301BDC">
      <w:pPr>
        <w:tabs>
          <w:tab w:val="left" w:pos="7995"/>
        </w:tabs>
        <w:spacing w:after="160" w:line="240" w:lineRule="auto"/>
        <w:contextualSpacing/>
        <w:rPr>
          <w:rFonts w:ascii="Times New Roman" w:eastAsia="Calibri" w:hAnsi="Times New Roman" w:cs="Times New Roman"/>
          <w:sz w:val="24"/>
          <w:szCs w:val="24"/>
          <w:lang w:eastAsia="en-US"/>
        </w:rPr>
      </w:pPr>
    </w:p>
    <w:p w14:paraId="3B5DC322"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«Приложение 1</w:t>
      </w:r>
    </w:p>
    <w:p w14:paraId="1713B856"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к постановлению администрации </w:t>
      </w:r>
    </w:p>
    <w:p w14:paraId="6A936B92"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МО МР «Сыктывдинский»</w:t>
      </w:r>
    </w:p>
    <w:p w14:paraId="34929FF3" w14:textId="77777777" w:rsidR="00301BDC" w:rsidRPr="00301BDC" w:rsidRDefault="00301BDC" w:rsidP="00301BDC">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301BDC">
        <w:rPr>
          <w:rFonts w:ascii="Times New Roman" w:eastAsia="Times New Roman" w:hAnsi="Times New Roman" w:cs="Times New Roman"/>
          <w:sz w:val="24"/>
          <w:szCs w:val="24"/>
        </w:rPr>
        <w:t>от 10 августа 2018 года №8/678</w:t>
      </w:r>
    </w:p>
    <w:p w14:paraId="780EF3EE" w14:textId="77777777" w:rsidR="00301BDC" w:rsidRPr="00301BDC" w:rsidRDefault="00301BDC" w:rsidP="00301BDC">
      <w:pPr>
        <w:spacing w:after="0" w:line="240" w:lineRule="auto"/>
        <w:jc w:val="center"/>
        <w:rPr>
          <w:rFonts w:ascii="Times New Roman" w:eastAsia="Times New Roman" w:hAnsi="Times New Roman" w:cs="Times New Roman"/>
          <w:b/>
          <w:sz w:val="28"/>
          <w:szCs w:val="28"/>
        </w:rPr>
      </w:pPr>
    </w:p>
    <w:p w14:paraId="70B0FCAD"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Состав</w:t>
      </w:r>
    </w:p>
    <w:p w14:paraId="50DA6591"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Координационного совета предпринимателей Сыктывдинского района</w:t>
      </w:r>
    </w:p>
    <w:p w14:paraId="65775B18" w14:textId="77777777" w:rsidR="00301BDC" w:rsidRPr="00301BDC" w:rsidRDefault="00301BDC" w:rsidP="00301BDC">
      <w:pPr>
        <w:spacing w:after="0" w:line="240" w:lineRule="auto"/>
        <w:jc w:val="center"/>
        <w:rPr>
          <w:rFonts w:ascii="Times New Roman" w:eastAsia="Times New Roman" w:hAnsi="Times New Roman" w:cs="Times New Roman"/>
          <w:b/>
          <w:sz w:val="28"/>
          <w:szCs w:val="28"/>
        </w:rPr>
      </w:pPr>
    </w:p>
    <w:tbl>
      <w:tblPr>
        <w:tblStyle w:val="26"/>
        <w:tblW w:w="9606" w:type="dxa"/>
        <w:tblLook w:val="04A0" w:firstRow="1" w:lastRow="0" w:firstColumn="1" w:lastColumn="0" w:noHBand="0" w:noVBand="1"/>
      </w:tblPr>
      <w:tblGrid>
        <w:gridCol w:w="3936"/>
        <w:gridCol w:w="5670"/>
      </w:tblGrid>
      <w:tr w:rsidR="00301BDC" w:rsidRPr="00301BDC" w14:paraId="3176F194" w14:textId="77777777" w:rsidTr="00011058">
        <w:tc>
          <w:tcPr>
            <w:tcW w:w="3936" w:type="dxa"/>
          </w:tcPr>
          <w:p w14:paraId="2EEE8561"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Волокитин Станислав Васильевич</w:t>
            </w:r>
          </w:p>
        </w:tc>
        <w:tc>
          <w:tcPr>
            <w:tcW w:w="5670" w:type="dxa"/>
          </w:tcPr>
          <w:p w14:paraId="0F7FB607"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индивидуальный предприниматель, председатель Совета, член Президиума Координационного совета (по согласованию)</w:t>
            </w:r>
          </w:p>
        </w:tc>
      </w:tr>
      <w:tr w:rsidR="00301BDC" w:rsidRPr="00301BDC" w14:paraId="41E03E9F" w14:textId="77777777" w:rsidTr="00011058">
        <w:tc>
          <w:tcPr>
            <w:tcW w:w="3936" w:type="dxa"/>
          </w:tcPr>
          <w:p w14:paraId="3B1E75BC"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Сидоренко Герман Степанович</w:t>
            </w:r>
          </w:p>
        </w:tc>
        <w:tc>
          <w:tcPr>
            <w:tcW w:w="5670" w:type="dxa"/>
          </w:tcPr>
          <w:p w14:paraId="1A978544"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-директор ООО «Мебельная фабрика «Север», заместитель председателя Совета, член Президиума Координационного совета (по согласованию)</w:t>
            </w:r>
          </w:p>
        </w:tc>
      </w:tr>
      <w:tr w:rsidR="00301BDC" w:rsidRPr="00301BDC" w14:paraId="6593AF0C" w14:textId="77777777" w:rsidTr="00011058">
        <w:tc>
          <w:tcPr>
            <w:tcW w:w="3936" w:type="dxa"/>
          </w:tcPr>
          <w:p w14:paraId="52CF2716"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Палькевич</w:t>
            </w:r>
            <w:proofErr w:type="spellEnd"/>
            <w:r w:rsidRPr="00301BDC">
              <w:rPr>
                <w:rFonts w:eastAsia="Calibri"/>
                <w:szCs w:val="24"/>
                <w:lang w:eastAsia="en-US"/>
              </w:rPr>
              <w:t xml:space="preserve"> Инна Геннадьевна</w:t>
            </w:r>
          </w:p>
        </w:tc>
        <w:tc>
          <w:tcPr>
            <w:tcW w:w="5670" w:type="dxa"/>
          </w:tcPr>
          <w:p w14:paraId="701B623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w:t>
            </w:r>
            <w:r w:rsidRPr="00301BDC">
              <w:rPr>
                <w:rFonts w:ascii="Proxima Nova Regular" w:eastAsia="Calibri" w:hAnsi="Proxima Nova Regular"/>
                <w:color w:val="6B6B6B"/>
                <w:sz w:val="19"/>
                <w:szCs w:val="19"/>
                <w:shd w:val="clear" w:color="auto" w:fill="FFFFFF"/>
                <w:lang w:eastAsia="en-US"/>
              </w:rPr>
              <w:t xml:space="preserve"> </w:t>
            </w:r>
            <w:r w:rsidRPr="00301BDC">
              <w:rPr>
                <w:rFonts w:eastAsia="Calibri"/>
                <w:szCs w:val="24"/>
                <w:shd w:val="clear" w:color="auto" w:fill="FFFFFF"/>
                <w:lang w:eastAsia="en-US"/>
              </w:rPr>
              <w:t>директор ГУП РК «Республиканское предприятие «Бизнес-инкубатор»</w:t>
            </w:r>
            <w:r w:rsidRPr="00301BDC">
              <w:rPr>
                <w:rFonts w:eastAsia="Calibri"/>
                <w:szCs w:val="24"/>
                <w:lang w:eastAsia="en-US"/>
              </w:rPr>
              <w:t>, заместитель председателя Совета, член Президиума Координационного совета (по согласованию)</w:t>
            </w:r>
          </w:p>
        </w:tc>
      </w:tr>
      <w:tr w:rsidR="00301BDC" w:rsidRPr="00301BDC" w14:paraId="7F970121" w14:textId="77777777" w:rsidTr="00011058">
        <w:tc>
          <w:tcPr>
            <w:tcW w:w="3936" w:type="dxa"/>
          </w:tcPr>
          <w:p w14:paraId="6DAF3BE5"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Данилова Людмила Александровна</w:t>
            </w:r>
          </w:p>
        </w:tc>
        <w:tc>
          <w:tcPr>
            <w:tcW w:w="5670" w:type="dxa"/>
          </w:tcPr>
          <w:p w14:paraId="7699A68A"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 заместитель руководителя администрации муниципального района «Сыктывдинский», заместитель председателя Совета, член Президиума Координационного совета </w:t>
            </w:r>
          </w:p>
        </w:tc>
      </w:tr>
      <w:tr w:rsidR="00301BDC" w:rsidRPr="00301BDC" w14:paraId="0D82B006" w14:textId="77777777" w:rsidTr="00011058">
        <w:tc>
          <w:tcPr>
            <w:tcW w:w="3936" w:type="dxa"/>
          </w:tcPr>
          <w:p w14:paraId="5F1338B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Смолева Дарья Владимировна</w:t>
            </w:r>
          </w:p>
        </w:tc>
        <w:tc>
          <w:tcPr>
            <w:tcW w:w="5670" w:type="dxa"/>
          </w:tcPr>
          <w:p w14:paraId="7F738357"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ведущий специалист отдела экономического развития администрации муниципального района «Сыктывдинский», секретарь Совета, член Президиума Координационного совета</w:t>
            </w:r>
          </w:p>
        </w:tc>
      </w:tr>
      <w:tr w:rsidR="00301BDC" w:rsidRPr="00301BDC" w14:paraId="596A59F2" w14:textId="77777777" w:rsidTr="00011058">
        <w:tc>
          <w:tcPr>
            <w:tcW w:w="9606" w:type="dxa"/>
            <w:gridSpan w:val="2"/>
          </w:tcPr>
          <w:p w14:paraId="69A77CC4" w14:textId="77777777" w:rsidR="00301BDC" w:rsidRPr="00301BDC" w:rsidRDefault="00301BDC" w:rsidP="00301BDC">
            <w:pPr>
              <w:spacing w:after="0" w:line="240" w:lineRule="auto"/>
              <w:jc w:val="center"/>
              <w:rPr>
                <w:rFonts w:eastAsia="Calibri"/>
                <w:szCs w:val="24"/>
                <w:lang w:eastAsia="en-US"/>
              </w:rPr>
            </w:pPr>
            <w:r w:rsidRPr="00301BDC">
              <w:rPr>
                <w:rFonts w:eastAsia="Calibri"/>
                <w:szCs w:val="24"/>
                <w:lang w:eastAsia="en-US"/>
              </w:rPr>
              <w:t>Члены Координационного совета:</w:t>
            </w:r>
          </w:p>
        </w:tc>
      </w:tr>
      <w:tr w:rsidR="00301BDC" w:rsidRPr="00301BDC" w14:paraId="1F6D9564" w14:textId="77777777" w:rsidTr="00011058">
        <w:tc>
          <w:tcPr>
            <w:tcW w:w="3936" w:type="dxa"/>
          </w:tcPr>
          <w:p w14:paraId="6009849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Малахова Марина Леонидовна</w:t>
            </w:r>
          </w:p>
        </w:tc>
        <w:tc>
          <w:tcPr>
            <w:tcW w:w="5670" w:type="dxa"/>
          </w:tcPr>
          <w:p w14:paraId="68304901"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 </w:t>
            </w:r>
            <w:proofErr w:type="gramStart"/>
            <w:r w:rsidRPr="00301BDC">
              <w:rPr>
                <w:rFonts w:eastAsia="Calibri"/>
                <w:szCs w:val="24"/>
                <w:lang w:eastAsia="en-US"/>
              </w:rPr>
              <w:t>начальник  отдела</w:t>
            </w:r>
            <w:proofErr w:type="gramEnd"/>
            <w:r w:rsidRPr="00301BDC">
              <w:rPr>
                <w:rFonts w:eastAsia="Calibri"/>
                <w:szCs w:val="24"/>
                <w:lang w:eastAsia="en-US"/>
              </w:rPr>
              <w:t xml:space="preserve"> экономического развития  администрации муниципального района, член Президиума Координационного совета</w:t>
            </w:r>
          </w:p>
        </w:tc>
      </w:tr>
      <w:tr w:rsidR="00301BDC" w:rsidRPr="00301BDC" w14:paraId="05A1216B" w14:textId="77777777" w:rsidTr="00011058">
        <w:tc>
          <w:tcPr>
            <w:tcW w:w="3936" w:type="dxa"/>
          </w:tcPr>
          <w:p w14:paraId="4A08D1A1"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Тихонова Юлия Николаевна</w:t>
            </w:r>
          </w:p>
        </w:tc>
        <w:tc>
          <w:tcPr>
            <w:tcW w:w="5670" w:type="dxa"/>
          </w:tcPr>
          <w:p w14:paraId="4F5EDF1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заместитель начальника отдела земельных отношений</w:t>
            </w:r>
          </w:p>
        </w:tc>
      </w:tr>
      <w:tr w:rsidR="00301BDC" w:rsidRPr="00301BDC" w14:paraId="3732E9F0" w14:textId="77777777" w:rsidTr="00011058">
        <w:tc>
          <w:tcPr>
            <w:tcW w:w="9606" w:type="dxa"/>
            <w:gridSpan w:val="2"/>
          </w:tcPr>
          <w:p w14:paraId="118BB1DB"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            (по согласованию):</w:t>
            </w:r>
          </w:p>
        </w:tc>
      </w:tr>
      <w:tr w:rsidR="00301BDC" w:rsidRPr="00301BDC" w14:paraId="43C54E75" w14:textId="77777777" w:rsidTr="00011058">
        <w:tc>
          <w:tcPr>
            <w:tcW w:w="3936" w:type="dxa"/>
          </w:tcPr>
          <w:p w14:paraId="37456BB0"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Комышева</w:t>
            </w:r>
            <w:proofErr w:type="spellEnd"/>
            <w:r w:rsidRPr="00301BDC">
              <w:rPr>
                <w:rFonts w:eastAsia="Calibri"/>
                <w:szCs w:val="24"/>
                <w:lang w:eastAsia="en-US"/>
              </w:rPr>
              <w:t xml:space="preserve"> Татьяна Олеговна</w:t>
            </w:r>
          </w:p>
        </w:tc>
        <w:tc>
          <w:tcPr>
            <w:tcW w:w="5670" w:type="dxa"/>
          </w:tcPr>
          <w:p w14:paraId="7D410E0F"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директор ГУ РК «Центра занятости населения Сыктывдинского района» (по согласованию)</w:t>
            </w:r>
          </w:p>
        </w:tc>
      </w:tr>
      <w:tr w:rsidR="00301BDC" w:rsidRPr="00301BDC" w14:paraId="723FB649" w14:textId="77777777" w:rsidTr="00011058">
        <w:tc>
          <w:tcPr>
            <w:tcW w:w="3936" w:type="dxa"/>
          </w:tcPr>
          <w:p w14:paraId="035FC5D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Маришин Игорь Вячеславович</w:t>
            </w:r>
          </w:p>
        </w:tc>
        <w:tc>
          <w:tcPr>
            <w:tcW w:w="5670" w:type="dxa"/>
          </w:tcPr>
          <w:p w14:paraId="0C35425E"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начальник Сыктывдинского межрайонного отдела сельского хозяйства и потребительского рынка (по согласованию)</w:t>
            </w:r>
          </w:p>
        </w:tc>
      </w:tr>
      <w:tr w:rsidR="00301BDC" w:rsidRPr="00301BDC" w14:paraId="3642A4A4" w14:textId="77777777" w:rsidTr="00011058">
        <w:tc>
          <w:tcPr>
            <w:tcW w:w="3936" w:type="dxa"/>
          </w:tcPr>
          <w:p w14:paraId="1140F9D2"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Ковриженко</w:t>
            </w:r>
            <w:proofErr w:type="spellEnd"/>
            <w:r w:rsidRPr="00301BDC">
              <w:rPr>
                <w:rFonts w:eastAsia="Calibri"/>
                <w:szCs w:val="24"/>
                <w:lang w:eastAsia="en-US"/>
              </w:rPr>
              <w:t xml:space="preserve"> Алина Владимировна</w:t>
            </w:r>
          </w:p>
        </w:tc>
        <w:tc>
          <w:tcPr>
            <w:tcW w:w="5670" w:type="dxa"/>
          </w:tcPr>
          <w:p w14:paraId="04BCA4F7"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xml:space="preserve">- специалист информационно-маркетингового центра предпринимательства Сыктывдинского </w:t>
            </w:r>
          </w:p>
          <w:p w14:paraId="541149A2"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proofErr w:type="gramStart"/>
            <w:r w:rsidRPr="00301BDC">
              <w:rPr>
                <w:rFonts w:eastAsia="Calibri"/>
                <w:szCs w:val="24"/>
                <w:lang w:eastAsia="en-US"/>
              </w:rPr>
              <w:t>района  (</w:t>
            </w:r>
            <w:proofErr w:type="gramEnd"/>
            <w:r w:rsidRPr="00301BDC">
              <w:rPr>
                <w:rFonts w:eastAsia="Calibri"/>
                <w:szCs w:val="24"/>
                <w:lang w:eastAsia="en-US"/>
              </w:rPr>
              <w:t>по согласованию)</w:t>
            </w:r>
          </w:p>
        </w:tc>
      </w:tr>
      <w:tr w:rsidR="00301BDC" w:rsidRPr="00301BDC" w14:paraId="25A35D38" w14:textId="77777777" w:rsidTr="00011058">
        <w:tc>
          <w:tcPr>
            <w:tcW w:w="3936" w:type="dxa"/>
          </w:tcPr>
          <w:p w14:paraId="35B30AC9"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Доронина Елена Валерьевна </w:t>
            </w:r>
          </w:p>
        </w:tc>
        <w:tc>
          <w:tcPr>
            <w:tcW w:w="5670" w:type="dxa"/>
          </w:tcPr>
          <w:p w14:paraId="30B18761"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руководитель администрации сельского поселения «Выльгорт» (по согласованию)</w:t>
            </w:r>
          </w:p>
        </w:tc>
      </w:tr>
      <w:tr w:rsidR="00301BDC" w:rsidRPr="00301BDC" w14:paraId="04C7845F" w14:textId="77777777" w:rsidTr="00011058">
        <w:tc>
          <w:tcPr>
            <w:tcW w:w="3936" w:type="dxa"/>
          </w:tcPr>
          <w:p w14:paraId="073C040A"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Козлов Владимир Николаевич </w:t>
            </w:r>
          </w:p>
        </w:tc>
        <w:tc>
          <w:tcPr>
            <w:tcW w:w="5670" w:type="dxa"/>
          </w:tcPr>
          <w:p w14:paraId="2473AD2E"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«Зеленец»</w:t>
            </w:r>
            <w:r w:rsidRPr="00301BDC">
              <w:rPr>
                <w:rFonts w:eastAsia="Calibri"/>
                <w:lang w:eastAsia="en-US"/>
              </w:rPr>
              <w:t xml:space="preserve"> </w:t>
            </w:r>
            <w:r w:rsidRPr="00301BDC">
              <w:rPr>
                <w:rFonts w:eastAsia="Calibri"/>
                <w:szCs w:val="24"/>
                <w:lang w:eastAsia="en-US"/>
              </w:rPr>
              <w:t>(по согласованию)</w:t>
            </w:r>
          </w:p>
        </w:tc>
      </w:tr>
      <w:tr w:rsidR="00301BDC" w:rsidRPr="00301BDC" w14:paraId="15602586" w14:textId="77777777" w:rsidTr="00011058">
        <w:tc>
          <w:tcPr>
            <w:tcW w:w="3936" w:type="dxa"/>
          </w:tcPr>
          <w:p w14:paraId="752DEF00"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Габов</w:t>
            </w:r>
            <w:proofErr w:type="spellEnd"/>
            <w:r w:rsidRPr="00301BDC">
              <w:rPr>
                <w:rFonts w:eastAsia="Calibri"/>
                <w:szCs w:val="24"/>
                <w:lang w:eastAsia="en-US"/>
              </w:rPr>
              <w:t xml:space="preserve"> Сергей Васильевич </w:t>
            </w:r>
          </w:p>
        </w:tc>
        <w:tc>
          <w:tcPr>
            <w:tcW w:w="5670" w:type="dxa"/>
          </w:tcPr>
          <w:p w14:paraId="7E36BF91"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xml:space="preserve">- глава сельского поселения «Пажга» (по </w:t>
            </w:r>
            <w:r w:rsidRPr="00301BDC">
              <w:rPr>
                <w:rFonts w:eastAsia="Calibri"/>
                <w:szCs w:val="24"/>
                <w:lang w:eastAsia="en-US"/>
              </w:rPr>
              <w:lastRenderedPageBreak/>
              <w:t>согласованию)</w:t>
            </w:r>
          </w:p>
        </w:tc>
      </w:tr>
      <w:tr w:rsidR="00301BDC" w:rsidRPr="00301BDC" w14:paraId="4386F791" w14:textId="77777777" w:rsidTr="00011058">
        <w:tc>
          <w:tcPr>
            <w:tcW w:w="3936" w:type="dxa"/>
          </w:tcPr>
          <w:p w14:paraId="248C454C"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lastRenderedPageBreak/>
              <w:t xml:space="preserve">Гарвард Любовь Александровна </w:t>
            </w:r>
          </w:p>
        </w:tc>
        <w:tc>
          <w:tcPr>
            <w:tcW w:w="5670" w:type="dxa"/>
          </w:tcPr>
          <w:p w14:paraId="344B3041"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«Яснэг» (по согласованию)</w:t>
            </w:r>
          </w:p>
        </w:tc>
      </w:tr>
      <w:tr w:rsidR="00301BDC" w:rsidRPr="00301BDC" w14:paraId="7F0C95E0" w14:textId="77777777" w:rsidTr="00011058">
        <w:tc>
          <w:tcPr>
            <w:tcW w:w="3936" w:type="dxa"/>
          </w:tcPr>
          <w:p w14:paraId="2BD45A3B"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Муравьева Вера Александровна </w:t>
            </w:r>
          </w:p>
        </w:tc>
        <w:tc>
          <w:tcPr>
            <w:tcW w:w="5670" w:type="dxa"/>
          </w:tcPr>
          <w:p w14:paraId="0C965A23"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«Ыб» (по согласованию)</w:t>
            </w:r>
          </w:p>
        </w:tc>
      </w:tr>
      <w:tr w:rsidR="00301BDC" w:rsidRPr="00301BDC" w14:paraId="5C28C1B3" w14:textId="77777777" w:rsidTr="00011058">
        <w:tc>
          <w:tcPr>
            <w:tcW w:w="3936" w:type="dxa"/>
          </w:tcPr>
          <w:p w14:paraId="20DEB62D"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Громова Алена Александровна </w:t>
            </w:r>
          </w:p>
        </w:tc>
        <w:tc>
          <w:tcPr>
            <w:tcW w:w="5670" w:type="dxa"/>
          </w:tcPr>
          <w:p w14:paraId="1AFFA34F"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«Палевицы» (по согласованию)</w:t>
            </w:r>
          </w:p>
        </w:tc>
      </w:tr>
      <w:tr w:rsidR="00301BDC" w:rsidRPr="00301BDC" w14:paraId="65115AE5" w14:textId="77777777" w:rsidTr="00011058">
        <w:tc>
          <w:tcPr>
            <w:tcW w:w="3936" w:type="dxa"/>
          </w:tcPr>
          <w:p w14:paraId="229BCC1E"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Плоскова Екатерина Александровна </w:t>
            </w:r>
          </w:p>
        </w:tc>
        <w:tc>
          <w:tcPr>
            <w:tcW w:w="5670" w:type="dxa"/>
          </w:tcPr>
          <w:p w14:paraId="4DF25771" w14:textId="77777777" w:rsidR="00301BDC" w:rsidRPr="00301BDC" w:rsidRDefault="00301BDC" w:rsidP="00301BDC">
            <w:pPr>
              <w:widowControl w:val="0"/>
              <w:tabs>
                <w:tab w:val="left" w:pos="4157"/>
              </w:tabs>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«Часово» (по согласованию)</w:t>
            </w:r>
          </w:p>
        </w:tc>
      </w:tr>
      <w:tr w:rsidR="00301BDC" w:rsidRPr="00301BDC" w14:paraId="5EB4B6B8" w14:textId="77777777" w:rsidTr="00011058">
        <w:tc>
          <w:tcPr>
            <w:tcW w:w="3936" w:type="dxa"/>
          </w:tcPr>
          <w:p w14:paraId="65D90304"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Косолапова Наталья Юрьевна </w:t>
            </w:r>
          </w:p>
        </w:tc>
        <w:tc>
          <w:tcPr>
            <w:tcW w:w="5670" w:type="dxa"/>
          </w:tcPr>
          <w:p w14:paraId="5155AC02" w14:textId="77777777" w:rsidR="00301BDC" w:rsidRPr="00301BDC" w:rsidRDefault="00301BDC" w:rsidP="00301BDC">
            <w:pPr>
              <w:widowControl w:val="0"/>
              <w:tabs>
                <w:tab w:val="left" w:pos="4395"/>
              </w:tabs>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«Слудка» (по согласованию)</w:t>
            </w:r>
            <w:r w:rsidRPr="00301BDC">
              <w:rPr>
                <w:rFonts w:eastAsia="Calibri"/>
                <w:szCs w:val="24"/>
                <w:lang w:eastAsia="en-US"/>
              </w:rPr>
              <w:tab/>
            </w:r>
          </w:p>
        </w:tc>
      </w:tr>
      <w:tr w:rsidR="00301BDC" w:rsidRPr="00301BDC" w14:paraId="0F68F6FB" w14:textId="77777777" w:rsidTr="00011058">
        <w:tc>
          <w:tcPr>
            <w:tcW w:w="3936" w:type="dxa"/>
          </w:tcPr>
          <w:p w14:paraId="55D2A38F"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Лыфарь</w:t>
            </w:r>
            <w:proofErr w:type="spellEnd"/>
            <w:r w:rsidRPr="00301BDC">
              <w:rPr>
                <w:rFonts w:eastAsia="Calibri"/>
                <w:szCs w:val="24"/>
                <w:lang w:eastAsia="en-US"/>
              </w:rPr>
              <w:t xml:space="preserve"> Нина Вениаминовна </w:t>
            </w:r>
          </w:p>
        </w:tc>
        <w:tc>
          <w:tcPr>
            <w:tcW w:w="5670" w:type="dxa"/>
          </w:tcPr>
          <w:p w14:paraId="0CD98250"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«Нювчим»</w:t>
            </w:r>
            <w:r w:rsidRPr="00301BDC">
              <w:rPr>
                <w:rFonts w:eastAsia="Calibri"/>
                <w:lang w:eastAsia="en-US"/>
              </w:rPr>
              <w:t xml:space="preserve"> </w:t>
            </w:r>
            <w:r w:rsidRPr="00301BDC">
              <w:rPr>
                <w:rFonts w:eastAsia="Calibri"/>
                <w:szCs w:val="24"/>
                <w:lang w:eastAsia="en-US"/>
              </w:rPr>
              <w:t>(по согласованию)</w:t>
            </w:r>
          </w:p>
        </w:tc>
      </w:tr>
      <w:tr w:rsidR="00301BDC" w:rsidRPr="00301BDC" w14:paraId="05AFA1F5" w14:textId="77777777" w:rsidTr="00011058">
        <w:tc>
          <w:tcPr>
            <w:tcW w:w="3936" w:type="dxa"/>
          </w:tcPr>
          <w:p w14:paraId="48D7AC5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Воропаева Ирина Викторовна </w:t>
            </w:r>
          </w:p>
        </w:tc>
        <w:tc>
          <w:tcPr>
            <w:tcW w:w="5670" w:type="dxa"/>
          </w:tcPr>
          <w:p w14:paraId="14FB3F14"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«Шошка»</w:t>
            </w:r>
            <w:r w:rsidRPr="00301BDC">
              <w:rPr>
                <w:rFonts w:eastAsia="Calibri"/>
                <w:lang w:eastAsia="en-US"/>
              </w:rPr>
              <w:t xml:space="preserve"> </w:t>
            </w:r>
            <w:r w:rsidRPr="00301BDC">
              <w:rPr>
                <w:rFonts w:eastAsia="Calibri"/>
                <w:szCs w:val="24"/>
                <w:lang w:eastAsia="en-US"/>
              </w:rPr>
              <w:t>(по согласованию)</w:t>
            </w:r>
          </w:p>
        </w:tc>
      </w:tr>
      <w:tr w:rsidR="00301BDC" w:rsidRPr="00301BDC" w14:paraId="0CC8A95E" w14:textId="77777777" w:rsidTr="00011058">
        <w:tc>
          <w:tcPr>
            <w:tcW w:w="3936" w:type="dxa"/>
          </w:tcPr>
          <w:p w14:paraId="3DE4F69E"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Смородинова</w:t>
            </w:r>
            <w:proofErr w:type="spellEnd"/>
            <w:r w:rsidRPr="00301BDC">
              <w:rPr>
                <w:rFonts w:eastAsia="Calibri"/>
                <w:szCs w:val="24"/>
                <w:lang w:eastAsia="en-US"/>
              </w:rPr>
              <w:t xml:space="preserve"> Елена Ивановна</w:t>
            </w:r>
          </w:p>
        </w:tc>
        <w:tc>
          <w:tcPr>
            <w:tcW w:w="5670" w:type="dxa"/>
          </w:tcPr>
          <w:p w14:paraId="13D5D13C"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«Лэзым»</w:t>
            </w:r>
            <w:r w:rsidRPr="00301BDC">
              <w:rPr>
                <w:rFonts w:eastAsia="Calibri"/>
                <w:lang w:eastAsia="en-US"/>
              </w:rPr>
              <w:t xml:space="preserve"> </w:t>
            </w:r>
            <w:r w:rsidRPr="00301BDC">
              <w:rPr>
                <w:rFonts w:eastAsia="Calibri"/>
                <w:szCs w:val="24"/>
                <w:lang w:eastAsia="en-US"/>
              </w:rPr>
              <w:t>(по согласованию)</w:t>
            </w:r>
          </w:p>
        </w:tc>
      </w:tr>
      <w:tr w:rsidR="00301BDC" w:rsidRPr="00301BDC" w14:paraId="758F60F9" w14:textId="77777777" w:rsidTr="00011058">
        <w:tc>
          <w:tcPr>
            <w:tcW w:w="3936" w:type="dxa"/>
          </w:tcPr>
          <w:p w14:paraId="091621F7"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Лыткин Дмитрий Николаевич </w:t>
            </w:r>
          </w:p>
        </w:tc>
        <w:tc>
          <w:tcPr>
            <w:tcW w:w="5670" w:type="dxa"/>
          </w:tcPr>
          <w:p w14:paraId="3121B7A7"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«Озел»</w:t>
            </w:r>
            <w:r w:rsidRPr="00301BDC">
              <w:rPr>
                <w:rFonts w:eastAsia="Calibri"/>
                <w:lang w:eastAsia="en-US"/>
              </w:rPr>
              <w:t xml:space="preserve"> </w:t>
            </w:r>
            <w:r w:rsidRPr="00301BDC">
              <w:rPr>
                <w:rFonts w:eastAsia="Calibri"/>
                <w:szCs w:val="24"/>
                <w:lang w:eastAsia="en-US"/>
              </w:rPr>
              <w:t>(по согласованию)</w:t>
            </w:r>
          </w:p>
        </w:tc>
      </w:tr>
      <w:tr w:rsidR="00301BDC" w:rsidRPr="00301BDC" w14:paraId="166353D1" w14:textId="77777777" w:rsidTr="00011058">
        <w:tc>
          <w:tcPr>
            <w:tcW w:w="3936" w:type="dxa"/>
          </w:tcPr>
          <w:p w14:paraId="1888327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Китаева Людмила Михайловна</w:t>
            </w:r>
          </w:p>
        </w:tc>
        <w:tc>
          <w:tcPr>
            <w:tcW w:w="5670" w:type="dxa"/>
          </w:tcPr>
          <w:p w14:paraId="3C04920A" w14:textId="77777777" w:rsidR="00301BDC" w:rsidRPr="00301BDC" w:rsidRDefault="00301BDC" w:rsidP="00301BDC">
            <w:pPr>
              <w:widowControl w:val="0"/>
              <w:autoSpaceDE w:val="0"/>
              <w:autoSpaceDN w:val="0"/>
              <w:adjustRightInd w:val="0"/>
              <w:spacing w:after="0" w:line="240" w:lineRule="auto"/>
              <w:contextualSpacing/>
              <w:outlineLvl w:val="0"/>
              <w:rPr>
                <w:rFonts w:eastAsia="Calibri"/>
                <w:szCs w:val="24"/>
                <w:lang w:eastAsia="en-US"/>
              </w:rPr>
            </w:pPr>
            <w:r w:rsidRPr="00301BDC">
              <w:rPr>
                <w:rFonts w:eastAsia="Calibri"/>
                <w:szCs w:val="24"/>
                <w:lang w:eastAsia="en-US"/>
              </w:rPr>
              <w:t>- глава сельского поселения «Мандач»</w:t>
            </w:r>
            <w:r w:rsidRPr="00301BDC">
              <w:rPr>
                <w:rFonts w:eastAsia="Calibri"/>
                <w:lang w:eastAsia="en-US"/>
              </w:rPr>
              <w:t xml:space="preserve"> </w:t>
            </w:r>
            <w:r w:rsidRPr="00301BDC">
              <w:rPr>
                <w:rFonts w:eastAsia="Calibri"/>
                <w:szCs w:val="24"/>
                <w:lang w:eastAsia="en-US"/>
              </w:rPr>
              <w:t>(по согласованию)</w:t>
            </w:r>
          </w:p>
        </w:tc>
      </w:tr>
      <w:tr w:rsidR="00301BDC" w:rsidRPr="00301BDC" w14:paraId="63423A95" w14:textId="77777777" w:rsidTr="00011058">
        <w:tc>
          <w:tcPr>
            <w:tcW w:w="3936" w:type="dxa"/>
          </w:tcPr>
          <w:p w14:paraId="7B9325A8"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Шкодник Александр Михайлович </w:t>
            </w:r>
          </w:p>
        </w:tc>
        <w:tc>
          <w:tcPr>
            <w:tcW w:w="5670" w:type="dxa"/>
          </w:tcPr>
          <w:p w14:paraId="571888BA"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директор ООО «</w:t>
            </w:r>
            <w:proofErr w:type="spellStart"/>
            <w:r w:rsidRPr="00301BDC">
              <w:rPr>
                <w:rFonts w:eastAsia="Calibri"/>
                <w:szCs w:val="24"/>
                <w:lang w:eastAsia="en-US"/>
              </w:rPr>
              <w:t>Выльгортская</w:t>
            </w:r>
            <w:proofErr w:type="spellEnd"/>
            <w:r w:rsidRPr="00301BDC">
              <w:rPr>
                <w:rFonts w:eastAsia="Calibri"/>
                <w:szCs w:val="24"/>
                <w:lang w:eastAsia="en-US"/>
              </w:rPr>
              <w:t xml:space="preserve"> сапоговаляльная фабрика», член Президиума Координационного совета (по согласованию)</w:t>
            </w:r>
          </w:p>
        </w:tc>
      </w:tr>
      <w:tr w:rsidR="00301BDC" w:rsidRPr="00301BDC" w14:paraId="3A462EDB" w14:textId="77777777" w:rsidTr="00011058">
        <w:tc>
          <w:tcPr>
            <w:tcW w:w="3936" w:type="dxa"/>
          </w:tcPr>
          <w:p w14:paraId="7ECE5F5C"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Бихерт</w:t>
            </w:r>
            <w:proofErr w:type="spellEnd"/>
            <w:r w:rsidRPr="00301BDC">
              <w:rPr>
                <w:rFonts w:eastAsia="Calibri"/>
                <w:szCs w:val="24"/>
                <w:lang w:eastAsia="en-US"/>
              </w:rPr>
              <w:t xml:space="preserve"> Игорь Иванович</w:t>
            </w:r>
          </w:p>
        </w:tc>
        <w:tc>
          <w:tcPr>
            <w:tcW w:w="5670" w:type="dxa"/>
          </w:tcPr>
          <w:p w14:paraId="4E2D4894"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директор ООО «</w:t>
            </w:r>
            <w:proofErr w:type="spellStart"/>
            <w:r w:rsidRPr="00301BDC">
              <w:rPr>
                <w:rFonts w:eastAsia="Calibri"/>
                <w:szCs w:val="24"/>
                <w:lang w:eastAsia="en-US"/>
              </w:rPr>
              <w:t>КомЗем</w:t>
            </w:r>
            <w:proofErr w:type="spellEnd"/>
            <w:r w:rsidRPr="00301BDC">
              <w:rPr>
                <w:rFonts w:eastAsia="Calibri"/>
                <w:szCs w:val="24"/>
                <w:lang w:eastAsia="en-US"/>
              </w:rPr>
              <w:t>», член Президиума Координационного совета (по согласованию)</w:t>
            </w:r>
          </w:p>
        </w:tc>
      </w:tr>
      <w:tr w:rsidR="00301BDC" w:rsidRPr="00301BDC" w14:paraId="2E831F9A" w14:textId="77777777" w:rsidTr="00011058">
        <w:tc>
          <w:tcPr>
            <w:tcW w:w="3936" w:type="dxa"/>
          </w:tcPr>
          <w:p w14:paraId="31806046"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Землякова</w:t>
            </w:r>
            <w:proofErr w:type="spellEnd"/>
            <w:r w:rsidRPr="00301BDC">
              <w:rPr>
                <w:rFonts w:eastAsia="Calibri"/>
                <w:szCs w:val="24"/>
                <w:lang w:eastAsia="en-US"/>
              </w:rPr>
              <w:t xml:space="preserve"> Татьяна Григорьевна</w:t>
            </w:r>
          </w:p>
        </w:tc>
        <w:tc>
          <w:tcPr>
            <w:tcW w:w="5670" w:type="dxa"/>
          </w:tcPr>
          <w:p w14:paraId="24FA39AB"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председатель правления ПО «</w:t>
            </w:r>
            <w:proofErr w:type="spellStart"/>
            <w:r w:rsidRPr="00301BDC">
              <w:rPr>
                <w:rFonts w:eastAsia="Calibri"/>
                <w:szCs w:val="24"/>
                <w:lang w:eastAsia="en-US"/>
              </w:rPr>
              <w:t>Сыктывдин</w:t>
            </w:r>
            <w:proofErr w:type="spellEnd"/>
            <w:r w:rsidRPr="00301BDC">
              <w:rPr>
                <w:rFonts w:eastAsia="Calibri"/>
                <w:szCs w:val="24"/>
                <w:lang w:eastAsia="en-US"/>
              </w:rPr>
              <w:t>» (по согласованию)</w:t>
            </w:r>
          </w:p>
        </w:tc>
      </w:tr>
      <w:tr w:rsidR="00301BDC" w:rsidRPr="00301BDC" w14:paraId="54131CD6" w14:textId="77777777" w:rsidTr="00011058">
        <w:tc>
          <w:tcPr>
            <w:tcW w:w="3936" w:type="dxa"/>
          </w:tcPr>
          <w:p w14:paraId="77601F8C"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Батареева</w:t>
            </w:r>
            <w:proofErr w:type="spellEnd"/>
            <w:r w:rsidRPr="00301BDC">
              <w:rPr>
                <w:rFonts w:eastAsia="Calibri"/>
                <w:szCs w:val="24"/>
                <w:lang w:eastAsia="en-US"/>
              </w:rPr>
              <w:t xml:space="preserve"> Светлана Витальевна</w:t>
            </w:r>
          </w:p>
        </w:tc>
        <w:tc>
          <w:tcPr>
            <w:tcW w:w="5670" w:type="dxa"/>
          </w:tcPr>
          <w:p w14:paraId="3DA73E70"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индивидуальный предприниматель (по согласованию)</w:t>
            </w:r>
          </w:p>
        </w:tc>
      </w:tr>
      <w:tr w:rsidR="00301BDC" w:rsidRPr="00301BDC" w14:paraId="2AFA9EAF" w14:textId="77777777" w:rsidTr="00011058">
        <w:tc>
          <w:tcPr>
            <w:tcW w:w="3936" w:type="dxa"/>
          </w:tcPr>
          <w:p w14:paraId="7C4628E3"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xml:space="preserve">Захаров Михаил </w:t>
            </w:r>
            <w:proofErr w:type="spellStart"/>
            <w:r w:rsidRPr="00301BDC">
              <w:rPr>
                <w:rFonts w:eastAsia="Calibri"/>
                <w:szCs w:val="24"/>
                <w:lang w:eastAsia="en-US"/>
              </w:rPr>
              <w:t>Эмирович</w:t>
            </w:r>
            <w:proofErr w:type="spellEnd"/>
          </w:p>
        </w:tc>
        <w:tc>
          <w:tcPr>
            <w:tcW w:w="5670" w:type="dxa"/>
          </w:tcPr>
          <w:p w14:paraId="2A9B82EE"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директор ООО «Новый дом» (по согласованию)</w:t>
            </w:r>
          </w:p>
        </w:tc>
      </w:tr>
      <w:tr w:rsidR="00301BDC" w:rsidRPr="00301BDC" w14:paraId="1769E59D" w14:textId="77777777" w:rsidTr="00011058">
        <w:tc>
          <w:tcPr>
            <w:tcW w:w="3936" w:type="dxa"/>
          </w:tcPr>
          <w:p w14:paraId="6BA65838"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Юрковский</w:t>
            </w:r>
            <w:proofErr w:type="spellEnd"/>
            <w:r w:rsidRPr="00301BDC">
              <w:rPr>
                <w:rFonts w:eastAsia="Calibri"/>
                <w:szCs w:val="24"/>
                <w:lang w:eastAsia="en-US"/>
              </w:rPr>
              <w:t xml:space="preserve"> Николай Юрьевич</w:t>
            </w:r>
          </w:p>
        </w:tc>
        <w:tc>
          <w:tcPr>
            <w:tcW w:w="5670" w:type="dxa"/>
          </w:tcPr>
          <w:p w14:paraId="67934278"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индивидуальный предприниматель (по согласованию)</w:t>
            </w:r>
          </w:p>
        </w:tc>
      </w:tr>
      <w:tr w:rsidR="00301BDC" w:rsidRPr="00301BDC" w14:paraId="7206BCC9" w14:textId="77777777" w:rsidTr="00011058">
        <w:tc>
          <w:tcPr>
            <w:tcW w:w="3936" w:type="dxa"/>
          </w:tcPr>
          <w:p w14:paraId="549A80B7" w14:textId="77777777" w:rsidR="00301BDC" w:rsidRPr="00301BDC" w:rsidRDefault="00301BDC" w:rsidP="00301BDC">
            <w:pPr>
              <w:spacing w:after="0" w:line="240" w:lineRule="auto"/>
              <w:rPr>
                <w:rFonts w:eastAsia="Calibri"/>
                <w:szCs w:val="24"/>
                <w:lang w:eastAsia="en-US"/>
              </w:rPr>
            </w:pPr>
            <w:proofErr w:type="spellStart"/>
            <w:r w:rsidRPr="00301BDC">
              <w:rPr>
                <w:rFonts w:eastAsia="Calibri"/>
                <w:szCs w:val="24"/>
                <w:lang w:eastAsia="en-US"/>
              </w:rPr>
              <w:t>Тутринова</w:t>
            </w:r>
            <w:proofErr w:type="spellEnd"/>
            <w:r w:rsidRPr="00301BDC">
              <w:rPr>
                <w:rFonts w:eastAsia="Calibri"/>
                <w:szCs w:val="24"/>
                <w:lang w:eastAsia="en-US"/>
              </w:rPr>
              <w:t xml:space="preserve"> Любовь Аркадьевна  </w:t>
            </w:r>
          </w:p>
        </w:tc>
        <w:tc>
          <w:tcPr>
            <w:tcW w:w="5670" w:type="dxa"/>
          </w:tcPr>
          <w:p w14:paraId="4648CDAA"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индивидуальный предприниматель (по согласованию)</w:t>
            </w:r>
          </w:p>
        </w:tc>
      </w:tr>
      <w:tr w:rsidR="00301BDC" w:rsidRPr="00301BDC" w14:paraId="765E87AC" w14:textId="77777777" w:rsidTr="00011058">
        <w:tc>
          <w:tcPr>
            <w:tcW w:w="3936" w:type="dxa"/>
          </w:tcPr>
          <w:p w14:paraId="0785568C" w14:textId="77777777" w:rsidR="00301BDC" w:rsidRPr="00301BDC" w:rsidRDefault="00301BDC" w:rsidP="00301BDC">
            <w:pPr>
              <w:spacing w:after="0" w:line="240" w:lineRule="auto"/>
              <w:rPr>
                <w:rFonts w:eastAsia="Calibri"/>
                <w:lang w:eastAsia="en-US"/>
              </w:rPr>
            </w:pPr>
            <w:proofErr w:type="spellStart"/>
            <w:r w:rsidRPr="00301BDC">
              <w:rPr>
                <w:rFonts w:eastAsia="Calibri"/>
                <w:lang w:eastAsia="en-US"/>
              </w:rPr>
              <w:t>Дадашов</w:t>
            </w:r>
            <w:proofErr w:type="spellEnd"/>
            <w:r w:rsidRPr="00301BDC">
              <w:rPr>
                <w:rFonts w:eastAsia="Calibri"/>
                <w:lang w:eastAsia="en-US"/>
              </w:rPr>
              <w:t xml:space="preserve"> </w:t>
            </w:r>
            <w:proofErr w:type="spellStart"/>
            <w:r w:rsidRPr="00301BDC">
              <w:rPr>
                <w:rFonts w:eastAsia="Calibri"/>
                <w:lang w:eastAsia="en-US"/>
              </w:rPr>
              <w:t>Сеферулла</w:t>
            </w:r>
            <w:proofErr w:type="spellEnd"/>
            <w:r w:rsidRPr="00301BDC">
              <w:rPr>
                <w:rFonts w:eastAsia="Calibri"/>
                <w:lang w:eastAsia="en-US"/>
              </w:rPr>
              <w:t xml:space="preserve"> Абдуллаевич</w:t>
            </w:r>
          </w:p>
        </w:tc>
        <w:tc>
          <w:tcPr>
            <w:tcW w:w="5670" w:type="dxa"/>
          </w:tcPr>
          <w:p w14:paraId="2155DF26" w14:textId="77777777" w:rsidR="00301BDC" w:rsidRPr="00301BDC" w:rsidRDefault="00301BDC" w:rsidP="00301BDC">
            <w:pPr>
              <w:spacing w:after="0" w:line="240" w:lineRule="auto"/>
              <w:rPr>
                <w:rFonts w:eastAsia="Calibri"/>
                <w:lang w:eastAsia="en-US"/>
              </w:rPr>
            </w:pPr>
            <w:r w:rsidRPr="00301BDC">
              <w:rPr>
                <w:rFonts w:eastAsia="Calibri"/>
                <w:lang w:eastAsia="en-US"/>
              </w:rPr>
              <w:t>- индивидуальный предприниматель (по согласованию)</w:t>
            </w:r>
          </w:p>
        </w:tc>
      </w:tr>
      <w:tr w:rsidR="00301BDC" w:rsidRPr="00301BDC" w14:paraId="20BFA9D7" w14:textId="77777777" w:rsidTr="00011058">
        <w:tc>
          <w:tcPr>
            <w:tcW w:w="3936" w:type="dxa"/>
          </w:tcPr>
          <w:p w14:paraId="2387CDA5" w14:textId="77777777" w:rsidR="00301BDC" w:rsidRPr="00301BDC" w:rsidRDefault="00301BDC" w:rsidP="00301BDC">
            <w:pPr>
              <w:spacing w:after="0" w:line="240" w:lineRule="auto"/>
              <w:rPr>
                <w:rFonts w:eastAsia="Calibri"/>
                <w:lang w:eastAsia="en-US"/>
              </w:rPr>
            </w:pPr>
            <w:r w:rsidRPr="00301BDC">
              <w:rPr>
                <w:rFonts w:eastAsia="Calibri"/>
                <w:lang w:eastAsia="en-US"/>
              </w:rPr>
              <w:t>Кисляков Егор Михайлович</w:t>
            </w:r>
          </w:p>
        </w:tc>
        <w:tc>
          <w:tcPr>
            <w:tcW w:w="5670" w:type="dxa"/>
          </w:tcPr>
          <w:p w14:paraId="2BE8E5AB" w14:textId="77777777" w:rsidR="00301BDC" w:rsidRPr="00301BDC" w:rsidRDefault="00301BDC" w:rsidP="00301BDC">
            <w:pPr>
              <w:spacing w:after="0" w:line="240" w:lineRule="auto"/>
              <w:rPr>
                <w:rFonts w:eastAsia="Calibri"/>
                <w:lang w:eastAsia="en-US"/>
              </w:rPr>
            </w:pPr>
            <w:r w:rsidRPr="00301BDC">
              <w:rPr>
                <w:rFonts w:eastAsia="Calibri"/>
                <w:lang w:eastAsia="en-US"/>
              </w:rPr>
              <w:t>- директор ООО «Лыжный клуб» (по согласованию)</w:t>
            </w:r>
          </w:p>
        </w:tc>
      </w:tr>
      <w:tr w:rsidR="00301BDC" w:rsidRPr="00301BDC" w14:paraId="76C50F83" w14:textId="77777777" w:rsidTr="00011058">
        <w:tc>
          <w:tcPr>
            <w:tcW w:w="3936" w:type="dxa"/>
          </w:tcPr>
          <w:p w14:paraId="73E352FA" w14:textId="77777777" w:rsidR="00301BDC" w:rsidRPr="00301BDC" w:rsidRDefault="00301BDC" w:rsidP="00301BDC">
            <w:pPr>
              <w:spacing w:after="0" w:line="240" w:lineRule="auto"/>
              <w:rPr>
                <w:rFonts w:eastAsia="Calibri"/>
                <w:lang w:eastAsia="en-US"/>
              </w:rPr>
            </w:pPr>
            <w:r w:rsidRPr="00301BDC">
              <w:rPr>
                <w:rFonts w:eastAsia="Calibri"/>
                <w:lang w:eastAsia="en-US"/>
              </w:rPr>
              <w:t>Лебедев Андрей Александрович</w:t>
            </w:r>
          </w:p>
        </w:tc>
        <w:tc>
          <w:tcPr>
            <w:tcW w:w="5670" w:type="dxa"/>
          </w:tcPr>
          <w:p w14:paraId="72F331A9" w14:textId="77777777" w:rsidR="00301BDC" w:rsidRPr="00301BDC" w:rsidRDefault="00301BDC" w:rsidP="00301BDC">
            <w:pPr>
              <w:spacing w:after="0" w:line="240" w:lineRule="auto"/>
              <w:rPr>
                <w:rFonts w:eastAsia="Calibri"/>
                <w:lang w:eastAsia="en-US"/>
              </w:rPr>
            </w:pPr>
            <w:r w:rsidRPr="00301BDC">
              <w:rPr>
                <w:rFonts w:eastAsia="Calibri"/>
                <w:lang w:eastAsia="en-US"/>
              </w:rPr>
              <w:t>- индивидуальный предприниматель (по согласованию)</w:t>
            </w:r>
          </w:p>
        </w:tc>
      </w:tr>
      <w:tr w:rsidR="00301BDC" w:rsidRPr="00301BDC" w14:paraId="31EB421F" w14:textId="77777777" w:rsidTr="00011058">
        <w:tc>
          <w:tcPr>
            <w:tcW w:w="3936" w:type="dxa"/>
          </w:tcPr>
          <w:p w14:paraId="00F0FCD2" w14:textId="77777777" w:rsidR="00301BDC" w:rsidRPr="00301BDC" w:rsidRDefault="00301BDC" w:rsidP="00301BDC">
            <w:pPr>
              <w:spacing w:after="0" w:line="240" w:lineRule="auto"/>
              <w:rPr>
                <w:rFonts w:eastAsia="Calibri"/>
                <w:lang w:eastAsia="en-US"/>
              </w:rPr>
            </w:pPr>
            <w:r w:rsidRPr="00301BDC">
              <w:rPr>
                <w:rFonts w:eastAsia="Calibri"/>
                <w:lang w:eastAsia="en-US"/>
              </w:rPr>
              <w:t>Хохлов Александр Юрьевич</w:t>
            </w:r>
          </w:p>
        </w:tc>
        <w:tc>
          <w:tcPr>
            <w:tcW w:w="5670" w:type="dxa"/>
          </w:tcPr>
          <w:p w14:paraId="381FAAE1" w14:textId="77777777" w:rsidR="00301BDC" w:rsidRPr="00301BDC" w:rsidRDefault="00301BDC" w:rsidP="00301BDC">
            <w:pPr>
              <w:spacing w:after="0" w:line="240" w:lineRule="auto"/>
              <w:rPr>
                <w:rFonts w:eastAsia="Calibri"/>
                <w:lang w:eastAsia="en-US"/>
              </w:rPr>
            </w:pPr>
            <w:r w:rsidRPr="00301BDC">
              <w:rPr>
                <w:rFonts w:eastAsia="Calibri"/>
                <w:lang w:eastAsia="en-US"/>
              </w:rPr>
              <w:t>-директор ООО «Палевицы» (по согласованию)</w:t>
            </w:r>
          </w:p>
        </w:tc>
      </w:tr>
      <w:tr w:rsidR="00301BDC" w:rsidRPr="00301BDC" w14:paraId="63ADC784" w14:textId="77777777" w:rsidTr="00011058">
        <w:tc>
          <w:tcPr>
            <w:tcW w:w="3936" w:type="dxa"/>
          </w:tcPr>
          <w:p w14:paraId="29547009" w14:textId="77777777" w:rsidR="00301BDC" w:rsidRPr="00301BDC" w:rsidRDefault="00301BDC" w:rsidP="00301BDC">
            <w:pPr>
              <w:spacing w:after="0" w:line="240" w:lineRule="auto"/>
              <w:rPr>
                <w:rFonts w:eastAsia="Calibri"/>
                <w:lang w:eastAsia="en-US"/>
              </w:rPr>
            </w:pPr>
            <w:r w:rsidRPr="00301BDC">
              <w:rPr>
                <w:rFonts w:eastAsia="Calibri"/>
                <w:szCs w:val="24"/>
                <w:lang w:eastAsia="en-US"/>
              </w:rPr>
              <w:t>Костромин Павел Николаевич</w:t>
            </w:r>
          </w:p>
        </w:tc>
        <w:tc>
          <w:tcPr>
            <w:tcW w:w="5670" w:type="dxa"/>
          </w:tcPr>
          <w:p w14:paraId="275ADBC4" w14:textId="77777777" w:rsidR="00301BDC" w:rsidRPr="00301BDC" w:rsidRDefault="00301BDC" w:rsidP="00301BDC">
            <w:pPr>
              <w:spacing w:after="0" w:line="240" w:lineRule="auto"/>
              <w:rPr>
                <w:rFonts w:eastAsia="Calibri"/>
                <w:lang w:eastAsia="en-US"/>
              </w:rPr>
            </w:pPr>
            <w:r w:rsidRPr="00301BDC">
              <w:rPr>
                <w:rFonts w:eastAsia="Calibri"/>
                <w:szCs w:val="24"/>
                <w:lang w:eastAsia="en-US"/>
              </w:rPr>
              <w:t>- генеральный директор ООО «Выльгортский лесозавод», член Президиума Координационного совета (по согласованию)</w:t>
            </w:r>
          </w:p>
        </w:tc>
      </w:tr>
      <w:tr w:rsidR="00301BDC" w:rsidRPr="00301BDC" w14:paraId="5AD58A65" w14:textId="77777777" w:rsidTr="00011058">
        <w:tc>
          <w:tcPr>
            <w:tcW w:w="3936" w:type="dxa"/>
          </w:tcPr>
          <w:p w14:paraId="1CCC0093"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Ивонин Илья Евгеньевич</w:t>
            </w:r>
          </w:p>
        </w:tc>
        <w:tc>
          <w:tcPr>
            <w:tcW w:w="5670" w:type="dxa"/>
          </w:tcPr>
          <w:p w14:paraId="593ED746" w14:textId="77777777" w:rsidR="00301BDC" w:rsidRPr="00301BDC" w:rsidRDefault="00301BDC" w:rsidP="00301BDC">
            <w:pPr>
              <w:spacing w:after="0" w:line="240" w:lineRule="auto"/>
              <w:rPr>
                <w:rFonts w:eastAsia="Calibri"/>
                <w:szCs w:val="24"/>
                <w:lang w:eastAsia="en-US"/>
              </w:rPr>
            </w:pPr>
            <w:r w:rsidRPr="00301BDC">
              <w:rPr>
                <w:rFonts w:eastAsia="Calibri"/>
                <w:szCs w:val="24"/>
                <w:lang w:eastAsia="en-US"/>
              </w:rPr>
              <w:t>- индивидуальный предприниматель (по согласованию)</w:t>
            </w:r>
          </w:p>
        </w:tc>
      </w:tr>
    </w:tbl>
    <w:p w14:paraId="4D2B2918" w14:textId="77777777" w:rsidR="00301BDC" w:rsidRPr="00301BDC" w:rsidRDefault="00301BDC" w:rsidP="00301BDC">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p>
    <w:p w14:paraId="0BD466D9" w14:textId="77777777" w:rsidR="00301BDC" w:rsidRPr="00301BDC" w:rsidRDefault="00301BDC" w:rsidP="00301BDC">
      <w:pPr>
        <w:spacing w:after="160" w:line="259"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w:t>
      </w:r>
    </w:p>
    <w:p w14:paraId="6E7A403C" w14:textId="77777777" w:rsidR="00301BDC" w:rsidRPr="00301BDC" w:rsidRDefault="00301BDC" w:rsidP="00301BDC">
      <w:pPr>
        <w:spacing w:after="160" w:line="259" w:lineRule="auto"/>
        <w:jc w:val="both"/>
        <w:rPr>
          <w:rFonts w:ascii="Times New Roman" w:eastAsia="Times New Roman" w:hAnsi="Times New Roman" w:cs="Times New Roman"/>
          <w:sz w:val="24"/>
          <w:szCs w:val="24"/>
        </w:rPr>
      </w:pPr>
    </w:p>
    <w:p w14:paraId="62FF40D8"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756792D4"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Приложение 2</w:t>
      </w:r>
    </w:p>
    <w:p w14:paraId="2178D298"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к постановлению администрации </w:t>
      </w:r>
    </w:p>
    <w:p w14:paraId="3333C332"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муниципального района «Сыктывдинский»</w:t>
      </w:r>
    </w:p>
    <w:p w14:paraId="63D434EC"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от 24 мая 2021 года № 5/571</w:t>
      </w:r>
    </w:p>
    <w:p w14:paraId="5EFF20D1"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p>
    <w:p w14:paraId="7C9ADF05" w14:textId="77777777" w:rsidR="00301BDC" w:rsidRPr="00301BDC" w:rsidRDefault="00301BDC" w:rsidP="00301BDC">
      <w:pPr>
        <w:spacing w:after="0" w:line="240" w:lineRule="auto"/>
        <w:jc w:val="right"/>
        <w:rPr>
          <w:rFonts w:ascii="Times New Roman" w:eastAsia="Calibri" w:hAnsi="Times New Roman" w:cs="Times New Roman"/>
          <w:sz w:val="24"/>
          <w:szCs w:val="24"/>
          <w:lang w:eastAsia="en-US"/>
        </w:rPr>
      </w:pPr>
      <w:r w:rsidRPr="00301BDC">
        <w:rPr>
          <w:rFonts w:ascii="Times New Roman" w:eastAsia="Times New Roman" w:hAnsi="Times New Roman" w:cs="Times New Roman"/>
          <w:sz w:val="24"/>
          <w:szCs w:val="24"/>
        </w:rPr>
        <w:t>«</w:t>
      </w:r>
      <w:r w:rsidRPr="00301BDC">
        <w:rPr>
          <w:rFonts w:ascii="Times New Roman" w:eastAsia="Calibri" w:hAnsi="Times New Roman" w:cs="Times New Roman"/>
          <w:sz w:val="24"/>
          <w:szCs w:val="24"/>
          <w:lang w:eastAsia="en-US"/>
        </w:rPr>
        <w:t>Приложение 2</w:t>
      </w:r>
    </w:p>
    <w:p w14:paraId="5C6AAEA3" w14:textId="77777777" w:rsidR="00301BDC" w:rsidRPr="00301BDC" w:rsidRDefault="00301BDC" w:rsidP="00301BDC">
      <w:pPr>
        <w:spacing w:after="0" w:line="240" w:lineRule="auto"/>
        <w:jc w:val="right"/>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к постановлению администрации</w:t>
      </w:r>
    </w:p>
    <w:p w14:paraId="03BA8BBE" w14:textId="77777777" w:rsidR="00301BDC" w:rsidRPr="00301BDC" w:rsidRDefault="00301BDC" w:rsidP="00301BDC">
      <w:pPr>
        <w:spacing w:after="0" w:line="240" w:lineRule="auto"/>
        <w:jc w:val="right"/>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МО МР «Сыктывдинский»</w:t>
      </w:r>
    </w:p>
    <w:p w14:paraId="268FBA69" w14:textId="77777777" w:rsidR="00301BDC" w:rsidRPr="00301BDC" w:rsidRDefault="00301BDC" w:rsidP="00301BDC">
      <w:pPr>
        <w:spacing w:after="0" w:line="240" w:lineRule="auto"/>
        <w:jc w:val="right"/>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от 10 августа 2018 года №8/678</w:t>
      </w:r>
    </w:p>
    <w:p w14:paraId="72EF256F"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p>
    <w:p w14:paraId="5B7C049D" w14:textId="77777777" w:rsidR="00301BDC" w:rsidRPr="00301BDC" w:rsidRDefault="00301BDC" w:rsidP="00301BDC">
      <w:pPr>
        <w:spacing w:after="0" w:line="240" w:lineRule="auto"/>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Положение</w:t>
      </w:r>
    </w:p>
    <w:p w14:paraId="3FC9ED73" w14:textId="77777777" w:rsidR="00301BDC" w:rsidRPr="00301BDC" w:rsidRDefault="00301BDC" w:rsidP="00301BDC">
      <w:pPr>
        <w:spacing w:after="0" w:line="240" w:lineRule="auto"/>
        <w:jc w:val="center"/>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о Координационном совете предпринимателей Сыктывдинского района</w:t>
      </w:r>
    </w:p>
    <w:p w14:paraId="40A73CA1" w14:textId="77777777" w:rsidR="00301BDC" w:rsidRPr="00301BDC" w:rsidRDefault="00301BDC" w:rsidP="00301BDC">
      <w:pPr>
        <w:spacing w:after="0" w:line="240" w:lineRule="auto"/>
        <w:jc w:val="center"/>
        <w:rPr>
          <w:rFonts w:ascii="Times New Roman" w:eastAsia="Calibri" w:hAnsi="Times New Roman" w:cs="Times New Roman"/>
          <w:b/>
          <w:sz w:val="24"/>
          <w:szCs w:val="24"/>
          <w:lang w:eastAsia="en-US"/>
        </w:rPr>
      </w:pPr>
    </w:p>
    <w:p w14:paraId="6ACDBCE2" w14:textId="77777777" w:rsidR="00301BDC" w:rsidRPr="00301BDC" w:rsidRDefault="00301BDC" w:rsidP="00301BDC">
      <w:pPr>
        <w:spacing w:after="0" w:line="240" w:lineRule="auto"/>
        <w:ind w:firstLine="709"/>
        <w:jc w:val="both"/>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1.Общие положения</w:t>
      </w:r>
    </w:p>
    <w:p w14:paraId="71D4267B" w14:textId="77777777" w:rsidR="00301BDC" w:rsidRPr="00301BDC" w:rsidRDefault="00301BDC" w:rsidP="00301BDC">
      <w:pPr>
        <w:spacing w:after="0" w:line="240" w:lineRule="auto"/>
        <w:ind w:firstLine="709"/>
        <w:jc w:val="both"/>
        <w:rPr>
          <w:rFonts w:ascii="Times New Roman" w:eastAsia="Calibri" w:hAnsi="Times New Roman" w:cs="Times New Roman"/>
          <w:color w:val="2D2D2D"/>
          <w:spacing w:val="1"/>
          <w:sz w:val="24"/>
          <w:szCs w:val="24"/>
          <w:shd w:val="clear" w:color="auto" w:fill="FFFFFF"/>
          <w:lang w:eastAsia="en-US"/>
        </w:rPr>
      </w:pPr>
      <w:r w:rsidRPr="00301BDC">
        <w:rPr>
          <w:rFonts w:ascii="Times New Roman" w:eastAsia="Calibri" w:hAnsi="Times New Roman" w:cs="Times New Roman"/>
          <w:color w:val="2D2D2D"/>
          <w:spacing w:val="1"/>
          <w:sz w:val="24"/>
          <w:szCs w:val="24"/>
          <w:shd w:val="clear" w:color="auto" w:fill="FFFFFF"/>
          <w:lang w:eastAsia="en-US"/>
        </w:rPr>
        <w:t xml:space="preserve">1.1. Координационный </w:t>
      </w:r>
      <w:r w:rsidRPr="00301BDC">
        <w:rPr>
          <w:rFonts w:ascii="Times New Roman" w:eastAsia="Calibri" w:hAnsi="Times New Roman" w:cs="Times New Roman"/>
          <w:sz w:val="24"/>
          <w:szCs w:val="24"/>
          <w:lang w:eastAsia="en-US"/>
        </w:rPr>
        <w:t xml:space="preserve">совет предпринимателей при администрации муниципального района «Сыктывдинский» Республики Коми </w:t>
      </w:r>
      <w:r w:rsidRPr="00301BDC">
        <w:rPr>
          <w:rFonts w:ascii="Times New Roman" w:eastAsia="Calibri" w:hAnsi="Times New Roman" w:cs="Times New Roman"/>
          <w:color w:val="2D2D2D"/>
          <w:spacing w:val="1"/>
          <w:sz w:val="24"/>
          <w:szCs w:val="24"/>
          <w:shd w:val="clear" w:color="auto" w:fill="FFFFFF"/>
          <w:lang w:eastAsia="en-US"/>
        </w:rPr>
        <w:t xml:space="preserve">(далее - Координационный совет) образуется администрацией муниципального района «Сыктывдинский» Республики Коми (далее – администрация района), </w:t>
      </w:r>
      <w:bookmarkStart w:id="26" w:name="_Hlk63247183"/>
      <w:r w:rsidRPr="00301BDC">
        <w:rPr>
          <w:rFonts w:ascii="Times New Roman" w:eastAsia="Calibri" w:hAnsi="Times New Roman" w:cs="Times New Roman"/>
          <w:color w:val="2D2D2D"/>
          <w:spacing w:val="1"/>
          <w:sz w:val="24"/>
          <w:szCs w:val="24"/>
          <w:shd w:val="clear" w:color="auto" w:fill="FFFFFF"/>
          <w:lang w:eastAsia="en-US"/>
        </w:rPr>
        <w:t>является консультативно-совещательным органом, созданным с целью проведения анализа состояния дел в сфере малого и среднего предпринимательства и выработки предложений по совершенствованию нормативно-правовой базы в этой области.</w:t>
      </w:r>
    </w:p>
    <w:bookmarkEnd w:id="26"/>
    <w:p w14:paraId="72D52A9A" w14:textId="77777777" w:rsidR="00301BDC" w:rsidRPr="00301BDC" w:rsidRDefault="00301BDC" w:rsidP="00301BDC">
      <w:pPr>
        <w:spacing w:after="0" w:line="240" w:lineRule="auto"/>
        <w:ind w:firstLine="709"/>
        <w:jc w:val="both"/>
        <w:rPr>
          <w:rFonts w:ascii="Times New Roman" w:eastAsia="Calibri" w:hAnsi="Times New Roman" w:cs="Times New Roman"/>
          <w:color w:val="2D2D2D"/>
          <w:spacing w:val="1"/>
          <w:sz w:val="24"/>
          <w:szCs w:val="24"/>
          <w:shd w:val="clear" w:color="auto" w:fill="FFFFFF"/>
          <w:lang w:eastAsia="en-US"/>
        </w:rPr>
      </w:pPr>
      <w:r w:rsidRPr="00301BDC">
        <w:rPr>
          <w:rFonts w:ascii="Times New Roman" w:eastAsia="Calibri" w:hAnsi="Times New Roman" w:cs="Times New Roman"/>
          <w:color w:val="2D2D2D"/>
          <w:spacing w:val="1"/>
          <w:sz w:val="24"/>
          <w:szCs w:val="24"/>
          <w:shd w:val="clear" w:color="auto" w:fill="FFFFFF"/>
          <w:lang w:eastAsia="en-US"/>
        </w:rPr>
        <w:t xml:space="preserve">1.2. Координационный совет в своей деятельности руководствуется законами и иными нормативными правовыми актами </w:t>
      </w:r>
      <w:r w:rsidRPr="00301BDC">
        <w:rPr>
          <w:rFonts w:ascii="Times New Roman" w:eastAsia="Calibri" w:hAnsi="Times New Roman" w:cs="Times New Roman"/>
          <w:sz w:val="24"/>
          <w:szCs w:val="24"/>
          <w:lang w:eastAsia="en-US"/>
        </w:rPr>
        <w:t xml:space="preserve">Российской Федерации, Республики Коми, муниципальными правовыми актами, </w:t>
      </w:r>
      <w:r w:rsidRPr="00301BDC">
        <w:rPr>
          <w:rFonts w:ascii="Times New Roman" w:eastAsia="Calibri" w:hAnsi="Times New Roman" w:cs="Times New Roman"/>
          <w:color w:val="2D2D2D"/>
          <w:spacing w:val="1"/>
          <w:sz w:val="24"/>
          <w:szCs w:val="24"/>
          <w:shd w:val="clear" w:color="auto" w:fill="FFFFFF"/>
          <w:lang w:eastAsia="en-US"/>
        </w:rPr>
        <w:t>а также настоящим Положением.</w:t>
      </w:r>
      <w:r w:rsidRPr="00301BDC">
        <w:rPr>
          <w:rFonts w:ascii="Times New Roman" w:eastAsia="Calibri" w:hAnsi="Times New Roman" w:cs="Times New Roman"/>
          <w:sz w:val="24"/>
          <w:szCs w:val="24"/>
          <w:lang w:eastAsia="en-US"/>
        </w:rPr>
        <w:t xml:space="preserve">  </w:t>
      </w:r>
    </w:p>
    <w:p w14:paraId="76D041C4"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p>
    <w:p w14:paraId="2E77E4BB" w14:textId="77777777" w:rsidR="00301BDC" w:rsidRPr="00301BDC" w:rsidRDefault="00301BDC" w:rsidP="00301BDC">
      <w:pPr>
        <w:spacing w:after="0" w:line="240" w:lineRule="auto"/>
        <w:ind w:firstLine="709"/>
        <w:jc w:val="both"/>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2. Основные задачи и функции Координационного совета</w:t>
      </w:r>
    </w:p>
    <w:p w14:paraId="488E9C65" w14:textId="77777777" w:rsidR="00301BDC" w:rsidRPr="00301BDC" w:rsidRDefault="00301BDC" w:rsidP="00301BDC">
      <w:pPr>
        <w:suppressAutoHyphens/>
        <w:spacing w:after="0" w:line="240" w:lineRule="auto"/>
        <w:ind w:firstLine="709"/>
        <w:contextualSpacing/>
        <w:jc w:val="both"/>
        <w:rPr>
          <w:rFonts w:ascii="Times New Roman" w:eastAsia="Times New Roman" w:hAnsi="Times New Roman" w:cs="Times New Roman"/>
          <w:spacing w:val="1"/>
          <w:sz w:val="24"/>
          <w:szCs w:val="24"/>
          <w:shd w:val="clear" w:color="auto" w:fill="FFFFFF"/>
          <w:lang w:eastAsia="ar-SA"/>
        </w:rPr>
      </w:pPr>
      <w:r w:rsidRPr="00301BDC">
        <w:rPr>
          <w:rFonts w:ascii="Times New Roman" w:eastAsia="Times New Roman" w:hAnsi="Times New Roman" w:cs="Times New Roman"/>
          <w:spacing w:val="1"/>
          <w:sz w:val="24"/>
          <w:szCs w:val="24"/>
          <w:shd w:val="clear" w:color="auto" w:fill="FFFFFF"/>
          <w:lang w:eastAsia="ar-SA"/>
        </w:rPr>
        <w:t>2.1. Активизация поддержки малого и среднего предпринимательства со стороны администрации района, в том числе в рамках муниципальных программ (подпрограмм), содержащих мероприятия, направленные на развитие малого и среднего предпринимательства;</w:t>
      </w:r>
    </w:p>
    <w:p w14:paraId="2212ACF4" w14:textId="77777777" w:rsidR="00301BDC" w:rsidRPr="00301BDC" w:rsidRDefault="00301BDC" w:rsidP="00301BDC">
      <w:pPr>
        <w:suppressAutoHyphens/>
        <w:spacing w:after="0" w:line="240" w:lineRule="auto"/>
        <w:ind w:firstLine="709"/>
        <w:contextualSpacing/>
        <w:jc w:val="both"/>
        <w:rPr>
          <w:rFonts w:ascii="Times New Roman" w:eastAsia="Times New Roman" w:hAnsi="Times New Roman" w:cs="Times New Roman"/>
          <w:spacing w:val="1"/>
          <w:sz w:val="24"/>
          <w:szCs w:val="24"/>
          <w:shd w:val="clear" w:color="auto" w:fill="FFFFFF"/>
          <w:lang w:eastAsia="ar-SA"/>
        </w:rPr>
      </w:pPr>
      <w:r w:rsidRPr="00301BDC">
        <w:rPr>
          <w:rFonts w:ascii="Times New Roman" w:eastAsia="Times New Roman" w:hAnsi="Times New Roman" w:cs="Times New Roman"/>
          <w:spacing w:val="1"/>
          <w:sz w:val="24"/>
          <w:szCs w:val="24"/>
          <w:shd w:val="clear" w:color="auto" w:fill="FFFFFF"/>
          <w:lang w:eastAsia="ar-SA"/>
        </w:rPr>
        <w:t>2.2. Разработка предложений по устранению административных барьеров в вопросах создания и развития субъектов малого и среднего предпринимательства;</w:t>
      </w:r>
    </w:p>
    <w:p w14:paraId="4181D373" w14:textId="77777777" w:rsidR="00301BDC" w:rsidRPr="00301BDC" w:rsidRDefault="00301BDC" w:rsidP="00301BDC">
      <w:pPr>
        <w:suppressAutoHyphens/>
        <w:spacing w:after="0" w:line="240" w:lineRule="auto"/>
        <w:ind w:firstLine="709"/>
        <w:contextualSpacing/>
        <w:jc w:val="both"/>
        <w:rPr>
          <w:rFonts w:ascii="Times New Roman" w:eastAsia="Times New Roman" w:hAnsi="Times New Roman" w:cs="Times New Roman"/>
          <w:spacing w:val="1"/>
          <w:sz w:val="24"/>
          <w:szCs w:val="24"/>
          <w:shd w:val="clear" w:color="auto" w:fill="FFFFFF"/>
          <w:lang w:eastAsia="ar-SA"/>
        </w:rPr>
      </w:pPr>
      <w:r w:rsidRPr="00301BDC">
        <w:rPr>
          <w:rFonts w:ascii="Times New Roman" w:eastAsia="Times New Roman" w:hAnsi="Times New Roman" w:cs="Times New Roman"/>
          <w:spacing w:val="1"/>
          <w:sz w:val="24"/>
          <w:szCs w:val="24"/>
          <w:shd w:val="clear" w:color="auto" w:fill="FFFFFF"/>
          <w:lang w:eastAsia="ar-SA"/>
        </w:rPr>
        <w:t>2.3. Подготовка предложений по приоритетным направлениям и формам муниципальной поддержки малого и среднего предпринимательства;</w:t>
      </w:r>
    </w:p>
    <w:p w14:paraId="2C99AF35" w14:textId="77777777" w:rsidR="00301BDC" w:rsidRPr="00301BDC" w:rsidRDefault="00301BDC" w:rsidP="00301BDC">
      <w:pPr>
        <w:suppressAutoHyphens/>
        <w:spacing w:after="0" w:line="240" w:lineRule="auto"/>
        <w:ind w:firstLine="709"/>
        <w:contextualSpacing/>
        <w:jc w:val="both"/>
        <w:rPr>
          <w:rFonts w:ascii="Times New Roman" w:eastAsia="Times New Roman" w:hAnsi="Times New Roman" w:cs="Times New Roman"/>
          <w:spacing w:val="1"/>
          <w:sz w:val="24"/>
          <w:szCs w:val="24"/>
          <w:shd w:val="clear" w:color="auto" w:fill="FFFFFF"/>
          <w:lang w:eastAsia="ar-SA"/>
        </w:rPr>
      </w:pPr>
      <w:r w:rsidRPr="00301BDC">
        <w:rPr>
          <w:rFonts w:ascii="Times New Roman" w:eastAsia="Times New Roman" w:hAnsi="Times New Roman" w:cs="Times New Roman"/>
          <w:spacing w:val="1"/>
          <w:sz w:val="24"/>
          <w:szCs w:val="24"/>
          <w:shd w:val="clear" w:color="auto" w:fill="FFFFFF"/>
          <w:lang w:eastAsia="ar-SA"/>
        </w:rPr>
        <w:t>2.4. Общественная экспертиза нормативных правовых актов, регулирующих деятельность субъектов малого и среднего предпринимательства в</w:t>
      </w:r>
      <w:r w:rsidRPr="00301BDC">
        <w:rPr>
          <w:rFonts w:ascii="Times New Roman" w:eastAsia="Times New Roman" w:hAnsi="Times New Roman" w:cs="Times New Roman"/>
          <w:sz w:val="24"/>
          <w:szCs w:val="24"/>
          <w:lang w:eastAsia="ar-SA"/>
        </w:rPr>
        <w:t xml:space="preserve"> муниципальном районе «Сыктывдинский»</w:t>
      </w:r>
      <w:r w:rsidRPr="00301BDC">
        <w:rPr>
          <w:rFonts w:ascii="Times New Roman" w:eastAsia="Times New Roman" w:hAnsi="Times New Roman" w:cs="Times New Roman"/>
          <w:spacing w:val="1"/>
          <w:sz w:val="24"/>
          <w:szCs w:val="24"/>
          <w:shd w:val="clear" w:color="auto" w:fill="FFFFFF"/>
          <w:lang w:eastAsia="ar-SA"/>
        </w:rPr>
        <w:t>, и подготовка предложений по их совершенствованию.</w:t>
      </w:r>
    </w:p>
    <w:p w14:paraId="1EE34239" w14:textId="77777777" w:rsidR="00301BDC" w:rsidRPr="00301BDC" w:rsidRDefault="00301BDC" w:rsidP="00301BDC">
      <w:pPr>
        <w:spacing w:after="0" w:line="240" w:lineRule="auto"/>
        <w:ind w:firstLine="709"/>
        <w:jc w:val="both"/>
        <w:rPr>
          <w:rFonts w:ascii="Times New Roman" w:eastAsia="Calibri" w:hAnsi="Times New Roman" w:cs="Times New Roman"/>
          <w:b/>
          <w:sz w:val="24"/>
          <w:szCs w:val="24"/>
          <w:lang w:eastAsia="en-US"/>
        </w:rPr>
      </w:pPr>
    </w:p>
    <w:p w14:paraId="0F704081" w14:textId="77777777" w:rsidR="00301BDC" w:rsidRPr="00301BDC" w:rsidRDefault="00301BDC" w:rsidP="00301BDC">
      <w:pPr>
        <w:spacing w:after="0" w:line="240" w:lineRule="auto"/>
        <w:ind w:firstLine="709"/>
        <w:jc w:val="both"/>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3.</w:t>
      </w:r>
      <w:r w:rsidRPr="00301BDC">
        <w:rPr>
          <w:rFonts w:ascii="Times New Roman" w:eastAsia="Calibri" w:hAnsi="Times New Roman" w:cs="Times New Roman"/>
          <w:sz w:val="24"/>
          <w:szCs w:val="24"/>
          <w:lang w:eastAsia="en-US"/>
        </w:rPr>
        <w:t xml:space="preserve"> </w:t>
      </w:r>
      <w:r w:rsidRPr="00301BDC">
        <w:rPr>
          <w:rFonts w:ascii="Times New Roman" w:eastAsia="Calibri" w:hAnsi="Times New Roman" w:cs="Times New Roman"/>
          <w:b/>
          <w:sz w:val="24"/>
          <w:szCs w:val="24"/>
          <w:lang w:eastAsia="en-US"/>
        </w:rPr>
        <w:t>Основные функции Координационного совета:</w:t>
      </w:r>
    </w:p>
    <w:p w14:paraId="60674664"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pacing w:val="1"/>
          <w:sz w:val="24"/>
          <w:szCs w:val="24"/>
          <w:shd w:val="clear" w:color="auto" w:fill="FFFFFF"/>
          <w:lang w:eastAsia="en-US"/>
        </w:rPr>
        <w:t xml:space="preserve">3.1. </w:t>
      </w:r>
      <w:r w:rsidRPr="00301BDC">
        <w:rPr>
          <w:rFonts w:ascii="Times New Roman" w:eastAsia="Calibri" w:hAnsi="Times New Roman" w:cs="Times New Roman"/>
          <w:sz w:val="24"/>
          <w:szCs w:val="24"/>
          <w:lang w:eastAsia="en-US"/>
        </w:rPr>
        <w:t>Участие в разработке, совершенствовании нормативной правовой базы для эффективного функционирования существующих предприятий, создания новых предприятий на территории муниципального района «Сыктывдинский», привлечения инвестиций.</w:t>
      </w:r>
    </w:p>
    <w:p w14:paraId="750446A3" w14:textId="77777777" w:rsidR="00301BDC" w:rsidRPr="00301BDC" w:rsidRDefault="00301BDC" w:rsidP="00301BDC">
      <w:pPr>
        <w:spacing w:after="0" w:line="240" w:lineRule="auto"/>
        <w:ind w:firstLine="709"/>
        <w:jc w:val="both"/>
        <w:rPr>
          <w:rFonts w:ascii="Times New Roman" w:eastAsia="Calibri" w:hAnsi="Times New Roman" w:cs="Times New Roman"/>
          <w:spacing w:val="1"/>
          <w:sz w:val="24"/>
          <w:szCs w:val="24"/>
          <w:shd w:val="clear" w:color="auto" w:fill="FFFFFF"/>
          <w:lang w:eastAsia="en-US"/>
        </w:rPr>
      </w:pPr>
      <w:r w:rsidRPr="00301BDC">
        <w:rPr>
          <w:rFonts w:ascii="Times New Roman" w:eastAsia="Calibri" w:hAnsi="Times New Roman" w:cs="Times New Roman"/>
          <w:spacing w:val="1"/>
          <w:sz w:val="24"/>
          <w:szCs w:val="24"/>
          <w:shd w:val="clear" w:color="auto" w:fill="FFFFFF"/>
          <w:lang w:eastAsia="en-US"/>
        </w:rPr>
        <w:t>3.2. Разработка предложений и рекомендаций по совершенствованию механизма налоговой и денежно-кредитной политики для создания условий, обеспечивающих соблюдение платежной и финансовой дисциплины малого и среднего предпринимательства; по стимулированию инвестиционной деятельности малых и средних предприятий в производственной сфере; по взаимодействию малых и средних предприятий с крупным бизнесом.</w:t>
      </w:r>
    </w:p>
    <w:p w14:paraId="4016D307" w14:textId="77777777" w:rsidR="00301BDC" w:rsidRPr="00301BDC" w:rsidRDefault="00301BDC" w:rsidP="00301BDC">
      <w:pPr>
        <w:spacing w:after="0" w:line="240" w:lineRule="auto"/>
        <w:ind w:firstLine="709"/>
        <w:jc w:val="both"/>
        <w:rPr>
          <w:rFonts w:ascii="Times New Roman" w:eastAsia="Calibri" w:hAnsi="Times New Roman" w:cs="Times New Roman"/>
          <w:spacing w:val="1"/>
          <w:sz w:val="24"/>
          <w:szCs w:val="24"/>
          <w:shd w:val="clear" w:color="auto" w:fill="FFFFFF"/>
          <w:lang w:eastAsia="en-US"/>
        </w:rPr>
      </w:pPr>
      <w:r w:rsidRPr="00301BDC">
        <w:rPr>
          <w:rFonts w:ascii="Times New Roman" w:eastAsia="Calibri" w:hAnsi="Times New Roman" w:cs="Times New Roman"/>
          <w:spacing w:val="1"/>
          <w:sz w:val="24"/>
          <w:szCs w:val="24"/>
          <w:shd w:val="clear" w:color="auto" w:fill="FFFFFF"/>
          <w:lang w:eastAsia="en-US"/>
        </w:rPr>
        <w:lastRenderedPageBreak/>
        <w:t>3.3. Проведение совещаний и консультаций с исполнительными органами Республики Коми по принятию и реализации согласованных решений в области малого и среднего предпринимательства.</w:t>
      </w:r>
    </w:p>
    <w:p w14:paraId="46AA781A"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pacing w:val="1"/>
          <w:sz w:val="24"/>
          <w:szCs w:val="24"/>
          <w:shd w:val="clear" w:color="auto" w:fill="FFFFFF"/>
          <w:lang w:eastAsia="en-US"/>
        </w:rPr>
        <w:t xml:space="preserve">3.4. </w:t>
      </w:r>
      <w:r w:rsidRPr="00301BDC">
        <w:rPr>
          <w:rFonts w:ascii="Times New Roman" w:eastAsia="Calibri" w:hAnsi="Times New Roman" w:cs="Times New Roman"/>
          <w:sz w:val="24"/>
          <w:szCs w:val="24"/>
          <w:lang w:eastAsia="en-US"/>
        </w:rPr>
        <w:t>Подготовка предложений по совершенствованию механизмов функционирования рыночных институтов; по совершенствованию финансово-экономической, налоговой и ценовой политике; по поддержке местных товаропроизводителей; по стратегии социально-экономической политики и формированию приоритетных направлений ее развития.</w:t>
      </w:r>
    </w:p>
    <w:p w14:paraId="14CE5F01"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pacing w:val="1"/>
          <w:sz w:val="24"/>
          <w:szCs w:val="24"/>
          <w:shd w:val="clear" w:color="auto" w:fill="FFFFFF"/>
          <w:lang w:eastAsia="en-US"/>
        </w:rPr>
        <w:t xml:space="preserve">3.5. </w:t>
      </w:r>
      <w:r w:rsidRPr="00301BDC">
        <w:rPr>
          <w:rFonts w:ascii="Times New Roman" w:eastAsia="Calibri" w:hAnsi="Times New Roman" w:cs="Times New Roman"/>
          <w:sz w:val="24"/>
          <w:szCs w:val="24"/>
          <w:lang w:eastAsia="en-US"/>
        </w:rPr>
        <w:t>Подготовка предложений по координации деятельности хозяйствующих субъектов, консолидации усилий для стабилизации и развития экономики муниципального района «Сыктывдинский».</w:t>
      </w:r>
    </w:p>
    <w:p w14:paraId="4C1F6FD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pacing w:val="1"/>
          <w:sz w:val="24"/>
          <w:szCs w:val="24"/>
          <w:shd w:val="clear" w:color="auto" w:fill="FFFFFF"/>
          <w:lang w:eastAsia="en-US"/>
        </w:rPr>
        <w:t xml:space="preserve">3.6. </w:t>
      </w:r>
      <w:r w:rsidRPr="00301BDC">
        <w:rPr>
          <w:rFonts w:ascii="Times New Roman" w:eastAsia="Calibri" w:hAnsi="Times New Roman" w:cs="Times New Roman"/>
          <w:sz w:val="24"/>
          <w:szCs w:val="24"/>
          <w:lang w:eastAsia="en-US"/>
        </w:rPr>
        <w:t>Разрабатывает положения по созданию благоприятных условий для функционирования и развития хозяйствующих субъектов в муниципальном районе «Сыктывдинский», механизмов их реализации, укрепление практики корпоративного сотрудничества и взаимопомощи.</w:t>
      </w:r>
    </w:p>
    <w:p w14:paraId="6D1394ED"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pacing w:val="1"/>
          <w:sz w:val="24"/>
          <w:szCs w:val="24"/>
          <w:shd w:val="clear" w:color="auto" w:fill="FFFFFF"/>
          <w:lang w:eastAsia="en-US"/>
        </w:rPr>
        <w:t xml:space="preserve">3.7. </w:t>
      </w:r>
      <w:r w:rsidRPr="00301BDC">
        <w:rPr>
          <w:rFonts w:ascii="Times New Roman" w:eastAsia="Calibri" w:hAnsi="Times New Roman" w:cs="Times New Roman"/>
          <w:sz w:val="24"/>
          <w:szCs w:val="24"/>
          <w:lang w:eastAsia="en-US"/>
        </w:rPr>
        <w:t>Оказывает практическую помощь руководителям предприятий в осуществлении мероприятий по финансовой экономической стабилизации, обобщает и распространяет опыт предприятий по вопросам повышения эффективности деятельности.</w:t>
      </w:r>
    </w:p>
    <w:p w14:paraId="23453CEA"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pacing w:val="1"/>
          <w:sz w:val="24"/>
          <w:szCs w:val="24"/>
          <w:shd w:val="clear" w:color="auto" w:fill="FFFFFF"/>
          <w:lang w:eastAsia="en-US"/>
        </w:rPr>
        <w:t xml:space="preserve">3.8. </w:t>
      </w:r>
      <w:r w:rsidRPr="00301BDC">
        <w:rPr>
          <w:rFonts w:ascii="Times New Roman" w:eastAsia="Calibri" w:hAnsi="Times New Roman" w:cs="Times New Roman"/>
          <w:sz w:val="24"/>
          <w:szCs w:val="24"/>
          <w:lang w:eastAsia="en-US"/>
        </w:rPr>
        <w:t>Взаимодействует с общественными объединениями и иными организациями хозяйствующих субъектов.</w:t>
      </w:r>
    </w:p>
    <w:p w14:paraId="323E9761"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p>
    <w:p w14:paraId="26422AD3" w14:textId="77777777" w:rsidR="00301BDC" w:rsidRPr="00301BDC" w:rsidRDefault="00301BDC" w:rsidP="00301BDC">
      <w:pPr>
        <w:spacing w:after="0" w:line="240" w:lineRule="auto"/>
        <w:ind w:firstLine="709"/>
        <w:jc w:val="both"/>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4. Координационный совет для выполнения возложенных на него задач и основных функций вправе:</w:t>
      </w:r>
    </w:p>
    <w:p w14:paraId="5371982C"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4.1. Запрашивать и получать в установленном порядке необходимую для работы Координационного совета информацию от всех структурных подразделений администрации района.</w:t>
      </w:r>
    </w:p>
    <w:p w14:paraId="47E7C0AD"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4.2. Проводить мониторинг по актуальным вопросам для реализации поставленных перед Координационным советом задач.</w:t>
      </w:r>
    </w:p>
    <w:p w14:paraId="20D78DE2"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4.3. Анализировать и обобщать информацию по вопросам текущего состояния, поддержки и развития предприятий на территории муниципального района «Сыктывдинский».</w:t>
      </w:r>
    </w:p>
    <w:p w14:paraId="086AD333"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4.4. Заслушивать на своих заседаниях информацию руководителей предприятий и организаций всех форм собственности по вопросам, касающимся производственной, экономической и хозяйственной деятельности.</w:t>
      </w:r>
    </w:p>
    <w:p w14:paraId="0534F292"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4.5. </w:t>
      </w:r>
      <w:r w:rsidRPr="00301BDC">
        <w:rPr>
          <w:rFonts w:ascii="Times New Roman" w:eastAsia="Calibri" w:hAnsi="Times New Roman" w:cs="Times New Roman"/>
          <w:color w:val="2D2D2D"/>
          <w:spacing w:val="1"/>
          <w:sz w:val="24"/>
          <w:szCs w:val="24"/>
          <w:shd w:val="clear" w:color="auto" w:fill="FFFFFF"/>
          <w:lang w:eastAsia="en-US"/>
        </w:rPr>
        <w:t xml:space="preserve">Вносить в установленном порядке на рассмотрение предложения по вопросам малого и среднего предпринимательства </w:t>
      </w:r>
      <w:r w:rsidRPr="00301BDC">
        <w:rPr>
          <w:rFonts w:ascii="Times New Roman" w:eastAsia="Calibri" w:hAnsi="Times New Roman" w:cs="Times New Roman"/>
          <w:sz w:val="24"/>
          <w:szCs w:val="24"/>
          <w:lang w:eastAsia="en-US"/>
        </w:rPr>
        <w:t>по подготовке проектов нормативных правовых актов органов местного самоуправления муниципального района «Сыктывдинский».</w:t>
      </w:r>
    </w:p>
    <w:p w14:paraId="5B4A7080" w14:textId="77777777" w:rsidR="00301BDC" w:rsidRPr="00301BDC" w:rsidRDefault="00301BDC" w:rsidP="00301BDC">
      <w:pPr>
        <w:spacing w:after="0" w:line="240" w:lineRule="auto"/>
        <w:ind w:firstLine="709"/>
        <w:jc w:val="both"/>
        <w:rPr>
          <w:rFonts w:ascii="Times New Roman" w:eastAsia="Calibri" w:hAnsi="Times New Roman" w:cs="Times New Roman"/>
          <w:color w:val="2D2D2D"/>
          <w:spacing w:val="1"/>
          <w:sz w:val="24"/>
          <w:szCs w:val="24"/>
          <w:shd w:val="clear" w:color="auto" w:fill="FFFFFF"/>
          <w:lang w:eastAsia="en-US"/>
        </w:rPr>
      </w:pPr>
      <w:r w:rsidRPr="00301BDC">
        <w:rPr>
          <w:rFonts w:ascii="Times New Roman" w:eastAsia="Calibri" w:hAnsi="Times New Roman" w:cs="Times New Roman"/>
          <w:sz w:val="24"/>
          <w:szCs w:val="24"/>
          <w:lang w:eastAsia="en-US"/>
        </w:rPr>
        <w:t xml:space="preserve">4.6. </w:t>
      </w:r>
      <w:r w:rsidRPr="00301BDC">
        <w:rPr>
          <w:rFonts w:ascii="Times New Roman" w:eastAsia="Calibri" w:hAnsi="Times New Roman" w:cs="Times New Roman"/>
          <w:color w:val="2D2D2D"/>
          <w:spacing w:val="1"/>
          <w:sz w:val="24"/>
          <w:szCs w:val="24"/>
          <w:shd w:val="clear" w:color="auto" w:fill="FFFFFF"/>
          <w:lang w:eastAsia="en-US"/>
        </w:rPr>
        <w:t>Привлекать для участия в работе Координационного совета представителей органов исполнительной власти Республики Коми, общественных объединений предпринимателей, а также научных учреждений, независимых экспертов.</w:t>
      </w:r>
    </w:p>
    <w:p w14:paraId="51CAD7C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4.7. Создавать рабочие группы, при необходимости с привлечением экспертов, специалистов администрации района для подготовки предложений, программ, проектов нормативных правовых актов и других документов по вопросам, входящим в компетенцию Координационного совета.</w:t>
      </w:r>
    </w:p>
    <w:p w14:paraId="6DC5FCF5"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4.8. Принимать участие в обсуждении проектов и программ, имеющих важное значение для развития экономики муниципального района «Сыктывдинский».</w:t>
      </w:r>
    </w:p>
    <w:p w14:paraId="5F863E42"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4.9. Участвовать в принятии совместных решений администрации района </w:t>
      </w:r>
      <w:proofErr w:type="gramStart"/>
      <w:r w:rsidRPr="00301BDC">
        <w:rPr>
          <w:rFonts w:ascii="Times New Roman" w:eastAsia="Calibri" w:hAnsi="Times New Roman" w:cs="Times New Roman"/>
          <w:sz w:val="24"/>
          <w:szCs w:val="24"/>
          <w:lang w:eastAsia="en-US"/>
        </w:rPr>
        <w:t>и  предприятий</w:t>
      </w:r>
      <w:proofErr w:type="gramEnd"/>
      <w:r w:rsidRPr="00301BDC">
        <w:rPr>
          <w:rFonts w:ascii="Times New Roman" w:eastAsia="Calibri" w:hAnsi="Times New Roman" w:cs="Times New Roman"/>
          <w:sz w:val="24"/>
          <w:szCs w:val="24"/>
          <w:lang w:eastAsia="en-US"/>
        </w:rPr>
        <w:t xml:space="preserve"> в рамках  системы социального партнерства.</w:t>
      </w:r>
    </w:p>
    <w:p w14:paraId="3C0F6289"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4.10. Осуществлять иные действия, не противоречащие действующему законодательству и соответствующие настоящему Положению.</w:t>
      </w:r>
    </w:p>
    <w:p w14:paraId="35440593" w14:textId="77777777" w:rsidR="00301BDC" w:rsidRPr="00301BDC" w:rsidRDefault="00301BDC" w:rsidP="00301BDC">
      <w:pPr>
        <w:spacing w:after="0" w:line="240" w:lineRule="auto"/>
        <w:ind w:firstLine="709"/>
        <w:jc w:val="both"/>
        <w:rPr>
          <w:rFonts w:ascii="Times New Roman" w:eastAsia="Calibri" w:hAnsi="Times New Roman" w:cs="Times New Roman"/>
          <w:b/>
          <w:sz w:val="24"/>
          <w:szCs w:val="24"/>
          <w:lang w:eastAsia="en-US"/>
        </w:rPr>
      </w:pPr>
    </w:p>
    <w:p w14:paraId="0D96B026" w14:textId="77777777" w:rsidR="00301BDC" w:rsidRPr="00301BDC" w:rsidRDefault="00301BDC" w:rsidP="008B05A8">
      <w:pPr>
        <w:numPr>
          <w:ilvl w:val="0"/>
          <w:numId w:val="27"/>
        </w:numPr>
        <w:suppressAutoHyphens/>
        <w:spacing w:after="0" w:line="240" w:lineRule="auto"/>
        <w:contextualSpacing/>
        <w:jc w:val="both"/>
        <w:rPr>
          <w:rFonts w:ascii="Times New Roman" w:eastAsia="Times New Roman" w:hAnsi="Times New Roman" w:cs="Times New Roman"/>
          <w:b/>
          <w:sz w:val="24"/>
          <w:szCs w:val="24"/>
          <w:lang w:eastAsia="ar-SA"/>
        </w:rPr>
      </w:pPr>
      <w:r w:rsidRPr="00301BDC">
        <w:rPr>
          <w:rFonts w:ascii="Times New Roman" w:eastAsia="Times New Roman" w:hAnsi="Times New Roman" w:cs="Times New Roman"/>
          <w:b/>
          <w:sz w:val="24"/>
          <w:szCs w:val="24"/>
          <w:lang w:eastAsia="ar-SA"/>
        </w:rPr>
        <w:lastRenderedPageBreak/>
        <w:t xml:space="preserve">Порядок работы Координационного совета и </w:t>
      </w:r>
      <w:bookmarkStart w:id="27" w:name="_Hlk67296183"/>
      <w:r w:rsidRPr="00301BDC">
        <w:rPr>
          <w:rFonts w:ascii="Times New Roman" w:eastAsia="Times New Roman" w:hAnsi="Times New Roman" w:cs="Times New Roman"/>
          <w:b/>
          <w:sz w:val="24"/>
          <w:szCs w:val="24"/>
          <w:lang w:eastAsia="ar-SA"/>
        </w:rPr>
        <w:t>Президиума Координационного совета</w:t>
      </w:r>
    </w:p>
    <w:bookmarkEnd w:id="27"/>
    <w:p w14:paraId="68F049D0" w14:textId="77777777" w:rsidR="00301BDC" w:rsidRPr="00301BDC" w:rsidRDefault="00301BDC" w:rsidP="00301BDC">
      <w:pPr>
        <w:suppressAutoHyphens/>
        <w:spacing w:after="0" w:line="240" w:lineRule="auto"/>
        <w:ind w:left="720"/>
        <w:contextualSpacing/>
        <w:jc w:val="both"/>
        <w:rPr>
          <w:rFonts w:ascii="Times New Roman" w:eastAsia="Times New Roman" w:hAnsi="Times New Roman" w:cs="Times New Roman"/>
          <w:bCs/>
          <w:sz w:val="24"/>
          <w:szCs w:val="24"/>
          <w:lang w:eastAsia="ar-SA"/>
        </w:rPr>
      </w:pPr>
      <w:r w:rsidRPr="00301BDC">
        <w:rPr>
          <w:rFonts w:ascii="Times New Roman" w:eastAsia="Times New Roman" w:hAnsi="Times New Roman" w:cs="Times New Roman"/>
          <w:bCs/>
          <w:sz w:val="24"/>
          <w:szCs w:val="24"/>
          <w:lang w:eastAsia="ar-SA"/>
        </w:rPr>
        <w:t>5.1. Форматы работы Координационного совета:</w:t>
      </w:r>
    </w:p>
    <w:p w14:paraId="654CB09D" w14:textId="77777777" w:rsidR="00301BDC" w:rsidRPr="00301BDC" w:rsidRDefault="00301BDC" w:rsidP="00301BDC">
      <w:pPr>
        <w:suppressAutoHyphens/>
        <w:spacing w:after="0" w:line="240" w:lineRule="auto"/>
        <w:ind w:left="720"/>
        <w:contextualSpacing/>
        <w:jc w:val="both"/>
        <w:rPr>
          <w:rFonts w:ascii="Times New Roman" w:eastAsia="Times New Roman" w:hAnsi="Times New Roman" w:cs="Times New Roman"/>
          <w:bCs/>
          <w:sz w:val="24"/>
          <w:szCs w:val="24"/>
          <w:lang w:eastAsia="ar-SA"/>
        </w:rPr>
      </w:pPr>
      <w:r w:rsidRPr="00301BDC">
        <w:rPr>
          <w:rFonts w:ascii="Times New Roman" w:eastAsia="Times New Roman" w:hAnsi="Times New Roman" w:cs="Times New Roman"/>
          <w:bCs/>
          <w:sz w:val="24"/>
          <w:szCs w:val="24"/>
          <w:lang w:eastAsia="ar-SA"/>
        </w:rPr>
        <w:t>- Президиум Координационного Совета;</w:t>
      </w:r>
    </w:p>
    <w:p w14:paraId="4A206122" w14:textId="77777777" w:rsidR="00301BDC" w:rsidRPr="00301BDC" w:rsidRDefault="00301BDC" w:rsidP="00301BDC">
      <w:pPr>
        <w:suppressAutoHyphens/>
        <w:spacing w:after="0" w:line="240" w:lineRule="auto"/>
        <w:ind w:left="720"/>
        <w:contextualSpacing/>
        <w:jc w:val="both"/>
        <w:rPr>
          <w:rFonts w:ascii="Times New Roman" w:eastAsia="Times New Roman" w:hAnsi="Times New Roman" w:cs="Times New Roman"/>
          <w:bCs/>
          <w:sz w:val="24"/>
          <w:szCs w:val="24"/>
          <w:lang w:eastAsia="ar-SA"/>
        </w:rPr>
      </w:pPr>
      <w:r w:rsidRPr="00301BDC">
        <w:rPr>
          <w:rFonts w:ascii="Times New Roman" w:eastAsia="Times New Roman" w:hAnsi="Times New Roman" w:cs="Times New Roman"/>
          <w:bCs/>
          <w:sz w:val="24"/>
          <w:szCs w:val="24"/>
          <w:lang w:eastAsia="ar-SA"/>
        </w:rPr>
        <w:t>- Общее заседание Координационного совета (в очном и заочном формате).</w:t>
      </w:r>
    </w:p>
    <w:p w14:paraId="573B36FB"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5.2. Совет возглавляет председатель. </w:t>
      </w:r>
    </w:p>
    <w:p w14:paraId="15B92F07"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5.3. Председатель Координационного совета:</w:t>
      </w:r>
    </w:p>
    <w:p w14:paraId="7C4DCBF9"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-руководит работой Координационного совета;</w:t>
      </w:r>
    </w:p>
    <w:p w14:paraId="4F9704A5"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-обеспечивает и контролирует выполнение решений Координационного совета;</w:t>
      </w:r>
    </w:p>
    <w:p w14:paraId="6F9A0B13"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-подписывает документы Координационного совета;</w:t>
      </w:r>
    </w:p>
    <w:p w14:paraId="03A7CFA4"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-ведет заседания Координационного совета.</w:t>
      </w:r>
    </w:p>
    <w:p w14:paraId="57D5843E"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На время отсутствия председателя его обязанности передаются одному из заместителей председателя.</w:t>
      </w:r>
    </w:p>
    <w:p w14:paraId="353F2B2C"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5.4. В состав Координационного совета входят три заместителя председателя:</w:t>
      </w:r>
    </w:p>
    <w:p w14:paraId="5367F8F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два </w:t>
      </w:r>
      <w:bookmarkStart w:id="28" w:name="_Hlk65578137"/>
      <w:r w:rsidRPr="00301BDC">
        <w:rPr>
          <w:rFonts w:ascii="Times New Roman" w:eastAsia="Calibri" w:hAnsi="Times New Roman" w:cs="Times New Roman"/>
          <w:sz w:val="24"/>
          <w:szCs w:val="24"/>
          <w:lang w:eastAsia="en-US"/>
        </w:rPr>
        <w:t xml:space="preserve">заместителя председателя </w:t>
      </w:r>
      <w:bookmarkEnd w:id="28"/>
      <w:r w:rsidRPr="00301BDC">
        <w:rPr>
          <w:rFonts w:ascii="Times New Roman" w:eastAsia="Calibri" w:hAnsi="Times New Roman" w:cs="Times New Roman"/>
          <w:sz w:val="24"/>
          <w:szCs w:val="24"/>
          <w:lang w:eastAsia="en-US"/>
        </w:rPr>
        <w:t>от предпринимательского сообщества Сыктывдинского района;</w:t>
      </w:r>
    </w:p>
    <w:p w14:paraId="56C82973"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один заместитель председателя от администрации района – заместитель руководителя администрации района, курирующий вопросы экономики. </w:t>
      </w:r>
    </w:p>
    <w:p w14:paraId="57EB004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5.5. Секретарь Координационного совета:</w:t>
      </w:r>
    </w:p>
    <w:p w14:paraId="6D77C73D"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-осуществляет организационно-техническое обеспечение деятельности Координационного совета;</w:t>
      </w:r>
    </w:p>
    <w:p w14:paraId="2723689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-осуществляет подготовку заседаний Координационного совета;</w:t>
      </w:r>
    </w:p>
    <w:p w14:paraId="1471602D"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-обеспечивает уведомление членов Координационного совета не позднее, чем за 5 дней до даты проведения заседания Координационного совета;</w:t>
      </w:r>
    </w:p>
    <w:p w14:paraId="5C834B9A"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-ведет протоколы заседаний Координационного совета;</w:t>
      </w:r>
    </w:p>
    <w:p w14:paraId="33F8480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-информирует членов Совета о ходе выполнение решений Координационного совета.</w:t>
      </w:r>
    </w:p>
    <w:p w14:paraId="56F13D9E"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5.6. Основной формой работы Координационного совета является заседание.</w:t>
      </w:r>
    </w:p>
    <w:p w14:paraId="7FD5ABE3"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Дата и время заседания Координационного совета, его повестка определяются председателем Координационного совета </w:t>
      </w:r>
      <w:proofErr w:type="gramStart"/>
      <w:r w:rsidRPr="00301BDC">
        <w:rPr>
          <w:rFonts w:ascii="Times New Roman" w:eastAsia="Calibri" w:hAnsi="Times New Roman" w:cs="Times New Roman"/>
          <w:sz w:val="24"/>
          <w:szCs w:val="24"/>
          <w:lang w:eastAsia="en-US"/>
        </w:rPr>
        <w:t>с  учетом</w:t>
      </w:r>
      <w:proofErr w:type="gramEnd"/>
      <w:r w:rsidRPr="00301BDC">
        <w:rPr>
          <w:rFonts w:ascii="Times New Roman" w:eastAsia="Calibri" w:hAnsi="Times New Roman" w:cs="Times New Roman"/>
          <w:sz w:val="24"/>
          <w:szCs w:val="24"/>
          <w:lang w:eastAsia="en-US"/>
        </w:rPr>
        <w:t xml:space="preserve"> предложений членов Координационного совета. Председатель Координационного совета назначает ответственных лиц за подготовку вопросов на заседание Координационного совета.</w:t>
      </w:r>
    </w:p>
    <w:p w14:paraId="43302D55"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Решение Координационного совета может быть принято без проведения заседания, путем проведения заочного обсуждения (голосования). Основанием для проведения заседания Координационного совета в заочном формате является необходимость в срочности (оперативности) принятия решения по вопросам, относящимся к компетенции Координационного совета. Письмо о проведении заседания в заочном формате, повестка заседания, проект протокола направляются посредством электронной рассылки в срок не позднее 5 рабочих дней до планируемой даты принятия решения. </w:t>
      </w:r>
    </w:p>
    <w:p w14:paraId="2A47F81D"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Заседание Координационного совета считается правомочным, если на нем присутствуют более половины от числа членов Координационного совета;</w:t>
      </w:r>
    </w:p>
    <w:p w14:paraId="26062908"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Члены Координационного совета участвуют в его работе на общественных началах.</w:t>
      </w:r>
    </w:p>
    <w:p w14:paraId="5560F019"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Каждый член Координационного совета имеет один голос.</w:t>
      </w:r>
    </w:p>
    <w:p w14:paraId="02E7C0E8"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Решения Координационного совета принимаются простым большинством голосов от числа присутствующих на заседании членов Координационного совета. При равенстве голосов решающим является голос председателя Координационного совета.</w:t>
      </w:r>
    </w:p>
    <w:p w14:paraId="0FE0453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Решения Координационного совета оформляются протоколами, которые подписываются председателем и секретарем Координационного совета. Решение Координационного совета руководителей носит рекомендательный характер.</w:t>
      </w:r>
    </w:p>
    <w:p w14:paraId="29CD47E0"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lastRenderedPageBreak/>
        <w:t>- Члены Координационного совета имеют право выражать свое мнение по отдельным вопросам, которое заносится в протокол или приобщается к протоколу в письменной форме.</w:t>
      </w:r>
    </w:p>
    <w:p w14:paraId="434B1984"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Координационный совет для подготовки вопросов, отнесенных к его компетенции, может создавать рабочие группы для полного изучения </w:t>
      </w:r>
      <w:proofErr w:type="gramStart"/>
      <w:r w:rsidRPr="00301BDC">
        <w:rPr>
          <w:rFonts w:ascii="Times New Roman" w:eastAsia="Calibri" w:hAnsi="Times New Roman" w:cs="Times New Roman"/>
          <w:sz w:val="24"/>
          <w:szCs w:val="24"/>
          <w:lang w:eastAsia="en-US"/>
        </w:rPr>
        <w:t>вопросов,  выносимых</w:t>
      </w:r>
      <w:proofErr w:type="gramEnd"/>
      <w:r w:rsidRPr="00301BDC">
        <w:rPr>
          <w:rFonts w:ascii="Times New Roman" w:eastAsia="Calibri" w:hAnsi="Times New Roman" w:cs="Times New Roman"/>
          <w:sz w:val="24"/>
          <w:szCs w:val="24"/>
          <w:lang w:eastAsia="en-US"/>
        </w:rPr>
        <w:t xml:space="preserve"> на Координационного совета.</w:t>
      </w:r>
    </w:p>
    <w:p w14:paraId="331EBF2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Решения Координационного </w:t>
      </w:r>
      <w:proofErr w:type="gramStart"/>
      <w:r w:rsidRPr="00301BDC">
        <w:rPr>
          <w:rFonts w:ascii="Times New Roman" w:eastAsia="Calibri" w:hAnsi="Times New Roman" w:cs="Times New Roman"/>
          <w:sz w:val="24"/>
          <w:szCs w:val="24"/>
          <w:lang w:eastAsia="en-US"/>
        </w:rPr>
        <w:t>совета  доводятся</w:t>
      </w:r>
      <w:proofErr w:type="gramEnd"/>
      <w:r w:rsidRPr="00301BDC">
        <w:rPr>
          <w:rFonts w:ascii="Times New Roman" w:eastAsia="Calibri" w:hAnsi="Times New Roman" w:cs="Times New Roman"/>
          <w:sz w:val="24"/>
          <w:szCs w:val="24"/>
          <w:lang w:eastAsia="en-US"/>
        </w:rPr>
        <w:t xml:space="preserve"> до сведений всех членов Координационного совета, размещаются на официальном сайте администрации района в сети «Интернет», на официальной страничке «Малый бизнес Сыктывдинского района» в  социальной сети «</w:t>
      </w:r>
      <w:proofErr w:type="spellStart"/>
      <w:r w:rsidRPr="00301BDC">
        <w:rPr>
          <w:rFonts w:ascii="Times New Roman" w:eastAsia="Calibri" w:hAnsi="Times New Roman" w:cs="Times New Roman"/>
          <w:sz w:val="24"/>
          <w:szCs w:val="24"/>
          <w:lang w:eastAsia="en-US"/>
        </w:rPr>
        <w:t>Вконтаке</w:t>
      </w:r>
      <w:proofErr w:type="spellEnd"/>
      <w:r w:rsidRPr="00301BDC">
        <w:rPr>
          <w:rFonts w:ascii="Times New Roman" w:eastAsia="Calibri" w:hAnsi="Times New Roman" w:cs="Times New Roman"/>
          <w:sz w:val="24"/>
          <w:szCs w:val="24"/>
          <w:lang w:eastAsia="en-US"/>
        </w:rPr>
        <w:t xml:space="preserve">». </w:t>
      </w:r>
    </w:p>
    <w:p w14:paraId="3D994CEF"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p>
    <w:p w14:paraId="3D294504" w14:textId="77777777" w:rsidR="00301BDC" w:rsidRPr="00301BDC" w:rsidRDefault="00301BDC" w:rsidP="00301BDC">
      <w:pPr>
        <w:spacing w:after="0" w:line="240" w:lineRule="auto"/>
        <w:ind w:firstLine="709"/>
        <w:jc w:val="both"/>
        <w:rPr>
          <w:rFonts w:ascii="Times New Roman" w:eastAsia="Calibri" w:hAnsi="Times New Roman" w:cs="Times New Roman"/>
          <w:b/>
          <w:bCs/>
          <w:sz w:val="24"/>
          <w:szCs w:val="24"/>
          <w:lang w:eastAsia="en-US"/>
        </w:rPr>
      </w:pPr>
      <w:r w:rsidRPr="00301BDC">
        <w:rPr>
          <w:rFonts w:ascii="Times New Roman" w:eastAsia="Calibri" w:hAnsi="Times New Roman" w:cs="Times New Roman"/>
          <w:b/>
          <w:bCs/>
          <w:sz w:val="24"/>
          <w:szCs w:val="24"/>
          <w:lang w:eastAsia="en-US"/>
        </w:rPr>
        <w:t>6. Президиум Координационного совета</w:t>
      </w:r>
    </w:p>
    <w:p w14:paraId="73497C46"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6.1. </w:t>
      </w:r>
      <w:bookmarkStart w:id="29" w:name="_Hlk63253832"/>
      <w:r w:rsidRPr="00301BDC">
        <w:rPr>
          <w:rFonts w:ascii="Times New Roman" w:eastAsia="Calibri" w:hAnsi="Times New Roman" w:cs="Times New Roman"/>
          <w:sz w:val="24"/>
          <w:szCs w:val="24"/>
          <w:lang w:eastAsia="en-US"/>
        </w:rPr>
        <w:t>Президиум Координационного совета</w:t>
      </w:r>
      <w:bookmarkEnd w:id="29"/>
      <w:r w:rsidRPr="00301BDC">
        <w:rPr>
          <w:rFonts w:ascii="Times New Roman" w:eastAsia="Calibri" w:hAnsi="Times New Roman" w:cs="Times New Roman"/>
          <w:sz w:val="24"/>
          <w:szCs w:val="24"/>
          <w:lang w:eastAsia="en-US"/>
        </w:rPr>
        <w:t xml:space="preserve"> является коллегиальным органом, созданным с целью оперативного рассмотрения проблемных вопросов в сфере предпринимательской деятельности. </w:t>
      </w:r>
    </w:p>
    <w:p w14:paraId="653170C1"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6.2. Состав Президиума Координационного совета утверждается открытым голосованием большинством голосов присутствующих на заседании Координационного совета по предложению главы муниципального района «Сыктывдинский» Республики Коми – руководителя администрации муниципального района «Сыктывдинский» Республики Коми. </w:t>
      </w:r>
    </w:p>
    <w:p w14:paraId="34BF8889"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6.3. </w:t>
      </w:r>
      <w:bookmarkStart w:id="30" w:name="_Hlk63254019"/>
      <w:r w:rsidRPr="00301BDC">
        <w:rPr>
          <w:rFonts w:ascii="Times New Roman" w:eastAsia="Calibri" w:hAnsi="Times New Roman" w:cs="Times New Roman"/>
          <w:sz w:val="24"/>
          <w:szCs w:val="24"/>
          <w:lang w:eastAsia="en-US"/>
        </w:rPr>
        <w:t>Заседания Президиума Координационного совета проводятся по мере необходимости, но не реже одного раза в квартал.</w:t>
      </w:r>
      <w:bookmarkEnd w:id="30"/>
    </w:p>
    <w:p w14:paraId="32E5C33E"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p>
    <w:p w14:paraId="337FE256" w14:textId="77777777" w:rsidR="00301BDC" w:rsidRPr="00301BDC" w:rsidRDefault="00301BDC" w:rsidP="00301BDC">
      <w:pPr>
        <w:spacing w:after="0" w:line="240" w:lineRule="auto"/>
        <w:ind w:firstLine="709"/>
        <w:jc w:val="both"/>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w:t>
      </w:r>
    </w:p>
    <w:p w14:paraId="4C1ADBA7"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p>
    <w:p w14:paraId="443576DC" w14:textId="44924AA3" w:rsidR="00301BDC" w:rsidRDefault="00301BDC">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33BCF262" w14:textId="37B60232" w:rsidR="00301BDC" w:rsidRPr="00301BDC" w:rsidRDefault="00301BDC" w:rsidP="00301BDC">
      <w:pPr>
        <w:tabs>
          <w:tab w:val="left" w:pos="720"/>
        </w:tabs>
        <w:spacing w:after="0" w:line="240" w:lineRule="auto"/>
        <w:ind w:left="-249" w:firstLine="1100"/>
        <w:jc w:val="right"/>
        <w:rPr>
          <w:rFonts w:ascii="Times New Roman" w:eastAsia="Times New Roman" w:hAnsi="Times New Roman" w:cs="Times New Roman"/>
          <w:sz w:val="24"/>
          <w:szCs w:val="24"/>
        </w:rPr>
      </w:pPr>
      <w:r w:rsidRPr="00301BDC">
        <w:rPr>
          <w:rFonts w:ascii="Calibri" w:eastAsia="Calibri" w:hAnsi="Calibri" w:cs="Times New Roman"/>
          <w:noProof/>
          <w:lang w:eastAsia="en-US"/>
        </w:rPr>
        <w:lastRenderedPageBreak/>
        <w:drawing>
          <wp:anchor distT="0" distB="0" distL="114300" distR="114300" simplePos="0" relativeHeight="251694080" behindDoc="0" locked="0" layoutInCell="1" allowOverlap="1" wp14:anchorId="7D4A9D0B" wp14:editId="716B2D4E">
            <wp:simplePos x="0" y="0"/>
            <wp:positionH relativeFrom="margin">
              <wp:posOffset>2676525</wp:posOffset>
            </wp:positionH>
            <wp:positionV relativeFrom="paragraph">
              <wp:posOffset>-147955</wp:posOffset>
            </wp:positionV>
            <wp:extent cx="800100" cy="996950"/>
            <wp:effectExtent l="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B64AD" w14:textId="77777777" w:rsidR="00301BDC" w:rsidRPr="00301BDC" w:rsidRDefault="00301BDC" w:rsidP="00301BDC">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Коми </w:t>
      </w:r>
      <w:proofErr w:type="spellStart"/>
      <w:r w:rsidRPr="00301BDC">
        <w:rPr>
          <w:rFonts w:ascii="Times New Roman" w:eastAsia="Calibri" w:hAnsi="Times New Roman" w:cs="Times New Roman"/>
          <w:b/>
          <w:sz w:val="24"/>
          <w:szCs w:val="24"/>
          <w:lang w:eastAsia="en-US"/>
        </w:rPr>
        <w:t>Республикаын</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Сыктывдін</w:t>
      </w:r>
      <w:proofErr w:type="spellEnd"/>
      <w:r w:rsidRPr="00301BDC">
        <w:rPr>
          <w:rFonts w:ascii="Times New Roman" w:eastAsia="Calibri" w:hAnsi="Times New Roman" w:cs="Times New Roman"/>
          <w:b/>
          <w:sz w:val="24"/>
          <w:szCs w:val="24"/>
          <w:lang w:eastAsia="en-US"/>
        </w:rPr>
        <w:t xml:space="preserve">» </w:t>
      </w:r>
    </w:p>
    <w:p w14:paraId="34424133" w14:textId="77777777" w:rsidR="00301BDC" w:rsidRPr="00301BDC" w:rsidRDefault="00301BDC" w:rsidP="00301BDC">
      <w:pPr>
        <w:suppressAutoHyphens/>
        <w:autoSpaceDN w:val="0"/>
        <w:spacing w:after="0" w:line="240" w:lineRule="auto"/>
        <w:jc w:val="center"/>
        <w:textAlignment w:val="baseline"/>
        <w:rPr>
          <w:rFonts w:ascii="Calibri" w:eastAsia="Calibri" w:hAnsi="Calibri" w:cs="Times New Roman"/>
          <w:lang w:eastAsia="en-US"/>
        </w:rPr>
      </w:pPr>
      <w:proofErr w:type="spellStart"/>
      <w:r w:rsidRPr="00301BDC">
        <w:rPr>
          <w:rFonts w:ascii="Times New Roman" w:eastAsia="Calibri" w:hAnsi="Times New Roman" w:cs="Times New Roman"/>
          <w:b/>
          <w:sz w:val="24"/>
          <w:szCs w:val="24"/>
          <w:lang w:eastAsia="en-US"/>
        </w:rPr>
        <w:t>муниципальнӧй</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районса</w:t>
      </w:r>
      <w:proofErr w:type="spellEnd"/>
      <w:r w:rsidRPr="00301BDC">
        <w:rPr>
          <w:rFonts w:ascii="Times New Roman" w:eastAsia="Calibri" w:hAnsi="Times New Roman" w:cs="Times New Roman"/>
          <w:b/>
          <w:sz w:val="24"/>
          <w:szCs w:val="24"/>
          <w:lang w:eastAsia="en-US"/>
        </w:rPr>
        <w:t xml:space="preserve"> </w:t>
      </w:r>
      <w:proofErr w:type="spellStart"/>
      <w:r w:rsidRPr="00301BDC">
        <w:rPr>
          <w:rFonts w:ascii="Times New Roman" w:eastAsia="Calibri" w:hAnsi="Times New Roman" w:cs="Times New Roman"/>
          <w:b/>
          <w:sz w:val="24"/>
          <w:szCs w:val="24"/>
          <w:lang w:eastAsia="en-US"/>
        </w:rPr>
        <w:t>администрациялӧн</w:t>
      </w:r>
      <w:proofErr w:type="spellEnd"/>
      <w:r w:rsidRPr="00301BDC">
        <w:rPr>
          <w:rFonts w:ascii="Times New Roman" w:eastAsia="Calibri" w:hAnsi="Times New Roman" w:cs="Times New Roman"/>
          <w:b/>
          <w:bCs/>
          <w:sz w:val="24"/>
          <w:szCs w:val="24"/>
          <w:lang w:eastAsia="en-US"/>
        </w:rPr>
        <w:t xml:space="preserve"> </w:t>
      </w:r>
    </w:p>
    <w:p w14:paraId="6CCC2135" w14:textId="59500827" w:rsidR="00301BDC" w:rsidRPr="00301BDC" w:rsidRDefault="00301BDC" w:rsidP="00301BDC">
      <w:pPr>
        <w:keepNext/>
        <w:suppressAutoHyphens/>
        <w:autoSpaceDN w:val="0"/>
        <w:spacing w:after="0" w:line="240" w:lineRule="auto"/>
        <w:jc w:val="center"/>
        <w:textAlignment w:val="baseline"/>
        <w:rPr>
          <w:rFonts w:ascii="Calibri" w:eastAsia="Calibri" w:hAnsi="Calibri" w:cs="Times New Roman"/>
          <w:lang w:eastAsia="en-US"/>
        </w:rPr>
      </w:pPr>
      <w:r w:rsidRPr="00301BDC">
        <w:rPr>
          <w:rFonts w:ascii="Calibri" w:eastAsia="Calibri" w:hAnsi="Calibri" w:cs="Times New Roman"/>
          <w:noProof/>
          <w:lang w:eastAsia="en-US"/>
        </w:rPr>
        <mc:AlternateContent>
          <mc:Choice Requires="wps">
            <w:drawing>
              <wp:anchor distT="4294967295" distB="4294967295" distL="114300" distR="114300" simplePos="0" relativeHeight="251693056" behindDoc="0" locked="0" layoutInCell="1" allowOverlap="1" wp14:anchorId="3277A9E1" wp14:editId="53E37D70">
                <wp:simplePos x="0" y="0"/>
                <wp:positionH relativeFrom="column">
                  <wp:posOffset>-114300</wp:posOffset>
                </wp:positionH>
                <wp:positionV relativeFrom="paragraph">
                  <wp:posOffset>160654</wp:posOffset>
                </wp:positionV>
                <wp:extent cx="6410325" cy="0"/>
                <wp:effectExtent l="0" t="0" r="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B81D5A6" id="Прямая со стрелкой 24" o:spid="_x0000_s1026" type="#_x0000_t32" style="position:absolute;margin-left:-9pt;margin-top:12.65pt;width:504.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" strokeweight=".26467mm">
                <o:lock v:ext="edit" shapetype="f"/>
              </v:shape>
            </w:pict>
          </mc:Fallback>
        </mc:AlternateContent>
      </w:r>
      <w:r w:rsidRPr="00301BDC">
        <w:rPr>
          <w:rFonts w:ascii="Times New Roman" w:eastAsia="Times New Roman" w:hAnsi="Times New Roman" w:cs="Times New Roman"/>
          <w:b/>
          <w:sz w:val="24"/>
          <w:szCs w:val="24"/>
          <w:lang w:eastAsia="en-US"/>
        </w:rPr>
        <w:t>ШУÖМ</w:t>
      </w:r>
    </w:p>
    <w:p w14:paraId="6E22ECBB" w14:textId="77777777" w:rsidR="00301BDC" w:rsidRPr="00301BDC" w:rsidRDefault="00301BDC" w:rsidP="00301BDC">
      <w:pPr>
        <w:keepNext/>
        <w:suppressAutoHyphens/>
        <w:autoSpaceDN w:val="0"/>
        <w:spacing w:after="0" w:line="240" w:lineRule="auto"/>
        <w:jc w:val="center"/>
        <w:textAlignment w:val="baseline"/>
        <w:rPr>
          <w:rFonts w:ascii="Times New Roman" w:eastAsia="Times New Roman" w:hAnsi="Times New Roman" w:cs="Times New Roman"/>
          <w:b/>
          <w:sz w:val="24"/>
          <w:szCs w:val="24"/>
          <w:lang w:eastAsia="en-US"/>
        </w:rPr>
      </w:pPr>
      <w:r w:rsidRPr="00301BDC">
        <w:rPr>
          <w:rFonts w:ascii="Times New Roman" w:eastAsia="Times New Roman" w:hAnsi="Times New Roman" w:cs="Times New Roman"/>
          <w:b/>
          <w:sz w:val="24"/>
          <w:szCs w:val="24"/>
          <w:lang w:eastAsia="en-US"/>
        </w:rPr>
        <w:t>ПОСТАНОВЛЕНИЕ</w:t>
      </w:r>
    </w:p>
    <w:p w14:paraId="4CE0B326" w14:textId="77777777" w:rsidR="00301BDC" w:rsidRPr="00301BDC" w:rsidRDefault="00301BDC" w:rsidP="00301BDC">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 xml:space="preserve">администрации муниципального района </w:t>
      </w:r>
    </w:p>
    <w:p w14:paraId="6345A453" w14:textId="77777777" w:rsidR="00301BDC" w:rsidRPr="00301BDC" w:rsidRDefault="00301BDC" w:rsidP="00301BDC">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«Сыктывдинский» Республики Коми</w:t>
      </w:r>
    </w:p>
    <w:p w14:paraId="01BDF719" w14:textId="77777777" w:rsidR="00301BDC" w:rsidRPr="00301BDC" w:rsidRDefault="00301BDC" w:rsidP="00301BDC">
      <w:pPr>
        <w:suppressAutoHyphens/>
        <w:autoSpaceDN w:val="0"/>
        <w:spacing w:after="0" w:line="249" w:lineRule="auto"/>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 </w:t>
      </w:r>
    </w:p>
    <w:p w14:paraId="6FBD1F9E"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p>
    <w:p w14:paraId="4572F0AE" w14:textId="3C97E94B"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от 25 мая 2021 года    </w:t>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r>
      <w:r w:rsidRPr="00301BDC">
        <w:rPr>
          <w:rFonts w:ascii="Times New Roman" w:eastAsia="Calibri" w:hAnsi="Times New Roman" w:cs="Times New Roman"/>
          <w:sz w:val="24"/>
          <w:szCs w:val="24"/>
          <w:lang w:eastAsia="en-US"/>
        </w:rPr>
        <w:tab/>
        <w:t xml:space="preserve"> </w:t>
      </w:r>
      <w:r w:rsidRPr="00301BDC">
        <w:rPr>
          <w:rFonts w:ascii="Times New Roman" w:eastAsia="Calibri" w:hAnsi="Times New Roman" w:cs="Times New Roman"/>
          <w:sz w:val="24"/>
          <w:szCs w:val="24"/>
          <w:lang w:eastAsia="en-US"/>
        </w:rPr>
        <w:tab/>
        <w:t xml:space="preserve">         </w:t>
      </w:r>
      <w:r w:rsidRPr="00301BDC">
        <w:rPr>
          <w:rFonts w:ascii="Times New Roman" w:eastAsia="Calibri" w:hAnsi="Times New Roman" w:cs="Times New Roman"/>
          <w:sz w:val="24"/>
          <w:szCs w:val="24"/>
          <w:lang w:eastAsia="en-US"/>
        </w:rPr>
        <w:tab/>
        <w:t xml:space="preserve">                        № 5/572</w:t>
      </w:r>
    </w:p>
    <w:p w14:paraId="65880C90"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p>
    <w:tbl>
      <w:tblPr>
        <w:tblW w:w="4786" w:type="dxa"/>
        <w:tblCellMar>
          <w:left w:w="10" w:type="dxa"/>
          <w:right w:w="10" w:type="dxa"/>
        </w:tblCellMar>
        <w:tblLook w:val="04A0" w:firstRow="1" w:lastRow="0" w:firstColumn="1" w:lastColumn="0" w:noHBand="0" w:noVBand="1"/>
      </w:tblPr>
      <w:tblGrid>
        <w:gridCol w:w="4786"/>
      </w:tblGrid>
      <w:tr w:rsidR="00301BDC" w:rsidRPr="00301BDC" w14:paraId="60AA083E" w14:textId="77777777" w:rsidTr="00011058">
        <w:tc>
          <w:tcPr>
            <w:tcW w:w="4786" w:type="dxa"/>
            <w:shd w:val="clear" w:color="auto" w:fill="auto"/>
            <w:tcMar>
              <w:top w:w="0" w:type="dxa"/>
              <w:left w:w="108" w:type="dxa"/>
              <w:bottom w:w="0" w:type="dxa"/>
              <w:right w:w="108" w:type="dxa"/>
            </w:tcMar>
          </w:tcPr>
          <w:p w14:paraId="2F56E9D9" w14:textId="77777777" w:rsidR="00301BDC" w:rsidRPr="00301BDC" w:rsidRDefault="00301BDC" w:rsidP="00301BDC">
            <w:pPr>
              <w:suppressAutoHyphens/>
              <w:autoSpaceDN w:val="0"/>
              <w:spacing w:after="0" w:line="240" w:lineRule="auto"/>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Об утверждении Устава муниципального бюджетного общеобразовательного учреждения «Зеленецкая средняя общеобразовательная школа»</w:t>
            </w:r>
          </w:p>
          <w:p w14:paraId="3455F523"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p>
        </w:tc>
      </w:tr>
    </w:tbl>
    <w:p w14:paraId="760B2C21" w14:textId="77777777" w:rsidR="00301BDC" w:rsidRPr="00301BDC" w:rsidRDefault="00301BDC" w:rsidP="00301BDC">
      <w:pPr>
        <w:suppressAutoHyphens/>
        <w:autoSpaceDN w:val="0"/>
        <w:spacing w:after="0" w:line="240" w:lineRule="auto"/>
        <w:jc w:val="both"/>
        <w:textAlignment w:val="baseline"/>
        <w:rPr>
          <w:rFonts w:ascii="Times New Roman" w:eastAsia="Calibri" w:hAnsi="Times New Roman" w:cs="Times New Roman"/>
          <w:sz w:val="24"/>
          <w:szCs w:val="24"/>
          <w:lang w:eastAsia="en-US"/>
        </w:rPr>
      </w:pPr>
    </w:p>
    <w:p w14:paraId="25A8E6A0" w14:textId="77777777" w:rsidR="00301BDC" w:rsidRPr="00301BDC" w:rsidRDefault="00301BDC" w:rsidP="00301BDC">
      <w:pPr>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14:paraId="5BA44CAF" w14:textId="77777777" w:rsidR="00301BDC" w:rsidRPr="00301BDC" w:rsidRDefault="00301BDC" w:rsidP="00301BDC">
      <w:pPr>
        <w:suppressAutoHyphens/>
        <w:autoSpaceDN w:val="0"/>
        <w:spacing w:after="0" w:line="240" w:lineRule="auto"/>
        <w:ind w:firstLine="709"/>
        <w:jc w:val="both"/>
        <w:textAlignment w:val="baseline"/>
        <w:rPr>
          <w:rFonts w:ascii="Times New Roman" w:eastAsia="Calibri" w:hAnsi="Times New Roman" w:cs="Times New Roman"/>
          <w:b/>
          <w:sz w:val="24"/>
          <w:szCs w:val="24"/>
          <w:lang w:eastAsia="en-US"/>
        </w:rPr>
      </w:pPr>
    </w:p>
    <w:p w14:paraId="491EB721" w14:textId="77777777" w:rsidR="00301BDC" w:rsidRPr="00301BDC" w:rsidRDefault="00301BDC" w:rsidP="00301BDC">
      <w:pPr>
        <w:tabs>
          <w:tab w:val="left" w:pos="900"/>
        </w:tabs>
        <w:suppressAutoHyphens/>
        <w:autoSpaceDN w:val="0"/>
        <w:spacing w:after="0" w:line="240" w:lineRule="auto"/>
        <w:jc w:val="both"/>
        <w:textAlignment w:val="baseline"/>
        <w:rPr>
          <w:rFonts w:ascii="Times New Roman" w:eastAsia="Calibri" w:hAnsi="Times New Roman" w:cs="Times New Roman"/>
          <w:b/>
          <w:sz w:val="24"/>
          <w:szCs w:val="24"/>
          <w:lang w:eastAsia="en-US"/>
        </w:rPr>
      </w:pPr>
      <w:r w:rsidRPr="00301BDC">
        <w:rPr>
          <w:rFonts w:ascii="Times New Roman" w:eastAsia="Calibri" w:hAnsi="Times New Roman" w:cs="Times New Roman"/>
          <w:b/>
          <w:sz w:val="24"/>
          <w:szCs w:val="24"/>
          <w:lang w:eastAsia="en-US"/>
        </w:rPr>
        <w:t>ПОСТАНОВЛЯЕТ:</w:t>
      </w:r>
    </w:p>
    <w:p w14:paraId="3A6459DC" w14:textId="77777777" w:rsidR="00301BDC" w:rsidRPr="00301BDC" w:rsidRDefault="00301BDC" w:rsidP="00301BDC">
      <w:pPr>
        <w:tabs>
          <w:tab w:val="left" w:pos="426"/>
        </w:tabs>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p>
    <w:p w14:paraId="36D823D7" w14:textId="77777777" w:rsidR="00301BDC" w:rsidRPr="00301BDC" w:rsidRDefault="00301BDC" w:rsidP="008B05A8">
      <w:pPr>
        <w:numPr>
          <w:ilvl w:val="0"/>
          <w:numId w:val="43"/>
        </w:numPr>
        <w:tabs>
          <w:tab w:val="left" w:pos="360"/>
          <w:tab w:val="left" w:pos="426"/>
          <w:tab w:val="left" w:pos="993"/>
        </w:tabs>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en-US"/>
        </w:rPr>
      </w:pPr>
      <w:proofErr w:type="gramStart"/>
      <w:r w:rsidRPr="00301BDC">
        <w:rPr>
          <w:rFonts w:ascii="Times New Roman" w:eastAsia="Calibri" w:hAnsi="Times New Roman" w:cs="Times New Roman"/>
          <w:sz w:val="24"/>
          <w:szCs w:val="24"/>
          <w:lang w:eastAsia="en-US"/>
        </w:rPr>
        <w:t>Утвердить  Устав</w:t>
      </w:r>
      <w:proofErr w:type="gramEnd"/>
      <w:r w:rsidRPr="00301BDC">
        <w:rPr>
          <w:rFonts w:ascii="Times New Roman" w:eastAsia="Calibri" w:hAnsi="Times New Roman" w:cs="Times New Roman"/>
          <w:sz w:val="24"/>
          <w:szCs w:val="24"/>
          <w:lang w:eastAsia="en-US"/>
        </w:rPr>
        <w:t xml:space="preserve"> муниципального бюджетного общеобразовательного учреждения «Зеленецкая средняя общеобразовательная школа» в новой редакции согласно приложению.</w:t>
      </w:r>
    </w:p>
    <w:p w14:paraId="1CE3BD8F" w14:textId="77777777" w:rsidR="00301BDC" w:rsidRPr="00301BDC" w:rsidRDefault="00301BDC" w:rsidP="008B05A8">
      <w:pPr>
        <w:numPr>
          <w:ilvl w:val="0"/>
          <w:numId w:val="43"/>
        </w:numPr>
        <w:tabs>
          <w:tab w:val="left" w:pos="0"/>
          <w:tab w:val="left" w:pos="426"/>
          <w:tab w:val="left" w:pos="993"/>
        </w:tabs>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Возложить полномочия по государственной регистрации Устава муниципального бюджетного общеобразовательного учреждения «Зеленецкая средняя общеобразовательная школа» на директора муниципального бюджетного образовательного учреждения «Зеленецкая средняя общеобразовательная школа» (М.А. Дубняк).</w:t>
      </w:r>
    </w:p>
    <w:p w14:paraId="67EBD13E" w14:textId="77777777" w:rsidR="00301BDC" w:rsidRPr="00301BDC" w:rsidRDefault="00301BDC" w:rsidP="008B05A8">
      <w:pPr>
        <w:numPr>
          <w:ilvl w:val="0"/>
          <w:numId w:val="43"/>
        </w:numPr>
        <w:tabs>
          <w:tab w:val="left" w:pos="0"/>
          <w:tab w:val="left" w:pos="426"/>
          <w:tab w:val="left" w:pos="993"/>
        </w:tabs>
        <w:suppressAutoHyphens/>
        <w:autoSpaceDN w:val="0"/>
        <w:spacing w:after="0" w:line="240" w:lineRule="auto"/>
        <w:ind w:left="0"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Признать утратившим силу постановление администрации муниципального образования муниципального </w:t>
      </w:r>
      <w:proofErr w:type="gramStart"/>
      <w:r w:rsidRPr="00301BDC">
        <w:rPr>
          <w:rFonts w:ascii="Times New Roman" w:eastAsia="Calibri" w:hAnsi="Times New Roman" w:cs="Times New Roman"/>
          <w:sz w:val="24"/>
          <w:szCs w:val="24"/>
          <w:lang w:eastAsia="en-US"/>
        </w:rPr>
        <w:t>района  «</w:t>
      </w:r>
      <w:proofErr w:type="gramEnd"/>
      <w:r w:rsidRPr="00301BDC">
        <w:rPr>
          <w:rFonts w:ascii="Times New Roman" w:eastAsia="Calibri" w:hAnsi="Times New Roman" w:cs="Times New Roman"/>
          <w:sz w:val="24"/>
          <w:szCs w:val="24"/>
          <w:lang w:eastAsia="en-US"/>
        </w:rPr>
        <w:t>Сыктывдинский» от 1 июня 2020 года № 6/683 «Об утверждении новой редакции Устава муниципального бюджетного общеобразовательного учреждения «Зеленецкая средняя общеобразовательная школа».</w:t>
      </w:r>
    </w:p>
    <w:p w14:paraId="5CC71D80" w14:textId="77777777" w:rsidR="00301BDC" w:rsidRPr="00301BDC" w:rsidRDefault="00301BDC" w:rsidP="00301BDC">
      <w:pPr>
        <w:tabs>
          <w:tab w:val="left" w:pos="426"/>
          <w:tab w:val="left" w:pos="993"/>
        </w:tabs>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 xml:space="preserve">4. Контроль за исполнением настоящего постановления возложить </w:t>
      </w:r>
      <w:proofErr w:type="gramStart"/>
      <w:r w:rsidRPr="00301BDC">
        <w:rPr>
          <w:rFonts w:ascii="Times New Roman" w:eastAsia="Calibri" w:hAnsi="Times New Roman" w:cs="Times New Roman"/>
          <w:sz w:val="24"/>
          <w:szCs w:val="24"/>
          <w:lang w:eastAsia="en-US"/>
        </w:rPr>
        <w:t>на  заместителя</w:t>
      </w:r>
      <w:proofErr w:type="gramEnd"/>
      <w:r w:rsidRPr="00301BDC">
        <w:rPr>
          <w:rFonts w:ascii="Times New Roman" w:eastAsia="Calibri" w:hAnsi="Times New Roman" w:cs="Times New Roman"/>
          <w:sz w:val="24"/>
          <w:szCs w:val="24"/>
          <w:lang w:eastAsia="en-US"/>
        </w:rPr>
        <w:t xml:space="preserve"> руководителя администрации муниципального </w:t>
      </w:r>
      <w:r w:rsidRPr="00301BDC">
        <w:rPr>
          <w:rFonts w:ascii="Times New Roman" w:eastAsia="Calibri" w:hAnsi="Times New Roman" w:cs="Times New Roman"/>
          <w:sz w:val="24"/>
          <w:szCs w:val="24"/>
        </w:rPr>
        <w:t xml:space="preserve">района </w:t>
      </w:r>
      <w:r w:rsidRPr="00301BDC">
        <w:rPr>
          <w:rFonts w:ascii="Times New Roman" w:eastAsia="Calibri" w:hAnsi="Times New Roman" w:cs="Times New Roman"/>
          <w:sz w:val="24"/>
          <w:szCs w:val="24"/>
          <w:lang w:eastAsia="zh-CN" w:bidi="hi-IN"/>
        </w:rPr>
        <w:t>«Сыктывдинский»</w:t>
      </w:r>
      <w:r w:rsidRPr="00301BDC">
        <w:rPr>
          <w:rFonts w:ascii="Times New Roman" w:eastAsia="Calibri" w:hAnsi="Times New Roman" w:cs="Times New Roman"/>
          <w:sz w:val="24"/>
          <w:szCs w:val="24"/>
          <w:lang w:eastAsia="en-US"/>
        </w:rPr>
        <w:t xml:space="preserve"> (В.Ю. Носов).</w:t>
      </w:r>
    </w:p>
    <w:p w14:paraId="5DC39981" w14:textId="77777777" w:rsidR="00301BDC" w:rsidRPr="00301BDC" w:rsidRDefault="00301BDC" w:rsidP="00301BDC">
      <w:pPr>
        <w:tabs>
          <w:tab w:val="left" w:pos="0"/>
          <w:tab w:val="left" w:pos="426"/>
          <w:tab w:val="left" w:pos="993"/>
        </w:tabs>
        <w:suppressAutoHyphens/>
        <w:autoSpaceDN w:val="0"/>
        <w:spacing w:after="0" w:line="240" w:lineRule="auto"/>
        <w:ind w:firstLine="709"/>
        <w:jc w:val="both"/>
        <w:textAlignment w:val="baseline"/>
        <w:rPr>
          <w:rFonts w:ascii="Times New Roman" w:eastAsia="Calibri" w:hAnsi="Times New Roman" w:cs="Times New Roman"/>
          <w:sz w:val="24"/>
          <w:szCs w:val="24"/>
          <w:lang w:eastAsia="en-US"/>
        </w:rPr>
      </w:pPr>
      <w:r w:rsidRPr="00301BDC">
        <w:rPr>
          <w:rFonts w:ascii="Times New Roman" w:eastAsia="Calibri" w:hAnsi="Times New Roman" w:cs="Times New Roman"/>
          <w:sz w:val="24"/>
          <w:szCs w:val="24"/>
          <w:lang w:eastAsia="en-US"/>
        </w:rPr>
        <w:t>5.Настоящее постановление вступает в силу со дня его официального опубликования.</w:t>
      </w:r>
    </w:p>
    <w:p w14:paraId="33E4DA2F" w14:textId="77777777" w:rsidR="00301BDC" w:rsidRPr="00301BDC" w:rsidRDefault="00301BDC" w:rsidP="00301BDC">
      <w:pPr>
        <w:tabs>
          <w:tab w:val="left" w:pos="993"/>
        </w:tabs>
        <w:suppressAutoHyphens/>
        <w:autoSpaceDN w:val="0"/>
        <w:spacing w:after="0" w:line="249" w:lineRule="auto"/>
        <w:ind w:firstLine="709"/>
        <w:textAlignment w:val="baseline"/>
        <w:rPr>
          <w:rFonts w:ascii="Times New Roman" w:eastAsia="Calibri" w:hAnsi="Times New Roman" w:cs="Times New Roman"/>
          <w:sz w:val="24"/>
          <w:szCs w:val="24"/>
          <w:lang w:eastAsia="en-US"/>
        </w:rPr>
      </w:pPr>
    </w:p>
    <w:p w14:paraId="2D53AB06" w14:textId="77777777" w:rsidR="00301BDC" w:rsidRPr="00301BDC" w:rsidRDefault="00301BDC" w:rsidP="00301BDC">
      <w:pPr>
        <w:suppressAutoHyphens/>
        <w:autoSpaceDN w:val="0"/>
        <w:spacing w:after="0" w:line="249" w:lineRule="auto"/>
        <w:ind w:firstLine="709"/>
        <w:textAlignment w:val="baseline"/>
        <w:rPr>
          <w:rFonts w:ascii="Times New Roman" w:eastAsia="Calibri" w:hAnsi="Times New Roman" w:cs="Times New Roman"/>
          <w:sz w:val="24"/>
          <w:szCs w:val="24"/>
          <w:lang w:eastAsia="en-US"/>
        </w:rPr>
      </w:pPr>
    </w:p>
    <w:p w14:paraId="7DD4C338" w14:textId="77777777" w:rsidR="00301BDC" w:rsidRPr="00301BDC" w:rsidRDefault="00301BDC" w:rsidP="00301BDC">
      <w:pPr>
        <w:suppressAutoHyphens/>
        <w:autoSpaceDN w:val="0"/>
        <w:spacing w:after="0" w:line="249" w:lineRule="auto"/>
        <w:ind w:left="720" w:hanging="720"/>
        <w:textAlignment w:val="baseline"/>
        <w:rPr>
          <w:rFonts w:ascii="Calibri" w:eastAsia="Calibri" w:hAnsi="Calibri" w:cs="Times New Roman"/>
          <w:lang w:eastAsia="en-US"/>
        </w:rPr>
      </w:pPr>
      <w:proofErr w:type="gramStart"/>
      <w:r w:rsidRPr="00301BDC">
        <w:rPr>
          <w:rFonts w:ascii="Times New Roman" w:eastAsia="Calibri" w:hAnsi="Times New Roman" w:cs="Times New Roman"/>
          <w:sz w:val="24"/>
          <w:szCs w:val="24"/>
          <w:lang w:eastAsia="en-US"/>
        </w:rPr>
        <w:t>Глава</w:t>
      </w:r>
      <w:r w:rsidRPr="00301BDC">
        <w:rPr>
          <w:rFonts w:ascii="Times New Roman" w:eastAsia="Calibri" w:hAnsi="Times New Roman" w:cs="Times New Roman"/>
          <w:sz w:val="24"/>
          <w:szCs w:val="24"/>
          <w:lang w:eastAsia="zh-CN" w:bidi="hi-IN"/>
        </w:rPr>
        <w:t xml:space="preserve">  муниципального</w:t>
      </w:r>
      <w:proofErr w:type="gramEnd"/>
      <w:r w:rsidRPr="00301BDC">
        <w:rPr>
          <w:rFonts w:ascii="Times New Roman" w:eastAsia="Calibri" w:hAnsi="Times New Roman" w:cs="Times New Roman"/>
          <w:sz w:val="24"/>
          <w:szCs w:val="24"/>
          <w:lang w:eastAsia="zh-CN" w:bidi="hi-IN"/>
        </w:rPr>
        <w:t xml:space="preserve"> района «Сыктывдинский» -</w:t>
      </w:r>
    </w:p>
    <w:p w14:paraId="66522477" w14:textId="77777777" w:rsidR="00301BDC" w:rsidRPr="00301BDC" w:rsidRDefault="00301BDC" w:rsidP="00301BDC">
      <w:pPr>
        <w:tabs>
          <w:tab w:val="left" w:pos="7935"/>
        </w:tabs>
        <w:suppressAutoHyphens/>
        <w:autoSpaceDN w:val="0"/>
        <w:spacing w:after="0" w:line="249" w:lineRule="auto"/>
        <w:ind w:left="720" w:hanging="720"/>
        <w:textAlignment w:val="baseline"/>
        <w:rPr>
          <w:rFonts w:ascii="Times New Roman" w:eastAsia="Calibri" w:hAnsi="Times New Roman" w:cs="Times New Roman"/>
          <w:sz w:val="24"/>
          <w:szCs w:val="24"/>
          <w:lang w:eastAsia="zh-CN" w:bidi="hi-IN"/>
        </w:rPr>
      </w:pPr>
      <w:r w:rsidRPr="00301BDC">
        <w:rPr>
          <w:rFonts w:ascii="Times New Roman" w:eastAsia="Calibri" w:hAnsi="Times New Roman" w:cs="Times New Roman"/>
          <w:sz w:val="24"/>
          <w:szCs w:val="24"/>
          <w:lang w:eastAsia="zh-CN" w:bidi="hi-IN"/>
        </w:rPr>
        <w:t>руководитель администрации                                                                             Л.Ю. Доронина</w:t>
      </w:r>
    </w:p>
    <w:p w14:paraId="17462C83" w14:textId="77777777" w:rsidR="00C23B5A" w:rsidRDefault="00C23B5A" w:rsidP="00301BDC">
      <w:pPr>
        <w:tabs>
          <w:tab w:val="left" w:pos="720"/>
        </w:tabs>
        <w:spacing w:after="0" w:line="240" w:lineRule="auto"/>
        <w:ind w:left="-249" w:firstLine="1100"/>
        <w:jc w:val="right"/>
        <w:rPr>
          <w:rFonts w:ascii="Times New Roman" w:eastAsia="Times New Roman" w:hAnsi="Times New Roman" w:cs="Times New Roman"/>
          <w:sz w:val="24"/>
          <w:szCs w:val="24"/>
        </w:rPr>
      </w:pPr>
    </w:p>
    <w:p w14:paraId="20BB324A" w14:textId="2ADDBA70" w:rsidR="00301BDC" w:rsidRPr="00301BDC" w:rsidRDefault="00301BDC" w:rsidP="00301BDC">
      <w:pPr>
        <w:tabs>
          <w:tab w:val="left" w:pos="720"/>
        </w:tabs>
        <w:spacing w:after="0" w:line="240" w:lineRule="auto"/>
        <w:ind w:left="-249" w:firstLine="1100"/>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Приложение </w:t>
      </w:r>
    </w:p>
    <w:p w14:paraId="48851195" w14:textId="77777777" w:rsidR="00301BDC" w:rsidRPr="00301BDC" w:rsidRDefault="00301BDC" w:rsidP="00301BDC">
      <w:pPr>
        <w:tabs>
          <w:tab w:val="left" w:pos="720"/>
        </w:tabs>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к постановлению администрации </w:t>
      </w:r>
    </w:p>
    <w:p w14:paraId="34004CA8" w14:textId="77777777" w:rsidR="00301BDC" w:rsidRPr="00301BDC" w:rsidRDefault="00301BDC" w:rsidP="00301BDC">
      <w:pPr>
        <w:tabs>
          <w:tab w:val="left" w:pos="720"/>
        </w:tabs>
        <w:spacing w:after="0" w:line="240" w:lineRule="auto"/>
        <w:jc w:val="right"/>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муниципального района «Сыктывдинский»</w:t>
      </w:r>
    </w:p>
    <w:p w14:paraId="0A89A678" w14:textId="77777777" w:rsidR="00301BDC" w:rsidRPr="00301BDC" w:rsidRDefault="00301BDC" w:rsidP="00301BDC">
      <w:pPr>
        <w:tabs>
          <w:tab w:val="left" w:pos="720"/>
        </w:tabs>
        <w:spacing w:after="0" w:line="240" w:lineRule="auto"/>
        <w:jc w:val="right"/>
        <w:rPr>
          <w:rFonts w:ascii="Times New Roman" w:eastAsia="Calibri" w:hAnsi="Times New Roman" w:cs="Times New Roman"/>
          <w:color w:val="454141"/>
          <w:lang w:eastAsia="en-US"/>
        </w:rPr>
      </w:pPr>
      <w:r w:rsidRPr="00301BDC">
        <w:rPr>
          <w:rFonts w:ascii="Times New Roman" w:eastAsia="Calibri" w:hAnsi="Times New Roman" w:cs="Times New Roman"/>
          <w:lang w:eastAsia="en-US"/>
        </w:rPr>
        <w:t>от 25 мая 2021 года №5/572</w:t>
      </w:r>
    </w:p>
    <w:p w14:paraId="5DC41079" w14:textId="77777777" w:rsidR="00301BDC" w:rsidRPr="00301BDC" w:rsidRDefault="00301BDC" w:rsidP="00301BDC">
      <w:pPr>
        <w:spacing w:after="0" w:line="240" w:lineRule="auto"/>
        <w:jc w:val="right"/>
        <w:rPr>
          <w:rFonts w:ascii="Times New Roman" w:eastAsia="Times New Roman" w:hAnsi="Times New Roman" w:cs="Times New Roman"/>
          <w:sz w:val="24"/>
          <w:szCs w:val="24"/>
        </w:rPr>
      </w:pPr>
    </w:p>
    <w:p w14:paraId="45B8EBB7"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6237ABB0"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0CC26179"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18220CF7"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6D58276F"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69EDC701"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61F870F7"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13129A63"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4BB97599"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24E139D0"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6F73A21F"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421F7CFE"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4D0AEE52" w14:textId="77777777" w:rsidR="00301BDC" w:rsidRPr="00301BDC" w:rsidRDefault="00301BDC" w:rsidP="00301BDC">
      <w:pPr>
        <w:spacing w:after="0" w:line="240" w:lineRule="auto"/>
        <w:rPr>
          <w:rFonts w:ascii="Times New Roman" w:eastAsia="Times New Roman" w:hAnsi="Times New Roman" w:cs="Times New Roman"/>
          <w:sz w:val="36"/>
          <w:szCs w:val="36"/>
        </w:rPr>
      </w:pPr>
    </w:p>
    <w:p w14:paraId="376595A8" w14:textId="77777777" w:rsidR="00301BDC" w:rsidRPr="00301BDC" w:rsidRDefault="00301BDC" w:rsidP="00301BDC">
      <w:pPr>
        <w:spacing w:after="0" w:line="240" w:lineRule="auto"/>
        <w:ind w:right="-259"/>
        <w:jc w:val="center"/>
        <w:rPr>
          <w:rFonts w:ascii="Times New Roman" w:eastAsia="Times New Roman" w:hAnsi="Times New Roman" w:cs="Times New Roman"/>
          <w:b/>
          <w:sz w:val="36"/>
          <w:szCs w:val="36"/>
        </w:rPr>
      </w:pPr>
      <w:r w:rsidRPr="00301BDC">
        <w:rPr>
          <w:rFonts w:ascii="Times New Roman" w:eastAsia="Times New Roman" w:hAnsi="Times New Roman" w:cs="Times New Roman"/>
          <w:b/>
          <w:sz w:val="36"/>
          <w:szCs w:val="36"/>
        </w:rPr>
        <w:t>УСТАВ</w:t>
      </w:r>
    </w:p>
    <w:p w14:paraId="4F2B2E04" w14:textId="77777777" w:rsidR="00301BDC" w:rsidRPr="00301BDC" w:rsidRDefault="00301BDC" w:rsidP="00301BDC">
      <w:pPr>
        <w:spacing w:after="0" w:line="240" w:lineRule="auto"/>
        <w:rPr>
          <w:rFonts w:ascii="Times New Roman" w:eastAsia="Times New Roman" w:hAnsi="Times New Roman" w:cs="Times New Roman"/>
          <w:b/>
          <w:sz w:val="36"/>
          <w:szCs w:val="36"/>
        </w:rPr>
      </w:pPr>
    </w:p>
    <w:p w14:paraId="46911D14" w14:textId="77777777" w:rsidR="00301BDC" w:rsidRPr="00301BDC" w:rsidRDefault="00301BDC" w:rsidP="00301BDC">
      <w:pPr>
        <w:spacing w:after="0" w:line="240" w:lineRule="auto"/>
        <w:ind w:right="-6"/>
        <w:jc w:val="center"/>
        <w:rPr>
          <w:rFonts w:ascii="Times New Roman" w:eastAsia="Times New Roman" w:hAnsi="Times New Roman" w:cs="Times New Roman"/>
          <w:b/>
          <w:sz w:val="36"/>
          <w:szCs w:val="36"/>
        </w:rPr>
      </w:pPr>
      <w:r w:rsidRPr="00301BDC">
        <w:rPr>
          <w:rFonts w:ascii="Times New Roman" w:eastAsia="Times New Roman" w:hAnsi="Times New Roman" w:cs="Times New Roman"/>
          <w:b/>
          <w:sz w:val="36"/>
          <w:szCs w:val="36"/>
        </w:rPr>
        <w:t xml:space="preserve">муниципального бюджетного </w:t>
      </w:r>
    </w:p>
    <w:p w14:paraId="481568FF" w14:textId="77777777" w:rsidR="00301BDC" w:rsidRPr="00301BDC" w:rsidRDefault="00301BDC" w:rsidP="00301BDC">
      <w:pPr>
        <w:spacing w:after="0" w:line="240" w:lineRule="auto"/>
        <w:ind w:right="-6"/>
        <w:jc w:val="center"/>
        <w:rPr>
          <w:rFonts w:ascii="Times New Roman" w:eastAsia="Times New Roman" w:hAnsi="Times New Roman" w:cs="Times New Roman"/>
          <w:b/>
          <w:sz w:val="36"/>
          <w:szCs w:val="36"/>
        </w:rPr>
      </w:pPr>
      <w:r w:rsidRPr="00301BDC">
        <w:rPr>
          <w:rFonts w:ascii="Times New Roman" w:eastAsia="Times New Roman" w:hAnsi="Times New Roman" w:cs="Times New Roman"/>
          <w:b/>
          <w:sz w:val="36"/>
          <w:szCs w:val="36"/>
        </w:rPr>
        <w:t>общеобразовательного учреждения</w:t>
      </w:r>
    </w:p>
    <w:p w14:paraId="7869EB94" w14:textId="77777777" w:rsidR="00301BDC" w:rsidRPr="00301BDC" w:rsidRDefault="00301BDC" w:rsidP="00301BDC">
      <w:pPr>
        <w:spacing w:after="0" w:line="240" w:lineRule="auto"/>
        <w:ind w:right="-6"/>
        <w:jc w:val="center"/>
        <w:rPr>
          <w:rFonts w:ascii="Times New Roman" w:eastAsia="Times New Roman" w:hAnsi="Times New Roman" w:cs="Times New Roman"/>
          <w:b/>
          <w:sz w:val="36"/>
          <w:szCs w:val="36"/>
        </w:rPr>
      </w:pPr>
      <w:r w:rsidRPr="00301BDC">
        <w:rPr>
          <w:rFonts w:ascii="Times New Roman" w:eastAsia="Times New Roman" w:hAnsi="Times New Roman" w:cs="Times New Roman"/>
          <w:b/>
          <w:sz w:val="36"/>
          <w:szCs w:val="36"/>
        </w:rPr>
        <w:t xml:space="preserve">«Зеленецкая средняя </w:t>
      </w:r>
    </w:p>
    <w:p w14:paraId="127F9104" w14:textId="77777777" w:rsidR="00301BDC" w:rsidRPr="00301BDC" w:rsidRDefault="00301BDC" w:rsidP="00301BDC">
      <w:pPr>
        <w:spacing w:after="0" w:line="240" w:lineRule="auto"/>
        <w:ind w:right="-6"/>
        <w:jc w:val="center"/>
        <w:rPr>
          <w:rFonts w:ascii="Times New Roman" w:eastAsia="Times New Roman" w:hAnsi="Times New Roman" w:cs="Times New Roman"/>
          <w:b/>
          <w:sz w:val="36"/>
          <w:szCs w:val="36"/>
        </w:rPr>
      </w:pPr>
      <w:r w:rsidRPr="00301BDC">
        <w:rPr>
          <w:rFonts w:ascii="Times New Roman" w:eastAsia="Times New Roman" w:hAnsi="Times New Roman" w:cs="Times New Roman"/>
          <w:b/>
          <w:sz w:val="36"/>
          <w:szCs w:val="36"/>
        </w:rPr>
        <w:t>общеобразовательная школа»</w:t>
      </w:r>
    </w:p>
    <w:p w14:paraId="42EB10DB" w14:textId="77777777" w:rsidR="00301BDC" w:rsidRPr="00301BDC" w:rsidRDefault="00301BDC" w:rsidP="00301BDC">
      <w:pPr>
        <w:spacing w:after="0" w:line="240" w:lineRule="auto"/>
        <w:rPr>
          <w:rFonts w:ascii="Times New Roman" w:eastAsia="Times New Roman" w:hAnsi="Times New Roman" w:cs="Times New Roman"/>
          <w:sz w:val="36"/>
          <w:szCs w:val="36"/>
        </w:rPr>
      </w:pPr>
    </w:p>
    <w:p w14:paraId="4EF2898F" w14:textId="77777777" w:rsidR="00301BDC" w:rsidRPr="00301BDC" w:rsidRDefault="00301BDC" w:rsidP="00301BDC">
      <w:pPr>
        <w:spacing w:after="0" w:line="240" w:lineRule="auto"/>
        <w:rPr>
          <w:rFonts w:ascii="Times New Roman" w:eastAsia="Times New Roman" w:hAnsi="Times New Roman" w:cs="Times New Roman"/>
          <w:sz w:val="36"/>
          <w:szCs w:val="36"/>
        </w:rPr>
      </w:pPr>
    </w:p>
    <w:p w14:paraId="49941149"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5067EB4B"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3DBA8AEA"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387017B6"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3F4A7FC1"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2813D267"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1B7B713E"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69B4175C"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3CF11B55"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08B26FD6"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4079240F"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02691996"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15074392"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52B7F4BC"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76349FB8"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5BE0445D"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45AB7AA1"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5E8C39F8"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4498C3DF"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339F279E" w14:textId="77777777" w:rsidR="00301BDC" w:rsidRPr="00301BDC" w:rsidRDefault="00301BDC" w:rsidP="00301BDC">
      <w:pPr>
        <w:spacing w:after="0" w:line="240" w:lineRule="auto"/>
        <w:ind w:right="-259"/>
        <w:jc w:val="center"/>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 Зеленец, 2021 год</w:t>
      </w:r>
    </w:p>
    <w:p w14:paraId="7BBF978F" w14:textId="77777777" w:rsidR="00301BDC" w:rsidRPr="00301BDC" w:rsidRDefault="00301BDC" w:rsidP="00301BDC">
      <w:pPr>
        <w:spacing w:after="0" w:line="240" w:lineRule="auto"/>
        <w:ind w:right="-259"/>
        <w:jc w:val="center"/>
        <w:rPr>
          <w:rFonts w:ascii="Times New Roman" w:eastAsia="Times New Roman" w:hAnsi="Times New Roman" w:cs="Times New Roman"/>
          <w:sz w:val="24"/>
          <w:szCs w:val="24"/>
        </w:rPr>
      </w:pPr>
    </w:p>
    <w:p w14:paraId="00264DE0" w14:textId="77777777" w:rsidR="00301BDC" w:rsidRPr="00301BDC" w:rsidRDefault="00301BDC" w:rsidP="00301BDC">
      <w:pPr>
        <w:spacing w:after="0" w:line="240" w:lineRule="auto"/>
        <w:ind w:right="-259"/>
        <w:jc w:val="center"/>
        <w:rPr>
          <w:rFonts w:ascii="Times New Roman" w:eastAsia="Times New Roman" w:hAnsi="Times New Roman" w:cs="Times New Roman"/>
          <w:sz w:val="24"/>
          <w:szCs w:val="24"/>
        </w:rPr>
      </w:pPr>
    </w:p>
    <w:p w14:paraId="588646D7" w14:textId="77777777" w:rsidR="00301BDC" w:rsidRPr="00301BDC" w:rsidRDefault="00301BDC" w:rsidP="00301BDC">
      <w:pPr>
        <w:spacing w:after="0" w:line="240" w:lineRule="auto"/>
        <w:ind w:right="-259"/>
        <w:jc w:val="center"/>
        <w:rPr>
          <w:rFonts w:ascii="Times New Roman" w:eastAsia="Times New Roman" w:hAnsi="Times New Roman" w:cs="Times New Roman"/>
          <w:sz w:val="24"/>
          <w:szCs w:val="24"/>
        </w:rPr>
      </w:pPr>
      <w:r w:rsidRPr="00301BDC">
        <w:rPr>
          <w:rFonts w:ascii="Times New Roman" w:eastAsia="Times New Roman" w:hAnsi="Times New Roman" w:cs="Times New Roman"/>
          <w:b/>
          <w:bCs/>
          <w:sz w:val="24"/>
          <w:szCs w:val="24"/>
        </w:rPr>
        <w:t>1. ОБЩИЕ ПОЛОЖЕНИЯ</w:t>
      </w:r>
    </w:p>
    <w:p w14:paraId="3258965A"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0B8CC04F" w14:textId="77777777" w:rsidR="00301BDC" w:rsidRPr="00301BDC" w:rsidRDefault="00301BDC" w:rsidP="00DF60F3">
      <w:pPr>
        <w:numPr>
          <w:ilvl w:val="1"/>
          <w:numId w:val="29"/>
        </w:numPr>
        <w:tabs>
          <w:tab w:val="clear" w:pos="495"/>
          <w:tab w:val="num" w:pos="709"/>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Полное наименование – муниципальное бюджетное общеобразовательное учреждение «Зеленецкая средняя общеобразовательная школа», наименование на коми языке – «</w:t>
      </w:r>
      <w:proofErr w:type="spellStart"/>
      <w:r w:rsidRPr="00301BDC">
        <w:rPr>
          <w:rFonts w:ascii="Times New Roman" w:eastAsia="Times New Roman" w:hAnsi="Times New Roman" w:cs="Times New Roman"/>
          <w:sz w:val="24"/>
          <w:szCs w:val="24"/>
        </w:rPr>
        <w:t>Зеленеч</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сиктса</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шöр</w:t>
      </w:r>
      <w:proofErr w:type="spellEnd"/>
      <w:r w:rsidRPr="00301BDC">
        <w:rPr>
          <w:rFonts w:ascii="Times New Roman" w:eastAsia="Times New Roman" w:hAnsi="Times New Roman" w:cs="Times New Roman"/>
          <w:sz w:val="24"/>
          <w:szCs w:val="24"/>
        </w:rPr>
        <w:t xml:space="preserve"> школа» </w:t>
      </w:r>
      <w:proofErr w:type="spellStart"/>
      <w:r w:rsidRPr="00301BDC">
        <w:rPr>
          <w:rFonts w:ascii="Times New Roman" w:eastAsia="Times New Roman" w:hAnsi="Times New Roman" w:cs="Times New Roman"/>
          <w:sz w:val="24"/>
          <w:szCs w:val="24"/>
        </w:rPr>
        <w:t>муниципальнöй</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велöдан</w:t>
      </w:r>
      <w:proofErr w:type="spellEnd"/>
      <w:r w:rsidRPr="00301BDC">
        <w:rPr>
          <w:rFonts w:ascii="Times New Roman" w:eastAsia="Times New Roman" w:hAnsi="Times New Roman" w:cs="Times New Roman"/>
          <w:sz w:val="24"/>
          <w:szCs w:val="24"/>
        </w:rPr>
        <w:t xml:space="preserve"> </w:t>
      </w:r>
      <w:proofErr w:type="spellStart"/>
      <w:r w:rsidRPr="00301BDC">
        <w:rPr>
          <w:rFonts w:ascii="Times New Roman" w:eastAsia="Times New Roman" w:hAnsi="Times New Roman" w:cs="Times New Roman"/>
          <w:sz w:val="24"/>
          <w:szCs w:val="24"/>
        </w:rPr>
        <w:t>сьöмкуд</w:t>
      </w:r>
      <w:proofErr w:type="spellEnd"/>
      <w:r w:rsidRPr="00301BDC">
        <w:rPr>
          <w:rFonts w:ascii="Times New Roman" w:eastAsia="Times New Roman" w:hAnsi="Times New Roman" w:cs="Times New Roman"/>
          <w:sz w:val="24"/>
          <w:szCs w:val="24"/>
        </w:rPr>
        <w:t xml:space="preserve"> учреждение, сокращенное наименование – МБОУ «Зеленецкая СОШ» (далее – Школа) создано постановлением главы администрации МО «Сыктывдинский район» от 04.02.2008 г. № 2/129 в целях реализации прав граждан на образование, гарантии общедоступности и бесплатности начального общего, основного общего, среднего общего образования в пределах федеральных государственных образовательных стандартов. Школа является правопреемником муниципального общеобразовательного учреждения «Зеленецкая средняя общеобразовательная школа».</w:t>
      </w:r>
    </w:p>
    <w:p w14:paraId="31BA405C"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Место нахождения Школы: 168200, Республика Коми, Сыктывдинский район, с. Зеленец, 2 квартал, д.17 а.</w:t>
      </w:r>
    </w:p>
    <w:p w14:paraId="5143E2F6"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Организационно-правовая форма Школы: некоммерческая организация – муниципальное бюджетное общеобразовательное учреждение.</w:t>
      </w:r>
    </w:p>
    <w:p w14:paraId="3466D388" w14:textId="77777777" w:rsidR="00301BDC" w:rsidRPr="00301BDC" w:rsidRDefault="00301BDC" w:rsidP="00DF60F3">
      <w:pPr>
        <w:tabs>
          <w:tab w:val="num" w:pos="709"/>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Тип – общеобразовательная организация.</w:t>
      </w:r>
    </w:p>
    <w:p w14:paraId="67CDCBEA"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Уполномоченным органом, осуществляющим функции и полномочия учредителя, является администрация муниципального района «Сыктывдинский» в лице своего отраслевого органа - управления образования муниципального района «Сыктывдинский» Республики Коми. Юридический и фактический адрес Учредителя: 168220, Республика Коми, Сыктывдинский район, с. Выльгорт, ул. Д. Каликовой, д.62. тел. 7-18-41, факс 7-15-76.</w:t>
      </w:r>
    </w:p>
    <w:p w14:paraId="5D14C319"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подведомственна управлению образования администрации муниципального района «Сыктывдинский» (далее – Управление образования), осуществляющему организационно-методическую функцию, координацию и контроль деятельности Школы.</w:t>
      </w:r>
    </w:p>
    <w:p w14:paraId="008D6FED"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законами 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Школы.</w:t>
      </w:r>
    </w:p>
    <w:p w14:paraId="4D0B8268"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Школа имеет штамп, бланки, вывеску и печать с изображением герба муниципального района со своим наименованием.</w:t>
      </w:r>
    </w:p>
    <w:p w14:paraId="4D96A92C"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Школа является муниципальным учреждением бюджетного типа, она создана Учредителем для выполнения работ, оказания услуг в целях </w:t>
      </w:r>
      <w:proofErr w:type="gramStart"/>
      <w:r w:rsidRPr="00301BDC">
        <w:rPr>
          <w:rFonts w:ascii="Times New Roman" w:eastAsia="Times New Roman" w:hAnsi="Times New Roman" w:cs="Times New Roman"/>
          <w:sz w:val="24"/>
          <w:szCs w:val="24"/>
        </w:rPr>
        <w:t>обеспечения реализации</w:t>
      </w:r>
      <w:proofErr w:type="gramEnd"/>
      <w:r w:rsidRPr="00301BDC">
        <w:rPr>
          <w:rFonts w:ascii="Times New Roman" w:eastAsia="Times New Roman" w:hAnsi="Times New Roman" w:cs="Times New Roman"/>
          <w:sz w:val="24"/>
          <w:szCs w:val="24"/>
        </w:rPr>
        <w:t xml:space="preserve"> предусмотренных законодательством Российской Федерации сфере образования и полномочий Учредителя.</w:t>
      </w:r>
    </w:p>
    <w:p w14:paraId="27E4D6AD" w14:textId="77777777" w:rsidR="00301BDC" w:rsidRPr="00301BDC" w:rsidRDefault="00301BDC" w:rsidP="00DF60F3">
      <w:pPr>
        <w:tabs>
          <w:tab w:val="num" w:pos="709"/>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Муниципальные задания для Школы в соответствии с предусмотренными настоящим Уставом основными видами деятельности формирует и утверждает Учредитель. Школа как бюджетное учреждение не вправе отказаться от выполнения муниципального задания.</w:t>
      </w:r>
    </w:p>
    <w:p w14:paraId="110C6E96" w14:textId="77777777" w:rsidR="00301BDC" w:rsidRPr="00301BDC" w:rsidRDefault="00301BDC" w:rsidP="00DF60F3">
      <w:pPr>
        <w:numPr>
          <w:ilvl w:val="1"/>
          <w:numId w:val="29"/>
        </w:numPr>
        <w:tabs>
          <w:tab w:val="clear" w:pos="495"/>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имеет лицевой счет, отвечает по своим обязательствам, находящимися в ее распоряжении денежными средствами.</w:t>
      </w:r>
    </w:p>
    <w:p w14:paraId="24FB2BC3" w14:textId="77777777" w:rsidR="00301BDC" w:rsidRPr="00301BDC" w:rsidRDefault="00301BDC" w:rsidP="00DF60F3">
      <w:pPr>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вправе от своего имени заключать договоры, приобретать имущественные права, нести обязанности, быть истцом и ответчиком в суде.</w:t>
      </w:r>
    </w:p>
    <w:p w14:paraId="52CAA551"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Отношения между Школой и Учредителем, отношения Школы с учащимися и их родителями (законными представителями) регламентируются в порядке, установленным настоящим Уставом и локальными актами Школы.</w:t>
      </w:r>
    </w:p>
    <w:p w14:paraId="4334E739"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Школы с момента ее государственной регистрации.</w:t>
      </w:r>
    </w:p>
    <w:p w14:paraId="5F974488"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w:t>
      </w:r>
    </w:p>
    <w:p w14:paraId="492CF28B"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проходит государственную аккредитацию в порядке, установленном законодательством Российской Федерации. Государственная аккредитация образовательной деятельности Школы проводится по основным общеобразовательным программам, реализуемым в соответствии с федеральными государственными образовательными стандартами.</w:t>
      </w:r>
    </w:p>
    <w:p w14:paraId="5C618FDE"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Правила приема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устанавливаются Школой самостоятельно, и регламентируется соответствующим локальным актом.</w:t>
      </w:r>
    </w:p>
    <w:p w14:paraId="25D91B88"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Участниками образовательных отношений Школы являются: образовательные организации, обучающиеся, родители (законные представители) несовершеннолетних учащихся, педагогические работники.</w:t>
      </w:r>
    </w:p>
    <w:p w14:paraId="1501E8C1" w14:textId="77777777" w:rsidR="00301BDC" w:rsidRPr="00301BDC" w:rsidRDefault="00301BDC" w:rsidP="00DF60F3">
      <w:pPr>
        <w:tabs>
          <w:tab w:val="num" w:pos="426"/>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Взаимоотношения участников образовательных отношений строятся на основе приоритета общечеловеческих ценностей, сотрудничества, уважения личности и регламентируются соответствующими локальными актами Школы.</w:t>
      </w:r>
    </w:p>
    <w:p w14:paraId="054AFE5F"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Порядок образовательной деятельности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регламентируются локальными нормативными актами.</w:t>
      </w:r>
    </w:p>
    <w:p w14:paraId="290D3637"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разрабатывает, принимает и утверждает в установленном порядке следующие виды локальных нормативных актов: положения, порядок, инструкции, правила,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Принимаемые локальные нормативные акты Школы не должны противоречить настоящему Уставу и действующему законодательству об образовании.</w:t>
      </w:r>
    </w:p>
    <w:p w14:paraId="7AE59C31"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обязана создать условия для ознакомления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Документы для ознакомления размещаются на информационном стенде (уголке потребителя образовательных услуг) и на официальном сайте Школы.</w:t>
      </w:r>
    </w:p>
    <w:p w14:paraId="55A5F730" w14:textId="77777777" w:rsidR="00301BDC" w:rsidRPr="00301BDC" w:rsidRDefault="00301BDC" w:rsidP="00DF60F3">
      <w:pPr>
        <w:numPr>
          <w:ilvl w:val="1"/>
          <w:numId w:val="29"/>
        </w:numPr>
        <w:tabs>
          <w:tab w:val="num" w:pos="426"/>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5B08E226"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Школа несет ответственность в установленном законодательством Российской Федерации и Республики Коми порядке за невыполнение или ненадлежащее </w:t>
      </w:r>
      <w:r w:rsidRPr="00301BDC">
        <w:rPr>
          <w:rFonts w:ascii="Times New Roman" w:eastAsia="Times New Roman" w:hAnsi="Times New Roman" w:cs="Times New Roman"/>
          <w:sz w:val="24"/>
          <w:szCs w:val="24"/>
        </w:rPr>
        <w:lastRenderedPageBreak/>
        <w:t>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детей,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7ED8B35A"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может иметь структурные подразделения, отделения или образовательные подразделения, которые проходят регистрацию по фактическому адресу. Лицензию в данном случае получает Школа с указанием в приложении к лицензии фактических адресов ведения образовательной деятельности. Создаваемые Школой отделения или образовательные подразделения не являются юридическими лицами. В соответствии с законодательством РФ они наделяются имуществом создавшей их Школы и действуют на основании утвержденного им Положения.</w:t>
      </w:r>
    </w:p>
    <w:p w14:paraId="5A6584F2"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Организацию оказания первичной медико-санитарной помощи обучающимся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14:paraId="03AA1E7F"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Организация питания обучающихся в Школе осуществляется через школьную столовую, являющуюся структурным подразделением Школы и действующую в соответствии с Положением.</w:t>
      </w:r>
    </w:p>
    <w:p w14:paraId="306094CD"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 локальным актом.</w:t>
      </w:r>
    </w:p>
    <w:p w14:paraId="04394BD3"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республиканского и местного бюджетов.</w:t>
      </w:r>
    </w:p>
    <w:p w14:paraId="251E9ED8"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Пользование учебниками и учебными пособиями учащимися,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14:paraId="22C078FF"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Школе функционирует этнографический музей, Зал боевой и трудовой славы, являющиеся структурными подразделениями и действующие на основании соответствующего положения.</w:t>
      </w:r>
    </w:p>
    <w:p w14:paraId="4CEE8EC6"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Для получения качественного образования учащимися и соблюдения прав граждан на получение образования в Школе функционирует интернат, как структурное подразделение, действующее в соответствии с положением.</w:t>
      </w:r>
    </w:p>
    <w:p w14:paraId="76E82E59" w14:textId="77777777" w:rsidR="00301BDC" w:rsidRPr="00301BDC" w:rsidRDefault="00301BDC" w:rsidP="00DF60F3">
      <w:pPr>
        <w:numPr>
          <w:ilvl w:val="1"/>
          <w:numId w:val="29"/>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На уровне основного общего образования в Школе может быть открыт кадетский класс, функционирующий на основе соответствующего положения.</w:t>
      </w:r>
    </w:p>
    <w:p w14:paraId="4447062A"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73C46095" w14:textId="77777777" w:rsidR="00301BDC" w:rsidRPr="00301BDC" w:rsidRDefault="00301BDC" w:rsidP="008B05A8">
      <w:pPr>
        <w:numPr>
          <w:ilvl w:val="1"/>
          <w:numId w:val="28"/>
        </w:numPr>
        <w:tabs>
          <w:tab w:val="left" w:pos="2960"/>
        </w:tabs>
        <w:spacing w:after="0" w:line="240" w:lineRule="auto"/>
        <w:ind w:left="2960" w:hanging="240"/>
        <w:rPr>
          <w:rFonts w:ascii="Times New Roman" w:eastAsia="Times New Roman" w:hAnsi="Times New Roman" w:cs="Times New Roman"/>
          <w:b/>
          <w:bCs/>
          <w:sz w:val="24"/>
          <w:szCs w:val="24"/>
        </w:rPr>
      </w:pPr>
      <w:r w:rsidRPr="00301BDC">
        <w:rPr>
          <w:rFonts w:ascii="Times New Roman" w:eastAsia="Times New Roman" w:hAnsi="Times New Roman" w:cs="Times New Roman"/>
          <w:b/>
          <w:bCs/>
          <w:sz w:val="24"/>
          <w:szCs w:val="24"/>
        </w:rPr>
        <w:t>ЦЕЛИ, ПРЕДМЕТ И ВИДЫ ДЕЯТЕЛЬНОСТИ</w:t>
      </w:r>
    </w:p>
    <w:p w14:paraId="4FBA2079" w14:textId="77777777" w:rsidR="00301BDC" w:rsidRPr="00301BDC" w:rsidRDefault="00301BDC" w:rsidP="00301BDC">
      <w:pPr>
        <w:tabs>
          <w:tab w:val="left" w:pos="2960"/>
        </w:tabs>
        <w:spacing w:after="0" w:line="240" w:lineRule="auto"/>
        <w:rPr>
          <w:rFonts w:ascii="Times New Roman" w:eastAsia="Times New Roman" w:hAnsi="Times New Roman" w:cs="Times New Roman"/>
          <w:b/>
          <w:bCs/>
          <w:sz w:val="24"/>
          <w:szCs w:val="24"/>
        </w:rPr>
      </w:pPr>
    </w:p>
    <w:p w14:paraId="327CB4F9" w14:textId="77777777" w:rsidR="00301BDC" w:rsidRPr="00301BDC" w:rsidRDefault="00301BDC" w:rsidP="008B05A8">
      <w:pPr>
        <w:numPr>
          <w:ilvl w:val="1"/>
          <w:numId w:val="30"/>
        </w:numPr>
        <w:tabs>
          <w:tab w:val="num" w:pos="540"/>
        </w:tabs>
        <w:spacing w:after="0" w:line="240" w:lineRule="auto"/>
        <w:ind w:left="540" w:hanging="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Целью деятельности Школы является осуществление образовательной деятельности следующих уровней общего образования:</w:t>
      </w:r>
    </w:p>
    <w:p w14:paraId="75378753" w14:textId="77777777" w:rsidR="00301BDC" w:rsidRPr="00301BDC" w:rsidRDefault="00301BDC" w:rsidP="008B05A8">
      <w:pPr>
        <w:numPr>
          <w:ilvl w:val="0"/>
          <w:numId w:val="33"/>
        </w:numPr>
        <w:tabs>
          <w:tab w:val="left" w:pos="900"/>
        </w:tabs>
        <w:spacing w:after="0" w:line="240" w:lineRule="auto"/>
        <w:ind w:hanging="720"/>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начальное общее образование</w:t>
      </w:r>
    </w:p>
    <w:p w14:paraId="6E4F774E" w14:textId="77777777" w:rsidR="00301BDC" w:rsidRPr="00301BDC" w:rsidRDefault="00301BDC" w:rsidP="008B05A8">
      <w:pPr>
        <w:numPr>
          <w:ilvl w:val="0"/>
          <w:numId w:val="33"/>
        </w:numPr>
        <w:tabs>
          <w:tab w:val="left" w:pos="900"/>
        </w:tabs>
        <w:spacing w:after="0" w:line="240" w:lineRule="auto"/>
        <w:ind w:hanging="720"/>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основное общее образование</w:t>
      </w:r>
    </w:p>
    <w:p w14:paraId="79A0EAC9" w14:textId="77777777" w:rsidR="00301BDC" w:rsidRPr="00301BDC" w:rsidRDefault="00301BDC" w:rsidP="008B05A8">
      <w:pPr>
        <w:numPr>
          <w:ilvl w:val="0"/>
          <w:numId w:val="33"/>
        </w:numPr>
        <w:tabs>
          <w:tab w:val="left" w:pos="900"/>
        </w:tabs>
        <w:spacing w:after="0" w:line="240" w:lineRule="auto"/>
        <w:ind w:hanging="720"/>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среднее общее образование</w:t>
      </w:r>
    </w:p>
    <w:p w14:paraId="2D5C202D" w14:textId="77777777" w:rsidR="00301BDC" w:rsidRPr="00301BDC" w:rsidRDefault="00301BDC" w:rsidP="008B05A8">
      <w:pPr>
        <w:numPr>
          <w:ilvl w:val="1"/>
          <w:numId w:val="30"/>
        </w:numPr>
        <w:tabs>
          <w:tab w:val="num" w:pos="540"/>
          <w:tab w:val="left" w:pos="900"/>
        </w:tabs>
        <w:spacing w:after="0" w:line="240" w:lineRule="auto"/>
        <w:ind w:left="540" w:hanging="540"/>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Предметом деятельности Школы является:</w:t>
      </w:r>
    </w:p>
    <w:p w14:paraId="424B1B44" w14:textId="77777777" w:rsidR="00301BDC" w:rsidRPr="00301BDC" w:rsidRDefault="00301BDC" w:rsidP="00301BDC">
      <w:pPr>
        <w:shd w:val="clear" w:color="auto" w:fill="FFFFFF"/>
        <w:spacing w:after="0" w:line="240" w:lineRule="auto"/>
        <w:ind w:left="540"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а) предоставление муниципальных услуг гражданам по основным общеобразовательным программам начального общего, основного общего и среднего общего образования;</w:t>
      </w:r>
    </w:p>
    <w:p w14:paraId="5661CD07" w14:textId="77777777" w:rsidR="00301BDC" w:rsidRPr="00301BDC" w:rsidRDefault="00301BDC" w:rsidP="00301BDC">
      <w:pPr>
        <w:shd w:val="clear" w:color="auto" w:fill="FFFFFF"/>
        <w:spacing w:after="0" w:line="240" w:lineRule="auto"/>
        <w:ind w:firstLine="108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б) обучение по дополнительным общеобразовательным программам</w:t>
      </w:r>
    </w:p>
    <w:p w14:paraId="010370C5" w14:textId="77777777" w:rsidR="00301BDC" w:rsidRPr="00301BDC" w:rsidRDefault="00301BDC" w:rsidP="00301BDC">
      <w:pPr>
        <w:shd w:val="clear" w:color="auto" w:fill="FFFFFF"/>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Исчерпывающий перечень иных (неосновных) видов деятельности Школы:</w:t>
      </w:r>
    </w:p>
    <w:p w14:paraId="7C09E644" w14:textId="77777777" w:rsidR="00301BDC" w:rsidRPr="00301BDC" w:rsidRDefault="00301BDC" w:rsidP="00301BDC">
      <w:pPr>
        <w:shd w:val="clear" w:color="auto" w:fill="FFFFFF"/>
        <w:spacing w:after="0" w:line="240" w:lineRule="auto"/>
        <w:ind w:left="540"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а) платные образовательные услуги за пределами основных общеобразовательных программ, регламентированные соответствующим положением;</w:t>
      </w:r>
    </w:p>
    <w:p w14:paraId="22D3C175" w14:textId="77777777" w:rsidR="00301BDC" w:rsidRPr="00301BDC" w:rsidRDefault="00301BDC" w:rsidP="00301BDC">
      <w:pPr>
        <w:shd w:val="clear" w:color="auto" w:fill="FFFFFF"/>
        <w:spacing w:after="0" w:line="240" w:lineRule="auto"/>
        <w:ind w:left="540"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б) деятельность, приносящая доход Школе, регламентированная соответствующим положением;</w:t>
      </w:r>
    </w:p>
    <w:p w14:paraId="30B1632C" w14:textId="77777777" w:rsidR="00301BDC" w:rsidRPr="00301BDC" w:rsidRDefault="00301BDC" w:rsidP="00301BDC">
      <w:pPr>
        <w:shd w:val="clear" w:color="auto" w:fill="FFFFFF"/>
        <w:spacing w:after="0" w:line="240" w:lineRule="auto"/>
        <w:ind w:left="540" w:firstLine="540"/>
        <w:jc w:val="both"/>
        <w:rPr>
          <w:rFonts w:ascii="Times New Roman" w:eastAsia="Times New Roman" w:hAnsi="Times New Roman" w:cs="Times New Roman"/>
          <w:bCs/>
          <w:sz w:val="24"/>
          <w:szCs w:val="24"/>
        </w:rPr>
      </w:pPr>
      <w:r w:rsidRPr="00301BDC">
        <w:rPr>
          <w:rFonts w:ascii="Times New Roman" w:eastAsia="Times New Roman" w:hAnsi="Times New Roman" w:cs="Times New Roman"/>
          <w:bCs/>
          <w:sz w:val="24"/>
          <w:szCs w:val="24"/>
        </w:rPr>
        <w:t>в) предоставление услуг в сфере охраны здоровья граждан, в том числе осуществление организации отдыха и оздоровления учащихся;</w:t>
      </w:r>
    </w:p>
    <w:p w14:paraId="20365545" w14:textId="77777777" w:rsidR="00301BDC" w:rsidRPr="00301BDC" w:rsidRDefault="00301BDC" w:rsidP="00301BDC">
      <w:pPr>
        <w:widowControl w:val="0"/>
        <w:suppressAutoHyphens/>
        <w:autoSpaceDE w:val="0"/>
        <w:spacing w:after="0" w:line="240" w:lineRule="auto"/>
        <w:ind w:left="540" w:firstLine="540"/>
        <w:jc w:val="both"/>
        <w:rPr>
          <w:rFonts w:ascii="Times New Roman" w:eastAsia="Times New Roman" w:hAnsi="Times New Roman" w:cs="Times New Roman"/>
          <w:sz w:val="24"/>
          <w:szCs w:val="24"/>
          <w:lang w:eastAsia="ar-SA"/>
        </w:rPr>
      </w:pPr>
      <w:r w:rsidRPr="00301BDC">
        <w:rPr>
          <w:rFonts w:ascii="Times New Roman" w:eastAsia="Times New Roman" w:hAnsi="Times New Roman" w:cs="Times New Roman"/>
          <w:bCs/>
          <w:sz w:val="24"/>
          <w:szCs w:val="24"/>
        </w:rPr>
        <w:t xml:space="preserve">г) </w:t>
      </w:r>
      <w:r w:rsidRPr="00301BDC">
        <w:rPr>
          <w:rFonts w:ascii="Times New Roman" w:eastAsia="Times New Roman" w:hAnsi="Times New Roman" w:cs="Times New Roman"/>
          <w:sz w:val="24"/>
          <w:szCs w:val="24"/>
          <w:lang w:eastAsia="ar-SA"/>
        </w:rPr>
        <w:t>осуществление услуги по присмотру и уходу за детьми в группах продленного дня и проживающими в интернате.</w:t>
      </w:r>
    </w:p>
    <w:p w14:paraId="5F71FA14"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3293AC14"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3. ОРГАНИЗАЦИЯ ОБРАЗОВАТЕЛЬНОЙ ДЕЯТЕЛЬНОСТИ</w:t>
      </w:r>
    </w:p>
    <w:p w14:paraId="663D5ACC"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5AD134A6" w14:textId="77777777" w:rsidR="00301BDC" w:rsidRPr="00301BDC" w:rsidRDefault="00301BDC" w:rsidP="00DF60F3">
      <w:pPr>
        <w:numPr>
          <w:ilvl w:val="1"/>
          <w:numId w:val="31"/>
        </w:numPr>
        <w:tabs>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свободна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Школе определяется образовательными программами, разрабатываемыми, утверждаемыми и реализуемыми Школой самостоятельно на основе примерных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14:paraId="26DDBDC4" w14:textId="77777777" w:rsidR="00301BDC" w:rsidRPr="00301BDC" w:rsidRDefault="00301BDC" w:rsidP="00DF60F3">
      <w:pPr>
        <w:numPr>
          <w:ilvl w:val="1"/>
          <w:numId w:val="31"/>
        </w:numPr>
        <w:tabs>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Обучение в Школе осуществляется в очной и очно-заочной форме, вне Школы – в форме семейного образования и самообразования. Получение образования в разных формах регламентируется соответствующим локальным актом.</w:t>
      </w:r>
    </w:p>
    <w:p w14:paraId="23C5CC8A" w14:textId="77777777" w:rsidR="00301BDC" w:rsidRPr="00301BDC" w:rsidRDefault="00301BDC" w:rsidP="00DF60F3">
      <w:pPr>
        <w:numPr>
          <w:ilvl w:val="1"/>
          <w:numId w:val="31"/>
        </w:numPr>
        <w:tabs>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самостоятельно осуществляет образовательный процесс в соответствии с основными образовательными программами начального общего, основного общего и среднего общего образования.</w:t>
      </w:r>
    </w:p>
    <w:p w14:paraId="764496C8" w14:textId="77777777" w:rsidR="00301BDC" w:rsidRPr="00301BDC" w:rsidRDefault="00301BDC" w:rsidP="00DF60F3">
      <w:pPr>
        <w:numPr>
          <w:ilvl w:val="1"/>
          <w:numId w:val="31"/>
        </w:numPr>
        <w:tabs>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Основная образовательная </w:t>
      </w:r>
      <w:proofErr w:type="gramStart"/>
      <w:r w:rsidRPr="00301BDC">
        <w:rPr>
          <w:rFonts w:ascii="Times New Roman" w:eastAsia="Times New Roman" w:hAnsi="Times New Roman" w:cs="Times New Roman"/>
          <w:sz w:val="24"/>
          <w:szCs w:val="24"/>
        </w:rPr>
        <w:t>программа  начального</w:t>
      </w:r>
      <w:proofErr w:type="gramEnd"/>
      <w:r w:rsidRPr="00301BDC">
        <w:rPr>
          <w:rFonts w:ascii="Times New Roman" w:eastAsia="Times New Roman" w:hAnsi="Times New Roman" w:cs="Times New Roman"/>
          <w:sz w:val="24"/>
          <w:szCs w:val="24"/>
        </w:rPr>
        <w:t xml:space="preserve"> общего образования, основного общего, среднего общего образования представляет комплекс характеристик образования обучающихся (объем, содержание, планируемые результаты).</w:t>
      </w:r>
    </w:p>
    <w:p w14:paraId="40596FE4" w14:textId="77777777" w:rsidR="00301BDC" w:rsidRPr="00301BDC" w:rsidRDefault="00301BDC" w:rsidP="00DF60F3">
      <w:pPr>
        <w:numPr>
          <w:ilvl w:val="1"/>
          <w:numId w:val="31"/>
        </w:numPr>
        <w:tabs>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Количество классов в Школе зависит от числа поданных заявлений граждан и условий, созданных для осуществления образовательного процесса с учетом санитарных норм. Наполняемость классов в Школе устанавливается исходя из расчета соблюдения нормы площади на одного обучающегося согласно санитарно-гигиеническим требованиям. При наличии необходимых условий и средств возможно комплектование классов с меньшей наполняемостью с согласия Учредителя.</w:t>
      </w:r>
    </w:p>
    <w:p w14:paraId="422653C5" w14:textId="77777777" w:rsidR="00301BDC" w:rsidRPr="00301BDC" w:rsidRDefault="00301BDC" w:rsidP="00DF60F3">
      <w:pPr>
        <w:numPr>
          <w:ilvl w:val="1"/>
          <w:numId w:val="31"/>
        </w:numPr>
        <w:tabs>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Образовательные программы в Школе могут реализовываться с использованием сетевой формы. Сетевые формы реализации образовательных программ обеспечивают возможность освоения обучающимися образовательной программы с использованием ресурсов нескольких организаций. Образовательные программы для этого разрабатываются и</w:t>
      </w:r>
      <w:r w:rsidRPr="00301BDC">
        <w:rPr>
          <w:rFonts w:ascii="Times New Roman" w:eastAsia="Times New Roman" w:hAnsi="Times New Roman" w:cs="Times New Roman"/>
          <w:sz w:val="24"/>
          <w:szCs w:val="24"/>
        </w:rPr>
        <w:tab/>
        <w:t>утверждаются Школой совместно с образовательными организациями. Порядок взаимоотношения между Школой и организациями регулируется договором о сетевой форме реализации образовательных программ.</w:t>
      </w:r>
    </w:p>
    <w:p w14:paraId="53689384"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Основная образовательная программа Учреждения разрабатывается на основе примерной основной образовательной программы начального общего, основного общего, среднего общего образования.</w:t>
      </w:r>
    </w:p>
    <w:p w14:paraId="6DF01ED2"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Образовательная деятельность в Учреждении осуществляется в соответствии с учебным планом, расписанием учебных занятий и регламентируется соответствующим локальным нормативным актом.</w:t>
      </w:r>
    </w:p>
    <w:p w14:paraId="2FDB3F66"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Учреждение самостоятельно осуществляет образовательный процесс, регламентируемый соответствующим локальным актом.</w:t>
      </w:r>
    </w:p>
    <w:p w14:paraId="091BEF1F"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Для обеспечения доступности общего образования обеспечивается ежедневный подвоз обучающихся согласно Положению о школьном автобусе, предназначенном для перевозки детей.</w:t>
      </w:r>
    </w:p>
    <w:p w14:paraId="0FB11B2E"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Школе по желанию и запросам родителей (законных представителей) могут быть созданы условия для осуществления присмотра и ухода за детьми в группах продленного дня, организация работы которых регламентируется соответствующим локальным актом.</w:t>
      </w:r>
    </w:p>
    <w:p w14:paraId="186C7FEA"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Обучение и воспитание в Школе ведутся на русском языке — государственном языке Российской Федерации. Выбор языка обучения осуществляется родителями (законными представителями) при приеме в образовательное учреждение. 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1574036F"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Школе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14:paraId="1EB4817C"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целях выявления и поддержки лиц, проявивших выдающиеся способности, в Школе организуются и проводятся олимпиады и иные интеллектуальные и (или) творческие конкурсы, физкультурные и спортивные мероприятия (далее - конкурсы). Учащиеся принимают участие в конкурсах на добровольной основе. Для лиц, 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соответствующими локальными актами Школы.</w:t>
      </w:r>
    </w:p>
    <w:p w14:paraId="0DD82274"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Школе создаются специальные условия для получения образования учащимися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здания Школы и другие условия, без которых невозможно или затруднено освоение образовательных программ учащимися с ограниченными возможностями здоровья. Образование учащихся с ограниченными возможностями здоровья регламентируется соответствующим локальным актом Школы и может быть организовано как совместно с другими учащимися, так и в отдельных классах, группах или с учетом сетевого взаимодействия с организациями, осуществляющими образовательную деятельность.</w:t>
      </w:r>
    </w:p>
    <w:p w14:paraId="37AE7CA8" w14:textId="77777777" w:rsidR="00301BDC" w:rsidRPr="00301BDC" w:rsidRDefault="00301BDC" w:rsidP="00DF60F3">
      <w:pPr>
        <w:numPr>
          <w:ilvl w:val="1"/>
          <w:numId w:val="31"/>
        </w:numPr>
        <w:tabs>
          <w:tab w:val="num" w:pos="567"/>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Школой ограничено использование мобильных устройств связи учащимися, за исключением детей, нуждающихся в пользовании такими устройствами по состоянию здоровья (мониторинг сахара крови при сахарном диабете 1 типа и др.), а также педагогическими работниками и родителями (законными представителями) учащихся в целях снижения рисков нанесения вреда здоровью и развитию детей в связи с использованием устройств мобильной связи.</w:t>
      </w:r>
    </w:p>
    <w:p w14:paraId="3BF0FB91"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Порядок использования в Школе мобильных устройств связи учащимися, а также педагогическими работниками и родителями (законными представителями) учащихся установлен соответствующим локальным нормативным актом.</w:t>
      </w:r>
    </w:p>
    <w:p w14:paraId="26EFCEE8" w14:textId="77777777" w:rsidR="00301BDC" w:rsidRPr="00301BDC" w:rsidRDefault="00301BDC" w:rsidP="00DF60F3">
      <w:pPr>
        <w:numPr>
          <w:ilvl w:val="1"/>
          <w:numId w:val="31"/>
        </w:numPr>
        <w:tabs>
          <w:tab w:val="num" w:pos="54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Текущий контроль успеваемости учащихся со 2 полугодия 2 класса по 11 класс осуществляется учителями по пятибалльной системе. Учитель, проверяя и оценивая работы, в том числе контрольные, устные ответы учащихся, достигнутые ими навыки и умения, выставляет отметку в электронный журнал. Организация текущего контроля успеваемости учащихся регламентируется соответствующим локальным актом Школы. Школа обеспечивает функционирование внутренней системы оценки качества образования на основании соответствующего Положения.</w:t>
      </w:r>
    </w:p>
    <w:p w14:paraId="58E15CF7" w14:textId="77777777" w:rsidR="00301BDC" w:rsidRPr="00301BDC" w:rsidRDefault="00301BDC" w:rsidP="00DF60F3">
      <w:pPr>
        <w:numPr>
          <w:ilvl w:val="1"/>
          <w:numId w:val="31"/>
        </w:numPr>
        <w:tabs>
          <w:tab w:val="num" w:pos="54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Освоение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соответствующим локальным актом Школы.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согласно соответствующему локальному акту Школы.</w:t>
      </w:r>
    </w:p>
    <w:p w14:paraId="58B862E5" w14:textId="77777777" w:rsidR="00301BDC" w:rsidRPr="00301BDC" w:rsidRDefault="00301BDC" w:rsidP="00DF60F3">
      <w:pPr>
        <w:numPr>
          <w:ilvl w:val="1"/>
          <w:numId w:val="31"/>
        </w:numPr>
        <w:tabs>
          <w:tab w:val="num" w:pos="54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Освоение имеющих государственную аккредитацию основных образовательных программ основного общего и среднего общего образования завершается государственной итоговой аттестацией в соответствии с законодательством об образовании. 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законодательством об образовании.</w:t>
      </w:r>
    </w:p>
    <w:p w14:paraId="34B6CC00" w14:textId="77777777" w:rsidR="00301BDC" w:rsidRPr="00301BDC" w:rsidRDefault="00301BDC" w:rsidP="00DF60F3">
      <w:pPr>
        <w:numPr>
          <w:ilvl w:val="1"/>
          <w:numId w:val="31"/>
        </w:numPr>
        <w:tabs>
          <w:tab w:val="num" w:pos="54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Учащимся, успешно прошедшим государственную итоговую аттестацию, выдаются, если иное не установлено законодательством об образовании, документы об образовании соответствующего уровня.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3BCE98D" w14:textId="77777777" w:rsidR="00301BDC" w:rsidRPr="00301BDC" w:rsidRDefault="00301BDC" w:rsidP="00DF60F3">
      <w:pPr>
        <w:numPr>
          <w:ilvl w:val="1"/>
          <w:numId w:val="31"/>
        </w:numPr>
        <w:tabs>
          <w:tab w:val="num" w:pos="54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61589FFC" w14:textId="77777777" w:rsidR="00301BDC" w:rsidRPr="00301BDC" w:rsidRDefault="00301BDC" w:rsidP="00DF60F3">
      <w:pPr>
        <w:tabs>
          <w:tab w:val="num" w:pos="709"/>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14:paraId="1FFE779E" w14:textId="77777777" w:rsidR="00301BDC" w:rsidRPr="00301BDC" w:rsidRDefault="00301BDC" w:rsidP="00DF60F3">
      <w:pPr>
        <w:tabs>
          <w:tab w:val="num" w:pos="709"/>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14:paraId="003F9F8D" w14:textId="77777777" w:rsidR="00301BDC" w:rsidRPr="00301BDC" w:rsidRDefault="00301BDC" w:rsidP="00DF60F3">
      <w:pPr>
        <w:numPr>
          <w:ilvl w:val="1"/>
          <w:numId w:val="31"/>
        </w:numPr>
        <w:tabs>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301BDC">
        <w:rPr>
          <w:rFonts w:ascii="Times New Roman" w:eastAsia="Times New Roman" w:hAnsi="Times New Roman" w:cs="Times New Roman"/>
          <w:sz w:val="24"/>
          <w:szCs w:val="24"/>
        </w:rPr>
        <w:t>изучавшимися</w:t>
      </w:r>
      <w:proofErr w:type="spellEnd"/>
      <w:r w:rsidRPr="00301BDC">
        <w:rPr>
          <w:rFonts w:ascii="Times New Roman" w:eastAsia="Times New Roman" w:hAnsi="Times New Roman" w:cs="Times New Roman"/>
          <w:sz w:val="24"/>
          <w:szCs w:val="24"/>
        </w:rP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14:paraId="23D88BB6" w14:textId="77777777" w:rsidR="00301BDC" w:rsidRPr="00301BDC" w:rsidRDefault="00301BDC" w:rsidP="00DF60F3">
      <w:pPr>
        <w:numPr>
          <w:ilvl w:val="1"/>
          <w:numId w:val="31"/>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w:t>
      </w:r>
      <w:r w:rsidRPr="00301BDC">
        <w:rPr>
          <w:rFonts w:ascii="Times New Roman" w:eastAsia="Times New Roman" w:hAnsi="Times New Roman" w:cs="Times New Roman"/>
          <w:sz w:val="24"/>
          <w:szCs w:val="24"/>
        </w:rPr>
        <w:lastRenderedPageBreak/>
        <w:t>Школы, выдается справка об обучении или о периоде обучения по образцу, самостоятельно устанавливаемому Школой.</w:t>
      </w:r>
    </w:p>
    <w:p w14:paraId="45749465" w14:textId="77777777" w:rsidR="00301BDC" w:rsidRPr="00301BDC" w:rsidRDefault="00301BDC" w:rsidP="00DF60F3">
      <w:pPr>
        <w:numPr>
          <w:ilvl w:val="1"/>
          <w:numId w:val="31"/>
        </w:numPr>
        <w:tabs>
          <w:tab w:val="num" w:pos="72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Школой самостоятельно.</w:t>
      </w:r>
    </w:p>
    <w:p w14:paraId="246DAF4D" w14:textId="77777777" w:rsidR="00301BDC" w:rsidRPr="00301BDC" w:rsidRDefault="00301BDC" w:rsidP="00DF60F3">
      <w:pPr>
        <w:numPr>
          <w:ilvl w:val="1"/>
          <w:numId w:val="31"/>
        </w:numPr>
        <w:tabs>
          <w:tab w:val="num" w:pos="72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Администрация Школы осуществляет контроль за организацией образовательной деятельности и за деятельностью работников Школы согласно соответствующему локальному акту.</w:t>
      </w:r>
    </w:p>
    <w:p w14:paraId="1EEAD0D3"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3159FCCE"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4. УПРАВЛЕНИЕ ШКОЛОЙ</w:t>
      </w:r>
    </w:p>
    <w:p w14:paraId="64442F9E"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26E3B6DD" w14:textId="77777777" w:rsidR="00301BDC" w:rsidRPr="00301BDC" w:rsidRDefault="00301BDC" w:rsidP="00DF60F3">
      <w:pPr>
        <w:numPr>
          <w:ilvl w:val="1"/>
          <w:numId w:val="32"/>
        </w:numPr>
        <w:tabs>
          <w:tab w:val="clear" w:pos="36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Компетенция, права, обязанности и ответственность Школы:</w:t>
      </w:r>
    </w:p>
    <w:p w14:paraId="08EAF66F" w14:textId="77777777" w:rsidR="00301BDC" w:rsidRPr="00301BDC" w:rsidRDefault="00301BDC" w:rsidP="00DF60F3">
      <w:pPr>
        <w:numPr>
          <w:ilvl w:val="2"/>
          <w:numId w:val="32"/>
        </w:numPr>
        <w:tabs>
          <w:tab w:val="clear" w:pos="72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w:t>
      </w:r>
    </w:p>
    <w:p w14:paraId="38FCB201" w14:textId="77777777" w:rsidR="00301BDC" w:rsidRPr="00301BDC" w:rsidRDefault="00301BDC" w:rsidP="00DF60F3">
      <w:pPr>
        <w:numPr>
          <w:ilvl w:val="2"/>
          <w:numId w:val="32"/>
        </w:numPr>
        <w:tabs>
          <w:tab w:val="clear" w:pos="72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5145943F" w14:textId="77777777" w:rsidR="00301BDC" w:rsidRPr="00301BDC" w:rsidRDefault="00301BDC" w:rsidP="00DF60F3">
      <w:pPr>
        <w:numPr>
          <w:ilvl w:val="2"/>
          <w:numId w:val="32"/>
        </w:numPr>
        <w:tabs>
          <w:tab w:val="clear" w:pos="72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Компетенция Школы определяется действующим законодательством Российской Федерации в сфере образования, настоящим Уставом.</w:t>
      </w:r>
    </w:p>
    <w:p w14:paraId="75552474" w14:textId="77777777" w:rsidR="00301BDC" w:rsidRPr="00301BDC" w:rsidRDefault="00301BDC" w:rsidP="00DF60F3">
      <w:pPr>
        <w:numPr>
          <w:ilvl w:val="1"/>
          <w:numId w:val="32"/>
        </w:numPr>
        <w:tabs>
          <w:tab w:val="clear" w:pos="360"/>
          <w:tab w:val="num" w:pos="709"/>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 компетенции Учредителя относится:</w:t>
      </w:r>
    </w:p>
    <w:p w14:paraId="5E6461BC"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утверждение Устава Школы, изменений и дополнений в него;</w:t>
      </w:r>
    </w:p>
    <w:p w14:paraId="4C066334"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создание, реорганизация и ликвидация Школы;</w:t>
      </w:r>
    </w:p>
    <w:p w14:paraId="2C18B009"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передача Школе на праве оперативного управления имущества, находящегося в муниципальной собственности;</w:t>
      </w:r>
    </w:p>
    <w:p w14:paraId="4A26238F"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осуществление контроля за использованием по назначению и сохранностью закрепленного за Школой имущества;</w:t>
      </w:r>
    </w:p>
    <w:p w14:paraId="342EFA12"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изымание неиспользуемого имущества;</w:t>
      </w:r>
    </w:p>
    <w:p w14:paraId="093C4535"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w:t>
      </w:r>
    </w:p>
    <w:p w14:paraId="6837AC5D"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оказание помощи Школе по защите интересов в административных, надзорных и судебных органах в установленном законом порядке;</w:t>
      </w:r>
    </w:p>
    <w:p w14:paraId="3ADC48C6"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обеспечение содержания зданий и сооружений Школы, обустройство прилегающих к ней территорий;</w:t>
      </w:r>
    </w:p>
    <w:p w14:paraId="2FE0975E"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финансовое обеспечение Школы в соответствии с нормативами и законодательством Российской Федерации;</w:t>
      </w:r>
    </w:p>
    <w:p w14:paraId="561BB6E8"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осуществление реконструкции и капитального ремонта зданий и сооружений Школы, оплата оказываемых Школе коммунальных услуг и приобретаемого для Школы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Школы;</w:t>
      </w:r>
    </w:p>
    <w:p w14:paraId="0044C03F"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выделение средств на выполнение санитарных норм и Правил, норм и Правил пожарной безопасности капитального характера;</w:t>
      </w:r>
    </w:p>
    <w:p w14:paraId="688FDBD2"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содействие Школе в решении вопросов ее материально-технического обеспечения;</w:t>
      </w:r>
    </w:p>
    <w:p w14:paraId="71F0E433" w14:textId="77777777" w:rsidR="00301BDC" w:rsidRPr="00301BDC" w:rsidRDefault="00301BDC" w:rsidP="00DF60F3">
      <w:pPr>
        <w:numPr>
          <w:ilvl w:val="0"/>
          <w:numId w:val="34"/>
        </w:numPr>
        <w:tabs>
          <w:tab w:val="clear" w:pos="720"/>
          <w:tab w:val="num" w:pos="709"/>
          <w:tab w:val="num" w:pos="90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обеспечение предусмотренных законом социальных прав учащихся и работников Школы;</w:t>
      </w:r>
    </w:p>
    <w:p w14:paraId="416F69BF" w14:textId="77777777" w:rsidR="00301BDC" w:rsidRPr="00301BDC" w:rsidRDefault="00301BDC" w:rsidP="008B05A8">
      <w:pPr>
        <w:numPr>
          <w:ilvl w:val="0"/>
          <w:numId w:val="34"/>
        </w:numPr>
        <w:tabs>
          <w:tab w:val="num" w:pos="900"/>
        </w:tabs>
        <w:spacing w:after="0" w:line="240" w:lineRule="auto"/>
        <w:ind w:left="90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закрепление определенной территории муниципального района за Школой.</w:t>
      </w:r>
    </w:p>
    <w:p w14:paraId="6A38898B" w14:textId="77777777" w:rsidR="00301BDC" w:rsidRPr="00301BDC" w:rsidRDefault="00301BDC" w:rsidP="00DF60F3">
      <w:pPr>
        <w:numPr>
          <w:ilvl w:val="1"/>
          <w:numId w:val="32"/>
        </w:numPr>
        <w:tabs>
          <w:tab w:val="clear" w:pos="360"/>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К компетенции органа управления образования относится:</w:t>
      </w:r>
    </w:p>
    <w:p w14:paraId="16018C70"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назначение директора </w:t>
      </w:r>
      <w:proofErr w:type="gramStart"/>
      <w:r w:rsidRPr="00301BDC">
        <w:rPr>
          <w:rFonts w:ascii="Times New Roman" w:eastAsia="Times New Roman" w:hAnsi="Times New Roman" w:cs="Times New Roman"/>
          <w:sz w:val="24"/>
          <w:szCs w:val="24"/>
        </w:rPr>
        <w:t>Учреждения  по</w:t>
      </w:r>
      <w:proofErr w:type="gramEnd"/>
      <w:r w:rsidRPr="00301BDC">
        <w:rPr>
          <w:rFonts w:ascii="Times New Roman" w:eastAsia="Times New Roman" w:hAnsi="Times New Roman" w:cs="Times New Roman"/>
          <w:sz w:val="24"/>
          <w:szCs w:val="24"/>
        </w:rPr>
        <w:t xml:space="preserve"> согласованию с администрацией муниципального района «Сыктывдинский» и прекращение его полномочий, заключение и прекращение трудового договора с директором;</w:t>
      </w:r>
    </w:p>
    <w:p w14:paraId="54757097"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обучающихся и работников Школы;</w:t>
      </w:r>
    </w:p>
    <w:p w14:paraId="386D2AC5"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учет детей, подлежащих обязательному обучению в Школе;</w:t>
      </w:r>
    </w:p>
    <w:p w14:paraId="4F0EA035"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утверждение плана финансово- хозяйственной деятельности, в соответствии с требованиями и порядком, установленным учредителем; осуществление контроля за финансовой деятельностью Школы;</w:t>
      </w:r>
    </w:p>
    <w:p w14:paraId="7F24E685"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согласование проектной документации на строительство, реконструкцию и капитальный ремонт здания и сооружений Школы, участие в приемке вводимых в эксплуатацию объектов;</w:t>
      </w:r>
    </w:p>
    <w:p w14:paraId="45AC7148"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обеспечение соблюдения действующего законодательства об образовании;</w:t>
      </w:r>
    </w:p>
    <w:p w14:paraId="03829F77"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согласование программы развития Школы;</w:t>
      </w:r>
    </w:p>
    <w:p w14:paraId="452C5692"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color w:val="000000"/>
          <w:sz w:val="24"/>
          <w:szCs w:val="24"/>
        </w:rPr>
      </w:pPr>
      <w:r w:rsidRPr="00301BDC">
        <w:rPr>
          <w:rFonts w:ascii="Times New Roman" w:eastAsia="Times New Roman" w:hAnsi="Times New Roman" w:cs="Times New Roman"/>
          <w:color w:val="000000"/>
          <w:sz w:val="24"/>
          <w:szCs w:val="24"/>
        </w:rPr>
        <w:t>проведение аттестации на соответствие занимаемой должности «руководитель» директора Школы в соответствии с Положением;</w:t>
      </w:r>
    </w:p>
    <w:p w14:paraId="5101FDAC"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принятие решений, направленных на улучшение финансово-экономического состояния Школы;</w:t>
      </w:r>
    </w:p>
    <w:p w14:paraId="546D9922"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участие в формировании муниципального задания для Школы;</w:t>
      </w:r>
    </w:p>
    <w:p w14:paraId="0B988B8A" w14:textId="77777777" w:rsidR="00301BDC" w:rsidRPr="00301BDC" w:rsidRDefault="00301BDC" w:rsidP="00DF60F3">
      <w:pPr>
        <w:numPr>
          <w:ilvl w:val="0"/>
          <w:numId w:val="35"/>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применение к директору Школы мер поощрений, мер дисциплинарного воздействия в соответствии с законодательством.</w:t>
      </w:r>
    </w:p>
    <w:p w14:paraId="762DECF8" w14:textId="77777777" w:rsidR="00301BDC" w:rsidRPr="00301BDC" w:rsidRDefault="00301BDC" w:rsidP="00DF60F3">
      <w:pPr>
        <w:numPr>
          <w:ilvl w:val="1"/>
          <w:numId w:val="32"/>
        </w:numPr>
        <w:tabs>
          <w:tab w:val="clear" w:pos="360"/>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Управление Школой осуществляется в соответствии с законодательством об образовании. Управление Школой осуществляется на основе сочетания принципов единоначалия и коллегиальности.</w:t>
      </w:r>
    </w:p>
    <w:p w14:paraId="5AE8DD01" w14:textId="77777777" w:rsidR="00301BDC" w:rsidRPr="00301BDC" w:rsidRDefault="00301BDC" w:rsidP="00DF60F3">
      <w:pPr>
        <w:numPr>
          <w:ilvl w:val="1"/>
          <w:numId w:val="32"/>
        </w:numPr>
        <w:tabs>
          <w:tab w:val="clear" w:pos="360"/>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Единоличным исполнительным органом Школы является директор, который осуществляет текущее руководство деятельностью Школы.</w:t>
      </w:r>
    </w:p>
    <w:p w14:paraId="32735365" w14:textId="77777777" w:rsidR="00301BDC" w:rsidRPr="00301BDC" w:rsidRDefault="00301BDC" w:rsidP="00DF60F3">
      <w:pPr>
        <w:numPr>
          <w:ilvl w:val="2"/>
          <w:numId w:val="32"/>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 полномочиям директора относятся:</w:t>
      </w:r>
    </w:p>
    <w:p w14:paraId="0D530FFA" w14:textId="77777777" w:rsidR="00301BDC" w:rsidRPr="00301BDC" w:rsidRDefault="00301BDC" w:rsidP="00DF60F3">
      <w:pPr>
        <w:numPr>
          <w:ilvl w:val="0"/>
          <w:numId w:val="36"/>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привлечение для осуществления деятельности, предусмотренной Уставом Школы, дополнительных источников финансовых и материальных средств;</w:t>
      </w:r>
    </w:p>
    <w:p w14:paraId="4698ABD5" w14:textId="77777777" w:rsidR="00301BDC" w:rsidRPr="00301BDC" w:rsidRDefault="00301BDC" w:rsidP="00DF60F3">
      <w:pPr>
        <w:numPr>
          <w:ilvl w:val="0"/>
          <w:numId w:val="36"/>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распоряжение имуществом и материальными средствами; совершение сделок от имени Школы;</w:t>
      </w:r>
    </w:p>
    <w:p w14:paraId="6A04E531" w14:textId="77777777" w:rsidR="00301BDC" w:rsidRPr="00301BDC" w:rsidRDefault="00301BDC" w:rsidP="00DF60F3">
      <w:pPr>
        <w:numPr>
          <w:ilvl w:val="0"/>
          <w:numId w:val="36"/>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формирование и утверждение структуры управления деятельностью Школы;</w:t>
      </w:r>
    </w:p>
    <w:p w14:paraId="58D96855" w14:textId="77777777" w:rsidR="00301BDC" w:rsidRPr="00301BDC" w:rsidRDefault="00301BDC" w:rsidP="00DF60F3">
      <w:pPr>
        <w:numPr>
          <w:ilvl w:val="0"/>
          <w:numId w:val="36"/>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управление структурными подразделениями Школы;</w:t>
      </w:r>
    </w:p>
    <w:p w14:paraId="2784756C" w14:textId="77777777" w:rsidR="00301BDC" w:rsidRPr="00301BDC" w:rsidRDefault="00301BDC" w:rsidP="00DF60F3">
      <w:pPr>
        <w:numPr>
          <w:ilvl w:val="0"/>
          <w:numId w:val="36"/>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издание приказов и инструкций, обязательных для выполнения всеми работниками и учащимися Школы;</w:t>
      </w:r>
    </w:p>
    <w:p w14:paraId="1F998355" w14:textId="77777777" w:rsidR="00301BDC" w:rsidRPr="00301BDC" w:rsidRDefault="00301BDC" w:rsidP="00DF60F3">
      <w:pPr>
        <w:numPr>
          <w:ilvl w:val="0"/>
          <w:numId w:val="36"/>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распределение, совместно с тарификационной комиссией, учебной нагрузки, установление заработной платы работникам Школы, в том числе доплат и других выплат стимулирующего характера в пределах имеющихся средств;</w:t>
      </w:r>
    </w:p>
    <w:p w14:paraId="5F501836" w14:textId="77777777" w:rsidR="00301BDC" w:rsidRPr="00301BDC" w:rsidRDefault="00301BDC" w:rsidP="00DF60F3">
      <w:pPr>
        <w:numPr>
          <w:ilvl w:val="0"/>
          <w:numId w:val="36"/>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w:t>
      </w:r>
    </w:p>
    <w:p w14:paraId="1EBDC2A2" w14:textId="77777777" w:rsidR="00301BDC" w:rsidRPr="00301BDC" w:rsidRDefault="00301BDC" w:rsidP="00DF60F3">
      <w:pPr>
        <w:numPr>
          <w:ilvl w:val="2"/>
          <w:numId w:val="32"/>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Директор действует без доверенности от имени Школы.</w:t>
      </w:r>
    </w:p>
    <w:p w14:paraId="70E093B8" w14:textId="77777777" w:rsidR="00301BDC" w:rsidRPr="00301BDC" w:rsidRDefault="00301BDC" w:rsidP="00DF60F3">
      <w:pPr>
        <w:numPr>
          <w:ilvl w:val="2"/>
          <w:numId w:val="32"/>
        </w:numPr>
        <w:tabs>
          <w:tab w:val="num" w:pos="0"/>
          <w:tab w:val="num" w:pos="85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Директор Школы несет полную ответственность:</w:t>
      </w:r>
    </w:p>
    <w:p w14:paraId="728FF5FF" w14:textId="77777777" w:rsidR="00301BDC" w:rsidRPr="00301BDC" w:rsidRDefault="00301BDC" w:rsidP="00DF60F3">
      <w:pPr>
        <w:numPr>
          <w:ilvl w:val="0"/>
          <w:numId w:val="37"/>
        </w:numPr>
        <w:tabs>
          <w:tab w:val="num" w:pos="0"/>
          <w:tab w:val="num" w:pos="851"/>
          <w:tab w:val="num" w:pos="1080"/>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14:paraId="17DD3718" w14:textId="77777777" w:rsidR="00301BDC" w:rsidRPr="00301BDC" w:rsidRDefault="00301BDC" w:rsidP="008B05A8">
      <w:pPr>
        <w:numPr>
          <w:ilvl w:val="0"/>
          <w:numId w:val="37"/>
        </w:numPr>
        <w:tabs>
          <w:tab w:val="num" w:pos="1080"/>
        </w:tabs>
        <w:spacing w:after="0" w:line="240" w:lineRule="auto"/>
        <w:ind w:left="108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C974626" w14:textId="77777777" w:rsidR="00301BDC" w:rsidRPr="00301BDC" w:rsidRDefault="00301BDC" w:rsidP="00DF60F3">
      <w:pPr>
        <w:numPr>
          <w:ilvl w:val="0"/>
          <w:numId w:val="37"/>
        </w:numPr>
        <w:tabs>
          <w:tab w:val="clear" w:pos="927"/>
          <w:tab w:val="num" w:pos="72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 xml:space="preserve">за деятельность Школы перед Учредителем, государственными органами </w:t>
      </w:r>
      <w:proofErr w:type="gramStart"/>
      <w:r w:rsidRPr="00301BDC">
        <w:rPr>
          <w:rFonts w:ascii="Times New Roman" w:eastAsia="Times New Roman" w:hAnsi="Times New Roman" w:cs="Times New Roman"/>
          <w:sz w:val="24"/>
          <w:szCs w:val="24"/>
        </w:rPr>
        <w:t>и  общественностью</w:t>
      </w:r>
      <w:proofErr w:type="gramEnd"/>
      <w:r w:rsidRPr="00301BDC">
        <w:rPr>
          <w:rFonts w:ascii="Times New Roman" w:eastAsia="Times New Roman" w:hAnsi="Times New Roman" w:cs="Times New Roman"/>
          <w:sz w:val="24"/>
          <w:szCs w:val="24"/>
        </w:rPr>
        <w:t>;</w:t>
      </w:r>
    </w:p>
    <w:p w14:paraId="726ADCA5" w14:textId="77777777" w:rsidR="00301BDC" w:rsidRPr="00301BDC" w:rsidRDefault="00301BDC" w:rsidP="00DF60F3">
      <w:pPr>
        <w:numPr>
          <w:ilvl w:val="0"/>
          <w:numId w:val="37"/>
        </w:numPr>
        <w:tabs>
          <w:tab w:val="clear" w:pos="927"/>
          <w:tab w:val="num" w:pos="72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за нецелевое использование бюджетных средств.</w:t>
      </w:r>
    </w:p>
    <w:p w14:paraId="089F92AB" w14:textId="77777777" w:rsidR="00301BDC" w:rsidRPr="00301BDC" w:rsidRDefault="00301BDC" w:rsidP="00DF60F3">
      <w:pPr>
        <w:numPr>
          <w:ilvl w:val="1"/>
          <w:numId w:val="37"/>
        </w:numPr>
        <w:tabs>
          <w:tab w:val="num" w:pos="540"/>
          <w:tab w:val="num" w:pos="72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самостоятельна в формировании своей структуры, если иное не установлено федеральными законами.</w:t>
      </w:r>
    </w:p>
    <w:p w14:paraId="6CCA4CCF" w14:textId="77777777" w:rsidR="00301BDC" w:rsidRPr="00301BDC" w:rsidRDefault="00301BDC" w:rsidP="00DF60F3">
      <w:pPr>
        <w:numPr>
          <w:ilvl w:val="1"/>
          <w:numId w:val="37"/>
        </w:numPr>
        <w:tabs>
          <w:tab w:val="num" w:pos="540"/>
          <w:tab w:val="num" w:pos="72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14:paraId="27F1A53A" w14:textId="77777777" w:rsidR="00301BDC" w:rsidRPr="00301BDC" w:rsidRDefault="00301BDC" w:rsidP="00DF60F3">
      <w:pPr>
        <w:numPr>
          <w:ilvl w:val="1"/>
          <w:numId w:val="37"/>
        </w:numPr>
        <w:tabs>
          <w:tab w:val="num" w:pos="540"/>
          <w:tab w:val="num" w:pos="72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Школе формируются коллегиальные органы управления, к которым относятся: Совет Школы, общее собрание работников, педагогический совет.</w:t>
      </w:r>
    </w:p>
    <w:p w14:paraId="7C5C57A4" w14:textId="77777777" w:rsidR="00301BDC" w:rsidRPr="00301BDC" w:rsidRDefault="00301BDC" w:rsidP="00DF60F3">
      <w:pPr>
        <w:numPr>
          <w:ilvl w:val="2"/>
          <w:numId w:val="37"/>
        </w:numPr>
        <w:tabs>
          <w:tab w:val="clear" w:pos="1080"/>
          <w:tab w:val="num" w:pos="72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Совет Школы является коллегиальным органом управления. </w:t>
      </w:r>
    </w:p>
    <w:p w14:paraId="7D9B29E8" w14:textId="77777777" w:rsidR="00301BDC" w:rsidRPr="00301BDC" w:rsidRDefault="00301BDC" w:rsidP="00DF60F3">
      <w:pPr>
        <w:tabs>
          <w:tab w:val="num" w:pos="720"/>
          <w:tab w:val="num" w:pos="1701"/>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Полномочия Совета Школы:</w:t>
      </w:r>
    </w:p>
    <w:p w14:paraId="44A3A8E2"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определение перспективных направлений функционирования и развития Школы;</w:t>
      </w:r>
    </w:p>
    <w:p w14:paraId="5592CCD4"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привлечение общественности к решению вопросов развития Школы, содействие привлечению внебюджетных средств для обеспечения деятельности и развития Школы;</w:t>
      </w:r>
    </w:p>
    <w:p w14:paraId="7BC8BBFA"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внесение предложений в программу развития Школы, если иное не установлено законодательством в области образования;</w:t>
      </w:r>
    </w:p>
    <w:p w14:paraId="5EE0534A"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14:paraId="5EE82642"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14:paraId="0B108CCB"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и внесение изменений и дополнений в Устав Школы;</w:t>
      </w:r>
    </w:p>
    <w:p w14:paraId="14F600EB"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Правил внутреннего распорядка обучающихся, родителей (законных представителей) обучающихся, Правил приема в Школу;</w:t>
      </w:r>
    </w:p>
    <w:p w14:paraId="3C8E018D"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установление требований к одежде обучающихся, если иное не установлено законодательством в области образования;</w:t>
      </w:r>
    </w:p>
    <w:p w14:paraId="2EDE5152" w14:textId="77777777" w:rsidR="00301BDC" w:rsidRPr="00301BDC" w:rsidRDefault="00301BDC" w:rsidP="00DF60F3">
      <w:pPr>
        <w:numPr>
          <w:ilvl w:val="0"/>
          <w:numId w:val="38"/>
        </w:numPr>
        <w:tabs>
          <w:tab w:val="num" w:pos="900"/>
          <w:tab w:val="num" w:pos="1701"/>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рассмотрение вопросов создания здоровых и безопасных условий обучения и воспитания в Школе.</w:t>
      </w:r>
    </w:p>
    <w:p w14:paraId="21E27B20" w14:textId="77777777" w:rsidR="00301BDC" w:rsidRPr="00301BDC" w:rsidRDefault="00301BDC" w:rsidP="00DF60F3">
      <w:pPr>
        <w:tabs>
          <w:tab w:val="num" w:pos="720"/>
          <w:tab w:val="num" w:pos="1701"/>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состав Совета Школы входят директор, заместитель директора по учебно-воспитательной работе, заместитель директора по воспитательной работе, представители сотрудников Школы, общественности, родителей (законных представителей) обучающихся, обучающиеся 8-11 классов. Общая численность членов Совета составляет не более 15 человек.</w:t>
      </w:r>
    </w:p>
    <w:p w14:paraId="089A4748" w14:textId="77777777" w:rsidR="00301BDC" w:rsidRPr="00301BDC" w:rsidRDefault="00301BDC" w:rsidP="00DF60F3">
      <w:pPr>
        <w:tabs>
          <w:tab w:val="num" w:pos="720"/>
          <w:tab w:val="num" w:pos="1701"/>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Выборы в Совет школы могут проходить открытым или закрытым голосованием на родительском собрании, педагогическом совете, классных собраниях.</w:t>
      </w:r>
    </w:p>
    <w:p w14:paraId="21AD41AA" w14:textId="77777777" w:rsidR="00301BDC" w:rsidRPr="00301BDC" w:rsidRDefault="00301BDC" w:rsidP="00DF60F3">
      <w:pPr>
        <w:tabs>
          <w:tab w:val="num" w:pos="720"/>
          <w:tab w:val="num" w:pos="1701"/>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Руководство деятельностью Совета Школы осуществляет избранный на первом заседании председатель. Директор школы входит в состав Совета на правах сопредседателя.</w:t>
      </w:r>
    </w:p>
    <w:p w14:paraId="0EBCEC8E" w14:textId="77777777" w:rsidR="00301BDC" w:rsidRPr="00301BDC" w:rsidRDefault="00301BDC" w:rsidP="00DF60F3">
      <w:pPr>
        <w:tabs>
          <w:tab w:val="num" w:pos="720"/>
          <w:tab w:val="num" w:pos="1701"/>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 правом совещательного голоса в состав Совета школы могут входить представители Учредителя, общественности.</w:t>
      </w:r>
    </w:p>
    <w:p w14:paraId="00CBB63E" w14:textId="77777777" w:rsidR="00301BDC" w:rsidRPr="00301BDC" w:rsidRDefault="00301BDC" w:rsidP="00DF60F3">
      <w:pPr>
        <w:tabs>
          <w:tab w:val="num" w:pos="720"/>
          <w:tab w:val="num" w:pos="1701"/>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Совет Школы избирается на два года, собирается не менее 2 раз в год. О повестке дня, времени и месте его проведения должно быть объявлено не менее, чем за 7 дней. Заседания Совета Школы оформляются протоколами. Совет Школы считается правомочным, если на нем присутствует не менее двух третей членов Совета Школы, решение принимается открытым голосованием простым большинством голосов в пределах его полномочий и своевременно доводятся до сведения участников образовательных отношений. При необходимости на основании решений Совета Школы издается приказ директора Школы. </w:t>
      </w:r>
    </w:p>
    <w:p w14:paraId="221B13E9" w14:textId="77777777" w:rsidR="00301BDC" w:rsidRPr="00301BDC" w:rsidRDefault="00301BDC" w:rsidP="00301BDC">
      <w:pPr>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Совет школы не вправе выступать от имени Школы.</w:t>
      </w:r>
    </w:p>
    <w:p w14:paraId="03D78BA5" w14:textId="77777777" w:rsidR="00301BDC" w:rsidRPr="00301BDC" w:rsidRDefault="00301BDC" w:rsidP="008B05A8">
      <w:pPr>
        <w:numPr>
          <w:ilvl w:val="2"/>
          <w:numId w:val="37"/>
        </w:numPr>
        <w:tabs>
          <w:tab w:val="num" w:pos="720"/>
        </w:tabs>
        <w:spacing w:after="0" w:line="240" w:lineRule="auto"/>
        <w:ind w:left="72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Общее собрание работников Школы. </w:t>
      </w:r>
    </w:p>
    <w:p w14:paraId="7F14E82E" w14:textId="77777777" w:rsidR="00301BDC" w:rsidRPr="00301BDC" w:rsidRDefault="00301BDC" w:rsidP="00301BDC">
      <w:pPr>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Общее собрание работников является коллегиальным органом управления, который включает в себя всех работников Школы.</w:t>
      </w:r>
    </w:p>
    <w:p w14:paraId="601C2DD9" w14:textId="77777777" w:rsidR="00301BDC" w:rsidRPr="00301BDC" w:rsidRDefault="00301BDC" w:rsidP="00301BDC">
      <w:pPr>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Полномочия общего собрания работников:</w:t>
      </w:r>
    </w:p>
    <w:p w14:paraId="3417CD1A" w14:textId="77777777" w:rsidR="00301BDC" w:rsidRPr="00301BDC" w:rsidRDefault="00301BDC" w:rsidP="008B05A8">
      <w:pPr>
        <w:numPr>
          <w:ilvl w:val="0"/>
          <w:numId w:val="39"/>
        </w:numPr>
        <w:tabs>
          <w:tab w:val="clear" w:pos="720"/>
          <w:tab w:val="num" w:pos="567"/>
        </w:tabs>
        <w:spacing w:after="0" w:line="240" w:lineRule="auto"/>
        <w:ind w:left="0" w:firstLine="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принятие изменений и дополнений в Устав Школы, коллективный договор, правила внутреннего трудового распорядка, Положение об оплате труда работников Школы (в части, их касающейся), должностные инструкции;</w:t>
      </w:r>
    </w:p>
    <w:p w14:paraId="10242E2C" w14:textId="77777777" w:rsidR="00301BDC" w:rsidRPr="00301BDC" w:rsidRDefault="00301BDC" w:rsidP="008B05A8">
      <w:pPr>
        <w:numPr>
          <w:ilvl w:val="0"/>
          <w:numId w:val="39"/>
        </w:numPr>
        <w:tabs>
          <w:tab w:val="clear" w:pos="720"/>
          <w:tab w:val="num" w:pos="567"/>
          <w:tab w:val="num" w:pos="993"/>
        </w:tabs>
        <w:spacing w:after="0" w:line="240" w:lineRule="auto"/>
        <w:ind w:left="0" w:firstLine="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определение численности комиссии по трудовым спорам Школы и сроки ее полномочий, избирание ее членов;</w:t>
      </w:r>
    </w:p>
    <w:p w14:paraId="570C0BA6" w14:textId="77777777" w:rsidR="00301BDC" w:rsidRPr="00301BDC" w:rsidRDefault="00301BDC" w:rsidP="008B05A8">
      <w:pPr>
        <w:numPr>
          <w:ilvl w:val="0"/>
          <w:numId w:val="39"/>
        </w:numPr>
        <w:tabs>
          <w:tab w:val="clear" w:pos="720"/>
          <w:tab w:val="num" w:pos="709"/>
        </w:tabs>
        <w:spacing w:after="0" w:line="240" w:lineRule="auto"/>
        <w:ind w:left="0" w:firstLine="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выдвижение коллективных требований работников Школы и избирание полномочных представителей для участия в решении коллективного трудового спора;</w:t>
      </w:r>
    </w:p>
    <w:p w14:paraId="0427CBF4" w14:textId="77777777" w:rsidR="00301BDC" w:rsidRPr="00301BDC" w:rsidRDefault="00301BDC" w:rsidP="008B05A8">
      <w:pPr>
        <w:numPr>
          <w:ilvl w:val="0"/>
          <w:numId w:val="39"/>
        </w:numPr>
        <w:tabs>
          <w:tab w:val="clear" w:pos="720"/>
          <w:tab w:val="num" w:pos="709"/>
        </w:tabs>
        <w:spacing w:after="0" w:line="240" w:lineRule="auto"/>
        <w:ind w:left="0" w:firstLine="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вопросов улучшения условий труда работников;</w:t>
      </w:r>
    </w:p>
    <w:p w14:paraId="05C811A8" w14:textId="77777777" w:rsidR="00301BDC" w:rsidRPr="00301BDC" w:rsidRDefault="00301BDC" w:rsidP="008B05A8">
      <w:pPr>
        <w:numPr>
          <w:ilvl w:val="0"/>
          <w:numId w:val="39"/>
        </w:numPr>
        <w:tabs>
          <w:tab w:val="clear" w:pos="720"/>
          <w:tab w:val="num" w:pos="709"/>
        </w:tabs>
        <w:spacing w:after="0" w:line="240" w:lineRule="auto"/>
        <w:ind w:left="0" w:firstLine="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внесение предложений о поощрении работников Школы.</w:t>
      </w:r>
    </w:p>
    <w:p w14:paraId="675A0E7B" w14:textId="77777777" w:rsidR="00301BDC" w:rsidRPr="00301BDC" w:rsidRDefault="00301BDC" w:rsidP="00DA5DCD">
      <w:pPr>
        <w:tabs>
          <w:tab w:val="num" w:pos="709"/>
        </w:tabs>
        <w:spacing w:after="0" w:line="240" w:lineRule="auto"/>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 инициативе директора Школы на рассмотрение могут быть вынесены и иные вопросы.</w:t>
      </w:r>
    </w:p>
    <w:p w14:paraId="04EA6439" w14:textId="77777777" w:rsidR="00301BDC" w:rsidRPr="00301BDC" w:rsidRDefault="00301BDC" w:rsidP="00301BDC">
      <w:pPr>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Общее собрание работников Школы действует бессрочно.</w:t>
      </w:r>
    </w:p>
    <w:p w14:paraId="2F138286" w14:textId="77777777" w:rsidR="00301BDC" w:rsidRPr="00301BDC" w:rsidRDefault="00301BDC" w:rsidP="00301BDC">
      <w:pPr>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w:t>
      </w:r>
    </w:p>
    <w:p w14:paraId="1A8321C7" w14:textId="77777777" w:rsidR="00301BDC" w:rsidRPr="00301BDC" w:rsidRDefault="00301BDC" w:rsidP="00301BDC">
      <w:pPr>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директора Школы.</w:t>
      </w:r>
    </w:p>
    <w:p w14:paraId="33B393A1" w14:textId="77777777" w:rsidR="00301BDC" w:rsidRPr="00301BDC" w:rsidRDefault="00301BDC" w:rsidP="00301BDC">
      <w:pPr>
        <w:spacing w:after="0" w:line="240" w:lineRule="auto"/>
        <w:ind w:firstLine="54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 </w:t>
      </w:r>
      <w:r w:rsidRPr="00301BDC">
        <w:rPr>
          <w:rFonts w:ascii="Times New Roman" w:eastAsia="Times New Roman" w:hAnsi="Times New Roman" w:cs="Times New Roman"/>
          <w:color w:val="000000"/>
          <w:sz w:val="24"/>
          <w:szCs w:val="24"/>
        </w:rPr>
        <w:t xml:space="preserve">При необходимости на основании решений Общего собрания </w:t>
      </w:r>
      <w:proofErr w:type="gramStart"/>
      <w:r w:rsidRPr="00301BDC">
        <w:rPr>
          <w:rFonts w:ascii="Times New Roman" w:eastAsia="Times New Roman" w:hAnsi="Times New Roman" w:cs="Times New Roman"/>
          <w:color w:val="000000"/>
          <w:sz w:val="24"/>
          <w:szCs w:val="24"/>
        </w:rPr>
        <w:t>работников  издается</w:t>
      </w:r>
      <w:proofErr w:type="gramEnd"/>
      <w:r w:rsidRPr="00301BDC">
        <w:rPr>
          <w:rFonts w:ascii="Times New Roman" w:eastAsia="Times New Roman" w:hAnsi="Times New Roman" w:cs="Times New Roman"/>
          <w:color w:val="000000"/>
          <w:sz w:val="24"/>
          <w:szCs w:val="24"/>
        </w:rPr>
        <w:t xml:space="preserve"> приказ директора Школы.</w:t>
      </w:r>
    </w:p>
    <w:p w14:paraId="0B335425" w14:textId="77777777" w:rsidR="00301BDC" w:rsidRPr="00301BDC" w:rsidRDefault="00301BDC" w:rsidP="00DA5DCD">
      <w:pPr>
        <w:spacing w:after="0" w:line="240" w:lineRule="auto"/>
        <w:ind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color w:val="000000"/>
          <w:sz w:val="24"/>
          <w:szCs w:val="24"/>
        </w:rPr>
        <w:t xml:space="preserve">Общее собрание работников вправе выступать от имени Школы по вопросам, отнесенным </w:t>
      </w:r>
      <w:r w:rsidRPr="00301BDC">
        <w:rPr>
          <w:rFonts w:ascii="Times New Roman" w:eastAsia="Times New Roman" w:hAnsi="Times New Roman" w:cs="Times New Roman"/>
          <w:sz w:val="24"/>
          <w:szCs w:val="24"/>
        </w:rPr>
        <w:t>к его полномочиям. По вопросам, не отнесенным к компетенции Общего собрания работников пунктом 4.8.2. настоящего устава общее собрание работников не выступает от имени Школы.</w:t>
      </w:r>
    </w:p>
    <w:p w14:paraId="4B2FBBF3" w14:textId="77777777" w:rsidR="00301BDC" w:rsidRPr="00301BDC" w:rsidRDefault="00301BDC" w:rsidP="00DF60F3">
      <w:pPr>
        <w:numPr>
          <w:ilvl w:val="2"/>
          <w:numId w:val="37"/>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целях развития и совершенствования учебно-воспитательного процесса, повышения профессионального мастерства и творческого роста педагогов в Школе действует педагогический совет. Педагогический совет является постоянно действующим органом коллегиального управления, осуществляющим общее руководство образовательным процессом. Педагогический совет действует бессрочно.</w:t>
      </w:r>
    </w:p>
    <w:p w14:paraId="014A2F13" w14:textId="77777777" w:rsidR="00301BDC" w:rsidRPr="00301BDC" w:rsidRDefault="00301BDC" w:rsidP="00DF60F3">
      <w:pPr>
        <w:tabs>
          <w:tab w:val="num" w:pos="993"/>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            Полномочия педагогического совета:</w:t>
      </w:r>
    </w:p>
    <w:p w14:paraId="15FC9E8F"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обсуждение и принятие Программы развития Школы, календарного учебного графика, школьного учебного плана, годового плана работы Школы, внесение изменений и дополнений в Устав Школы;</w:t>
      </w:r>
    </w:p>
    <w:p w14:paraId="175B7F56"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разработка и принятие образовательных программ Школы, в том числе учебных программ;</w:t>
      </w:r>
    </w:p>
    <w:p w14:paraId="2C30CBBD"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принятие локальных актов, относящихся к организации учебно-воспитательного процесса в Школе;</w:t>
      </w:r>
    </w:p>
    <w:p w14:paraId="6704EA69"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14:paraId="42A1B10C"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организация работы по повышению квалификации педагогических работников, развитию их творческих инициатив;</w:t>
      </w:r>
    </w:p>
    <w:p w14:paraId="5011F4EC"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организация и совершенствование методического обеспечения образовательного процесса; содействие деятельности методических объединений;</w:t>
      </w:r>
    </w:p>
    <w:p w14:paraId="5BEDDA39"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установление форм, периодичности и порядка проведения промежуточной аттестации;</w:t>
      </w:r>
    </w:p>
    <w:p w14:paraId="4ED9AA67"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принятие решений о переводе обучающихся в следующий класс, в том числе об условном переводе; о допуске выпускников 9, 11 классов к государственной итоговой аттестации и выпуске обучающихся; а также по согласованию с родителями (законными представителями) обучающихся об оставлении его на повторное обучение в том же классе; об отчислении обучающегося, достигшего возраста 15 лет и не получившего основного общего образования, из Школы, как мера дисциплинарного взыскания принимается с учетом мнения его родителей (законных представителей) и согласия комиссии по делам несовершеннолетних и защите их прав;</w:t>
      </w:r>
    </w:p>
    <w:p w14:paraId="0F6B0843"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решение вопросов, связанных с дальнейшим пребыванием обучающихся в Школе, в случаях нарушения Устава Школы;</w:t>
      </w:r>
    </w:p>
    <w:p w14:paraId="1828B9D3"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6D6D9211"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рассмотрение и обсуждение вопросов материально-технического обеспечения и информационно-ресурсного оснащения образовательного процесса.</w:t>
      </w:r>
    </w:p>
    <w:p w14:paraId="1F897BC8" w14:textId="77777777" w:rsidR="00301BDC" w:rsidRPr="00301BDC" w:rsidRDefault="00301BDC" w:rsidP="00DF60F3">
      <w:pPr>
        <w:numPr>
          <w:ilvl w:val="0"/>
          <w:numId w:val="40"/>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контроль за реализацией в полном объеме образовательных программ в соответствии с учебным планом и графиком учебного процесса.</w:t>
      </w:r>
    </w:p>
    <w:p w14:paraId="785E66D1" w14:textId="77777777" w:rsidR="00301BDC" w:rsidRPr="00301BDC" w:rsidRDefault="00301BDC" w:rsidP="00DF60F3">
      <w:pPr>
        <w:tabs>
          <w:tab w:val="num" w:pos="993"/>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Членами педагогического совета являются все учителя, включая совместителей, воспитатели группы продленного дня Школы.</w:t>
      </w:r>
    </w:p>
    <w:p w14:paraId="589B64D9" w14:textId="77777777" w:rsidR="00301BDC" w:rsidRPr="00301BDC" w:rsidRDefault="00301BDC" w:rsidP="00DF60F3">
      <w:pPr>
        <w:tabs>
          <w:tab w:val="num" w:pos="993"/>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Председателем педагогического совета является директор Школы. Он назначает своим приказом секретаря педагогического совета сроком на один год.</w:t>
      </w:r>
    </w:p>
    <w:p w14:paraId="5C78BBA9" w14:textId="77777777" w:rsidR="00301BDC" w:rsidRPr="00301BDC" w:rsidRDefault="00301BDC" w:rsidP="00DF60F3">
      <w:pPr>
        <w:tabs>
          <w:tab w:val="num" w:pos="993"/>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w:t>
      </w:r>
      <w:proofErr w:type="gramStart"/>
      <w:r w:rsidRPr="00301BDC">
        <w:rPr>
          <w:rFonts w:ascii="Times New Roman" w:eastAsia="Times New Roman" w:hAnsi="Times New Roman" w:cs="Times New Roman"/>
          <w:sz w:val="24"/>
          <w:szCs w:val="24"/>
        </w:rPr>
        <w:t>и</w:t>
      </w:r>
      <w:proofErr w:type="gramEnd"/>
      <w:r w:rsidRPr="00301BDC">
        <w:rPr>
          <w:rFonts w:ascii="Times New Roman" w:eastAsia="Times New Roman" w:hAnsi="Times New Roman" w:cs="Times New Roman"/>
          <w:sz w:val="24"/>
          <w:szCs w:val="24"/>
        </w:rPr>
        <w:t xml:space="preserve"> если за него проголосуют более половины присутствующих педагогов. Решения педагогического совета Школы реализуются приказом директора Школы.</w:t>
      </w:r>
    </w:p>
    <w:p w14:paraId="1EC432A4" w14:textId="77777777" w:rsidR="00301BDC" w:rsidRPr="00301BDC" w:rsidRDefault="00301BDC" w:rsidP="00DF60F3">
      <w:pPr>
        <w:tabs>
          <w:tab w:val="num" w:pos="993"/>
        </w:tabs>
        <w:spacing w:after="0" w:line="240" w:lineRule="auto"/>
        <w:ind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Педсовет не вправе выступать от имени Школы.</w:t>
      </w:r>
    </w:p>
    <w:p w14:paraId="67D774CC" w14:textId="77777777" w:rsidR="00301BDC" w:rsidRPr="00301BDC" w:rsidRDefault="00301BDC" w:rsidP="00DF60F3">
      <w:pPr>
        <w:numPr>
          <w:ilvl w:val="1"/>
          <w:numId w:val="37"/>
        </w:numPr>
        <w:tabs>
          <w:tab w:val="num" w:pos="54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14:paraId="4FA8B14A" w14:textId="77777777" w:rsidR="00301BDC" w:rsidRPr="00301BDC" w:rsidRDefault="00301BDC" w:rsidP="00DF60F3">
      <w:pPr>
        <w:numPr>
          <w:ilvl w:val="0"/>
          <w:numId w:val="41"/>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могут создаваться советы обучающихся, советы родителей (законных представителей) несовершеннолетних обучающихся и/или родительский комитет, общешкольное родительское собрание, действующие на основании соответствующих положений;</w:t>
      </w:r>
    </w:p>
    <w:p w14:paraId="15A65567" w14:textId="77777777" w:rsidR="00301BDC" w:rsidRPr="00301BDC" w:rsidRDefault="00301BDC" w:rsidP="00DF60F3">
      <w:pPr>
        <w:numPr>
          <w:ilvl w:val="0"/>
          <w:numId w:val="41"/>
        </w:numPr>
        <w:tabs>
          <w:tab w:val="clear" w:pos="720"/>
          <w:tab w:val="num" w:pos="900"/>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действуют профессиональные союзы работников Школы.</w:t>
      </w:r>
    </w:p>
    <w:p w14:paraId="29270B03" w14:textId="77777777" w:rsidR="00301BDC" w:rsidRPr="00301BDC" w:rsidRDefault="00301BDC" w:rsidP="00DF60F3">
      <w:pPr>
        <w:numPr>
          <w:ilvl w:val="1"/>
          <w:numId w:val="37"/>
        </w:numPr>
        <w:tabs>
          <w:tab w:val="num" w:pos="993"/>
        </w:tabs>
        <w:spacing w:after="0" w:line="240" w:lineRule="auto"/>
        <w:ind w:left="0" w:firstLine="567"/>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Школе созданы методические объединения. В состав учебно-методических объединений на добровольных началах входят педагогические работники Школы. Деятельность методических объединений регламентируется соответствующим локальным актом.</w:t>
      </w:r>
    </w:p>
    <w:p w14:paraId="59DE4D93" w14:textId="77777777" w:rsidR="00301BDC" w:rsidRPr="00301BDC" w:rsidRDefault="00301BDC" w:rsidP="008B05A8">
      <w:pPr>
        <w:numPr>
          <w:ilvl w:val="1"/>
          <w:numId w:val="37"/>
        </w:numPr>
        <w:tabs>
          <w:tab w:val="num" w:pos="720"/>
        </w:tabs>
        <w:spacing w:after="0" w:line="240" w:lineRule="auto"/>
        <w:ind w:left="720" w:hanging="720"/>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Управление структурными подразделениями осуществляет директор Школы и заместитель директора по административно-хозяйственной работе.</w:t>
      </w:r>
    </w:p>
    <w:p w14:paraId="4052F84A" w14:textId="77777777" w:rsidR="00301BDC" w:rsidRPr="00301BDC" w:rsidRDefault="00301BDC" w:rsidP="008B05A8">
      <w:pPr>
        <w:numPr>
          <w:ilvl w:val="1"/>
          <w:numId w:val="37"/>
        </w:numPr>
        <w:tabs>
          <w:tab w:val="num" w:pos="720"/>
        </w:tabs>
        <w:spacing w:after="0" w:line="240" w:lineRule="auto"/>
        <w:ind w:left="720" w:hanging="720"/>
        <w:jc w:val="both"/>
        <w:rPr>
          <w:rFonts w:ascii="Times New Roman" w:eastAsia="Times New Roman" w:hAnsi="Times New Roman" w:cs="Times New Roman"/>
          <w:sz w:val="24"/>
          <w:szCs w:val="24"/>
        </w:rPr>
      </w:pPr>
      <w:r w:rsidRPr="00301BDC">
        <w:rPr>
          <w:rFonts w:ascii="Times New Roman" w:eastAsia="Times New Roman" w:hAnsi="Times New Roman" w:cs="Times New Roman"/>
          <w:color w:val="000000"/>
          <w:sz w:val="24"/>
          <w:szCs w:val="24"/>
        </w:rPr>
        <w:t>При директоре формируется совещание, которое собирается для решения оперативных вопросов деятельности Школы. Заседания и решения совещания при директоре оформляются протоколом. Деятельность совещания при директоре регламентируется соответствующим Положением.</w:t>
      </w:r>
    </w:p>
    <w:p w14:paraId="4A0BFA56" w14:textId="77777777" w:rsidR="00301BDC" w:rsidRPr="00301BDC" w:rsidRDefault="00301BDC" w:rsidP="00301BDC">
      <w:pPr>
        <w:spacing w:after="0" w:line="240" w:lineRule="auto"/>
        <w:jc w:val="both"/>
        <w:rPr>
          <w:rFonts w:ascii="Times New Roman" w:eastAsia="Times New Roman" w:hAnsi="Times New Roman" w:cs="Times New Roman"/>
          <w:sz w:val="24"/>
          <w:szCs w:val="24"/>
        </w:rPr>
      </w:pPr>
    </w:p>
    <w:p w14:paraId="488F8BB6" w14:textId="77777777" w:rsidR="00301BDC" w:rsidRPr="00301BDC" w:rsidRDefault="00301BDC" w:rsidP="00301BDC">
      <w:pPr>
        <w:spacing w:after="0" w:line="240" w:lineRule="auto"/>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lastRenderedPageBreak/>
        <w:t>5. ИМУЩЕСТВО, ФИНАНСОВАЯ И ХОЗЯЙСТВЕННАЯ ДЕЯТЕЛЬНОСТЬ</w:t>
      </w:r>
    </w:p>
    <w:p w14:paraId="45EF901F" w14:textId="77777777" w:rsidR="00301BDC" w:rsidRPr="00301BDC" w:rsidRDefault="00301BDC" w:rsidP="00301BDC">
      <w:pPr>
        <w:spacing w:after="0" w:line="240" w:lineRule="auto"/>
        <w:rPr>
          <w:rFonts w:ascii="Times New Roman" w:eastAsia="Times New Roman" w:hAnsi="Times New Roman" w:cs="Times New Roman"/>
          <w:sz w:val="24"/>
          <w:szCs w:val="24"/>
        </w:rPr>
      </w:pPr>
    </w:p>
    <w:p w14:paraId="1278C849" w14:textId="77777777" w:rsidR="00301BDC" w:rsidRPr="00301BDC" w:rsidRDefault="00301BDC" w:rsidP="00DF60F3">
      <w:pPr>
        <w:numPr>
          <w:ilvl w:val="1"/>
          <w:numId w:val="39"/>
        </w:numPr>
        <w:tabs>
          <w:tab w:val="num" w:pos="709"/>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Имущество Школы:</w:t>
      </w:r>
    </w:p>
    <w:p w14:paraId="3EA855E3"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14:paraId="5AF3B63C"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
    <w:p w14:paraId="52A314A8"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 ликвидации Школы ее имущество после удовлетворения требований кредиторов направляется на цели развития образования в соответствии с уставом Школы.</w:t>
      </w:r>
    </w:p>
    <w:p w14:paraId="555C4A58"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вправе иметь расчетные и другие счета в банке.</w:t>
      </w:r>
    </w:p>
    <w:p w14:paraId="509CFF97"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Земельный участок, необходимый для выполнения Школой своих уставных задач, предоставляется Школе на праве постоянного (бессрочного) пользования.</w:t>
      </w:r>
    </w:p>
    <w:p w14:paraId="320613BB"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14:paraId="2E2FB88A"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77C7442C"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как бюджетное учреждение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w:t>
      </w:r>
    </w:p>
    <w:p w14:paraId="328F351C" w14:textId="77777777" w:rsidR="00301BDC" w:rsidRPr="00301BDC" w:rsidRDefault="00301BDC" w:rsidP="00DF60F3">
      <w:pPr>
        <w:numPr>
          <w:ilvl w:val="1"/>
          <w:numId w:val="39"/>
        </w:numPr>
        <w:tabs>
          <w:tab w:val="num" w:pos="709"/>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Особенности финансового обеспечения оказания муниципальных услуг в сфере   образования:</w:t>
      </w:r>
    </w:p>
    <w:p w14:paraId="3AF54704"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14:paraId="6EB2481B"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учащихся с ограниченными возможностями здоровья, обеспечения безопасных условий обучения и воспитания, охраны здоровья учащихся, а также с учетом иных предусмотренных законодательством об образовании особенностей организации и осуществления образовательной деятельности.</w:t>
      </w:r>
    </w:p>
    <w:p w14:paraId="488523FA"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w:t>
      </w:r>
    </w:p>
    <w:p w14:paraId="36C20483"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оплату налогов, в качестве объекта </w:t>
      </w:r>
      <w:proofErr w:type="gramStart"/>
      <w:r w:rsidRPr="00301BDC">
        <w:rPr>
          <w:rFonts w:ascii="Times New Roman" w:eastAsia="Times New Roman" w:hAnsi="Times New Roman" w:cs="Times New Roman"/>
          <w:sz w:val="24"/>
          <w:szCs w:val="24"/>
        </w:rPr>
        <w:t>налогообложения</w:t>
      </w:r>
      <w:proofErr w:type="gramEnd"/>
      <w:r w:rsidRPr="00301BDC">
        <w:rPr>
          <w:rFonts w:ascii="Times New Roman" w:eastAsia="Times New Roman" w:hAnsi="Times New Roman" w:cs="Times New Roman"/>
          <w:sz w:val="24"/>
          <w:szCs w:val="24"/>
        </w:rPr>
        <w:t xml:space="preserve"> по которым признается соответствующее имущество, в том числе земельные участки.</w:t>
      </w:r>
    </w:p>
    <w:p w14:paraId="4C33F57F"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Источниками формирования имущества и финансовых средств Школы являются:</w:t>
      </w:r>
    </w:p>
    <w:p w14:paraId="005DF629"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а) бюджетные средства;</w:t>
      </w:r>
    </w:p>
    <w:p w14:paraId="2FB94163"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б) внебюджетные средства;</w:t>
      </w:r>
    </w:p>
    <w:p w14:paraId="710E392C"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имущество, находящееся у Школы на праве оперативного управления;</w:t>
      </w:r>
    </w:p>
    <w:p w14:paraId="49B43CC7"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г) добровольные пожертвования, целевые взносы физических и юридических лиц;</w:t>
      </w:r>
    </w:p>
    <w:p w14:paraId="228C786F"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 доход от платных образовательных услуг;</w:t>
      </w:r>
    </w:p>
    <w:p w14:paraId="01F50183"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е) другие источники, не запрещенные законодательством.</w:t>
      </w:r>
    </w:p>
    <w:p w14:paraId="2F47A122"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Привлечение Школой дополнительных средств не влечет за собой снижения нормативов и     </w:t>
      </w:r>
      <w:proofErr w:type="gramStart"/>
      <w:r w:rsidRPr="00301BDC">
        <w:rPr>
          <w:rFonts w:ascii="Times New Roman" w:eastAsia="Times New Roman" w:hAnsi="Times New Roman" w:cs="Times New Roman"/>
          <w:sz w:val="24"/>
          <w:szCs w:val="24"/>
        </w:rPr>
        <w:t xml:space="preserve">   (</w:t>
      </w:r>
      <w:proofErr w:type="gramEnd"/>
      <w:r w:rsidRPr="00301BDC">
        <w:rPr>
          <w:rFonts w:ascii="Times New Roman" w:eastAsia="Times New Roman" w:hAnsi="Times New Roman" w:cs="Times New Roman"/>
          <w:sz w:val="24"/>
          <w:szCs w:val="24"/>
        </w:rPr>
        <w:t>или) абсолютных размеров ее финансирования из бюджета.</w:t>
      </w:r>
    </w:p>
    <w:p w14:paraId="69FD6513"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w:t>
      </w:r>
    </w:p>
    <w:p w14:paraId="391B84EF"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w:t>
      </w:r>
    </w:p>
    <w:p w14:paraId="6FC7A867"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Сыктывдинскому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Школе в Управлении финансов администрации муниципального образования муниципального района «Сыктывдинский» ведутся в порядке, установленном данным финансовым органом.</w:t>
      </w:r>
    </w:p>
    <w:p w14:paraId="5994609E"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14:paraId="2C4B6823"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lastRenderedPageBreak/>
        <w:t>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w:t>
      </w:r>
    </w:p>
    <w:p w14:paraId="63E6DF47"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 порядке, утвержденным Учредителем. 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 выплатах стимулирующего характера, распределение должностных обязанностей.</w:t>
      </w:r>
    </w:p>
    <w:p w14:paraId="2B109B75"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3728AA3A" w14:textId="77777777" w:rsidR="00301BDC" w:rsidRPr="00301BDC" w:rsidRDefault="00301BDC" w:rsidP="00DF60F3">
      <w:pPr>
        <w:numPr>
          <w:ilvl w:val="2"/>
          <w:numId w:val="39"/>
        </w:numPr>
        <w:tabs>
          <w:tab w:val="num" w:pos="72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Запрещено совершение сделок Школой, возможными последствиями которых является отчуждение или обременение имущества, находящееся у Школы,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14:paraId="2E173AEE" w14:textId="77777777" w:rsidR="00301BDC" w:rsidRPr="00301BDC" w:rsidRDefault="00301BDC" w:rsidP="00DF60F3">
      <w:pPr>
        <w:numPr>
          <w:ilvl w:val="1"/>
          <w:numId w:val="39"/>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14:paraId="4C3C775B" w14:textId="77777777" w:rsidR="00301BDC" w:rsidRPr="00301BDC" w:rsidRDefault="00301BDC" w:rsidP="00DF60F3">
      <w:pPr>
        <w:numPr>
          <w:ilvl w:val="1"/>
          <w:numId w:val="39"/>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вправе в соответствии с законодательством РФ самостоятельно распоряжаться средствами, полученными за счет внебюджетных источников.</w:t>
      </w:r>
    </w:p>
    <w:p w14:paraId="46BBAF0E" w14:textId="77777777" w:rsidR="00301BDC" w:rsidRPr="00301BDC" w:rsidRDefault="00301BDC" w:rsidP="00DF60F3">
      <w:pPr>
        <w:numPr>
          <w:ilvl w:val="1"/>
          <w:numId w:val="39"/>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обеспечивает исполнение своих обязательств в пределах, доведенных до нее Учредителем планом финансово-хозяйственной деятельности.</w:t>
      </w:r>
    </w:p>
    <w:p w14:paraId="2937937D"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p>
    <w:p w14:paraId="5421EF5C" w14:textId="77777777" w:rsidR="00301BDC" w:rsidRPr="00301BDC" w:rsidRDefault="00301BDC" w:rsidP="00DF60F3">
      <w:pPr>
        <w:spacing w:after="0" w:line="240" w:lineRule="auto"/>
        <w:ind w:left="-142" w:firstLine="709"/>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6. РЕОРГАНИЗАЦИЯ И ЛИКВИДАЦИЯ</w:t>
      </w:r>
    </w:p>
    <w:p w14:paraId="34E88B2B" w14:textId="77777777" w:rsidR="00301BDC" w:rsidRPr="00301BDC" w:rsidRDefault="00301BDC" w:rsidP="00DF60F3">
      <w:pPr>
        <w:spacing w:after="0" w:line="240" w:lineRule="auto"/>
        <w:ind w:left="-142" w:firstLine="709"/>
        <w:rPr>
          <w:rFonts w:ascii="Times New Roman" w:eastAsia="Times New Roman" w:hAnsi="Times New Roman" w:cs="Times New Roman"/>
          <w:sz w:val="24"/>
          <w:szCs w:val="24"/>
        </w:rPr>
      </w:pPr>
    </w:p>
    <w:p w14:paraId="582FB5EE"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создается в форме, установленной гражданским законодательством для некоммерческих организаций.</w:t>
      </w:r>
    </w:p>
    <w:p w14:paraId="396345FA"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является муниципальной образовательной организацией, т.к. создана муниципальным образованием муниципальным районом «Сыктывдинский».</w:t>
      </w:r>
    </w:p>
    <w:p w14:paraId="30804B7B"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44DC8859"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данного сельского поселения «Зеленец».</w:t>
      </w:r>
    </w:p>
    <w:p w14:paraId="5B678FED"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Порядок проведения оценки последствий принятия решения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14:paraId="2F096FE2"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Реорганизация Школы может быть осуществлена в форме слияния, присоединения, разделения, выделения и преобразования.</w:t>
      </w:r>
    </w:p>
    <w:p w14:paraId="18160373"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Ликвидация Школы допускается только с согласия схода жителей населенных пунктов, обслуживаемых данной Школой, и осуществляется согласно действующему законодательству. Ликвидация Школы возможна по решению учредителя </w:t>
      </w:r>
      <w:r w:rsidRPr="00301BDC">
        <w:rPr>
          <w:rFonts w:ascii="Times New Roman" w:eastAsia="Times New Roman" w:hAnsi="Times New Roman" w:cs="Times New Roman"/>
          <w:sz w:val="24"/>
          <w:szCs w:val="24"/>
        </w:rPr>
        <w:lastRenderedPageBreak/>
        <w:t>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14:paraId="1F8F1E28"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14:paraId="5084B408"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Все документы ликвидации Школы передаются в архив Учредителя.</w:t>
      </w:r>
    </w:p>
    <w:p w14:paraId="0DFB6609"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14:paraId="0086138E"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w:t>
      </w:r>
    </w:p>
    <w:p w14:paraId="32A8EF7A"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 ликвидации Школы,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14:paraId="15F7DA57"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14:paraId="607FF15D" w14:textId="77777777" w:rsidR="00301BDC" w:rsidRPr="00301BDC" w:rsidRDefault="00301BDC" w:rsidP="00DF60F3">
      <w:pPr>
        <w:numPr>
          <w:ilvl w:val="1"/>
          <w:numId w:val="42"/>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Изменение типа Школы осуществляется в порядке, установленном Учредителем, и не является её реорганизацией. При изменении типа Школы в его учредительные документы вносятся соответствующие изменения.</w:t>
      </w:r>
    </w:p>
    <w:p w14:paraId="275B765C"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p>
    <w:p w14:paraId="7AD86310" w14:textId="77777777" w:rsidR="00301BDC" w:rsidRPr="00301BDC" w:rsidRDefault="00301BDC" w:rsidP="00DF60F3">
      <w:pPr>
        <w:spacing w:after="0" w:line="240" w:lineRule="auto"/>
        <w:ind w:left="-142" w:firstLine="709"/>
        <w:jc w:val="center"/>
        <w:rPr>
          <w:rFonts w:ascii="Times New Roman" w:eastAsia="Times New Roman" w:hAnsi="Times New Roman" w:cs="Times New Roman"/>
          <w:b/>
          <w:sz w:val="24"/>
          <w:szCs w:val="24"/>
        </w:rPr>
      </w:pPr>
      <w:r w:rsidRPr="00301BDC">
        <w:rPr>
          <w:rFonts w:ascii="Times New Roman" w:eastAsia="Times New Roman" w:hAnsi="Times New Roman" w:cs="Times New Roman"/>
          <w:b/>
          <w:sz w:val="24"/>
          <w:szCs w:val="24"/>
        </w:rPr>
        <w:t>7. ЗАКЛЮЧИТЕЛЬНЫЕ ПОЛОЖЕНИЯ</w:t>
      </w:r>
    </w:p>
    <w:p w14:paraId="5A5D4D21"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p>
    <w:p w14:paraId="4864CF9E" w14:textId="77777777" w:rsidR="00301BDC" w:rsidRPr="00301BDC" w:rsidRDefault="00301BDC" w:rsidP="00DF60F3">
      <w:pPr>
        <w:numPr>
          <w:ilvl w:val="1"/>
          <w:numId w:val="36"/>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Изменения и дополнения к настоящему Уставу вносятся коллегиальными органами управления Школой, принимаются общим собранием работников, утверждаются Учредителем и регистрируются в установленном законодательством порядке.</w:t>
      </w:r>
    </w:p>
    <w:p w14:paraId="5E7DB810"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w:t>
      </w:r>
    </w:p>
    <w:p w14:paraId="180B2B96"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Локальные нормативные акты утверждаются директором Школы на основании решений коллегиальных органов управления Школой – общего собрания работников и педагогического совета. Локальные нормативные акты, затрагивающие права учащихся и родителей (законных представителей) учащихся, принимаются коллегиальными органами и утверждаются директором Школы с учетом мнения учащихся и родителей (законных представителей). Локальные нормативные акты, затрагивающие права педагогических работников, утверждаются директором Школы с учетом мнения профессионального союза работников Школы.</w:t>
      </w:r>
    </w:p>
    <w:p w14:paraId="7F93D0F0" w14:textId="77777777" w:rsidR="00301BDC" w:rsidRPr="00301BDC" w:rsidRDefault="00301BDC" w:rsidP="00DF60F3">
      <w:pPr>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Принимаемые локальные нормативные акты Школы не должны противоречить настоящему Уставу и действующему законодательству об образовании.</w:t>
      </w:r>
    </w:p>
    <w:p w14:paraId="64C370E9" w14:textId="77777777" w:rsidR="00301BDC" w:rsidRPr="00301BDC" w:rsidRDefault="00301BDC" w:rsidP="00DF60F3">
      <w:pPr>
        <w:numPr>
          <w:ilvl w:val="1"/>
          <w:numId w:val="36"/>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w:t>
      </w:r>
    </w:p>
    <w:p w14:paraId="38CF7FE0" w14:textId="77777777" w:rsidR="00301BDC" w:rsidRPr="00301BDC" w:rsidRDefault="00301BDC" w:rsidP="00DF60F3">
      <w:pPr>
        <w:numPr>
          <w:ilvl w:val="1"/>
          <w:numId w:val="36"/>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 xml:space="preserve">Информация и документы подлежат размещению на официальном сайте Школы в сети «Интернет», обновлению в течение десяти рабочих дней со дня их создания, </w:t>
      </w:r>
      <w:r w:rsidRPr="00301BDC">
        <w:rPr>
          <w:rFonts w:ascii="Times New Roman" w:eastAsia="Times New Roman" w:hAnsi="Times New Roman" w:cs="Times New Roman"/>
          <w:sz w:val="24"/>
          <w:szCs w:val="24"/>
        </w:rPr>
        <w:lastRenderedPageBreak/>
        <w:t>получения или внесения в них соответствующих изменений. Порядок размещения на официальном сайте Школы в сети «Интернет» и обновления информации регламентируется соответствующим локальным актом Школы.</w:t>
      </w:r>
    </w:p>
    <w:p w14:paraId="0B697711" w14:textId="77777777" w:rsidR="00301BDC" w:rsidRPr="00301BDC" w:rsidRDefault="00301BDC" w:rsidP="00DF60F3">
      <w:pPr>
        <w:numPr>
          <w:ilvl w:val="1"/>
          <w:numId w:val="36"/>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образования регламентируется соответствующим локальным актом Школы и входит в общую систему федеральных органов госстатистики, Министерства образования Республики Коми и управления образования.</w:t>
      </w:r>
    </w:p>
    <w:p w14:paraId="68096D9D" w14:textId="77777777" w:rsidR="00301BDC" w:rsidRPr="00301BDC" w:rsidRDefault="00301BDC" w:rsidP="00DF60F3">
      <w:pPr>
        <w:numPr>
          <w:ilvl w:val="1"/>
          <w:numId w:val="36"/>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Для организации гражданской обороны и воинской обязанности Школа обязана выполнять мероприятия по защите работников Школы и учащихся от чрезвычайных ситуаций, обучать способам защиты и действиям в этих ситуациях; вести военно-учетную работу, обеспечить гражданам призывного возраста своевременную явку в военкомат и систематически проводить работу по военно-патриотическому воспитанию граждан.</w:t>
      </w:r>
    </w:p>
    <w:p w14:paraId="4CBF00D8" w14:textId="77777777" w:rsidR="00301BDC" w:rsidRPr="00301BDC" w:rsidRDefault="00301BDC" w:rsidP="00DF60F3">
      <w:pPr>
        <w:numPr>
          <w:ilvl w:val="1"/>
          <w:numId w:val="36"/>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финансовым управлением администрации муниципального образования муниципального района «Сыктывдинский».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w:t>
      </w:r>
    </w:p>
    <w:p w14:paraId="56902C05" w14:textId="77777777" w:rsidR="00301BDC" w:rsidRPr="00301BDC" w:rsidRDefault="00301BDC" w:rsidP="00DF60F3">
      <w:pPr>
        <w:numPr>
          <w:ilvl w:val="1"/>
          <w:numId w:val="36"/>
        </w:numPr>
        <w:tabs>
          <w:tab w:val="num" w:pos="540"/>
        </w:tabs>
        <w:spacing w:after="0" w:line="240" w:lineRule="auto"/>
        <w:ind w:left="-142" w:firstLine="709"/>
        <w:jc w:val="both"/>
        <w:rPr>
          <w:rFonts w:ascii="Times New Roman" w:eastAsia="Times New Roman" w:hAnsi="Times New Roman" w:cs="Times New Roman"/>
          <w:sz w:val="24"/>
          <w:szCs w:val="24"/>
        </w:rPr>
      </w:pPr>
      <w:r w:rsidRPr="00301BDC">
        <w:rPr>
          <w:rFonts w:ascii="Times New Roman" w:eastAsia="Times New Roman" w:hAnsi="Times New Roman" w:cs="Times New Roman"/>
          <w:sz w:val="24"/>
          <w:szCs w:val="24"/>
        </w:rPr>
        <w:t>Контроль деятельности Школы осуществляется управлением образования администрации муниципального образования муниципального района «Сыктывдинский». Контроль распоряжения имуществом, закрепленным за Школой, осуществляется органом управления муниципальным имуществом администрации муниципального образования муниципального района «Сыктывдинский», а также иными органами в случаях, предусмотренных законодательством в области образования.</w:t>
      </w:r>
    </w:p>
    <w:p w14:paraId="73F59594" w14:textId="77777777" w:rsidR="00301BDC" w:rsidRPr="00301BDC" w:rsidRDefault="00301BDC" w:rsidP="00301BDC">
      <w:pPr>
        <w:spacing w:after="0" w:line="240" w:lineRule="auto"/>
        <w:rPr>
          <w:rFonts w:ascii="Times New Roman" w:eastAsia="Arial" w:hAnsi="Times New Roman" w:cs="Times New Roman"/>
          <w:sz w:val="24"/>
          <w:szCs w:val="24"/>
        </w:rPr>
      </w:pPr>
    </w:p>
    <w:p w14:paraId="2F783FD5" w14:textId="77777777" w:rsidR="00301BDC" w:rsidRPr="00301BDC" w:rsidRDefault="00301BDC" w:rsidP="00301BDC">
      <w:pPr>
        <w:widowControl w:val="0"/>
        <w:suppressAutoHyphens/>
        <w:autoSpaceDE w:val="0"/>
        <w:spacing w:after="0" w:line="240" w:lineRule="auto"/>
        <w:ind w:firstLine="567"/>
        <w:jc w:val="right"/>
        <w:rPr>
          <w:rFonts w:ascii="Times New Roman" w:eastAsia="Times New Roman" w:hAnsi="Times New Roman" w:cs="Times New Roman"/>
          <w:sz w:val="24"/>
          <w:szCs w:val="24"/>
          <w:lang w:eastAsia="ar-SA"/>
        </w:rPr>
      </w:pPr>
    </w:p>
    <w:p w14:paraId="3335ABF7" w14:textId="77777777" w:rsidR="00301BDC" w:rsidRPr="00301BDC" w:rsidRDefault="00301BDC" w:rsidP="00301BDC">
      <w:pPr>
        <w:widowControl w:val="0"/>
        <w:suppressAutoHyphens/>
        <w:autoSpaceDE w:val="0"/>
        <w:spacing w:after="0" w:line="240" w:lineRule="auto"/>
        <w:ind w:firstLine="567"/>
        <w:jc w:val="right"/>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 xml:space="preserve">Принято на заседании общего собрания работников </w:t>
      </w:r>
    </w:p>
    <w:p w14:paraId="2D12F78D" w14:textId="77777777" w:rsidR="00301BDC" w:rsidRPr="00301BDC" w:rsidRDefault="00301BDC" w:rsidP="00301BDC">
      <w:pPr>
        <w:widowControl w:val="0"/>
        <w:suppressAutoHyphens/>
        <w:autoSpaceDE w:val="0"/>
        <w:spacing w:after="0" w:line="240" w:lineRule="auto"/>
        <w:ind w:firstLine="567"/>
        <w:jc w:val="right"/>
        <w:rPr>
          <w:rFonts w:ascii="Times New Roman" w:eastAsia="Times New Roman" w:hAnsi="Times New Roman" w:cs="Times New Roman"/>
          <w:sz w:val="24"/>
          <w:szCs w:val="24"/>
          <w:lang w:eastAsia="ar-SA"/>
        </w:rPr>
      </w:pPr>
      <w:r w:rsidRPr="00301BDC">
        <w:rPr>
          <w:rFonts w:ascii="Times New Roman" w:eastAsia="Times New Roman" w:hAnsi="Times New Roman" w:cs="Times New Roman"/>
          <w:sz w:val="24"/>
          <w:szCs w:val="24"/>
          <w:lang w:eastAsia="ar-SA"/>
        </w:rPr>
        <w:t>протокол от 15.04.2021 г. № 2</w:t>
      </w:r>
    </w:p>
    <w:p w14:paraId="4BAFA760" w14:textId="77777777" w:rsidR="00301BDC" w:rsidRPr="00301BDC" w:rsidRDefault="00301BDC" w:rsidP="00301BDC">
      <w:pPr>
        <w:spacing w:after="0" w:line="240" w:lineRule="auto"/>
        <w:jc w:val="right"/>
        <w:rPr>
          <w:rFonts w:ascii="Times New Roman" w:eastAsia="Arial" w:hAnsi="Times New Roman" w:cs="Times New Roman"/>
          <w:sz w:val="24"/>
          <w:szCs w:val="24"/>
        </w:rPr>
      </w:pPr>
    </w:p>
    <w:p w14:paraId="7530FE30" w14:textId="77777777" w:rsidR="00DA5DCD" w:rsidRPr="00DA5DCD" w:rsidRDefault="00301BDC" w:rsidP="00DA5DCD">
      <w:pPr>
        <w:spacing w:after="16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br w:type="page"/>
      </w:r>
    </w:p>
    <w:p w14:paraId="73947BFC" w14:textId="77777777" w:rsidR="00DA5DCD" w:rsidRPr="00DA5DCD" w:rsidRDefault="00DA5DCD" w:rsidP="00DA5DCD">
      <w:pPr>
        <w:suppressAutoHyphens/>
        <w:autoSpaceDN w:val="0"/>
        <w:spacing w:after="160" w:line="240" w:lineRule="auto"/>
        <w:jc w:val="right"/>
        <w:textAlignment w:val="baseline"/>
        <w:rPr>
          <w:rFonts w:ascii="Calibri" w:eastAsia="Calibri" w:hAnsi="Calibri" w:cs="Times New Roman"/>
          <w:lang w:eastAsia="en-US"/>
        </w:rPr>
      </w:pPr>
      <w:r w:rsidRPr="00DA5DCD">
        <w:rPr>
          <w:rFonts w:ascii="Times New Roman" w:eastAsia="Calibri" w:hAnsi="Times New Roman" w:cs="Times New Roman"/>
          <w:b/>
          <w:noProof/>
          <w:sz w:val="24"/>
          <w:szCs w:val="24"/>
          <w:u w:val="single"/>
        </w:rPr>
        <w:lastRenderedPageBreak/>
        <w:drawing>
          <wp:anchor distT="0" distB="0" distL="114300" distR="114300" simplePos="0" relativeHeight="251697152" behindDoc="0" locked="0" layoutInCell="1" allowOverlap="1" wp14:anchorId="761DEE62" wp14:editId="754F2726">
            <wp:simplePos x="0" y="0"/>
            <wp:positionH relativeFrom="margin">
              <wp:posOffset>2533646</wp:posOffset>
            </wp:positionH>
            <wp:positionV relativeFrom="paragraph">
              <wp:posOffset>0</wp:posOffset>
            </wp:positionV>
            <wp:extent cx="800100" cy="996952"/>
            <wp:effectExtent l="0" t="0" r="0" b="0"/>
            <wp:wrapTopAndBottom/>
            <wp:docPr id="27"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00100" cy="996952"/>
                    </a:xfrm>
                    <a:prstGeom prst="rect">
                      <a:avLst/>
                    </a:prstGeom>
                    <a:noFill/>
                    <a:ln>
                      <a:noFill/>
                      <a:prstDash/>
                    </a:ln>
                  </pic:spPr>
                </pic:pic>
              </a:graphicData>
            </a:graphic>
          </wp:anchor>
        </w:drawing>
      </w:r>
    </w:p>
    <w:p w14:paraId="226558D3" w14:textId="77777777" w:rsidR="00DA5DCD" w:rsidRPr="00DA5DCD" w:rsidRDefault="00DA5DCD" w:rsidP="00DA5DCD">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 xml:space="preserve">Коми </w:t>
      </w:r>
      <w:proofErr w:type="spellStart"/>
      <w:r w:rsidRPr="00DA5DCD">
        <w:rPr>
          <w:rFonts w:ascii="Times New Roman" w:eastAsia="Calibri" w:hAnsi="Times New Roman" w:cs="Times New Roman"/>
          <w:b/>
          <w:sz w:val="24"/>
          <w:szCs w:val="24"/>
          <w:lang w:eastAsia="en-US"/>
        </w:rPr>
        <w:t>Республикаын</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Сыктывдін</w:t>
      </w:r>
      <w:proofErr w:type="spellEnd"/>
      <w:r w:rsidRPr="00DA5DCD">
        <w:rPr>
          <w:rFonts w:ascii="Times New Roman" w:eastAsia="Calibri" w:hAnsi="Times New Roman" w:cs="Times New Roman"/>
          <w:b/>
          <w:sz w:val="24"/>
          <w:szCs w:val="24"/>
          <w:lang w:eastAsia="en-US"/>
        </w:rPr>
        <w:t xml:space="preserve">» </w:t>
      </w:r>
    </w:p>
    <w:p w14:paraId="250D6E3F" w14:textId="77777777" w:rsidR="00DA5DCD" w:rsidRPr="00DA5DCD" w:rsidRDefault="00DA5DCD" w:rsidP="00DA5DCD">
      <w:pPr>
        <w:suppressAutoHyphens/>
        <w:autoSpaceDN w:val="0"/>
        <w:spacing w:after="0" w:line="240" w:lineRule="auto"/>
        <w:jc w:val="center"/>
        <w:textAlignment w:val="baseline"/>
        <w:rPr>
          <w:rFonts w:ascii="Calibri" w:eastAsia="Calibri" w:hAnsi="Calibri" w:cs="Times New Roman"/>
          <w:lang w:eastAsia="en-US"/>
        </w:rPr>
      </w:pPr>
      <w:proofErr w:type="spellStart"/>
      <w:r w:rsidRPr="00DA5DCD">
        <w:rPr>
          <w:rFonts w:ascii="Times New Roman" w:eastAsia="Calibri" w:hAnsi="Times New Roman" w:cs="Times New Roman"/>
          <w:b/>
          <w:sz w:val="24"/>
          <w:szCs w:val="24"/>
          <w:lang w:eastAsia="en-US"/>
        </w:rPr>
        <w:t>муниципальнӧй</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районса</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администрациялӧн</w:t>
      </w:r>
      <w:proofErr w:type="spellEnd"/>
      <w:r w:rsidRPr="00DA5DCD">
        <w:rPr>
          <w:rFonts w:ascii="Times New Roman" w:eastAsia="Calibri" w:hAnsi="Times New Roman" w:cs="Times New Roman"/>
          <w:b/>
          <w:bCs/>
          <w:sz w:val="24"/>
          <w:szCs w:val="24"/>
          <w:lang w:eastAsia="en-US"/>
        </w:rPr>
        <w:t xml:space="preserve"> </w:t>
      </w:r>
    </w:p>
    <w:p w14:paraId="0F4B2754" w14:textId="77777777" w:rsidR="00DA5DCD" w:rsidRPr="00DA5DCD" w:rsidRDefault="00DA5DCD" w:rsidP="00DA5DCD">
      <w:pPr>
        <w:keepNext/>
        <w:suppressAutoHyphens/>
        <w:autoSpaceDN w:val="0"/>
        <w:spacing w:after="0" w:line="240" w:lineRule="auto"/>
        <w:jc w:val="center"/>
        <w:textAlignment w:val="baseline"/>
        <w:rPr>
          <w:rFonts w:ascii="Calibri" w:eastAsia="Calibri" w:hAnsi="Calibri" w:cs="Times New Roman"/>
          <w:lang w:eastAsia="en-US"/>
        </w:rPr>
      </w:pPr>
      <w:r w:rsidRPr="00DA5DCD">
        <w:rPr>
          <w:rFonts w:ascii="Times New Roman" w:eastAsia="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789DDF40" wp14:editId="5B8AA398">
                <wp:simplePos x="0" y="0"/>
                <wp:positionH relativeFrom="column">
                  <wp:posOffset>-114300</wp:posOffset>
                </wp:positionH>
                <wp:positionV relativeFrom="paragraph">
                  <wp:posOffset>160650</wp:posOffset>
                </wp:positionV>
                <wp:extent cx="6410328" cy="0"/>
                <wp:effectExtent l="0" t="0" r="9522" b="19050"/>
                <wp:wrapNone/>
                <wp:docPr id="26" name="Прямая соединительная линия 5"/>
                <wp:cNvGraphicFramePr/>
                <a:graphic xmlns:a="http://schemas.openxmlformats.org/drawingml/2006/main">
                  <a:graphicData uri="http://schemas.microsoft.com/office/word/2010/wordprocessingShape">
                    <wps:wsp>
                      <wps:cNvCnPr/>
                      <wps:spPr>
                        <a:xfrm>
                          <a:off x="0" y="0"/>
                          <a:ext cx="6410328" cy="0"/>
                        </a:xfrm>
                        <a:prstGeom prst="straightConnector1">
                          <a:avLst/>
                        </a:prstGeom>
                        <a:noFill/>
                        <a:ln w="9528">
                          <a:solidFill>
                            <a:srgbClr val="000000"/>
                          </a:solidFill>
                          <a:prstDash val="solid"/>
                          <a:round/>
                        </a:ln>
                      </wps:spPr>
                      <wps:bodyPr/>
                    </wps:wsp>
                  </a:graphicData>
                </a:graphic>
              </wp:anchor>
            </w:drawing>
          </mc:Choice>
          <mc:Fallback>
            <w:pict>
              <v:shapetype w14:anchorId="2D6089BB" id="_x0000_t32" coordsize="21600,21600" o:spt="32" o:oned="t" path="m,l21600,21600e" filled="f">
                <v:path arrowok="t" fillok="f" o:connecttype="none"/>
                <o:lock v:ext="edit" shapetype="t"/>
              </v:shapetype>
              <v:shape id="Прямая соединительная линия 5" o:spid="_x0000_s1026" type="#_x0000_t32" style="position:absolute;margin-left:-9pt;margin-top:12.65pt;width:504.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" strokeweight=".26467mm"/>
            </w:pict>
          </mc:Fallback>
        </mc:AlternateContent>
      </w:r>
      <w:r w:rsidRPr="00DA5DCD">
        <w:rPr>
          <w:rFonts w:ascii="Times New Roman" w:eastAsia="Times New Roman" w:hAnsi="Times New Roman" w:cs="Times New Roman"/>
          <w:b/>
          <w:sz w:val="24"/>
          <w:szCs w:val="24"/>
          <w:lang w:eastAsia="en-US"/>
        </w:rPr>
        <w:t>ШУÖМ</w:t>
      </w:r>
    </w:p>
    <w:p w14:paraId="51307D15" w14:textId="77777777" w:rsidR="00DA5DCD" w:rsidRPr="00DA5DCD" w:rsidRDefault="00DA5DCD" w:rsidP="00DA5DCD">
      <w:pPr>
        <w:keepNext/>
        <w:suppressAutoHyphens/>
        <w:autoSpaceDN w:val="0"/>
        <w:spacing w:after="0" w:line="240" w:lineRule="auto"/>
        <w:jc w:val="center"/>
        <w:textAlignment w:val="baseline"/>
        <w:rPr>
          <w:rFonts w:ascii="Times New Roman" w:eastAsia="Times New Roman" w:hAnsi="Times New Roman" w:cs="Times New Roman"/>
          <w:b/>
          <w:sz w:val="24"/>
          <w:szCs w:val="24"/>
          <w:lang w:eastAsia="en-US"/>
        </w:rPr>
      </w:pPr>
      <w:r w:rsidRPr="00DA5DCD">
        <w:rPr>
          <w:rFonts w:ascii="Times New Roman" w:eastAsia="Times New Roman" w:hAnsi="Times New Roman" w:cs="Times New Roman"/>
          <w:b/>
          <w:sz w:val="24"/>
          <w:szCs w:val="24"/>
          <w:lang w:eastAsia="en-US"/>
        </w:rPr>
        <w:t>ПОСТАНОВЛЕНИЕ</w:t>
      </w:r>
    </w:p>
    <w:p w14:paraId="4C3B77FA" w14:textId="77777777" w:rsidR="00DA5DCD" w:rsidRPr="00DA5DCD" w:rsidRDefault="00DA5DCD" w:rsidP="00DA5DCD">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 xml:space="preserve">администрации муниципального района </w:t>
      </w:r>
    </w:p>
    <w:p w14:paraId="20769A7F" w14:textId="77777777" w:rsidR="00DA5DCD" w:rsidRPr="00DA5DCD" w:rsidRDefault="00DA5DCD" w:rsidP="00DA5DCD">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«Сыктывдинский» Республики Коми</w:t>
      </w:r>
    </w:p>
    <w:p w14:paraId="0111CA77" w14:textId="77777777" w:rsidR="00DA5DCD" w:rsidRPr="00DA5DCD" w:rsidRDefault="00DA5DCD" w:rsidP="00DA5DCD">
      <w:pPr>
        <w:suppressAutoHyphens/>
        <w:autoSpaceDN w:val="0"/>
        <w:spacing w:after="0" w:line="247" w:lineRule="auto"/>
        <w:jc w:val="both"/>
        <w:textAlignment w:val="baseline"/>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 </w:t>
      </w:r>
    </w:p>
    <w:p w14:paraId="2290DFEB" w14:textId="77777777" w:rsidR="00DA5DCD" w:rsidRPr="00DA5DCD" w:rsidRDefault="00DA5DCD" w:rsidP="00DA5DCD">
      <w:pPr>
        <w:suppressAutoHyphens/>
        <w:autoSpaceDN w:val="0"/>
        <w:spacing w:after="0" w:line="240" w:lineRule="auto"/>
        <w:jc w:val="both"/>
        <w:textAlignment w:val="baseline"/>
        <w:rPr>
          <w:rFonts w:ascii="Times New Roman" w:eastAsia="Calibri" w:hAnsi="Times New Roman" w:cs="Times New Roman"/>
          <w:sz w:val="24"/>
          <w:szCs w:val="24"/>
          <w:lang w:eastAsia="en-US"/>
        </w:rPr>
      </w:pPr>
    </w:p>
    <w:p w14:paraId="2AEB060D" w14:textId="77777777" w:rsidR="00DA5DCD" w:rsidRPr="00DA5DCD" w:rsidRDefault="00DA5DCD" w:rsidP="00DA5DCD">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от 28 мая 2021 года    </w:t>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t xml:space="preserve"> </w:t>
      </w:r>
      <w:r w:rsidRPr="00DA5DCD">
        <w:rPr>
          <w:rFonts w:ascii="Times New Roman" w:eastAsia="Calibri" w:hAnsi="Times New Roman" w:cs="Times New Roman"/>
          <w:sz w:val="24"/>
          <w:szCs w:val="24"/>
          <w:lang w:eastAsia="en-US"/>
        </w:rPr>
        <w:tab/>
        <w:t xml:space="preserve">                  </w:t>
      </w:r>
      <w:r w:rsidRPr="00DA5DCD">
        <w:rPr>
          <w:rFonts w:ascii="Times New Roman" w:eastAsia="Calibri" w:hAnsi="Times New Roman" w:cs="Times New Roman"/>
          <w:sz w:val="24"/>
          <w:szCs w:val="24"/>
          <w:lang w:eastAsia="en-US"/>
        </w:rPr>
        <w:tab/>
        <w:t xml:space="preserve">     № 5/625</w:t>
      </w:r>
    </w:p>
    <w:p w14:paraId="1553F13C" w14:textId="77777777" w:rsidR="00DA5DCD" w:rsidRPr="00DA5DCD" w:rsidRDefault="00DA5DCD" w:rsidP="00DA5DCD">
      <w:pPr>
        <w:suppressAutoHyphens/>
        <w:autoSpaceDN w:val="0"/>
        <w:spacing w:after="0" w:line="240" w:lineRule="auto"/>
        <w:jc w:val="both"/>
        <w:textAlignment w:val="baseline"/>
        <w:rPr>
          <w:rFonts w:ascii="Times New Roman" w:eastAsia="Calibri" w:hAnsi="Times New Roman" w:cs="Times New Roman"/>
          <w:sz w:val="24"/>
          <w:szCs w:val="24"/>
          <w:lang w:eastAsia="en-US"/>
        </w:rPr>
      </w:pPr>
    </w:p>
    <w:tbl>
      <w:tblPr>
        <w:tblW w:w="4786" w:type="dxa"/>
        <w:tblCellMar>
          <w:left w:w="10" w:type="dxa"/>
          <w:right w:w="10" w:type="dxa"/>
        </w:tblCellMar>
        <w:tblLook w:val="0000" w:firstRow="0" w:lastRow="0" w:firstColumn="0" w:lastColumn="0" w:noHBand="0" w:noVBand="0"/>
      </w:tblPr>
      <w:tblGrid>
        <w:gridCol w:w="4786"/>
      </w:tblGrid>
      <w:tr w:rsidR="00DA5DCD" w:rsidRPr="00DA5DCD" w14:paraId="34F2188D" w14:textId="77777777" w:rsidTr="001914C8">
        <w:tc>
          <w:tcPr>
            <w:tcW w:w="4786" w:type="dxa"/>
            <w:shd w:val="clear" w:color="auto" w:fill="auto"/>
            <w:tcMar>
              <w:top w:w="0" w:type="dxa"/>
              <w:left w:w="108" w:type="dxa"/>
              <w:bottom w:w="0" w:type="dxa"/>
              <w:right w:w="108" w:type="dxa"/>
            </w:tcMar>
          </w:tcPr>
          <w:p w14:paraId="505A5816" w14:textId="77777777" w:rsidR="00DA5DCD" w:rsidRPr="00DA5DCD" w:rsidRDefault="00DA5DCD" w:rsidP="00DA5DCD">
            <w:pPr>
              <w:suppressAutoHyphens/>
              <w:autoSpaceDN w:val="0"/>
              <w:spacing w:after="0" w:line="240" w:lineRule="auto"/>
              <w:textAlignment w:val="baseline"/>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О проведении экспертизы по реорганизации муниципального </w:t>
            </w:r>
            <w:proofErr w:type="gramStart"/>
            <w:r w:rsidRPr="00DA5DCD">
              <w:rPr>
                <w:rFonts w:ascii="Times New Roman" w:eastAsia="Calibri" w:hAnsi="Times New Roman" w:cs="Times New Roman"/>
                <w:sz w:val="24"/>
                <w:szCs w:val="24"/>
                <w:lang w:eastAsia="en-US"/>
              </w:rPr>
              <w:t>бюджетного  общеобразовательного</w:t>
            </w:r>
            <w:proofErr w:type="gramEnd"/>
            <w:r w:rsidRPr="00DA5DCD">
              <w:rPr>
                <w:rFonts w:ascii="Times New Roman" w:eastAsia="Calibri" w:hAnsi="Times New Roman" w:cs="Times New Roman"/>
                <w:sz w:val="24"/>
                <w:szCs w:val="24"/>
                <w:lang w:eastAsia="en-US"/>
              </w:rPr>
              <w:t xml:space="preserve"> учреждения  «</w:t>
            </w:r>
            <w:proofErr w:type="spellStart"/>
            <w:r w:rsidRPr="00DA5DCD">
              <w:rPr>
                <w:rFonts w:ascii="Times New Roman" w:eastAsia="Calibri" w:hAnsi="Times New Roman" w:cs="Times New Roman"/>
                <w:sz w:val="24"/>
                <w:szCs w:val="24"/>
                <w:lang w:eastAsia="en-US"/>
              </w:rPr>
              <w:t>Слудская</w:t>
            </w:r>
            <w:proofErr w:type="spellEnd"/>
            <w:r w:rsidRPr="00DA5DCD">
              <w:rPr>
                <w:rFonts w:ascii="Times New Roman" w:eastAsia="Calibri" w:hAnsi="Times New Roman" w:cs="Times New Roman"/>
                <w:sz w:val="24"/>
                <w:szCs w:val="24"/>
                <w:lang w:eastAsia="en-US"/>
              </w:rPr>
              <w:t xml:space="preserve"> основная общеобразовательная школа»,  муниципального бюджетного общеобразовательного учреждения «Зеленецкая средняя общеобразовательная школа»</w:t>
            </w:r>
          </w:p>
        </w:tc>
      </w:tr>
    </w:tbl>
    <w:p w14:paraId="46A49F35" w14:textId="77777777" w:rsidR="00DA5DCD" w:rsidRPr="00DA5DCD" w:rsidRDefault="00DA5DCD" w:rsidP="00DA5DCD">
      <w:pPr>
        <w:suppressAutoHyphens/>
        <w:autoSpaceDN w:val="0"/>
        <w:textAlignment w:val="baseline"/>
        <w:rPr>
          <w:rFonts w:ascii="Calibri" w:eastAsia="Calibri" w:hAnsi="Calibri" w:cs="Times New Roman"/>
          <w:lang w:eastAsia="en-US"/>
        </w:rPr>
      </w:pPr>
    </w:p>
    <w:p w14:paraId="347C80C2"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lang w:val="x-none"/>
        </w:rPr>
      </w:pPr>
      <w:r w:rsidRPr="00DA5DCD">
        <w:rPr>
          <w:rFonts w:ascii="Times New Roman" w:eastAsia="Times New Roman" w:hAnsi="Times New Roman" w:cs="Times New Roman"/>
          <w:sz w:val="24"/>
          <w:szCs w:val="24"/>
        </w:rPr>
        <w:t xml:space="preserve">В соответствии с пунктом 2 статьи 13 Федерального закона от 24.07.1998 года         № 124-ФЗ «Об основных гарантиях прав ребенка в Российской Федерации»,                 пункта 4 статьи 9 Федерального закона от 29.12.2012 № 273-ФЗ «Об образовании в Российской Федерации», пунктом 11 части 1 статьи 15 Федерального закона от 6 октября 2003 года      № 131-ФЗ «Об общих принципах организации местного самоуправления в Российской Федерации», приказом Министерства образования, науки и моложеной политики Республики Коми от 5 апреля 2017 года № 310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являющегося государственной собственностью Республики Коми или муниципальной собственностью в Республике Коми, а также о реорганизации или ликвидации государственных организаций Республики Коми, муниципальных организаций в Республике Коми, образующих социальную инфраструктуру для детей в сфере образования», администрация муниципального района «Сыктывдинский» Республики Коми  </w:t>
      </w:r>
    </w:p>
    <w:p w14:paraId="2764576A"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4F7A352E" w14:textId="77777777" w:rsidR="00DA5DCD" w:rsidRPr="00DA5DCD" w:rsidRDefault="00DA5DCD" w:rsidP="00DA5DCD">
      <w:pPr>
        <w:spacing w:after="0" w:line="240" w:lineRule="auto"/>
        <w:jc w:val="both"/>
        <w:rPr>
          <w:rFonts w:ascii="Times New Roman" w:eastAsia="Times New Roman" w:hAnsi="Times New Roman" w:cs="Times New Roman"/>
          <w:b/>
          <w:sz w:val="24"/>
          <w:szCs w:val="24"/>
        </w:rPr>
      </w:pPr>
      <w:r w:rsidRPr="00DA5DCD">
        <w:rPr>
          <w:rFonts w:ascii="Times New Roman" w:eastAsia="Times New Roman" w:hAnsi="Times New Roman" w:cs="Times New Roman"/>
          <w:b/>
          <w:sz w:val="24"/>
          <w:szCs w:val="24"/>
        </w:rPr>
        <w:t>ПОСТАНОВЛЯЕТ:</w:t>
      </w:r>
    </w:p>
    <w:p w14:paraId="1E56FDFB" w14:textId="77777777" w:rsidR="00DA5DCD" w:rsidRPr="00DA5DCD" w:rsidRDefault="00DA5DCD" w:rsidP="00DA5DCD">
      <w:pPr>
        <w:spacing w:after="0" w:line="240" w:lineRule="auto"/>
        <w:jc w:val="both"/>
        <w:rPr>
          <w:rFonts w:ascii="Times New Roman" w:eastAsia="Times New Roman" w:hAnsi="Times New Roman" w:cs="Times New Roman"/>
          <w:b/>
          <w:sz w:val="24"/>
          <w:szCs w:val="24"/>
        </w:rPr>
      </w:pPr>
    </w:p>
    <w:p w14:paraId="0A5A389D" w14:textId="77777777" w:rsidR="00DA5DCD" w:rsidRPr="00DA5DCD" w:rsidRDefault="00DA5DCD" w:rsidP="008B05A8">
      <w:pPr>
        <w:numPr>
          <w:ilvl w:val="0"/>
          <w:numId w:val="44"/>
        </w:numPr>
        <w:tabs>
          <w:tab w:val="num" w:pos="567"/>
          <w:tab w:val="left" w:pos="900"/>
        </w:tabs>
        <w:suppressAutoHyphens/>
        <w:autoSpaceDN w:val="0"/>
        <w:spacing w:after="0" w:line="240" w:lineRule="auto"/>
        <w:ind w:left="0" w:firstLine="709"/>
        <w:jc w:val="both"/>
        <w:textAlignment w:val="baseline"/>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Создать экспертную комиссию по предварительной экспертизе оценки последствий принятия решения о </w:t>
      </w:r>
      <w:r w:rsidRPr="00DA5DCD">
        <w:rPr>
          <w:rFonts w:ascii="Times New Roman" w:eastAsia="Times New Roman" w:hAnsi="Times New Roman" w:cs="Times New Roman"/>
          <w:color w:val="000000"/>
          <w:sz w:val="24"/>
          <w:szCs w:val="24"/>
        </w:rPr>
        <w:t xml:space="preserve">реорганизации </w:t>
      </w:r>
      <w:r w:rsidRPr="00DA5DCD">
        <w:rPr>
          <w:rFonts w:ascii="Times New Roman" w:eastAsia="Times New Roman" w:hAnsi="Times New Roman" w:cs="Times New Roman"/>
          <w:sz w:val="24"/>
          <w:szCs w:val="24"/>
        </w:rPr>
        <w:t xml:space="preserve">муниципального </w:t>
      </w:r>
      <w:proofErr w:type="gramStart"/>
      <w:r w:rsidRPr="00DA5DCD">
        <w:rPr>
          <w:rFonts w:ascii="Times New Roman" w:eastAsia="Times New Roman" w:hAnsi="Times New Roman" w:cs="Times New Roman"/>
          <w:sz w:val="24"/>
          <w:szCs w:val="24"/>
        </w:rPr>
        <w:t xml:space="preserve">бюджетного  </w:t>
      </w:r>
      <w:r w:rsidRPr="00DA5DCD">
        <w:rPr>
          <w:rFonts w:ascii="T" w:eastAsia="Times New Roman" w:hAnsi="T" w:cs="T"/>
          <w:sz w:val="24"/>
          <w:szCs w:val="24"/>
        </w:rPr>
        <w:t>общеобразовательного</w:t>
      </w:r>
      <w:proofErr w:type="gramEnd"/>
      <w:r w:rsidRPr="00DA5DCD">
        <w:rPr>
          <w:rFonts w:ascii="Times New Roman" w:eastAsia="Times New Roman" w:hAnsi="Times New Roman" w:cs="Times New Roman"/>
          <w:sz w:val="24"/>
          <w:szCs w:val="24"/>
        </w:rPr>
        <w:t xml:space="preserve"> учреждения  «</w:t>
      </w:r>
      <w:proofErr w:type="spellStart"/>
      <w:r w:rsidRPr="00DA5DCD">
        <w:rPr>
          <w:rFonts w:ascii="Times New Roman" w:eastAsia="Calibri" w:hAnsi="Times New Roman" w:cs="Times New Roman"/>
          <w:sz w:val="24"/>
          <w:szCs w:val="24"/>
          <w:lang w:eastAsia="en-US"/>
        </w:rPr>
        <w:t>Слудская</w:t>
      </w:r>
      <w:proofErr w:type="spellEnd"/>
      <w:r w:rsidRPr="00DA5DCD">
        <w:rPr>
          <w:rFonts w:ascii="Times New Roman" w:eastAsia="Calibri" w:hAnsi="Times New Roman" w:cs="Times New Roman"/>
          <w:sz w:val="24"/>
          <w:szCs w:val="24"/>
          <w:lang w:eastAsia="en-US"/>
        </w:rPr>
        <w:t xml:space="preserve"> основная общеобразовательная школа</w:t>
      </w:r>
      <w:r w:rsidRPr="00DA5DCD">
        <w:rPr>
          <w:rFonts w:ascii="Times New Roman" w:eastAsia="Times New Roman" w:hAnsi="Times New Roman" w:cs="Times New Roman"/>
          <w:sz w:val="24"/>
          <w:szCs w:val="24"/>
        </w:rPr>
        <w:t xml:space="preserve">» в форме присоединения к муниципальному бюджетному общеобразовательному учреждению </w:t>
      </w:r>
      <w:r w:rsidRPr="00DA5DCD">
        <w:rPr>
          <w:rFonts w:ascii="T" w:eastAsia="Times New Roman" w:hAnsi="T" w:cs="T"/>
          <w:sz w:val="24"/>
          <w:szCs w:val="24"/>
        </w:rPr>
        <w:t>«</w:t>
      </w:r>
      <w:r w:rsidRPr="00DA5DCD">
        <w:rPr>
          <w:rFonts w:ascii="Times New Roman" w:eastAsia="Calibri" w:hAnsi="Times New Roman" w:cs="Times New Roman"/>
          <w:sz w:val="24"/>
          <w:szCs w:val="24"/>
          <w:lang w:eastAsia="en-US"/>
        </w:rPr>
        <w:t>Зеленецкая средняя общеобразовательная школа</w:t>
      </w:r>
      <w:r w:rsidRPr="00DA5DCD">
        <w:rPr>
          <w:rFonts w:ascii="T" w:eastAsia="Times New Roman" w:hAnsi="T" w:cs="T"/>
          <w:sz w:val="24"/>
          <w:szCs w:val="24"/>
        </w:rPr>
        <w:t>»</w:t>
      </w:r>
      <w:r w:rsidRPr="00DA5DCD">
        <w:rPr>
          <w:rFonts w:ascii="Calibri" w:eastAsia="Times New Roman" w:hAnsi="Calibri" w:cs="T"/>
          <w:sz w:val="24"/>
          <w:szCs w:val="24"/>
        </w:rPr>
        <w:t xml:space="preserve"> </w:t>
      </w:r>
      <w:r w:rsidRPr="00DA5DCD">
        <w:rPr>
          <w:rFonts w:ascii="Times New Roman" w:eastAsia="Times New Roman" w:hAnsi="Times New Roman" w:cs="Times New Roman"/>
          <w:sz w:val="24"/>
          <w:szCs w:val="24"/>
        </w:rPr>
        <w:t>в следующем составе:</w:t>
      </w:r>
    </w:p>
    <w:p w14:paraId="423A9BE1" w14:textId="77777777" w:rsidR="00DA5DCD" w:rsidRPr="00DA5DCD" w:rsidRDefault="00DA5DCD" w:rsidP="00DA5DCD">
      <w:pPr>
        <w:tabs>
          <w:tab w:val="num" w:pos="0"/>
          <w:tab w:val="num" w:pos="567"/>
        </w:tabs>
        <w:spacing w:after="0" w:line="240" w:lineRule="auto"/>
        <w:ind w:firstLine="709"/>
        <w:jc w:val="both"/>
        <w:rPr>
          <w:rFonts w:ascii="Times New Roman" w:eastAsia="Times New Roman" w:hAnsi="Times New Roman" w:cs="Times New Roman"/>
          <w:sz w:val="24"/>
          <w:szCs w:val="24"/>
        </w:rPr>
      </w:pPr>
      <w:r w:rsidRPr="00DA5DCD">
        <w:rPr>
          <w:rFonts w:ascii="Times New Roman" w:eastAsia="A" w:hAnsi="Times New Roman" w:cs="Times New Roman"/>
          <w:sz w:val="24"/>
          <w:szCs w:val="24"/>
        </w:rPr>
        <w:lastRenderedPageBreak/>
        <w:t xml:space="preserve"> Носов В.Ю. </w:t>
      </w:r>
      <w:r w:rsidRPr="00DA5DCD">
        <w:rPr>
          <w:rFonts w:ascii="Times New Roman" w:eastAsia="Times New Roman" w:hAnsi="Times New Roman" w:cs="Times New Roman"/>
          <w:sz w:val="24"/>
          <w:szCs w:val="24"/>
        </w:rPr>
        <w:t xml:space="preserve"> – </w:t>
      </w:r>
      <w:proofErr w:type="gramStart"/>
      <w:r w:rsidRPr="00DA5DCD">
        <w:rPr>
          <w:rFonts w:ascii="Times New Roman" w:eastAsia="Times New Roman" w:hAnsi="Times New Roman" w:cs="Times New Roman"/>
          <w:sz w:val="24"/>
          <w:szCs w:val="24"/>
        </w:rPr>
        <w:t>заместитель  руководителя</w:t>
      </w:r>
      <w:proofErr w:type="gramEnd"/>
      <w:r w:rsidRPr="00DA5DCD">
        <w:rPr>
          <w:rFonts w:ascii="Times New Roman" w:eastAsia="Times New Roman" w:hAnsi="Times New Roman" w:cs="Times New Roman"/>
          <w:sz w:val="24"/>
          <w:szCs w:val="24"/>
        </w:rPr>
        <w:t xml:space="preserve"> администрации муниципального района, председатель комиссии;</w:t>
      </w:r>
    </w:p>
    <w:p w14:paraId="5D7ACD18"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Члены комиссии:</w:t>
      </w:r>
    </w:p>
    <w:p w14:paraId="4B1B0110"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p>
    <w:p w14:paraId="66049981"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p>
    <w:p w14:paraId="5981C9C5"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Панюкова Н.Н. </w:t>
      </w:r>
      <w:r w:rsidRPr="00DA5DCD">
        <w:rPr>
          <w:rFonts w:ascii="Times New Roman" w:eastAsia="Times New Roman" w:hAnsi="Times New Roman" w:cs="Times New Roman"/>
          <w:sz w:val="24"/>
          <w:szCs w:val="24"/>
        </w:rPr>
        <w:softHyphen/>
      </w:r>
      <w:r w:rsidRPr="00DA5DCD">
        <w:rPr>
          <w:rFonts w:ascii="Times New Roman" w:eastAsia="Times New Roman" w:hAnsi="Times New Roman" w:cs="Times New Roman"/>
          <w:sz w:val="24"/>
          <w:szCs w:val="24"/>
        </w:rPr>
        <w:softHyphen/>
      </w:r>
      <w:r w:rsidRPr="00DA5DCD">
        <w:rPr>
          <w:rFonts w:ascii="Times New Roman" w:eastAsia="Times New Roman" w:hAnsi="Times New Roman" w:cs="Times New Roman"/>
          <w:sz w:val="24"/>
          <w:szCs w:val="24"/>
        </w:rPr>
        <w:softHyphen/>
        <w:t>– начальник управления образования администрации муниципального района;</w:t>
      </w:r>
    </w:p>
    <w:p w14:paraId="63267796"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Катаева А.А. – заместитель начальника управления образования администрации муниципального района;</w:t>
      </w:r>
    </w:p>
    <w:p w14:paraId="55C69A58"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Морокова Л.В. – </w:t>
      </w:r>
      <w:proofErr w:type="gramStart"/>
      <w:r w:rsidRPr="00DA5DCD">
        <w:rPr>
          <w:rFonts w:ascii="Times New Roman" w:eastAsia="Times New Roman" w:hAnsi="Times New Roman" w:cs="Times New Roman"/>
          <w:sz w:val="24"/>
          <w:szCs w:val="24"/>
        </w:rPr>
        <w:t>начальник  правового</w:t>
      </w:r>
      <w:proofErr w:type="gramEnd"/>
      <w:r w:rsidRPr="00DA5DCD">
        <w:rPr>
          <w:rFonts w:ascii="Times New Roman" w:eastAsia="Times New Roman" w:hAnsi="Times New Roman" w:cs="Times New Roman"/>
          <w:sz w:val="24"/>
          <w:szCs w:val="24"/>
        </w:rPr>
        <w:t xml:space="preserve"> управления администрации муниципального района;</w:t>
      </w:r>
    </w:p>
    <w:p w14:paraId="3F1C0E8A" w14:textId="77777777" w:rsidR="00DA5DCD" w:rsidRPr="00DA5DCD" w:rsidRDefault="00DA5DCD" w:rsidP="00DA5DCD">
      <w:pPr>
        <w:tabs>
          <w:tab w:val="num" w:pos="360"/>
          <w:tab w:val="left" w:pos="900"/>
        </w:tabs>
        <w:spacing w:after="0" w:line="240" w:lineRule="auto"/>
        <w:ind w:firstLine="709"/>
        <w:jc w:val="both"/>
        <w:rPr>
          <w:rFonts w:ascii="T" w:eastAsia="Times New Roman" w:hAnsi="T" w:cs="T"/>
          <w:sz w:val="24"/>
          <w:szCs w:val="24"/>
        </w:rPr>
      </w:pPr>
      <w:r w:rsidRPr="00DA5DCD">
        <w:rPr>
          <w:rFonts w:ascii="Times New Roman" w:eastAsia="Times New Roman" w:hAnsi="Times New Roman" w:cs="Times New Roman"/>
          <w:sz w:val="24"/>
          <w:szCs w:val="24"/>
        </w:rPr>
        <w:t xml:space="preserve">Размыслова Е.С. </w:t>
      </w:r>
      <w:proofErr w:type="gramStart"/>
      <w:r w:rsidRPr="00DA5DCD">
        <w:rPr>
          <w:rFonts w:ascii="Times New Roman" w:eastAsia="Times New Roman" w:hAnsi="Times New Roman" w:cs="Times New Roman"/>
          <w:sz w:val="24"/>
          <w:szCs w:val="24"/>
        </w:rPr>
        <w:t>–  начальник</w:t>
      </w:r>
      <w:proofErr w:type="gramEnd"/>
      <w:r w:rsidRPr="00DA5DCD">
        <w:rPr>
          <w:rFonts w:ascii="Times New Roman" w:eastAsia="Times New Roman" w:hAnsi="Times New Roman" w:cs="Times New Roman"/>
          <w:sz w:val="24"/>
          <w:szCs w:val="24"/>
        </w:rPr>
        <w:t xml:space="preserve"> </w:t>
      </w:r>
      <w:r w:rsidRPr="00DA5DCD">
        <w:rPr>
          <w:rFonts w:ascii="Calibri" w:eastAsia="Times New Roman" w:hAnsi="Calibri" w:cs="T"/>
          <w:sz w:val="24"/>
          <w:szCs w:val="24"/>
        </w:rPr>
        <w:t>о</w:t>
      </w:r>
      <w:r w:rsidRPr="00DA5DCD">
        <w:rPr>
          <w:rFonts w:ascii="T" w:eastAsia="Times New Roman" w:hAnsi="T" w:cs="T"/>
          <w:sz w:val="24"/>
          <w:szCs w:val="24"/>
        </w:rPr>
        <w:t>тдел</w:t>
      </w:r>
      <w:r w:rsidRPr="00DA5DCD">
        <w:rPr>
          <w:rFonts w:ascii="Calibri" w:eastAsia="Times New Roman" w:hAnsi="Calibri" w:cs="T"/>
          <w:sz w:val="24"/>
          <w:szCs w:val="24"/>
        </w:rPr>
        <w:t>а</w:t>
      </w:r>
      <w:r w:rsidRPr="00DA5DCD">
        <w:rPr>
          <w:rFonts w:ascii="T" w:eastAsia="Times New Roman" w:hAnsi="T" w:cs="T"/>
          <w:sz w:val="24"/>
          <w:szCs w:val="24"/>
        </w:rPr>
        <w:t xml:space="preserve"> имущественных и арендных отношений</w:t>
      </w:r>
      <w:r w:rsidRPr="00DA5DCD">
        <w:rPr>
          <w:rFonts w:ascii="Calibri" w:eastAsia="Times New Roman" w:hAnsi="Calibri" w:cs="T"/>
          <w:sz w:val="24"/>
          <w:szCs w:val="24"/>
        </w:rPr>
        <w:t xml:space="preserve"> </w:t>
      </w:r>
      <w:r w:rsidRPr="00DA5DCD">
        <w:rPr>
          <w:rFonts w:ascii="Times New Roman" w:eastAsia="Times New Roman" w:hAnsi="Times New Roman" w:cs="Times New Roman"/>
          <w:sz w:val="24"/>
          <w:szCs w:val="24"/>
        </w:rPr>
        <w:t>администрации муниципального района;</w:t>
      </w:r>
    </w:p>
    <w:p w14:paraId="3266A58A"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proofErr w:type="spellStart"/>
      <w:r w:rsidRPr="00DA5DCD">
        <w:rPr>
          <w:rFonts w:ascii="Times New Roman" w:eastAsia="Times New Roman" w:hAnsi="Times New Roman" w:cs="Times New Roman"/>
          <w:sz w:val="24"/>
          <w:szCs w:val="24"/>
        </w:rPr>
        <w:t>Алексейчук</w:t>
      </w:r>
      <w:proofErr w:type="spellEnd"/>
      <w:r w:rsidRPr="00DA5DCD">
        <w:rPr>
          <w:rFonts w:ascii="Times New Roman" w:eastAsia="Times New Roman" w:hAnsi="Times New Roman" w:cs="Times New Roman"/>
          <w:sz w:val="24"/>
          <w:szCs w:val="24"/>
        </w:rPr>
        <w:t xml:space="preserve"> А.С. – начальник хозяйственно- эксплуатационной группы управления образования администрации муниципального района (по согласованию);</w:t>
      </w:r>
    </w:p>
    <w:p w14:paraId="26E97E12"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color w:val="000000"/>
          <w:sz w:val="24"/>
          <w:szCs w:val="24"/>
        </w:rPr>
        <w:t xml:space="preserve">Черных С.В. </w:t>
      </w:r>
      <w:r w:rsidRPr="00DA5DCD">
        <w:rPr>
          <w:rFonts w:ascii="Times New Roman" w:eastAsia="Times New Roman" w:hAnsi="Times New Roman" w:cs="Times New Roman"/>
          <w:sz w:val="24"/>
          <w:szCs w:val="24"/>
        </w:rPr>
        <w:softHyphen/>
        <w:t>– главный бухгалтер управления образования администрации муниципального района (по согласованию);</w:t>
      </w:r>
    </w:p>
    <w:p w14:paraId="66963155"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Пак Е.Н. </w:t>
      </w:r>
      <w:r w:rsidRPr="00DA5DCD">
        <w:rPr>
          <w:rFonts w:ascii="Times New Roman" w:eastAsia="Times New Roman" w:hAnsi="Times New Roman" w:cs="Times New Roman"/>
          <w:sz w:val="24"/>
          <w:szCs w:val="24"/>
        </w:rPr>
        <w:softHyphen/>
      </w:r>
      <w:r w:rsidRPr="00DA5DCD">
        <w:rPr>
          <w:rFonts w:ascii="Times New Roman" w:eastAsia="Times New Roman" w:hAnsi="Times New Roman" w:cs="Times New Roman"/>
          <w:sz w:val="24"/>
          <w:szCs w:val="24"/>
        </w:rPr>
        <w:softHyphen/>
      </w:r>
      <w:r w:rsidRPr="00DA5DCD">
        <w:rPr>
          <w:rFonts w:ascii="Times New Roman" w:eastAsia="Times New Roman" w:hAnsi="Times New Roman" w:cs="Times New Roman"/>
          <w:sz w:val="24"/>
          <w:szCs w:val="24"/>
        </w:rPr>
        <w:softHyphen/>
        <w:t>– специалист управления образования администрации муниципального района (по согласованию);</w:t>
      </w:r>
    </w:p>
    <w:p w14:paraId="2AEF7DF2" w14:textId="77777777" w:rsidR="00DA5DCD" w:rsidRPr="00DA5DCD" w:rsidRDefault="00DA5DCD" w:rsidP="00DA5DCD">
      <w:pPr>
        <w:tabs>
          <w:tab w:val="num" w:pos="360"/>
          <w:tab w:val="left" w:pos="900"/>
        </w:tabs>
        <w:spacing w:after="0" w:line="240" w:lineRule="auto"/>
        <w:ind w:firstLine="709"/>
        <w:jc w:val="both"/>
        <w:rPr>
          <w:rFonts w:ascii="Times New Roman" w:eastAsia="Times New Roman" w:hAnsi="Times New Roman" w:cs="Times New Roman"/>
          <w:sz w:val="24"/>
          <w:szCs w:val="24"/>
        </w:rPr>
      </w:pPr>
      <w:proofErr w:type="spellStart"/>
      <w:r w:rsidRPr="00DA5DCD">
        <w:rPr>
          <w:rFonts w:ascii="Times New Roman" w:eastAsia="Times New Roman" w:hAnsi="Times New Roman" w:cs="Times New Roman"/>
          <w:sz w:val="24"/>
          <w:szCs w:val="24"/>
        </w:rPr>
        <w:t>Есева</w:t>
      </w:r>
      <w:proofErr w:type="spellEnd"/>
      <w:r w:rsidRPr="00DA5DCD">
        <w:rPr>
          <w:rFonts w:ascii="Times New Roman" w:eastAsia="Times New Roman" w:hAnsi="Times New Roman" w:cs="Times New Roman"/>
          <w:sz w:val="24"/>
          <w:szCs w:val="24"/>
        </w:rPr>
        <w:t xml:space="preserve"> М.А. </w:t>
      </w:r>
      <w:r w:rsidRPr="00DA5DCD">
        <w:rPr>
          <w:rFonts w:ascii="Times New Roman" w:eastAsia="Times New Roman" w:hAnsi="Times New Roman" w:cs="Times New Roman"/>
          <w:sz w:val="24"/>
          <w:szCs w:val="24"/>
        </w:rPr>
        <w:softHyphen/>
      </w:r>
      <w:r w:rsidRPr="00DA5DCD">
        <w:rPr>
          <w:rFonts w:ascii="Times New Roman" w:eastAsia="Times New Roman" w:hAnsi="Times New Roman" w:cs="Times New Roman"/>
          <w:sz w:val="24"/>
          <w:szCs w:val="24"/>
        </w:rPr>
        <w:softHyphen/>
      </w:r>
      <w:r w:rsidRPr="00DA5DCD">
        <w:rPr>
          <w:rFonts w:ascii="Times New Roman" w:eastAsia="Times New Roman" w:hAnsi="Times New Roman" w:cs="Times New Roman"/>
          <w:sz w:val="24"/>
          <w:szCs w:val="24"/>
        </w:rPr>
        <w:softHyphen/>
        <w:t>– юрисконсульт управления образования администрации муниципального района (по согласованию);</w:t>
      </w:r>
    </w:p>
    <w:p w14:paraId="40BF6E40" w14:textId="77777777" w:rsidR="00DA5DCD" w:rsidRPr="00DA5DCD" w:rsidRDefault="00DA5DCD" w:rsidP="00DA5DCD">
      <w:pPr>
        <w:tabs>
          <w:tab w:val="num" w:pos="360"/>
          <w:tab w:val="left" w:pos="567"/>
        </w:tabs>
        <w:spacing w:after="0" w:line="240" w:lineRule="auto"/>
        <w:ind w:firstLine="709"/>
        <w:jc w:val="both"/>
        <w:rPr>
          <w:rFonts w:ascii="Times New Roman" w:eastAsia="Times New Roman" w:hAnsi="Times New Roman" w:cs="Times New Roman"/>
          <w:color w:val="000000"/>
          <w:sz w:val="24"/>
          <w:szCs w:val="24"/>
        </w:rPr>
      </w:pPr>
      <w:r w:rsidRPr="00DA5DCD">
        <w:rPr>
          <w:rFonts w:ascii="Times New Roman" w:eastAsia="Times New Roman" w:hAnsi="Times New Roman" w:cs="Times New Roman"/>
          <w:color w:val="000000"/>
          <w:sz w:val="24"/>
          <w:szCs w:val="24"/>
        </w:rPr>
        <w:t xml:space="preserve">Дубняк М.А.  –  директор муниципального бюджетного общеобразовательного </w:t>
      </w:r>
      <w:proofErr w:type="gramStart"/>
      <w:r w:rsidRPr="00DA5DCD">
        <w:rPr>
          <w:rFonts w:ascii="Times New Roman" w:eastAsia="Times New Roman" w:hAnsi="Times New Roman" w:cs="Times New Roman"/>
          <w:color w:val="000000"/>
          <w:sz w:val="24"/>
          <w:szCs w:val="24"/>
        </w:rPr>
        <w:t>учреждения  «</w:t>
      </w:r>
      <w:proofErr w:type="gramEnd"/>
      <w:r w:rsidRPr="00DA5DCD">
        <w:rPr>
          <w:rFonts w:ascii="Times New Roman" w:eastAsia="Times New Roman" w:hAnsi="Times New Roman" w:cs="Times New Roman"/>
          <w:color w:val="000000"/>
          <w:sz w:val="24"/>
          <w:szCs w:val="24"/>
        </w:rPr>
        <w:t>Зеленецкая средняя общеобразовательная школа» ( по согласованию);</w:t>
      </w:r>
    </w:p>
    <w:p w14:paraId="0AF57614" w14:textId="77777777" w:rsidR="00DA5DCD" w:rsidRPr="00DA5DCD" w:rsidRDefault="00DA5DCD" w:rsidP="00DA5DCD">
      <w:pPr>
        <w:tabs>
          <w:tab w:val="num" w:pos="360"/>
          <w:tab w:val="left" w:pos="567"/>
        </w:tabs>
        <w:spacing w:after="0" w:line="240" w:lineRule="auto"/>
        <w:ind w:firstLine="709"/>
        <w:jc w:val="both"/>
        <w:rPr>
          <w:rFonts w:ascii="Times New Roman" w:eastAsia="Times New Roman" w:hAnsi="Times New Roman" w:cs="Times New Roman"/>
          <w:color w:val="000000"/>
          <w:sz w:val="24"/>
          <w:szCs w:val="24"/>
        </w:rPr>
      </w:pPr>
      <w:r w:rsidRPr="00DA5DCD">
        <w:rPr>
          <w:rFonts w:ascii="Times New Roman" w:eastAsia="Times New Roman" w:hAnsi="Times New Roman" w:cs="Times New Roman"/>
          <w:color w:val="000000"/>
          <w:sz w:val="24"/>
          <w:szCs w:val="24"/>
        </w:rPr>
        <w:t xml:space="preserve">Исакова У.С. </w:t>
      </w:r>
      <w:proofErr w:type="gramStart"/>
      <w:r w:rsidRPr="00DA5DCD">
        <w:rPr>
          <w:rFonts w:ascii="Times New Roman" w:eastAsia="Times New Roman" w:hAnsi="Times New Roman" w:cs="Times New Roman"/>
          <w:color w:val="000000"/>
          <w:sz w:val="24"/>
          <w:szCs w:val="24"/>
        </w:rPr>
        <w:t>–  директор</w:t>
      </w:r>
      <w:proofErr w:type="gramEnd"/>
      <w:r w:rsidRPr="00DA5DCD">
        <w:rPr>
          <w:rFonts w:ascii="Times New Roman" w:eastAsia="Times New Roman" w:hAnsi="Times New Roman" w:cs="Times New Roman"/>
          <w:color w:val="000000"/>
          <w:sz w:val="24"/>
          <w:szCs w:val="24"/>
        </w:rPr>
        <w:t xml:space="preserve"> муниципального бюджетного общеобразовательного учреждения  «</w:t>
      </w:r>
      <w:proofErr w:type="spellStart"/>
      <w:r w:rsidRPr="00DA5DCD">
        <w:rPr>
          <w:rFonts w:ascii="Times New Roman" w:eastAsia="Calibri" w:hAnsi="Times New Roman" w:cs="Times New Roman"/>
          <w:sz w:val="24"/>
          <w:szCs w:val="24"/>
          <w:lang w:eastAsia="en-US"/>
        </w:rPr>
        <w:t>Слудская</w:t>
      </w:r>
      <w:proofErr w:type="spellEnd"/>
      <w:r w:rsidRPr="00DA5DCD">
        <w:rPr>
          <w:rFonts w:ascii="Times New Roman" w:eastAsia="Calibri" w:hAnsi="Times New Roman" w:cs="Times New Roman"/>
          <w:sz w:val="24"/>
          <w:szCs w:val="24"/>
          <w:lang w:eastAsia="en-US"/>
        </w:rPr>
        <w:t xml:space="preserve"> основная общеобразовательная школа</w:t>
      </w:r>
      <w:r w:rsidRPr="00DA5DCD">
        <w:rPr>
          <w:rFonts w:ascii="Times New Roman" w:eastAsia="Times New Roman" w:hAnsi="Times New Roman" w:cs="Times New Roman"/>
          <w:color w:val="000000"/>
          <w:sz w:val="24"/>
          <w:szCs w:val="24"/>
        </w:rPr>
        <w:t>» (по согласованию);</w:t>
      </w:r>
    </w:p>
    <w:p w14:paraId="05BF952B" w14:textId="77777777" w:rsidR="00DA5DCD" w:rsidRPr="00DA5DCD" w:rsidRDefault="00DA5DCD" w:rsidP="00DA5DCD">
      <w:pPr>
        <w:tabs>
          <w:tab w:val="num" w:pos="360"/>
          <w:tab w:val="left" w:pos="567"/>
        </w:tabs>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Косолапова Н.Ю. – глава сельского поселения «Слудка» (по согласованию).</w:t>
      </w:r>
    </w:p>
    <w:p w14:paraId="21CA3311"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 Членам экспертной комиссии провести предварительную экспертизу последствий реорганизации в срок до 25 июня 2021 года.</w:t>
      </w:r>
    </w:p>
    <w:p w14:paraId="6515DF9A" w14:textId="77777777" w:rsidR="00DA5DCD" w:rsidRPr="00DA5DCD" w:rsidRDefault="00DA5DCD" w:rsidP="00DA5DCD">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DA5DCD">
        <w:rPr>
          <w:rFonts w:ascii="Times New Roman" w:eastAsia="Times New Roman" w:hAnsi="Times New Roman" w:cs="Times New Roman"/>
          <w:sz w:val="24"/>
          <w:szCs w:val="24"/>
        </w:rPr>
        <w:t xml:space="preserve">3. Управлению образования администрации муниципального образования муниципального района «Сыктывдинский» подготовить </w:t>
      </w:r>
      <w:proofErr w:type="gramStart"/>
      <w:r w:rsidRPr="00DA5DCD">
        <w:rPr>
          <w:rFonts w:ascii="Times New Roman" w:eastAsia="Times New Roman" w:hAnsi="Times New Roman" w:cs="Times New Roman"/>
          <w:sz w:val="24"/>
          <w:szCs w:val="24"/>
        </w:rPr>
        <w:t>заключение  экспертной</w:t>
      </w:r>
      <w:proofErr w:type="gramEnd"/>
      <w:r w:rsidRPr="00DA5DCD">
        <w:rPr>
          <w:rFonts w:ascii="Times New Roman" w:eastAsia="Times New Roman" w:hAnsi="Times New Roman" w:cs="Times New Roman"/>
          <w:sz w:val="24"/>
          <w:szCs w:val="24"/>
        </w:rPr>
        <w:t xml:space="preserve"> комиссии по реорганизации </w:t>
      </w:r>
      <w:r w:rsidRPr="00DA5DCD">
        <w:rPr>
          <w:rFonts w:ascii="T" w:eastAsia="Times New Roman" w:hAnsi="T" w:cs="T"/>
          <w:sz w:val="24"/>
          <w:szCs w:val="24"/>
        </w:rPr>
        <w:t>муниципального бюджетного  общеобразовательного учреждения  «</w:t>
      </w:r>
      <w:proofErr w:type="spellStart"/>
      <w:r w:rsidRPr="00DA5DCD">
        <w:rPr>
          <w:rFonts w:ascii="Times New Roman" w:eastAsia="Calibri" w:hAnsi="Times New Roman" w:cs="Times New Roman"/>
          <w:sz w:val="24"/>
          <w:szCs w:val="24"/>
          <w:lang w:eastAsia="en-US"/>
        </w:rPr>
        <w:t>Слудская</w:t>
      </w:r>
      <w:proofErr w:type="spellEnd"/>
      <w:r w:rsidRPr="00DA5DCD">
        <w:rPr>
          <w:rFonts w:ascii="Times New Roman" w:eastAsia="Calibri" w:hAnsi="Times New Roman" w:cs="Times New Roman"/>
          <w:sz w:val="24"/>
          <w:szCs w:val="24"/>
          <w:lang w:eastAsia="en-US"/>
        </w:rPr>
        <w:t xml:space="preserve"> основная общеобразовательная школа</w:t>
      </w:r>
      <w:r w:rsidRPr="00DA5DCD">
        <w:rPr>
          <w:rFonts w:ascii="T" w:eastAsia="Times New Roman" w:hAnsi="T" w:cs="T"/>
          <w:sz w:val="24"/>
          <w:szCs w:val="24"/>
        </w:rPr>
        <w:t>»</w:t>
      </w:r>
      <w:r w:rsidRPr="00DA5DCD">
        <w:rPr>
          <w:rFonts w:ascii="Calibri" w:eastAsia="Times New Roman" w:hAnsi="Calibri" w:cs="T"/>
          <w:sz w:val="24"/>
          <w:szCs w:val="24"/>
        </w:rPr>
        <w:t xml:space="preserve"> </w:t>
      </w:r>
      <w:r w:rsidRPr="00DA5DCD">
        <w:rPr>
          <w:rFonts w:ascii="Times New Roman" w:eastAsia="Times New Roman" w:hAnsi="Times New Roman" w:cs="Times New Roman"/>
          <w:sz w:val="24"/>
          <w:szCs w:val="24"/>
        </w:rPr>
        <w:t>в форме присоединения к  муниципальному бюджетному общеобразовательному учреждению «</w:t>
      </w:r>
      <w:r w:rsidRPr="00DA5DCD">
        <w:rPr>
          <w:rFonts w:ascii="Times New Roman" w:eastAsia="Calibri" w:hAnsi="Times New Roman" w:cs="Times New Roman"/>
          <w:sz w:val="24"/>
          <w:szCs w:val="24"/>
          <w:lang w:eastAsia="en-US"/>
        </w:rPr>
        <w:t>Зеленецкая средняя общеобразовательная школа</w:t>
      </w:r>
      <w:r w:rsidRPr="00DA5DCD">
        <w:rPr>
          <w:rFonts w:ascii="Times New Roman" w:eastAsia="Times New Roman" w:hAnsi="Times New Roman" w:cs="Times New Roman"/>
          <w:sz w:val="24"/>
          <w:szCs w:val="24"/>
        </w:rPr>
        <w:t>» в срок до 30 июня  2021 года.</w:t>
      </w:r>
    </w:p>
    <w:p w14:paraId="132FFB47" w14:textId="77777777" w:rsidR="00DA5DCD" w:rsidRPr="00DA5DCD" w:rsidRDefault="00DA5DCD" w:rsidP="00DA5DCD">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4.  Контроль за исполнением настоящего постановления возложить на заместителя родителя администрации муниципального района «Сыктывдинский» (В.Ю. Носова).</w:t>
      </w:r>
    </w:p>
    <w:p w14:paraId="32C78E96" w14:textId="77777777" w:rsidR="00DA5DCD" w:rsidRPr="00DA5DCD" w:rsidRDefault="00DA5DCD" w:rsidP="00DA5DCD">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5. </w:t>
      </w:r>
      <w:r w:rsidRPr="00DA5DCD">
        <w:rPr>
          <w:rFonts w:ascii="Times New Roman" w:eastAsia="A" w:hAnsi="Times New Roman" w:cs="Times New Roman"/>
          <w:sz w:val="24"/>
          <w:szCs w:val="24"/>
        </w:rPr>
        <w:t>Настоящее постановление вступает в силу со дня его подписания и подлежит официальному опубликованию.</w:t>
      </w:r>
    </w:p>
    <w:p w14:paraId="2CB5E862" w14:textId="77777777" w:rsidR="00DA5DCD" w:rsidRPr="00DA5DCD" w:rsidRDefault="00DA5DCD" w:rsidP="00DA5DCD">
      <w:pPr>
        <w:spacing w:after="0" w:line="240" w:lineRule="auto"/>
        <w:ind w:firstLine="709"/>
        <w:jc w:val="both"/>
        <w:rPr>
          <w:rFonts w:ascii="Times New Roman" w:eastAsia="A" w:hAnsi="Times New Roman" w:cs="Times New Roman"/>
          <w:sz w:val="24"/>
          <w:szCs w:val="24"/>
        </w:rPr>
      </w:pPr>
    </w:p>
    <w:p w14:paraId="59A0D3E9" w14:textId="77777777" w:rsidR="00DA5DCD" w:rsidRPr="00DA5DCD" w:rsidRDefault="00DA5DCD" w:rsidP="00DA5DCD">
      <w:pPr>
        <w:spacing w:after="0" w:line="240" w:lineRule="auto"/>
        <w:ind w:firstLine="709"/>
        <w:jc w:val="both"/>
        <w:rPr>
          <w:rFonts w:ascii="Times New Roman" w:eastAsia="A" w:hAnsi="Times New Roman" w:cs="Times New Roman"/>
          <w:sz w:val="24"/>
          <w:szCs w:val="24"/>
        </w:rPr>
      </w:pPr>
    </w:p>
    <w:p w14:paraId="09EE8975" w14:textId="77777777" w:rsidR="00DA5DCD" w:rsidRPr="00DA5DCD" w:rsidRDefault="00DA5DCD" w:rsidP="00DA5DCD">
      <w:pPr>
        <w:spacing w:after="0" w:line="240" w:lineRule="auto"/>
        <w:ind w:firstLine="709"/>
        <w:jc w:val="both"/>
        <w:rPr>
          <w:rFonts w:ascii="Times New Roman" w:eastAsia="A" w:hAnsi="Times New Roman" w:cs="Times New Roman"/>
          <w:sz w:val="24"/>
          <w:szCs w:val="24"/>
        </w:rPr>
      </w:pPr>
    </w:p>
    <w:p w14:paraId="1F1C11FE" w14:textId="77777777" w:rsidR="00DA5DCD" w:rsidRPr="00DA5DCD" w:rsidRDefault="00DA5DCD" w:rsidP="00DA5DCD">
      <w:pPr>
        <w:suppressAutoHyphens/>
        <w:autoSpaceDN w:val="0"/>
        <w:spacing w:after="0" w:line="240" w:lineRule="auto"/>
        <w:jc w:val="both"/>
        <w:textAlignment w:val="baseline"/>
        <w:rPr>
          <w:rFonts w:ascii="Calibri" w:eastAsia="Calibri" w:hAnsi="Calibri" w:cs="Times New Roman"/>
          <w:lang w:eastAsia="en-US"/>
        </w:rPr>
      </w:pPr>
      <w:proofErr w:type="gramStart"/>
      <w:r w:rsidRPr="00DA5DCD">
        <w:rPr>
          <w:rFonts w:ascii="Times New Roman" w:eastAsia="Calibri" w:hAnsi="Times New Roman" w:cs="Times New Roman"/>
          <w:sz w:val="24"/>
          <w:szCs w:val="24"/>
          <w:lang w:eastAsia="en-US"/>
        </w:rPr>
        <w:t>Глава</w:t>
      </w:r>
      <w:r w:rsidRPr="00DA5DCD">
        <w:rPr>
          <w:rFonts w:ascii="Times New Roman" w:eastAsia="Calibri" w:hAnsi="Times New Roman" w:cs="Times New Roman"/>
          <w:sz w:val="24"/>
          <w:szCs w:val="24"/>
          <w:lang w:eastAsia="zh-CN" w:bidi="hi-IN"/>
        </w:rPr>
        <w:t xml:space="preserve">  муниципального</w:t>
      </w:r>
      <w:proofErr w:type="gramEnd"/>
      <w:r w:rsidRPr="00DA5DCD">
        <w:rPr>
          <w:rFonts w:ascii="Times New Roman" w:eastAsia="Calibri" w:hAnsi="Times New Roman" w:cs="Times New Roman"/>
          <w:sz w:val="24"/>
          <w:szCs w:val="24"/>
          <w:lang w:eastAsia="zh-CN" w:bidi="hi-IN"/>
        </w:rPr>
        <w:t xml:space="preserve"> района «Сыктывдинский» -</w:t>
      </w:r>
    </w:p>
    <w:p w14:paraId="12EAF180" w14:textId="77777777" w:rsidR="00DA5DCD" w:rsidRPr="00DA5DCD" w:rsidRDefault="00DA5DCD" w:rsidP="00DA5DCD">
      <w:pPr>
        <w:tabs>
          <w:tab w:val="left" w:pos="7935"/>
        </w:tabs>
        <w:suppressAutoHyphens/>
        <w:autoSpaceDN w:val="0"/>
        <w:spacing w:after="0" w:line="240" w:lineRule="auto"/>
        <w:jc w:val="both"/>
        <w:textAlignment w:val="baseline"/>
        <w:rPr>
          <w:rFonts w:ascii="Times New Roman" w:eastAsia="Calibri" w:hAnsi="Times New Roman" w:cs="Times New Roman"/>
          <w:sz w:val="24"/>
          <w:szCs w:val="24"/>
          <w:lang w:eastAsia="zh-CN" w:bidi="hi-IN"/>
        </w:rPr>
      </w:pPr>
      <w:r w:rsidRPr="00DA5DCD">
        <w:rPr>
          <w:rFonts w:ascii="Times New Roman" w:eastAsia="Calibri" w:hAnsi="Times New Roman" w:cs="Times New Roman"/>
          <w:sz w:val="24"/>
          <w:szCs w:val="24"/>
          <w:lang w:eastAsia="zh-CN" w:bidi="hi-IN"/>
        </w:rPr>
        <w:t>руководитель администрации                                                                             Л.Ю. Доронина</w:t>
      </w:r>
    </w:p>
    <w:p w14:paraId="5A3F8621" w14:textId="77777777" w:rsidR="00DA5DCD" w:rsidRPr="00DA5DCD" w:rsidRDefault="00DA5DCD" w:rsidP="00DA5DCD">
      <w:pPr>
        <w:spacing w:after="0" w:line="240" w:lineRule="auto"/>
        <w:ind w:right="201"/>
        <w:jc w:val="both"/>
        <w:rPr>
          <w:rFonts w:ascii="Times New Roman" w:eastAsia="A" w:hAnsi="Times New Roman" w:cs="Times New Roman"/>
          <w:color w:val="FF0000"/>
          <w:sz w:val="24"/>
          <w:szCs w:val="24"/>
        </w:rPr>
      </w:pPr>
    </w:p>
    <w:p w14:paraId="52097688" w14:textId="77777777" w:rsidR="00DA5DCD" w:rsidRPr="00DA5DCD" w:rsidRDefault="00DA5DCD" w:rsidP="00DA5DCD">
      <w:pPr>
        <w:spacing w:after="0" w:line="240" w:lineRule="auto"/>
        <w:ind w:right="201"/>
        <w:jc w:val="both"/>
        <w:rPr>
          <w:rFonts w:ascii="Times New Roman" w:eastAsia="A" w:hAnsi="Times New Roman" w:cs="Times New Roman"/>
          <w:color w:val="FF0000"/>
          <w:sz w:val="24"/>
          <w:szCs w:val="24"/>
        </w:rPr>
      </w:pPr>
    </w:p>
    <w:p w14:paraId="50151161" w14:textId="77777777" w:rsidR="00DA5DCD" w:rsidRPr="00DA5DCD" w:rsidRDefault="00DA5DCD" w:rsidP="00DA5DCD">
      <w:pPr>
        <w:spacing w:after="0" w:line="240" w:lineRule="auto"/>
        <w:jc w:val="both"/>
        <w:rPr>
          <w:rFonts w:ascii="Times New Roman" w:eastAsia="A" w:hAnsi="Times New Roman" w:cs="Times New Roman"/>
          <w:color w:val="FF0000"/>
          <w:sz w:val="24"/>
          <w:szCs w:val="24"/>
        </w:rPr>
      </w:pPr>
    </w:p>
    <w:p w14:paraId="53488523" w14:textId="77777777" w:rsidR="00DA5DCD" w:rsidRPr="00DA5DCD" w:rsidRDefault="00DA5DCD" w:rsidP="00DA5DCD">
      <w:pPr>
        <w:spacing w:after="0" w:line="240" w:lineRule="auto"/>
        <w:jc w:val="both"/>
        <w:rPr>
          <w:rFonts w:ascii="Times New Roman" w:eastAsia="Times New Roman" w:hAnsi="Times New Roman" w:cs="Times New Roman"/>
          <w:b/>
          <w:sz w:val="24"/>
          <w:szCs w:val="24"/>
        </w:rPr>
      </w:pPr>
    </w:p>
    <w:p w14:paraId="202873D2" w14:textId="77777777" w:rsidR="00DA5DCD" w:rsidRPr="00DA5DCD" w:rsidRDefault="00DA5DCD" w:rsidP="00DA5DCD">
      <w:pPr>
        <w:suppressAutoHyphens/>
        <w:autoSpaceDN w:val="0"/>
        <w:textAlignment w:val="baseline"/>
        <w:rPr>
          <w:rFonts w:ascii="Calibri" w:eastAsia="Calibri" w:hAnsi="Calibri" w:cs="Times New Roman"/>
          <w:lang w:eastAsia="en-US"/>
        </w:rPr>
      </w:pPr>
    </w:p>
    <w:p w14:paraId="3B4616D9" w14:textId="5A130DEB" w:rsidR="00DA5DCD" w:rsidRDefault="00DA5DCD">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68123D57" w14:textId="77777777" w:rsidR="00DA5DCD" w:rsidRPr="00DA5DCD" w:rsidRDefault="00DA5DCD" w:rsidP="00DA5DCD">
      <w:pPr>
        <w:tabs>
          <w:tab w:val="left" w:pos="7892"/>
          <w:tab w:val="left" w:pos="8790"/>
        </w:tabs>
        <w:spacing w:after="0" w:line="240" w:lineRule="auto"/>
        <w:jc w:val="right"/>
        <w:rPr>
          <w:rFonts w:ascii="Times New Roman" w:eastAsia="Times New Roman" w:hAnsi="Times New Roman" w:cs="Times New Roman"/>
          <w:b/>
          <w:sz w:val="24"/>
          <w:szCs w:val="24"/>
        </w:rPr>
      </w:pPr>
      <w:r w:rsidRPr="00DA5DCD">
        <w:rPr>
          <w:rFonts w:ascii="Times New Roman" w:eastAsia="Times New Roman" w:hAnsi="Times New Roman" w:cs="Times New Roman"/>
          <w:noProof/>
          <w:sz w:val="20"/>
          <w:szCs w:val="20"/>
        </w:rPr>
        <w:lastRenderedPageBreak/>
        <w:drawing>
          <wp:anchor distT="0" distB="0" distL="6401435" distR="6401435" simplePos="0" relativeHeight="251699200" behindDoc="0" locked="0" layoutInCell="1" allowOverlap="1" wp14:anchorId="23F184D6" wp14:editId="0381B9D2">
            <wp:simplePos x="0" y="0"/>
            <wp:positionH relativeFrom="margin">
              <wp:posOffset>2737154</wp:posOffset>
            </wp:positionH>
            <wp:positionV relativeFrom="paragraph">
              <wp:posOffset>-54168</wp:posOffset>
            </wp:positionV>
            <wp:extent cx="798195" cy="996950"/>
            <wp:effectExtent l="19050" t="0" r="1905"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98195" cy="996950"/>
                    </a:xfrm>
                    <a:prstGeom prst="rect">
                      <a:avLst/>
                    </a:prstGeom>
                    <a:noFill/>
                  </pic:spPr>
                </pic:pic>
              </a:graphicData>
            </a:graphic>
          </wp:anchor>
        </w:drawing>
      </w:r>
    </w:p>
    <w:p w14:paraId="1EC82ACB" w14:textId="77777777" w:rsidR="00DA5DCD" w:rsidRPr="00DA5DCD" w:rsidRDefault="00DA5DCD" w:rsidP="00DA5DCD">
      <w:pPr>
        <w:spacing w:after="0" w:line="240" w:lineRule="auto"/>
        <w:contextualSpacing/>
        <w:jc w:val="center"/>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 xml:space="preserve">Коми </w:t>
      </w:r>
      <w:proofErr w:type="spellStart"/>
      <w:r w:rsidRPr="00DA5DCD">
        <w:rPr>
          <w:rFonts w:ascii="Times New Roman" w:eastAsia="Calibri" w:hAnsi="Times New Roman" w:cs="Times New Roman"/>
          <w:b/>
          <w:sz w:val="24"/>
          <w:szCs w:val="24"/>
          <w:lang w:eastAsia="en-US"/>
        </w:rPr>
        <w:t>Республикаын</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Сыктывдін</w:t>
      </w:r>
      <w:proofErr w:type="spellEnd"/>
      <w:r w:rsidRPr="00DA5DCD">
        <w:rPr>
          <w:rFonts w:ascii="Times New Roman" w:eastAsia="Calibri" w:hAnsi="Times New Roman" w:cs="Times New Roman"/>
          <w:b/>
          <w:sz w:val="24"/>
          <w:szCs w:val="24"/>
          <w:lang w:eastAsia="en-US"/>
        </w:rPr>
        <w:t xml:space="preserve">» </w:t>
      </w:r>
    </w:p>
    <w:p w14:paraId="001E6EB7" w14:textId="77777777" w:rsidR="00DA5DCD" w:rsidRPr="00DA5DCD" w:rsidRDefault="00DA5DCD" w:rsidP="00DA5DCD">
      <w:pPr>
        <w:spacing w:after="0" w:line="240" w:lineRule="auto"/>
        <w:contextualSpacing/>
        <w:jc w:val="center"/>
        <w:rPr>
          <w:rFonts w:ascii="Times New Roman" w:eastAsia="Calibri" w:hAnsi="Times New Roman" w:cs="Times New Roman"/>
          <w:b/>
          <w:bCs/>
          <w:sz w:val="24"/>
          <w:szCs w:val="24"/>
          <w:lang w:eastAsia="en-US"/>
        </w:rPr>
      </w:pPr>
      <w:proofErr w:type="spellStart"/>
      <w:r w:rsidRPr="00DA5DCD">
        <w:rPr>
          <w:rFonts w:ascii="Times New Roman" w:eastAsia="Calibri" w:hAnsi="Times New Roman" w:cs="Times New Roman"/>
          <w:b/>
          <w:sz w:val="24"/>
          <w:szCs w:val="24"/>
          <w:lang w:eastAsia="en-US"/>
        </w:rPr>
        <w:t>муниципальнӧй</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районса</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администрациялӧн</w:t>
      </w:r>
      <w:proofErr w:type="spellEnd"/>
      <w:r w:rsidRPr="00DA5DCD">
        <w:rPr>
          <w:rFonts w:ascii="Times New Roman" w:eastAsia="Calibri" w:hAnsi="Times New Roman" w:cs="Times New Roman"/>
          <w:b/>
          <w:bCs/>
          <w:sz w:val="24"/>
          <w:szCs w:val="24"/>
          <w:lang w:eastAsia="en-US"/>
        </w:rPr>
        <w:t xml:space="preserve"> </w:t>
      </w:r>
    </w:p>
    <w:p w14:paraId="2A8A021A" w14:textId="77777777" w:rsidR="00DA5DCD" w:rsidRPr="00DA5DCD" w:rsidRDefault="00DA5DCD" w:rsidP="00DA5DC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DA5DCD">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700224" behindDoc="0" locked="0" layoutInCell="1" allowOverlap="1" wp14:anchorId="22C269FC" wp14:editId="1768A0F8">
                <wp:simplePos x="0" y="0"/>
                <wp:positionH relativeFrom="column">
                  <wp:posOffset>-114300</wp:posOffset>
                </wp:positionH>
                <wp:positionV relativeFrom="paragraph">
                  <wp:posOffset>160654</wp:posOffset>
                </wp:positionV>
                <wp:extent cx="6410325"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D79B61" id="Прямая соединительная линия 28"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4CZvn/0BAAClAwAADgAAAAAAAAAAAAAA&#10;AAAuAgAAZHJzL2Uyb0RvYy54bWxQSwECLQAUAAYACAAAACEAVWUFt90AAAAJAQAADwAAAAAAAAAA&#10;AAAAAABXBAAAZHJzL2Rvd25yZXYueG1sUEsFBgAAAAAEAAQA8wAAAGEFAAAAAA==&#10;"/>
            </w:pict>
          </mc:Fallback>
        </mc:AlternateContent>
      </w:r>
      <w:r w:rsidRPr="00DA5DCD">
        <w:rPr>
          <w:rFonts w:ascii="Times New Roman" w:eastAsia="Times New Roman" w:hAnsi="Times New Roman" w:cs="Times New Roman"/>
          <w:b/>
          <w:sz w:val="24"/>
          <w:szCs w:val="24"/>
          <w:lang w:eastAsia="en-US"/>
        </w:rPr>
        <w:t>ШУÖМ</w:t>
      </w:r>
    </w:p>
    <w:p w14:paraId="0B7F6BF4" w14:textId="77777777" w:rsidR="00DA5DCD" w:rsidRPr="00DA5DCD" w:rsidRDefault="00DA5DCD" w:rsidP="00DA5DC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DA5DCD">
        <w:rPr>
          <w:rFonts w:ascii="Times New Roman" w:eastAsia="Times New Roman" w:hAnsi="Times New Roman" w:cs="Times New Roman"/>
          <w:b/>
          <w:sz w:val="24"/>
          <w:szCs w:val="24"/>
          <w:lang w:eastAsia="en-US"/>
        </w:rPr>
        <w:t>ПОСТАНОВЛЕНИЕ</w:t>
      </w:r>
    </w:p>
    <w:p w14:paraId="325D1C99" w14:textId="77777777" w:rsidR="00DA5DCD" w:rsidRPr="00DA5DCD" w:rsidRDefault="00DA5DCD" w:rsidP="00DA5DCD">
      <w:pPr>
        <w:spacing w:after="160" w:line="240" w:lineRule="auto"/>
        <w:contextualSpacing/>
        <w:jc w:val="center"/>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 xml:space="preserve">администрации муниципального района </w:t>
      </w:r>
    </w:p>
    <w:p w14:paraId="391EF2D3" w14:textId="77777777" w:rsidR="00DA5DCD" w:rsidRPr="00DA5DCD" w:rsidRDefault="00DA5DCD" w:rsidP="00DA5DCD">
      <w:pPr>
        <w:spacing w:after="160" w:line="240" w:lineRule="auto"/>
        <w:contextualSpacing/>
        <w:jc w:val="center"/>
        <w:rPr>
          <w:rFonts w:ascii="Times New Roman" w:eastAsia="Times New Roman" w:hAnsi="Times New Roman" w:cs="Times New Roman"/>
          <w:b/>
          <w:bCs/>
          <w:sz w:val="24"/>
          <w:szCs w:val="24"/>
        </w:rPr>
      </w:pPr>
      <w:r w:rsidRPr="00DA5DCD">
        <w:rPr>
          <w:rFonts w:ascii="Times New Roman" w:eastAsia="Times New Roman" w:hAnsi="Times New Roman" w:cs="Times New Roman"/>
          <w:b/>
          <w:bCs/>
          <w:color w:val="000000"/>
          <w:sz w:val="24"/>
          <w:szCs w:val="24"/>
        </w:rPr>
        <w:t>«Сыктывдинский» Республики Коми</w:t>
      </w:r>
    </w:p>
    <w:p w14:paraId="735648F0"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5039198B" w14:textId="6EC431DF"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от 31 мая 2021 года    </w:t>
      </w:r>
      <w:r w:rsidRPr="00DA5DCD">
        <w:rPr>
          <w:rFonts w:ascii="Times New Roman" w:eastAsia="Times New Roman" w:hAnsi="Times New Roman" w:cs="Times New Roman"/>
          <w:sz w:val="24"/>
          <w:szCs w:val="24"/>
        </w:rPr>
        <w:tab/>
      </w:r>
      <w:r w:rsidRPr="00DA5DCD">
        <w:rPr>
          <w:rFonts w:ascii="Times New Roman" w:eastAsia="Times New Roman" w:hAnsi="Times New Roman" w:cs="Times New Roman"/>
          <w:sz w:val="24"/>
          <w:szCs w:val="24"/>
        </w:rPr>
        <w:tab/>
      </w:r>
      <w:r w:rsidRPr="00DA5DCD">
        <w:rPr>
          <w:rFonts w:ascii="Times New Roman" w:eastAsia="Times New Roman" w:hAnsi="Times New Roman" w:cs="Times New Roman"/>
          <w:sz w:val="24"/>
          <w:szCs w:val="24"/>
        </w:rPr>
        <w:tab/>
      </w:r>
      <w:r w:rsidRPr="00DA5DCD">
        <w:rPr>
          <w:rFonts w:ascii="Times New Roman" w:eastAsia="Times New Roman" w:hAnsi="Times New Roman" w:cs="Times New Roman"/>
          <w:sz w:val="24"/>
          <w:szCs w:val="24"/>
        </w:rPr>
        <w:tab/>
        <w:t xml:space="preserve">                                                    № 5/626</w:t>
      </w:r>
    </w:p>
    <w:p w14:paraId="3995DB2A" w14:textId="77777777" w:rsidR="00DA5DCD" w:rsidRPr="00DA5DCD" w:rsidRDefault="00DA5DCD" w:rsidP="00DA5DCD">
      <w:pPr>
        <w:spacing w:after="0" w:line="240"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786"/>
      </w:tblGrid>
      <w:tr w:rsidR="00DA5DCD" w:rsidRPr="00DA5DCD" w14:paraId="1762DCC3" w14:textId="77777777" w:rsidTr="001914C8">
        <w:trPr>
          <w:trHeight w:val="2216"/>
        </w:trPr>
        <w:tc>
          <w:tcPr>
            <w:tcW w:w="4786" w:type="dxa"/>
          </w:tcPr>
          <w:p w14:paraId="4505A2CA"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О внесении изменений в приложение к постановлению </w:t>
            </w:r>
            <w:r w:rsidRPr="00DA5DCD">
              <w:rPr>
                <w:rFonts w:ascii="Times New Roman" w:eastAsia="Times New Roman" w:hAnsi="Times New Roman" w:cs="Times New Roman"/>
                <w:sz w:val="24"/>
                <w:szCs w:val="20"/>
              </w:rPr>
              <w:t xml:space="preserve">администрации МО МР «Сыктывдинский» от 14 октября 2019 года № 10/1256 «Об утверждении муниципальной программы </w:t>
            </w:r>
            <w:r w:rsidRPr="00DA5DCD">
              <w:rPr>
                <w:rFonts w:ascii="Times New Roman" w:eastAsia="Times New Roman" w:hAnsi="Times New Roman" w:cs="Times New Roman"/>
                <w:sz w:val="24"/>
                <w:szCs w:val="24"/>
              </w:rPr>
              <w:t xml:space="preserve">МО МР «Сыктывдинский» «Развитие культуры, физической культуры и спорта в МО МР «Сыктывдинский»» </w:t>
            </w:r>
          </w:p>
          <w:p w14:paraId="0442F2A2"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tc>
      </w:tr>
    </w:tbl>
    <w:p w14:paraId="46BBE940"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Руководствуясь статьёй 179 Бюджетного кодекса Российской Федерации, постановлением администрации муниципального образования муниципального района «Сыктывдинский» </w:t>
      </w:r>
      <w:r w:rsidRPr="00DA5DCD">
        <w:rPr>
          <w:rFonts w:ascii="Times New Roman" w:eastAsia="Arial CYR" w:hAnsi="Times New Roman" w:cs="Times New Roman"/>
          <w:sz w:val="24"/>
          <w:szCs w:val="24"/>
        </w:rPr>
        <w:t>от 30 марта 2018 года №3/263 «</w:t>
      </w:r>
      <w:r w:rsidRPr="00DA5DCD">
        <w:rPr>
          <w:rFonts w:ascii="Times New Roman" w:eastAsia="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постановлением администрации МОМР «Сыктывдинский» от 30 августа 2019 года №8/999 «Об утверждении перечня муниципальных программ МО МР «Сыктывдинский»,  администрация муниципального района «Сыктывдинский» Республики Коми</w:t>
      </w:r>
    </w:p>
    <w:p w14:paraId="31F00FDF" w14:textId="77777777" w:rsidR="00DA5DCD" w:rsidRPr="00DA5DCD" w:rsidRDefault="00DA5DCD" w:rsidP="00DA5DCD">
      <w:pPr>
        <w:spacing w:after="0" w:line="240" w:lineRule="auto"/>
        <w:jc w:val="both"/>
        <w:rPr>
          <w:rFonts w:ascii="Times New Roman" w:eastAsia="Times New Roman" w:hAnsi="Times New Roman" w:cs="Times New Roman"/>
          <w:b/>
          <w:sz w:val="24"/>
          <w:szCs w:val="24"/>
        </w:rPr>
      </w:pPr>
    </w:p>
    <w:p w14:paraId="619DACC2" w14:textId="77777777" w:rsidR="00DA5DCD" w:rsidRPr="00DA5DCD" w:rsidRDefault="00DA5DCD" w:rsidP="00DA5DCD">
      <w:pPr>
        <w:autoSpaceDE w:val="0"/>
        <w:autoSpaceDN w:val="0"/>
        <w:adjustRightInd w:val="0"/>
        <w:spacing w:after="0" w:line="240" w:lineRule="auto"/>
        <w:jc w:val="both"/>
        <w:rPr>
          <w:rFonts w:ascii="Times New Roman" w:eastAsia="Times New Roman" w:hAnsi="Times New Roman" w:cs="Times New Roman"/>
          <w:b/>
          <w:bCs/>
          <w:sz w:val="24"/>
          <w:szCs w:val="24"/>
        </w:rPr>
      </w:pPr>
      <w:r w:rsidRPr="00DA5DCD">
        <w:rPr>
          <w:rFonts w:ascii="Times New Roman" w:eastAsia="Times New Roman" w:hAnsi="Times New Roman" w:cs="Times New Roman"/>
          <w:b/>
          <w:bCs/>
          <w:sz w:val="24"/>
          <w:szCs w:val="24"/>
        </w:rPr>
        <w:t>ПОСТАНОВЛЯЕТ:</w:t>
      </w:r>
    </w:p>
    <w:p w14:paraId="78F98B01" w14:textId="77777777" w:rsidR="00DA5DCD" w:rsidRPr="00DA5DCD" w:rsidRDefault="00DA5DCD" w:rsidP="00DA5DCD">
      <w:pPr>
        <w:autoSpaceDE w:val="0"/>
        <w:autoSpaceDN w:val="0"/>
        <w:adjustRightInd w:val="0"/>
        <w:spacing w:after="0" w:line="240" w:lineRule="auto"/>
        <w:jc w:val="both"/>
        <w:rPr>
          <w:rFonts w:ascii="Times New Roman" w:eastAsia="Times New Roman" w:hAnsi="Times New Roman" w:cs="Times New Roman"/>
          <w:b/>
          <w:bCs/>
          <w:sz w:val="24"/>
          <w:szCs w:val="24"/>
        </w:rPr>
      </w:pPr>
    </w:p>
    <w:p w14:paraId="1856A139" w14:textId="77777777" w:rsidR="00DA5DCD" w:rsidRPr="00DA5DCD" w:rsidRDefault="00DA5DCD" w:rsidP="008B05A8">
      <w:pPr>
        <w:widowControl w:val="0"/>
        <w:numPr>
          <w:ilvl w:val="0"/>
          <w:numId w:val="45"/>
        </w:numPr>
        <w:suppressLineNumbers/>
        <w:tabs>
          <w:tab w:val="left" w:pos="993"/>
        </w:tabs>
        <w:suppressAutoHyphens/>
        <w:snapToGrid w:val="0"/>
        <w:spacing w:after="0" w:line="240" w:lineRule="auto"/>
        <w:ind w:left="0" w:firstLine="709"/>
        <w:jc w:val="both"/>
        <w:rPr>
          <w:rFonts w:ascii="Times New Roman" w:eastAsia="Lucida Sans Unicode" w:hAnsi="Times New Roman" w:cs="Times New Roman"/>
          <w:bCs/>
          <w:kern w:val="1"/>
          <w:sz w:val="24"/>
          <w:szCs w:val="26"/>
          <w:lang w:eastAsia="ar-SA"/>
        </w:rPr>
      </w:pPr>
      <w:r w:rsidRPr="00DA5DCD">
        <w:rPr>
          <w:rFonts w:ascii="Times New Roman" w:eastAsia="Lucida Sans Unicode" w:hAnsi="Times New Roman" w:cs="Times New Roman"/>
          <w:kern w:val="1"/>
          <w:sz w:val="24"/>
          <w:szCs w:val="24"/>
          <w:lang w:eastAsia="ar-SA"/>
        </w:rPr>
        <w:t xml:space="preserve">Внести в приложение к постановлению администрации муниципального образования муниципального района «Сыктывдинский» от 14 октября 2019 года № 10/1256 «Об утверждении муниципальной программы МО МР «Сыктывдинский» </w:t>
      </w:r>
      <w:bookmarkStart w:id="31" w:name="_Hlk37861240"/>
      <w:r w:rsidRPr="00DA5DCD">
        <w:rPr>
          <w:rFonts w:ascii="Times New Roman" w:eastAsia="Lucida Sans Unicode" w:hAnsi="Times New Roman" w:cs="Times New Roman"/>
          <w:kern w:val="1"/>
          <w:sz w:val="24"/>
          <w:szCs w:val="24"/>
          <w:lang w:eastAsia="ar-SA"/>
        </w:rPr>
        <w:t>«Развитие культуры, физической культуры и спорта в МО МР «Сыктывдинский»»</w:t>
      </w:r>
      <w:bookmarkEnd w:id="31"/>
      <w:r w:rsidRPr="00DA5DCD">
        <w:rPr>
          <w:rFonts w:ascii="Times New Roman" w:eastAsia="Lucida Sans Unicode" w:hAnsi="Times New Roman" w:cs="Times New Roman"/>
          <w:kern w:val="1"/>
          <w:sz w:val="24"/>
          <w:szCs w:val="24"/>
          <w:lang w:eastAsia="ar-SA"/>
        </w:rPr>
        <w:t xml:space="preserve"> изменения согласно приложению. </w:t>
      </w:r>
    </w:p>
    <w:p w14:paraId="4E73C4EC"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 Контроль за исполнением настоящего постановления оставляю за собой.</w:t>
      </w:r>
    </w:p>
    <w:p w14:paraId="4A567AEF"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3. </w:t>
      </w:r>
      <w:r w:rsidRPr="00DA5DCD">
        <w:rPr>
          <w:rFonts w:ascii="Times New Roman" w:eastAsia="Times New Roman" w:hAnsi="Times New Roman" w:cs="Times New Roman"/>
          <w:sz w:val="24"/>
          <w:szCs w:val="20"/>
        </w:rPr>
        <w:t>Настоящее постановление вступает в силу со дня его подписания.</w:t>
      </w:r>
    </w:p>
    <w:p w14:paraId="72B6FD8F" w14:textId="77777777" w:rsidR="00DA5DCD" w:rsidRPr="00DA5DCD" w:rsidRDefault="00DA5DCD" w:rsidP="00DA5DCD">
      <w:pPr>
        <w:spacing w:after="0" w:line="240" w:lineRule="auto"/>
        <w:ind w:firstLine="426"/>
        <w:jc w:val="both"/>
        <w:rPr>
          <w:rFonts w:ascii="Times New Roman" w:eastAsia="Times New Roman" w:hAnsi="Times New Roman" w:cs="Times New Roman"/>
          <w:sz w:val="24"/>
          <w:szCs w:val="24"/>
        </w:rPr>
      </w:pPr>
    </w:p>
    <w:p w14:paraId="712A55E0" w14:textId="77777777" w:rsidR="00DA5DCD" w:rsidRPr="00DA5DCD" w:rsidRDefault="00DA5DCD" w:rsidP="00DA5DCD">
      <w:pPr>
        <w:spacing w:after="0" w:line="240" w:lineRule="auto"/>
        <w:ind w:firstLine="426"/>
        <w:jc w:val="both"/>
        <w:rPr>
          <w:rFonts w:ascii="Times New Roman" w:eastAsia="Times New Roman" w:hAnsi="Times New Roman" w:cs="Times New Roman"/>
          <w:sz w:val="24"/>
          <w:szCs w:val="24"/>
        </w:rPr>
      </w:pPr>
    </w:p>
    <w:p w14:paraId="002D6731" w14:textId="77777777" w:rsidR="00DA5DCD" w:rsidRPr="00DA5DCD" w:rsidRDefault="00DA5DCD" w:rsidP="00DA5DCD">
      <w:pPr>
        <w:spacing w:after="0" w:line="240" w:lineRule="auto"/>
        <w:ind w:firstLine="426"/>
        <w:jc w:val="both"/>
        <w:rPr>
          <w:rFonts w:ascii="Times New Roman" w:eastAsia="Times New Roman" w:hAnsi="Times New Roman" w:cs="Times New Roman"/>
          <w:sz w:val="24"/>
          <w:szCs w:val="24"/>
        </w:rPr>
      </w:pPr>
    </w:p>
    <w:p w14:paraId="68DC7D2B" w14:textId="77777777" w:rsidR="00DA5DCD" w:rsidRPr="00DA5DCD" w:rsidRDefault="00DA5DCD" w:rsidP="00DA5DCD">
      <w:pPr>
        <w:spacing w:after="0" w:line="240" w:lineRule="auto"/>
        <w:ind w:firstLine="426"/>
        <w:jc w:val="both"/>
        <w:rPr>
          <w:rFonts w:ascii="Times New Roman" w:eastAsia="Times New Roman" w:hAnsi="Times New Roman" w:cs="Times New Roman"/>
          <w:sz w:val="24"/>
          <w:szCs w:val="24"/>
        </w:rPr>
      </w:pPr>
    </w:p>
    <w:p w14:paraId="6DBAC791" w14:textId="77777777" w:rsidR="00DA5DCD" w:rsidRPr="00DA5DCD" w:rsidRDefault="00DA5DCD" w:rsidP="00DA5DCD">
      <w:pPr>
        <w:spacing w:after="0" w:line="240" w:lineRule="auto"/>
        <w:ind w:firstLine="426"/>
        <w:jc w:val="both"/>
        <w:rPr>
          <w:rFonts w:ascii="Times New Roman" w:eastAsia="Times New Roman" w:hAnsi="Times New Roman" w:cs="Times New Roman"/>
          <w:sz w:val="24"/>
          <w:szCs w:val="24"/>
        </w:rPr>
      </w:pPr>
    </w:p>
    <w:p w14:paraId="3186F1F3" w14:textId="77777777" w:rsidR="00DA5DCD" w:rsidRPr="00DA5DCD" w:rsidRDefault="00DA5DCD" w:rsidP="00DA5DCD">
      <w:pPr>
        <w:autoSpaceDE w:val="0"/>
        <w:autoSpaceDN w:val="0"/>
        <w:adjustRightInd w:val="0"/>
        <w:spacing w:after="0" w:line="240" w:lineRule="auto"/>
        <w:jc w:val="both"/>
        <w:rPr>
          <w:rFonts w:ascii="Times New Roman" w:eastAsia="Times New Roman" w:hAnsi="Times New Roman" w:cs="Times New Roman"/>
          <w:sz w:val="24"/>
          <w:szCs w:val="24"/>
        </w:rPr>
      </w:pPr>
    </w:p>
    <w:p w14:paraId="20FCBCE3" w14:textId="77777777" w:rsidR="00DA5DCD" w:rsidRPr="00DA5DCD" w:rsidRDefault="00DA5DCD" w:rsidP="00DA5DCD">
      <w:pPr>
        <w:spacing w:after="0" w:line="240" w:lineRule="auto"/>
        <w:jc w:val="both"/>
        <w:rPr>
          <w:rFonts w:ascii="Times New Roman" w:eastAsia="Lucida Sans Unicode" w:hAnsi="Times New Roman" w:cs="Times New Roman"/>
          <w:kern w:val="1"/>
          <w:sz w:val="24"/>
          <w:szCs w:val="24"/>
          <w:lang w:eastAsia="ar-SA"/>
        </w:rPr>
      </w:pPr>
      <w:r w:rsidRPr="00DA5DCD">
        <w:rPr>
          <w:rFonts w:ascii="Times New Roman" w:eastAsia="Lucida Sans Unicode" w:hAnsi="Times New Roman" w:cs="Times New Roman"/>
          <w:kern w:val="1"/>
          <w:sz w:val="24"/>
          <w:szCs w:val="24"/>
          <w:lang w:eastAsia="ar-SA"/>
        </w:rPr>
        <w:t>Заместитель руководителя администрации</w:t>
      </w:r>
    </w:p>
    <w:p w14:paraId="1AE7207E"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Lucida Sans Unicode" w:hAnsi="Times New Roman" w:cs="Times New Roman"/>
          <w:kern w:val="1"/>
          <w:sz w:val="24"/>
          <w:szCs w:val="24"/>
          <w:lang w:eastAsia="ar-SA"/>
        </w:rPr>
        <w:t xml:space="preserve">муниципального района «Сыктывдинский» </w:t>
      </w:r>
      <w:r w:rsidRPr="00DA5DCD">
        <w:rPr>
          <w:rFonts w:ascii="Times New Roman" w:eastAsia="Lucida Sans Unicode" w:hAnsi="Times New Roman" w:cs="Times New Roman"/>
          <w:kern w:val="1"/>
          <w:sz w:val="24"/>
          <w:szCs w:val="24"/>
          <w:lang w:eastAsia="ar-SA"/>
        </w:rPr>
        <w:tab/>
        <w:t xml:space="preserve">                                                    В.Ю. Носов                                                        </w:t>
      </w:r>
    </w:p>
    <w:p w14:paraId="2FD634F3" w14:textId="77777777" w:rsidR="00DA5DCD" w:rsidRPr="00DA5DCD" w:rsidRDefault="00DA5DCD" w:rsidP="00DA5DCD">
      <w:pPr>
        <w:spacing w:after="0" w:line="240" w:lineRule="auto"/>
        <w:ind w:firstLine="426"/>
        <w:jc w:val="right"/>
        <w:rPr>
          <w:rFonts w:ascii="Times New Roman" w:eastAsia="Times New Roman" w:hAnsi="Times New Roman" w:cs="Times New Roman"/>
          <w:sz w:val="24"/>
          <w:szCs w:val="24"/>
        </w:rPr>
      </w:pPr>
    </w:p>
    <w:p w14:paraId="45AD35B4" w14:textId="77777777" w:rsidR="00DA5DCD" w:rsidRPr="00DA5DCD" w:rsidRDefault="00DA5DCD" w:rsidP="00DA5DCD">
      <w:pPr>
        <w:spacing w:after="0" w:line="240" w:lineRule="auto"/>
        <w:ind w:firstLine="426"/>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lastRenderedPageBreak/>
        <w:t xml:space="preserve">Приложение </w:t>
      </w:r>
    </w:p>
    <w:p w14:paraId="20F21AC0" w14:textId="77777777" w:rsidR="00DA5DCD" w:rsidRPr="00DA5DCD" w:rsidRDefault="00DA5DCD" w:rsidP="00DA5DCD">
      <w:pPr>
        <w:spacing w:after="0" w:line="240" w:lineRule="auto"/>
        <w:ind w:firstLine="426"/>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к постановлению администрации </w:t>
      </w:r>
    </w:p>
    <w:p w14:paraId="02F901DC" w14:textId="77777777" w:rsidR="00DA5DCD" w:rsidRPr="00DA5DCD" w:rsidRDefault="00DA5DCD" w:rsidP="00DA5DCD">
      <w:pPr>
        <w:spacing w:after="0" w:line="240" w:lineRule="auto"/>
        <w:ind w:firstLine="426"/>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муниципального района «Сыктывдинский»</w:t>
      </w:r>
    </w:p>
    <w:p w14:paraId="25C8FAB0" w14:textId="77777777" w:rsidR="00DA5DCD" w:rsidRPr="00DA5DCD" w:rsidRDefault="00DA5DCD" w:rsidP="00DA5DCD">
      <w:pPr>
        <w:spacing w:after="0" w:line="240" w:lineRule="auto"/>
        <w:ind w:firstLine="426"/>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от 31 мая 2021 года № 5/626</w:t>
      </w:r>
    </w:p>
    <w:p w14:paraId="2A45FA66" w14:textId="77777777" w:rsidR="00DA5DCD" w:rsidRPr="00DA5DCD" w:rsidRDefault="00DA5DCD" w:rsidP="00DA5DCD">
      <w:pPr>
        <w:spacing w:after="0" w:line="240" w:lineRule="auto"/>
        <w:ind w:firstLine="426"/>
        <w:jc w:val="center"/>
        <w:rPr>
          <w:rFonts w:ascii="Times New Roman" w:eastAsia="Times New Roman" w:hAnsi="Times New Roman" w:cs="Times New Roman"/>
          <w:sz w:val="24"/>
          <w:szCs w:val="24"/>
        </w:rPr>
      </w:pPr>
    </w:p>
    <w:p w14:paraId="59A3D7F8" w14:textId="77777777" w:rsidR="00DA5DCD" w:rsidRPr="00DA5DCD" w:rsidRDefault="00DA5DCD" w:rsidP="00DA5DCD">
      <w:pPr>
        <w:spacing w:after="0" w:line="240" w:lineRule="auto"/>
        <w:ind w:firstLine="426"/>
        <w:jc w:val="center"/>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ИЗМЕНЕНИЯ,</w:t>
      </w:r>
    </w:p>
    <w:p w14:paraId="7DA138C8" w14:textId="77777777" w:rsidR="00DA5DCD" w:rsidRPr="00DA5DCD" w:rsidRDefault="00DA5DCD" w:rsidP="00DA5DCD">
      <w:pPr>
        <w:spacing w:after="0" w:line="240" w:lineRule="auto"/>
        <w:ind w:firstLine="426"/>
        <w:jc w:val="center"/>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вносимые в приложение постановление администрации муниципального образования муниципального района «Сыктывдинский» от 14 октября 2019 года № 10/1256</w:t>
      </w:r>
    </w:p>
    <w:p w14:paraId="2D0C3BE1" w14:textId="77777777" w:rsidR="00DA5DCD" w:rsidRPr="00DA5DCD" w:rsidRDefault="00DA5DCD" w:rsidP="00DA5DCD">
      <w:pPr>
        <w:spacing w:after="0" w:line="240" w:lineRule="auto"/>
        <w:ind w:firstLine="426"/>
        <w:jc w:val="center"/>
        <w:rPr>
          <w:rFonts w:ascii="Times New Roman" w:eastAsia="Times New Roman" w:hAnsi="Times New Roman" w:cs="Times New Roman"/>
          <w:sz w:val="24"/>
          <w:szCs w:val="20"/>
        </w:rPr>
      </w:pPr>
      <w:r w:rsidRPr="00DA5DCD">
        <w:rPr>
          <w:rFonts w:ascii="Times New Roman" w:eastAsia="Times New Roman" w:hAnsi="Times New Roman" w:cs="Times New Roman"/>
          <w:sz w:val="24"/>
          <w:szCs w:val="20"/>
        </w:rPr>
        <w:t>«Об утверждении муниципальной программы МО МР «Сыктывдинский»</w:t>
      </w:r>
    </w:p>
    <w:p w14:paraId="4961FDE1" w14:textId="77777777" w:rsidR="00DA5DCD" w:rsidRPr="00DA5DCD" w:rsidRDefault="00DA5DCD" w:rsidP="00DA5DCD">
      <w:pPr>
        <w:spacing w:after="0" w:line="240" w:lineRule="auto"/>
        <w:ind w:firstLine="426"/>
        <w:jc w:val="center"/>
        <w:rPr>
          <w:rFonts w:ascii="Times New Roman" w:eastAsia="Times New Roman" w:hAnsi="Times New Roman" w:cs="Times New Roman"/>
          <w:sz w:val="24"/>
          <w:szCs w:val="20"/>
        </w:rPr>
      </w:pPr>
      <w:r w:rsidRPr="00DA5DCD">
        <w:rPr>
          <w:rFonts w:ascii="Times New Roman" w:eastAsia="Times New Roman" w:hAnsi="Times New Roman" w:cs="Times New Roman"/>
          <w:sz w:val="24"/>
          <w:szCs w:val="20"/>
        </w:rPr>
        <w:t xml:space="preserve"> «Развитие культуры, физической культуры и спорта в МОМР «Сыктывдинский»» </w:t>
      </w:r>
    </w:p>
    <w:p w14:paraId="4F558418" w14:textId="77777777" w:rsidR="00DA5DCD" w:rsidRPr="00DA5DCD" w:rsidRDefault="00DA5DCD" w:rsidP="00DA5DCD">
      <w:pPr>
        <w:spacing w:after="0" w:line="240" w:lineRule="auto"/>
        <w:ind w:firstLine="426"/>
        <w:jc w:val="center"/>
        <w:rPr>
          <w:rFonts w:ascii="Times New Roman" w:eastAsia="Times New Roman" w:hAnsi="Times New Roman" w:cs="Times New Roman"/>
          <w:sz w:val="24"/>
          <w:szCs w:val="24"/>
        </w:rPr>
      </w:pPr>
    </w:p>
    <w:p w14:paraId="1EB96104"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1. В приложении к постановлению администрации муниципального образования муниципального района «Сыктывдинский» от 14 октября 2019 года № 10/1256 </w:t>
      </w:r>
      <w:r w:rsidRPr="00DA5DCD">
        <w:rPr>
          <w:rFonts w:ascii="Times New Roman" w:eastAsia="Times New Roman" w:hAnsi="Times New Roman" w:cs="Times New Roman"/>
          <w:sz w:val="24"/>
          <w:szCs w:val="20"/>
        </w:rPr>
        <w:t>«Об утверждении муниципальной программы МО МР «Сыктывдинский» «Развитие культуры, физической культуры и спорта в МОМР «Сыктывдинский»</w:t>
      </w:r>
      <w:r w:rsidRPr="00DA5DCD">
        <w:rPr>
          <w:rFonts w:ascii="Times New Roman" w:eastAsia="Times New Roman" w:hAnsi="Times New Roman" w:cs="Times New Roman"/>
          <w:sz w:val="24"/>
          <w:szCs w:val="24"/>
        </w:rPr>
        <w:t>:</w:t>
      </w:r>
    </w:p>
    <w:p w14:paraId="48CB9731"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1.1. Позицию «Объёмы финансирования муниципальной программы» таблицы паспорта муниципальной программы </w:t>
      </w:r>
      <w:bookmarkStart w:id="32" w:name="_Hlk56778684"/>
      <w:r w:rsidRPr="00DA5DCD">
        <w:rPr>
          <w:rFonts w:ascii="Times New Roman" w:eastAsia="Times New Roman" w:hAnsi="Times New Roman" w:cs="Times New Roman"/>
          <w:sz w:val="24"/>
          <w:szCs w:val="24"/>
        </w:rPr>
        <w:t xml:space="preserve">муниципального образования муниципального района </w:t>
      </w:r>
      <w:bookmarkEnd w:id="32"/>
      <w:r w:rsidRPr="00DA5DCD">
        <w:rPr>
          <w:rFonts w:ascii="Times New Roman" w:eastAsia="Times New Roman" w:hAnsi="Times New Roman" w:cs="Times New Roman"/>
          <w:sz w:val="24"/>
          <w:szCs w:val="24"/>
        </w:rPr>
        <w:t xml:space="preserve">«Сыктывдинский» «Развитие культуры, физической культуры и спорта в МОМР «Сыктывдинский» </w:t>
      </w:r>
      <w:bookmarkStart w:id="33" w:name="_Hlk43117251"/>
      <w:r w:rsidRPr="00DA5DCD">
        <w:rPr>
          <w:rFonts w:ascii="Times New Roman" w:eastAsia="Times New Roman" w:hAnsi="Times New Roman" w:cs="Times New Roman"/>
          <w:sz w:val="24"/>
          <w:szCs w:val="24"/>
        </w:rPr>
        <w:t>изложить в следующей редакции:</w:t>
      </w:r>
    </w:p>
    <w:bookmarkEnd w:id="33"/>
    <w:p w14:paraId="45740A3E"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w:t>
      </w:r>
    </w:p>
    <w:tbl>
      <w:tblPr>
        <w:tblStyle w:val="43"/>
        <w:tblW w:w="9781" w:type="dxa"/>
        <w:tblInd w:w="108" w:type="dxa"/>
        <w:tblLayout w:type="fixed"/>
        <w:tblLook w:val="04A0" w:firstRow="1" w:lastRow="0" w:firstColumn="1" w:lastColumn="0" w:noHBand="0" w:noVBand="1"/>
      </w:tblPr>
      <w:tblGrid>
        <w:gridCol w:w="1985"/>
        <w:gridCol w:w="7796"/>
      </w:tblGrid>
      <w:tr w:rsidR="00DA5DCD" w:rsidRPr="00DA5DCD" w14:paraId="15E9147F" w14:textId="77777777" w:rsidTr="001914C8">
        <w:tc>
          <w:tcPr>
            <w:tcW w:w="1985" w:type="dxa"/>
          </w:tcPr>
          <w:p w14:paraId="0FB9C564" w14:textId="77777777" w:rsidR="00DA5DCD" w:rsidRPr="00DA5DCD" w:rsidRDefault="00DA5DCD" w:rsidP="00DA5DCD">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Объемы финансирования</w:t>
            </w:r>
          </w:p>
          <w:p w14:paraId="64D65123" w14:textId="77777777" w:rsidR="00DA5DCD" w:rsidRPr="00DA5DCD" w:rsidRDefault="00DA5DCD" w:rsidP="00DA5DCD">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муниципальной программы</w:t>
            </w:r>
          </w:p>
          <w:p w14:paraId="0CF39451" w14:textId="77777777" w:rsidR="00DA5DCD" w:rsidRPr="00DA5DCD" w:rsidRDefault="00DA5DCD" w:rsidP="00DA5DCD">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796" w:type="dxa"/>
          </w:tcPr>
          <w:p w14:paraId="778DB0C7" w14:textId="77777777" w:rsidR="00DA5DCD" w:rsidRPr="00DA5DCD" w:rsidRDefault="00DA5DCD" w:rsidP="00DA5DCD">
            <w:pPr>
              <w:widowControl w:val="0"/>
              <w:suppressAutoHyphens/>
              <w:autoSpaceDE w:val="0"/>
              <w:autoSpaceDN w:val="0"/>
              <w:adjustRightInd w:val="0"/>
              <w:spacing w:after="0" w:line="240" w:lineRule="auto"/>
              <w:ind w:firstLine="33"/>
              <w:jc w:val="both"/>
              <w:outlineLvl w:val="1"/>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Общий объём финансирования Программы на 2020-2024 годы предусматривается в размере 1 007 597,8 тыс. рублей, в том числе:</w:t>
            </w:r>
          </w:p>
          <w:p w14:paraId="11C3BBD4"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За счет средств федерального бюджета – 62 559,3 тыс. рублей;</w:t>
            </w:r>
          </w:p>
          <w:p w14:paraId="1D097F79"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За счёт средств бюджета Республики Коми – 331 176,4 тыс. рублей;</w:t>
            </w:r>
          </w:p>
          <w:p w14:paraId="106BF510"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за счёт средств местного бюджета – 613 862,1 тыс. рублей;</w:t>
            </w:r>
          </w:p>
          <w:p w14:paraId="18A531D2"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Прогнозный объём финансирования Программы по годам составляет:</w:t>
            </w:r>
          </w:p>
          <w:p w14:paraId="1474F1F3"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 xml:space="preserve">за счёт средств федерального бюджета: </w:t>
            </w:r>
          </w:p>
          <w:p w14:paraId="6572B4A4"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2020 год – 4 106,1 тыс. рублей;</w:t>
            </w:r>
          </w:p>
          <w:p w14:paraId="7C88EEB6"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2021 год – 19 759,4 тыс. рублей;</w:t>
            </w:r>
          </w:p>
          <w:p w14:paraId="2C3AB4FA"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2022 год – 15 390,0 тыс. рублей;</w:t>
            </w:r>
          </w:p>
          <w:p w14:paraId="633DB435"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2023 год – 23 303,8 тыс. рублей;</w:t>
            </w:r>
          </w:p>
          <w:p w14:paraId="513749D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2024 год - 0,0 тыс. рублей.</w:t>
            </w:r>
          </w:p>
          <w:p w14:paraId="5118AF38"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за счёт средств бюджета Республики Коми:</w:t>
            </w:r>
          </w:p>
          <w:p w14:paraId="3B06E9AF" w14:textId="77777777" w:rsidR="00DA5DCD" w:rsidRPr="00DA5DCD" w:rsidRDefault="00DA5DCD" w:rsidP="00DA5DCD">
            <w:pPr>
              <w:tabs>
                <w:tab w:val="center" w:pos="3452"/>
              </w:tabs>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2020 год – 74 182,5 тыс. рублей;</w:t>
            </w:r>
            <w:r w:rsidRPr="00DA5DCD">
              <w:rPr>
                <w:rFonts w:ascii="Times New Roman" w:eastAsia="Times New Roman" w:hAnsi="Times New Roman" w:cs="Times New Roman"/>
                <w:sz w:val="24"/>
                <w:szCs w:val="24"/>
                <w:lang w:eastAsia="en-US"/>
              </w:rPr>
              <w:tab/>
            </w:r>
          </w:p>
          <w:p w14:paraId="133FBF76"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2021 год – 69 585,3 тыс. рублей;</w:t>
            </w:r>
          </w:p>
          <w:p w14:paraId="0FA0C00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2022 год – 59 842,4 тыс. рублей;</w:t>
            </w:r>
          </w:p>
          <w:p w14:paraId="24F37BD3"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2023 год – 73 708,8 тыс. рублей;</w:t>
            </w:r>
          </w:p>
          <w:p w14:paraId="2BE218BB"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2024 год – 53 857,4 тыс. рублей.</w:t>
            </w:r>
          </w:p>
          <w:p w14:paraId="1BDB97ED"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за счёт средств местного бюджета:</w:t>
            </w:r>
          </w:p>
          <w:p w14:paraId="52601858"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2020 год – 132 389,8 тыс. рублей;</w:t>
            </w:r>
          </w:p>
          <w:p w14:paraId="4B92B91E"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2021 год – 130 434,9 тыс. рублей;</w:t>
            </w:r>
          </w:p>
          <w:p w14:paraId="56D482DF"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2022 год – 121 592,1 тыс. рублей;</w:t>
            </w:r>
          </w:p>
          <w:p w14:paraId="31AD9016"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2023 год – 115 858,3 тыс. рублей;</w:t>
            </w:r>
          </w:p>
          <w:p w14:paraId="6A7D651F"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2024 год – 113 587,0 тыс. рублей.</w:t>
            </w:r>
          </w:p>
          <w:p w14:paraId="679D3AE3" w14:textId="77777777" w:rsidR="00DA5DCD" w:rsidRPr="00DA5DCD" w:rsidRDefault="00DA5DCD" w:rsidP="00DA5DCD">
            <w:pPr>
              <w:tabs>
                <w:tab w:val="left" w:pos="851"/>
              </w:tabs>
              <w:spacing w:after="0" w:line="240" w:lineRule="auto"/>
              <w:ind w:left="34"/>
              <w:jc w:val="both"/>
              <w:rPr>
                <w:rFonts w:ascii="Times New Roman" w:eastAsia="Calibri" w:hAnsi="Times New Roman" w:cs="Times New Roman"/>
                <w:sz w:val="24"/>
                <w:szCs w:val="24"/>
              </w:rPr>
            </w:pPr>
            <w:r w:rsidRPr="00DA5DCD">
              <w:rPr>
                <w:rFonts w:ascii="Times New Roman" w:eastAsia="Calibri" w:hAnsi="Times New Roman" w:cs="Times New Roman"/>
                <w:sz w:val="24"/>
                <w:szCs w:val="24"/>
                <w:lang w:eastAsia="en-US"/>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14:paraId="29C4138C"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w:t>
      </w:r>
    </w:p>
    <w:p w14:paraId="622E994E"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lastRenderedPageBreak/>
        <w:t>1.2. Позицию «Объёмы финансирования подпрограммы» таблицы паспорта подпрограммы 1 «Развитие культуры в МОМР «Сыктывдинский» изложить в следующей редакции:</w:t>
      </w:r>
    </w:p>
    <w:p w14:paraId="30BC2F10"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7938"/>
      </w:tblGrid>
      <w:tr w:rsidR="00DA5DCD" w:rsidRPr="00DA5DCD" w14:paraId="01EFEB6B" w14:textId="77777777" w:rsidTr="001914C8">
        <w:tc>
          <w:tcPr>
            <w:tcW w:w="1985" w:type="dxa"/>
            <w:tcBorders>
              <w:top w:val="single" w:sz="4" w:space="0" w:color="auto"/>
              <w:left w:val="single" w:sz="4" w:space="0" w:color="auto"/>
              <w:bottom w:val="single" w:sz="4" w:space="0" w:color="auto"/>
              <w:right w:val="single" w:sz="4" w:space="0" w:color="auto"/>
            </w:tcBorders>
          </w:tcPr>
          <w:p w14:paraId="3E66379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Объемы финансирования подпрограммы</w:t>
            </w:r>
          </w:p>
        </w:tc>
        <w:tc>
          <w:tcPr>
            <w:tcW w:w="7938" w:type="dxa"/>
            <w:tcBorders>
              <w:top w:val="single" w:sz="4" w:space="0" w:color="auto"/>
              <w:left w:val="single" w:sz="4" w:space="0" w:color="auto"/>
              <w:bottom w:val="single" w:sz="4" w:space="0" w:color="auto"/>
              <w:right w:val="single" w:sz="4" w:space="0" w:color="auto"/>
            </w:tcBorders>
          </w:tcPr>
          <w:p w14:paraId="726FF106" w14:textId="77777777" w:rsidR="00DA5DCD" w:rsidRPr="00DA5DCD" w:rsidRDefault="00DA5DCD" w:rsidP="00DA5DCD">
            <w:pPr>
              <w:widowControl w:val="0"/>
              <w:suppressAutoHyphens/>
              <w:autoSpaceDE w:val="0"/>
              <w:autoSpaceDN w:val="0"/>
              <w:adjustRightInd w:val="0"/>
              <w:spacing w:after="0" w:line="240" w:lineRule="auto"/>
              <w:ind w:firstLine="33"/>
              <w:jc w:val="both"/>
              <w:outlineLvl w:val="1"/>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Общий объём финансирования Подпрограммы на 2020-2024 годы предусматривается в размере 954 659,1 тыс. рублей, в том числе:</w:t>
            </w:r>
          </w:p>
          <w:p w14:paraId="4B7E6A7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счет средств федерального бюджета – 59 593,7 тыс. рублей.</w:t>
            </w:r>
          </w:p>
          <w:p w14:paraId="4BC737AA"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счёт средств бюджета Республики Коми – 324 840,8 тыс. рублей;</w:t>
            </w:r>
          </w:p>
          <w:p w14:paraId="34AF45D5"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счёт средств местного бюджета – 570 224,6 тыс. рублей;</w:t>
            </w:r>
          </w:p>
          <w:p w14:paraId="4316C463"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Прогнозный объём финансирования подпрограммы по годам составляет:</w:t>
            </w:r>
          </w:p>
          <w:p w14:paraId="5B78D2CB"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за счёт средств федерального бюджета </w:t>
            </w:r>
          </w:p>
          <w:p w14:paraId="453BA4DD"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2020 год – 1 140,5 тыс. рублей;</w:t>
            </w:r>
          </w:p>
          <w:p w14:paraId="1C309A70"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2021 год – 19 759,4 тыс. рублей;</w:t>
            </w:r>
          </w:p>
          <w:p w14:paraId="0FA18099"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2022 год – 15 390,0 тыс. рублей;</w:t>
            </w:r>
          </w:p>
          <w:p w14:paraId="41CF331E"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2023 год – 23 303,8 тыс. рублей;</w:t>
            </w:r>
          </w:p>
          <w:p w14:paraId="44E8CEF4"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2024 год – 0,0 тыс. рублей;</w:t>
            </w:r>
          </w:p>
          <w:p w14:paraId="3258444D"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счёт средств бюджета Республики Коми:</w:t>
            </w:r>
          </w:p>
          <w:p w14:paraId="7F4119C2" w14:textId="77777777" w:rsidR="00DA5DCD" w:rsidRPr="00DA5DCD" w:rsidRDefault="00DA5DCD" w:rsidP="00DA5DCD">
            <w:pPr>
              <w:tabs>
                <w:tab w:val="center" w:pos="3452"/>
              </w:tabs>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2020 год – 71 671,7 тыс. рублей;</w:t>
            </w:r>
            <w:r w:rsidRPr="00DA5DCD">
              <w:rPr>
                <w:rFonts w:ascii="Times New Roman" w:eastAsia="Times New Roman" w:hAnsi="Times New Roman" w:cs="Times New Roman"/>
                <w:sz w:val="24"/>
                <w:szCs w:val="24"/>
              </w:rPr>
              <w:tab/>
            </w:r>
          </w:p>
          <w:p w14:paraId="7F8614DE"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2021 год – 68 205,2 тыс. рублей;</w:t>
            </w:r>
          </w:p>
          <w:p w14:paraId="55DB9058"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2022 год – 59 027,5 тыс. рублей;</w:t>
            </w:r>
          </w:p>
          <w:p w14:paraId="633D5802"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2023 год – 72 893,9 тыс. рублей;</w:t>
            </w:r>
          </w:p>
          <w:p w14:paraId="43662EFA"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2024 год – 53 042,5 тыс. рублей;</w:t>
            </w:r>
          </w:p>
          <w:p w14:paraId="4224F60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счёт средств местного бюджета:</w:t>
            </w:r>
          </w:p>
          <w:p w14:paraId="1EFF2FC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2020 год – 123 103,7 тыс. рублей;</w:t>
            </w:r>
          </w:p>
          <w:p w14:paraId="3ED8B8D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2021 год – 121 375,8 тыс. рублей;</w:t>
            </w:r>
          </w:p>
          <w:p w14:paraId="1B37D7E4"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2022 год – 113 098,0 тыс. рублей;</w:t>
            </w:r>
          </w:p>
          <w:p w14:paraId="4861F9C1"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2023 год – 107 459,2 тыс. рублей;</w:t>
            </w:r>
          </w:p>
          <w:p w14:paraId="71B7363B"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2024 год – 105 187,9 тыс. рублей;</w:t>
            </w:r>
          </w:p>
          <w:p w14:paraId="1CA85C76" w14:textId="77777777" w:rsidR="00DA5DCD" w:rsidRPr="00DA5DCD" w:rsidRDefault="00DA5DCD" w:rsidP="00DA5D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14:paraId="6C272576"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w:t>
      </w:r>
    </w:p>
    <w:p w14:paraId="34D5058C"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bookmarkStart w:id="34" w:name="_Hlk43117739"/>
    </w:p>
    <w:p w14:paraId="6B42A8FE"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1.3. </w:t>
      </w:r>
      <w:bookmarkStart w:id="35" w:name="_Hlk61360463"/>
      <w:r w:rsidRPr="00DA5DCD">
        <w:rPr>
          <w:rFonts w:ascii="Times New Roman" w:eastAsia="Times New Roman" w:hAnsi="Times New Roman" w:cs="Times New Roman"/>
          <w:sz w:val="24"/>
          <w:szCs w:val="24"/>
        </w:rPr>
        <w:t>Позицию «Объёмы финансирования подпрограммы» таблицы паспорта подпрограммы 2 «Развитие физической культуры и спорта в МОМР «Сыктывдинский» изложить в следующей редакции:</w:t>
      </w:r>
    </w:p>
    <w:bookmarkEnd w:id="34"/>
    <w:bookmarkEnd w:id="35"/>
    <w:p w14:paraId="775A1001"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w:t>
      </w:r>
    </w:p>
    <w:tbl>
      <w:tblPr>
        <w:tblW w:w="92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7100"/>
      </w:tblGrid>
      <w:tr w:rsidR="00DA5DCD" w:rsidRPr="00DA5DCD" w14:paraId="2195D3EA" w14:textId="77777777" w:rsidTr="001914C8">
        <w:trPr>
          <w:trHeight w:val="557"/>
        </w:trPr>
        <w:tc>
          <w:tcPr>
            <w:tcW w:w="2131" w:type="dxa"/>
            <w:tcBorders>
              <w:top w:val="single" w:sz="4" w:space="0" w:color="auto"/>
              <w:left w:val="single" w:sz="4" w:space="0" w:color="auto"/>
              <w:bottom w:val="single" w:sz="4" w:space="0" w:color="auto"/>
              <w:right w:val="single" w:sz="4" w:space="0" w:color="auto"/>
            </w:tcBorders>
          </w:tcPr>
          <w:p w14:paraId="552500C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Объемы финансирования</w:t>
            </w:r>
          </w:p>
          <w:p w14:paraId="079AD8D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подпрограммы</w:t>
            </w:r>
          </w:p>
        </w:tc>
        <w:tc>
          <w:tcPr>
            <w:tcW w:w="7100" w:type="dxa"/>
            <w:tcBorders>
              <w:top w:val="single" w:sz="4" w:space="0" w:color="auto"/>
              <w:left w:val="single" w:sz="4" w:space="0" w:color="auto"/>
              <w:bottom w:val="single" w:sz="4" w:space="0" w:color="auto"/>
              <w:right w:val="single" w:sz="4" w:space="0" w:color="auto"/>
            </w:tcBorders>
          </w:tcPr>
          <w:p w14:paraId="5A7D52B9" w14:textId="77777777" w:rsidR="00DA5DCD" w:rsidRPr="00DA5DCD" w:rsidRDefault="00DA5DCD" w:rsidP="00DA5DCD">
            <w:pPr>
              <w:widowControl w:val="0"/>
              <w:suppressAutoHyphens/>
              <w:autoSpaceDE w:val="0"/>
              <w:autoSpaceDN w:val="0"/>
              <w:adjustRightInd w:val="0"/>
              <w:spacing w:after="0" w:line="240" w:lineRule="auto"/>
              <w:ind w:firstLine="33"/>
              <w:jc w:val="both"/>
              <w:outlineLvl w:val="1"/>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Общий объём финансирования Подпрограммы на 2020-2024 годы предусматривается в размере 52 248,7 тыс. рублей, в том числе:</w:t>
            </w:r>
          </w:p>
          <w:p w14:paraId="14DB59E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счет средств федерального бюджета – 2 965,6 тыс. рублей.</w:t>
            </w:r>
          </w:p>
          <w:p w14:paraId="3E14AC7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счёт средств бюджета Республики Коми – 6 335,6 тыс. рублей;</w:t>
            </w:r>
          </w:p>
          <w:p w14:paraId="3A2917E3"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счёт средств местного бюджета – 42 947,5 тыс. рублей;</w:t>
            </w:r>
          </w:p>
          <w:p w14:paraId="55864451"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Прогнозный объём финансирования подпрограммы по годам составляет:</w:t>
            </w:r>
          </w:p>
          <w:p w14:paraId="1AF7C400"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за счёт средств федерального бюджета </w:t>
            </w:r>
          </w:p>
          <w:p w14:paraId="2E26EF0B"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2020 год – 2 965,6 тыс. рублей;</w:t>
            </w:r>
          </w:p>
          <w:p w14:paraId="26AD57EF"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2021 год – 0,0 тыс. рублей;</w:t>
            </w:r>
          </w:p>
          <w:p w14:paraId="6313249E"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2022 год – 0,0 тыс. рублей;</w:t>
            </w:r>
          </w:p>
          <w:p w14:paraId="7070B576"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2023 год – 0,0 тыс. рублей;</w:t>
            </w:r>
          </w:p>
          <w:p w14:paraId="2EEE5792"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2024 год – 0,0 тыс. рублей;</w:t>
            </w:r>
          </w:p>
          <w:p w14:paraId="08A23E81"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lastRenderedPageBreak/>
              <w:t>за счёт средств бюджета Республики Коми:</w:t>
            </w:r>
          </w:p>
          <w:p w14:paraId="534492C2" w14:textId="77777777" w:rsidR="00DA5DCD" w:rsidRPr="00DA5DCD" w:rsidRDefault="00DA5DCD" w:rsidP="00DA5DCD">
            <w:pPr>
              <w:tabs>
                <w:tab w:val="center" w:pos="3452"/>
              </w:tabs>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2020 год – 2 510,8 тыс. рублей;</w:t>
            </w:r>
            <w:r w:rsidRPr="00DA5DCD">
              <w:rPr>
                <w:rFonts w:ascii="Times New Roman" w:eastAsia="Times New Roman" w:hAnsi="Times New Roman" w:cs="Times New Roman"/>
                <w:sz w:val="24"/>
                <w:szCs w:val="24"/>
              </w:rPr>
              <w:tab/>
            </w:r>
          </w:p>
          <w:p w14:paraId="08BF09A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2021 год – 1380,1 тыс. рублей;</w:t>
            </w:r>
          </w:p>
          <w:p w14:paraId="23E1F1BC"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2022 год – 814,9 тыс. рублей;</w:t>
            </w:r>
          </w:p>
          <w:p w14:paraId="2E037744"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2023 год – 814,9 тыс. рублей;</w:t>
            </w:r>
          </w:p>
          <w:p w14:paraId="5603277F"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2024 год – 814,9 тыс. рублей;</w:t>
            </w:r>
          </w:p>
          <w:p w14:paraId="520F0B07"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за счёт средств местного бюджета:</w:t>
            </w:r>
          </w:p>
          <w:p w14:paraId="2626E7DB"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2020 год – 9 186,1 тыс. рублей;</w:t>
            </w:r>
          </w:p>
          <w:p w14:paraId="3D998E02"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2021 год – 8 859,1 тыс. рублей;</w:t>
            </w:r>
          </w:p>
          <w:p w14:paraId="46E9A736"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2022 год – 8 364,1 тыс. рублей;</w:t>
            </w:r>
          </w:p>
          <w:p w14:paraId="0CC09D35"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2023 год – 8 269,1тыс. рублей;</w:t>
            </w:r>
          </w:p>
          <w:p w14:paraId="545BC4E2" w14:textId="77777777" w:rsidR="00DA5DCD" w:rsidRPr="00DA5DCD" w:rsidRDefault="00DA5DCD" w:rsidP="00DA5DCD">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2024 год – 8 269,1тыс. рублей;</w:t>
            </w:r>
          </w:p>
          <w:p w14:paraId="5F9CE8A4" w14:textId="77777777" w:rsidR="00DA5DCD" w:rsidRPr="00DA5DCD" w:rsidRDefault="00DA5DCD" w:rsidP="00DA5DCD">
            <w:pPr>
              <w:suppressAutoHyphens/>
              <w:spacing w:after="0" w:line="240" w:lineRule="auto"/>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lang w:eastAsia="ar-SA"/>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14:paraId="0BEF86E9"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lastRenderedPageBreak/>
        <w:t>».</w:t>
      </w:r>
    </w:p>
    <w:p w14:paraId="7F175662"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1.4. Таблицу 3 «Информация по финансовому обеспечению муниципальной программы» за счет средств бюджета МОМР «Сыктывдинский» (с учетом средств межбюджетных трансфертов)» изложить </w:t>
      </w:r>
      <w:bookmarkStart w:id="36" w:name="_Hlk43117321"/>
      <w:r w:rsidRPr="00DA5DCD">
        <w:rPr>
          <w:rFonts w:ascii="Times New Roman" w:eastAsia="Times New Roman" w:hAnsi="Times New Roman" w:cs="Times New Roman"/>
          <w:sz w:val="24"/>
          <w:szCs w:val="24"/>
        </w:rPr>
        <w:t xml:space="preserve">в следующей редакции: </w:t>
      </w:r>
      <w:bookmarkEnd w:id="36"/>
    </w:p>
    <w:p w14:paraId="3D59E137" w14:textId="77777777" w:rsidR="00DA5DCD" w:rsidRPr="00DA5DCD" w:rsidRDefault="00DA5DCD" w:rsidP="00DA5DCD">
      <w:pPr>
        <w:tabs>
          <w:tab w:val="left" w:pos="11996"/>
          <w:tab w:val="right" w:pos="15592"/>
        </w:tabs>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«Таблица № 3</w:t>
      </w:r>
    </w:p>
    <w:p w14:paraId="3C21DF4F" w14:textId="77777777" w:rsidR="00DA5DCD" w:rsidRPr="00DA5DCD" w:rsidRDefault="00DA5DCD" w:rsidP="00DA5DCD">
      <w:pPr>
        <w:tabs>
          <w:tab w:val="left" w:pos="11996"/>
          <w:tab w:val="right" w:pos="15592"/>
        </w:tabs>
        <w:spacing w:after="0" w:line="240" w:lineRule="auto"/>
        <w:rPr>
          <w:rFonts w:ascii="Times New Roman" w:eastAsia="Times New Roman" w:hAnsi="Times New Roman" w:cs="Times New Roman"/>
          <w:sz w:val="24"/>
          <w:szCs w:val="24"/>
        </w:rPr>
      </w:pPr>
    </w:p>
    <w:p w14:paraId="7A80BBDA" w14:textId="77777777" w:rsidR="00DA5DCD" w:rsidRPr="00DA5DCD" w:rsidRDefault="00DA5DCD" w:rsidP="00DA5DCD">
      <w:pPr>
        <w:keepNext/>
        <w:keepLines/>
        <w:spacing w:after="0" w:line="240" w:lineRule="auto"/>
        <w:jc w:val="center"/>
        <w:outlineLvl w:val="0"/>
        <w:rPr>
          <w:rFonts w:ascii="Times New Roman" w:eastAsia="Times New Roman" w:hAnsi="Times New Roman" w:cs="Times New Roman"/>
          <w:b/>
          <w:bCs/>
          <w:sz w:val="24"/>
          <w:szCs w:val="24"/>
        </w:rPr>
      </w:pPr>
      <w:r w:rsidRPr="00DA5DCD">
        <w:rPr>
          <w:rFonts w:ascii="Times New Roman" w:eastAsia="Times New Roman" w:hAnsi="Times New Roman" w:cs="Times New Roman"/>
          <w:b/>
          <w:bCs/>
          <w:sz w:val="24"/>
          <w:szCs w:val="24"/>
        </w:rPr>
        <w:t xml:space="preserve">Информация по финансовому обеспечению муниципальной программы </w:t>
      </w:r>
    </w:p>
    <w:p w14:paraId="37B39873" w14:textId="77777777" w:rsidR="00DA5DCD" w:rsidRPr="00DA5DCD" w:rsidRDefault="00DA5DCD" w:rsidP="00DA5DCD">
      <w:pPr>
        <w:keepNext/>
        <w:keepLines/>
        <w:spacing w:after="0" w:line="240" w:lineRule="auto"/>
        <w:jc w:val="center"/>
        <w:outlineLvl w:val="0"/>
        <w:rPr>
          <w:rFonts w:ascii="Times New Roman" w:eastAsia="Times New Roman" w:hAnsi="Times New Roman" w:cs="Times New Roman"/>
          <w:b/>
          <w:bCs/>
          <w:sz w:val="24"/>
          <w:szCs w:val="24"/>
        </w:rPr>
      </w:pPr>
      <w:r w:rsidRPr="00DA5DCD">
        <w:rPr>
          <w:rFonts w:ascii="Times New Roman" w:eastAsia="Times New Roman" w:hAnsi="Times New Roman" w:cs="Times New Roman"/>
          <w:b/>
          <w:bCs/>
          <w:sz w:val="24"/>
          <w:szCs w:val="24"/>
        </w:rPr>
        <w:t>за счет средств бюджета МОМР «Сыктывдинский»</w:t>
      </w:r>
    </w:p>
    <w:p w14:paraId="7FEC5029" w14:textId="77777777" w:rsidR="00DA5DCD" w:rsidRPr="00DA5DCD" w:rsidRDefault="00DA5DCD" w:rsidP="00DA5DCD">
      <w:pPr>
        <w:spacing w:after="0" w:line="240" w:lineRule="auto"/>
        <w:jc w:val="center"/>
        <w:rPr>
          <w:rFonts w:ascii="Times New Roman" w:eastAsia="Times New Roman" w:hAnsi="Times New Roman" w:cs="Times New Roman"/>
          <w:b/>
          <w:sz w:val="24"/>
          <w:szCs w:val="24"/>
        </w:rPr>
      </w:pPr>
      <w:r w:rsidRPr="00DA5DCD">
        <w:rPr>
          <w:rFonts w:ascii="Times New Roman" w:eastAsia="Times New Roman" w:hAnsi="Times New Roman" w:cs="Times New Roman"/>
          <w:b/>
          <w:sz w:val="24"/>
          <w:szCs w:val="24"/>
        </w:rPr>
        <w:t>(с учетом средств межбюджетных трансфертов)</w:t>
      </w:r>
    </w:p>
    <w:p w14:paraId="27CC33AD" w14:textId="77777777" w:rsidR="00DA5DCD" w:rsidRPr="00DA5DCD" w:rsidRDefault="00DA5DCD" w:rsidP="00DA5DCD">
      <w:pPr>
        <w:tabs>
          <w:tab w:val="left" w:pos="1005"/>
          <w:tab w:val="right" w:pos="9636"/>
          <w:tab w:val="left" w:pos="11996"/>
          <w:tab w:val="right" w:pos="15592"/>
        </w:tabs>
        <w:spacing w:after="0" w:line="240" w:lineRule="auto"/>
        <w:rPr>
          <w:rFonts w:ascii="Times New Roman" w:eastAsia="Times New Roman" w:hAnsi="Times New Roman" w:cs="Times New Roman"/>
          <w:sz w:val="20"/>
          <w:szCs w:val="20"/>
        </w:rPr>
      </w:pPr>
      <w:r w:rsidRPr="00DA5DCD">
        <w:rPr>
          <w:rFonts w:ascii="Times New Roman" w:eastAsia="Times New Roman" w:hAnsi="Times New Roman" w:cs="Times New Roman"/>
          <w:sz w:val="20"/>
          <w:szCs w:val="20"/>
        </w:rPr>
        <w:tab/>
      </w:r>
    </w:p>
    <w:tbl>
      <w:tblPr>
        <w:tblStyle w:val="9"/>
        <w:tblpPr w:leftFromText="180" w:rightFromText="180" w:vertAnchor="text" w:tblpX="-777" w:tblpY="1"/>
        <w:tblOverlap w:val="never"/>
        <w:tblW w:w="10768" w:type="dxa"/>
        <w:tblLayout w:type="fixed"/>
        <w:tblLook w:val="04A0" w:firstRow="1" w:lastRow="0" w:firstColumn="1" w:lastColumn="0" w:noHBand="0" w:noVBand="1"/>
      </w:tblPr>
      <w:tblGrid>
        <w:gridCol w:w="1101"/>
        <w:gridCol w:w="1559"/>
        <w:gridCol w:w="1304"/>
        <w:gridCol w:w="1247"/>
        <w:gridCol w:w="1134"/>
        <w:gridCol w:w="1134"/>
        <w:gridCol w:w="1134"/>
        <w:gridCol w:w="1134"/>
        <w:gridCol w:w="1021"/>
      </w:tblGrid>
      <w:tr w:rsidR="00DA5DCD" w:rsidRPr="00DA5DCD" w14:paraId="3CCE81ED" w14:textId="77777777" w:rsidTr="001914C8">
        <w:trPr>
          <w:trHeight w:val="230"/>
        </w:trPr>
        <w:tc>
          <w:tcPr>
            <w:tcW w:w="1101" w:type="dxa"/>
            <w:vMerge w:val="restart"/>
          </w:tcPr>
          <w:p w14:paraId="5FE7343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Статус</w:t>
            </w:r>
          </w:p>
        </w:tc>
        <w:tc>
          <w:tcPr>
            <w:tcW w:w="1559" w:type="dxa"/>
            <w:vMerge w:val="restart"/>
          </w:tcPr>
          <w:p w14:paraId="43CAD69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Наименование муниципальной программы, подпрограммы муниципальной программы, основного мероприятия</w:t>
            </w:r>
          </w:p>
        </w:tc>
        <w:tc>
          <w:tcPr>
            <w:tcW w:w="1304" w:type="dxa"/>
            <w:vMerge w:val="restart"/>
          </w:tcPr>
          <w:p w14:paraId="5796D93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Ответственный исполнитель, соисполнители,</w:t>
            </w:r>
          </w:p>
        </w:tc>
        <w:tc>
          <w:tcPr>
            <w:tcW w:w="6804" w:type="dxa"/>
            <w:gridSpan w:val="6"/>
            <w:shd w:val="clear" w:color="auto" w:fill="auto"/>
          </w:tcPr>
          <w:p w14:paraId="5118BB19" w14:textId="77777777" w:rsidR="00DA5DCD" w:rsidRPr="00DA5DCD" w:rsidRDefault="00DA5DCD" w:rsidP="00DA5DCD">
            <w:pPr>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b/>
                <w:sz w:val="18"/>
                <w:szCs w:val="18"/>
                <w:lang w:eastAsia="ar-SA"/>
              </w:rPr>
              <w:t>Расходы, тыс. рублей</w:t>
            </w:r>
          </w:p>
        </w:tc>
      </w:tr>
      <w:tr w:rsidR="00DA5DCD" w:rsidRPr="00DA5DCD" w14:paraId="07497D7C" w14:textId="77777777" w:rsidTr="001914C8">
        <w:tc>
          <w:tcPr>
            <w:tcW w:w="1101" w:type="dxa"/>
            <w:vMerge/>
          </w:tcPr>
          <w:p w14:paraId="595B44C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p>
        </w:tc>
        <w:tc>
          <w:tcPr>
            <w:tcW w:w="1559" w:type="dxa"/>
            <w:vMerge/>
          </w:tcPr>
          <w:p w14:paraId="1D6969E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p>
        </w:tc>
        <w:tc>
          <w:tcPr>
            <w:tcW w:w="1304" w:type="dxa"/>
            <w:vMerge/>
          </w:tcPr>
          <w:p w14:paraId="701132F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p>
        </w:tc>
        <w:tc>
          <w:tcPr>
            <w:tcW w:w="1247" w:type="dxa"/>
          </w:tcPr>
          <w:p w14:paraId="5EDDECD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всего (с нарастающим итогом с начала реализации программы)</w:t>
            </w:r>
          </w:p>
        </w:tc>
        <w:tc>
          <w:tcPr>
            <w:tcW w:w="1134" w:type="dxa"/>
          </w:tcPr>
          <w:p w14:paraId="02D4320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2020 год</w:t>
            </w:r>
          </w:p>
        </w:tc>
        <w:tc>
          <w:tcPr>
            <w:tcW w:w="1134" w:type="dxa"/>
          </w:tcPr>
          <w:p w14:paraId="2190E1C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2021 год</w:t>
            </w:r>
          </w:p>
        </w:tc>
        <w:tc>
          <w:tcPr>
            <w:tcW w:w="1134" w:type="dxa"/>
          </w:tcPr>
          <w:p w14:paraId="4E3387C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2022 год</w:t>
            </w:r>
          </w:p>
        </w:tc>
        <w:tc>
          <w:tcPr>
            <w:tcW w:w="1134" w:type="dxa"/>
          </w:tcPr>
          <w:p w14:paraId="29EDF73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2023 год</w:t>
            </w:r>
          </w:p>
        </w:tc>
        <w:tc>
          <w:tcPr>
            <w:tcW w:w="1021" w:type="dxa"/>
          </w:tcPr>
          <w:p w14:paraId="29323C8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2024 год</w:t>
            </w:r>
          </w:p>
        </w:tc>
      </w:tr>
      <w:tr w:rsidR="00DA5DCD" w:rsidRPr="00DA5DCD" w14:paraId="27AF04A6" w14:textId="77777777" w:rsidTr="001914C8">
        <w:tc>
          <w:tcPr>
            <w:tcW w:w="1101" w:type="dxa"/>
          </w:tcPr>
          <w:p w14:paraId="295FC17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1</w:t>
            </w:r>
          </w:p>
        </w:tc>
        <w:tc>
          <w:tcPr>
            <w:tcW w:w="1559" w:type="dxa"/>
          </w:tcPr>
          <w:p w14:paraId="598E77C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2</w:t>
            </w:r>
          </w:p>
        </w:tc>
        <w:tc>
          <w:tcPr>
            <w:tcW w:w="1304" w:type="dxa"/>
          </w:tcPr>
          <w:p w14:paraId="4996F7C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3</w:t>
            </w:r>
          </w:p>
        </w:tc>
        <w:tc>
          <w:tcPr>
            <w:tcW w:w="1247" w:type="dxa"/>
          </w:tcPr>
          <w:p w14:paraId="3FAD1E6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4</w:t>
            </w:r>
          </w:p>
        </w:tc>
        <w:tc>
          <w:tcPr>
            <w:tcW w:w="1134" w:type="dxa"/>
          </w:tcPr>
          <w:p w14:paraId="6F7458B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5</w:t>
            </w:r>
          </w:p>
        </w:tc>
        <w:tc>
          <w:tcPr>
            <w:tcW w:w="1134" w:type="dxa"/>
          </w:tcPr>
          <w:p w14:paraId="5D7B612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6</w:t>
            </w:r>
          </w:p>
        </w:tc>
        <w:tc>
          <w:tcPr>
            <w:tcW w:w="1134" w:type="dxa"/>
          </w:tcPr>
          <w:p w14:paraId="614A1F4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7</w:t>
            </w:r>
          </w:p>
        </w:tc>
        <w:tc>
          <w:tcPr>
            <w:tcW w:w="1134" w:type="dxa"/>
          </w:tcPr>
          <w:p w14:paraId="739FD7E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8</w:t>
            </w:r>
          </w:p>
        </w:tc>
        <w:tc>
          <w:tcPr>
            <w:tcW w:w="1021" w:type="dxa"/>
          </w:tcPr>
          <w:p w14:paraId="562A168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9</w:t>
            </w:r>
          </w:p>
        </w:tc>
      </w:tr>
      <w:tr w:rsidR="00DA5DCD" w:rsidRPr="00DA5DCD" w14:paraId="4E029E05" w14:textId="77777777" w:rsidTr="001914C8">
        <w:trPr>
          <w:trHeight w:val="301"/>
        </w:trPr>
        <w:tc>
          <w:tcPr>
            <w:tcW w:w="1101" w:type="dxa"/>
            <w:vMerge w:val="restart"/>
          </w:tcPr>
          <w:p w14:paraId="0052125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 xml:space="preserve">Муниципальная </w:t>
            </w:r>
            <w:r w:rsidRPr="00DA5DCD">
              <w:rPr>
                <w:rFonts w:ascii="Times New Roman" w:eastAsia="Times New Roman" w:hAnsi="Times New Roman" w:cs="Times New Roman"/>
                <w:b/>
                <w:sz w:val="18"/>
                <w:szCs w:val="18"/>
              </w:rPr>
              <w:br/>
              <w:t xml:space="preserve">программа </w:t>
            </w:r>
          </w:p>
        </w:tc>
        <w:tc>
          <w:tcPr>
            <w:tcW w:w="1559" w:type="dxa"/>
            <w:vMerge w:val="restart"/>
          </w:tcPr>
          <w:p w14:paraId="6796A31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«Развитие культуры, физической культуры и спорта в МОМР «Сыктывдинский» на 2020-2024 годы»</w:t>
            </w:r>
          </w:p>
        </w:tc>
        <w:tc>
          <w:tcPr>
            <w:tcW w:w="1304" w:type="dxa"/>
          </w:tcPr>
          <w:p w14:paraId="18FBA37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b/>
                <w:sz w:val="18"/>
                <w:szCs w:val="18"/>
              </w:rPr>
              <w:t>Всего</w:t>
            </w:r>
          </w:p>
        </w:tc>
        <w:tc>
          <w:tcPr>
            <w:tcW w:w="1247" w:type="dxa"/>
          </w:tcPr>
          <w:p w14:paraId="08BBDD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1 007 597,8</w:t>
            </w:r>
          </w:p>
        </w:tc>
        <w:tc>
          <w:tcPr>
            <w:tcW w:w="1134" w:type="dxa"/>
          </w:tcPr>
          <w:p w14:paraId="2A2CA7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210 678,4</w:t>
            </w:r>
          </w:p>
        </w:tc>
        <w:tc>
          <w:tcPr>
            <w:tcW w:w="1134" w:type="dxa"/>
          </w:tcPr>
          <w:p w14:paraId="0E164D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219 779,6</w:t>
            </w:r>
          </w:p>
        </w:tc>
        <w:tc>
          <w:tcPr>
            <w:tcW w:w="1134" w:type="dxa"/>
          </w:tcPr>
          <w:p w14:paraId="08BA47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196 824,5</w:t>
            </w:r>
          </w:p>
        </w:tc>
        <w:tc>
          <w:tcPr>
            <w:tcW w:w="1134" w:type="dxa"/>
          </w:tcPr>
          <w:p w14:paraId="6D554DD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212 870,9</w:t>
            </w:r>
          </w:p>
        </w:tc>
        <w:tc>
          <w:tcPr>
            <w:tcW w:w="1021" w:type="dxa"/>
          </w:tcPr>
          <w:p w14:paraId="7C9728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167 444,4</w:t>
            </w:r>
          </w:p>
        </w:tc>
      </w:tr>
      <w:tr w:rsidR="00DA5DCD" w:rsidRPr="00DA5DCD" w14:paraId="56B1798A" w14:textId="77777777" w:rsidTr="001914C8">
        <w:trPr>
          <w:trHeight w:val="516"/>
        </w:trPr>
        <w:tc>
          <w:tcPr>
            <w:tcW w:w="1101" w:type="dxa"/>
            <w:vMerge/>
          </w:tcPr>
          <w:p w14:paraId="55750B0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559" w:type="dxa"/>
            <w:vMerge/>
          </w:tcPr>
          <w:p w14:paraId="06358E0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304" w:type="dxa"/>
          </w:tcPr>
          <w:p w14:paraId="4F972F2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Все соисполнители</w:t>
            </w:r>
          </w:p>
        </w:tc>
        <w:tc>
          <w:tcPr>
            <w:tcW w:w="1247" w:type="dxa"/>
          </w:tcPr>
          <w:p w14:paraId="75F918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1 007 597,8</w:t>
            </w:r>
          </w:p>
        </w:tc>
        <w:tc>
          <w:tcPr>
            <w:tcW w:w="1134" w:type="dxa"/>
          </w:tcPr>
          <w:p w14:paraId="70357E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210 678,4</w:t>
            </w:r>
          </w:p>
        </w:tc>
        <w:tc>
          <w:tcPr>
            <w:tcW w:w="1134" w:type="dxa"/>
          </w:tcPr>
          <w:p w14:paraId="4F53BD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219 779,6</w:t>
            </w:r>
          </w:p>
        </w:tc>
        <w:tc>
          <w:tcPr>
            <w:tcW w:w="1134" w:type="dxa"/>
          </w:tcPr>
          <w:p w14:paraId="5A9577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196 824,5</w:t>
            </w:r>
          </w:p>
        </w:tc>
        <w:tc>
          <w:tcPr>
            <w:tcW w:w="1134" w:type="dxa"/>
          </w:tcPr>
          <w:p w14:paraId="3305F4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212 870,9</w:t>
            </w:r>
          </w:p>
        </w:tc>
        <w:tc>
          <w:tcPr>
            <w:tcW w:w="1021" w:type="dxa"/>
          </w:tcPr>
          <w:p w14:paraId="067878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167 444,4</w:t>
            </w:r>
          </w:p>
        </w:tc>
      </w:tr>
      <w:tr w:rsidR="00DA5DCD" w:rsidRPr="00DA5DCD" w14:paraId="331F9B1C" w14:textId="77777777" w:rsidTr="001914C8">
        <w:trPr>
          <w:trHeight w:val="323"/>
        </w:trPr>
        <w:tc>
          <w:tcPr>
            <w:tcW w:w="1101" w:type="dxa"/>
            <w:vMerge w:val="restart"/>
          </w:tcPr>
          <w:p w14:paraId="719091F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 xml:space="preserve">Подпрограмма 1 </w:t>
            </w:r>
          </w:p>
        </w:tc>
        <w:tc>
          <w:tcPr>
            <w:tcW w:w="1559" w:type="dxa"/>
            <w:vMerge w:val="restart"/>
          </w:tcPr>
          <w:p w14:paraId="523C09E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bCs/>
                <w:sz w:val="18"/>
                <w:szCs w:val="18"/>
              </w:rPr>
              <w:t>Развитие культуры в МО МР «Сыктывдинский»</w:t>
            </w:r>
          </w:p>
        </w:tc>
        <w:tc>
          <w:tcPr>
            <w:tcW w:w="1304" w:type="dxa"/>
          </w:tcPr>
          <w:p w14:paraId="645552E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Всего</w:t>
            </w:r>
          </w:p>
        </w:tc>
        <w:tc>
          <w:tcPr>
            <w:tcW w:w="1247" w:type="dxa"/>
          </w:tcPr>
          <w:p w14:paraId="385AAC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954 659,1</w:t>
            </w:r>
          </w:p>
        </w:tc>
        <w:tc>
          <w:tcPr>
            <w:tcW w:w="1134" w:type="dxa"/>
          </w:tcPr>
          <w:p w14:paraId="09AAE816"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195 915,9</w:t>
            </w:r>
          </w:p>
        </w:tc>
        <w:tc>
          <w:tcPr>
            <w:tcW w:w="1134" w:type="dxa"/>
          </w:tcPr>
          <w:p w14:paraId="7C9651BB"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209 340,4</w:t>
            </w:r>
          </w:p>
        </w:tc>
        <w:tc>
          <w:tcPr>
            <w:tcW w:w="1134" w:type="dxa"/>
          </w:tcPr>
          <w:p w14:paraId="2DCA668D"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187 515,5</w:t>
            </w:r>
          </w:p>
        </w:tc>
        <w:tc>
          <w:tcPr>
            <w:tcW w:w="1134" w:type="dxa"/>
          </w:tcPr>
          <w:p w14:paraId="48CCED30"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203 656,9</w:t>
            </w:r>
          </w:p>
        </w:tc>
        <w:tc>
          <w:tcPr>
            <w:tcW w:w="1021" w:type="dxa"/>
          </w:tcPr>
          <w:p w14:paraId="78B42C97"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158 230,4</w:t>
            </w:r>
          </w:p>
        </w:tc>
      </w:tr>
      <w:tr w:rsidR="00DA5DCD" w:rsidRPr="00DA5DCD" w14:paraId="7FDD8CD2" w14:textId="77777777" w:rsidTr="001914C8">
        <w:trPr>
          <w:trHeight w:val="494"/>
        </w:trPr>
        <w:tc>
          <w:tcPr>
            <w:tcW w:w="1101" w:type="dxa"/>
            <w:vMerge/>
          </w:tcPr>
          <w:p w14:paraId="5E8E5D8F"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559" w:type="dxa"/>
            <w:vMerge/>
          </w:tcPr>
          <w:p w14:paraId="16A80F5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1304" w:type="dxa"/>
          </w:tcPr>
          <w:p w14:paraId="4862498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Все соисполнители</w:t>
            </w:r>
          </w:p>
        </w:tc>
        <w:tc>
          <w:tcPr>
            <w:tcW w:w="1247" w:type="dxa"/>
          </w:tcPr>
          <w:p w14:paraId="7DAB01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954 659,1</w:t>
            </w:r>
          </w:p>
        </w:tc>
        <w:tc>
          <w:tcPr>
            <w:tcW w:w="1134" w:type="dxa"/>
          </w:tcPr>
          <w:p w14:paraId="24676BB2"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195 915,9</w:t>
            </w:r>
          </w:p>
        </w:tc>
        <w:tc>
          <w:tcPr>
            <w:tcW w:w="1134" w:type="dxa"/>
          </w:tcPr>
          <w:p w14:paraId="2E9B4DAD"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209 340,4</w:t>
            </w:r>
          </w:p>
        </w:tc>
        <w:tc>
          <w:tcPr>
            <w:tcW w:w="1134" w:type="dxa"/>
          </w:tcPr>
          <w:p w14:paraId="16FFC0AA"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187 515,5</w:t>
            </w:r>
          </w:p>
        </w:tc>
        <w:tc>
          <w:tcPr>
            <w:tcW w:w="1134" w:type="dxa"/>
          </w:tcPr>
          <w:p w14:paraId="6C8EF2ED"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203 656,9</w:t>
            </w:r>
          </w:p>
        </w:tc>
        <w:tc>
          <w:tcPr>
            <w:tcW w:w="1021" w:type="dxa"/>
          </w:tcPr>
          <w:p w14:paraId="430A5EA4"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158 230,4</w:t>
            </w:r>
          </w:p>
        </w:tc>
      </w:tr>
      <w:tr w:rsidR="00DA5DCD" w:rsidRPr="00DA5DCD" w14:paraId="2332F2DC" w14:textId="77777777" w:rsidTr="001914C8">
        <w:tc>
          <w:tcPr>
            <w:tcW w:w="1101" w:type="dxa"/>
          </w:tcPr>
          <w:p w14:paraId="71704CE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 xml:space="preserve">Задача 1 </w:t>
            </w:r>
          </w:p>
        </w:tc>
        <w:tc>
          <w:tcPr>
            <w:tcW w:w="1559" w:type="dxa"/>
          </w:tcPr>
          <w:p w14:paraId="7C43E4A7" w14:textId="77777777" w:rsidR="00DA5DCD" w:rsidRPr="00DA5DCD" w:rsidRDefault="00DA5DCD" w:rsidP="00DA5DCD">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DA5DCD">
              <w:rPr>
                <w:rFonts w:ascii="Times New Roman" w:eastAsia="Times New Roman" w:hAnsi="Times New Roman" w:cs="Times New Roman"/>
                <w:b/>
                <w:bCs/>
                <w:iCs/>
                <w:sz w:val="18"/>
                <w:szCs w:val="18"/>
              </w:rPr>
              <w:t>Обеспечение доступности объектов сферы культуры, сохранение и актуализация культурного наследия</w:t>
            </w:r>
          </w:p>
        </w:tc>
        <w:tc>
          <w:tcPr>
            <w:tcW w:w="1304" w:type="dxa"/>
          </w:tcPr>
          <w:p w14:paraId="53A7E2A9"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Управление культуры</w:t>
            </w:r>
          </w:p>
        </w:tc>
        <w:tc>
          <w:tcPr>
            <w:tcW w:w="1247" w:type="dxa"/>
          </w:tcPr>
          <w:p w14:paraId="6AAF614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270 596,2</w:t>
            </w:r>
          </w:p>
        </w:tc>
        <w:tc>
          <w:tcPr>
            <w:tcW w:w="1134" w:type="dxa"/>
          </w:tcPr>
          <w:p w14:paraId="6534ED7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60 782,3</w:t>
            </w:r>
          </w:p>
        </w:tc>
        <w:tc>
          <w:tcPr>
            <w:tcW w:w="1134" w:type="dxa"/>
          </w:tcPr>
          <w:p w14:paraId="3A86B8E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68 809,0</w:t>
            </w:r>
          </w:p>
        </w:tc>
        <w:tc>
          <w:tcPr>
            <w:tcW w:w="1134" w:type="dxa"/>
          </w:tcPr>
          <w:p w14:paraId="5D71865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49 101,2</w:t>
            </w:r>
          </w:p>
        </w:tc>
        <w:tc>
          <w:tcPr>
            <w:tcW w:w="1134" w:type="dxa"/>
          </w:tcPr>
          <w:p w14:paraId="673B5F1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68 665,1</w:t>
            </w:r>
          </w:p>
        </w:tc>
        <w:tc>
          <w:tcPr>
            <w:tcW w:w="1021" w:type="dxa"/>
          </w:tcPr>
          <w:p w14:paraId="6BBBEAF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23 238,6</w:t>
            </w:r>
          </w:p>
        </w:tc>
      </w:tr>
      <w:tr w:rsidR="00DA5DCD" w:rsidRPr="00DA5DCD" w14:paraId="01679848" w14:textId="77777777" w:rsidTr="001914C8">
        <w:tc>
          <w:tcPr>
            <w:tcW w:w="1101" w:type="dxa"/>
          </w:tcPr>
          <w:p w14:paraId="749B9AA4"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1.1.1.</w:t>
            </w:r>
          </w:p>
        </w:tc>
        <w:tc>
          <w:tcPr>
            <w:tcW w:w="1559" w:type="dxa"/>
          </w:tcPr>
          <w:p w14:paraId="108872A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Строительство и реконструкция муниципальных объектов сферы </w:t>
            </w:r>
            <w:r w:rsidRPr="00DA5DCD">
              <w:rPr>
                <w:rFonts w:ascii="Times New Roman" w:eastAsia="Times New Roman" w:hAnsi="Times New Roman" w:cs="Times New Roman"/>
                <w:sz w:val="18"/>
                <w:szCs w:val="18"/>
              </w:rPr>
              <w:lastRenderedPageBreak/>
              <w:t>культуры</w:t>
            </w:r>
          </w:p>
        </w:tc>
        <w:tc>
          <w:tcPr>
            <w:tcW w:w="1304" w:type="dxa"/>
          </w:tcPr>
          <w:p w14:paraId="5DA41C4E"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lastRenderedPageBreak/>
              <w:t>Управление культуры</w:t>
            </w:r>
          </w:p>
        </w:tc>
        <w:tc>
          <w:tcPr>
            <w:tcW w:w="1247" w:type="dxa"/>
          </w:tcPr>
          <w:p w14:paraId="7BDEC4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104 591,1</w:t>
            </w:r>
          </w:p>
        </w:tc>
        <w:tc>
          <w:tcPr>
            <w:tcW w:w="1134" w:type="dxa"/>
          </w:tcPr>
          <w:p w14:paraId="2C3034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5 578,0</w:t>
            </w:r>
          </w:p>
        </w:tc>
        <w:tc>
          <w:tcPr>
            <w:tcW w:w="1134" w:type="dxa"/>
          </w:tcPr>
          <w:p w14:paraId="506677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31 086,6</w:t>
            </w:r>
          </w:p>
        </w:tc>
        <w:tc>
          <w:tcPr>
            <w:tcW w:w="1134" w:type="dxa"/>
          </w:tcPr>
          <w:p w14:paraId="0614E9E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22 500,0</w:t>
            </w:r>
          </w:p>
        </w:tc>
        <w:tc>
          <w:tcPr>
            <w:tcW w:w="1134" w:type="dxa"/>
          </w:tcPr>
          <w:p w14:paraId="6B5D9B4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45 426,5</w:t>
            </w:r>
          </w:p>
        </w:tc>
        <w:tc>
          <w:tcPr>
            <w:tcW w:w="1021" w:type="dxa"/>
          </w:tcPr>
          <w:p w14:paraId="011AEFA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7C7F1721" w14:textId="77777777" w:rsidTr="001914C8">
        <w:tc>
          <w:tcPr>
            <w:tcW w:w="1101" w:type="dxa"/>
          </w:tcPr>
          <w:p w14:paraId="7E49BCB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мероприятие 1.1.2.</w:t>
            </w:r>
          </w:p>
        </w:tc>
        <w:tc>
          <w:tcPr>
            <w:tcW w:w="1559" w:type="dxa"/>
          </w:tcPr>
          <w:p w14:paraId="6DDAF8B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Ремонт, капитальный ремонт, оснащение специальным оборудованием и материалами зданий муниципальных </w:t>
            </w:r>
            <w:proofErr w:type="gramStart"/>
            <w:r w:rsidRPr="00DA5DCD">
              <w:rPr>
                <w:rFonts w:ascii="Times New Roman" w:eastAsia="Times New Roman" w:hAnsi="Times New Roman" w:cs="Times New Roman"/>
                <w:sz w:val="18"/>
                <w:szCs w:val="18"/>
              </w:rPr>
              <w:t>учреждений  сферы</w:t>
            </w:r>
            <w:proofErr w:type="gramEnd"/>
            <w:r w:rsidRPr="00DA5DCD">
              <w:rPr>
                <w:rFonts w:ascii="Times New Roman" w:eastAsia="Times New Roman" w:hAnsi="Times New Roman" w:cs="Times New Roman"/>
                <w:sz w:val="18"/>
                <w:szCs w:val="18"/>
              </w:rPr>
              <w:t xml:space="preserve"> культуры (в т.ч. реализация проектов по "Народному бюджету")</w:t>
            </w:r>
          </w:p>
        </w:tc>
        <w:tc>
          <w:tcPr>
            <w:tcW w:w="1304" w:type="dxa"/>
          </w:tcPr>
          <w:p w14:paraId="048533DE"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052390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34 230,7</w:t>
            </w:r>
          </w:p>
        </w:tc>
        <w:tc>
          <w:tcPr>
            <w:tcW w:w="1134" w:type="dxa"/>
          </w:tcPr>
          <w:p w14:paraId="407CE1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25 710,3</w:t>
            </w:r>
          </w:p>
        </w:tc>
        <w:tc>
          <w:tcPr>
            <w:tcW w:w="1134" w:type="dxa"/>
          </w:tcPr>
          <w:p w14:paraId="11E46E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8 520,4</w:t>
            </w:r>
          </w:p>
        </w:tc>
        <w:tc>
          <w:tcPr>
            <w:tcW w:w="1134" w:type="dxa"/>
          </w:tcPr>
          <w:p w14:paraId="038247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7FD31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0766595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7C82DFF0" w14:textId="77777777" w:rsidTr="001914C8">
        <w:tc>
          <w:tcPr>
            <w:tcW w:w="1101" w:type="dxa"/>
          </w:tcPr>
          <w:p w14:paraId="32A73EB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мероприятие 1.1.3.</w:t>
            </w:r>
          </w:p>
        </w:tc>
        <w:tc>
          <w:tcPr>
            <w:tcW w:w="1559" w:type="dxa"/>
          </w:tcPr>
          <w:p w14:paraId="551E5B9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DA5DCD">
              <w:rPr>
                <w:rFonts w:ascii="Times New Roman" w:eastAsia="Times New Roman" w:hAnsi="Times New Roman" w:cs="Times New Roman"/>
                <w:sz w:val="18"/>
                <w:szCs w:val="18"/>
              </w:rPr>
              <w:t>Обеспечение  первичных</w:t>
            </w:r>
            <w:proofErr w:type="gramEnd"/>
            <w:r w:rsidRPr="00DA5DCD">
              <w:rPr>
                <w:rFonts w:ascii="Times New Roman" w:eastAsia="Times New Roman" w:hAnsi="Times New Roman" w:cs="Times New Roman"/>
                <w:sz w:val="18"/>
                <w:szCs w:val="18"/>
              </w:rPr>
              <w:t xml:space="preserve"> мер пожарной и антитеррористической безопасности муниципальных учреждений сферы культуры</w:t>
            </w:r>
          </w:p>
        </w:tc>
        <w:tc>
          <w:tcPr>
            <w:tcW w:w="1304" w:type="dxa"/>
          </w:tcPr>
          <w:p w14:paraId="08AC4032"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p w14:paraId="53276234"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47" w:type="dxa"/>
          </w:tcPr>
          <w:p w14:paraId="28EF4CE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725,2</w:t>
            </w:r>
          </w:p>
        </w:tc>
        <w:tc>
          <w:tcPr>
            <w:tcW w:w="1134" w:type="dxa"/>
          </w:tcPr>
          <w:p w14:paraId="7F65A5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430,5</w:t>
            </w:r>
          </w:p>
        </w:tc>
        <w:tc>
          <w:tcPr>
            <w:tcW w:w="1134" w:type="dxa"/>
          </w:tcPr>
          <w:p w14:paraId="797E0A0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294,7</w:t>
            </w:r>
          </w:p>
        </w:tc>
        <w:tc>
          <w:tcPr>
            <w:tcW w:w="1134" w:type="dxa"/>
          </w:tcPr>
          <w:p w14:paraId="7353C3B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6F8882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631375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18360099" w14:textId="77777777" w:rsidTr="001914C8">
        <w:tc>
          <w:tcPr>
            <w:tcW w:w="1101" w:type="dxa"/>
          </w:tcPr>
          <w:p w14:paraId="43D5FAE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bookmarkStart w:id="37" w:name="_Hlk48640721"/>
            <w:r w:rsidRPr="00DA5DCD">
              <w:rPr>
                <w:rFonts w:ascii="Times New Roman" w:eastAsia="Times New Roman" w:hAnsi="Times New Roman" w:cs="Times New Roman"/>
                <w:sz w:val="18"/>
                <w:szCs w:val="18"/>
                <w:lang w:eastAsia="ar-SA"/>
              </w:rPr>
              <w:t>Основное мероприятие 1.1.4.</w:t>
            </w:r>
          </w:p>
        </w:tc>
        <w:tc>
          <w:tcPr>
            <w:tcW w:w="1559" w:type="dxa"/>
          </w:tcPr>
          <w:p w14:paraId="0307BF4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DA5DCD">
              <w:rPr>
                <w:rFonts w:ascii="Times New Roman" w:eastAsia="Times New Roman" w:hAnsi="Times New Roman" w:cs="Times New Roman"/>
                <w:sz w:val="18"/>
                <w:szCs w:val="18"/>
              </w:rPr>
              <w:t>Обновление  материально</w:t>
            </w:r>
            <w:proofErr w:type="gramEnd"/>
            <w:r w:rsidRPr="00DA5DCD">
              <w:rPr>
                <w:rFonts w:ascii="Times New Roman" w:eastAsia="Times New Roman" w:hAnsi="Times New Roman" w:cs="Times New Roman"/>
                <w:sz w:val="18"/>
                <w:szCs w:val="18"/>
              </w:rPr>
              <w:t>-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304" w:type="dxa"/>
          </w:tcPr>
          <w:p w14:paraId="5B409E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590844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3 226,3</w:t>
            </w:r>
          </w:p>
        </w:tc>
        <w:tc>
          <w:tcPr>
            <w:tcW w:w="1134" w:type="dxa"/>
          </w:tcPr>
          <w:p w14:paraId="2D4291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1 818,3</w:t>
            </w:r>
          </w:p>
        </w:tc>
        <w:tc>
          <w:tcPr>
            <w:tcW w:w="1134" w:type="dxa"/>
          </w:tcPr>
          <w:p w14:paraId="6DCE2E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1 408,0</w:t>
            </w:r>
          </w:p>
        </w:tc>
        <w:tc>
          <w:tcPr>
            <w:tcW w:w="1134" w:type="dxa"/>
          </w:tcPr>
          <w:p w14:paraId="19EC7F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20DDFCB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7F3465E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bookmarkEnd w:id="37"/>
      <w:tr w:rsidR="00DA5DCD" w:rsidRPr="00DA5DCD" w14:paraId="2F00C12A" w14:textId="77777777" w:rsidTr="001914C8">
        <w:tc>
          <w:tcPr>
            <w:tcW w:w="1101" w:type="dxa"/>
          </w:tcPr>
          <w:p w14:paraId="6AC1B18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мероприятие 1.1.5.</w:t>
            </w:r>
          </w:p>
        </w:tc>
        <w:tc>
          <w:tcPr>
            <w:tcW w:w="1559" w:type="dxa"/>
          </w:tcPr>
          <w:p w14:paraId="23C4F1A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Сохранение и развитие государственных языков Республики Коми</w:t>
            </w:r>
          </w:p>
        </w:tc>
        <w:tc>
          <w:tcPr>
            <w:tcW w:w="1304" w:type="dxa"/>
          </w:tcPr>
          <w:p w14:paraId="5578149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7ABB058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73CEEA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63F893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523AF4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AC7E9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2254EC7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6076D192" w14:textId="77777777" w:rsidTr="001914C8">
        <w:tc>
          <w:tcPr>
            <w:tcW w:w="1101" w:type="dxa"/>
          </w:tcPr>
          <w:p w14:paraId="4AFF2E9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1.1.6.</w:t>
            </w:r>
          </w:p>
        </w:tc>
        <w:tc>
          <w:tcPr>
            <w:tcW w:w="1559" w:type="dxa"/>
          </w:tcPr>
          <w:p w14:paraId="3AAC2C6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Оказание муниципальных услуг (выполнение работ) библиотеками</w:t>
            </w:r>
          </w:p>
        </w:tc>
        <w:tc>
          <w:tcPr>
            <w:tcW w:w="1304" w:type="dxa"/>
          </w:tcPr>
          <w:p w14:paraId="7A2F5B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05E699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95 615,6</w:t>
            </w:r>
          </w:p>
        </w:tc>
        <w:tc>
          <w:tcPr>
            <w:tcW w:w="1134" w:type="dxa"/>
          </w:tcPr>
          <w:p w14:paraId="7A96982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20 794,6</w:t>
            </w:r>
          </w:p>
        </w:tc>
        <w:tc>
          <w:tcPr>
            <w:tcW w:w="1134" w:type="dxa"/>
          </w:tcPr>
          <w:p w14:paraId="7E588E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20 856,7</w:t>
            </w:r>
          </w:p>
        </w:tc>
        <w:tc>
          <w:tcPr>
            <w:tcW w:w="1134" w:type="dxa"/>
          </w:tcPr>
          <w:p w14:paraId="265EA4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20 216,5</w:t>
            </w:r>
          </w:p>
        </w:tc>
        <w:tc>
          <w:tcPr>
            <w:tcW w:w="1134" w:type="dxa"/>
          </w:tcPr>
          <w:p w14:paraId="17E0704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16 873,9</w:t>
            </w:r>
          </w:p>
        </w:tc>
        <w:tc>
          <w:tcPr>
            <w:tcW w:w="1021" w:type="dxa"/>
          </w:tcPr>
          <w:p w14:paraId="183FBE5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16 873,9</w:t>
            </w:r>
          </w:p>
        </w:tc>
      </w:tr>
      <w:tr w:rsidR="00DA5DCD" w:rsidRPr="00DA5DCD" w14:paraId="074195A8" w14:textId="77777777" w:rsidTr="001914C8">
        <w:tc>
          <w:tcPr>
            <w:tcW w:w="1101" w:type="dxa"/>
          </w:tcPr>
          <w:p w14:paraId="4952BB6F"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1.1.6.</w:t>
            </w:r>
            <w:r w:rsidRPr="00DA5DCD">
              <w:rPr>
                <w:rFonts w:ascii="Times New Roman" w:eastAsia="Times New Roman" w:hAnsi="Times New Roman" w:cs="Times New Roman"/>
                <w:sz w:val="18"/>
                <w:szCs w:val="18"/>
                <w:lang w:val="en-US"/>
              </w:rPr>
              <w:t>1.</w:t>
            </w:r>
          </w:p>
        </w:tc>
        <w:tc>
          <w:tcPr>
            <w:tcW w:w="1559" w:type="dxa"/>
          </w:tcPr>
          <w:p w14:paraId="05ED72A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DA5DCD">
              <w:rPr>
                <w:rFonts w:ascii="Times New Roman" w:eastAsia="Times New Roman" w:hAnsi="Times New Roman" w:cs="Times New Roman"/>
                <w:sz w:val="18"/>
                <w:szCs w:val="18"/>
              </w:rPr>
              <w:t>Оказание  муниципальных</w:t>
            </w:r>
            <w:proofErr w:type="gramEnd"/>
            <w:r w:rsidRPr="00DA5DCD">
              <w:rPr>
                <w:rFonts w:ascii="Times New Roman" w:eastAsia="Times New Roman" w:hAnsi="Times New Roman" w:cs="Times New Roman"/>
                <w:sz w:val="18"/>
                <w:szCs w:val="18"/>
              </w:rPr>
              <w:t xml:space="preserve"> </w:t>
            </w:r>
            <w:r w:rsidRPr="00DA5DCD">
              <w:rPr>
                <w:rFonts w:ascii="Times New Roman" w:eastAsia="Times New Roman" w:hAnsi="Times New Roman" w:cs="Times New Roman"/>
                <w:sz w:val="18"/>
                <w:szCs w:val="18"/>
              </w:rPr>
              <w:lastRenderedPageBreak/>
              <w:t>услуг (выполнение работ) библиотеками за исключением оплаты по коммунальным услугам</w:t>
            </w:r>
          </w:p>
        </w:tc>
        <w:tc>
          <w:tcPr>
            <w:tcW w:w="1304" w:type="dxa"/>
          </w:tcPr>
          <w:p w14:paraId="01546F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lastRenderedPageBreak/>
              <w:t>Управление культуры</w:t>
            </w:r>
          </w:p>
        </w:tc>
        <w:tc>
          <w:tcPr>
            <w:tcW w:w="1247" w:type="dxa"/>
          </w:tcPr>
          <w:p w14:paraId="1F330F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92 633,6</w:t>
            </w:r>
          </w:p>
        </w:tc>
        <w:tc>
          <w:tcPr>
            <w:tcW w:w="1134" w:type="dxa"/>
          </w:tcPr>
          <w:p w14:paraId="04F677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20 042,6</w:t>
            </w:r>
          </w:p>
        </w:tc>
        <w:tc>
          <w:tcPr>
            <w:tcW w:w="1134" w:type="dxa"/>
          </w:tcPr>
          <w:p w14:paraId="7E5ADE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20 299,02</w:t>
            </w:r>
          </w:p>
        </w:tc>
        <w:tc>
          <w:tcPr>
            <w:tcW w:w="1134" w:type="dxa"/>
          </w:tcPr>
          <w:p w14:paraId="7F1261A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19 659,0</w:t>
            </w:r>
          </w:p>
        </w:tc>
        <w:tc>
          <w:tcPr>
            <w:tcW w:w="1134" w:type="dxa"/>
          </w:tcPr>
          <w:p w14:paraId="7F3A2D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16 316,4</w:t>
            </w:r>
          </w:p>
        </w:tc>
        <w:tc>
          <w:tcPr>
            <w:tcW w:w="1021" w:type="dxa"/>
          </w:tcPr>
          <w:p w14:paraId="75DF01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16 316,4</w:t>
            </w:r>
          </w:p>
        </w:tc>
      </w:tr>
      <w:tr w:rsidR="00DA5DCD" w:rsidRPr="00DA5DCD" w14:paraId="7293B2EE" w14:textId="77777777" w:rsidTr="001914C8">
        <w:tc>
          <w:tcPr>
            <w:tcW w:w="1101" w:type="dxa"/>
          </w:tcPr>
          <w:p w14:paraId="7A1707C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1.1.6.2</w:t>
            </w:r>
            <w:r w:rsidRPr="00DA5DCD">
              <w:rPr>
                <w:rFonts w:ascii="Times New Roman" w:eastAsia="Times New Roman" w:hAnsi="Times New Roman" w:cs="Times New Roman"/>
                <w:sz w:val="18"/>
                <w:szCs w:val="18"/>
                <w:lang w:val="en-US"/>
              </w:rPr>
              <w:t>.</w:t>
            </w:r>
          </w:p>
        </w:tc>
        <w:tc>
          <w:tcPr>
            <w:tcW w:w="1559" w:type="dxa"/>
          </w:tcPr>
          <w:p w14:paraId="60931F0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304" w:type="dxa"/>
          </w:tcPr>
          <w:p w14:paraId="071A74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1D03E3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2 982,0</w:t>
            </w:r>
          </w:p>
        </w:tc>
        <w:tc>
          <w:tcPr>
            <w:tcW w:w="1134" w:type="dxa"/>
          </w:tcPr>
          <w:p w14:paraId="394B56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752,0</w:t>
            </w:r>
          </w:p>
        </w:tc>
        <w:tc>
          <w:tcPr>
            <w:tcW w:w="1134" w:type="dxa"/>
          </w:tcPr>
          <w:p w14:paraId="1A4666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557,5</w:t>
            </w:r>
          </w:p>
        </w:tc>
        <w:tc>
          <w:tcPr>
            <w:tcW w:w="1134" w:type="dxa"/>
          </w:tcPr>
          <w:p w14:paraId="19E689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557,5</w:t>
            </w:r>
          </w:p>
        </w:tc>
        <w:tc>
          <w:tcPr>
            <w:tcW w:w="1134" w:type="dxa"/>
          </w:tcPr>
          <w:p w14:paraId="3C3BAE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557,5</w:t>
            </w:r>
          </w:p>
        </w:tc>
        <w:tc>
          <w:tcPr>
            <w:tcW w:w="1021" w:type="dxa"/>
          </w:tcPr>
          <w:p w14:paraId="589F4E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557,5</w:t>
            </w:r>
          </w:p>
        </w:tc>
      </w:tr>
      <w:tr w:rsidR="00DA5DCD" w:rsidRPr="00DA5DCD" w14:paraId="3EBC3B88" w14:textId="77777777" w:rsidTr="001914C8">
        <w:tc>
          <w:tcPr>
            <w:tcW w:w="1101" w:type="dxa"/>
          </w:tcPr>
          <w:p w14:paraId="27444F4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1.1.7.</w:t>
            </w:r>
          </w:p>
        </w:tc>
        <w:tc>
          <w:tcPr>
            <w:tcW w:w="1559" w:type="dxa"/>
          </w:tcPr>
          <w:p w14:paraId="02A1D8D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Комплектование книжных (</w:t>
            </w:r>
            <w:proofErr w:type="gramStart"/>
            <w:r w:rsidRPr="00DA5DCD">
              <w:rPr>
                <w:rFonts w:ascii="Times New Roman" w:eastAsia="Times New Roman" w:hAnsi="Times New Roman" w:cs="Times New Roman"/>
                <w:sz w:val="18"/>
                <w:szCs w:val="18"/>
              </w:rPr>
              <w:t>документных)  фондов</w:t>
            </w:r>
            <w:proofErr w:type="gramEnd"/>
            <w:r w:rsidRPr="00DA5DCD">
              <w:rPr>
                <w:rFonts w:ascii="Times New Roman" w:eastAsia="Times New Roman" w:hAnsi="Times New Roman" w:cs="Times New Roman"/>
                <w:sz w:val="18"/>
                <w:szCs w:val="18"/>
              </w:rPr>
              <w:t xml:space="preserve"> библиотек муниципального образования муниципального района «Сыктывдинский»</w:t>
            </w:r>
          </w:p>
        </w:tc>
        <w:tc>
          <w:tcPr>
            <w:tcW w:w="1304" w:type="dxa"/>
          </w:tcPr>
          <w:p w14:paraId="1607A01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3D958E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381,6</w:t>
            </w:r>
          </w:p>
        </w:tc>
        <w:tc>
          <w:tcPr>
            <w:tcW w:w="1134" w:type="dxa"/>
          </w:tcPr>
          <w:p w14:paraId="2D7DA82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189,2</w:t>
            </w:r>
          </w:p>
        </w:tc>
        <w:tc>
          <w:tcPr>
            <w:tcW w:w="1134" w:type="dxa"/>
          </w:tcPr>
          <w:p w14:paraId="48A7AC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192,4</w:t>
            </w:r>
          </w:p>
        </w:tc>
        <w:tc>
          <w:tcPr>
            <w:tcW w:w="1134" w:type="dxa"/>
          </w:tcPr>
          <w:p w14:paraId="639CA1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0,00</w:t>
            </w:r>
          </w:p>
        </w:tc>
        <w:tc>
          <w:tcPr>
            <w:tcW w:w="1134" w:type="dxa"/>
          </w:tcPr>
          <w:p w14:paraId="0ADBE1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0,00</w:t>
            </w:r>
          </w:p>
        </w:tc>
        <w:tc>
          <w:tcPr>
            <w:tcW w:w="1021" w:type="dxa"/>
          </w:tcPr>
          <w:p w14:paraId="305EC51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0,00</w:t>
            </w:r>
          </w:p>
        </w:tc>
      </w:tr>
      <w:tr w:rsidR="00DA5DCD" w:rsidRPr="00DA5DCD" w14:paraId="6A46824C" w14:textId="77777777" w:rsidTr="001914C8">
        <w:tc>
          <w:tcPr>
            <w:tcW w:w="1101" w:type="dxa"/>
          </w:tcPr>
          <w:p w14:paraId="5644960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1.1.8.</w:t>
            </w:r>
          </w:p>
        </w:tc>
        <w:tc>
          <w:tcPr>
            <w:tcW w:w="1559" w:type="dxa"/>
          </w:tcPr>
          <w:p w14:paraId="203BE77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Оказание муниципальных услуг (выполнение работ) музеями</w:t>
            </w:r>
          </w:p>
        </w:tc>
        <w:tc>
          <w:tcPr>
            <w:tcW w:w="1304" w:type="dxa"/>
          </w:tcPr>
          <w:p w14:paraId="352C0C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75F6301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31 806,9</w:t>
            </w:r>
          </w:p>
        </w:tc>
        <w:tc>
          <w:tcPr>
            <w:tcW w:w="1134" w:type="dxa"/>
          </w:tcPr>
          <w:p w14:paraId="009F7F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6 242,6</w:t>
            </w:r>
          </w:p>
        </w:tc>
        <w:tc>
          <w:tcPr>
            <w:tcW w:w="1134" w:type="dxa"/>
          </w:tcPr>
          <w:p w14:paraId="01EB44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6 450,2</w:t>
            </w:r>
          </w:p>
        </w:tc>
        <w:tc>
          <w:tcPr>
            <w:tcW w:w="1134" w:type="dxa"/>
          </w:tcPr>
          <w:p w14:paraId="39B60E9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6 384,7</w:t>
            </w:r>
          </w:p>
        </w:tc>
        <w:tc>
          <w:tcPr>
            <w:tcW w:w="1134" w:type="dxa"/>
          </w:tcPr>
          <w:p w14:paraId="1859A9B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6 364,7</w:t>
            </w:r>
          </w:p>
        </w:tc>
        <w:tc>
          <w:tcPr>
            <w:tcW w:w="1021" w:type="dxa"/>
          </w:tcPr>
          <w:p w14:paraId="42D1160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6 364,7</w:t>
            </w:r>
          </w:p>
        </w:tc>
      </w:tr>
      <w:tr w:rsidR="00DA5DCD" w:rsidRPr="00DA5DCD" w14:paraId="7BC2B75C" w14:textId="77777777" w:rsidTr="001914C8">
        <w:trPr>
          <w:trHeight w:val="245"/>
        </w:trPr>
        <w:tc>
          <w:tcPr>
            <w:tcW w:w="1101" w:type="dxa"/>
          </w:tcPr>
          <w:p w14:paraId="2E019E9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1.1.8.</w:t>
            </w:r>
            <w:r w:rsidRPr="00DA5DCD">
              <w:rPr>
                <w:rFonts w:ascii="Times New Roman" w:eastAsia="Times New Roman" w:hAnsi="Times New Roman" w:cs="Times New Roman"/>
                <w:sz w:val="18"/>
                <w:szCs w:val="18"/>
                <w:lang w:val="en-US"/>
              </w:rPr>
              <w:t>1.</w:t>
            </w:r>
          </w:p>
        </w:tc>
        <w:tc>
          <w:tcPr>
            <w:tcW w:w="1559" w:type="dxa"/>
          </w:tcPr>
          <w:p w14:paraId="0F2CC4F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DA5DCD">
              <w:rPr>
                <w:rFonts w:ascii="Times New Roman" w:eastAsia="Times New Roman" w:hAnsi="Times New Roman" w:cs="Times New Roman"/>
                <w:sz w:val="18"/>
                <w:szCs w:val="18"/>
              </w:rPr>
              <w:t>Оказание  муниципальных</w:t>
            </w:r>
            <w:proofErr w:type="gramEnd"/>
            <w:r w:rsidRPr="00DA5DCD">
              <w:rPr>
                <w:rFonts w:ascii="Times New Roman" w:eastAsia="Times New Roman" w:hAnsi="Times New Roman" w:cs="Times New Roman"/>
                <w:sz w:val="18"/>
                <w:szCs w:val="18"/>
              </w:rPr>
              <w:t xml:space="preserve"> услуг (выполнение работ)  музеями  за исключением оплаты по коммунальным услугам</w:t>
            </w:r>
          </w:p>
        </w:tc>
        <w:tc>
          <w:tcPr>
            <w:tcW w:w="1304" w:type="dxa"/>
          </w:tcPr>
          <w:p w14:paraId="438C281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72EAF2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25 631,5</w:t>
            </w:r>
          </w:p>
        </w:tc>
        <w:tc>
          <w:tcPr>
            <w:tcW w:w="1134" w:type="dxa"/>
          </w:tcPr>
          <w:p w14:paraId="3A6D3F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5 103,2</w:t>
            </w:r>
          </w:p>
        </w:tc>
        <w:tc>
          <w:tcPr>
            <w:tcW w:w="1134" w:type="dxa"/>
          </w:tcPr>
          <w:p w14:paraId="0C1E6B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5 191,2</w:t>
            </w:r>
          </w:p>
        </w:tc>
        <w:tc>
          <w:tcPr>
            <w:tcW w:w="1134" w:type="dxa"/>
          </w:tcPr>
          <w:p w14:paraId="0616D2F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5 125,7</w:t>
            </w:r>
          </w:p>
        </w:tc>
        <w:tc>
          <w:tcPr>
            <w:tcW w:w="1134" w:type="dxa"/>
          </w:tcPr>
          <w:p w14:paraId="34A87A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5 105,7</w:t>
            </w:r>
          </w:p>
        </w:tc>
        <w:tc>
          <w:tcPr>
            <w:tcW w:w="1021" w:type="dxa"/>
          </w:tcPr>
          <w:p w14:paraId="3E73CE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5 105,7</w:t>
            </w:r>
          </w:p>
        </w:tc>
      </w:tr>
      <w:tr w:rsidR="00DA5DCD" w:rsidRPr="00DA5DCD" w14:paraId="5525C01C" w14:textId="77777777" w:rsidTr="001914C8">
        <w:tc>
          <w:tcPr>
            <w:tcW w:w="1101" w:type="dxa"/>
          </w:tcPr>
          <w:p w14:paraId="7801321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1.1.8.2</w:t>
            </w:r>
            <w:r w:rsidRPr="00DA5DCD">
              <w:rPr>
                <w:rFonts w:ascii="Times New Roman" w:eastAsia="Times New Roman" w:hAnsi="Times New Roman" w:cs="Times New Roman"/>
                <w:sz w:val="18"/>
                <w:szCs w:val="18"/>
                <w:lang w:val="en-US"/>
              </w:rPr>
              <w:t>.</w:t>
            </w:r>
          </w:p>
        </w:tc>
        <w:tc>
          <w:tcPr>
            <w:tcW w:w="1559" w:type="dxa"/>
          </w:tcPr>
          <w:p w14:paraId="60EC7FB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304" w:type="dxa"/>
          </w:tcPr>
          <w:p w14:paraId="6BED63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0D1210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6 175,4</w:t>
            </w:r>
          </w:p>
        </w:tc>
        <w:tc>
          <w:tcPr>
            <w:tcW w:w="1134" w:type="dxa"/>
          </w:tcPr>
          <w:p w14:paraId="0910533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1 139,4</w:t>
            </w:r>
          </w:p>
        </w:tc>
        <w:tc>
          <w:tcPr>
            <w:tcW w:w="1134" w:type="dxa"/>
          </w:tcPr>
          <w:p w14:paraId="52557F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1 259,0</w:t>
            </w:r>
          </w:p>
        </w:tc>
        <w:tc>
          <w:tcPr>
            <w:tcW w:w="1134" w:type="dxa"/>
          </w:tcPr>
          <w:p w14:paraId="34FD00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1 259,0</w:t>
            </w:r>
          </w:p>
        </w:tc>
        <w:tc>
          <w:tcPr>
            <w:tcW w:w="1134" w:type="dxa"/>
          </w:tcPr>
          <w:p w14:paraId="691739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1 259,0</w:t>
            </w:r>
          </w:p>
        </w:tc>
        <w:tc>
          <w:tcPr>
            <w:tcW w:w="1021" w:type="dxa"/>
          </w:tcPr>
          <w:p w14:paraId="3B12A3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1 259,0</w:t>
            </w:r>
          </w:p>
        </w:tc>
      </w:tr>
      <w:tr w:rsidR="00DA5DCD" w:rsidRPr="00DA5DCD" w14:paraId="7B7514CF" w14:textId="77777777" w:rsidTr="001914C8">
        <w:tc>
          <w:tcPr>
            <w:tcW w:w="1101" w:type="dxa"/>
          </w:tcPr>
          <w:p w14:paraId="2447D60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1.1.9.</w:t>
            </w:r>
          </w:p>
        </w:tc>
        <w:tc>
          <w:tcPr>
            <w:tcW w:w="1559" w:type="dxa"/>
          </w:tcPr>
          <w:p w14:paraId="72EB8F6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304" w:type="dxa"/>
          </w:tcPr>
          <w:p w14:paraId="51EA5F94"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p w14:paraId="27618AE8"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47" w:type="dxa"/>
          </w:tcPr>
          <w:p w14:paraId="641AAD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18,8</w:t>
            </w:r>
          </w:p>
        </w:tc>
        <w:tc>
          <w:tcPr>
            <w:tcW w:w="1134" w:type="dxa"/>
          </w:tcPr>
          <w:p w14:paraId="6E7D77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18,8</w:t>
            </w:r>
          </w:p>
        </w:tc>
        <w:tc>
          <w:tcPr>
            <w:tcW w:w="1134" w:type="dxa"/>
          </w:tcPr>
          <w:p w14:paraId="5E5049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491E31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266626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37D182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301DEDE7" w14:textId="77777777" w:rsidTr="001914C8">
        <w:tc>
          <w:tcPr>
            <w:tcW w:w="1101" w:type="dxa"/>
          </w:tcPr>
          <w:p w14:paraId="55AC4F1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 xml:space="preserve">Задача 2 </w:t>
            </w:r>
          </w:p>
        </w:tc>
        <w:tc>
          <w:tcPr>
            <w:tcW w:w="1559" w:type="dxa"/>
          </w:tcPr>
          <w:p w14:paraId="4E633C5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bCs/>
                <w:iCs/>
                <w:sz w:val="18"/>
                <w:szCs w:val="18"/>
              </w:rPr>
              <w:t xml:space="preserve">Совершенствование условий для выявления, реализации </w:t>
            </w:r>
            <w:r w:rsidRPr="00DA5DCD">
              <w:rPr>
                <w:rFonts w:ascii="Times New Roman" w:eastAsia="Times New Roman" w:hAnsi="Times New Roman" w:cs="Times New Roman"/>
                <w:b/>
                <w:bCs/>
                <w:iCs/>
                <w:sz w:val="18"/>
                <w:szCs w:val="18"/>
              </w:rPr>
              <w:lastRenderedPageBreak/>
              <w:t>творческого потенциала населения МО МР «Сыктывдинский»</w:t>
            </w:r>
          </w:p>
        </w:tc>
        <w:tc>
          <w:tcPr>
            <w:tcW w:w="1304" w:type="dxa"/>
          </w:tcPr>
          <w:p w14:paraId="500E894E"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lastRenderedPageBreak/>
              <w:t>Управление культуры</w:t>
            </w:r>
          </w:p>
        </w:tc>
        <w:tc>
          <w:tcPr>
            <w:tcW w:w="1247" w:type="dxa"/>
          </w:tcPr>
          <w:p w14:paraId="58B65BE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546 365,6</w:t>
            </w:r>
          </w:p>
        </w:tc>
        <w:tc>
          <w:tcPr>
            <w:tcW w:w="1134" w:type="dxa"/>
          </w:tcPr>
          <w:p w14:paraId="66F0ED0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106 950,0</w:t>
            </w:r>
          </w:p>
        </w:tc>
        <w:tc>
          <w:tcPr>
            <w:tcW w:w="1134" w:type="dxa"/>
          </w:tcPr>
          <w:p w14:paraId="43C2419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112 197,7</w:t>
            </w:r>
          </w:p>
        </w:tc>
        <w:tc>
          <w:tcPr>
            <w:tcW w:w="1134" w:type="dxa"/>
          </w:tcPr>
          <w:p w14:paraId="0E5C31F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111 287,7</w:t>
            </w:r>
          </w:p>
        </w:tc>
        <w:tc>
          <w:tcPr>
            <w:tcW w:w="1134" w:type="dxa"/>
          </w:tcPr>
          <w:p w14:paraId="01F5122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107 965,1</w:t>
            </w:r>
          </w:p>
        </w:tc>
        <w:tc>
          <w:tcPr>
            <w:tcW w:w="1021" w:type="dxa"/>
          </w:tcPr>
          <w:p w14:paraId="31C6BBC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107 965,1</w:t>
            </w:r>
          </w:p>
        </w:tc>
      </w:tr>
      <w:tr w:rsidR="00DA5DCD" w:rsidRPr="00DA5DCD" w14:paraId="102048DA" w14:textId="77777777" w:rsidTr="001914C8">
        <w:tc>
          <w:tcPr>
            <w:tcW w:w="1101" w:type="dxa"/>
          </w:tcPr>
          <w:p w14:paraId="073C7B0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1.2.1</w:t>
            </w:r>
          </w:p>
        </w:tc>
        <w:tc>
          <w:tcPr>
            <w:tcW w:w="1559" w:type="dxa"/>
          </w:tcPr>
          <w:p w14:paraId="364899A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работ)  учреждениями</w:t>
            </w:r>
            <w:proofErr w:type="gramEnd"/>
            <w:r w:rsidRPr="00DA5DCD">
              <w:rPr>
                <w:rFonts w:ascii="Times New Roman" w:eastAsia="Times New Roman" w:hAnsi="Times New Roman" w:cs="Times New Roman"/>
                <w:sz w:val="18"/>
                <w:szCs w:val="18"/>
              </w:rPr>
              <w:t xml:space="preserve"> культурно – досугового типа</w:t>
            </w:r>
          </w:p>
        </w:tc>
        <w:tc>
          <w:tcPr>
            <w:tcW w:w="1304" w:type="dxa"/>
          </w:tcPr>
          <w:p w14:paraId="1A3B7AE8"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76E6C4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339 365,8</w:t>
            </w:r>
          </w:p>
        </w:tc>
        <w:tc>
          <w:tcPr>
            <w:tcW w:w="1134" w:type="dxa"/>
          </w:tcPr>
          <w:p w14:paraId="0E1092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66 828,2</w:t>
            </w:r>
          </w:p>
        </w:tc>
        <w:tc>
          <w:tcPr>
            <w:tcW w:w="1134" w:type="dxa"/>
          </w:tcPr>
          <w:p w14:paraId="2CC0A5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70 038,3</w:t>
            </w:r>
          </w:p>
        </w:tc>
        <w:tc>
          <w:tcPr>
            <w:tcW w:w="1134" w:type="dxa"/>
          </w:tcPr>
          <w:p w14:paraId="75A5FE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69 701,5</w:t>
            </w:r>
          </w:p>
        </w:tc>
        <w:tc>
          <w:tcPr>
            <w:tcW w:w="1134" w:type="dxa"/>
          </w:tcPr>
          <w:p w14:paraId="7C1871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66 398,9</w:t>
            </w:r>
          </w:p>
        </w:tc>
        <w:tc>
          <w:tcPr>
            <w:tcW w:w="1021" w:type="dxa"/>
          </w:tcPr>
          <w:p w14:paraId="50C77D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66 398,9</w:t>
            </w:r>
          </w:p>
        </w:tc>
      </w:tr>
      <w:tr w:rsidR="00DA5DCD" w:rsidRPr="00DA5DCD" w14:paraId="0D4CC371" w14:textId="77777777" w:rsidTr="001914C8">
        <w:tc>
          <w:tcPr>
            <w:tcW w:w="1101" w:type="dxa"/>
          </w:tcPr>
          <w:p w14:paraId="4197894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1.2.1.</w:t>
            </w:r>
            <w:r w:rsidRPr="00DA5DCD">
              <w:rPr>
                <w:rFonts w:ascii="Times New Roman" w:eastAsia="Times New Roman" w:hAnsi="Times New Roman" w:cs="Times New Roman"/>
                <w:sz w:val="18"/>
                <w:szCs w:val="18"/>
                <w:lang w:val="en-US"/>
              </w:rPr>
              <w:t>1.</w:t>
            </w:r>
          </w:p>
        </w:tc>
        <w:tc>
          <w:tcPr>
            <w:tcW w:w="1559" w:type="dxa"/>
          </w:tcPr>
          <w:p w14:paraId="6D7AE1A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 xml:space="preserve">работ)   </w:t>
            </w:r>
            <w:proofErr w:type="gramEnd"/>
            <w:r w:rsidRPr="00DA5DCD">
              <w:rPr>
                <w:rFonts w:ascii="Times New Roman" w:eastAsia="Times New Roman" w:hAnsi="Times New Roman" w:cs="Times New Roman"/>
                <w:sz w:val="18"/>
                <w:szCs w:val="18"/>
              </w:rPr>
              <w:t>учреждениями культурно – досугового типа   за исключением оплаты по коммунальным услугам</w:t>
            </w:r>
          </w:p>
        </w:tc>
        <w:tc>
          <w:tcPr>
            <w:tcW w:w="1304" w:type="dxa"/>
          </w:tcPr>
          <w:p w14:paraId="1E2EC01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028C34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283 925,7</w:t>
            </w:r>
          </w:p>
        </w:tc>
        <w:tc>
          <w:tcPr>
            <w:tcW w:w="1134" w:type="dxa"/>
          </w:tcPr>
          <w:p w14:paraId="57B5E70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56 029,2</w:t>
            </w:r>
          </w:p>
        </w:tc>
        <w:tc>
          <w:tcPr>
            <w:tcW w:w="1134" w:type="dxa"/>
          </w:tcPr>
          <w:p w14:paraId="786D17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59 450,2</w:t>
            </w:r>
          </w:p>
        </w:tc>
        <w:tc>
          <w:tcPr>
            <w:tcW w:w="1134" w:type="dxa"/>
          </w:tcPr>
          <w:p w14:paraId="0C3D4B7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58 350,5</w:t>
            </w:r>
          </w:p>
        </w:tc>
        <w:tc>
          <w:tcPr>
            <w:tcW w:w="1134" w:type="dxa"/>
          </w:tcPr>
          <w:p w14:paraId="26846A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55 047,9</w:t>
            </w:r>
          </w:p>
        </w:tc>
        <w:tc>
          <w:tcPr>
            <w:tcW w:w="1021" w:type="dxa"/>
          </w:tcPr>
          <w:p w14:paraId="40EADDD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55 047,9</w:t>
            </w:r>
          </w:p>
        </w:tc>
      </w:tr>
      <w:tr w:rsidR="00DA5DCD" w:rsidRPr="00DA5DCD" w14:paraId="12F9CBFD" w14:textId="77777777" w:rsidTr="001914C8">
        <w:tc>
          <w:tcPr>
            <w:tcW w:w="1101" w:type="dxa"/>
          </w:tcPr>
          <w:p w14:paraId="54F28D1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1.2.1.2</w:t>
            </w:r>
            <w:r w:rsidRPr="00DA5DCD">
              <w:rPr>
                <w:rFonts w:ascii="Times New Roman" w:eastAsia="Times New Roman" w:hAnsi="Times New Roman" w:cs="Times New Roman"/>
                <w:sz w:val="18"/>
                <w:szCs w:val="18"/>
                <w:lang w:val="en-US"/>
              </w:rPr>
              <w:t>.</w:t>
            </w:r>
          </w:p>
        </w:tc>
        <w:tc>
          <w:tcPr>
            <w:tcW w:w="1559" w:type="dxa"/>
          </w:tcPr>
          <w:p w14:paraId="781B3FF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304" w:type="dxa"/>
          </w:tcPr>
          <w:p w14:paraId="487198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48EDD84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55 440,1</w:t>
            </w:r>
          </w:p>
        </w:tc>
        <w:tc>
          <w:tcPr>
            <w:tcW w:w="1134" w:type="dxa"/>
          </w:tcPr>
          <w:p w14:paraId="679029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10 799,0</w:t>
            </w:r>
          </w:p>
        </w:tc>
        <w:tc>
          <w:tcPr>
            <w:tcW w:w="1134" w:type="dxa"/>
          </w:tcPr>
          <w:p w14:paraId="20A6A5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10 588,1</w:t>
            </w:r>
          </w:p>
        </w:tc>
        <w:tc>
          <w:tcPr>
            <w:tcW w:w="1134" w:type="dxa"/>
          </w:tcPr>
          <w:p w14:paraId="34221F2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11 351,0</w:t>
            </w:r>
          </w:p>
        </w:tc>
        <w:tc>
          <w:tcPr>
            <w:tcW w:w="1134" w:type="dxa"/>
          </w:tcPr>
          <w:p w14:paraId="1C11CA2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11 351,0</w:t>
            </w:r>
          </w:p>
        </w:tc>
        <w:tc>
          <w:tcPr>
            <w:tcW w:w="1021" w:type="dxa"/>
          </w:tcPr>
          <w:p w14:paraId="7184E9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11 351,0</w:t>
            </w:r>
          </w:p>
        </w:tc>
      </w:tr>
      <w:tr w:rsidR="00DA5DCD" w:rsidRPr="00DA5DCD" w14:paraId="6973C8BC" w14:textId="77777777" w:rsidTr="001914C8">
        <w:tc>
          <w:tcPr>
            <w:tcW w:w="1101" w:type="dxa"/>
          </w:tcPr>
          <w:p w14:paraId="141360B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1.2.2.</w:t>
            </w:r>
          </w:p>
        </w:tc>
        <w:tc>
          <w:tcPr>
            <w:tcW w:w="1559" w:type="dxa"/>
          </w:tcPr>
          <w:p w14:paraId="4672CC23" w14:textId="77777777" w:rsidR="00DA5DCD" w:rsidRPr="00DA5DCD" w:rsidRDefault="00DA5DCD" w:rsidP="00DA5DCD">
            <w:pPr>
              <w:suppressAutoHyphens/>
              <w:spacing w:after="0" w:line="240" w:lineRule="auto"/>
              <w:jc w:val="both"/>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304" w:type="dxa"/>
          </w:tcPr>
          <w:p w14:paraId="3D0E2B43"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639E8D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205 619,8</w:t>
            </w:r>
          </w:p>
        </w:tc>
        <w:tc>
          <w:tcPr>
            <w:tcW w:w="1134" w:type="dxa"/>
          </w:tcPr>
          <w:p w14:paraId="549F5BE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39 771,8</w:t>
            </w:r>
          </w:p>
        </w:tc>
        <w:tc>
          <w:tcPr>
            <w:tcW w:w="1134" w:type="dxa"/>
          </w:tcPr>
          <w:p w14:paraId="0096593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41 579,4</w:t>
            </w:r>
          </w:p>
        </w:tc>
        <w:tc>
          <w:tcPr>
            <w:tcW w:w="1134" w:type="dxa"/>
          </w:tcPr>
          <w:p w14:paraId="22EA06E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41 436,2</w:t>
            </w:r>
          </w:p>
        </w:tc>
        <w:tc>
          <w:tcPr>
            <w:tcW w:w="1134" w:type="dxa"/>
          </w:tcPr>
          <w:p w14:paraId="07167C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41 416,2</w:t>
            </w:r>
          </w:p>
        </w:tc>
        <w:tc>
          <w:tcPr>
            <w:tcW w:w="1021" w:type="dxa"/>
          </w:tcPr>
          <w:p w14:paraId="04A282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41 416,2</w:t>
            </w:r>
          </w:p>
        </w:tc>
      </w:tr>
      <w:tr w:rsidR="00DA5DCD" w:rsidRPr="00DA5DCD" w14:paraId="5D3BE60B" w14:textId="77777777" w:rsidTr="001914C8">
        <w:tc>
          <w:tcPr>
            <w:tcW w:w="1101" w:type="dxa"/>
          </w:tcPr>
          <w:p w14:paraId="19E8D10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1.2.2.</w:t>
            </w:r>
            <w:r w:rsidRPr="00DA5DCD">
              <w:rPr>
                <w:rFonts w:ascii="Times New Roman" w:eastAsia="Times New Roman" w:hAnsi="Times New Roman" w:cs="Times New Roman"/>
                <w:sz w:val="18"/>
                <w:szCs w:val="18"/>
                <w:lang w:val="en-US"/>
              </w:rPr>
              <w:t>1.</w:t>
            </w:r>
          </w:p>
        </w:tc>
        <w:tc>
          <w:tcPr>
            <w:tcW w:w="1559" w:type="dxa"/>
          </w:tcPr>
          <w:p w14:paraId="13A75A3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 xml:space="preserve">работ)   </w:t>
            </w:r>
            <w:proofErr w:type="gramEnd"/>
            <w:r w:rsidRPr="00DA5DCD">
              <w:rPr>
                <w:rFonts w:ascii="Times New Roman" w:eastAsia="Times New Roman" w:hAnsi="Times New Roman" w:cs="Times New Roman"/>
                <w:sz w:val="18"/>
                <w:szCs w:val="18"/>
              </w:rPr>
              <w:t>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1304" w:type="dxa"/>
          </w:tcPr>
          <w:p w14:paraId="163D19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410405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197 118,3</w:t>
            </w:r>
          </w:p>
        </w:tc>
        <w:tc>
          <w:tcPr>
            <w:tcW w:w="1134" w:type="dxa"/>
          </w:tcPr>
          <w:p w14:paraId="525854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37 916,3</w:t>
            </w:r>
          </w:p>
        </w:tc>
        <w:tc>
          <w:tcPr>
            <w:tcW w:w="1134" w:type="dxa"/>
          </w:tcPr>
          <w:p w14:paraId="21B3F4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39 917,9</w:t>
            </w:r>
          </w:p>
        </w:tc>
        <w:tc>
          <w:tcPr>
            <w:tcW w:w="1134" w:type="dxa"/>
          </w:tcPr>
          <w:p w14:paraId="0FA603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39 774,7</w:t>
            </w:r>
          </w:p>
        </w:tc>
        <w:tc>
          <w:tcPr>
            <w:tcW w:w="1134" w:type="dxa"/>
          </w:tcPr>
          <w:p w14:paraId="6ECE930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39 754,7</w:t>
            </w:r>
          </w:p>
        </w:tc>
        <w:tc>
          <w:tcPr>
            <w:tcW w:w="1021" w:type="dxa"/>
          </w:tcPr>
          <w:p w14:paraId="05EC81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39 754,7</w:t>
            </w:r>
          </w:p>
        </w:tc>
      </w:tr>
      <w:tr w:rsidR="00DA5DCD" w:rsidRPr="00DA5DCD" w14:paraId="3B6D3F9A" w14:textId="77777777" w:rsidTr="001914C8">
        <w:tc>
          <w:tcPr>
            <w:tcW w:w="1101" w:type="dxa"/>
          </w:tcPr>
          <w:p w14:paraId="5DF50EA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1.2.2.2</w:t>
            </w:r>
            <w:r w:rsidRPr="00DA5DCD">
              <w:rPr>
                <w:rFonts w:ascii="Times New Roman" w:eastAsia="Times New Roman" w:hAnsi="Times New Roman" w:cs="Times New Roman"/>
                <w:sz w:val="18"/>
                <w:szCs w:val="18"/>
                <w:lang w:val="en-US"/>
              </w:rPr>
              <w:t>.</w:t>
            </w:r>
          </w:p>
        </w:tc>
        <w:tc>
          <w:tcPr>
            <w:tcW w:w="1559" w:type="dxa"/>
          </w:tcPr>
          <w:p w14:paraId="1D403AF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304" w:type="dxa"/>
          </w:tcPr>
          <w:p w14:paraId="4423F4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326F23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8 501,5</w:t>
            </w:r>
          </w:p>
        </w:tc>
        <w:tc>
          <w:tcPr>
            <w:tcW w:w="1134" w:type="dxa"/>
          </w:tcPr>
          <w:p w14:paraId="6C9EF5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1 855,5</w:t>
            </w:r>
          </w:p>
        </w:tc>
        <w:tc>
          <w:tcPr>
            <w:tcW w:w="1134" w:type="dxa"/>
          </w:tcPr>
          <w:p w14:paraId="293BCC1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1 661,5</w:t>
            </w:r>
          </w:p>
        </w:tc>
        <w:tc>
          <w:tcPr>
            <w:tcW w:w="1134" w:type="dxa"/>
          </w:tcPr>
          <w:p w14:paraId="761183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1 661,5</w:t>
            </w:r>
          </w:p>
        </w:tc>
        <w:tc>
          <w:tcPr>
            <w:tcW w:w="1134" w:type="dxa"/>
          </w:tcPr>
          <w:p w14:paraId="18FEA7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1 661,5</w:t>
            </w:r>
          </w:p>
        </w:tc>
        <w:tc>
          <w:tcPr>
            <w:tcW w:w="1021" w:type="dxa"/>
          </w:tcPr>
          <w:p w14:paraId="7C7F51A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1 661,5</w:t>
            </w:r>
          </w:p>
        </w:tc>
      </w:tr>
      <w:tr w:rsidR="00DA5DCD" w:rsidRPr="00DA5DCD" w14:paraId="05996F08" w14:textId="77777777" w:rsidTr="001914C8">
        <w:tc>
          <w:tcPr>
            <w:tcW w:w="1101" w:type="dxa"/>
          </w:tcPr>
          <w:p w14:paraId="692DC43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lastRenderedPageBreak/>
              <w:t>Основное мероприятие 1.2.3.</w:t>
            </w:r>
          </w:p>
        </w:tc>
        <w:tc>
          <w:tcPr>
            <w:tcW w:w="1559" w:type="dxa"/>
          </w:tcPr>
          <w:p w14:paraId="1BCC966C" w14:textId="77777777" w:rsidR="00DA5DCD" w:rsidRPr="00DA5DCD" w:rsidRDefault="00DA5DCD" w:rsidP="00DA5DCD">
            <w:pPr>
              <w:suppressAutoHyphens/>
              <w:spacing w:after="0" w:line="240" w:lineRule="auto"/>
              <w:jc w:val="both"/>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Организация и проведение районных мероприятий для населения</w:t>
            </w:r>
          </w:p>
        </w:tc>
        <w:tc>
          <w:tcPr>
            <w:tcW w:w="1304" w:type="dxa"/>
          </w:tcPr>
          <w:p w14:paraId="12B36210"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06C5B5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1 030,0</w:t>
            </w:r>
          </w:p>
        </w:tc>
        <w:tc>
          <w:tcPr>
            <w:tcW w:w="1134" w:type="dxa"/>
          </w:tcPr>
          <w:p w14:paraId="69CF4B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200,0</w:t>
            </w:r>
          </w:p>
        </w:tc>
        <w:tc>
          <w:tcPr>
            <w:tcW w:w="1134" w:type="dxa"/>
          </w:tcPr>
          <w:p w14:paraId="509BF2C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380,0</w:t>
            </w:r>
          </w:p>
        </w:tc>
        <w:tc>
          <w:tcPr>
            <w:tcW w:w="1134" w:type="dxa"/>
          </w:tcPr>
          <w:p w14:paraId="09BEA1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c>
          <w:tcPr>
            <w:tcW w:w="1134" w:type="dxa"/>
          </w:tcPr>
          <w:p w14:paraId="7156D9C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c>
          <w:tcPr>
            <w:tcW w:w="1021" w:type="dxa"/>
          </w:tcPr>
          <w:p w14:paraId="2BEEDC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r>
      <w:tr w:rsidR="00DA5DCD" w:rsidRPr="00DA5DCD" w14:paraId="4E353844" w14:textId="77777777" w:rsidTr="001914C8">
        <w:tc>
          <w:tcPr>
            <w:tcW w:w="1101" w:type="dxa"/>
          </w:tcPr>
          <w:p w14:paraId="6A452F1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w:t>
            </w:r>
          </w:p>
          <w:p w14:paraId="7B2D67F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1.2.3.1.</w:t>
            </w:r>
          </w:p>
        </w:tc>
        <w:tc>
          <w:tcPr>
            <w:tcW w:w="1559" w:type="dxa"/>
          </w:tcPr>
          <w:p w14:paraId="17FB49CD" w14:textId="77777777" w:rsidR="00DA5DCD" w:rsidRPr="00DA5DCD" w:rsidRDefault="00DA5DCD" w:rsidP="00DA5DCD">
            <w:pPr>
              <w:suppressAutoHyphens/>
              <w:spacing w:after="0" w:line="240" w:lineRule="auto"/>
              <w:jc w:val="both"/>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П</w:t>
            </w:r>
            <w:r w:rsidRPr="00DA5DCD">
              <w:rPr>
                <w:rFonts w:ascii="Times New Roman" w:eastAsia="Calibri" w:hAnsi="Times New Roman" w:cs="Times New Roman"/>
                <w:sz w:val="18"/>
                <w:szCs w:val="18"/>
                <w:shd w:val="clear" w:color="auto" w:fill="FFFFFF"/>
                <w:lang w:eastAsia="en-US"/>
              </w:rPr>
              <w:t>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304" w:type="dxa"/>
          </w:tcPr>
          <w:p w14:paraId="1E4AFEBD"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3E1B542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9783E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55046DA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25EF95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735990C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4E131C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56C905E9" w14:textId="77777777" w:rsidTr="001914C8">
        <w:tc>
          <w:tcPr>
            <w:tcW w:w="1101" w:type="dxa"/>
          </w:tcPr>
          <w:p w14:paraId="6ABC5FE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1.2.4.</w:t>
            </w:r>
          </w:p>
        </w:tc>
        <w:tc>
          <w:tcPr>
            <w:tcW w:w="1559" w:type="dxa"/>
          </w:tcPr>
          <w:p w14:paraId="57B8A4B1" w14:textId="77777777" w:rsidR="00DA5DCD" w:rsidRPr="00DA5DCD" w:rsidRDefault="00DA5DCD" w:rsidP="00DA5DCD">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Повышение квалификации и профессиональной компетентности специалистов муниципальных учреждений сферы культуры</w:t>
            </w:r>
          </w:p>
        </w:tc>
        <w:tc>
          <w:tcPr>
            <w:tcW w:w="1304" w:type="dxa"/>
          </w:tcPr>
          <w:p w14:paraId="619310D6"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61F9C9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46A93D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65A01D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4AAA52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0328838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44499A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59CD1DF8" w14:textId="77777777" w:rsidTr="001914C8">
        <w:tc>
          <w:tcPr>
            <w:tcW w:w="1101" w:type="dxa"/>
          </w:tcPr>
          <w:p w14:paraId="78F492A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1.2.5.</w:t>
            </w:r>
          </w:p>
        </w:tc>
        <w:tc>
          <w:tcPr>
            <w:tcW w:w="1559" w:type="dxa"/>
          </w:tcPr>
          <w:p w14:paraId="59AA4CA2" w14:textId="77777777" w:rsidR="00DA5DCD" w:rsidRPr="00DA5DCD" w:rsidRDefault="00DA5DCD" w:rsidP="00DA5DCD">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Государственная поддержка муниципальных учреждений и работников учреждений культуры</w:t>
            </w:r>
          </w:p>
        </w:tc>
        <w:tc>
          <w:tcPr>
            <w:tcW w:w="1304" w:type="dxa"/>
          </w:tcPr>
          <w:p w14:paraId="754ABF63"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F9D1F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350,0</w:t>
            </w:r>
          </w:p>
        </w:tc>
        <w:tc>
          <w:tcPr>
            <w:tcW w:w="1134" w:type="dxa"/>
          </w:tcPr>
          <w:p w14:paraId="59C745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c>
          <w:tcPr>
            <w:tcW w:w="1134" w:type="dxa"/>
          </w:tcPr>
          <w:p w14:paraId="4CB13A1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200,0</w:t>
            </w:r>
          </w:p>
        </w:tc>
        <w:tc>
          <w:tcPr>
            <w:tcW w:w="1134" w:type="dxa"/>
          </w:tcPr>
          <w:p w14:paraId="460EAF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0,00</w:t>
            </w:r>
          </w:p>
        </w:tc>
        <w:tc>
          <w:tcPr>
            <w:tcW w:w="1134" w:type="dxa"/>
          </w:tcPr>
          <w:p w14:paraId="3C66A9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0,00</w:t>
            </w:r>
          </w:p>
        </w:tc>
        <w:tc>
          <w:tcPr>
            <w:tcW w:w="1021" w:type="dxa"/>
          </w:tcPr>
          <w:p w14:paraId="4990F9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0,00</w:t>
            </w:r>
          </w:p>
        </w:tc>
      </w:tr>
      <w:tr w:rsidR="00DA5DCD" w:rsidRPr="00DA5DCD" w14:paraId="59CA00A5" w14:textId="77777777" w:rsidTr="001914C8">
        <w:tc>
          <w:tcPr>
            <w:tcW w:w="1101" w:type="dxa"/>
          </w:tcPr>
          <w:p w14:paraId="2D0398C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b/>
                <w:sz w:val="18"/>
                <w:szCs w:val="18"/>
              </w:rPr>
              <w:t>Задача 3</w:t>
            </w:r>
          </w:p>
        </w:tc>
        <w:tc>
          <w:tcPr>
            <w:tcW w:w="1559" w:type="dxa"/>
          </w:tcPr>
          <w:p w14:paraId="7E08AA0F" w14:textId="77777777" w:rsidR="00DA5DCD" w:rsidRPr="00DA5DCD" w:rsidRDefault="00DA5DCD" w:rsidP="00DA5DCD">
            <w:pPr>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bCs/>
                <w:iCs/>
                <w:sz w:val="18"/>
                <w:szCs w:val="18"/>
                <w:lang w:eastAsia="ar-SA"/>
              </w:rPr>
              <w:t>Обеспечение реализации муниципальной программы</w:t>
            </w:r>
          </w:p>
        </w:tc>
        <w:tc>
          <w:tcPr>
            <w:tcW w:w="1304" w:type="dxa"/>
          </w:tcPr>
          <w:p w14:paraId="2D710241"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637034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137 697,3</w:t>
            </w:r>
          </w:p>
        </w:tc>
        <w:tc>
          <w:tcPr>
            <w:tcW w:w="1134" w:type="dxa"/>
          </w:tcPr>
          <w:p w14:paraId="629652F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28 183,6</w:t>
            </w:r>
          </w:p>
        </w:tc>
        <w:tc>
          <w:tcPr>
            <w:tcW w:w="1134" w:type="dxa"/>
          </w:tcPr>
          <w:p w14:paraId="3BFAA76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28 333,7</w:t>
            </w:r>
          </w:p>
        </w:tc>
        <w:tc>
          <w:tcPr>
            <w:tcW w:w="1134" w:type="dxa"/>
          </w:tcPr>
          <w:p w14:paraId="19F3E43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27 126,6</w:t>
            </w:r>
          </w:p>
        </w:tc>
        <w:tc>
          <w:tcPr>
            <w:tcW w:w="1134" w:type="dxa"/>
          </w:tcPr>
          <w:p w14:paraId="3C860F3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c>
          <w:tcPr>
            <w:tcW w:w="1021" w:type="dxa"/>
          </w:tcPr>
          <w:p w14:paraId="7E0325B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r>
      <w:tr w:rsidR="00DA5DCD" w:rsidRPr="00DA5DCD" w14:paraId="7521FEC8" w14:textId="77777777" w:rsidTr="001914C8">
        <w:tc>
          <w:tcPr>
            <w:tcW w:w="1101" w:type="dxa"/>
          </w:tcPr>
          <w:p w14:paraId="358791D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sz w:val="18"/>
                <w:szCs w:val="18"/>
              </w:rPr>
              <w:t>Основное мероприятие 1.3.1</w:t>
            </w:r>
          </w:p>
        </w:tc>
        <w:tc>
          <w:tcPr>
            <w:tcW w:w="1559" w:type="dxa"/>
          </w:tcPr>
          <w:p w14:paraId="2CF274B1" w14:textId="77777777" w:rsidR="00DA5DCD" w:rsidRPr="00DA5DCD" w:rsidRDefault="00DA5DCD" w:rsidP="00DA5DCD">
            <w:pPr>
              <w:suppressAutoHyphens/>
              <w:autoSpaceDE w:val="0"/>
              <w:autoSpaceDN w:val="0"/>
              <w:adjustRightInd w:val="0"/>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sz w:val="18"/>
                <w:szCs w:val="18"/>
                <w:lang w:eastAsia="ar-SA"/>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DA5DCD">
              <w:rPr>
                <w:rFonts w:ascii="Times New Roman" w:eastAsia="Times New Roman" w:hAnsi="Times New Roman" w:cs="Times New Roman"/>
                <w:sz w:val="18"/>
                <w:szCs w:val="18"/>
                <w:lang w:eastAsia="ar-SA"/>
              </w:rPr>
              <w:t>и  МКУ</w:t>
            </w:r>
            <w:proofErr w:type="gramEnd"/>
            <w:r w:rsidRPr="00DA5DCD">
              <w:rPr>
                <w:rFonts w:ascii="Times New Roman" w:eastAsia="Times New Roman" w:hAnsi="Times New Roman" w:cs="Times New Roman"/>
                <w:sz w:val="18"/>
                <w:szCs w:val="18"/>
                <w:lang w:eastAsia="ar-SA"/>
              </w:rPr>
              <w:t xml:space="preserve"> «ЦОДУК»)</w:t>
            </w:r>
          </w:p>
        </w:tc>
        <w:tc>
          <w:tcPr>
            <w:tcW w:w="1304" w:type="dxa"/>
          </w:tcPr>
          <w:p w14:paraId="6C737BBF"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255F39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137 697,3</w:t>
            </w:r>
          </w:p>
        </w:tc>
        <w:tc>
          <w:tcPr>
            <w:tcW w:w="1134" w:type="dxa"/>
          </w:tcPr>
          <w:p w14:paraId="51238D8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28 183,6</w:t>
            </w:r>
          </w:p>
        </w:tc>
        <w:tc>
          <w:tcPr>
            <w:tcW w:w="1134" w:type="dxa"/>
          </w:tcPr>
          <w:p w14:paraId="5BF9995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28 333,7</w:t>
            </w:r>
          </w:p>
        </w:tc>
        <w:tc>
          <w:tcPr>
            <w:tcW w:w="1134" w:type="dxa"/>
          </w:tcPr>
          <w:p w14:paraId="117C468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27 126,6</w:t>
            </w:r>
          </w:p>
        </w:tc>
        <w:tc>
          <w:tcPr>
            <w:tcW w:w="1134" w:type="dxa"/>
          </w:tcPr>
          <w:p w14:paraId="67AB153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c>
          <w:tcPr>
            <w:tcW w:w="1021" w:type="dxa"/>
          </w:tcPr>
          <w:p w14:paraId="2959CD3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r>
      <w:tr w:rsidR="00DA5DCD" w:rsidRPr="00DA5DCD" w14:paraId="786B2BAA" w14:textId="77777777" w:rsidTr="001914C8">
        <w:tc>
          <w:tcPr>
            <w:tcW w:w="1101" w:type="dxa"/>
          </w:tcPr>
          <w:p w14:paraId="3438360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1.3.1.</w:t>
            </w:r>
            <w:r w:rsidRPr="00DA5DCD">
              <w:rPr>
                <w:rFonts w:ascii="Times New Roman" w:eastAsia="Times New Roman" w:hAnsi="Times New Roman" w:cs="Times New Roman"/>
                <w:sz w:val="18"/>
                <w:szCs w:val="18"/>
                <w:lang w:val="en-US"/>
              </w:rPr>
              <w:t>1.</w:t>
            </w:r>
          </w:p>
        </w:tc>
        <w:tc>
          <w:tcPr>
            <w:tcW w:w="1559" w:type="dxa"/>
          </w:tcPr>
          <w:p w14:paraId="6B7D1EE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roofErr w:type="gramStart"/>
            <w:r w:rsidRPr="00DA5DCD">
              <w:rPr>
                <w:rFonts w:ascii="Times New Roman" w:eastAsia="Times New Roman" w:hAnsi="Times New Roman" w:cs="Times New Roman"/>
                <w:sz w:val="18"/>
                <w:szCs w:val="18"/>
              </w:rPr>
              <w:t>»)за</w:t>
            </w:r>
            <w:proofErr w:type="gramEnd"/>
            <w:r w:rsidRPr="00DA5DCD">
              <w:rPr>
                <w:rFonts w:ascii="Times New Roman" w:eastAsia="Times New Roman" w:hAnsi="Times New Roman" w:cs="Times New Roman"/>
                <w:sz w:val="18"/>
                <w:szCs w:val="18"/>
              </w:rPr>
              <w:t xml:space="preserve"> исключением оплаты по коммунальным услугам</w:t>
            </w:r>
          </w:p>
        </w:tc>
        <w:tc>
          <w:tcPr>
            <w:tcW w:w="1304" w:type="dxa"/>
          </w:tcPr>
          <w:p w14:paraId="3A1864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54CFC7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136 619,5</w:t>
            </w:r>
          </w:p>
        </w:tc>
        <w:tc>
          <w:tcPr>
            <w:tcW w:w="1134" w:type="dxa"/>
          </w:tcPr>
          <w:p w14:paraId="42332EF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27 928,6</w:t>
            </w:r>
          </w:p>
        </w:tc>
        <w:tc>
          <w:tcPr>
            <w:tcW w:w="1134" w:type="dxa"/>
          </w:tcPr>
          <w:p w14:paraId="409DB71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28 128,0</w:t>
            </w:r>
          </w:p>
        </w:tc>
        <w:tc>
          <w:tcPr>
            <w:tcW w:w="1134" w:type="dxa"/>
          </w:tcPr>
          <w:p w14:paraId="7D859C6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26 920,9</w:t>
            </w:r>
          </w:p>
        </w:tc>
        <w:tc>
          <w:tcPr>
            <w:tcW w:w="1134" w:type="dxa"/>
          </w:tcPr>
          <w:p w14:paraId="09CE44A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26 821,0</w:t>
            </w:r>
          </w:p>
        </w:tc>
        <w:tc>
          <w:tcPr>
            <w:tcW w:w="1021" w:type="dxa"/>
          </w:tcPr>
          <w:p w14:paraId="492DADA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26 821,0</w:t>
            </w:r>
          </w:p>
        </w:tc>
      </w:tr>
      <w:tr w:rsidR="00DA5DCD" w:rsidRPr="00DA5DCD" w14:paraId="172AC73D" w14:textId="77777777" w:rsidTr="001914C8">
        <w:tc>
          <w:tcPr>
            <w:tcW w:w="1101" w:type="dxa"/>
          </w:tcPr>
          <w:p w14:paraId="427716B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lastRenderedPageBreak/>
              <w:t>мероприятие 1.3.1.2</w:t>
            </w:r>
            <w:r w:rsidRPr="00DA5DCD">
              <w:rPr>
                <w:rFonts w:ascii="Times New Roman" w:eastAsia="Times New Roman" w:hAnsi="Times New Roman" w:cs="Times New Roman"/>
                <w:sz w:val="18"/>
                <w:szCs w:val="18"/>
                <w:lang w:val="en-US"/>
              </w:rPr>
              <w:t>.</w:t>
            </w:r>
          </w:p>
        </w:tc>
        <w:tc>
          <w:tcPr>
            <w:tcW w:w="1559" w:type="dxa"/>
          </w:tcPr>
          <w:p w14:paraId="6DAF2AF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304" w:type="dxa"/>
          </w:tcPr>
          <w:p w14:paraId="74113B2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5417EC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1 077,8</w:t>
            </w:r>
          </w:p>
        </w:tc>
        <w:tc>
          <w:tcPr>
            <w:tcW w:w="1134" w:type="dxa"/>
          </w:tcPr>
          <w:p w14:paraId="34CDBC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255,0</w:t>
            </w:r>
          </w:p>
        </w:tc>
        <w:tc>
          <w:tcPr>
            <w:tcW w:w="1134" w:type="dxa"/>
          </w:tcPr>
          <w:p w14:paraId="53CE98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205,7</w:t>
            </w:r>
          </w:p>
        </w:tc>
        <w:tc>
          <w:tcPr>
            <w:tcW w:w="1134" w:type="dxa"/>
          </w:tcPr>
          <w:p w14:paraId="37C880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205,7</w:t>
            </w:r>
          </w:p>
        </w:tc>
        <w:tc>
          <w:tcPr>
            <w:tcW w:w="1134" w:type="dxa"/>
          </w:tcPr>
          <w:p w14:paraId="21F3F0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205,7</w:t>
            </w:r>
          </w:p>
        </w:tc>
        <w:tc>
          <w:tcPr>
            <w:tcW w:w="1021" w:type="dxa"/>
          </w:tcPr>
          <w:p w14:paraId="26549D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205,7</w:t>
            </w:r>
          </w:p>
        </w:tc>
      </w:tr>
      <w:tr w:rsidR="00DA5DCD" w:rsidRPr="00DA5DCD" w14:paraId="4520E19A" w14:textId="77777777" w:rsidTr="001914C8">
        <w:tc>
          <w:tcPr>
            <w:tcW w:w="1101" w:type="dxa"/>
          </w:tcPr>
          <w:p w14:paraId="5F2A282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1.3.2.</w:t>
            </w:r>
          </w:p>
        </w:tc>
        <w:tc>
          <w:tcPr>
            <w:tcW w:w="1559" w:type="dxa"/>
          </w:tcPr>
          <w:p w14:paraId="6F544F50" w14:textId="77777777" w:rsidR="00DA5DCD" w:rsidRPr="00DA5DCD" w:rsidRDefault="00DA5DCD" w:rsidP="00DA5DCD">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Организация взаимодействия с органами местного самоуправления МО МР «Сыктывдинский» и органами исполнительной власти </w:t>
            </w:r>
            <w:proofErr w:type="gramStart"/>
            <w:r w:rsidRPr="00DA5DCD">
              <w:rPr>
                <w:rFonts w:ascii="Times New Roman" w:eastAsia="Times New Roman" w:hAnsi="Times New Roman" w:cs="Times New Roman"/>
                <w:sz w:val="18"/>
                <w:szCs w:val="18"/>
                <w:lang w:eastAsia="ar-SA"/>
              </w:rPr>
              <w:t>МР  по</w:t>
            </w:r>
            <w:proofErr w:type="gramEnd"/>
            <w:r w:rsidRPr="00DA5DCD">
              <w:rPr>
                <w:rFonts w:ascii="Times New Roman" w:eastAsia="Times New Roman" w:hAnsi="Times New Roman" w:cs="Times New Roman"/>
                <w:sz w:val="18"/>
                <w:szCs w:val="18"/>
                <w:lang w:eastAsia="ar-SA"/>
              </w:rPr>
              <w:t xml:space="preserve"> реализации муниципальной программы</w:t>
            </w:r>
          </w:p>
        </w:tc>
        <w:tc>
          <w:tcPr>
            <w:tcW w:w="1304" w:type="dxa"/>
          </w:tcPr>
          <w:p w14:paraId="1073B1C4"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1776F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1E0B4BF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0,0</w:t>
            </w:r>
          </w:p>
        </w:tc>
        <w:tc>
          <w:tcPr>
            <w:tcW w:w="1134" w:type="dxa"/>
          </w:tcPr>
          <w:p w14:paraId="326D7AE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0,0</w:t>
            </w:r>
          </w:p>
        </w:tc>
        <w:tc>
          <w:tcPr>
            <w:tcW w:w="1134" w:type="dxa"/>
          </w:tcPr>
          <w:p w14:paraId="2D0FB5C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0,0</w:t>
            </w:r>
          </w:p>
        </w:tc>
        <w:tc>
          <w:tcPr>
            <w:tcW w:w="1134" w:type="dxa"/>
          </w:tcPr>
          <w:p w14:paraId="4EBE257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0,0</w:t>
            </w:r>
          </w:p>
        </w:tc>
        <w:tc>
          <w:tcPr>
            <w:tcW w:w="1021" w:type="dxa"/>
          </w:tcPr>
          <w:p w14:paraId="6FAFC4E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0,0</w:t>
            </w:r>
          </w:p>
        </w:tc>
      </w:tr>
      <w:tr w:rsidR="00DA5DCD" w:rsidRPr="00DA5DCD" w14:paraId="575FA550" w14:textId="77777777" w:rsidTr="001914C8">
        <w:tc>
          <w:tcPr>
            <w:tcW w:w="1101" w:type="dxa"/>
          </w:tcPr>
          <w:p w14:paraId="197BA02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 xml:space="preserve">Подпрограмма 2 </w:t>
            </w:r>
          </w:p>
        </w:tc>
        <w:tc>
          <w:tcPr>
            <w:tcW w:w="1559" w:type="dxa"/>
          </w:tcPr>
          <w:p w14:paraId="36BB850E" w14:textId="77777777" w:rsidR="00DA5DCD" w:rsidRPr="00DA5DCD" w:rsidRDefault="00DA5DCD" w:rsidP="00DA5DCD">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b/>
                <w:bCs/>
                <w:sz w:val="18"/>
                <w:szCs w:val="18"/>
                <w:lang w:eastAsia="ar-SA"/>
              </w:rPr>
              <w:t>Подпрограмма 2 «Развитие физической культуры и спорта в МО МР «Сыктывдинский»</w:t>
            </w:r>
          </w:p>
        </w:tc>
        <w:tc>
          <w:tcPr>
            <w:tcW w:w="1304" w:type="dxa"/>
          </w:tcPr>
          <w:p w14:paraId="52EC4D37"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E5B1C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52 248,7</w:t>
            </w:r>
          </w:p>
        </w:tc>
        <w:tc>
          <w:tcPr>
            <w:tcW w:w="1134" w:type="dxa"/>
          </w:tcPr>
          <w:p w14:paraId="186A256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14 662,5</w:t>
            </w:r>
          </w:p>
        </w:tc>
        <w:tc>
          <w:tcPr>
            <w:tcW w:w="1134" w:type="dxa"/>
          </w:tcPr>
          <w:p w14:paraId="3B2990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10 239,2</w:t>
            </w:r>
          </w:p>
        </w:tc>
        <w:tc>
          <w:tcPr>
            <w:tcW w:w="1134" w:type="dxa"/>
          </w:tcPr>
          <w:p w14:paraId="44946FF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9 179,0</w:t>
            </w:r>
          </w:p>
        </w:tc>
        <w:tc>
          <w:tcPr>
            <w:tcW w:w="1134" w:type="dxa"/>
          </w:tcPr>
          <w:p w14:paraId="0D974B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9 084,0</w:t>
            </w:r>
          </w:p>
        </w:tc>
        <w:tc>
          <w:tcPr>
            <w:tcW w:w="1021" w:type="dxa"/>
          </w:tcPr>
          <w:p w14:paraId="00444D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9 084,0</w:t>
            </w:r>
          </w:p>
        </w:tc>
      </w:tr>
      <w:tr w:rsidR="00DA5DCD" w:rsidRPr="00DA5DCD" w14:paraId="721C4547" w14:textId="77777777" w:rsidTr="001914C8">
        <w:tc>
          <w:tcPr>
            <w:tcW w:w="1101" w:type="dxa"/>
            <w:vAlign w:val="center"/>
          </w:tcPr>
          <w:p w14:paraId="0B55C369" w14:textId="77777777" w:rsidR="00DA5DCD" w:rsidRPr="00DA5DCD" w:rsidRDefault="00DA5DCD" w:rsidP="00DA5DCD">
            <w:pPr>
              <w:suppressAutoHyphens/>
              <w:spacing w:after="0" w:line="240" w:lineRule="auto"/>
              <w:ind w:left="135"/>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Задача 1</w:t>
            </w:r>
          </w:p>
        </w:tc>
        <w:tc>
          <w:tcPr>
            <w:tcW w:w="1559" w:type="dxa"/>
            <w:vAlign w:val="center"/>
          </w:tcPr>
          <w:p w14:paraId="743650BC"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"Развитие инфраструктуры физической культуры и спорта"</w:t>
            </w:r>
          </w:p>
        </w:tc>
        <w:tc>
          <w:tcPr>
            <w:tcW w:w="1304" w:type="dxa"/>
          </w:tcPr>
          <w:p w14:paraId="62C421F9"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19583A0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3 153,3</w:t>
            </w:r>
          </w:p>
        </w:tc>
        <w:tc>
          <w:tcPr>
            <w:tcW w:w="1134" w:type="dxa"/>
          </w:tcPr>
          <w:p w14:paraId="68B6FFF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3 153,3</w:t>
            </w:r>
          </w:p>
        </w:tc>
        <w:tc>
          <w:tcPr>
            <w:tcW w:w="1134" w:type="dxa"/>
          </w:tcPr>
          <w:p w14:paraId="4F85EC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5FC3B2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71AE49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46597CF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1C1D4BBE" w14:textId="77777777" w:rsidTr="001914C8">
        <w:tc>
          <w:tcPr>
            <w:tcW w:w="1101" w:type="dxa"/>
          </w:tcPr>
          <w:p w14:paraId="419AB96B" w14:textId="77777777" w:rsidR="00DA5DCD" w:rsidRPr="00DA5DCD" w:rsidRDefault="00DA5DCD" w:rsidP="00DA5DCD">
            <w:pPr>
              <w:suppressAutoHyphens/>
              <w:spacing w:after="0" w:line="240" w:lineRule="auto"/>
              <w:ind w:left="60"/>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2.1.1</w:t>
            </w:r>
          </w:p>
        </w:tc>
        <w:tc>
          <w:tcPr>
            <w:tcW w:w="1559" w:type="dxa"/>
          </w:tcPr>
          <w:p w14:paraId="67C804D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Строительство и реконструкция спортивных объектов для муниципальных нужд</w:t>
            </w:r>
          </w:p>
        </w:tc>
        <w:tc>
          <w:tcPr>
            <w:tcW w:w="1304" w:type="dxa"/>
          </w:tcPr>
          <w:p w14:paraId="7F6E1360"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3CEA4C5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037EEF2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7A8C3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60541D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160E62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40DDE81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212B5468" w14:textId="77777777" w:rsidTr="001914C8">
        <w:tc>
          <w:tcPr>
            <w:tcW w:w="1101" w:type="dxa"/>
          </w:tcPr>
          <w:p w14:paraId="2AEF70E5" w14:textId="77777777" w:rsidR="00DA5DCD" w:rsidRPr="00DA5DCD" w:rsidRDefault="00DA5DCD" w:rsidP="00DA5DCD">
            <w:pPr>
              <w:suppressAutoHyphens/>
              <w:spacing w:after="0" w:line="240" w:lineRule="auto"/>
              <w:ind w:left="60"/>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2.1.2</w:t>
            </w:r>
          </w:p>
        </w:tc>
        <w:tc>
          <w:tcPr>
            <w:tcW w:w="1559" w:type="dxa"/>
          </w:tcPr>
          <w:p w14:paraId="3ECAD5DC"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Модернизация действующих муниципальных спортивных сооружений </w:t>
            </w:r>
          </w:p>
        </w:tc>
        <w:tc>
          <w:tcPr>
            <w:tcW w:w="1304" w:type="dxa"/>
          </w:tcPr>
          <w:p w14:paraId="067B3C81"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0CCE3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0F4824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5DB74B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5BE292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1E2921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2AF201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4B9330F4" w14:textId="77777777" w:rsidTr="001914C8">
        <w:trPr>
          <w:trHeight w:val="3816"/>
        </w:trPr>
        <w:tc>
          <w:tcPr>
            <w:tcW w:w="1101" w:type="dxa"/>
          </w:tcPr>
          <w:p w14:paraId="1651EAC8" w14:textId="77777777" w:rsidR="00DA5DCD" w:rsidRPr="00DA5DCD" w:rsidRDefault="00DA5DCD" w:rsidP="00DA5DCD">
            <w:pPr>
              <w:suppressAutoHyphens/>
              <w:spacing w:after="0" w:line="240" w:lineRule="auto"/>
              <w:ind w:left="4"/>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2.1.3</w:t>
            </w:r>
          </w:p>
        </w:tc>
        <w:tc>
          <w:tcPr>
            <w:tcW w:w="1559" w:type="dxa"/>
          </w:tcPr>
          <w:p w14:paraId="5FA8BBB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 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304" w:type="dxa"/>
          </w:tcPr>
          <w:p w14:paraId="6735689D"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06FB3D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3 153,3</w:t>
            </w:r>
          </w:p>
        </w:tc>
        <w:tc>
          <w:tcPr>
            <w:tcW w:w="1134" w:type="dxa"/>
          </w:tcPr>
          <w:p w14:paraId="6F7DE6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3 153,3</w:t>
            </w:r>
          </w:p>
        </w:tc>
        <w:tc>
          <w:tcPr>
            <w:tcW w:w="1134" w:type="dxa"/>
          </w:tcPr>
          <w:p w14:paraId="4C126C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79CF70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261D858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559837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223B424F" w14:textId="77777777" w:rsidTr="001914C8">
        <w:tc>
          <w:tcPr>
            <w:tcW w:w="1101" w:type="dxa"/>
          </w:tcPr>
          <w:p w14:paraId="68C9F11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2.1.4</w:t>
            </w:r>
          </w:p>
        </w:tc>
        <w:tc>
          <w:tcPr>
            <w:tcW w:w="1559" w:type="dxa"/>
          </w:tcPr>
          <w:p w14:paraId="26338B4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Реализации проектов по "Народному бюджету" в сфере </w:t>
            </w:r>
            <w:r w:rsidRPr="00DA5DCD">
              <w:rPr>
                <w:rFonts w:ascii="Times New Roman" w:eastAsia="Times New Roman" w:hAnsi="Times New Roman" w:cs="Times New Roman"/>
                <w:sz w:val="18"/>
                <w:szCs w:val="18"/>
                <w:lang w:eastAsia="ar-SA"/>
              </w:rPr>
              <w:lastRenderedPageBreak/>
              <w:t xml:space="preserve">физической </w:t>
            </w:r>
            <w:proofErr w:type="gramStart"/>
            <w:r w:rsidRPr="00DA5DCD">
              <w:rPr>
                <w:rFonts w:ascii="Times New Roman" w:eastAsia="Times New Roman" w:hAnsi="Times New Roman" w:cs="Times New Roman"/>
                <w:sz w:val="18"/>
                <w:szCs w:val="18"/>
                <w:lang w:eastAsia="ar-SA"/>
              </w:rPr>
              <w:t>культуры  и</w:t>
            </w:r>
            <w:proofErr w:type="gramEnd"/>
            <w:r w:rsidRPr="00DA5DCD">
              <w:rPr>
                <w:rFonts w:ascii="Times New Roman" w:eastAsia="Times New Roman" w:hAnsi="Times New Roman" w:cs="Times New Roman"/>
                <w:sz w:val="18"/>
                <w:szCs w:val="18"/>
                <w:lang w:eastAsia="ar-SA"/>
              </w:rPr>
              <w:t xml:space="preserve"> спорта</w:t>
            </w:r>
          </w:p>
        </w:tc>
        <w:tc>
          <w:tcPr>
            <w:tcW w:w="1304" w:type="dxa"/>
          </w:tcPr>
          <w:p w14:paraId="2273D16E"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lastRenderedPageBreak/>
              <w:t>Управление культуры</w:t>
            </w:r>
          </w:p>
        </w:tc>
        <w:tc>
          <w:tcPr>
            <w:tcW w:w="1247" w:type="dxa"/>
          </w:tcPr>
          <w:p w14:paraId="503635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4AA53B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FEA7A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216EFC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9E90D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3CAF0AB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42FBBB00" w14:textId="77777777" w:rsidTr="001914C8">
        <w:tc>
          <w:tcPr>
            <w:tcW w:w="1101" w:type="dxa"/>
          </w:tcPr>
          <w:p w14:paraId="566BA824"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 xml:space="preserve">Задача 2 </w:t>
            </w:r>
          </w:p>
        </w:tc>
        <w:tc>
          <w:tcPr>
            <w:tcW w:w="1559" w:type="dxa"/>
          </w:tcPr>
          <w:p w14:paraId="7B1E45F1"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 xml:space="preserve"> Обеспечение деятельности учреждений, осуществляющих физкультурно-спортивную работу с населением</w:t>
            </w:r>
          </w:p>
        </w:tc>
        <w:tc>
          <w:tcPr>
            <w:tcW w:w="1304" w:type="dxa"/>
          </w:tcPr>
          <w:p w14:paraId="536E18B9"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1B759E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46 910,8</w:t>
            </w:r>
          </w:p>
        </w:tc>
        <w:tc>
          <w:tcPr>
            <w:tcW w:w="1134" w:type="dxa"/>
          </w:tcPr>
          <w:p w14:paraId="3200036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11 119,0</w:t>
            </w:r>
          </w:p>
        </w:tc>
        <w:tc>
          <w:tcPr>
            <w:tcW w:w="1134" w:type="dxa"/>
          </w:tcPr>
          <w:p w14:paraId="45903BA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8 729,0</w:t>
            </w:r>
          </w:p>
        </w:tc>
        <w:tc>
          <w:tcPr>
            <w:tcW w:w="1134" w:type="dxa"/>
          </w:tcPr>
          <w:p w14:paraId="494D1AF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8 729,0</w:t>
            </w:r>
          </w:p>
        </w:tc>
        <w:tc>
          <w:tcPr>
            <w:tcW w:w="1134" w:type="dxa"/>
          </w:tcPr>
          <w:p w14:paraId="2E10FA8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8 684,0</w:t>
            </w:r>
          </w:p>
        </w:tc>
        <w:tc>
          <w:tcPr>
            <w:tcW w:w="1021" w:type="dxa"/>
          </w:tcPr>
          <w:p w14:paraId="5C68FE9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8 684,0</w:t>
            </w:r>
          </w:p>
        </w:tc>
      </w:tr>
      <w:tr w:rsidR="00DA5DCD" w:rsidRPr="00DA5DCD" w14:paraId="558C2D94" w14:textId="77777777" w:rsidTr="001914C8">
        <w:tc>
          <w:tcPr>
            <w:tcW w:w="1101" w:type="dxa"/>
          </w:tcPr>
          <w:p w14:paraId="4E41C82A" w14:textId="77777777" w:rsidR="00DA5DCD" w:rsidRPr="00DA5DCD" w:rsidRDefault="00DA5DCD" w:rsidP="00DA5DCD">
            <w:pPr>
              <w:suppressAutoHyphens/>
              <w:spacing w:after="0" w:line="240" w:lineRule="auto"/>
              <w:ind w:left="4"/>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2.2.1.</w:t>
            </w:r>
          </w:p>
        </w:tc>
        <w:tc>
          <w:tcPr>
            <w:tcW w:w="1559" w:type="dxa"/>
          </w:tcPr>
          <w:p w14:paraId="4CA8D2F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Оказание муниципальных услуг (выполнение работ) учреждениями физкультурно-спортивной направленности </w:t>
            </w:r>
          </w:p>
        </w:tc>
        <w:tc>
          <w:tcPr>
            <w:tcW w:w="1304" w:type="dxa"/>
          </w:tcPr>
          <w:p w14:paraId="03B13FAC"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1E44DF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44 510,1</w:t>
            </w:r>
          </w:p>
        </w:tc>
        <w:tc>
          <w:tcPr>
            <w:tcW w:w="1134" w:type="dxa"/>
          </w:tcPr>
          <w:p w14:paraId="6E9034E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9 331,6</w:t>
            </w:r>
          </w:p>
        </w:tc>
        <w:tc>
          <w:tcPr>
            <w:tcW w:w="1134" w:type="dxa"/>
          </w:tcPr>
          <w:p w14:paraId="2D4A6DE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9 081,5</w:t>
            </w:r>
          </w:p>
        </w:tc>
        <w:tc>
          <w:tcPr>
            <w:tcW w:w="1134" w:type="dxa"/>
          </w:tcPr>
          <w:p w14:paraId="1B6693E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8 729,0</w:t>
            </w:r>
          </w:p>
        </w:tc>
        <w:tc>
          <w:tcPr>
            <w:tcW w:w="1134" w:type="dxa"/>
          </w:tcPr>
          <w:p w14:paraId="4945CB9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8 684,0</w:t>
            </w:r>
          </w:p>
        </w:tc>
        <w:tc>
          <w:tcPr>
            <w:tcW w:w="1021" w:type="dxa"/>
          </w:tcPr>
          <w:p w14:paraId="15A0D15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8 684,0</w:t>
            </w:r>
          </w:p>
        </w:tc>
      </w:tr>
      <w:tr w:rsidR="00DA5DCD" w:rsidRPr="00DA5DCD" w14:paraId="41DEE9F8" w14:textId="77777777" w:rsidTr="001914C8">
        <w:tc>
          <w:tcPr>
            <w:tcW w:w="1101" w:type="dxa"/>
          </w:tcPr>
          <w:p w14:paraId="7DBD765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2.2.1.</w:t>
            </w:r>
            <w:r w:rsidRPr="00DA5DCD">
              <w:rPr>
                <w:rFonts w:ascii="Times New Roman" w:eastAsia="Times New Roman" w:hAnsi="Times New Roman" w:cs="Times New Roman"/>
                <w:sz w:val="18"/>
                <w:szCs w:val="18"/>
                <w:lang w:val="en-US"/>
              </w:rPr>
              <w:t>1.</w:t>
            </w:r>
          </w:p>
        </w:tc>
        <w:tc>
          <w:tcPr>
            <w:tcW w:w="1559" w:type="dxa"/>
          </w:tcPr>
          <w:p w14:paraId="6871867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DA5DCD">
              <w:rPr>
                <w:rFonts w:ascii="Times New Roman" w:eastAsia="Times New Roman" w:hAnsi="Times New Roman" w:cs="Times New Roman"/>
                <w:sz w:val="18"/>
                <w:szCs w:val="18"/>
              </w:rPr>
              <w:t>Оказание  муниципальных</w:t>
            </w:r>
            <w:proofErr w:type="gramEnd"/>
            <w:r w:rsidRPr="00DA5DCD">
              <w:rPr>
                <w:rFonts w:ascii="Times New Roman" w:eastAsia="Times New Roman" w:hAnsi="Times New Roman" w:cs="Times New Roman"/>
                <w:sz w:val="18"/>
                <w:szCs w:val="18"/>
              </w:rPr>
              <w:t xml:space="preserve"> услуг (выполнение работ)   учреждениями физкультурно-спортивной направленности за исключением оплаты по коммунальным услугам</w:t>
            </w:r>
          </w:p>
        </w:tc>
        <w:tc>
          <w:tcPr>
            <w:tcW w:w="1304" w:type="dxa"/>
          </w:tcPr>
          <w:p w14:paraId="6640C9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5E8D116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41 523,7</w:t>
            </w:r>
          </w:p>
        </w:tc>
        <w:tc>
          <w:tcPr>
            <w:tcW w:w="1134" w:type="dxa"/>
          </w:tcPr>
          <w:p w14:paraId="64E283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8 731,0</w:t>
            </w:r>
          </w:p>
        </w:tc>
        <w:tc>
          <w:tcPr>
            <w:tcW w:w="1134" w:type="dxa"/>
          </w:tcPr>
          <w:p w14:paraId="60D2035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8 473,8</w:t>
            </w:r>
          </w:p>
        </w:tc>
        <w:tc>
          <w:tcPr>
            <w:tcW w:w="1134" w:type="dxa"/>
          </w:tcPr>
          <w:p w14:paraId="73D8142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8 136,3</w:t>
            </w:r>
          </w:p>
        </w:tc>
        <w:tc>
          <w:tcPr>
            <w:tcW w:w="1134" w:type="dxa"/>
          </w:tcPr>
          <w:p w14:paraId="438AD2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8 091,3</w:t>
            </w:r>
          </w:p>
        </w:tc>
        <w:tc>
          <w:tcPr>
            <w:tcW w:w="1021" w:type="dxa"/>
          </w:tcPr>
          <w:p w14:paraId="3FC69F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8 091,3</w:t>
            </w:r>
          </w:p>
        </w:tc>
      </w:tr>
      <w:tr w:rsidR="00DA5DCD" w:rsidRPr="00DA5DCD" w14:paraId="360AC115" w14:textId="77777777" w:rsidTr="001914C8">
        <w:tc>
          <w:tcPr>
            <w:tcW w:w="1101" w:type="dxa"/>
          </w:tcPr>
          <w:p w14:paraId="1FC2B2F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DA5DCD">
              <w:rPr>
                <w:rFonts w:ascii="Times New Roman" w:eastAsia="Times New Roman" w:hAnsi="Times New Roman" w:cs="Times New Roman"/>
                <w:sz w:val="18"/>
                <w:szCs w:val="18"/>
              </w:rPr>
              <w:t>мероприятие 2.2.1.2</w:t>
            </w:r>
            <w:r w:rsidRPr="00DA5DCD">
              <w:rPr>
                <w:rFonts w:ascii="Times New Roman" w:eastAsia="Times New Roman" w:hAnsi="Times New Roman" w:cs="Times New Roman"/>
                <w:sz w:val="18"/>
                <w:szCs w:val="18"/>
                <w:lang w:val="en-US"/>
              </w:rPr>
              <w:t>.</w:t>
            </w:r>
          </w:p>
        </w:tc>
        <w:tc>
          <w:tcPr>
            <w:tcW w:w="1559" w:type="dxa"/>
          </w:tcPr>
          <w:p w14:paraId="0B58D92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304" w:type="dxa"/>
          </w:tcPr>
          <w:p w14:paraId="6A9010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Управление культуры</w:t>
            </w:r>
          </w:p>
        </w:tc>
        <w:tc>
          <w:tcPr>
            <w:tcW w:w="1247" w:type="dxa"/>
          </w:tcPr>
          <w:p w14:paraId="33E43B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2 986,4</w:t>
            </w:r>
          </w:p>
        </w:tc>
        <w:tc>
          <w:tcPr>
            <w:tcW w:w="1134" w:type="dxa"/>
          </w:tcPr>
          <w:p w14:paraId="55C91E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600,6</w:t>
            </w:r>
          </w:p>
        </w:tc>
        <w:tc>
          <w:tcPr>
            <w:tcW w:w="1134" w:type="dxa"/>
          </w:tcPr>
          <w:p w14:paraId="1F9AE3B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607,7</w:t>
            </w:r>
          </w:p>
        </w:tc>
        <w:tc>
          <w:tcPr>
            <w:tcW w:w="1134" w:type="dxa"/>
          </w:tcPr>
          <w:p w14:paraId="141F4C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592,7</w:t>
            </w:r>
          </w:p>
        </w:tc>
        <w:tc>
          <w:tcPr>
            <w:tcW w:w="1134" w:type="dxa"/>
          </w:tcPr>
          <w:p w14:paraId="0FBE4D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592,7</w:t>
            </w:r>
          </w:p>
        </w:tc>
        <w:tc>
          <w:tcPr>
            <w:tcW w:w="1021" w:type="dxa"/>
          </w:tcPr>
          <w:p w14:paraId="12B7F3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592,7</w:t>
            </w:r>
          </w:p>
        </w:tc>
      </w:tr>
      <w:tr w:rsidR="00DA5DCD" w:rsidRPr="00DA5DCD" w14:paraId="2DB69DC3" w14:textId="77777777" w:rsidTr="001914C8">
        <w:trPr>
          <w:trHeight w:val="2398"/>
        </w:trPr>
        <w:tc>
          <w:tcPr>
            <w:tcW w:w="1101" w:type="dxa"/>
          </w:tcPr>
          <w:p w14:paraId="559E08B0" w14:textId="77777777" w:rsidR="00DA5DCD" w:rsidRPr="00DA5DCD" w:rsidRDefault="00DA5DCD" w:rsidP="00DA5DCD">
            <w:pPr>
              <w:suppressAutoHyphens/>
              <w:spacing w:after="0" w:line="240" w:lineRule="auto"/>
              <w:ind w:left="4"/>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2.2.2.</w:t>
            </w:r>
          </w:p>
        </w:tc>
        <w:tc>
          <w:tcPr>
            <w:tcW w:w="1559" w:type="dxa"/>
          </w:tcPr>
          <w:p w14:paraId="2AC01B6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 Укрепление материально-технической </w:t>
            </w:r>
            <w:proofErr w:type="gramStart"/>
            <w:r w:rsidRPr="00DA5DCD">
              <w:rPr>
                <w:rFonts w:ascii="Times New Roman" w:eastAsia="Times New Roman" w:hAnsi="Times New Roman" w:cs="Times New Roman"/>
                <w:sz w:val="18"/>
                <w:szCs w:val="18"/>
                <w:lang w:eastAsia="ar-SA"/>
              </w:rPr>
              <w:t>базы,  учреждений</w:t>
            </w:r>
            <w:proofErr w:type="gramEnd"/>
            <w:r w:rsidRPr="00DA5DCD">
              <w:rPr>
                <w:rFonts w:ascii="Times New Roman" w:eastAsia="Times New Roman" w:hAnsi="Times New Roman" w:cs="Times New Roman"/>
                <w:sz w:val="18"/>
                <w:szCs w:val="18"/>
                <w:lang w:eastAsia="ar-SA"/>
              </w:rPr>
              <w:t xml:space="preserve"> физкультурно-спортивной направленности (в том числе реализация отдельных мероприятий регионального проекта «Спорт – норма жизни» в части развития физической культуры и массового спорта), обеспечение  первичных мер пожарной и антитеррористической безопасности</w:t>
            </w:r>
          </w:p>
        </w:tc>
        <w:tc>
          <w:tcPr>
            <w:tcW w:w="1304" w:type="dxa"/>
          </w:tcPr>
          <w:p w14:paraId="26E84BF6"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38B6D4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2 400,7</w:t>
            </w:r>
          </w:p>
        </w:tc>
        <w:tc>
          <w:tcPr>
            <w:tcW w:w="1134" w:type="dxa"/>
          </w:tcPr>
          <w:p w14:paraId="58FFBB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1 787,4</w:t>
            </w:r>
          </w:p>
        </w:tc>
        <w:tc>
          <w:tcPr>
            <w:tcW w:w="1134" w:type="dxa"/>
          </w:tcPr>
          <w:p w14:paraId="65BF70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613,3</w:t>
            </w:r>
          </w:p>
        </w:tc>
        <w:tc>
          <w:tcPr>
            <w:tcW w:w="1134" w:type="dxa"/>
          </w:tcPr>
          <w:p w14:paraId="7C5727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68737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7C6AF1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318C4233" w14:textId="77777777" w:rsidTr="001914C8">
        <w:tc>
          <w:tcPr>
            <w:tcW w:w="1101" w:type="dxa"/>
          </w:tcPr>
          <w:p w14:paraId="51CF1695" w14:textId="77777777" w:rsidR="00DA5DCD" w:rsidRPr="00DA5DCD" w:rsidRDefault="00DA5DCD" w:rsidP="00DA5DCD">
            <w:pPr>
              <w:suppressAutoHyphens/>
              <w:spacing w:after="0" w:line="240" w:lineRule="auto"/>
              <w:ind w:left="4"/>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Мероприятие 2.2.2.1.</w:t>
            </w:r>
          </w:p>
        </w:tc>
        <w:tc>
          <w:tcPr>
            <w:tcW w:w="1559" w:type="dxa"/>
          </w:tcPr>
          <w:p w14:paraId="10A23CA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bookmarkStart w:id="38" w:name="_Hlk60145193"/>
            <w:r w:rsidRPr="00DA5DCD">
              <w:rPr>
                <w:rFonts w:ascii="Times New Roman" w:eastAsia="Times New Roman" w:hAnsi="Times New Roman" w:cs="Times New Roman"/>
                <w:sz w:val="18"/>
                <w:szCs w:val="18"/>
                <w:lang w:eastAsia="ar-SA"/>
              </w:rPr>
              <w:t xml:space="preserve">Создание безопасных </w:t>
            </w:r>
            <w:r w:rsidRPr="00DA5DCD">
              <w:rPr>
                <w:rFonts w:ascii="Times New Roman" w:eastAsia="Times New Roman" w:hAnsi="Times New Roman" w:cs="Times New Roman"/>
                <w:sz w:val="18"/>
                <w:szCs w:val="18"/>
                <w:lang w:eastAsia="ar-SA"/>
              </w:rPr>
              <w:lastRenderedPageBreak/>
              <w:t>условий в организациях в сфере физической культуры и спорта</w:t>
            </w:r>
            <w:bookmarkEnd w:id="38"/>
          </w:p>
        </w:tc>
        <w:tc>
          <w:tcPr>
            <w:tcW w:w="1304" w:type="dxa"/>
          </w:tcPr>
          <w:p w14:paraId="3AFE9DED"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lastRenderedPageBreak/>
              <w:t>Управление культуры</w:t>
            </w:r>
          </w:p>
        </w:tc>
        <w:tc>
          <w:tcPr>
            <w:tcW w:w="1247" w:type="dxa"/>
          </w:tcPr>
          <w:p w14:paraId="54FD68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1 908,0</w:t>
            </w:r>
          </w:p>
        </w:tc>
        <w:tc>
          <w:tcPr>
            <w:tcW w:w="1134" w:type="dxa"/>
          </w:tcPr>
          <w:p w14:paraId="1893B4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1 344,7</w:t>
            </w:r>
          </w:p>
        </w:tc>
        <w:tc>
          <w:tcPr>
            <w:tcW w:w="1134" w:type="dxa"/>
          </w:tcPr>
          <w:p w14:paraId="758697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563,3</w:t>
            </w:r>
          </w:p>
        </w:tc>
        <w:tc>
          <w:tcPr>
            <w:tcW w:w="1134" w:type="dxa"/>
          </w:tcPr>
          <w:p w14:paraId="476D11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w:t>
            </w:r>
          </w:p>
        </w:tc>
        <w:tc>
          <w:tcPr>
            <w:tcW w:w="1134" w:type="dxa"/>
          </w:tcPr>
          <w:p w14:paraId="3E4E35F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w:t>
            </w:r>
          </w:p>
        </w:tc>
        <w:tc>
          <w:tcPr>
            <w:tcW w:w="1021" w:type="dxa"/>
          </w:tcPr>
          <w:p w14:paraId="5979D2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w:t>
            </w:r>
          </w:p>
        </w:tc>
      </w:tr>
      <w:tr w:rsidR="00DA5DCD" w:rsidRPr="00DA5DCD" w14:paraId="0BFB8C24" w14:textId="77777777" w:rsidTr="001914C8">
        <w:tc>
          <w:tcPr>
            <w:tcW w:w="1101" w:type="dxa"/>
          </w:tcPr>
          <w:p w14:paraId="6CD47AFD"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sz w:val="18"/>
                <w:szCs w:val="18"/>
                <w:lang w:eastAsia="ar-SA"/>
              </w:rPr>
              <w:t>Мероприятие 2.2.2.2.</w:t>
            </w:r>
          </w:p>
        </w:tc>
        <w:tc>
          <w:tcPr>
            <w:tcW w:w="1559" w:type="dxa"/>
          </w:tcPr>
          <w:p w14:paraId="2E7F1B4C"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sz w:val="18"/>
                <w:szCs w:val="18"/>
                <w:lang w:eastAsia="ar-SA"/>
              </w:rPr>
              <w:t>Укрепление материально-технической базы</w:t>
            </w:r>
          </w:p>
        </w:tc>
        <w:tc>
          <w:tcPr>
            <w:tcW w:w="1304" w:type="dxa"/>
          </w:tcPr>
          <w:p w14:paraId="5D46EEED"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0548DC6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492,7</w:t>
            </w:r>
          </w:p>
        </w:tc>
        <w:tc>
          <w:tcPr>
            <w:tcW w:w="1134" w:type="dxa"/>
          </w:tcPr>
          <w:p w14:paraId="573C41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442,7</w:t>
            </w:r>
          </w:p>
        </w:tc>
        <w:tc>
          <w:tcPr>
            <w:tcW w:w="1134" w:type="dxa"/>
          </w:tcPr>
          <w:p w14:paraId="3D9FE1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50,0</w:t>
            </w:r>
          </w:p>
        </w:tc>
        <w:tc>
          <w:tcPr>
            <w:tcW w:w="1134" w:type="dxa"/>
          </w:tcPr>
          <w:p w14:paraId="39AC46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w:t>
            </w:r>
          </w:p>
        </w:tc>
        <w:tc>
          <w:tcPr>
            <w:tcW w:w="1134" w:type="dxa"/>
          </w:tcPr>
          <w:p w14:paraId="210DF65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w:t>
            </w:r>
          </w:p>
        </w:tc>
        <w:tc>
          <w:tcPr>
            <w:tcW w:w="1021" w:type="dxa"/>
          </w:tcPr>
          <w:p w14:paraId="2FAFF2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w:t>
            </w:r>
          </w:p>
        </w:tc>
      </w:tr>
      <w:tr w:rsidR="00DA5DCD" w:rsidRPr="00DA5DCD" w14:paraId="437B7510" w14:textId="77777777" w:rsidTr="001914C8">
        <w:tc>
          <w:tcPr>
            <w:tcW w:w="1101" w:type="dxa"/>
          </w:tcPr>
          <w:p w14:paraId="4C3BF467"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Задача 3</w:t>
            </w:r>
          </w:p>
        </w:tc>
        <w:tc>
          <w:tcPr>
            <w:tcW w:w="1559" w:type="dxa"/>
          </w:tcPr>
          <w:p w14:paraId="331BFD84"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proofErr w:type="gramStart"/>
            <w:r w:rsidRPr="00DA5DCD">
              <w:rPr>
                <w:rFonts w:ascii="Times New Roman" w:eastAsia="Times New Roman" w:hAnsi="Times New Roman" w:cs="Times New Roman"/>
                <w:b/>
                <w:bCs/>
                <w:iCs/>
                <w:sz w:val="18"/>
                <w:szCs w:val="18"/>
                <w:lang w:eastAsia="ar-SA"/>
              </w:rPr>
              <w:t>Развитие  кадрового</w:t>
            </w:r>
            <w:proofErr w:type="gramEnd"/>
            <w:r w:rsidRPr="00DA5DCD">
              <w:rPr>
                <w:rFonts w:ascii="Times New Roman" w:eastAsia="Times New Roman" w:hAnsi="Times New Roman" w:cs="Times New Roman"/>
                <w:b/>
                <w:bCs/>
                <w:iCs/>
                <w:sz w:val="18"/>
                <w:szCs w:val="18"/>
                <w:lang w:eastAsia="ar-SA"/>
              </w:rPr>
              <w:t xml:space="preserve"> потенциала и обеспечение квалифицированного кадрового потенциала учреждений физической культуры и массового спорта</w:t>
            </w:r>
          </w:p>
        </w:tc>
        <w:tc>
          <w:tcPr>
            <w:tcW w:w="1304" w:type="dxa"/>
          </w:tcPr>
          <w:p w14:paraId="53D99295"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5CD951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182A69E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2E2D1EA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13FDC9C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0A33B5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7CBB96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6403C52D" w14:textId="77777777" w:rsidTr="001914C8">
        <w:tc>
          <w:tcPr>
            <w:tcW w:w="1101" w:type="dxa"/>
          </w:tcPr>
          <w:p w14:paraId="7246B11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Основное мероприятие 2.3.1</w:t>
            </w:r>
          </w:p>
        </w:tc>
        <w:tc>
          <w:tcPr>
            <w:tcW w:w="1559" w:type="dxa"/>
          </w:tcPr>
          <w:p w14:paraId="1D03B33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Организация подготовки и переподготовки специалистов в сфере физической культуры и спорта</w:t>
            </w:r>
          </w:p>
        </w:tc>
        <w:tc>
          <w:tcPr>
            <w:tcW w:w="1304" w:type="dxa"/>
          </w:tcPr>
          <w:p w14:paraId="320011E3"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7BB0C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6DD89F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2A5B377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086C17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5C189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tcPr>
          <w:p w14:paraId="5CD49FD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1811A8AB" w14:textId="77777777" w:rsidTr="001914C8">
        <w:tc>
          <w:tcPr>
            <w:tcW w:w="1101" w:type="dxa"/>
          </w:tcPr>
          <w:p w14:paraId="7FB04EA6" w14:textId="77777777" w:rsidR="00DA5DCD" w:rsidRPr="00DA5DCD" w:rsidRDefault="00DA5DCD" w:rsidP="00DA5DCD">
            <w:pPr>
              <w:suppressAutoHyphens/>
              <w:spacing w:after="0" w:line="240" w:lineRule="auto"/>
              <w:ind w:left="4"/>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Задача 4</w:t>
            </w:r>
          </w:p>
        </w:tc>
        <w:tc>
          <w:tcPr>
            <w:tcW w:w="1559" w:type="dxa"/>
          </w:tcPr>
          <w:p w14:paraId="29C62773"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Вовлечение всех категорий населения МОМР "Сыктывдинский" в массовые физкультурные и спортивные мероприятия</w:t>
            </w:r>
          </w:p>
        </w:tc>
        <w:tc>
          <w:tcPr>
            <w:tcW w:w="1304" w:type="dxa"/>
          </w:tcPr>
          <w:p w14:paraId="31E4250B"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186DEE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2 184,6</w:t>
            </w:r>
          </w:p>
        </w:tc>
        <w:tc>
          <w:tcPr>
            <w:tcW w:w="1134" w:type="dxa"/>
          </w:tcPr>
          <w:p w14:paraId="4C69B72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390,2</w:t>
            </w:r>
          </w:p>
        </w:tc>
        <w:tc>
          <w:tcPr>
            <w:tcW w:w="1134" w:type="dxa"/>
          </w:tcPr>
          <w:p w14:paraId="0EA4A4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544,4</w:t>
            </w:r>
          </w:p>
        </w:tc>
        <w:tc>
          <w:tcPr>
            <w:tcW w:w="1134" w:type="dxa"/>
          </w:tcPr>
          <w:p w14:paraId="5D3709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450,0</w:t>
            </w:r>
          </w:p>
        </w:tc>
        <w:tc>
          <w:tcPr>
            <w:tcW w:w="1134" w:type="dxa"/>
          </w:tcPr>
          <w:p w14:paraId="2383A1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400,0</w:t>
            </w:r>
          </w:p>
        </w:tc>
        <w:tc>
          <w:tcPr>
            <w:tcW w:w="1021" w:type="dxa"/>
          </w:tcPr>
          <w:p w14:paraId="0BDF7E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400,0</w:t>
            </w:r>
          </w:p>
        </w:tc>
      </w:tr>
      <w:tr w:rsidR="00DA5DCD" w:rsidRPr="00DA5DCD" w14:paraId="1BA98D21" w14:textId="77777777" w:rsidTr="001914C8">
        <w:tc>
          <w:tcPr>
            <w:tcW w:w="1101" w:type="dxa"/>
          </w:tcPr>
          <w:p w14:paraId="78806230" w14:textId="77777777" w:rsidR="00DA5DCD" w:rsidRPr="00DA5DCD" w:rsidRDefault="00DA5DCD" w:rsidP="00DA5DCD">
            <w:pPr>
              <w:suppressAutoHyphens/>
              <w:spacing w:after="0" w:line="240" w:lineRule="auto"/>
              <w:ind w:left="4"/>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2.4.1.</w:t>
            </w:r>
          </w:p>
        </w:tc>
        <w:tc>
          <w:tcPr>
            <w:tcW w:w="1559" w:type="dxa"/>
          </w:tcPr>
          <w:p w14:paraId="7043C2D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04" w:type="dxa"/>
          </w:tcPr>
          <w:p w14:paraId="7297D387"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459ADF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988,8</w:t>
            </w:r>
          </w:p>
        </w:tc>
        <w:tc>
          <w:tcPr>
            <w:tcW w:w="1134" w:type="dxa"/>
          </w:tcPr>
          <w:p w14:paraId="617361C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174,8</w:t>
            </w:r>
          </w:p>
        </w:tc>
        <w:tc>
          <w:tcPr>
            <w:tcW w:w="1134" w:type="dxa"/>
          </w:tcPr>
          <w:p w14:paraId="227C079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142,0</w:t>
            </w:r>
          </w:p>
        </w:tc>
        <w:tc>
          <w:tcPr>
            <w:tcW w:w="1134" w:type="dxa"/>
          </w:tcPr>
          <w:p w14:paraId="0B3BC09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240,0</w:t>
            </w:r>
          </w:p>
        </w:tc>
        <w:tc>
          <w:tcPr>
            <w:tcW w:w="1134" w:type="dxa"/>
          </w:tcPr>
          <w:p w14:paraId="0E59069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216,0</w:t>
            </w:r>
          </w:p>
        </w:tc>
        <w:tc>
          <w:tcPr>
            <w:tcW w:w="1021" w:type="dxa"/>
          </w:tcPr>
          <w:p w14:paraId="085E107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216,0</w:t>
            </w:r>
          </w:p>
        </w:tc>
      </w:tr>
      <w:tr w:rsidR="00DA5DCD" w:rsidRPr="00DA5DCD" w14:paraId="6A35D663" w14:textId="77777777" w:rsidTr="001914C8">
        <w:tc>
          <w:tcPr>
            <w:tcW w:w="1101" w:type="dxa"/>
          </w:tcPr>
          <w:p w14:paraId="5297E8CE" w14:textId="77777777" w:rsidR="00DA5DCD" w:rsidRPr="00DA5DCD" w:rsidRDefault="00DA5DCD" w:rsidP="00DA5DCD">
            <w:pPr>
              <w:suppressAutoHyphens/>
              <w:spacing w:after="0" w:line="240" w:lineRule="auto"/>
              <w:ind w:left="4"/>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2.4.2.</w:t>
            </w:r>
          </w:p>
        </w:tc>
        <w:tc>
          <w:tcPr>
            <w:tcW w:w="1559" w:type="dxa"/>
          </w:tcPr>
          <w:p w14:paraId="28CAFB0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Организация, проведение официальных муниципальных соревнований для выявления перспективных и талантливых спортсменов</w:t>
            </w:r>
          </w:p>
        </w:tc>
        <w:tc>
          <w:tcPr>
            <w:tcW w:w="1304" w:type="dxa"/>
          </w:tcPr>
          <w:p w14:paraId="0E0E2839"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5029C7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259,2</w:t>
            </w:r>
          </w:p>
        </w:tc>
        <w:tc>
          <w:tcPr>
            <w:tcW w:w="1134" w:type="dxa"/>
          </w:tcPr>
          <w:p w14:paraId="6DE6E7C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66,6</w:t>
            </w:r>
          </w:p>
        </w:tc>
        <w:tc>
          <w:tcPr>
            <w:tcW w:w="1134" w:type="dxa"/>
          </w:tcPr>
          <w:p w14:paraId="4E565E4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29,6</w:t>
            </w:r>
          </w:p>
        </w:tc>
        <w:tc>
          <w:tcPr>
            <w:tcW w:w="1134" w:type="dxa"/>
          </w:tcPr>
          <w:p w14:paraId="626B072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59,0</w:t>
            </w:r>
          </w:p>
        </w:tc>
        <w:tc>
          <w:tcPr>
            <w:tcW w:w="1134" w:type="dxa"/>
          </w:tcPr>
          <w:p w14:paraId="3EFF5D8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52,0</w:t>
            </w:r>
          </w:p>
        </w:tc>
        <w:tc>
          <w:tcPr>
            <w:tcW w:w="1021" w:type="dxa"/>
          </w:tcPr>
          <w:p w14:paraId="65B4F55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52,0</w:t>
            </w:r>
          </w:p>
        </w:tc>
      </w:tr>
      <w:tr w:rsidR="00DA5DCD" w:rsidRPr="00DA5DCD" w14:paraId="3DD8B905" w14:textId="77777777" w:rsidTr="001914C8">
        <w:tc>
          <w:tcPr>
            <w:tcW w:w="1101" w:type="dxa"/>
          </w:tcPr>
          <w:p w14:paraId="2E6E797E" w14:textId="77777777" w:rsidR="00DA5DCD" w:rsidRPr="00DA5DCD" w:rsidRDefault="00DA5DCD" w:rsidP="00DA5DCD">
            <w:pPr>
              <w:suppressAutoHyphens/>
              <w:spacing w:after="0" w:line="240" w:lineRule="auto"/>
              <w:ind w:left="42"/>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2.4.3.</w:t>
            </w:r>
          </w:p>
        </w:tc>
        <w:tc>
          <w:tcPr>
            <w:tcW w:w="1559" w:type="dxa"/>
          </w:tcPr>
          <w:p w14:paraId="5F37B555"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Участие сборных команд района в республиканских соревнованиях.</w:t>
            </w:r>
          </w:p>
        </w:tc>
        <w:tc>
          <w:tcPr>
            <w:tcW w:w="1304" w:type="dxa"/>
          </w:tcPr>
          <w:p w14:paraId="7734608E"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Управление культуры</w:t>
            </w:r>
          </w:p>
        </w:tc>
        <w:tc>
          <w:tcPr>
            <w:tcW w:w="1247" w:type="dxa"/>
          </w:tcPr>
          <w:p w14:paraId="2F69304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803,2</w:t>
            </w:r>
          </w:p>
        </w:tc>
        <w:tc>
          <w:tcPr>
            <w:tcW w:w="1134" w:type="dxa"/>
          </w:tcPr>
          <w:p w14:paraId="716D137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118,8</w:t>
            </w:r>
          </w:p>
        </w:tc>
        <w:tc>
          <w:tcPr>
            <w:tcW w:w="1134" w:type="dxa"/>
          </w:tcPr>
          <w:p w14:paraId="008FAA2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334,4</w:t>
            </w:r>
          </w:p>
        </w:tc>
        <w:tc>
          <w:tcPr>
            <w:tcW w:w="1134" w:type="dxa"/>
          </w:tcPr>
          <w:p w14:paraId="227E39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126,0</w:t>
            </w:r>
          </w:p>
        </w:tc>
        <w:tc>
          <w:tcPr>
            <w:tcW w:w="1134" w:type="dxa"/>
          </w:tcPr>
          <w:p w14:paraId="5F74E10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112,0</w:t>
            </w:r>
          </w:p>
        </w:tc>
        <w:tc>
          <w:tcPr>
            <w:tcW w:w="1021" w:type="dxa"/>
          </w:tcPr>
          <w:p w14:paraId="21EA8AB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112,0</w:t>
            </w:r>
          </w:p>
        </w:tc>
      </w:tr>
      <w:tr w:rsidR="00DA5DCD" w:rsidRPr="00DA5DCD" w14:paraId="25C23574" w14:textId="77777777" w:rsidTr="001914C8">
        <w:tc>
          <w:tcPr>
            <w:tcW w:w="1101" w:type="dxa"/>
          </w:tcPr>
          <w:p w14:paraId="3E3EB82D" w14:textId="77777777" w:rsidR="00DA5DCD" w:rsidRPr="00DA5DCD" w:rsidRDefault="00DA5DCD" w:rsidP="00DA5DCD">
            <w:pPr>
              <w:suppressAutoHyphens/>
              <w:spacing w:after="0" w:line="240" w:lineRule="auto"/>
              <w:ind w:left="42"/>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мероприятия 2.4.4.</w:t>
            </w:r>
          </w:p>
        </w:tc>
        <w:tc>
          <w:tcPr>
            <w:tcW w:w="1559" w:type="dxa"/>
          </w:tcPr>
          <w:p w14:paraId="072C7B8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Организация и проведение учебно-</w:t>
            </w:r>
            <w:r w:rsidRPr="00DA5DCD">
              <w:rPr>
                <w:rFonts w:ascii="Times New Roman" w:eastAsia="Times New Roman" w:hAnsi="Times New Roman" w:cs="Times New Roman"/>
                <w:sz w:val="18"/>
                <w:szCs w:val="18"/>
                <w:lang w:eastAsia="ar-SA"/>
              </w:rPr>
              <w:lastRenderedPageBreak/>
              <w:t>тренировочных сборов для сборных команд района</w:t>
            </w:r>
          </w:p>
        </w:tc>
        <w:tc>
          <w:tcPr>
            <w:tcW w:w="1304" w:type="dxa"/>
          </w:tcPr>
          <w:p w14:paraId="508ABF95" w14:textId="77777777" w:rsidR="00DA5DCD" w:rsidRPr="00DA5DCD" w:rsidRDefault="00DA5DCD" w:rsidP="00DA5D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lastRenderedPageBreak/>
              <w:t>Управление культуры</w:t>
            </w:r>
          </w:p>
        </w:tc>
        <w:tc>
          <w:tcPr>
            <w:tcW w:w="1247" w:type="dxa"/>
          </w:tcPr>
          <w:p w14:paraId="75E488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133,4</w:t>
            </w:r>
          </w:p>
        </w:tc>
        <w:tc>
          <w:tcPr>
            <w:tcW w:w="1134" w:type="dxa"/>
          </w:tcPr>
          <w:p w14:paraId="5B443B2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30,0</w:t>
            </w:r>
          </w:p>
        </w:tc>
        <w:tc>
          <w:tcPr>
            <w:tcW w:w="1134" w:type="dxa"/>
          </w:tcPr>
          <w:p w14:paraId="639E3EA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38,4</w:t>
            </w:r>
          </w:p>
        </w:tc>
        <w:tc>
          <w:tcPr>
            <w:tcW w:w="1134" w:type="dxa"/>
            <w:shd w:val="clear" w:color="auto" w:fill="auto"/>
          </w:tcPr>
          <w:p w14:paraId="48D7682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25,0</w:t>
            </w:r>
          </w:p>
        </w:tc>
        <w:tc>
          <w:tcPr>
            <w:tcW w:w="1134" w:type="dxa"/>
            <w:shd w:val="clear" w:color="auto" w:fill="auto"/>
          </w:tcPr>
          <w:p w14:paraId="0AC4BE2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20,0</w:t>
            </w:r>
          </w:p>
        </w:tc>
        <w:tc>
          <w:tcPr>
            <w:tcW w:w="1021" w:type="dxa"/>
            <w:shd w:val="clear" w:color="auto" w:fill="auto"/>
          </w:tcPr>
          <w:p w14:paraId="38BF80E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20,0</w:t>
            </w:r>
          </w:p>
        </w:tc>
      </w:tr>
      <w:tr w:rsidR="00DA5DCD" w:rsidRPr="00DA5DCD" w14:paraId="5080DF9D" w14:textId="77777777" w:rsidTr="001914C8">
        <w:tc>
          <w:tcPr>
            <w:tcW w:w="1101" w:type="dxa"/>
          </w:tcPr>
          <w:p w14:paraId="26897ACF"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Подпрограмма 3</w:t>
            </w:r>
          </w:p>
        </w:tc>
        <w:tc>
          <w:tcPr>
            <w:tcW w:w="1559" w:type="dxa"/>
          </w:tcPr>
          <w:p w14:paraId="03391E9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DA5DCD">
              <w:rPr>
                <w:rFonts w:ascii="Times New Roman" w:eastAsia="Times New Roman" w:hAnsi="Times New Roman" w:cs="Times New Roman"/>
                <w:b/>
                <w:bCs/>
                <w:sz w:val="18"/>
                <w:szCs w:val="18"/>
              </w:rPr>
              <w:t>Развитие въездного и внутреннего туризма в МО МР «Сыктывдинский»</w:t>
            </w:r>
          </w:p>
        </w:tc>
        <w:tc>
          <w:tcPr>
            <w:tcW w:w="1304" w:type="dxa"/>
          </w:tcPr>
          <w:p w14:paraId="4157FE1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ОЭР, Управление культуры </w:t>
            </w:r>
          </w:p>
        </w:tc>
        <w:tc>
          <w:tcPr>
            <w:tcW w:w="1247" w:type="dxa"/>
          </w:tcPr>
          <w:p w14:paraId="67BCAE9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690,0</w:t>
            </w:r>
          </w:p>
        </w:tc>
        <w:tc>
          <w:tcPr>
            <w:tcW w:w="1134" w:type="dxa"/>
          </w:tcPr>
          <w:p w14:paraId="4C8405E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100,0</w:t>
            </w:r>
          </w:p>
        </w:tc>
        <w:tc>
          <w:tcPr>
            <w:tcW w:w="1134" w:type="dxa"/>
          </w:tcPr>
          <w:p w14:paraId="7FE3E16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200,0</w:t>
            </w:r>
          </w:p>
        </w:tc>
        <w:tc>
          <w:tcPr>
            <w:tcW w:w="1134" w:type="dxa"/>
            <w:shd w:val="clear" w:color="auto" w:fill="auto"/>
          </w:tcPr>
          <w:p w14:paraId="644A64B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130,0</w:t>
            </w:r>
          </w:p>
        </w:tc>
        <w:tc>
          <w:tcPr>
            <w:tcW w:w="1134" w:type="dxa"/>
            <w:shd w:val="clear" w:color="auto" w:fill="auto"/>
          </w:tcPr>
          <w:p w14:paraId="15067A8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130,0</w:t>
            </w:r>
          </w:p>
        </w:tc>
        <w:tc>
          <w:tcPr>
            <w:tcW w:w="1021" w:type="dxa"/>
            <w:shd w:val="clear" w:color="auto" w:fill="auto"/>
          </w:tcPr>
          <w:p w14:paraId="3498444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130,0</w:t>
            </w:r>
          </w:p>
        </w:tc>
      </w:tr>
      <w:tr w:rsidR="00DA5DCD" w:rsidRPr="00DA5DCD" w14:paraId="3067390B" w14:textId="77777777" w:rsidTr="001914C8">
        <w:tc>
          <w:tcPr>
            <w:tcW w:w="1101" w:type="dxa"/>
          </w:tcPr>
          <w:p w14:paraId="7B0F793A"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lang w:eastAsia="ar-SA"/>
              </w:rPr>
            </w:pPr>
            <w:r w:rsidRPr="00DA5DCD">
              <w:rPr>
                <w:rFonts w:ascii="Times New Roman" w:eastAsia="Times New Roman" w:hAnsi="Times New Roman" w:cs="Times New Roman"/>
                <w:b/>
                <w:sz w:val="18"/>
                <w:szCs w:val="18"/>
                <w:lang w:eastAsia="ar-SA"/>
              </w:rPr>
              <w:t>Задача</w:t>
            </w:r>
          </w:p>
        </w:tc>
        <w:tc>
          <w:tcPr>
            <w:tcW w:w="1559" w:type="dxa"/>
          </w:tcPr>
          <w:p w14:paraId="1BAA953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DA5DCD">
              <w:rPr>
                <w:rFonts w:ascii="Times New Roman" w:eastAsia="Times New Roman" w:hAnsi="Times New Roman" w:cs="Times New Roman"/>
                <w:bCs/>
                <w:sz w:val="18"/>
                <w:szCs w:val="18"/>
              </w:rPr>
              <w:t>Формирование благоприятной среды для развития въездного и внутреннего туризма в муниципальном районе «Сыктывдинский»</w:t>
            </w:r>
          </w:p>
        </w:tc>
        <w:tc>
          <w:tcPr>
            <w:tcW w:w="1304" w:type="dxa"/>
          </w:tcPr>
          <w:p w14:paraId="7A2A3AA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ОЭР, Управление культуры</w:t>
            </w:r>
          </w:p>
        </w:tc>
        <w:tc>
          <w:tcPr>
            <w:tcW w:w="1247" w:type="dxa"/>
          </w:tcPr>
          <w:p w14:paraId="411958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690,0</w:t>
            </w:r>
          </w:p>
        </w:tc>
        <w:tc>
          <w:tcPr>
            <w:tcW w:w="1134" w:type="dxa"/>
          </w:tcPr>
          <w:p w14:paraId="046A26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100,0</w:t>
            </w:r>
          </w:p>
        </w:tc>
        <w:tc>
          <w:tcPr>
            <w:tcW w:w="1134" w:type="dxa"/>
          </w:tcPr>
          <w:p w14:paraId="775E77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200,0</w:t>
            </w:r>
          </w:p>
        </w:tc>
        <w:tc>
          <w:tcPr>
            <w:tcW w:w="1134" w:type="dxa"/>
            <w:shd w:val="clear" w:color="auto" w:fill="auto"/>
          </w:tcPr>
          <w:p w14:paraId="7E21604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130,0</w:t>
            </w:r>
          </w:p>
        </w:tc>
        <w:tc>
          <w:tcPr>
            <w:tcW w:w="1134" w:type="dxa"/>
            <w:shd w:val="clear" w:color="auto" w:fill="auto"/>
          </w:tcPr>
          <w:p w14:paraId="6177E5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130,0</w:t>
            </w:r>
          </w:p>
        </w:tc>
        <w:tc>
          <w:tcPr>
            <w:tcW w:w="1021" w:type="dxa"/>
            <w:shd w:val="clear" w:color="auto" w:fill="auto"/>
          </w:tcPr>
          <w:p w14:paraId="4FA2B7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130,0</w:t>
            </w:r>
          </w:p>
        </w:tc>
      </w:tr>
      <w:tr w:rsidR="00DA5DCD" w:rsidRPr="00DA5DCD" w14:paraId="705547FA" w14:textId="77777777" w:rsidTr="001914C8">
        <w:tc>
          <w:tcPr>
            <w:tcW w:w="1101" w:type="dxa"/>
          </w:tcPr>
          <w:p w14:paraId="030418A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мероприятие 3.1.1</w:t>
            </w:r>
          </w:p>
        </w:tc>
        <w:tc>
          <w:tcPr>
            <w:tcW w:w="1559" w:type="dxa"/>
          </w:tcPr>
          <w:p w14:paraId="4F32F80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Разработка и реализация приоритетных проектов в сфере туризма</w:t>
            </w:r>
          </w:p>
        </w:tc>
        <w:tc>
          <w:tcPr>
            <w:tcW w:w="1304" w:type="dxa"/>
          </w:tcPr>
          <w:p w14:paraId="7162800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ОЭР, Управление культуры </w:t>
            </w:r>
          </w:p>
        </w:tc>
        <w:tc>
          <w:tcPr>
            <w:tcW w:w="1247" w:type="dxa"/>
          </w:tcPr>
          <w:p w14:paraId="6AD5BE8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590,0</w:t>
            </w:r>
          </w:p>
        </w:tc>
        <w:tc>
          <w:tcPr>
            <w:tcW w:w="1134" w:type="dxa"/>
          </w:tcPr>
          <w:p w14:paraId="24FBB10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100,0</w:t>
            </w:r>
          </w:p>
        </w:tc>
        <w:tc>
          <w:tcPr>
            <w:tcW w:w="1134" w:type="dxa"/>
          </w:tcPr>
          <w:p w14:paraId="66C39EA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100,0</w:t>
            </w:r>
          </w:p>
        </w:tc>
        <w:tc>
          <w:tcPr>
            <w:tcW w:w="1134" w:type="dxa"/>
            <w:shd w:val="clear" w:color="auto" w:fill="auto"/>
          </w:tcPr>
          <w:p w14:paraId="79AB4F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130,0</w:t>
            </w:r>
          </w:p>
        </w:tc>
        <w:tc>
          <w:tcPr>
            <w:tcW w:w="1134" w:type="dxa"/>
            <w:shd w:val="clear" w:color="auto" w:fill="auto"/>
          </w:tcPr>
          <w:p w14:paraId="3C0592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130,0</w:t>
            </w:r>
          </w:p>
        </w:tc>
        <w:tc>
          <w:tcPr>
            <w:tcW w:w="1021" w:type="dxa"/>
            <w:shd w:val="clear" w:color="auto" w:fill="auto"/>
          </w:tcPr>
          <w:p w14:paraId="3CC86EF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130,0</w:t>
            </w:r>
          </w:p>
        </w:tc>
      </w:tr>
      <w:tr w:rsidR="00DA5DCD" w:rsidRPr="00DA5DCD" w14:paraId="1297A6DC" w14:textId="77777777" w:rsidTr="001914C8">
        <w:tc>
          <w:tcPr>
            <w:tcW w:w="1101" w:type="dxa"/>
          </w:tcPr>
          <w:p w14:paraId="12B72AA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3.1.2.</w:t>
            </w:r>
          </w:p>
        </w:tc>
        <w:tc>
          <w:tcPr>
            <w:tcW w:w="1559" w:type="dxa"/>
          </w:tcPr>
          <w:p w14:paraId="17EBDA4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Развитие и укрепление материально-технической базы объектов сферы туризма</w:t>
            </w:r>
          </w:p>
        </w:tc>
        <w:tc>
          <w:tcPr>
            <w:tcW w:w="1304" w:type="dxa"/>
          </w:tcPr>
          <w:p w14:paraId="4E21A39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Управление культуры </w:t>
            </w:r>
          </w:p>
        </w:tc>
        <w:tc>
          <w:tcPr>
            <w:tcW w:w="1247" w:type="dxa"/>
          </w:tcPr>
          <w:p w14:paraId="7B8CE0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668774A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7593C91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shd w:val="clear" w:color="auto" w:fill="auto"/>
          </w:tcPr>
          <w:p w14:paraId="41976D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shd w:val="clear" w:color="auto" w:fill="auto"/>
          </w:tcPr>
          <w:p w14:paraId="695272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shd w:val="clear" w:color="auto" w:fill="auto"/>
          </w:tcPr>
          <w:p w14:paraId="1AF3B5F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r w:rsidR="00DA5DCD" w:rsidRPr="00DA5DCD" w14:paraId="23557C6B" w14:textId="77777777" w:rsidTr="001914C8">
        <w:tc>
          <w:tcPr>
            <w:tcW w:w="1101" w:type="dxa"/>
          </w:tcPr>
          <w:p w14:paraId="5EE9044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3.1.3.</w:t>
            </w:r>
          </w:p>
        </w:tc>
        <w:tc>
          <w:tcPr>
            <w:tcW w:w="1559" w:type="dxa"/>
          </w:tcPr>
          <w:p w14:paraId="2C555CF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Подготовка и продвижение турпродукта на рынке туристических услуг</w:t>
            </w:r>
          </w:p>
        </w:tc>
        <w:tc>
          <w:tcPr>
            <w:tcW w:w="1304" w:type="dxa"/>
          </w:tcPr>
          <w:p w14:paraId="61DCA61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Управление культуры </w:t>
            </w:r>
          </w:p>
        </w:tc>
        <w:tc>
          <w:tcPr>
            <w:tcW w:w="1247" w:type="dxa"/>
          </w:tcPr>
          <w:p w14:paraId="68DD37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100,0</w:t>
            </w:r>
          </w:p>
        </w:tc>
        <w:tc>
          <w:tcPr>
            <w:tcW w:w="1134" w:type="dxa"/>
          </w:tcPr>
          <w:p w14:paraId="09B9F1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tcPr>
          <w:p w14:paraId="3D71A5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100,0</w:t>
            </w:r>
          </w:p>
        </w:tc>
        <w:tc>
          <w:tcPr>
            <w:tcW w:w="1134" w:type="dxa"/>
            <w:shd w:val="clear" w:color="auto" w:fill="auto"/>
          </w:tcPr>
          <w:p w14:paraId="4BF5199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34" w:type="dxa"/>
            <w:shd w:val="clear" w:color="auto" w:fill="auto"/>
          </w:tcPr>
          <w:p w14:paraId="14E40EA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021" w:type="dxa"/>
            <w:shd w:val="clear" w:color="auto" w:fill="auto"/>
          </w:tcPr>
          <w:p w14:paraId="0C11D6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r>
    </w:tbl>
    <w:p w14:paraId="2192D191" w14:textId="77777777" w:rsidR="00DA5DCD" w:rsidRPr="00DA5DCD" w:rsidRDefault="00DA5DCD" w:rsidP="00DA5DCD">
      <w:pPr>
        <w:tabs>
          <w:tab w:val="left" w:pos="1005"/>
          <w:tab w:val="right" w:pos="9636"/>
          <w:tab w:val="left" w:pos="11996"/>
          <w:tab w:val="right" w:pos="15592"/>
        </w:tabs>
        <w:spacing w:after="0" w:line="240" w:lineRule="auto"/>
        <w:rPr>
          <w:rFonts w:ascii="Times New Roman" w:eastAsia="Times New Roman" w:hAnsi="Times New Roman" w:cs="Times New Roman"/>
          <w:sz w:val="20"/>
          <w:szCs w:val="20"/>
        </w:rPr>
      </w:pPr>
      <w:r w:rsidRPr="00DA5DCD">
        <w:rPr>
          <w:rFonts w:ascii="Times New Roman" w:eastAsia="Times New Roman" w:hAnsi="Times New Roman" w:cs="Times New Roman"/>
          <w:sz w:val="20"/>
          <w:szCs w:val="20"/>
        </w:rPr>
        <w:tab/>
        <w:t>».</w:t>
      </w:r>
    </w:p>
    <w:p w14:paraId="187E6019" w14:textId="77777777" w:rsidR="00DA5DCD" w:rsidRPr="00DA5DCD" w:rsidRDefault="00DA5DCD" w:rsidP="00DA5DCD">
      <w:pPr>
        <w:spacing w:after="0" w:line="240" w:lineRule="auto"/>
        <w:ind w:firstLine="709"/>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1.5.  Таблицу 4 «Ресурсное обеспечение и прогнозная (справочная) оценка расходов бюджета МОМР “Сыктывдинский” на реализацию целей муниципальной программы за счет всех источников финансирования изложить в следующей редакции:</w:t>
      </w:r>
    </w:p>
    <w:p w14:paraId="4339704E"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w:t>
      </w:r>
    </w:p>
    <w:p w14:paraId="0D963648"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«Таблица 4</w:t>
      </w:r>
    </w:p>
    <w:p w14:paraId="56AD28BE"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C00F0E4" w14:textId="77777777" w:rsidR="00DA5DCD" w:rsidRPr="00DA5DCD" w:rsidRDefault="00DA5DCD" w:rsidP="00DA5DCD">
      <w:pPr>
        <w:spacing w:after="0" w:line="240" w:lineRule="auto"/>
        <w:jc w:val="center"/>
        <w:rPr>
          <w:rFonts w:ascii="Times New Roman" w:eastAsia="Times New Roman" w:hAnsi="Times New Roman" w:cs="Times New Roman"/>
          <w:b/>
          <w:sz w:val="24"/>
          <w:szCs w:val="24"/>
        </w:rPr>
      </w:pPr>
      <w:r w:rsidRPr="00DA5DCD">
        <w:rPr>
          <w:rFonts w:ascii="Times New Roman" w:eastAsia="Times New Roman" w:hAnsi="Times New Roman" w:cs="Times New Roman"/>
          <w:b/>
          <w:sz w:val="24"/>
          <w:szCs w:val="24"/>
        </w:rPr>
        <w:t>Ресурсное обеспечение и прогнозная (справочная) оценка расходов бюджета МОМР “Сыктывдинский” на реализацию целей муниципальной программы за счет всех источников финансирования</w:t>
      </w:r>
    </w:p>
    <w:p w14:paraId="5B263BEF" w14:textId="77777777" w:rsidR="00DA5DCD" w:rsidRPr="00DA5DCD" w:rsidRDefault="00DA5DCD" w:rsidP="00DA5DCD">
      <w:pPr>
        <w:tabs>
          <w:tab w:val="left" w:pos="753"/>
        </w:tabs>
        <w:spacing w:after="0" w:line="240" w:lineRule="auto"/>
        <w:rPr>
          <w:rFonts w:ascii="Times New Roman" w:eastAsia="Times New Roman" w:hAnsi="Times New Roman" w:cs="Times New Roman"/>
          <w:b/>
          <w:sz w:val="24"/>
          <w:szCs w:val="24"/>
        </w:rPr>
      </w:pPr>
      <w:r w:rsidRPr="00DA5DCD">
        <w:rPr>
          <w:rFonts w:ascii="Times New Roman" w:eastAsia="Times New Roman" w:hAnsi="Times New Roman" w:cs="Times New Roman"/>
          <w:b/>
          <w:sz w:val="24"/>
          <w:szCs w:val="24"/>
        </w:rPr>
        <w:tab/>
      </w:r>
    </w:p>
    <w:tbl>
      <w:tblPr>
        <w:tblStyle w:val="91"/>
        <w:tblW w:w="10549" w:type="dxa"/>
        <w:tblInd w:w="-601" w:type="dxa"/>
        <w:tblLayout w:type="fixed"/>
        <w:tblLook w:val="04A0" w:firstRow="1" w:lastRow="0" w:firstColumn="1" w:lastColumn="0" w:noHBand="0" w:noVBand="1"/>
      </w:tblPr>
      <w:tblGrid>
        <w:gridCol w:w="851"/>
        <w:gridCol w:w="1418"/>
        <w:gridCol w:w="1559"/>
        <w:gridCol w:w="1134"/>
        <w:gridCol w:w="1163"/>
        <w:gridCol w:w="1134"/>
        <w:gridCol w:w="1134"/>
        <w:gridCol w:w="1134"/>
        <w:gridCol w:w="1022"/>
      </w:tblGrid>
      <w:tr w:rsidR="00DA5DCD" w:rsidRPr="00DA5DCD" w14:paraId="610CEBED" w14:textId="77777777" w:rsidTr="001914C8">
        <w:trPr>
          <w:trHeight w:val="276"/>
        </w:trPr>
        <w:tc>
          <w:tcPr>
            <w:tcW w:w="851" w:type="dxa"/>
            <w:vMerge w:val="restart"/>
            <w:vAlign w:val="center"/>
          </w:tcPr>
          <w:p w14:paraId="64D6293F" w14:textId="77777777" w:rsidR="00DA5DCD" w:rsidRPr="00DA5DCD" w:rsidRDefault="00DA5DCD" w:rsidP="00DA5DCD">
            <w:pPr>
              <w:suppressAutoHyphens/>
              <w:spacing w:after="0" w:line="240" w:lineRule="auto"/>
              <w:jc w:val="center"/>
              <w:rPr>
                <w:rFonts w:ascii="Times New Roman" w:eastAsia="Times New Roman" w:hAnsi="Times New Roman" w:cs="Times New Roman"/>
                <w:b/>
                <w:snapToGrid w:val="0"/>
                <w:sz w:val="18"/>
                <w:szCs w:val="18"/>
              </w:rPr>
            </w:pPr>
            <w:r w:rsidRPr="00DA5DCD">
              <w:rPr>
                <w:rFonts w:ascii="Times New Roman" w:eastAsia="Times New Roman" w:hAnsi="Times New Roman" w:cs="Times New Roman"/>
                <w:sz w:val="24"/>
                <w:szCs w:val="24"/>
              </w:rPr>
              <w:tab/>
            </w:r>
            <w:r w:rsidRPr="00DA5DCD">
              <w:rPr>
                <w:rFonts w:ascii="Times New Roman" w:eastAsia="Times New Roman" w:hAnsi="Times New Roman" w:cs="Times New Roman"/>
                <w:b/>
                <w:snapToGrid w:val="0"/>
                <w:sz w:val="18"/>
                <w:szCs w:val="18"/>
              </w:rPr>
              <w:t>Статус</w:t>
            </w:r>
          </w:p>
        </w:tc>
        <w:tc>
          <w:tcPr>
            <w:tcW w:w="1418" w:type="dxa"/>
            <w:vMerge w:val="restart"/>
            <w:vAlign w:val="center"/>
          </w:tcPr>
          <w:p w14:paraId="06F94589" w14:textId="77777777" w:rsidR="00DA5DCD" w:rsidRPr="00DA5DCD" w:rsidRDefault="00DA5DCD" w:rsidP="00DA5DCD">
            <w:pPr>
              <w:suppressAutoHyphens/>
              <w:spacing w:after="0" w:line="240" w:lineRule="auto"/>
              <w:jc w:val="center"/>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t xml:space="preserve">Наименование муниципальной программы, подпрограммы муниципальной программы, ведомственной целевой программы, </w:t>
            </w:r>
          </w:p>
          <w:p w14:paraId="23ED3E9C" w14:textId="77777777" w:rsidR="00DA5DCD" w:rsidRPr="00DA5DCD" w:rsidRDefault="00DA5DCD" w:rsidP="00DA5DCD">
            <w:pPr>
              <w:suppressAutoHyphens/>
              <w:spacing w:after="0" w:line="240" w:lineRule="auto"/>
              <w:jc w:val="center"/>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t>основного мероприятия</w:t>
            </w:r>
          </w:p>
        </w:tc>
        <w:tc>
          <w:tcPr>
            <w:tcW w:w="1559" w:type="dxa"/>
            <w:vMerge w:val="restart"/>
            <w:vAlign w:val="center"/>
          </w:tcPr>
          <w:p w14:paraId="5F87B618" w14:textId="77777777" w:rsidR="00DA5DCD" w:rsidRPr="00DA5DCD" w:rsidRDefault="00DA5DCD" w:rsidP="00DA5DCD">
            <w:pPr>
              <w:suppressAutoHyphens/>
              <w:spacing w:after="0" w:line="240" w:lineRule="auto"/>
              <w:jc w:val="center"/>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t xml:space="preserve">Источник финансирования </w:t>
            </w:r>
          </w:p>
        </w:tc>
        <w:tc>
          <w:tcPr>
            <w:tcW w:w="6721" w:type="dxa"/>
            <w:gridSpan w:val="6"/>
            <w:shd w:val="clear" w:color="auto" w:fill="auto"/>
          </w:tcPr>
          <w:p w14:paraId="7461A53C" w14:textId="77777777" w:rsidR="00DA5DCD" w:rsidRPr="00DA5DCD" w:rsidRDefault="00DA5DCD" w:rsidP="00DA5DCD">
            <w:pPr>
              <w:rPr>
                <w:rFonts w:ascii="Times New Roman" w:eastAsia="Times New Roman" w:hAnsi="Times New Roman" w:cs="Times New Roman"/>
                <w:sz w:val="18"/>
                <w:szCs w:val="18"/>
                <w:lang w:eastAsia="ar-SA"/>
              </w:rPr>
            </w:pPr>
          </w:p>
        </w:tc>
      </w:tr>
      <w:tr w:rsidR="00DA5DCD" w:rsidRPr="00DA5DCD" w14:paraId="0B26A6CA" w14:textId="77777777" w:rsidTr="001914C8">
        <w:tc>
          <w:tcPr>
            <w:tcW w:w="851" w:type="dxa"/>
            <w:vMerge/>
            <w:vAlign w:val="center"/>
          </w:tcPr>
          <w:p w14:paraId="47C3CA20"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418" w:type="dxa"/>
            <w:vMerge/>
            <w:vAlign w:val="center"/>
          </w:tcPr>
          <w:p w14:paraId="3D2DFE19"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559" w:type="dxa"/>
            <w:vMerge/>
            <w:vAlign w:val="center"/>
          </w:tcPr>
          <w:p w14:paraId="2879E212"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134" w:type="dxa"/>
          </w:tcPr>
          <w:p w14:paraId="66E28FF9"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всего (с нарастающим итогом с начала реализации программы</w:t>
            </w:r>
          </w:p>
        </w:tc>
        <w:tc>
          <w:tcPr>
            <w:tcW w:w="1163" w:type="dxa"/>
          </w:tcPr>
          <w:p w14:paraId="1CBA2F95"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2020 год</w:t>
            </w:r>
          </w:p>
        </w:tc>
        <w:tc>
          <w:tcPr>
            <w:tcW w:w="1134" w:type="dxa"/>
          </w:tcPr>
          <w:p w14:paraId="2DC01EBA"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2021 год</w:t>
            </w:r>
          </w:p>
        </w:tc>
        <w:tc>
          <w:tcPr>
            <w:tcW w:w="1134" w:type="dxa"/>
          </w:tcPr>
          <w:p w14:paraId="3E6796DE"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2022 год</w:t>
            </w:r>
          </w:p>
          <w:p w14:paraId="27139F90" w14:textId="77777777" w:rsidR="00DA5DCD" w:rsidRPr="00DA5DCD" w:rsidRDefault="00DA5DCD" w:rsidP="00DA5DCD">
            <w:pPr>
              <w:spacing w:after="0" w:line="240" w:lineRule="auto"/>
              <w:rPr>
                <w:rFonts w:ascii="Times New Roman" w:eastAsia="Times New Roman" w:hAnsi="Times New Roman" w:cs="Times New Roman"/>
                <w:sz w:val="18"/>
                <w:szCs w:val="18"/>
              </w:rPr>
            </w:pPr>
          </w:p>
          <w:p w14:paraId="36DD13C8" w14:textId="77777777" w:rsidR="00DA5DCD" w:rsidRPr="00DA5DCD" w:rsidRDefault="00DA5DCD" w:rsidP="00DA5DCD">
            <w:pPr>
              <w:spacing w:after="0" w:line="240" w:lineRule="auto"/>
              <w:rPr>
                <w:rFonts w:ascii="Times New Roman" w:eastAsia="Times New Roman" w:hAnsi="Times New Roman" w:cs="Times New Roman"/>
                <w:b/>
                <w:sz w:val="18"/>
                <w:szCs w:val="18"/>
              </w:rPr>
            </w:pPr>
          </w:p>
          <w:p w14:paraId="5A4CA989" w14:textId="77777777" w:rsidR="00DA5DCD" w:rsidRPr="00DA5DCD" w:rsidRDefault="00DA5DCD" w:rsidP="00DA5DCD">
            <w:pPr>
              <w:spacing w:after="0" w:line="240" w:lineRule="auto"/>
              <w:rPr>
                <w:rFonts w:ascii="Times New Roman" w:eastAsia="Times New Roman" w:hAnsi="Times New Roman" w:cs="Times New Roman"/>
                <w:b/>
                <w:sz w:val="18"/>
                <w:szCs w:val="18"/>
              </w:rPr>
            </w:pPr>
          </w:p>
          <w:p w14:paraId="4A10CA5B" w14:textId="77777777" w:rsidR="00DA5DCD" w:rsidRPr="00DA5DCD" w:rsidRDefault="00DA5DCD" w:rsidP="00DA5DCD">
            <w:pPr>
              <w:spacing w:after="0" w:line="240" w:lineRule="auto"/>
              <w:rPr>
                <w:rFonts w:ascii="Times New Roman" w:eastAsia="Times New Roman" w:hAnsi="Times New Roman" w:cs="Times New Roman"/>
                <w:sz w:val="18"/>
                <w:szCs w:val="18"/>
              </w:rPr>
            </w:pPr>
          </w:p>
        </w:tc>
        <w:tc>
          <w:tcPr>
            <w:tcW w:w="1134" w:type="dxa"/>
          </w:tcPr>
          <w:p w14:paraId="012FD9E2"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2023 год</w:t>
            </w:r>
          </w:p>
        </w:tc>
        <w:tc>
          <w:tcPr>
            <w:tcW w:w="1022" w:type="dxa"/>
          </w:tcPr>
          <w:p w14:paraId="23C657E5" w14:textId="77777777" w:rsidR="00DA5DCD" w:rsidRPr="00DA5DCD" w:rsidRDefault="00DA5DCD" w:rsidP="00DA5DCD">
            <w:pPr>
              <w:suppressAutoHyphens/>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2024 год</w:t>
            </w:r>
          </w:p>
        </w:tc>
      </w:tr>
      <w:tr w:rsidR="00DA5DCD" w:rsidRPr="00DA5DCD" w14:paraId="70641799" w14:textId="77777777" w:rsidTr="001914C8">
        <w:tc>
          <w:tcPr>
            <w:tcW w:w="851" w:type="dxa"/>
            <w:vMerge w:val="restart"/>
          </w:tcPr>
          <w:p w14:paraId="64D95402" w14:textId="77777777" w:rsidR="00DA5DCD" w:rsidRPr="00DA5DCD" w:rsidRDefault="00DA5DCD" w:rsidP="00DA5DCD">
            <w:pPr>
              <w:suppressAutoHyphens/>
              <w:spacing w:after="0" w:line="240" w:lineRule="auto"/>
              <w:jc w:val="center"/>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lastRenderedPageBreak/>
              <w:t>Муниципальная программа</w:t>
            </w:r>
          </w:p>
        </w:tc>
        <w:tc>
          <w:tcPr>
            <w:tcW w:w="1418" w:type="dxa"/>
            <w:vMerge w:val="restart"/>
          </w:tcPr>
          <w:p w14:paraId="0078B0E7" w14:textId="77777777" w:rsidR="00DA5DCD" w:rsidRPr="00DA5DCD" w:rsidRDefault="00DA5DCD" w:rsidP="00DA5DCD">
            <w:pPr>
              <w:suppressAutoHyphens/>
              <w:spacing w:after="0" w:line="240" w:lineRule="auto"/>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z w:val="18"/>
                <w:szCs w:val="18"/>
                <w:lang w:eastAsia="ar-SA"/>
              </w:rPr>
              <w:t xml:space="preserve">«Развитие культуры, физической культуры и спорта в МОМР «Сыктывдинский» </w:t>
            </w:r>
          </w:p>
        </w:tc>
        <w:tc>
          <w:tcPr>
            <w:tcW w:w="1559" w:type="dxa"/>
          </w:tcPr>
          <w:p w14:paraId="31273362" w14:textId="77777777" w:rsidR="00DA5DCD" w:rsidRPr="00DA5DCD" w:rsidRDefault="00DA5DCD" w:rsidP="00DA5DCD">
            <w:pPr>
              <w:suppressAutoHyphens/>
              <w:spacing w:after="0" w:line="240" w:lineRule="auto"/>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t>Всего:</w:t>
            </w:r>
          </w:p>
        </w:tc>
        <w:tc>
          <w:tcPr>
            <w:tcW w:w="1134" w:type="dxa"/>
          </w:tcPr>
          <w:p w14:paraId="47EB09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1 007 597,8</w:t>
            </w:r>
          </w:p>
        </w:tc>
        <w:tc>
          <w:tcPr>
            <w:tcW w:w="1163" w:type="dxa"/>
          </w:tcPr>
          <w:p w14:paraId="1EDA2820" w14:textId="77777777" w:rsidR="00DA5DCD" w:rsidRPr="00DA5DCD" w:rsidRDefault="00DA5DCD" w:rsidP="00DA5DCD">
            <w:pPr>
              <w:suppressAutoHyphens/>
              <w:spacing w:after="0" w:line="240" w:lineRule="auto"/>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210 678,4</w:t>
            </w:r>
          </w:p>
        </w:tc>
        <w:tc>
          <w:tcPr>
            <w:tcW w:w="1134" w:type="dxa"/>
          </w:tcPr>
          <w:p w14:paraId="324210C5" w14:textId="77777777" w:rsidR="00DA5DCD" w:rsidRPr="00DA5DCD" w:rsidRDefault="00DA5DCD" w:rsidP="00DA5DCD">
            <w:pPr>
              <w:suppressAutoHyphens/>
              <w:spacing w:after="0" w:line="240" w:lineRule="auto"/>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219 779,6</w:t>
            </w:r>
          </w:p>
        </w:tc>
        <w:tc>
          <w:tcPr>
            <w:tcW w:w="1134" w:type="dxa"/>
          </w:tcPr>
          <w:p w14:paraId="2B8A1170" w14:textId="77777777" w:rsidR="00DA5DCD" w:rsidRPr="00DA5DCD" w:rsidRDefault="00DA5DCD" w:rsidP="00DA5DCD">
            <w:pPr>
              <w:suppressAutoHyphens/>
              <w:spacing w:after="0" w:line="240" w:lineRule="auto"/>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196 824,5</w:t>
            </w:r>
          </w:p>
        </w:tc>
        <w:tc>
          <w:tcPr>
            <w:tcW w:w="1134" w:type="dxa"/>
          </w:tcPr>
          <w:p w14:paraId="6ACBAE2E" w14:textId="77777777" w:rsidR="00DA5DCD" w:rsidRPr="00DA5DCD" w:rsidRDefault="00DA5DCD" w:rsidP="00DA5DCD">
            <w:pPr>
              <w:suppressAutoHyphens/>
              <w:spacing w:after="0" w:line="240" w:lineRule="auto"/>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212 870,9</w:t>
            </w:r>
          </w:p>
        </w:tc>
        <w:tc>
          <w:tcPr>
            <w:tcW w:w="1022" w:type="dxa"/>
          </w:tcPr>
          <w:p w14:paraId="22E61944" w14:textId="77777777" w:rsidR="00DA5DCD" w:rsidRPr="00DA5DCD" w:rsidRDefault="00DA5DCD" w:rsidP="00DA5DCD">
            <w:pPr>
              <w:suppressAutoHyphens/>
              <w:spacing w:after="0" w:line="240" w:lineRule="auto"/>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167 444,4</w:t>
            </w:r>
          </w:p>
        </w:tc>
      </w:tr>
      <w:tr w:rsidR="00DA5DCD" w:rsidRPr="00DA5DCD" w14:paraId="5BED3111" w14:textId="77777777" w:rsidTr="001914C8">
        <w:tc>
          <w:tcPr>
            <w:tcW w:w="851" w:type="dxa"/>
            <w:vMerge/>
          </w:tcPr>
          <w:p w14:paraId="4AEA36E0" w14:textId="77777777" w:rsidR="00DA5DCD" w:rsidRPr="00DA5DCD" w:rsidRDefault="00DA5DCD" w:rsidP="00DA5DCD">
            <w:pPr>
              <w:suppressAutoHyphens/>
              <w:spacing w:after="0" w:line="240" w:lineRule="auto"/>
              <w:jc w:val="center"/>
              <w:rPr>
                <w:rFonts w:ascii="Times New Roman" w:eastAsia="Times New Roman" w:hAnsi="Times New Roman" w:cs="Times New Roman"/>
                <w:snapToGrid w:val="0"/>
                <w:sz w:val="18"/>
                <w:szCs w:val="18"/>
              </w:rPr>
            </w:pPr>
          </w:p>
        </w:tc>
        <w:tc>
          <w:tcPr>
            <w:tcW w:w="1418" w:type="dxa"/>
            <w:vMerge/>
          </w:tcPr>
          <w:p w14:paraId="1648179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p>
        </w:tc>
        <w:tc>
          <w:tcPr>
            <w:tcW w:w="1559" w:type="dxa"/>
          </w:tcPr>
          <w:p w14:paraId="66BE3BD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B09CF1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3259889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FDA7C7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BE50EF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D7BBC4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EF2993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38762AE3" w14:textId="77777777" w:rsidTr="001914C8">
        <w:tc>
          <w:tcPr>
            <w:tcW w:w="851" w:type="dxa"/>
            <w:vMerge/>
            <w:vAlign w:val="center"/>
          </w:tcPr>
          <w:p w14:paraId="358041B4"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b/>
                <w:snapToGrid w:val="0"/>
                <w:sz w:val="18"/>
                <w:szCs w:val="18"/>
              </w:rPr>
            </w:pPr>
          </w:p>
        </w:tc>
        <w:tc>
          <w:tcPr>
            <w:tcW w:w="1418" w:type="dxa"/>
            <w:vMerge/>
            <w:vAlign w:val="center"/>
          </w:tcPr>
          <w:p w14:paraId="146558C8"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559" w:type="dxa"/>
          </w:tcPr>
          <w:p w14:paraId="0F0BA19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C42C2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3829754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98559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BC261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B32FDA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1E3A2A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4902380E" w14:textId="77777777" w:rsidTr="001914C8">
        <w:tc>
          <w:tcPr>
            <w:tcW w:w="851" w:type="dxa"/>
            <w:vMerge/>
            <w:vAlign w:val="center"/>
          </w:tcPr>
          <w:p w14:paraId="2858088E"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b/>
                <w:snapToGrid w:val="0"/>
                <w:sz w:val="18"/>
                <w:szCs w:val="18"/>
              </w:rPr>
            </w:pPr>
          </w:p>
        </w:tc>
        <w:tc>
          <w:tcPr>
            <w:tcW w:w="1418" w:type="dxa"/>
            <w:vMerge/>
            <w:vAlign w:val="center"/>
          </w:tcPr>
          <w:p w14:paraId="544CEB01"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559" w:type="dxa"/>
          </w:tcPr>
          <w:p w14:paraId="25E060C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2BED7CD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613 862,1</w:t>
            </w:r>
          </w:p>
        </w:tc>
        <w:tc>
          <w:tcPr>
            <w:tcW w:w="1163" w:type="dxa"/>
          </w:tcPr>
          <w:p w14:paraId="50DB6068"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132 389,8</w:t>
            </w:r>
          </w:p>
        </w:tc>
        <w:tc>
          <w:tcPr>
            <w:tcW w:w="1134" w:type="dxa"/>
          </w:tcPr>
          <w:p w14:paraId="0B0E4BE1"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130 434,9</w:t>
            </w:r>
          </w:p>
        </w:tc>
        <w:tc>
          <w:tcPr>
            <w:tcW w:w="1134" w:type="dxa"/>
          </w:tcPr>
          <w:p w14:paraId="3E819EE6"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121 592,1</w:t>
            </w:r>
          </w:p>
        </w:tc>
        <w:tc>
          <w:tcPr>
            <w:tcW w:w="1134" w:type="dxa"/>
          </w:tcPr>
          <w:p w14:paraId="0DB9C52F"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115 858,3</w:t>
            </w:r>
          </w:p>
        </w:tc>
        <w:tc>
          <w:tcPr>
            <w:tcW w:w="1022" w:type="dxa"/>
          </w:tcPr>
          <w:p w14:paraId="2ACE5792"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113 587,0</w:t>
            </w:r>
          </w:p>
        </w:tc>
      </w:tr>
      <w:tr w:rsidR="00DA5DCD" w:rsidRPr="00DA5DCD" w14:paraId="33F0639A" w14:textId="77777777" w:rsidTr="001914C8">
        <w:tc>
          <w:tcPr>
            <w:tcW w:w="851" w:type="dxa"/>
            <w:vMerge/>
            <w:vAlign w:val="center"/>
          </w:tcPr>
          <w:p w14:paraId="752D5DE1"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b/>
                <w:snapToGrid w:val="0"/>
                <w:sz w:val="18"/>
                <w:szCs w:val="18"/>
              </w:rPr>
            </w:pPr>
          </w:p>
        </w:tc>
        <w:tc>
          <w:tcPr>
            <w:tcW w:w="1418" w:type="dxa"/>
            <w:vMerge/>
            <w:vAlign w:val="center"/>
          </w:tcPr>
          <w:p w14:paraId="6877770C"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559" w:type="dxa"/>
          </w:tcPr>
          <w:p w14:paraId="4A1F005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25DFD6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331 176,4</w:t>
            </w:r>
          </w:p>
        </w:tc>
        <w:tc>
          <w:tcPr>
            <w:tcW w:w="1163" w:type="dxa"/>
          </w:tcPr>
          <w:p w14:paraId="0ACF17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74 182,5</w:t>
            </w:r>
          </w:p>
        </w:tc>
        <w:tc>
          <w:tcPr>
            <w:tcW w:w="1134" w:type="dxa"/>
          </w:tcPr>
          <w:p w14:paraId="45C2CD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69 585,3</w:t>
            </w:r>
          </w:p>
        </w:tc>
        <w:tc>
          <w:tcPr>
            <w:tcW w:w="1134" w:type="dxa"/>
          </w:tcPr>
          <w:p w14:paraId="5D63A7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59 842,4</w:t>
            </w:r>
          </w:p>
        </w:tc>
        <w:tc>
          <w:tcPr>
            <w:tcW w:w="1134" w:type="dxa"/>
          </w:tcPr>
          <w:p w14:paraId="532A9E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73 708,8</w:t>
            </w:r>
          </w:p>
        </w:tc>
        <w:tc>
          <w:tcPr>
            <w:tcW w:w="1022" w:type="dxa"/>
          </w:tcPr>
          <w:p w14:paraId="2507B6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53 857,4</w:t>
            </w:r>
          </w:p>
        </w:tc>
      </w:tr>
      <w:tr w:rsidR="00DA5DCD" w:rsidRPr="00DA5DCD" w14:paraId="0C4BFA90" w14:textId="77777777" w:rsidTr="001914C8">
        <w:tc>
          <w:tcPr>
            <w:tcW w:w="851" w:type="dxa"/>
            <w:vMerge/>
            <w:vAlign w:val="center"/>
          </w:tcPr>
          <w:p w14:paraId="2829D966"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b/>
                <w:snapToGrid w:val="0"/>
                <w:sz w:val="18"/>
                <w:szCs w:val="18"/>
              </w:rPr>
            </w:pPr>
          </w:p>
        </w:tc>
        <w:tc>
          <w:tcPr>
            <w:tcW w:w="1418" w:type="dxa"/>
            <w:vMerge/>
            <w:vAlign w:val="center"/>
          </w:tcPr>
          <w:p w14:paraId="6885D859"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559" w:type="dxa"/>
          </w:tcPr>
          <w:p w14:paraId="71C9B44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62171C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62 559,3</w:t>
            </w:r>
          </w:p>
        </w:tc>
        <w:tc>
          <w:tcPr>
            <w:tcW w:w="1163" w:type="dxa"/>
          </w:tcPr>
          <w:p w14:paraId="2BB515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4 106,1</w:t>
            </w:r>
          </w:p>
        </w:tc>
        <w:tc>
          <w:tcPr>
            <w:tcW w:w="1134" w:type="dxa"/>
          </w:tcPr>
          <w:p w14:paraId="5D0EA54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19 759,4</w:t>
            </w:r>
          </w:p>
        </w:tc>
        <w:tc>
          <w:tcPr>
            <w:tcW w:w="1134" w:type="dxa"/>
          </w:tcPr>
          <w:p w14:paraId="15E898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15 390,0</w:t>
            </w:r>
          </w:p>
        </w:tc>
        <w:tc>
          <w:tcPr>
            <w:tcW w:w="1134" w:type="dxa"/>
          </w:tcPr>
          <w:p w14:paraId="172B4C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23 303,8</w:t>
            </w:r>
          </w:p>
        </w:tc>
        <w:tc>
          <w:tcPr>
            <w:tcW w:w="1022" w:type="dxa"/>
          </w:tcPr>
          <w:p w14:paraId="7325CD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501DB5F" w14:textId="77777777" w:rsidTr="001914C8">
        <w:tc>
          <w:tcPr>
            <w:tcW w:w="851" w:type="dxa"/>
            <w:vMerge/>
            <w:vAlign w:val="center"/>
          </w:tcPr>
          <w:p w14:paraId="59D8137E"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b/>
                <w:snapToGrid w:val="0"/>
                <w:sz w:val="18"/>
                <w:szCs w:val="18"/>
              </w:rPr>
            </w:pPr>
          </w:p>
        </w:tc>
        <w:tc>
          <w:tcPr>
            <w:tcW w:w="1418" w:type="dxa"/>
            <w:vMerge/>
            <w:vAlign w:val="center"/>
          </w:tcPr>
          <w:p w14:paraId="5170B6EB" w14:textId="77777777" w:rsidR="00DA5DCD" w:rsidRPr="00DA5DCD" w:rsidRDefault="00DA5DCD" w:rsidP="00DA5DCD">
            <w:pPr>
              <w:suppressAutoHyphens/>
              <w:spacing w:after="0" w:line="240" w:lineRule="auto"/>
              <w:ind w:firstLine="720"/>
              <w:jc w:val="center"/>
              <w:rPr>
                <w:rFonts w:ascii="Times New Roman" w:eastAsia="Times New Roman" w:hAnsi="Times New Roman" w:cs="Times New Roman"/>
                <w:snapToGrid w:val="0"/>
                <w:sz w:val="18"/>
                <w:szCs w:val="18"/>
              </w:rPr>
            </w:pPr>
          </w:p>
        </w:tc>
        <w:tc>
          <w:tcPr>
            <w:tcW w:w="1559" w:type="dxa"/>
          </w:tcPr>
          <w:p w14:paraId="6C262FA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0FFF3B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D9AF7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D1A38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204A0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67AE3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37405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B6EA1B3" w14:textId="77777777" w:rsidTr="001914C8">
        <w:tc>
          <w:tcPr>
            <w:tcW w:w="851" w:type="dxa"/>
            <w:vMerge w:val="restart"/>
          </w:tcPr>
          <w:p w14:paraId="3349847F" w14:textId="77777777" w:rsidR="00DA5DCD" w:rsidRPr="00DA5DCD" w:rsidRDefault="00DA5DCD" w:rsidP="00DA5DCD">
            <w:pPr>
              <w:suppressAutoHyphens/>
              <w:spacing w:after="0" w:line="240" w:lineRule="auto"/>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t xml:space="preserve">Подпрограмма 1 </w:t>
            </w:r>
          </w:p>
        </w:tc>
        <w:tc>
          <w:tcPr>
            <w:tcW w:w="1418" w:type="dxa"/>
            <w:vMerge w:val="restart"/>
          </w:tcPr>
          <w:p w14:paraId="266CC81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b/>
                <w:bCs/>
                <w:sz w:val="18"/>
                <w:szCs w:val="18"/>
                <w:lang w:eastAsia="ar-SA"/>
              </w:rPr>
              <w:t xml:space="preserve">«Развитие </w:t>
            </w:r>
            <w:proofErr w:type="gramStart"/>
            <w:r w:rsidRPr="00DA5DCD">
              <w:rPr>
                <w:rFonts w:ascii="Times New Roman" w:eastAsia="Times New Roman" w:hAnsi="Times New Roman" w:cs="Times New Roman"/>
                <w:b/>
                <w:bCs/>
                <w:sz w:val="18"/>
                <w:szCs w:val="18"/>
                <w:lang w:eastAsia="ar-SA"/>
              </w:rPr>
              <w:t>культуры  в</w:t>
            </w:r>
            <w:proofErr w:type="gramEnd"/>
            <w:r w:rsidRPr="00DA5DCD">
              <w:rPr>
                <w:rFonts w:ascii="Times New Roman" w:eastAsia="Times New Roman" w:hAnsi="Times New Roman" w:cs="Times New Roman"/>
                <w:b/>
                <w:bCs/>
                <w:sz w:val="18"/>
                <w:szCs w:val="18"/>
                <w:lang w:eastAsia="ar-SA"/>
              </w:rPr>
              <w:t xml:space="preserve"> МО МР «Сыктывдинский»</w:t>
            </w:r>
          </w:p>
        </w:tc>
        <w:tc>
          <w:tcPr>
            <w:tcW w:w="1559" w:type="dxa"/>
          </w:tcPr>
          <w:p w14:paraId="3644717C" w14:textId="77777777" w:rsidR="00DA5DCD" w:rsidRPr="00DA5DCD" w:rsidRDefault="00DA5DCD" w:rsidP="00DA5DCD">
            <w:pPr>
              <w:suppressAutoHyphens/>
              <w:spacing w:after="0" w:line="240" w:lineRule="auto"/>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t>Всего:</w:t>
            </w:r>
          </w:p>
        </w:tc>
        <w:tc>
          <w:tcPr>
            <w:tcW w:w="1134" w:type="dxa"/>
          </w:tcPr>
          <w:p w14:paraId="7AC265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954 659,1</w:t>
            </w:r>
          </w:p>
        </w:tc>
        <w:tc>
          <w:tcPr>
            <w:tcW w:w="1163" w:type="dxa"/>
          </w:tcPr>
          <w:p w14:paraId="0EBA9BD6"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195 915,9</w:t>
            </w:r>
          </w:p>
        </w:tc>
        <w:tc>
          <w:tcPr>
            <w:tcW w:w="1134" w:type="dxa"/>
          </w:tcPr>
          <w:p w14:paraId="27F916EB"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209 340,4</w:t>
            </w:r>
          </w:p>
        </w:tc>
        <w:tc>
          <w:tcPr>
            <w:tcW w:w="1134" w:type="dxa"/>
          </w:tcPr>
          <w:p w14:paraId="19F0F55D"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187 515,5</w:t>
            </w:r>
          </w:p>
        </w:tc>
        <w:tc>
          <w:tcPr>
            <w:tcW w:w="1134" w:type="dxa"/>
          </w:tcPr>
          <w:p w14:paraId="4C01A8E8"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203 656,9</w:t>
            </w:r>
          </w:p>
        </w:tc>
        <w:tc>
          <w:tcPr>
            <w:tcW w:w="1022" w:type="dxa"/>
          </w:tcPr>
          <w:p w14:paraId="76B9A7FE"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158 230,4</w:t>
            </w:r>
          </w:p>
        </w:tc>
      </w:tr>
      <w:tr w:rsidR="00DA5DCD" w:rsidRPr="00DA5DCD" w14:paraId="030F6175" w14:textId="77777777" w:rsidTr="001914C8">
        <w:tc>
          <w:tcPr>
            <w:tcW w:w="851" w:type="dxa"/>
            <w:vMerge/>
          </w:tcPr>
          <w:p w14:paraId="6E3E358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399672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F16D94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7A9A1C4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053CE04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B75256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82925A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D956E5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78B6420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3C1D5BE6" w14:textId="77777777" w:rsidTr="001914C8">
        <w:tc>
          <w:tcPr>
            <w:tcW w:w="851" w:type="dxa"/>
            <w:vMerge/>
          </w:tcPr>
          <w:p w14:paraId="001A7C6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32440E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0DAF6E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1B3F5B8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8A63E4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CB0F30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B68325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75F91B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866D59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60DBE7EC" w14:textId="77777777" w:rsidTr="001914C8">
        <w:tc>
          <w:tcPr>
            <w:tcW w:w="851" w:type="dxa"/>
            <w:vMerge/>
          </w:tcPr>
          <w:p w14:paraId="4D5B500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31B308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522A10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1C87B9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570 224,6</w:t>
            </w:r>
          </w:p>
        </w:tc>
        <w:tc>
          <w:tcPr>
            <w:tcW w:w="1163" w:type="dxa"/>
          </w:tcPr>
          <w:p w14:paraId="1DDF3DB7"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123 103,7</w:t>
            </w:r>
          </w:p>
          <w:p w14:paraId="184F64E8" w14:textId="77777777" w:rsidR="00DA5DCD" w:rsidRPr="00DA5DCD" w:rsidRDefault="00DA5DCD" w:rsidP="00DA5DCD">
            <w:pPr>
              <w:suppressAutoHyphens/>
              <w:spacing w:after="0" w:line="240" w:lineRule="auto"/>
              <w:rPr>
                <w:rFonts w:ascii="Times New Roman" w:eastAsia="Times New Roman" w:hAnsi="Times New Roman" w:cs="Times New Roman"/>
                <w:bCs/>
                <w:sz w:val="18"/>
                <w:szCs w:val="18"/>
                <w:lang w:eastAsia="ar-SA"/>
              </w:rPr>
            </w:pPr>
          </w:p>
        </w:tc>
        <w:tc>
          <w:tcPr>
            <w:tcW w:w="1134" w:type="dxa"/>
          </w:tcPr>
          <w:p w14:paraId="38DEE070" w14:textId="77777777" w:rsidR="00DA5DCD" w:rsidRPr="00DA5DCD" w:rsidRDefault="00DA5DCD" w:rsidP="00DA5DCD">
            <w:pPr>
              <w:tabs>
                <w:tab w:val="center" w:pos="459"/>
              </w:tabs>
              <w:suppressAutoHyphens/>
              <w:spacing w:after="0" w:line="240" w:lineRule="auto"/>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121 375,8</w:t>
            </w:r>
          </w:p>
        </w:tc>
        <w:tc>
          <w:tcPr>
            <w:tcW w:w="1134" w:type="dxa"/>
          </w:tcPr>
          <w:p w14:paraId="5954FF74"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113 098,0</w:t>
            </w:r>
          </w:p>
        </w:tc>
        <w:tc>
          <w:tcPr>
            <w:tcW w:w="1134" w:type="dxa"/>
          </w:tcPr>
          <w:p w14:paraId="2CD8EC05"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107 459,2</w:t>
            </w:r>
          </w:p>
        </w:tc>
        <w:tc>
          <w:tcPr>
            <w:tcW w:w="1022" w:type="dxa"/>
          </w:tcPr>
          <w:p w14:paraId="18E33E5B" w14:textId="77777777" w:rsidR="00DA5DCD" w:rsidRPr="00DA5DCD" w:rsidRDefault="00DA5DCD" w:rsidP="00DA5DCD">
            <w:pPr>
              <w:suppressAutoHyphens/>
              <w:spacing w:after="0" w:line="240" w:lineRule="auto"/>
              <w:jc w:val="center"/>
              <w:rPr>
                <w:rFonts w:ascii="Times New Roman" w:eastAsia="Times New Roman" w:hAnsi="Times New Roman" w:cs="Times New Roman"/>
                <w:bCs/>
                <w:sz w:val="18"/>
                <w:szCs w:val="18"/>
                <w:lang w:eastAsia="ar-SA"/>
              </w:rPr>
            </w:pPr>
            <w:r w:rsidRPr="00DA5DCD">
              <w:rPr>
                <w:rFonts w:ascii="Times New Roman" w:eastAsia="Times New Roman" w:hAnsi="Times New Roman" w:cs="Times New Roman"/>
                <w:bCs/>
                <w:sz w:val="18"/>
                <w:szCs w:val="18"/>
                <w:lang w:eastAsia="ar-SA"/>
              </w:rPr>
              <w:t>105 187,9</w:t>
            </w:r>
          </w:p>
        </w:tc>
      </w:tr>
      <w:tr w:rsidR="00DA5DCD" w:rsidRPr="00DA5DCD" w14:paraId="3B0B4FE3" w14:textId="77777777" w:rsidTr="001914C8">
        <w:tc>
          <w:tcPr>
            <w:tcW w:w="851" w:type="dxa"/>
            <w:vMerge/>
          </w:tcPr>
          <w:p w14:paraId="6F5D31C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54BB8D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4FE312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6B1398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324 840,8</w:t>
            </w:r>
          </w:p>
        </w:tc>
        <w:tc>
          <w:tcPr>
            <w:tcW w:w="1163" w:type="dxa"/>
          </w:tcPr>
          <w:p w14:paraId="17F7DF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71 671,7</w:t>
            </w:r>
          </w:p>
        </w:tc>
        <w:tc>
          <w:tcPr>
            <w:tcW w:w="1134" w:type="dxa"/>
          </w:tcPr>
          <w:p w14:paraId="1B46494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68 205,2</w:t>
            </w:r>
          </w:p>
        </w:tc>
        <w:tc>
          <w:tcPr>
            <w:tcW w:w="1134" w:type="dxa"/>
          </w:tcPr>
          <w:p w14:paraId="72770F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59 027,5</w:t>
            </w:r>
          </w:p>
        </w:tc>
        <w:tc>
          <w:tcPr>
            <w:tcW w:w="1134" w:type="dxa"/>
          </w:tcPr>
          <w:p w14:paraId="5C93C2C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72 893,9</w:t>
            </w:r>
          </w:p>
        </w:tc>
        <w:tc>
          <w:tcPr>
            <w:tcW w:w="1022" w:type="dxa"/>
          </w:tcPr>
          <w:p w14:paraId="2BA383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53 042,5</w:t>
            </w:r>
          </w:p>
        </w:tc>
      </w:tr>
      <w:tr w:rsidR="00DA5DCD" w:rsidRPr="00DA5DCD" w14:paraId="495A59B2" w14:textId="77777777" w:rsidTr="001914C8">
        <w:tc>
          <w:tcPr>
            <w:tcW w:w="851" w:type="dxa"/>
            <w:vMerge/>
          </w:tcPr>
          <w:p w14:paraId="3C047C2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31C937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A5293F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5D02A8F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59 593,7</w:t>
            </w:r>
          </w:p>
        </w:tc>
        <w:tc>
          <w:tcPr>
            <w:tcW w:w="1163" w:type="dxa"/>
          </w:tcPr>
          <w:p w14:paraId="4A1813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1 140,5</w:t>
            </w:r>
          </w:p>
        </w:tc>
        <w:tc>
          <w:tcPr>
            <w:tcW w:w="1134" w:type="dxa"/>
          </w:tcPr>
          <w:p w14:paraId="18AA0E9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19 759,4</w:t>
            </w:r>
          </w:p>
        </w:tc>
        <w:tc>
          <w:tcPr>
            <w:tcW w:w="1134" w:type="dxa"/>
          </w:tcPr>
          <w:p w14:paraId="4EFEED4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15 390,0</w:t>
            </w:r>
          </w:p>
        </w:tc>
        <w:tc>
          <w:tcPr>
            <w:tcW w:w="1134" w:type="dxa"/>
          </w:tcPr>
          <w:p w14:paraId="24E2AE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23 303,8</w:t>
            </w:r>
          </w:p>
        </w:tc>
        <w:tc>
          <w:tcPr>
            <w:tcW w:w="1022" w:type="dxa"/>
          </w:tcPr>
          <w:p w14:paraId="274CD3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DAA6480" w14:textId="77777777" w:rsidTr="001914C8">
        <w:tc>
          <w:tcPr>
            <w:tcW w:w="851" w:type="dxa"/>
            <w:vMerge/>
          </w:tcPr>
          <w:p w14:paraId="2A2FE21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A01AA2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CE9888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2627DE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2A1727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6B1E7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1FF55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B7D6F3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620A6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AA15D55" w14:textId="77777777" w:rsidTr="001914C8">
        <w:trPr>
          <w:trHeight w:val="108"/>
        </w:trPr>
        <w:tc>
          <w:tcPr>
            <w:tcW w:w="851" w:type="dxa"/>
            <w:vMerge w:val="restart"/>
          </w:tcPr>
          <w:p w14:paraId="1CDE5E4A"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Задача 1</w:t>
            </w:r>
          </w:p>
        </w:tc>
        <w:tc>
          <w:tcPr>
            <w:tcW w:w="1418" w:type="dxa"/>
            <w:vMerge w:val="restart"/>
          </w:tcPr>
          <w:p w14:paraId="19D403EB"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Обеспечение доступности объектов сферы культуры, сохранение и актуализация культурного наследия</w:t>
            </w:r>
          </w:p>
        </w:tc>
        <w:tc>
          <w:tcPr>
            <w:tcW w:w="1559" w:type="dxa"/>
          </w:tcPr>
          <w:p w14:paraId="75A70956" w14:textId="77777777" w:rsidR="00DA5DCD" w:rsidRPr="00DA5DCD" w:rsidRDefault="00DA5DCD" w:rsidP="00DA5DCD">
            <w:pPr>
              <w:suppressAutoHyphens/>
              <w:spacing w:after="0" w:line="240" w:lineRule="auto"/>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snapToGrid w:val="0"/>
                <w:sz w:val="18"/>
                <w:szCs w:val="18"/>
              </w:rPr>
              <w:t>Всего:</w:t>
            </w:r>
          </w:p>
        </w:tc>
        <w:tc>
          <w:tcPr>
            <w:tcW w:w="1134" w:type="dxa"/>
          </w:tcPr>
          <w:p w14:paraId="241E269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270 596,2</w:t>
            </w:r>
          </w:p>
        </w:tc>
        <w:tc>
          <w:tcPr>
            <w:tcW w:w="1163" w:type="dxa"/>
          </w:tcPr>
          <w:p w14:paraId="33BA927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60 782,3</w:t>
            </w:r>
          </w:p>
        </w:tc>
        <w:tc>
          <w:tcPr>
            <w:tcW w:w="1134" w:type="dxa"/>
          </w:tcPr>
          <w:p w14:paraId="1791E0D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68 809,0</w:t>
            </w:r>
          </w:p>
        </w:tc>
        <w:tc>
          <w:tcPr>
            <w:tcW w:w="1134" w:type="dxa"/>
          </w:tcPr>
          <w:p w14:paraId="526C148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49 101,2</w:t>
            </w:r>
          </w:p>
        </w:tc>
        <w:tc>
          <w:tcPr>
            <w:tcW w:w="1134" w:type="dxa"/>
          </w:tcPr>
          <w:p w14:paraId="175CC9F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68 665,1</w:t>
            </w:r>
          </w:p>
        </w:tc>
        <w:tc>
          <w:tcPr>
            <w:tcW w:w="1022" w:type="dxa"/>
          </w:tcPr>
          <w:p w14:paraId="5DBC449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23 238,6</w:t>
            </w:r>
          </w:p>
        </w:tc>
      </w:tr>
      <w:tr w:rsidR="00DA5DCD" w:rsidRPr="00DA5DCD" w14:paraId="477AAFBA" w14:textId="77777777" w:rsidTr="001914C8">
        <w:trPr>
          <w:trHeight w:val="151"/>
        </w:trPr>
        <w:tc>
          <w:tcPr>
            <w:tcW w:w="851" w:type="dxa"/>
            <w:vMerge/>
          </w:tcPr>
          <w:p w14:paraId="3B8649FD"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tc>
        <w:tc>
          <w:tcPr>
            <w:tcW w:w="1418" w:type="dxa"/>
            <w:vMerge/>
          </w:tcPr>
          <w:p w14:paraId="29D14D0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D84980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42C9FF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5A5782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A45E77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6CE34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FBDEB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340BE5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1C9571EF" w14:textId="77777777" w:rsidTr="001914C8">
        <w:trPr>
          <w:trHeight w:val="104"/>
        </w:trPr>
        <w:tc>
          <w:tcPr>
            <w:tcW w:w="851" w:type="dxa"/>
            <w:vMerge/>
          </w:tcPr>
          <w:p w14:paraId="48B44165"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tc>
        <w:tc>
          <w:tcPr>
            <w:tcW w:w="1418" w:type="dxa"/>
            <w:vMerge/>
          </w:tcPr>
          <w:p w14:paraId="463D9CD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4B6426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1F1DB3D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5189442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A0962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52677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5FCE8D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1210764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6AE03C33" w14:textId="77777777" w:rsidTr="001914C8">
        <w:trPr>
          <w:trHeight w:val="259"/>
        </w:trPr>
        <w:tc>
          <w:tcPr>
            <w:tcW w:w="851" w:type="dxa"/>
            <w:vMerge/>
          </w:tcPr>
          <w:p w14:paraId="2C409AE4"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tc>
        <w:tc>
          <w:tcPr>
            <w:tcW w:w="1418" w:type="dxa"/>
            <w:vMerge/>
          </w:tcPr>
          <w:p w14:paraId="4582F81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C746D5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299354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91 469,2</w:t>
            </w:r>
          </w:p>
        </w:tc>
        <w:tc>
          <w:tcPr>
            <w:tcW w:w="1163" w:type="dxa"/>
          </w:tcPr>
          <w:p w14:paraId="140C98C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26 797,0</w:t>
            </w:r>
          </w:p>
        </w:tc>
        <w:tc>
          <w:tcPr>
            <w:tcW w:w="1134" w:type="dxa"/>
          </w:tcPr>
          <w:p w14:paraId="424E795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22 216,9</w:t>
            </w:r>
          </w:p>
        </w:tc>
        <w:tc>
          <w:tcPr>
            <w:tcW w:w="1134" w:type="dxa"/>
          </w:tcPr>
          <w:p w14:paraId="5790DC8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16 386,4</w:t>
            </w:r>
          </w:p>
        </w:tc>
        <w:tc>
          <w:tcPr>
            <w:tcW w:w="1134" w:type="dxa"/>
          </w:tcPr>
          <w:p w14:paraId="6B6951E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14 170,1</w:t>
            </w:r>
          </w:p>
        </w:tc>
        <w:tc>
          <w:tcPr>
            <w:tcW w:w="1022" w:type="dxa"/>
          </w:tcPr>
          <w:p w14:paraId="427703F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11 898,8</w:t>
            </w:r>
          </w:p>
        </w:tc>
      </w:tr>
      <w:tr w:rsidR="00DA5DCD" w:rsidRPr="00DA5DCD" w14:paraId="741BAE63" w14:textId="77777777" w:rsidTr="001914C8">
        <w:trPr>
          <w:trHeight w:val="215"/>
        </w:trPr>
        <w:tc>
          <w:tcPr>
            <w:tcW w:w="851" w:type="dxa"/>
            <w:vMerge/>
          </w:tcPr>
          <w:p w14:paraId="37725B14"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tc>
        <w:tc>
          <w:tcPr>
            <w:tcW w:w="1418" w:type="dxa"/>
            <w:vMerge/>
          </w:tcPr>
          <w:p w14:paraId="391CCD2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0F6540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502D0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119 883,3</w:t>
            </w:r>
          </w:p>
        </w:tc>
        <w:tc>
          <w:tcPr>
            <w:tcW w:w="1163" w:type="dxa"/>
          </w:tcPr>
          <w:p w14:paraId="780313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32 994,8</w:t>
            </w:r>
          </w:p>
        </w:tc>
        <w:tc>
          <w:tcPr>
            <w:tcW w:w="1134" w:type="dxa"/>
          </w:tcPr>
          <w:p w14:paraId="2901CC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27 032,7</w:t>
            </w:r>
          </w:p>
        </w:tc>
        <w:tc>
          <w:tcPr>
            <w:tcW w:w="1134" w:type="dxa"/>
          </w:tcPr>
          <w:p w14:paraId="451E93C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17 324,8</w:t>
            </w:r>
          </w:p>
        </w:tc>
        <w:tc>
          <w:tcPr>
            <w:tcW w:w="1134" w:type="dxa"/>
          </w:tcPr>
          <w:p w14:paraId="41174B2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31 191,2</w:t>
            </w:r>
          </w:p>
        </w:tc>
        <w:tc>
          <w:tcPr>
            <w:tcW w:w="1022" w:type="dxa"/>
          </w:tcPr>
          <w:p w14:paraId="35AACA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11 339,8</w:t>
            </w:r>
          </w:p>
        </w:tc>
      </w:tr>
      <w:tr w:rsidR="00DA5DCD" w:rsidRPr="00DA5DCD" w14:paraId="479BEA46" w14:textId="77777777" w:rsidTr="001914C8">
        <w:trPr>
          <w:trHeight w:val="108"/>
        </w:trPr>
        <w:tc>
          <w:tcPr>
            <w:tcW w:w="851" w:type="dxa"/>
            <w:vMerge/>
          </w:tcPr>
          <w:p w14:paraId="64FDFE14"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tc>
        <w:tc>
          <w:tcPr>
            <w:tcW w:w="1418" w:type="dxa"/>
            <w:vMerge/>
          </w:tcPr>
          <w:p w14:paraId="7F0937A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FA9F61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5651945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59 243,7</w:t>
            </w:r>
          </w:p>
        </w:tc>
        <w:tc>
          <w:tcPr>
            <w:tcW w:w="1163" w:type="dxa"/>
          </w:tcPr>
          <w:p w14:paraId="12B571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990,5</w:t>
            </w:r>
          </w:p>
        </w:tc>
        <w:tc>
          <w:tcPr>
            <w:tcW w:w="1134" w:type="dxa"/>
          </w:tcPr>
          <w:p w14:paraId="55CB55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19 559,4</w:t>
            </w:r>
          </w:p>
        </w:tc>
        <w:tc>
          <w:tcPr>
            <w:tcW w:w="1134" w:type="dxa"/>
          </w:tcPr>
          <w:p w14:paraId="749DEE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15 390,0</w:t>
            </w:r>
          </w:p>
        </w:tc>
        <w:tc>
          <w:tcPr>
            <w:tcW w:w="1134" w:type="dxa"/>
          </w:tcPr>
          <w:p w14:paraId="69DBE34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23 303,8</w:t>
            </w:r>
          </w:p>
        </w:tc>
        <w:tc>
          <w:tcPr>
            <w:tcW w:w="1022" w:type="dxa"/>
          </w:tcPr>
          <w:p w14:paraId="33AB244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3271A8C" w14:textId="77777777" w:rsidTr="001914C8">
        <w:trPr>
          <w:trHeight w:val="171"/>
        </w:trPr>
        <w:tc>
          <w:tcPr>
            <w:tcW w:w="851" w:type="dxa"/>
            <w:vMerge/>
          </w:tcPr>
          <w:p w14:paraId="43774C88"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tc>
        <w:tc>
          <w:tcPr>
            <w:tcW w:w="1418" w:type="dxa"/>
            <w:vMerge/>
          </w:tcPr>
          <w:p w14:paraId="52BFD3B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42A43A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04719F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5FFEE4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665D7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C1435B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E5DF6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5B887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767A462" w14:textId="77777777" w:rsidTr="001914C8">
        <w:tc>
          <w:tcPr>
            <w:tcW w:w="851" w:type="dxa"/>
            <w:vMerge w:val="restart"/>
          </w:tcPr>
          <w:p w14:paraId="1E324C1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1.1.1</w:t>
            </w:r>
          </w:p>
        </w:tc>
        <w:tc>
          <w:tcPr>
            <w:tcW w:w="1418" w:type="dxa"/>
            <w:vMerge w:val="restart"/>
          </w:tcPr>
          <w:p w14:paraId="0A9E096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lang w:eastAsia="ar-SA"/>
              </w:rPr>
              <w:t xml:space="preserve">Строительство и </w:t>
            </w:r>
            <w:proofErr w:type="gramStart"/>
            <w:r w:rsidRPr="00DA5DCD">
              <w:rPr>
                <w:rFonts w:ascii="Times New Roman" w:eastAsia="Times New Roman" w:hAnsi="Times New Roman" w:cs="Times New Roman"/>
                <w:sz w:val="18"/>
                <w:szCs w:val="18"/>
                <w:lang w:eastAsia="ar-SA"/>
              </w:rPr>
              <w:t>реконструкция  муниципальных</w:t>
            </w:r>
            <w:proofErr w:type="gramEnd"/>
            <w:r w:rsidRPr="00DA5DCD">
              <w:rPr>
                <w:rFonts w:ascii="Times New Roman" w:eastAsia="Times New Roman" w:hAnsi="Times New Roman" w:cs="Times New Roman"/>
                <w:sz w:val="18"/>
                <w:szCs w:val="18"/>
                <w:lang w:eastAsia="ar-SA"/>
              </w:rPr>
              <w:t xml:space="preserve"> объектов сферы культуры</w:t>
            </w:r>
          </w:p>
        </w:tc>
        <w:tc>
          <w:tcPr>
            <w:tcW w:w="1559" w:type="dxa"/>
          </w:tcPr>
          <w:p w14:paraId="6BDAFE8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B6403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104 591,1</w:t>
            </w:r>
          </w:p>
        </w:tc>
        <w:tc>
          <w:tcPr>
            <w:tcW w:w="1163" w:type="dxa"/>
          </w:tcPr>
          <w:p w14:paraId="56EE9E6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5 578,0</w:t>
            </w:r>
          </w:p>
        </w:tc>
        <w:tc>
          <w:tcPr>
            <w:tcW w:w="1134" w:type="dxa"/>
          </w:tcPr>
          <w:p w14:paraId="1B3FADF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31 086,6</w:t>
            </w:r>
          </w:p>
        </w:tc>
        <w:tc>
          <w:tcPr>
            <w:tcW w:w="1134" w:type="dxa"/>
          </w:tcPr>
          <w:p w14:paraId="75026AD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22 500,0</w:t>
            </w:r>
          </w:p>
        </w:tc>
        <w:tc>
          <w:tcPr>
            <w:tcW w:w="1134" w:type="dxa"/>
          </w:tcPr>
          <w:p w14:paraId="78C9D9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45 426,5</w:t>
            </w:r>
          </w:p>
        </w:tc>
        <w:tc>
          <w:tcPr>
            <w:tcW w:w="1022" w:type="dxa"/>
          </w:tcPr>
          <w:p w14:paraId="72ABE4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88DD272" w14:textId="77777777" w:rsidTr="001914C8">
        <w:tc>
          <w:tcPr>
            <w:tcW w:w="851" w:type="dxa"/>
            <w:vMerge/>
          </w:tcPr>
          <w:p w14:paraId="6E1A1BA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AA34CD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5C72A5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4B151C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419A51C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83EF72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29CB38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09F9DB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671D89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72B54537" w14:textId="77777777" w:rsidTr="001914C8">
        <w:tc>
          <w:tcPr>
            <w:tcW w:w="851" w:type="dxa"/>
            <w:vMerge/>
          </w:tcPr>
          <w:p w14:paraId="63CF39D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FEB434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F7FCD0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4E9A37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1231EEB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09FC96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CFF70D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E98561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52CCCB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206B0E1" w14:textId="77777777" w:rsidTr="001914C8">
        <w:tc>
          <w:tcPr>
            <w:tcW w:w="851" w:type="dxa"/>
            <w:vMerge/>
          </w:tcPr>
          <w:p w14:paraId="2F2D418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638675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CE2038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35AEE4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12 153,3</w:t>
            </w:r>
          </w:p>
        </w:tc>
        <w:tc>
          <w:tcPr>
            <w:tcW w:w="1163" w:type="dxa"/>
          </w:tcPr>
          <w:p w14:paraId="118110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4 798,0</w:t>
            </w:r>
          </w:p>
        </w:tc>
        <w:tc>
          <w:tcPr>
            <w:tcW w:w="1134" w:type="dxa"/>
          </w:tcPr>
          <w:p w14:paraId="1F56ED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3 959,0</w:t>
            </w:r>
          </w:p>
        </w:tc>
        <w:tc>
          <w:tcPr>
            <w:tcW w:w="1134" w:type="dxa"/>
          </w:tcPr>
          <w:p w14:paraId="64ED04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1 125,0</w:t>
            </w:r>
          </w:p>
        </w:tc>
        <w:tc>
          <w:tcPr>
            <w:tcW w:w="1134" w:type="dxa"/>
          </w:tcPr>
          <w:p w14:paraId="73D34D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2 271,3</w:t>
            </w:r>
          </w:p>
        </w:tc>
        <w:tc>
          <w:tcPr>
            <w:tcW w:w="1022" w:type="dxa"/>
          </w:tcPr>
          <w:p w14:paraId="0C555E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D4993A5" w14:textId="77777777" w:rsidTr="001914C8">
        <w:tc>
          <w:tcPr>
            <w:tcW w:w="851" w:type="dxa"/>
            <w:vMerge/>
          </w:tcPr>
          <w:p w14:paraId="15BC878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CA6F23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BA73B7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9A023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34 754,7</w:t>
            </w:r>
          </w:p>
        </w:tc>
        <w:tc>
          <w:tcPr>
            <w:tcW w:w="1163" w:type="dxa"/>
          </w:tcPr>
          <w:p w14:paraId="1F7F1A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780,0</w:t>
            </w:r>
          </w:p>
        </w:tc>
        <w:tc>
          <w:tcPr>
            <w:tcW w:w="1134" w:type="dxa"/>
          </w:tcPr>
          <w:p w14:paraId="6A2F40A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8 138,3</w:t>
            </w:r>
          </w:p>
        </w:tc>
        <w:tc>
          <w:tcPr>
            <w:tcW w:w="1134" w:type="dxa"/>
          </w:tcPr>
          <w:p w14:paraId="31CF3B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5 985,0</w:t>
            </w:r>
          </w:p>
        </w:tc>
        <w:tc>
          <w:tcPr>
            <w:tcW w:w="1134" w:type="dxa"/>
          </w:tcPr>
          <w:p w14:paraId="7639D77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19 851,4</w:t>
            </w:r>
          </w:p>
        </w:tc>
        <w:tc>
          <w:tcPr>
            <w:tcW w:w="1022" w:type="dxa"/>
          </w:tcPr>
          <w:p w14:paraId="240C0C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E0DBC70" w14:textId="77777777" w:rsidTr="001914C8">
        <w:tc>
          <w:tcPr>
            <w:tcW w:w="851" w:type="dxa"/>
            <w:vMerge/>
          </w:tcPr>
          <w:p w14:paraId="0AB223C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F12F5B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56A1DD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1307945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57 683,1</w:t>
            </w:r>
          </w:p>
        </w:tc>
        <w:tc>
          <w:tcPr>
            <w:tcW w:w="1163" w:type="dxa"/>
          </w:tcPr>
          <w:p w14:paraId="24D312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08B788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18 989,3</w:t>
            </w:r>
          </w:p>
        </w:tc>
        <w:tc>
          <w:tcPr>
            <w:tcW w:w="1134" w:type="dxa"/>
          </w:tcPr>
          <w:p w14:paraId="119AC0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15 390,0</w:t>
            </w:r>
          </w:p>
        </w:tc>
        <w:tc>
          <w:tcPr>
            <w:tcW w:w="1134" w:type="dxa"/>
          </w:tcPr>
          <w:p w14:paraId="78D723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23 303,8</w:t>
            </w:r>
          </w:p>
        </w:tc>
        <w:tc>
          <w:tcPr>
            <w:tcW w:w="1022" w:type="dxa"/>
          </w:tcPr>
          <w:p w14:paraId="70851F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8062792" w14:textId="77777777" w:rsidTr="001914C8">
        <w:tc>
          <w:tcPr>
            <w:tcW w:w="851" w:type="dxa"/>
            <w:vMerge/>
          </w:tcPr>
          <w:p w14:paraId="3002DFD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9521C0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E0B6D4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776CF49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9EF57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DFB1C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57635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2E9D9E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05A01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D6F3C31" w14:textId="77777777" w:rsidTr="001914C8">
        <w:tc>
          <w:tcPr>
            <w:tcW w:w="851" w:type="dxa"/>
            <w:vMerge w:val="restart"/>
          </w:tcPr>
          <w:p w14:paraId="3F28CCE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roofErr w:type="gramStart"/>
            <w:r w:rsidRPr="00DA5DCD">
              <w:rPr>
                <w:rFonts w:ascii="Times New Roman" w:eastAsia="Times New Roman" w:hAnsi="Times New Roman" w:cs="Times New Roman"/>
                <w:sz w:val="18"/>
                <w:szCs w:val="18"/>
              </w:rPr>
              <w:t>мероприятие  1</w:t>
            </w:r>
            <w:proofErr w:type="gramEnd"/>
            <w:r w:rsidRPr="00DA5DCD">
              <w:rPr>
                <w:rFonts w:ascii="Times New Roman" w:eastAsia="Times New Roman" w:hAnsi="Times New Roman" w:cs="Times New Roman"/>
                <w:sz w:val="18"/>
                <w:szCs w:val="18"/>
              </w:rPr>
              <w:t>.1.2</w:t>
            </w:r>
          </w:p>
        </w:tc>
        <w:tc>
          <w:tcPr>
            <w:tcW w:w="1418" w:type="dxa"/>
            <w:vMerge w:val="restart"/>
          </w:tcPr>
          <w:p w14:paraId="1B4A93D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Cs/>
                <w:sz w:val="18"/>
                <w:szCs w:val="18"/>
              </w:rPr>
            </w:pPr>
            <w:r w:rsidRPr="00DA5DCD">
              <w:rPr>
                <w:rFonts w:ascii="Times New Roman" w:eastAsia="Times New Roman" w:hAnsi="Times New Roman" w:cs="Times New Roman"/>
                <w:sz w:val="18"/>
                <w:szCs w:val="18"/>
              </w:rPr>
              <w:t xml:space="preserve">Ремонт, капитальный ремонт, оснащение специальным оборудованием и материалами зданий муниципальных </w:t>
            </w:r>
            <w:proofErr w:type="gramStart"/>
            <w:r w:rsidRPr="00DA5DCD">
              <w:rPr>
                <w:rFonts w:ascii="Times New Roman" w:eastAsia="Times New Roman" w:hAnsi="Times New Roman" w:cs="Times New Roman"/>
                <w:sz w:val="18"/>
                <w:szCs w:val="18"/>
              </w:rPr>
              <w:t>учреждений  сферы</w:t>
            </w:r>
            <w:proofErr w:type="gramEnd"/>
            <w:r w:rsidRPr="00DA5DCD">
              <w:rPr>
                <w:rFonts w:ascii="Times New Roman" w:eastAsia="Times New Roman" w:hAnsi="Times New Roman" w:cs="Times New Roman"/>
                <w:sz w:val="18"/>
                <w:szCs w:val="18"/>
              </w:rPr>
              <w:t xml:space="preserve"> культуры (в т.ч. реализация проектов по "Народному бюджету")</w:t>
            </w:r>
          </w:p>
        </w:tc>
        <w:tc>
          <w:tcPr>
            <w:tcW w:w="1559" w:type="dxa"/>
          </w:tcPr>
          <w:p w14:paraId="1716992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8FEB5F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34 230,7</w:t>
            </w:r>
          </w:p>
        </w:tc>
        <w:tc>
          <w:tcPr>
            <w:tcW w:w="1163" w:type="dxa"/>
          </w:tcPr>
          <w:p w14:paraId="3E9809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25 710,3</w:t>
            </w:r>
          </w:p>
        </w:tc>
        <w:tc>
          <w:tcPr>
            <w:tcW w:w="1134" w:type="dxa"/>
          </w:tcPr>
          <w:p w14:paraId="69BF5F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8 520,4</w:t>
            </w:r>
          </w:p>
        </w:tc>
        <w:tc>
          <w:tcPr>
            <w:tcW w:w="1134" w:type="dxa"/>
          </w:tcPr>
          <w:p w14:paraId="6DC02A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03C06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9DE3A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06A5109" w14:textId="77777777" w:rsidTr="001914C8">
        <w:tc>
          <w:tcPr>
            <w:tcW w:w="851" w:type="dxa"/>
            <w:vMerge/>
          </w:tcPr>
          <w:p w14:paraId="2F65100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325B67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8D6A53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0D8DE81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180E309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36A25E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A3E13F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A9007C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2862C9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50D23AF" w14:textId="77777777" w:rsidTr="001914C8">
        <w:tc>
          <w:tcPr>
            <w:tcW w:w="851" w:type="dxa"/>
            <w:vMerge/>
          </w:tcPr>
          <w:p w14:paraId="49B3A37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B937E0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4568BF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743554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D2B252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B3D81B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1A6320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FD9391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B70E4F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E95F9E4" w14:textId="77777777" w:rsidTr="001914C8">
        <w:tc>
          <w:tcPr>
            <w:tcW w:w="851" w:type="dxa"/>
            <w:vMerge/>
          </w:tcPr>
          <w:p w14:paraId="741EDAB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EBAB9F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C7DE84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45444BE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7 224,6</w:t>
            </w:r>
          </w:p>
        </w:tc>
        <w:tc>
          <w:tcPr>
            <w:tcW w:w="1163" w:type="dxa"/>
          </w:tcPr>
          <w:p w14:paraId="681F9BA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5 382,6</w:t>
            </w:r>
          </w:p>
        </w:tc>
        <w:tc>
          <w:tcPr>
            <w:tcW w:w="1134" w:type="dxa"/>
          </w:tcPr>
          <w:p w14:paraId="1FA42A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1 842,0</w:t>
            </w:r>
          </w:p>
        </w:tc>
        <w:tc>
          <w:tcPr>
            <w:tcW w:w="1134" w:type="dxa"/>
          </w:tcPr>
          <w:p w14:paraId="78088E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B46BF5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427312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4E72979" w14:textId="77777777" w:rsidTr="001914C8">
        <w:tc>
          <w:tcPr>
            <w:tcW w:w="851" w:type="dxa"/>
            <w:vMerge/>
          </w:tcPr>
          <w:p w14:paraId="6AA06D4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78E1C2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1DA132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61E82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27 006,1</w:t>
            </w:r>
          </w:p>
        </w:tc>
        <w:tc>
          <w:tcPr>
            <w:tcW w:w="1163" w:type="dxa"/>
          </w:tcPr>
          <w:p w14:paraId="0B80A0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20 327,7</w:t>
            </w:r>
          </w:p>
        </w:tc>
        <w:tc>
          <w:tcPr>
            <w:tcW w:w="1134" w:type="dxa"/>
          </w:tcPr>
          <w:p w14:paraId="60970C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6 678,4</w:t>
            </w:r>
          </w:p>
        </w:tc>
        <w:tc>
          <w:tcPr>
            <w:tcW w:w="1134" w:type="dxa"/>
          </w:tcPr>
          <w:p w14:paraId="1DD6C03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2984C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7CB14B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1373563" w14:textId="77777777" w:rsidTr="001914C8">
        <w:tc>
          <w:tcPr>
            <w:tcW w:w="851" w:type="dxa"/>
            <w:vMerge/>
          </w:tcPr>
          <w:p w14:paraId="332EAAC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05A410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17D6DE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3ED1D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A8D58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B7D72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6978C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F018C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97B10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125C9DA" w14:textId="77777777" w:rsidTr="001914C8">
        <w:tc>
          <w:tcPr>
            <w:tcW w:w="851" w:type="dxa"/>
            <w:vMerge/>
          </w:tcPr>
          <w:p w14:paraId="2E07DEF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F01BF4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11442A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014D4F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DED6E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8C56D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901BC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2BA99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BB02FC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96AADA8" w14:textId="77777777" w:rsidTr="001914C8">
        <w:tc>
          <w:tcPr>
            <w:tcW w:w="851" w:type="dxa"/>
            <w:vMerge w:val="restart"/>
          </w:tcPr>
          <w:p w14:paraId="71BD5A8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1.1.3</w:t>
            </w:r>
          </w:p>
        </w:tc>
        <w:tc>
          <w:tcPr>
            <w:tcW w:w="1418" w:type="dxa"/>
            <w:vMerge w:val="restart"/>
          </w:tcPr>
          <w:p w14:paraId="0846DEF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Cs/>
                <w:sz w:val="18"/>
                <w:szCs w:val="18"/>
              </w:rPr>
            </w:pPr>
            <w:proofErr w:type="gramStart"/>
            <w:r w:rsidRPr="00DA5DCD">
              <w:rPr>
                <w:rFonts w:ascii="Times New Roman" w:eastAsia="Times New Roman" w:hAnsi="Times New Roman" w:cs="Times New Roman"/>
                <w:sz w:val="18"/>
                <w:szCs w:val="18"/>
              </w:rPr>
              <w:t>Обеспечение  первичных</w:t>
            </w:r>
            <w:proofErr w:type="gramEnd"/>
            <w:r w:rsidRPr="00DA5DCD">
              <w:rPr>
                <w:rFonts w:ascii="Times New Roman" w:eastAsia="Times New Roman" w:hAnsi="Times New Roman" w:cs="Times New Roman"/>
                <w:sz w:val="18"/>
                <w:szCs w:val="18"/>
              </w:rPr>
              <w:t xml:space="preserve"> мер пожарной и антитеррористической безопасности муниципальных учреждений сферы культуры</w:t>
            </w:r>
          </w:p>
        </w:tc>
        <w:tc>
          <w:tcPr>
            <w:tcW w:w="1559" w:type="dxa"/>
          </w:tcPr>
          <w:p w14:paraId="21E3544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924553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725,2</w:t>
            </w:r>
          </w:p>
        </w:tc>
        <w:tc>
          <w:tcPr>
            <w:tcW w:w="1163" w:type="dxa"/>
          </w:tcPr>
          <w:p w14:paraId="71E63F1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430,5</w:t>
            </w:r>
          </w:p>
        </w:tc>
        <w:tc>
          <w:tcPr>
            <w:tcW w:w="1134" w:type="dxa"/>
          </w:tcPr>
          <w:p w14:paraId="290FA8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294,7</w:t>
            </w:r>
          </w:p>
        </w:tc>
        <w:tc>
          <w:tcPr>
            <w:tcW w:w="1134" w:type="dxa"/>
          </w:tcPr>
          <w:p w14:paraId="58C5F1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CC305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0C610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D4B9C2B" w14:textId="77777777" w:rsidTr="001914C8">
        <w:tc>
          <w:tcPr>
            <w:tcW w:w="851" w:type="dxa"/>
            <w:vMerge/>
          </w:tcPr>
          <w:p w14:paraId="3C9505A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3C05FE8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D016ED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4B06B92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5BF9CEB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97CB34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FF762D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098CCF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70FB21C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EC84878" w14:textId="77777777" w:rsidTr="001914C8">
        <w:tc>
          <w:tcPr>
            <w:tcW w:w="851" w:type="dxa"/>
            <w:vMerge/>
          </w:tcPr>
          <w:p w14:paraId="08B3058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6E8A34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5CD99D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B9390E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572B499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2B3AF0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24E72B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693A1C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68B2648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7182B23F" w14:textId="77777777" w:rsidTr="001914C8">
        <w:tc>
          <w:tcPr>
            <w:tcW w:w="851" w:type="dxa"/>
            <w:vMerge/>
          </w:tcPr>
          <w:p w14:paraId="0490F5D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8350A0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5CFB51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C6242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137,2</w:t>
            </w:r>
          </w:p>
        </w:tc>
        <w:tc>
          <w:tcPr>
            <w:tcW w:w="1163" w:type="dxa"/>
          </w:tcPr>
          <w:p w14:paraId="6095E7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78,3</w:t>
            </w:r>
          </w:p>
        </w:tc>
        <w:tc>
          <w:tcPr>
            <w:tcW w:w="1134" w:type="dxa"/>
          </w:tcPr>
          <w:p w14:paraId="71CDB3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58,9</w:t>
            </w:r>
          </w:p>
        </w:tc>
        <w:tc>
          <w:tcPr>
            <w:tcW w:w="1134" w:type="dxa"/>
          </w:tcPr>
          <w:p w14:paraId="7B66E83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5E7D3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99E85E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0425A60" w14:textId="77777777" w:rsidTr="001914C8">
        <w:tc>
          <w:tcPr>
            <w:tcW w:w="851" w:type="dxa"/>
            <w:vMerge/>
          </w:tcPr>
          <w:p w14:paraId="3DFD0CD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FE2EBA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F78159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CE09E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588,0</w:t>
            </w:r>
          </w:p>
        </w:tc>
        <w:tc>
          <w:tcPr>
            <w:tcW w:w="1163" w:type="dxa"/>
          </w:tcPr>
          <w:p w14:paraId="402A25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352,2</w:t>
            </w:r>
          </w:p>
        </w:tc>
        <w:tc>
          <w:tcPr>
            <w:tcW w:w="1134" w:type="dxa"/>
          </w:tcPr>
          <w:p w14:paraId="2BF01C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235,8</w:t>
            </w:r>
          </w:p>
        </w:tc>
        <w:tc>
          <w:tcPr>
            <w:tcW w:w="1134" w:type="dxa"/>
          </w:tcPr>
          <w:p w14:paraId="3580030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B01E8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330553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0B85CF8" w14:textId="77777777" w:rsidTr="001914C8">
        <w:tc>
          <w:tcPr>
            <w:tcW w:w="851" w:type="dxa"/>
            <w:vMerge/>
          </w:tcPr>
          <w:p w14:paraId="1C91F99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720816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5110FB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1A944A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5FDCF9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5123D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7DBDE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8F42D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A7976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5D35C10" w14:textId="77777777" w:rsidTr="001914C8">
        <w:tc>
          <w:tcPr>
            <w:tcW w:w="851" w:type="dxa"/>
            <w:vMerge/>
          </w:tcPr>
          <w:p w14:paraId="5BD352D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51EA7A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41364F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471494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B956E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EC2B1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E22EA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C96C6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F4D5C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441ADC6" w14:textId="77777777" w:rsidTr="001914C8">
        <w:tc>
          <w:tcPr>
            <w:tcW w:w="851" w:type="dxa"/>
            <w:vMerge w:val="restart"/>
          </w:tcPr>
          <w:p w14:paraId="087FAD0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1.1.4.</w:t>
            </w:r>
          </w:p>
        </w:tc>
        <w:tc>
          <w:tcPr>
            <w:tcW w:w="1418" w:type="dxa"/>
            <w:vMerge w:val="restart"/>
          </w:tcPr>
          <w:p w14:paraId="251CB504"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Cs/>
                <w:sz w:val="18"/>
                <w:szCs w:val="18"/>
              </w:rPr>
            </w:pPr>
            <w:proofErr w:type="gramStart"/>
            <w:r w:rsidRPr="00DA5DCD">
              <w:rPr>
                <w:rFonts w:ascii="Times New Roman" w:eastAsia="Times New Roman" w:hAnsi="Times New Roman" w:cs="Times New Roman"/>
                <w:sz w:val="18"/>
                <w:szCs w:val="18"/>
              </w:rPr>
              <w:t>Обновление  материально</w:t>
            </w:r>
            <w:proofErr w:type="gramEnd"/>
            <w:r w:rsidRPr="00DA5DCD">
              <w:rPr>
                <w:rFonts w:ascii="Times New Roman" w:eastAsia="Times New Roman" w:hAnsi="Times New Roman" w:cs="Times New Roman"/>
                <w:sz w:val="18"/>
                <w:szCs w:val="18"/>
              </w:rPr>
              <w:t xml:space="preserve">-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w:t>
            </w:r>
            <w:r w:rsidRPr="00DA5DCD">
              <w:rPr>
                <w:rFonts w:ascii="Times New Roman" w:eastAsia="Times New Roman" w:hAnsi="Times New Roman" w:cs="Times New Roman"/>
                <w:sz w:val="18"/>
                <w:szCs w:val="18"/>
              </w:rPr>
              <w:lastRenderedPageBreak/>
              <w:t>проектов по "Народному бюджету")</w:t>
            </w:r>
          </w:p>
        </w:tc>
        <w:tc>
          <w:tcPr>
            <w:tcW w:w="1559" w:type="dxa"/>
          </w:tcPr>
          <w:p w14:paraId="5959100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48C8B18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3 226,3</w:t>
            </w:r>
          </w:p>
        </w:tc>
        <w:tc>
          <w:tcPr>
            <w:tcW w:w="1163" w:type="dxa"/>
          </w:tcPr>
          <w:p w14:paraId="564EC7A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1 818,3</w:t>
            </w:r>
          </w:p>
        </w:tc>
        <w:tc>
          <w:tcPr>
            <w:tcW w:w="1134" w:type="dxa"/>
          </w:tcPr>
          <w:p w14:paraId="274F36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1 408,0</w:t>
            </w:r>
          </w:p>
        </w:tc>
        <w:tc>
          <w:tcPr>
            <w:tcW w:w="1134" w:type="dxa"/>
          </w:tcPr>
          <w:p w14:paraId="24FAFE5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0,0</w:t>
            </w:r>
          </w:p>
        </w:tc>
        <w:tc>
          <w:tcPr>
            <w:tcW w:w="1134" w:type="dxa"/>
          </w:tcPr>
          <w:p w14:paraId="4BFBF3B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BC1C8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23EA5B2" w14:textId="77777777" w:rsidTr="001914C8">
        <w:tc>
          <w:tcPr>
            <w:tcW w:w="851" w:type="dxa"/>
            <w:vMerge/>
          </w:tcPr>
          <w:p w14:paraId="16B4797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4A3CF4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B53877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0E81EF8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29CEC01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BAC3F7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A0AD36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C5BF77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F32930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FA6427D" w14:textId="77777777" w:rsidTr="001914C8">
        <w:tc>
          <w:tcPr>
            <w:tcW w:w="851" w:type="dxa"/>
            <w:vMerge/>
          </w:tcPr>
          <w:p w14:paraId="28675BB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035F18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07F28B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394A1DE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B69A81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F635D2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1F90A9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A190F6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6E70277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1A12E0A" w14:textId="77777777" w:rsidTr="001914C8">
        <w:tc>
          <w:tcPr>
            <w:tcW w:w="851" w:type="dxa"/>
            <w:vMerge/>
          </w:tcPr>
          <w:p w14:paraId="08519BD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3DD4463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395C3C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383A9E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713,3</w:t>
            </w:r>
          </w:p>
        </w:tc>
        <w:tc>
          <w:tcPr>
            <w:tcW w:w="1163" w:type="dxa"/>
          </w:tcPr>
          <w:p w14:paraId="1D1A57F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419,6</w:t>
            </w:r>
          </w:p>
        </w:tc>
        <w:tc>
          <w:tcPr>
            <w:tcW w:w="1134" w:type="dxa"/>
          </w:tcPr>
          <w:p w14:paraId="16AC7B9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293,7</w:t>
            </w:r>
          </w:p>
        </w:tc>
        <w:tc>
          <w:tcPr>
            <w:tcW w:w="1134" w:type="dxa"/>
          </w:tcPr>
          <w:p w14:paraId="720EFF5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0,0</w:t>
            </w:r>
          </w:p>
        </w:tc>
        <w:tc>
          <w:tcPr>
            <w:tcW w:w="1134" w:type="dxa"/>
          </w:tcPr>
          <w:p w14:paraId="446592A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7B6F9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31273A1" w14:textId="77777777" w:rsidTr="001914C8">
        <w:tc>
          <w:tcPr>
            <w:tcW w:w="851" w:type="dxa"/>
            <w:vMerge/>
          </w:tcPr>
          <w:p w14:paraId="6F6FE1E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323AB54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1488A8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6F655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963,8</w:t>
            </w:r>
          </w:p>
        </w:tc>
        <w:tc>
          <w:tcPr>
            <w:tcW w:w="1163" w:type="dxa"/>
          </w:tcPr>
          <w:p w14:paraId="5337F2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419,6</w:t>
            </w:r>
          </w:p>
        </w:tc>
        <w:tc>
          <w:tcPr>
            <w:tcW w:w="1134" w:type="dxa"/>
          </w:tcPr>
          <w:p w14:paraId="246EDD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544,2</w:t>
            </w:r>
          </w:p>
        </w:tc>
        <w:tc>
          <w:tcPr>
            <w:tcW w:w="1134" w:type="dxa"/>
          </w:tcPr>
          <w:p w14:paraId="4C2D2BE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BF99DE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22B52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43FD5CD" w14:textId="77777777" w:rsidTr="001914C8">
        <w:tc>
          <w:tcPr>
            <w:tcW w:w="851" w:type="dxa"/>
            <w:vMerge/>
          </w:tcPr>
          <w:p w14:paraId="35EAC63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AC25CC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D6E3EB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6968FF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1 549,2</w:t>
            </w:r>
          </w:p>
        </w:tc>
        <w:tc>
          <w:tcPr>
            <w:tcW w:w="1163" w:type="dxa"/>
          </w:tcPr>
          <w:p w14:paraId="7C1B9F4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979,1</w:t>
            </w:r>
          </w:p>
        </w:tc>
        <w:tc>
          <w:tcPr>
            <w:tcW w:w="1134" w:type="dxa"/>
          </w:tcPr>
          <w:p w14:paraId="4AB99C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570,1</w:t>
            </w:r>
          </w:p>
        </w:tc>
        <w:tc>
          <w:tcPr>
            <w:tcW w:w="1134" w:type="dxa"/>
          </w:tcPr>
          <w:p w14:paraId="4DBCF3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4D8BD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9DDFD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F234093" w14:textId="77777777" w:rsidTr="001914C8">
        <w:tc>
          <w:tcPr>
            <w:tcW w:w="851" w:type="dxa"/>
            <w:vMerge/>
          </w:tcPr>
          <w:p w14:paraId="1FF9C30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BBCE90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944451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3B1BB9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1AB59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590A6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94967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017D0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CA633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8DD90E3" w14:textId="77777777" w:rsidTr="001914C8">
        <w:tc>
          <w:tcPr>
            <w:tcW w:w="851" w:type="dxa"/>
            <w:vMerge w:val="restart"/>
          </w:tcPr>
          <w:p w14:paraId="46711ED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1.1.5.</w:t>
            </w:r>
          </w:p>
        </w:tc>
        <w:tc>
          <w:tcPr>
            <w:tcW w:w="1418" w:type="dxa"/>
            <w:vMerge w:val="restart"/>
          </w:tcPr>
          <w:p w14:paraId="7CB91D5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Cs/>
                <w:sz w:val="18"/>
                <w:szCs w:val="18"/>
              </w:rPr>
            </w:pPr>
            <w:r w:rsidRPr="00DA5DCD">
              <w:rPr>
                <w:rFonts w:ascii="Times New Roman" w:eastAsia="Times New Roman" w:hAnsi="Times New Roman" w:cs="Times New Roman"/>
                <w:sz w:val="18"/>
                <w:szCs w:val="18"/>
              </w:rPr>
              <w:t>Сохранение и развитие государственных языков Республики Коми</w:t>
            </w:r>
          </w:p>
        </w:tc>
        <w:tc>
          <w:tcPr>
            <w:tcW w:w="1559" w:type="dxa"/>
          </w:tcPr>
          <w:p w14:paraId="64A7300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7CEB4B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9B858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02350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5CBF2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C2543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C9485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76A3A42" w14:textId="77777777" w:rsidTr="001914C8">
        <w:tc>
          <w:tcPr>
            <w:tcW w:w="851" w:type="dxa"/>
            <w:vMerge/>
          </w:tcPr>
          <w:p w14:paraId="170C541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F01F6D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966F70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1E1EF95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254F805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5FBD40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9033BB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C167D1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35CAFD7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7485467" w14:textId="77777777" w:rsidTr="001914C8">
        <w:tc>
          <w:tcPr>
            <w:tcW w:w="851" w:type="dxa"/>
            <w:vMerge/>
          </w:tcPr>
          <w:p w14:paraId="5149DE2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9DB5DE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FAE061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22C696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1CD4BEC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8A8C0A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CF2812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E51BCD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0C7425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3C5AF240" w14:textId="77777777" w:rsidTr="001914C8">
        <w:tc>
          <w:tcPr>
            <w:tcW w:w="851" w:type="dxa"/>
            <w:vMerge/>
          </w:tcPr>
          <w:p w14:paraId="3CDABCA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E830B5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4579BF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600740E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150AB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EDC2D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FCEE5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F3B0D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779F2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A269F7B" w14:textId="77777777" w:rsidTr="001914C8">
        <w:tc>
          <w:tcPr>
            <w:tcW w:w="851" w:type="dxa"/>
            <w:vMerge/>
          </w:tcPr>
          <w:p w14:paraId="080C51B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BA8033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78F589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3146D1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4E7C45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A6481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CDBCA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6E84F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94E412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C291C92" w14:textId="77777777" w:rsidTr="001914C8">
        <w:tc>
          <w:tcPr>
            <w:tcW w:w="851" w:type="dxa"/>
            <w:vMerge/>
          </w:tcPr>
          <w:p w14:paraId="46C1069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6262DE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1BB3A4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76B877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DDCFA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18732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AA08E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C778F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1CDB86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321637E" w14:textId="77777777" w:rsidTr="001914C8">
        <w:tc>
          <w:tcPr>
            <w:tcW w:w="851" w:type="dxa"/>
            <w:vMerge/>
          </w:tcPr>
          <w:p w14:paraId="7039C0E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2A9B8F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42A3A0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13018F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DDD152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58107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21167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0B77F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A9C8ED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B1090E3" w14:textId="77777777" w:rsidTr="001914C8">
        <w:tc>
          <w:tcPr>
            <w:tcW w:w="851" w:type="dxa"/>
            <w:vMerge w:val="restart"/>
          </w:tcPr>
          <w:p w14:paraId="02F29CE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1.1.6.</w:t>
            </w:r>
          </w:p>
        </w:tc>
        <w:tc>
          <w:tcPr>
            <w:tcW w:w="1418" w:type="dxa"/>
            <w:vMerge w:val="restart"/>
          </w:tcPr>
          <w:p w14:paraId="3079683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работ)  библиотеками</w:t>
            </w:r>
            <w:proofErr w:type="gramEnd"/>
          </w:p>
        </w:tc>
        <w:tc>
          <w:tcPr>
            <w:tcW w:w="1559" w:type="dxa"/>
          </w:tcPr>
          <w:p w14:paraId="3C9FBED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7699C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95 615,6</w:t>
            </w:r>
          </w:p>
        </w:tc>
        <w:tc>
          <w:tcPr>
            <w:tcW w:w="1163" w:type="dxa"/>
            <w:vAlign w:val="center"/>
          </w:tcPr>
          <w:p w14:paraId="09B3CB2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20 794,6</w:t>
            </w:r>
          </w:p>
        </w:tc>
        <w:tc>
          <w:tcPr>
            <w:tcW w:w="1134" w:type="dxa"/>
            <w:vAlign w:val="center"/>
          </w:tcPr>
          <w:p w14:paraId="5185CDE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20 856,7</w:t>
            </w:r>
          </w:p>
        </w:tc>
        <w:tc>
          <w:tcPr>
            <w:tcW w:w="1134" w:type="dxa"/>
            <w:vAlign w:val="center"/>
          </w:tcPr>
          <w:p w14:paraId="15398B0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20 216,5</w:t>
            </w:r>
          </w:p>
        </w:tc>
        <w:tc>
          <w:tcPr>
            <w:tcW w:w="1134" w:type="dxa"/>
            <w:vAlign w:val="center"/>
          </w:tcPr>
          <w:p w14:paraId="5B97A9D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16 873,9</w:t>
            </w:r>
          </w:p>
        </w:tc>
        <w:tc>
          <w:tcPr>
            <w:tcW w:w="1022" w:type="dxa"/>
            <w:vAlign w:val="center"/>
          </w:tcPr>
          <w:p w14:paraId="645C7C1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16 873,9</w:t>
            </w:r>
          </w:p>
        </w:tc>
      </w:tr>
      <w:tr w:rsidR="00DA5DCD" w:rsidRPr="00DA5DCD" w14:paraId="6AEB6935" w14:textId="77777777" w:rsidTr="001914C8">
        <w:tc>
          <w:tcPr>
            <w:tcW w:w="851" w:type="dxa"/>
            <w:vMerge/>
          </w:tcPr>
          <w:p w14:paraId="55931FD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83970F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EAFA93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3FB9BF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769C202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E8AAA4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8B3102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87E8D8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0A07DE6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7A23B9F" w14:textId="77777777" w:rsidTr="001914C8">
        <w:tc>
          <w:tcPr>
            <w:tcW w:w="851" w:type="dxa"/>
            <w:vMerge/>
          </w:tcPr>
          <w:p w14:paraId="6430100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2E3236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ED0DD0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DBB8C5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0F03ADC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B2DE89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B41692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76D18F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F63EDB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09C43A74" w14:textId="77777777" w:rsidTr="001914C8">
        <w:tc>
          <w:tcPr>
            <w:tcW w:w="851" w:type="dxa"/>
            <w:vMerge/>
          </w:tcPr>
          <w:p w14:paraId="05D635E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5DFA5E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FEC82D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F63FF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53 554,8</w:t>
            </w:r>
          </w:p>
        </w:tc>
        <w:tc>
          <w:tcPr>
            <w:tcW w:w="1163" w:type="dxa"/>
            <w:vAlign w:val="center"/>
          </w:tcPr>
          <w:p w14:paraId="1A3FF94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12 515,8</w:t>
            </w:r>
          </w:p>
        </w:tc>
        <w:tc>
          <w:tcPr>
            <w:tcW w:w="1134" w:type="dxa"/>
            <w:vAlign w:val="center"/>
          </w:tcPr>
          <w:p w14:paraId="234B9DB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12 411,2</w:t>
            </w:r>
          </w:p>
        </w:tc>
        <w:tc>
          <w:tcPr>
            <w:tcW w:w="1134" w:type="dxa"/>
            <w:vAlign w:val="center"/>
          </w:tcPr>
          <w:p w14:paraId="26ED7B4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11 771,0</w:t>
            </w:r>
          </w:p>
        </w:tc>
        <w:tc>
          <w:tcPr>
            <w:tcW w:w="1134" w:type="dxa"/>
            <w:vAlign w:val="center"/>
          </w:tcPr>
          <w:p w14:paraId="7F9EFC7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8 428,4</w:t>
            </w:r>
          </w:p>
        </w:tc>
        <w:tc>
          <w:tcPr>
            <w:tcW w:w="1022" w:type="dxa"/>
            <w:vAlign w:val="center"/>
          </w:tcPr>
          <w:p w14:paraId="1147C7A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8 428,4</w:t>
            </w:r>
          </w:p>
        </w:tc>
      </w:tr>
      <w:tr w:rsidR="00DA5DCD" w:rsidRPr="00DA5DCD" w14:paraId="0A087976" w14:textId="77777777" w:rsidTr="001914C8">
        <w:tc>
          <w:tcPr>
            <w:tcW w:w="851" w:type="dxa"/>
            <w:vMerge/>
          </w:tcPr>
          <w:p w14:paraId="4803184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39C6649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B0D825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04E38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42 060,8</w:t>
            </w:r>
          </w:p>
        </w:tc>
        <w:tc>
          <w:tcPr>
            <w:tcW w:w="1163" w:type="dxa"/>
          </w:tcPr>
          <w:p w14:paraId="73CBC2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8 278,8</w:t>
            </w:r>
          </w:p>
        </w:tc>
        <w:tc>
          <w:tcPr>
            <w:tcW w:w="1134" w:type="dxa"/>
          </w:tcPr>
          <w:p w14:paraId="6AE016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8 445,5</w:t>
            </w:r>
          </w:p>
        </w:tc>
        <w:tc>
          <w:tcPr>
            <w:tcW w:w="1134" w:type="dxa"/>
          </w:tcPr>
          <w:p w14:paraId="31CA671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8 445,5</w:t>
            </w:r>
          </w:p>
        </w:tc>
        <w:tc>
          <w:tcPr>
            <w:tcW w:w="1134" w:type="dxa"/>
          </w:tcPr>
          <w:p w14:paraId="3CE196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8 445,5</w:t>
            </w:r>
          </w:p>
        </w:tc>
        <w:tc>
          <w:tcPr>
            <w:tcW w:w="1022" w:type="dxa"/>
          </w:tcPr>
          <w:p w14:paraId="354744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8 445,5</w:t>
            </w:r>
          </w:p>
        </w:tc>
      </w:tr>
      <w:tr w:rsidR="00DA5DCD" w:rsidRPr="00DA5DCD" w14:paraId="74C46AC4" w14:textId="77777777" w:rsidTr="001914C8">
        <w:tc>
          <w:tcPr>
            <w:tcW w:w="851" w:type="dxa"/>
            <w:vMerge/>
          </w:tcPr>
          <w:p w14:paraId="022865F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2DC236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247C1A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5DCDE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55E8A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6FF64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EC59C3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E067DE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A1939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DD7F85F" w14:textId="77777777" w:rsidTr="001914C8">
        <w:tc>
          <w:tcPr>
            <w:tcW w:w="851" w:type="dxa"/>
            <w:vMerge/>
          </w:tcPr>
          <w:p w14:paraId="2E40D18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7B2BFF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F7A7E9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4956E1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51722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39951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BD317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C379F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CF27D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C323E70" w14:textId="77777777" w:rsidTr="001914C8">
        <w:trPr>
          <w:trHeight w:val="417"/>
        </w:trPr>
        <w:tc>
          <w:tcPr>
            <w:tcW w:w="851" w:type="dxa"/>
            <w:vMerge w:val="restart"/>
          </w:tcPr>
          <w:p w14:paraId="41604DD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1.1.6.1</w:t>
            </w:r>
          </w:p>
        </w:tc>
        <w:tc>
          <w:tcPr>
            <w:tcW w:w="1418" w:type="dxa"/>
            <w:vMerge w:val="restart"/>
          </w:tcPr>
          <w:p w14:paraId="26964E0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работ)  библиотеками</w:t>
            </w:r>
            <w:proofErr w:type="gramEnd"/>
            <w:r w:rsidRPr="00DA5DCD">
              <w:rPr>
                <w:rFonts w:ascii="Times New Roman" w:eastAsia="Times New Roman" w:hAnsi="Times New Roman" w:cs="Times New Roman"/>
                <w:sz w:val="18"/>
                <w:szCs w:val="18"/>
              </w:rPr>
              <w:t xml:space="preserve"> за исключением оплаты по коммунальным услугам</w:t>
            </w:r>
          </w:p>
        </w:tc>
        <w:tc>
          <w:tcPr>
            <w:tcW w:w="1559" w:type="dxa"/>
          </w:tcPr>
          <w:p w14:paraId="6F3D1D9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vAlign w:val="center"/>
          </w:tcPr>
          <w:p w14:paraId="16A6088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92 633,6</w:t>
            </w:r>
          </w:p>
        </w:tc>
        <w:tc>
          <w:tcPr>
            <w:tcW w:w="1163" w:type="dxa"/>
            <w:vAlign w:val="center"/>
          </w:tcPr>
          <w:p w14:paraId="7AA1B32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20 042,6</w:t>
            </w:r>
          </w:p>
        </w:tc>
        <w:tc>
          <w:tcPr>
            <w:tcW w:w="1134" w:type="dxa"/>
            <w:vAlign w:val="center"/>
          </w:tcPr>
          <w:p w14:paraId="2862BB0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20 299,2</w:t>
            </w:r>
          </w:p>
        </w:tc>
        <w:tc>
          <w:tcPr>
            <w:tcW w:w="1134" w:type="dxa"/>
            <w:vAlign w:val="center"/>
          </w:tcPr>
          <w:p w14:paraId="6EADF00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19 659,0</w:t>
            </w:r>
          </w:p>
        </w:tc>
        <w:tc>
          <w:tcPr>
            <w:tcW w:w="1134" w:type="dxa"/>
            <w:vAlign w:val="center"/>
          </w:tcPr>
          <w:p w14:paraId="21DF343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16 316,4</w:t>
            </w:r>
          </w:p>
        </w:tc>
        <w:tc>
          <w:tcPr>
            <w:tcW w:w="1022" w:type="dxa"/>
            <w:vAlign w:val="center"/>
          </w:tcPr>
          <w:p w14:paraId="0AE3B20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16 316,4</w:t>
            </w:r>
          </w:p>
        </w:tc>
      </w:tr>
      <w:tr w:rsidR="00DA5DCD" w:rsidRPr="00DA5DCD" w14:paraId="3825324D" w14:textId="77777777" w:rsidTr="001914C8">
        <w:tc>
          <w:tcPr>
            <w:tcW w:w="851" w:type="dxa"/>
            <w:vMerge/>
          </w:tcPr>
          <w:p w14:paraId="0E9244D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C6823D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233648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68A4EAE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19D3B76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A2F689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7CD67D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E147E6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34278E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3273463E" w14:textId="77777777" w:rsidTr="001914C8">
        <w:tc>
          <w:tcPr>
            <w:tcW w:w="851" w:type="dxa"/>
            <w:vMerge/>
          </w:tcPr>
          <w:p w14:paraId="06077B8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81AD5C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88887D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58D10F3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7407F7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067396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311BBE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A612E3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D376D9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FF24E35" w14:textId="77777777" w:rsidTr="001914C8">
        <w:trPr>
          <w:trHeight w:val="278"/>
        </w:trPr>
        <w:tc>
          <w:tcPr>
            <w:tcW w:w="851" w:type="dxa"/>
            <w:vMerge/>
          </w:tcPr>
          <w:p w14:paraId="0B5A87F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B1E3D6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227A21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vAlign w:val="center"/>
          </w:tcPr>
          <w:p w14:paraId="0582333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52 658,2</w:t>
            </w:r>
          </w:p>
        </w:tc>
        <w:tc>
          <w:tcPr>
            <w:tcW w:w="1163" w:type="dxa"/>
            <w:vAlign w:val="center"/>
          </w:tcPr>
          <w:p w14:paraId="6EF4475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12 289,6</w:t>
            </w:r>
          </w:p>
        </w:tc>
        <w:tc>
          <w:tcPr>
            <w:tcW w:w="1134" w:type="dxa"/>
            <w:vAlign w:val="center"/>
          </w:tcPr>
          <w:p w14:paraId="2C616D1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12 243,6</w:t>
            </w:r>
          </w:p>
        </w:tc>
        <w:tc>
          <w:tcPr>
            <w:tcW w:w="1134" w:type="dxa"/>
            <w:vAlign w:val="center"/>
          </w:tcPr>
          <w:p w14:paraId="30A38DE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11 603,4</w:t>
            </w:r>
          </w:p>
        </w:tc>
        <w:tc>
          <w:tcPr>
            <w:tcW w:w="1134" w:type="dxa"/>
            <w:vAlign w:val="center"/>
          </w:tcPr>
          <w:p w14:paraId="0D88DD9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8 260,8</w:t>
            </w:r>
          </w:p>
        </w:tc>
        <w:tc>
          <w:tcPr>
            <w:tcW w:w="1022" w:type="dxa"/>
            <w:vAlign w:val="center"/>
          </w:tcPr>
          <w:p w14:paraId="56A9ECE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8 260,8</w:t>
            </w:r>
          </w:p>
        </w:tc>
      </w:tr>
      <w:tr w:rsidR="00DA5DCD" w:rsidRPr="00DA5DCD" w14:paraId="735FD076" w14:textId="77777777" w:rsidTr="001914C8">
        <w:trPr>
          <w:trHeight w:val="411"/>
        </w:trPr>
        <w:tc>
          <w:tcPr>
            <w:tcW w:w="851" w:type="dxa"/>
            <w:vMerge/>
          </w:tcPr>
          <w:p w14:paraId="1DAF1D8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620B6D9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B7865F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04EC97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39 975,4</w:t>
            </w:r>
          </w:p>
        </w:tc>
        <w:tc>
          <w:tcPr>
            <w:tcW w:w="1163" w:type="dxa"/>
          </w:tcPr>
          <w:p w14:paraId="037699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7 753,0</w:t>
            </w:r>
          </w:p>
        </w:tc>
        <w:tc>
          <w:tcPr>
            <w:tcW w:w="1134" w:type="dxa"/>
          </w:tcPr>
          <w:p w14:paraId="77EEAC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8 055,6</w:t>
            </w:r>
          </w:p>
        </w:tc>
        <w:tc>
          <w:tcPr>
            <w:tcW w:w="1134" w:type="dxa"/>
          </w:tcPr>
          <w:p w14:paraId="1A64BC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8 055,6</w:t>
            </w:r>
          </w:p>
        </w:tc>
        <w:tc>
          <w:tcPr>
            <w:tcW w:w="1134" w:type="dxa"/>
          </w:tcPr>
          <w:p w14:paraId="2593E0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8 055,6</w:t>
            </w:r>
          </w:p>
        </w:tc>
        <w:tc>
          <w:tcPr>
            <w:tcW w:w="1022" w:type="dxa"/>
          </w:tcPr>
          <w:p w14:paraId="350A9E1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8 055,6</w:t>
            </w:r>
          </w:p>
        </w:tc>
      </w:tr>
      <w:tr w:rsidR="00DA5DCD" w:rsidRPr="00DA5DCD" w14:paraId="1E7DF94B" w14:textId="77777777" w:rsidTr="001914C8">
        <w:tc>
          <w:tcPr>
            <w:tcW w:w="851" w:type="dxa"/>
            <w:vMerge/>
          </w:tcPr>
          <w:p w14:paraId="3DCD459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6F37C1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5ED183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33C79C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BC6DB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6EEFC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950A4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5BA2C8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24A11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BDAF8DC" w14:textId="77777777" w:rsidTr="001914C8">
        <w:tc>
          <w:tcPr>
            <w:tcW w:w="851" w:type="dxa"/>
            <w:vMerge/>
          </w:tcPr>
          <w:p w14:paraId="61D1819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3D658BC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7BAFDF7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251C4B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498EBF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044236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B3080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0EC8E3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4BDEC2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0CC0D083" w14:textId="77777777" w:rsidTr="001914C8">
        <w:tc>
          <w:tcPr>
            <w:tcW w:w="851" w:type="dxa"/>
            <w:vMerge w:val="restart"/>
          </w:tcPr>
          <w:p w14:paraId="5A89F50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1.1.6.2</w:t>
            </w:r>
          </w:p>
        </w:tc>
        <w:tc>
          <w:tcPr>
            <w:tcW w:w="1418" w:type="dxa"/>
            <w:vMerge w:val="restart"/>
          </w:tcPr>
          <w:p w14:paraId="7988DC1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559" w:type="dxa"/>
          </w:tcPr>
          <w:p w14:paraId="1271199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17EF22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2 982,0</w:t>
            </w:r>
          </w:p>
        </w:tc>
        <w:tc>
          <w:tcPr>
            <w:tcW w:w="1163" w:type="dxa"/>
            <w:vAlign w:val="center"/>
          </w:tcPr>
          <w:p w14:paraId="4C1AAD1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752,0</w:t>
            </w:r>
          </w:p>
        </w:tc>
        <w:tc>
          <w:tcPr>
            <w:tcW w:w="1134" w:type="dxa"/>
            <w:vAlign w:val="center"/>
          </w:tcPr>
          <w:p w14:paraId="3670306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557,5</w:t>
            </w:r>
          </w:p>
        </w:tc>
        <w:tc>
          <w:tcPr>
            <w:tcW w:w="1134" w:type="dxa"/>
          </w:tcPr>
          <w:p w14:paraId="08FD33A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557,5</w:t>
            </w:r>
          </w:p>
        </w:tc>
        <w:tc>
          <w:tcPr>
            <w:tcW w:w="1134" w:type="dxa"/>
          </w:tcPr>
          <w:p w14:paraId="74B3B13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557,5</w:t>
            </w:r>
          </w:p>
        </w:tc>
        <w:tc>
          <w:tcPr>
            <w:tcW w:w="1022" w:type="dxa"/>
          </w:tcPr>
          <w:p w14:paraId="2CA338A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557,5</w:t>
            </w:r>
          </w:p>
        </w:tc>
      </w:tr>
      <w:tr w:rsidR="00DA5DCD" w:rsidRPr="00DA5DCD" w14:paraId="749C99D5" w14:textId="77777777" w:rsidTr="001914C8">
        <w:tc>
          <w:tcPr>
            <w:tcW w:w="851" w:type="dxa"/>
            <w:vMerge/>
          </w:tcPr>
          <w:p w14:paraId="5C0BD86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D79C4B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37C0CB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9000AA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71A5FB3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7A3568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03C5CE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6C3EEA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65A7E22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56863FF" w14:textId="77777777" w:rsidTr="001914C8">
        <w:tc>
          <w:tcPr>
            <w:tcW w:w="851" w:type="dxa"/>
            <w:vMerge/>
          </w:tcPr>
          <w:p w14:paraId="36C6772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6D5762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623448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20816D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4B618B2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82333F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98DC02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E10A8C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7026A3D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36BF6F50" w14:textId="77777777" w:rsidTr="001914C8">
        <w:tc>
          <w:tcPr>
            <w:tcW w:w="851" w:type="dxa"/>
            <w:vMerge/>
          </w:tcPr>
          <w:p w14:paraId="60D0EEE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A69CF6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846D18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vAlign w:val="center"/>
          </w:tcPr>
          <w:p w14:paraId="2FE0EE7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896,6</w:t>
            </w:r>
          </w:p>
        </w:tc>
        <w:tc>
          <w:tcPr>
            <w:tcW w:w="1163" w:type="dxa"/>
            <w:vAlign w:val="center"/>
          </w:tcPr>
          <w:p w14:paraId="63298E4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226,2</w:t>
            </w:r>
          </w:p>
        </w:tc>
        <w:tc>
          <w:tcPr>
            <w:tcW w:w="1134" w:type="dxa"/>
            <w:vAlign w:val="center"/>
          </w:tcPr>
          <w:p w14:paraId="4C43BFA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167,6</w:t>
            </w:r>
          </w:p>
        </w:tc>
        <w:tc>
          <w:tcPr>
            <w:tcW w:w="1134" w:type="dxa"/>
            <w:vAlign w:val="center"/>
          </w:tcPr>
          <w:p w14:paraId="5E1BB07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167,6</w:t>
            </w:r>
          </w:p>
        </w:tc>
        <w:tc>
          <w:tcPr>
            <w:tcW w:w="1134" w:type="dxa"/>
            <w:vAlign w:val="center"/>
          </w:tcPr>
          <w:p w14:paraId="674EE1A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167,6</w:t>
            </w:r>
          </w:p>
        </w:tc>
        <w:tc>
          <w:tcPr>
            <w:tcW w:w="1022" w:type="dxa"/>
            <w:vAlign w:val="center"/>
          </w:tcPr>
          <w:p w14:paraId="5832FA7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167,6</w:t>
            </w:r>
          </w:p>
        </w:tc>
      </w:tr>
      <w:tr w:rsidR="00DA5DCD" w:rsidRPr="00DA5DCD" w14:paraId="4ED9EAD7" w14:textId="77777777" w:rsidTr="001914C8">
        <w:tc>
          <w:tcPr>
            <w:tcW w:w="851" w:type="dxa"/>
            <w:vMerge/>
          </w:tcPr>
          <w:p w14:paraId="691E1FD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43B925E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0F090E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17F389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2 085,4</w:t>
            </w:r>
          </w:p>
        </w:tc>
        <w:tc>
          <w:tcPr>
            <w:tcW w:w="1163" w:type="dxa"/>
          </w:tcPr>
          <w:p w14:paraId="74FFB9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525,8</w:t>
            </w:r>
          </w:p>
        </w:tc>
        <w:tc>
          <w:tcPr>
            <w:tcW w:w="1134" w:type="dxa"/>
          </w:tcPr>
          <w:p w14:paraId="11895E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389,9</w:t>
            </w:r>
          </w:p>
        </w:tc>
        <w:tc>
          <w:tcPr>
            <w:tcW w:w="1134" w:type="dxa"/>
          </w:tcPr>
          <w:p w14:paraId="5DF73B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389,9</w:t>
            </w:r>
          </w:p>
        </w:tc>
        <w:tc>
          <w:tcPr>
            <w:tcW w:w="1134" w:type="dxa"/>
          </w:tcPr>
          <w:p w14:paraId="70A362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389,9</w:t>
            </w:r>
          </w:p>
        </w:tc>
        <w:tc>
          <w:tcPr>
            <w:tcW w:w="1022" w:type="dxa"/>
          </w:tcPr>
          <w:p w14:paraId="470CBD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389,9</w:t>
            </w:r>
          </w:p>
        </w:tc>
      </w:tr>
      <w:tr w:rsidR="00DA5DCD" w:rsidRPr="00DA5DCD" w14:paraId="4C87260D" w14:textId="77777777" w:rsidTr="001914C8">
        <w:tc>
          <w:tcPr>
            <w:tcW w:w="851" w:type="dxa"/>
            <w:vMerge/>
          </w:tcPr>
          <w:p w14:paraId="191308A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A3EF01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B8E6A6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119460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44EEC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2D5AD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A6143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0697E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A34F42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A97C83A" w14:textId="77777777" w:rsidTr="001914C8">
        <w:tc>
          <w:tcPr>
            <w:tcW w:w="851" w:type="dxa"/>
            <w:vMerge/>
          </w:tcPr>
          <w:p w14:paraId="77CBAF2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5C0BD46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4CE0F7F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6D94C8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7FCB32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161FB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708421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2DC99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5402CD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28E7F747" w14:textId="77777777" w:rsidTr="001914C8">
        <w:tc>
          <w:tcPr>
            <w:tcW w:w="851" w:type="dxa"/>
            <w:vMerge w:val="restart"/>
          </w:tcPr>
          <w:p w14:paraId="7BE8FCA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1.1.7.</w:t>
            </w:r>
          </w:p>
        </w:tc>
        <w:tc>
          <w:tcPr>
            <w:tcW w:w="1418" w:type="dxa"/>
            <w:vMerge w:val="restart"/>
          </w:tcPr>
          <w:p w14:paraId="3431C3F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Комплектование книжных (</w:t>
            </w:r>
            <w:proofErr w:type="gramStart"/>
            <w:r w:rsidRPr="00DA5DCD">
              <w:rPr>
                <w:rFonts w:ascii="Times New Roman" w:eastAsia="Times New Roman" w:hAnsi="Times New Roman" w:cs="Times New Roman"/>
                <w:sz w:val="18"/>
                <w:szCs w:val="18"/>
              </w:rPr>
              <w:t>документных)  фондов</w:t>
            </w:r>
            <w:proofErr w:type="gramEnd"/>
            <w:r w:rsidRPr="00DA5DCD">
              <w:rPr>
                <w:rFonts w:ascii="Times New Roman" w:eastAsia="Times New Roman" w:hAnsi="Times New Roman" w:cs="Times New Roman"/>
                <w:sz w:val="18"/>
                <w:szCs w:val="18"/>
              </w:rPr>
              <w:t xml:space="preserve"> библиотек муниципального образования муниципального района «Сыктывдинский»</w:t>
            </w:r>
          </w:p>
        </w:tc>
        <w:tc>
          <w:tcPr>
            <w:tcW w:w="1559" w:type="dxa"/>
          </w:tcPr>
          <w:p w14:paraId="7437121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7FBF2F1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381,6</w:t>
            </w:r>
          </w:p>
        </w:tc>
        <w:tc>
          <w:tcPr>
            <w:tcW w:w="1163" w:type="dxa"/>
          </w:tcPr>
          <w:p w14:paraId="647E5A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189,2</w:t>
            </w:r>
          </w:p>
        </w:tc>
        <w:tc>
          <w:tcPr>
            <w:tcW w:w="1134" w:type="dxa"/>
          </w:tcPr>
          <w:p w14:paraId="5E6A5A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192,4</w:t>
            </w:r>
          </w:p>
        </w:tc>
        <w:tc>
          <w:tcPr>
            <w:tcW w:w="1134" w:type="dxa"/>
          </w:tcPr>
          <w:p w14:paraId="312543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D9DC5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8A6FA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5E049D6" w14:textId="77777777" w:rsidTr="001914C8">
        <w:tc>
          <w:tcPr>
            <w:tcW w:w="851" w:type="dxa"/>
            <w:vMerge/>
          </w:tcPr>
          <w:p w14:paraId="66062DC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616A34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D82A3E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17D7795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4057BC8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0E8556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C21C38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6582F0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6011CC8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11044AD" w14:textId="77777777" w:rsidTr="001914C8">
        <w:tc>
          <w:tcPr>
            <w:tcW w:w="851" w:type="dxa"/>
            <w:vMerge/>
          </w:tcPr>
          <w:p w14:paraId="287D54B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B2785E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649138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1C7F4B2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5A7315F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C1DCBA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E1A2D8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D51F49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4C21A05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46BE748" w14:textId="77777777" w:rsidTr="001914C8">
        <w:tc>
          <w:tcPr>
            <w:tcW w:w="851" w:type="dxa"/>
            <w:vMerge/>
          </w:tcPr>
          <w:p w14:paraId="2827875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F804DC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833B89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033D134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190,8</w:t>
            </w:r>
          </w:p>
        </w:tc>
        <w:tc>
          <w:tcPr>
            <w:tcW w:w="1163" w:type="dxa"/>
          </w:tcPr>
          <w:p w14:paraId="591A75B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94,6</w:t>
            </w:r>
          </w:p>
        </w:tc>
        <w:tc>
          <w:tcPr>
            <w:tcW w:w="1134" w:type="dxa"/>
          </w:tcPr>
          <w:p w14:paraId="6723F5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96,2</w:t>
            </w:r>
          </w:p>
        </w:tc>
        <w:tc>
          <w:tcPr>
            <w:tcW w:w="1134" w:type="dxa"/>
          </w:tcPr>
          <w:p w14:paraId="697FF4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CD52E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9581D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FB76751" w14:textId="77777777" w:rsidTr="001914C8">
        <w:tc>
          <w:tcPr>
            <w:tcW w:w="851" w:type="dxa"/>
            <w:vMerge/>
          </w:tcPr>
          <w:p w14:paraId="4A94953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12D339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E206B0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3CB63F6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190,8</w:t>
            </w:r>
          </w:p>
        </w:tc>
        <w:tc>
          <w:tcPr>
            <w:tcW w:w="1163" w:type="dxa"/>
          </w:tcPr>
          <w:p w14:paraId="36AB79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94,6</w:t>
            </w:r>
          </w:p>
        </w:tc>
        <w:tc>
          <w:tcPr>
            <w:tcW w:w="1134" w:type="dxa"/>
          </w:tcPr>
          <w:p w14:paraId="6B642C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96,2</w:t>
            </w:r>
          </w:p>
        </w:tc>
        <w:tc>
          <w:tcPr>
            <w:tcW w:w="1134" w:type="dxa"/>
          </w:tcPr>
          <w:p w14:paraId="7CFFE5D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021FA3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28913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10643DD" w14:textId="77777777" w:rsidTr="001914C8">
        <w:tc>
          <w:tcPr>
            <w:tcW w:w="851" w:type="dxa"/>
            <w:vMerge/>
          </w:tcPr>
          <w:p w14:paraId="4A03629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EE9543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8502E9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1717959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ED2BA0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537F8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F56BB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D61182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0E80B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7E220B7" w14:textId="77777777" w:rsidTr="001914C8">
        <w:tc>
          <w:tcPr>
            <w:tcW w:w="851" w:type="dxa"/>
            <w:vMerge/>
          </w:tcPr>
          <w:p w14:paraId="18666CA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C62DD6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7D525C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7717A10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0888F6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1F286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01681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A8142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BED40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21C6FC2" w14:textId="77777777" w:rsidTr="001914C8">
        <w:tc>
          <w:tcPr>
            <w:tcW w:w="851" w:type="dxa"/>
            <w:vMerge w:val="restart"/>
          </w:tcPr>
          <w:p w14:paraId="690DF64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1.1.8.</w:t>
            </w:r>
          </w:p>
        </w:tc>
        <w:tc>
          <w:tcPr>
            <w:tcW w:w="1418" w:type="dxa"/>
            <w:vMerge w:val="restart"/>
          </w:tcPr>
          <w:p w14:paraId="57ADEDE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Оказание муниципальных услуг (выполнение работ) музеями</w:t>
            </w:r>
          </w:p>
        </w:tc>
        <w:tc>
          <w:tcPr>
            <w:tcW w:w="1559" w:type="dxa"/>
          </w:tcPr>
          <w:p w14:paraId="468D07F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B7786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31 806,9</w:t>
            </w:r>
          </w:p>
        </w:tc>
        <w:tc>
          <w:tcPr>
            <w:tcW w:w="1163" w:type="dxa"/>
            <w:vAlign w:val="center"/>
          </w:tcPr>
          <w:p w14:paraId="236B873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6 242,6</w:t>
            </w:r>
          </w:p>
        </w:tc>
        <w:tc>
          <w:tcPr>
            <w:tcW w:w="1134" w:type="dxa"/>
            <w:vAlign w:val="center"/>
          </w:tcPr>
          <w:p w14:paraId="6F3011F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6 450,2</w:t>
            </w:r>
          </w:p>
        </w:tc>
        <w:tc>
          <w:tcPr>
            <w:tcW w:w="1134" w:type="dxa"/>
            <w:vAlign w:val="center"/>
          </w:tcPr>
          <w:p w14:paraId="222F072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6 384,7</w:t>
            </w:r>
          </w:p>
        </w:tc>
        <w:tc>
          <w:tcPr>
            <w:tcW w:w="1134" w:type="dxa"/>
            <w:vAlign w:val="center"/>
          </w:tcPr>
          <w:p w14:paraId="013240E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6 364,7</w:t>
            </w:r>
          </w:p>
        </w:tc>
        <w:tc>
          <w:tcPr>
            <w:tcW w:w="1022" w:type="dxa"/>
            <w:vAlign w:val="center"/>
          </w:tcPr>
          <w:p w14:paraId="7FF0C0A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6 364,7</w:t>
            </w:r>
          </w:p>
        </w:tc>
      </w:tr>
      <w:tr w:rsidR="00DA5DCD" w:rsidRPr="00DA5DCD" w14:paraId="3C78C2FD" w14:textId="77777777" w:rsidTr="001914C8">
        <w:tc>
          <w:tcPr>
            <w:tcW w:w="851" w:type="dxa"/>
            <w:vMerge/>
          </w:tcPr>
          <w:p w14:paraId="27F852C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C8D367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06F9C0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64C234F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097732A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CDE6C8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BF77F8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0E3D56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F7F94B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0277570" w14:textId="77777777" w:rsidTr="001914C8">
        <w:tc>
          <w:tcPr>
            <w:tcW w:w="851" w:type="dxa"/>
            <w:vMerge/>
          </w:tcPr>
          <w:p w14:paraId="7FDD389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4D0695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A663E3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F6EB23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44B855E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EC3676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9631CB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A51257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26164A2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3B70B27" w14:textId="77777777" w:rsidTr="001914C8">
        <w:tc>
          <w:tcPr>
            <w:tcW w:w="851" w:type="dxa"/>
            <w:vMerge/>
          </w:tcPr>
          <w:p w14:paraId="44D1172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472790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69ADCE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vAlign w:val="center"/>
          </w:tcPr>
          <w:p w14:paraId="0E19B3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17 494,5</w:t>
            </w:r>
          </w:p>
        </w:tc>
        <w:tc>
          <w:tcPr>
            <w:tcW w:w="1163" w:type="dxa"/>
            <w:vAlign w:val="center"/>
          </w:tcPr>
          <w:p w14:paraId="0B12D10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3 507,4</w:t>
            </w:r>
          </w:p>
        </w:tc>
        <w:tc>
          <w:tcPr>
            <w:tcW w:w="1134" w:type="dxa"/>
            <w:vAlign w:val="center"/>
          </w:tcPr>
          <w:p w14:paraId="6BE9DD6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3 555,9</w:t>
            </w:r>
          </w:p>
        </w:tc>
        <w:tc>
          <w:tcPr>
            <w:tcW w:w="1134" w:type="dxa"/>
            <w:vAlign w:val="center"/>
          </w:tcPr>
          <w:p w14:paraId="05E056F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3 490,4</w:t>
            </w:r>
          </w:p>
        </w:tc>
        <w:tc>
          <w:tcPr>
            <w:tcW w:w="1134" w:type="dxa"/>
            <w:vAlign w:val="center"/>
          </w:tcPr>
          <w:p w14:paraId="0A744C2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3 470,4</w:t>
            </w:r>
          </w:p>
        </w:tc>
        <w:tc>
          <w:tcPr>
            <w:tcW w:w="1022" w:type="dxa"/>
            <w:vAlign w:val="center"/>
          </w:tcPr>
          <w:p w14:paraId="2A9AE7B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3 470,4</w:t>
            </w:r>
          </w:p>
        </w:tc>
      </w:tr>
      <w:tr w:rsidR="00DA5DCD" w:rsidRPr="00DA5DCD" w14:paraId="4E4ECA19" w14:textId="77777777" w:rsidTr="001914C8">
        <w:tc>
          <w:tcPr>
            <w:tcW w:w="851" w:type="dxa"/>
            <w:vMerge/>
          </w:tcPr>
          <w:p w14:paraId="7033A43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82EE18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98E463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32288D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14 312,4</w:t>
            </w:r>
          </w:p>
        </w:tc>
        <w:tc>
          <w:tcPr>
            <w:tcW w:w="1163" w:type="dxa"/>
          </w:tcPr>
          <w:p w14:paraId="58D62D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2 735,2</w:t>
            </w:r>
          </w:p>
        </w:tc>
        <w:tc>
          <w:tcPr>
            <w:tcW w:w="1134" w:type="dxa"/>
          </w:tcPr>
          <w:p w14:paraId="2B8DEB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2 894,3</w:t>
            </w:r>
          </w:p>
        </w:tc>
        <w:tc>
          <w:tcPr>
            <w:tcW w:w="1134" w:type="dxa"/>
          </w:tcPr>
          <w:p w14:paraId="7E7F6E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2 894,3</w:t>
            </w:r>
          </w:p>
        </w:tc>
        <w:tc>
          <w:tcPr>
            <w:tcW w:w="1134" w:type="dxa"/>
          </w:tcPr>
          <w:p w14:paraId="79BB11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2 894,3</w:t>
            </w:r>
          </w:p>
        </w:tc>
        <w:tc>
          <w:tcPr>
            <w:tcW w:w="1022" w:type="dxa"/>
          </w:tcPr>
          <w:p w14:paraId="18A007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2 894,3</w:t>
            </w:r>
          </w:p>
        </w:tc>
      </w:tr>
      <w:tr w:rsidR="00DA5DCD" w:rsidRPr="00DA5DCD" w14:paraId="269B0252" w14:textId="77777777" w:rsidTr="001914C8">
        <w:tc>
          <w:tcPr>
            <w:tcW w:w="851" w:type="dxa"/>
            <w:vMerge/>
          </w:tcPr>
          <w:p w14:paraId="3FABF00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225342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84ED20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72DC14C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01720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54AC3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55F32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02686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0FD0A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26C7B60" w14:textId="77777777" w:rsidTr="001914C8">
        <w:tc>
          <w:tcPr>
            <w:tcW w:w="851" w:type="dxa"/>
            <w:vMerge/>
          </w:tcPr>
          <w:p w14:paraId="23B4D40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B374BB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3607B4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67663D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86036C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E2254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620B96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0756BF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3BC1B3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9DBB9F6" w14:textId="77777777" w:rsidTr="001914C8">
        <w:tc>
          <w:tcPr>
            <w:tcW w:w="851" w:type="dxa"/>
            <w:vMerge w:val="restart"/>
            <w:shd w:val="clear" w:color="auto" w:fill="auto"/>
          </w:tcPr>
          <w:p w14:paraId="16C5D16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1.1.8.1</w:t>
            </w:r>
          </w:p>
        </w:tc>
        <w:tc>
          <w:tcPr>
            <w:tcW w:w="1418" w:type="dxa"/>
            <w:vMerge w:val="restart"/>
            <w:shd w:val="clear" w:color="auto" w:fill="auto"/>
          </w:tcPr>
          <w:p w14:paraId="3DFFAA8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работ)  музеями</w:t>
            </w:r>
            <w:proofErr w:type="gramEnd"/>
            <w:r w:rsidRPr="00DA5DCD">
              <w:rPr>
                <w:rFonts w:ascii="Times New Roman" w:eastAsia="Times New Roman" w:hAnsi="Times New Roman" w:cs="Times New Roman"/>
                <w:sz w:val="18"/>
                <w:szCs w:val="18"/>
              </w:rPr>
              <w:t xml:space="preserve"> за исключением оплаты по коммунальным услугам</w:t>
            </w:r>
          </w:p>
        </w:tc>
        <w:tc>
          <w:tcPr>
            <w:tcW w:w="1559" w:type="dxa"/>
            <w:shd w:val="clear" w:color="auto" w:fill="auto"/>
          </w:tcPr>
          <w:p w14:paraId="143EA1F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shd w:val="clear" w:color="auto" w:fill="auto"/>
          </w:tcPr>
          <w:p w14:paraId="41D74F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25 631,5</w:t>
            </w:r>
          </w:p>
        </w:tc>
        <w:tc>
          <w:tcPr>
            <w:tcW w:w="1163" w:type="dxa"/>
            <w:shd w:val="clear" w:color="auto" w:fill="auto"/>
            <w:vAlign w:val="center"/>
          </w:tcPr>
          <w:p w14:paraId="7C0A120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5 103,2</w:t>
            </w:r>
          </w:p>
        </w:tc>
        <w:tc>
          <w:tcPr>
            <w:tcW w:w="1134" w:type="dxa"/>
            <w:shd w:val="clear" w:color="auto" w:fill="auto"/>
            <w:vAlign w:val="center"/>
          </w:tcPr>
          <w:p w14:paraId="2962038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5 191,2</w:t>
            </w:r>
          </w:p>
        </w:tc>
        <w:tc>
          <w:tcPr>
            <w:tcW w:w="1134" w:type="dxa"/>
            <w:shd w:val="clear" w:color="auto" w:fill="auto"/>
            <w:vAlign w:val="center"/>
          </w:tcPr>
          <w:p w14:paraId="302D8D5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5 125,7</w:t>
            </w:r>
          </w:p>
        </w:tc>
        <w:tc>
          <w:tcPr>
            <w:tcW w:w="1134" w:type="dxa"/>
            <w:shd w:val="clear" w:color="auto" w:fill="auto"/>
            <w:vAlign w:val="center"/>
          </w:tcPr>
          <w:p w14:paraId="5E93E06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5 105,7</w:t>
            </w:r>
          </w:p>
        </w:tc>
        <w:tc>
          <w:tcPr>
            <w:tcW w:w="1022" w:type="dxa"/>
            <w:shd w:val="clear" w:color="auto" w:fill="auto"/>
            <w:vAlign w:val="center"/>
          </w:tcPr>
          <w:p w14:paraId="6A159AA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5 105,7</w:t>
            </w:r>
          </w:p>
        </w:tc>
      </w:tr>
      <w:tr w:rsidR="00DA5DCD" w:rsidRPr="00DA5DCD" w14:paraId="6192A49B" w14:textId="77777777" w:rsidTr="001914C8">
        <w:tc>
          <w:tcPr>
            <w:tcW w:w="851" w:type="dxa"/>
            <w:vMerge/>
            <w:shd w:val="clear" w:color="auto" w:fill="auto"/>
          </w:tcPr>
          <w:p w14:paraId="5D79E76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28AF873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70E2AA7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shd w:val="clear" w:color="auto" w:fill="auto"/>
          </w:tcPr>
          <w:p w14:paraId="42B333A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shd w:val="clear" w:color="auto" w:fill="auto"/>
          </w:tcPr>
          <w:p w14:paraId="6FD1A15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5827D40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0AFF1FB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786F6D6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shd w:val="clear" w:color="auto" w:fill="auto"/>
          </w:tcPr>
          <w:p w14:paraId="65C56A7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627A0B1" w14:textId="77777777" w:rsidTr="001914C8">
        <w:tc>
          <w:tcPr>
            <w:tcW w:w="851" w:type="dxa"/>
            <w:vMerge/>
            <w:shd w:val="clear" w:color="auto" w:fill="auto"/>
          </w:tcPr>
          <w:p w14:paraId="51C1C9C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1267316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1BDF599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shd w:val="clear" w:color="auto" w:fill="auto"/>
          </w:tcPr>
          <w:p w14:paraId="627DDF6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shd w:val="clear" w:color="auto" w:fill="auto"/>
          </w:tcPr>
          <w:p w14:paraId="11EF9C6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304FE12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037E595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2134FD0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shd w:val="clear" w:color="auto" w:fill="auto"/>
          </w:tcPr>
          <w:p w14:paraId="08DA9F8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6A48D1EA" w14:textId="77777777" w:rsidTr="001914C8">
        <w:tc>
          <w:tcPr>
            <w:tcW w:w="851" w:type="dxa"/>
            <w:vMerge/>
            <w:shd w:val="clear" w:color="auto" w:fill="auto"/>
          </w:tcPr>
          <w:p w14:paraId="794C702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0478724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1BC5A28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shd w:val="clear" w:color="auto" w:fill="auto"/>
            <w:vAlign w:val="center"/>
          </w:tcPr>
          <w:p w14:paraId="07F800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15 625,5</w:t>
            </w:r>
          </w:p>
        </w:tc>
        <w:tc>
          <w:tcPr>
            <w:tcW w:w="1163" w:type="dxa"/>
            <w:shd w:val="clear" w:color="auto" w:fill="auto"/>
            <w:vAlign w:val="center"/>
          </w:tcPr>
          <w:p w14:paraId="504AA06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3 161,6</w:t>
            </w:r>
          </w:p>
        </w:tc>
        <w:tc>
          <w:tcPr>
            <w:tcW w:w="1134" w:type="dxa"/>
            <w:shd w:val="clear" w:color="auto" w:fill="auto"/>
            <w:vAlign w:val="center"/>
          </w:tcPr>
          <w:p w14:paraId="59F7AB7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3 175,1</w:t>
            </w:r>
          </w:p>
        </w:tc>
        <w:tc>
          <w:tcPr>
            <w:tcW w:w="1134" w:type="dxa"/>
            <w:shd w:val="clear" w:color="auto" w:fill="auto"/>
            <w:vAlign w:val="center"/>
          </w:tcPr>
          <w:p w14:paraId="0D79C23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3 109,6</w:t>
            </w:r>
          </w:p>
        </w:tc>
        <w:tc>
          <w:tcPr>
            <w:tcW w:w="1134" w:type="dxa"/>
            <w:shd w:val="clear" w:color="auto" w:fill="auto"/>
            <w:vAlign w:val="center"/>
          </w:tcPr>
          <w:p w14:paraId="131D2EA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3 089,6</w:t>
            </w:r>
          </w:p>
        </w:tc>
        <w:tc>
          <w:tcPr>
            <w:tcW w:w="1022" w:type="dxa"/>
            <w:shd w:val="clear" w:color="auto" w:fill="auto"/>
            <w:vAlign w:val="center"/>
          </w:tcPr>
          <w:p w14:paraId="6193484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3 089,6</w:t>
            </w:r>
          </w:p>
        </w:tc>
      </w:tr>
      <w:tr w:rsidR="00DA5DCD" w:rsidRPr="00DA5DCD" w14:paraId="0F627AEB" w14:textId="77777777" w:rsidTr="001914C8">
        <w:tc>
          <w:tcPr>
            <w:tcW w:w="851" w:type="dxa"/>
            <w:vMerge/>
            <w:shd w:val="clear" w:color="auto" w:fill="auto"/>
          </w:tcPr>
          <w:p w14:paraId="06A9DD1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shd w:val="clear" w:color="auto" w:fill="auto"/>
          </w:tcPr>
          <w:p w14:paraId="3D93A87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64B22F9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shd w:val="clear" w:color="auto" w:fill="auto"/>
          </w:tcPr>
          <w:p w14:paraId="22D8E90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10 006,0</w:t>
            </w:r>
          </w:p>
        </w:tc>
        <w:tc>
          <w:tcPr>
            <w:tcW w:w="1163" w:type="dxa"/>
            <w:shd w:val="clear" w:color="auto" w:fill="auto"/>
          </w:tcPr>
          <w:p w14:paraId="7670B9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1 941,6</w:t>
            </w:r>
          </w:p>
        </w:tc>
        <w:tc>
          <w:tcPr>
            <w:tcW w:w="1134" w:type="dxa"/>
            <w:shd w:val="clear" w:color="auto" w:fill="auto"/>
          </w:tcPr>
          <w:p w14:paraId="5D90705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2 016,1</w:t>
            </w:r>
          </w:p>
        </w:tc>
        <w:tc>
          <w:tcPr>
            <w:tcW w:w="1134" w:type="dxa"/>
            <w:shd w:val="clear" w:color="auto" w:fill="auto"/>
          </w:tcPr>
          <w:p w14:paraId="0932F74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2 016,1</w:t>
            </w:r>
          </w:p>
        </w:tc>
        <w:tc>
          <w:tcPr>
            <w:tcW w:w="1134" w:type="dxa"/>
            <w:shd w:val="clear" w:color="auto" w:fill="auto"/>
          </w:tcPr>
          <w:p w14:paraId="034421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2 016,1</w:t>
            </w:r>
          </w:p>
        </w:tc>
        <w:tc>
          <w:tcPr>
            <w:tcW w:w="1022" w:type="dxa"/>
            <w:shd w:val="clear" w:color="auto" w:fill="auto"/>
          </w:tcPr>
          <w:p w14:paraId="67D271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2 016,1</w:t>
            </w:r>
          </w:p>
        </w:tc>
      </w:tr>
      <w:tr w:rsidR="00DA5DCD" w:rsidRPr="00DA5DCD" w14:paraId="3B321CA6" w14:textId="77777777" w:rsidTr="001914C8">
        <w:tc>
          <w:tcPr>
            <w:tcW w:w="851" w:type="dxa"/>
            <w:vMerge/>
            <w:shd w:val="clear" w:color="auto" w:fill="auto"/>
          </w:tcPr>
          <w:p w14:paraId="50123B4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6678C53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4232D88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shd w:val="clear" w:color="auto" w:fill="auto"/>
          </w:tcPr>
          <w:p w14:paraId="33AA5F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shd w:val="clear" w:color="auto" w:fill="auto"/>
          </w:tcPr>
          <w:p w14:paraId="2A21A01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shd w:val="clear" w:color="auto" w:fill="auto"/>
          </w:tcPr>
          <w:p w14:paraId="670828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shd w:val="clear" w:color="auto" w:fill="auto"/>
          </w:tcPr>
          <w:p w14:paraId="3F1486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shd w:val="clear" w:color="auto" w:fill="auto"/>
          </w:tcPr>
          <w:p w14:paraId="116CF2D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shd w:val="clear" w:color="auto" w:fill="auto"/>
          </w:tcPr>
          <w:p w14:paraId="1BAC472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AD0277B" w14:textId="77777777" w:rsidTr="001914C8">
        <w:tc>
          <w:tcPr>
            <w:tcW w:w="851" w:type="dxa"/>
            <w:vMerge/>
            <w:shd w:val="clear" w:color="auto" w:fill="auto"/>
          </w:tcPr>
          <w:p w14:paraId="0C81EDB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shd w:val="clear" w:color="auto" w:fill="auto"/>
          </w:tcPr>
          <w:p w14:paraId="6F893E0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shd w:val="clear" w:color="auto" w:fill="auto"/>
          </w:tcPr>
          <w:p w14:paraId="7F1E57E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shd w:val="clear" w:color="auto" w:fill="auto"/>
          </w:tcPr>
          <w:p w14:paraId="4A1E46F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shd w:val="clear" w:color="auto" w:fill="auto"/>
          </w:tcPr>
          <w:p w14:paraId="0694CD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shd w:val="clear" w:color="auto" w:fill="auto"/>
          </w:tcPr>
          <w:p w14:paraId="15AF4A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shd w:val="clear" w:color="auto" w:fill="auto"/>
          </w:tcPr>
          <w:p w14:paraId="00C86BC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shd w:val="clear" w:color="auto" w:fill="auto"/>
          </w:tcPr>
          <w:p w14:paraId="23DAB1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shd w:val="clear" w:color="auto" w:fill="auto"/>
          </w:tcPr>
          <w:p w14:paraId="17DCC0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79E67A33" w14:textId="77777777" w:rsidTr="001914C8">
        <w:tc>
          <w:tcPr>
            <w:tcW w:w="851" w:type="dxa"/>
            <w:vMerge w:val="restart"/>
            <w:shd w:val="clear" w:color="auto" w:fill="auto"/>
          </w:tcPr>
          <w:p w14:paraId="6E8742C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1.1.8.2</w:t>
            </w:r>
          </w:p>
        </w:tc>
        <w:tc>
          <w:tcPr>
            <w:tcW w:w="1418" w:type="dxa"/>
            <w:vMerge w:val="restart"/>
            <w:shd w:val="clear" w:color="auto" w:fill="auto"/>
          </w:tcPr>
          <w:p w14:paraId="5619D17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Оплата муниципальными учреждениями </w:t>
            </w:r>
            <w:r w:rsidRPr="00DA5DCD">
              <w:rPr>
                <w:rFonts w:ascii="Times New Roman" w:eastAsia="Times New Roman" w:hAnsi="Times New Roman" w:cs="Times New Roman"/>
                <w:sz w:val="18"/>
                <w:szCs w:val="18"/>
              </w:rPr>
              <w:lastRenderedPageBreak/>
              <w:t>расходов по коммунальным услугам</w:t>
            </w:r>
          </w:p>
        </w:tc>
        <w:tc>
          <w:tcPr>
            <w:tcW w:w="1559" w:type="dxa"/>
            <w:shd w:val="clear" w:color="auto" w:fill="auto"/>
          </w:tcPr>
          <w:p w14:paraId="37861D3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shd w:val="clear" w:color="auto" w:fill="auto"/>
          </w:tcPr>
          <w:p w14:paraId="2F1CD14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6 175,4</w:t>
            </w:r>
          </w:p>
        </w:tc>
        <w:tc>
          <w:tcPr>
            <w:tcW w:w="1163" w:type="dxa"/>
            <w:shd w:val="clear" w:color="auto" w:fill="auto"/>
            <w:vAlign w:val="center"/>
          </w:tcPr>
          <w:p w14:paraId="7F947C8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1 139,4</w:t>
            </w:r>
          </w:p>
        </w:tc>
        <w:tc>
          <w:tcPr>
            <w:tcW w:w="1134" w:type="dxa"/>
            <w:shd w:val="clear" w:color="auto" w:fill="auto"/>
            <w:vAlign w:val="center"/>
          </w:tcPr>
          <w:p w14:paraId="7E79758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1 259,0</w:t>
            </w:r>
          </w:p>
        </w:tc>
        <w:tc>
          <w:tcPr>
            <w:tcW w:w="1134" w:type="dxa"/>
            <w:shd w:val="clear" w:color="auto" w:fill="auto"/>
          </w:tcPr>
          <w:p w14:paraId="149E578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1 259,0</w:t>
            </w:r>
          </w:p>
        </w:tc>
        <w:tc>
          <w:tcPr>
            <w:tcW w:w="1134" w:type="dxa"/>
            <w:shd w:val="clear" w:color="auto" w:fill="auto"/>
          </w:tcPr>
          <w:p w14:paraId="19913C7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1 259,0</w:t>
            </w:r>
          </w:p>
        </w:tc>
        <w:tc>
          <w:tcPr>
            <w:tcW w:w="1022" w:type="dxa"/>
            <w:shd w:val="clear" w:color="auto" w:fill="auto"/>
          </w:tcPr>
          <w:p w14:paraId="73C8D02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1 259,0</w:t>
            </w:r>
          </w:p>
        </w:tc>
      </w:tr>
      <w:tr w:rsidR="00DA5DCD" w:rsidRPr="00DA5DCD" w14:paraId="2093B88A" w14:textId="77777777" w:rsidTr="001914C8">
        <w:tc>
          <w:tcPr>
            <w:tcW w:w="851" w:type="dxa"/>
            <w:vMerge/>
            <w:shd w:val="clear" w:color="auto" w:fill="auto"/>
          </w:tcPr>
          <w:p w14:paraId="19EAF77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6624F46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32C0577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shd w:val="clear" w:color="auto" w:fill="auto"/>
          </w:tcPr>
          <w:p w14:paraId="17E8B12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shd w:val="clear" w:color="auto" w:fill="auto"/>
          </w:tcPr>
          <w:p w14:paraId="54E1B44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71CD288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6699D4F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68BA12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25B15EE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4D2C3AF" w14:textId="77777777" w:rsidTr="001914C8">
        <w:tc>
          <w:tcPr>
            <w:tcW w:w="851" w:type="dxa"/>
            <w:vMerge/>
            <w:shd w:val="clear" w:color="auto" w:fill="auto"/>
          </w:tcPr>
          <w:p w14:paraId="5E1B451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5735B38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42363DA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 xml:space="preserve">Бюджет муниципального </w:t>
            </w:r>
            <w:r w:rsidRPr="00DA5DCD">
              <w:rPr>
                <w:rFonts w:ascii="Times New Roman" w:eastAsia="Times New Roman" w:hAnsi="Times New Roman" w:cs="Times New Roman"/>
                <w:sz w:val="18"/>
                <w:szCs w:val="18"/>
              </w:rPr>
              <w:lastRenderedPageBreak/>
              <w:t>образования, из них за счет средств</w:t>
            </w:r>
          </w:p>
        </w:tc>
        <w:tc>
          <w:tcPr>
            <w:tcW w:w="1134" w:type="dxa"/>
            <w:shd w:val="clear" w:color="auto" w:fill="auto"/>
          </w:tcPr>
          <w:p w14:paraId="35E72AA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shd w:val="clear" w:color="auto" w:fill="auto"/>
          </w:tcPr>
          <w:p w14:paraId="005CD28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0404D71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shd w:val="clear" w:color="auto" w:fill="auto"/>
          </w:tcPr>
          <w:p w14:paraId="48BD401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F5172D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2AE53D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28E59CE" w14:textId="77777777" w:rsidTr="001914C8">
        <w:tc>
          <w:tcPr>
            <w:tcW w:w="851" w:type="dxa"/>
            <w:vMerge/>
            <w:shd w:val="clear" w:color="auto" w:fill="auto"/>
          </w:tcPr>
          <w:p w14:paraId="64A9D7F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62CF95F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50BA1AF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shd w:val="clear" w:color="auto" w:fill="auto"/>
          </w:tcPr>
          <w:p w14:paraId="0EAA8D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1 869,0</w:t>
            </w:r>
          </w:p>
        </w:tc>
        <w:tc>
          <w:tcPr>
            <w:tcW w:w="1163" w:type="dxa"/>
            <w:shd w:val="clear" w:color="auto" w:fill="auto"/>
          </w:tcPr>
          <w:p w14:paraId="400E607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345,8</w:t>
            </w:r>
          </w:p>
        </w:tc>
        <w:tc>
          <w:tcPr>
            <w:tcW w:w="1134" w:type="dxa"/>
            <w:shd w:val="clear" w:color="auto" w:fill="auto"/>
          </w:tcPr>
          <w:p w14:paraId="0297862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380,8</w:t>
            </w:r>
          </w:p>
        </w:tc>
        <w:tc>
          <w:tcPr>
            <w:tcW w:w="1134" w:type="dxa"/>
            <w:shd w:val="clear" w:color="auto" w:fill="auto"/>
          </w:tcPr>
          <w:p w14:paraId="0A02669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380,8</w:t>
            </w:r>
          </w:p>
        </w:tc>
        <w:tc>
          <w:tcPr>
            <w:tcW w:w="1134" w:type="dxa"/>
            <w:shd w:val="clear" w:color="auto" w:fill="auto"/>
          </w:tcPr>
          <w:p w14:paraId="1926F30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380,8</w:t>
            </w:r>
          </w:p>
        </w:tc>
        <w:tc>
          <w:tcPr>
            <w:tcW w:w="1022" w:type="dxa"/>
            <w:shd w:val="clear" w:color="auto" w:fill="auto"/>
          </w:tcPr>
          <w:p w14:paraId="0645E5D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380,8</w:t>
            </w:r>
          </w:p>
        </w:tc>
      </w:tr>
      <w:tr w:rsidR="00DA5DCD" w:rsidRPr="00DA5DCD" w14:paraId="01D03ACB" w14:textId="77777777" w:rsidTr="001914C8">
        <w:tc>
          <w:tcPr>
            <w:tcW w:w="851" w:type="dxa"/>
            <w:vMerge/>
            <w:shd w:val="clear" w:color="auto" w:fill="auto"/>
          </w:tcPr>
          <w:p w14:paraId="6A1811F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shd w:val="clear" w:color="auto" w:fill="auto"/>
          </w:tcPr>
          <w:p w14:paraId="3876C01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3EB53B5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shd w:val="clear" w:color="auto" w:fill="auto"/>
          </w:tcPr>
          <w:p w14:paraId="49B2E0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4 306,4</w:t>
            </w:r>
          </w:p>
        </w:tc>
        <w:tc>
          <w:tcPr>
            <w:tcW w:w="1163" w:type="dxa"/>
            <w:shd w:val="clear" w:color="auto" w:fill="auto"/>
          </w:tcPr>
          <w:p w14:paraId="6E5E9B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793,6</w:t>
            </w:r>
          </w:p>
        </w:tc>
        <w:tc>
          <w:tcPr>
            <w:tcW w:w="1134" w:type="dxa"/>
            <w:shd w:val="clear" w:color="auto" w:fill="auto"/>
          </w:tcPr>
          <w:p w14:paraId="3E8A1C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878,2</w:t>
            </w:r>
          </w:p>
        </w:tc>
        <w:tc>
          <w:tcPr>
            <w:tcW w:w="1134" w:type="dxa"/>
            <w:shd w:val="clear" w:color="auto" w:fill="auto"/>
          </w:tcPr>
          <w:p w14:paraId="538638A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878,2</w:t>
            </w:r>
          </w:p>
        </w:tc>
        <w:tc>
          <w:tcPr>
            <w:tcW w:w="1134" w:type="dxa"/>
            <w:shd w:val="clear" w:color="auto" w:fill="auto"/>
          </w:tcPr>
          <w:p w14:paraId="5F3726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878,2</w:t>
            </w:r>
          </w:p>
        </w:tc>
        <w:tc>
          <w:tcPr>
            <w:tcW w:w="1022" w:type="dxa"/>
            <w:shd w:val="clear" w:color="auto" w:fill="auto"/>
          </w:tcPr>
          <w:p w14:paraId="61CC9D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878,2</w:t>
            </w:r>
          </w:p>
        </w:tc>
      </w:tr>
      <w:tr w:rsidR="00DA5DCD" w:rsidRPr="00DA5DCD" w14:paraId="02B37402" w14:textId="77777777" w:rsidTr="001914C8">
        <w:tc>
          <w:tcPr>
            <w:tcW w:w="851" w:type="dxa"/>
            <w:vMerge/>
            <w:shd w:val="clear" w:color="auto" w:fill="auto"/>
          </w:tcPr>
          <w:p w14:paraId="2C6C30A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shd w:val="clear" w:color="auto" w:fill="auto"/>
          </w:tcPr>
          <w:p w14:paraId="4D922A6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shd w:val="clear" w:color="auto" w:fill="auto"/>
          </w:tcPr>
          <w:p w14:paraId="7B720F8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shd w:val="clear" w:color="auto" w:fill="auto"/>
          </w:tcPr>
          <w:p w14:paraId="61C9B06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shd w:val="clear" w:color="auto" w:fill="auto"/>
          </w:tcPr>
          <w:p w14:paraId="1180AE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shd w:val="clear" w:color="auto" w:fill="auto"/>
          </w:tcPr>
          <w:p w14:paraId="10BE59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shd w:val="clear" w:color="auto" w:fill="auto"/>
          </w:tcPr>
          <w:p w14:paraId="7181D5B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shd w:val="clear" w:color="auto" w:fill="auto"/>
          </w:tcPr>
          <w:p w14:paraId="1CF1F3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shd w:val="clear" w:color="auto" w:fill="auto"/>
          </w:tcPr>
          <w:p w14:paraId="090AE9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368C001" w14:textId="77777777" w:rsidTr="001914C8">
        <w:tc>
          <w:tcPr>
            <w:tcW w:w="851" w:type="dxa"/>
            <w:vMerge/>
            <w:shd w:val="clear" w:color="auto" w:fill="auto"/>
          </w:tcPr>
          <w:p w14:paraId="3976224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shd w:val="clear" w:color="auto" w:fill="auto"/>
          </w:tcPr>
          <w:p w14:paraId="040CF3E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shd w:val="clear" w:color="auto" w:fill="auto"/>
          </w:tcPr>
          <w:p w14:paraId="7FF6B38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shd w:val="clear" w:color="auto" w:fill="auto"/>
          </w:tcPr>
          <w:p w14:paraId="3652E3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shd w:val="clear" w:color="auto" w:fill="auto"/>
          </w:tcPr>
          <w:p w14:paraId="24F3E6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shd w:val="clear" w:color="auto" w:fill="auto"/>
          </w:tcPr>
          <w:p w14:paraId="3BCDEB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shd w:val="clear" w:color="auto" w:fill="auto"/>
          </w:tcPr>
          <w:p w14:paraId="65D7FD7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shd w:val="clear" w:color="auto" w:fill="auto"/>
          </w:tcPr>
          <w:p w14:paraId="2A242E2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shd w:val="clear" w:color="auto" w:fill="auto"/>
          </w:tcPr>
          <w:p w14:paraId="490B592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0B9296D3" w14:textId="77777777" w:rsidTr="001914C8">
        <w:tc>
          <w:tcPr>
            <w:tcW w:w="851" w:type="dxa"/>
            <w:vMerge w:val="restart"/>
          </w:tcPr>
          <w:p w14:paraId="749ACA1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1.1.9.</w:t>
            </w:r>
          </w:p>
        </w:tc>
        <w:tc>
          <w:tcPr>
            <w:tcW w:w="1418" w:type="dxa"/>
            <w:vMerge w:val="restart"/>
          </w:tcPr>
          <w:p w14:paraId="7147CB7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1559" w:type="dxa"/>
          </w:tcPr>
          <w:p w14:paraId="6A56736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1196B7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18,8</w:t>
            </w:r>
          </w:p>
        </w:tc>
        <w:tc>
          <w:tcPr>
            <w:tcW w:w="1163" w:type="dxa"/>
          </w:tcPr>
          <w:p w14:paraId="5DFEE5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18,8</w:t>
            </w:r>
          </w:p>
        </w:tc>
        <w:tc>
          <w:tcPr>
            <w:tcW w:w="1134" w:type="dxa"/>
          </w:tcPr>
          <w:p w14:paraId="16B79F1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D5F20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57484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213C5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2856437" w14:textId="77777777" w:rsidTr="001914C8">
        <w:tc>
          <w:tcPr>
            <w:tcW w:w="851" w:type="dxa"/>
            <w:vMerge/>
          </w:tcPr>
          <w:p w14:paraId="11B0D97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894A37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951081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04B13D9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1E94A9C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8418AD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578FEC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DD2DE8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7DAEB5E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F892C71" w14:textId="77777777" w:rsidTr="001914C8">
        <w:tc>
          <w:tcPr>
            <w:tcW w:w="851" w:type="dxa"/>
            <w:vMerge/>
          </w:tcPr>
          <w:p w14:paraId="4262713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59E1FA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E3106E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9E1F54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5C8C65B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126CFB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8FA3AE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2B1761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7D0C64E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6CE220F3" w14:textId="77777777" w:rsidTr="001914C8">
        <w:tc>
          <w:tcPr>
            <w:tcW w:w="851" w:type="dxa"/>
            <w:vMerge/>
          </w:tcPr>
          <w:p w14:paraId="2C7AE29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1527D4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49D449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305D44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0,7</w:t>
            </w:r>
          </w:p>
        </w:tc>
        <w:tc>
          <w:tcPr>
            <w:tcW w:w="1163" w:type="dxa"/>
          </w:tcPr>
          <w:p w14:paraId="0513FA6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0,7</w:t>
            </w:r>
          </w:p>
        </w:tc>
        <w:tc>
          <w:tcPr>
            <w:tcW w:w="1134" w:type="dxa"/>
          </w:tcPr>
          <w:p w14:paraId="6A7AF7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A6C08F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DA01C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27927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C2B81B8" w14:textId="77777777" w:rsidTr="001914C8">
        <w:tc>
          <w:tcPr>
            <w:tcW w:w="851" w:type="dxa"/>
            <w:vMerge/>
          </w:tcPr>
          <w:p w14:paraId="3A16FE6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F2B175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32ABDC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9BFEB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6,7</w:t>
            </w:r>
          </w:p>
        </w:tc>
        <w:tc>
          <w:tcPr>
            <w:tcW w:w="1163" w:type="dxa"/>
          </w:tcPr>
          <w:p w14:paraId="42AC88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6,7</w:t>
            </w:r>
          </w:p>
        </w:tc>
        <w:tc>
          <w:tcPr>
            <w:tcW w:w="1134" w:type="dxa"/>
          </w:tcPr>
          <w:p w14:paraId="6FEE97A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F3DAB3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BDDBE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4DBB7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E9E3DAB" w14:textId="77777777" w:rsidTr="001914C8">
        <w:tc>
          <w:tcPr>
            <w:tcW w:w="851" w:type="dxa"/>
            <w:vMerge/>
          </w:tcPr>
          <w:p w14:paraId="5C1C576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65198B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35D0C0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63A28C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11,4</w:t>
            </w:r>
          </w:p>
        </w:tc>
        <w:tc>
          <w:tcPr>
            <w:tcW w:w="1163" w:type="dxa"/>
          </w:tcPr>
          <w:p w14:paraId="6E04748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11,4</w:t>
            </w:r>
          </w:p>
        </w:tc>
        <w:tc>
          <w:tcPr>
            <w:tcW w:w="1134" w:type="dxa"/>
          </w:tcPr>
          <w:p w14:paraId="3BF632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F014C7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FE036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7A5CC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7C278A1" w14:textId="77777777" w:rsidTr="001914C8">
        <w:tc>
          <w:tcPr>
            <w:tcW w:w="851" w:type="dxa"/>
            <w:vMerge/>
          </w:tcPr>
          <w:p w14:paraId="07B084F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9EABCC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D58A9C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2D7549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789CF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CFAF02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1DC947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639445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DFFC20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910791C" w14:textId="77777777" w:rsidTr="001914C8">
        <w:trPr>
          <w:trHeight w:val="317"/>
        </w:trPr>
        <w:tc>
          <w:tcPr>
            <w:tcW w:w="851" w:type="dxa"/>
            <w:vMerge w:val="restart"/>
          </w:tcPr>
          <w:p w14:paraId="0A9A9148" w14:textId="77777777" w:rsidR="00DA5DCD" w:rsidRPr="00DA5DCD" w:rsidRDefault="00DA5DCD" w:rsidP="00DA5DCD">
            <w:pPr>
              <w:suppressAutoHyphens/>
              <w:spacing w:after="0" w:line="240" w:lineRule="auto"/>
              <w:ind w:firstLine="720"/>
              <w:rPr>
                <w:rFonts w:ascii="Times New Roman" w:eastAsia="Times New Roman" w:hAnsi="Times New Roman" w:cs="Times New Roman"/>
                <w:b/>
                <w:snapToGrid w:val="0"/>
                <w:sz w:val="18"/>
                <w:szCs w:val="18"/>
              </w:rPr>
            </w:pPr>
            <w:proofErr w:type="spellStart"/>
            <w:r w:rsidRPr="00DA5DCD">
              <w:rPr>
                <w:rFonts w:ascii="Times New Roman" w:eastAsia="Times New Roman" w:hAnsi="Times New Roman" w:cs="Times New Roman"/>
                <w:b/>
                <w:bCs/>
                <w:iCs/>
                <w:sz w:val="18"/>
                <w:szCs w:val="18"/>
                <w:lang w:eastAsia="ar-SA"/>
              </w:rPr>
              <w:t>ЗЗадача</w:t>
            </w:r>
            <w:proofErr w:type="spellEnd"/>
            <w:r w:rsidRPr="00DA5DCD">
              <w:rPr>
                <w:rFonts w:ascii="Times New Roman" w:eastAsia="Times New Roman" w:hAnsi="Times New Roman" w:cs="Times New Roman"/>
                <w:b/>
                <w:bCs/>
                <w:iCs/>
                <w:sz w:val="18"/>
                <w:szCs w:val="18"/>
                <w:lang w:eastAsia="ar-SA"/>
              </w:rPr>
              <w:t xml:space="preserve"> 2</w:t>
            </w:r>
          </w:p>
        </w:tc>
        <w:tc>
          <w:tcPr>
            <w:tcW w:w="1418" w:type="dxa"/>
            <w:vMerge w:val="restart"/>
          </w:tcPr>
          <w:p w14:paraId="66C433FF" w14:textId="77777777" w:rsidR="00DA5DCD" w:rsidRPr="00DA5DCD" w:rsidRDefault="00DA5DCD" w:rsidP="00DA5DCD">
            <w:pPr>
              <w:suppressAutoHyphens/>
              <w:spacing w:after="0" w:line="240" w:lineRule="auto"/>
              <w:jc w:val="both"/>
              <w:rPr>
                <w:rFonts w:ascii="Times New Roman" w:eastAsia="Times New Roman" w:hAnsi="Times New Roman" w:cs="Times New Roman"/>
                <w:b/>
                <w:snapToGrid w:val="0"/>
                <w:sz w:val="18"/>
                <w:szCs w:val="18"/>
              </w:rPr>
            </w:pPr>
            <w:r w:rsidRPr="00DA5DCD">
              <w:rPr>
                <w:rFonts w:ascii="Times New Roman" w:eastAsia="Times New Roman" w:hAnsi="Times New Roman" w:cs="Times New Roman"/>
                <w:b/>
                <w:bCs/>
                <w:iCs/>
                <w:sz w:val="18"/>
                <w:szCs w:val="18"/>
                <w:lang w:eastAsia="ar-SA"/>
              </w:rPr>
              <w:t>Совершенствование условий для выявления, реализации творческого потенциала населения МО МР «Сыктывдинский»</w:t>
            </w:r>
          </w:p>
        </w:tc>
        <w:tc>
          <w:tcPr>
            <w:tcW w:w="1559" w:type="dxa"/>
          </w:tcPr>
          <w:p w14:paraId="100BAA5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A93546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546 365,6</w:t>
            </w:r>
          </w:p>
        </w:tc>
        <w:tc>
          <w:tcPr>
            <w:tcW w:w="1163" w:type="dxa"/>
          </w:tcPr>
          <w:p w14:paraId="7119CA1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106 950,0</w:t>
            </w:r>
          </w:p>
        </w:tc>
        <w:tc>
          <w:tcPr>
            <w:tcW w:w="1134" w:type="dxa"/>
          </w:tcPr>
          <w:p w14:paraId="056B741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112 197,7</w:t>
            </w:r>
          </w:p>
        </w:tc>
        <w:tc>
          <w:tcPr>
            <w:tcW w:w="1134" w:type="dxa"/>
          </w:tcPr>
          <w:p w14:paraId="0651104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111 287,7</w:t>
            </w:r>
          </w:p>
        </w:tc>
        <w:tc>
          <w:tcPr>
            <w:tcW w:w="1134" w:type="dxa"/>
          </w:tcPr>
          <w:p w14:paraId="6EEAA55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107 965,1</w:t>
            </w:r>
          </w:p>
        </w:tc>
        <w:tc>
          <w:tcPr>
            <w:tcW w:w="1022" w:type="dxa"/>
          </w:tcPr>
          <w:p w14:paraId="3AD71A1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107 965,1</w:t>
            </w:r>
          </w:p>
        </w:tc>
      </w:tr>
      <w:tr w:rsidR="00DA5DCD" w:rsidRPr="00DA5DCD" w14:paraId="55CC33AE" w14:textId="77777777" w:rsidTr="001914C8">
        <w:trPr>
          <w:trHeight w:val="278"/>
        </w:trPr>
        <w:tc>
          <w:tcPr>
            <w:tcW w:w="851" w:type="dxa"/>
            <w:vMerge/>
          </w:tcPr>
          <w:p w14:paraId="38030D1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8196CF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27527A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37E094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2537C9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83C2CB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78C6A6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0DAF0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3A4074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1E96FA1C" w14:textId="77777777" w:rsidTr="001914C8">
        <w:trPr>
          <w:trHeight w:val="324"/>
        </w:trPr>
        <w:tc>
          <w:tcPr>
            <w:tcW w:w="851" w:type="dxa"/>
            <w:vMerge/>
          </w:tcPr>
          <w:p w14:paraId="15E7880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E5B65D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35FB4E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9AB4D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4BDBE7D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E59B9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31D56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7960F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52EE64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7BC5AC96" w14:textId="77777777" w:rsidTr="001914C8">
        <w:trPr>
          <w:trHeight w:val="349"/>
        </w:trPr>
        <w:tc>
          <w:tcPr>
            <w:tcW w:w="851" w:type="dxa"/>
            <w:vMerge/>
          </w:tcPr>
          <w:p w14:paraId="2105CF8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6F823B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87F3F5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34AD72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341 812,6</w:t>
            </w:r>
          </w:p>
        </w:tc>
        <w:tc>
          <w:tcPr>
            <w:tcW w:w="1163" w:type="dxa"/>
          </w:tcPr>
          <w:p w14:paraId="7D0F65E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68 301,6</w:t>
            </w:r>
          </w:p>
        </w:tc>
        <w:tc>
          <w:tcPr>
            <w:tcW w:w="1134" w:type="dxa"/>
          </w:tcPr>
          <w:p w14:paraId="52C640D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70 969,2</w:t>
            </w:r>
          </w:p>
        </w:tc>
        <w:tc>
          <w:tcPr>
            <w:tcW w:w="1134" w:type="dxa"/>
          </w:tcPr>
          <w:p w14:paraId="1AB248C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69 729,0</w:t>
            </w:r>
          </w:p>
        </w:tc>
        <w:tc>
          <w:tcPr>
            <w:tcW w:w="1134" w:type="dxa"/>
          </w:tcPr>
          <w:p w14:paraId="449FD25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66 406,4</w:t>
            </w:r>
          </w:p>
        </w:tc>
        <w:tc>
          <w:tcPr>
            <w:tcW w:w="1022" w:type="dxa"/>
          </w:tcPr>
          <w:p w14:paraId="4256173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66 406,4</w:t>
            </w:r>
          </w:p>
        </w:tc>
      </w:tr>
      <w:tr w:rsidR="00DA5DCD" w:rsidRPr="00DA5DCD" w14:paraId="4E55C8C7" w14:textId="77777777" w:rsidTr="001914C8">
        <w:trPr>
          <w:trHeight w:val="452"/>
        </w:trPr>
        <w:tc>
          <w:tcPr>
            <w:tcW w:w="851" w:type="dxa"/>
            <w:vMerge/>
          </w:tcPr>
          <w:p w14:paraId="697AF04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C5FA78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CAAF5E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5A895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204 203,0</w:t>
            </w:r>
          </w:p>
        </w:tc>
        <w:tc>
          <w:tcPr>
            <w:tcW w:w="1163" w:type="dxa"/>
          </w:tcPr>
          <w:p w14:paraId="5F7D4A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38 498,4</w:t>
            </w:r>
          </w:p>
        </w:tc>
        <w:tc>
          <w:tcPr>
            <w:tcW w:w="1134" w:type="dxa"/>
          </w:tcPr>
          <w:p w14:paraId="64A24D2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41 028,5</w:t>
            </w:r>
          </w:p>
        </w:tc>
        <w:tc>
          <w:tcPr>
            <w:tcW w:w="1134" w:type="dxa"/>
          </w:tcPr>
          <w:p w14:paraId="4176BF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41 558,7</w:t>
            </w:r>
          </w:p>
        </w:tc>
        <w:tc>
          <w:tcPr>
            <w:tcW w:w="1134" w:type="dxa"/>
          </w:tcPr>
          <w:p w14:paraId="038ABA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41 558,7</w:t>
            </w:r>
          </w:p>
        </w:tc>
        <w:tc>
          <w:tcPr>
            <w:tcW w:w="1022" w:type="dxa"/>
          </w:tcPr>
          <w:p w14:paraId="7C2FBC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41 558,7</w:t>
            </w:r>
          </w:p>
        </w:tc>
      </w:tr>
      <w:tr w:rsidR="00DA5DCD" w:rsidRPr="00DA5DCD" w14:paraId="24B98F13" w14:textId="77777777" w:rsidTr="001914C8">
        <w:trPr>
          <w:trHeight w:val="301"/>
        </w:trPr>
        <w:tc>
          <w:tcPr>
            <w:tcW w:w="851" w:type="dxa"/>
            <w:vMerge/>
          </w:tcPr>
          <w:p w14:paraId="4C0458E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DD465B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8502E93"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77177D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350,0</w:t>
            </w:r>
          </w:p>
        </w:tc>
        <w:tc>
          <w:tcPr>
            <w:tcW w:w="1163" w:type="dxa"/>
          </w:tcPr>
          <w:p w14:paraId="5B2C84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150,0</w:t>
            </w:r>
          </w:p>
        </w:tc>
        <w:tc>
          <w:tcPr>
            <w:tcW w:w="1134" w:type="dxa"/>
          </w:tcPr>
          <w:p w14:paraId="55D38A9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200,0</w:t>
            </w:r>
          </w:p>
        </w:tc>
        <w:tc>
          <w:tcPr>
            <w:tcW w:w="1134" w:type="dxa"/>
          </w:tcPr>
          <w:p w14:paraId="2F77C95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17337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C1821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109D003" w14:textId="77777777" w:rsidTr="001914C8">
        <w:trPr>
          <w:trHeight w:val="215"/>
        </w:trPr>
        <w:tc>
          <w:tcPr>
            <w:tcW w:w="851" w:type="dxa"/>
            <w:vMerge/>
          </w:tcPr>
          <w:p w14:paraId="7DB2961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73476B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2BB81FB"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2E764DC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B93A6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A6A9EA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7558EE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8577DF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F8875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9F0FA39" w14:textId="77777777" w:rsidTr="001914C8">
        <w:trPr>
          <w:trHeight w:val="280"/>
        </w:trPr>
        <w:tc>
          <w:tcPr>
            <w:tcW w:w="851" w:type="dxa"/>
            <w:vMerge w:val="restart"/>
          </w:tcPr>
          <w:p w14:paraId="507DDB6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lang w:eastAsia="ar-SA"/>
              </w:rPr>
              <w:t>Основное мероприятие 1.2.1.</w:t>
            </w:r>
          </w:p>
          <w:p w14:paraId="0757EAB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p w14:paraId="52D473E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p w14:paraId="3B70383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p w14:paraId="5B289B9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p w14:paraId="3FE70B3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val="restart"/>
          </w:tcPr>
          <w:p w14:paraId="1DA5F86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lang w:eastAsia="ar-SA"/>
              </w:rPr>
              <w:t xml:space="preserve">Оказание муниципальных услуг (выполнение </w:t>
            </w:r>
            <w:proofErr w:type="gramStart"/>
            <w:r w:rsidRPr="00DA5DCD">
              <w:rPr>
                <w:rFonts w:ascii="Times New Roman" w:eastAsia="Times New Roman" w:hAnsi="Times New Roman" w:cs="Times New Roman"/>
                <w:sz w:val="18"/>
                <w:szCs w:val="18"/>
                <w:lang w:eastAsia="ar-SA"/>
              </w:rPr>
              <w:t>работ)  учреждениями</w:t>
            </w:r>
            <w:proofErr w:type="gramEnd"/>
            <w:r w:rsidRPr="00DA5DCD">
              <w:rPr>
                <w:rFonts w:ascii="Times New Roman" w:eastAsia="Times New Roman" w:hAnsi="Times New Roman" w:cs="Times New Roman"/>
                <w:sz w:val="18"/>
                <w:szCs w:val="18"/>
                <w:lang w:eastAsia="ar-SA"/>
              </w:rPr>
              <w:t xml:space="preserve"> культурно – досугового типа</w:t>
            </w:r>
          </w:p>
        </w:tc>
        <w:tc>
          <w:tcPr>
            <w:tcW w:w="1559" w:type="dxa"/>
          </w:tcPr>
          <w:p w14:paraId="03373C7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7917922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339 365,8</w:t>
            </w:r>
          </w:p>
        </w:tc>
        <w:tc>
          <w:tcPr>
            <w:tcW w:w="1163" w:type="dxa"/>
          </w:tcPr>
          <w:p w14:paraId="184E8B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66 828,2</w:t>
            </w:r>
          </w:p>
        </w:tc>
        <w:tc>
          <w:tcPr>
            <w:tcW w:w="1134" w:type="dxa"/>
          </w:tcPr>
          <w:p w14:paraId="1845F56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70 038,3</w:t>
            </w:r>
          </w:p>
        </w:tc>
        <w:tc>
          <w:tcPr>
            <w:tcW w:w="1134" w:type="dxa"/>
          </w:tcPr>
          <w:p w14:paraId="4EE489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69 701,5</w:t>
            </w:r>
          </w:p>
        </w:tc>
        <w:tc>
          <w:tcPr>
            <w:tcW w:w="1134" w:type="dxa"/>
          </w:tcPr>
          <w:p w14:paraId="307E8A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66 398,9</w:t>
            </w:r>
          </w:p>
        </w:tc>
        <w:tc>
          <w:tcPr>
            <w:tcW w:w="1022" w:type="dxa"/>
          </w:tcPr>
          <w:p w14:paraId="018F1A4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66 398,9</w:t>
            </w:r>
          </w:p>
        </w:tc>
      </w:tr>
      <w:tr w:rsidR="00DA5DCD" w:rsidRPr="00DA5DCD" w14:paraId="09DFBD35" w14:textId="77777777" w:rsidTr="001914C8">
        <w:trPr>
          <w:trHeight w:val="344"/>
        </w:trPr>
        <w:tc>
          <w:tcPr>
            <w:tcW w:w="851" w:type="dxa"/>
            <w:vMerge/>
          </w:tcPr>
          <w:p w14:paraId="5CBC5F6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41A40F8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4DF3F76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367B41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5C759A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6A66C1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598D2C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7FBD5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333EC38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7017F8C4" w14:textId="77777777" w:rsidTr="001914C8">
        <w:trPr>
          <w:trHeight w:val="409"/>
        </w:trPr>
        <w:tc>
          <w:tcPr>
            <w:tcW w:w="851" w:type="dxa"/>
            <w:vMerge/>
          </w:tcPr>
          <w:p w14:paraId="676A3F5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720CE96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746438B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3DFB1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77A55A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D8C5A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C862B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250B91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5DD930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6B404A66" w14:textId="77777777" w:rsidTr="001914C8">
        <w:trPr>
          <w:trHeight w:val="297"/>
        </w:trPr>
        <w:tc>
          <w:tcPr>
            <w:tcW w:w="851" w:type="dxa"/>
            <w:vMerge/>
          </w:tcPr>
          <w:p w14:paraId="62AF596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7C06D64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2D56812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6AA4E9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194 375,7</w:t>
            </w:r>
          </w:p>
        </w:tc>
        <w:tc>
          <w:tcPr>
            <w:tcW w:w="1163" w:type="dxa"/>
          </w:tcPr>
          <w:p w14:paraId="53A12EF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39 745,9</w:t>
            </w:r>
          </w:p>
        </w:tc>
        <w:tc>
          <w:tcPr>
            <w:tcW w:w="1134" w:type="dxa"/>
          </w:tcPr>
          <w:p w14:paraId="699300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40 959,0</w:t>
            </w:r>
          </w:p>
        </w:tc>
        <w:tc>
          <w:tcPr>
            <w:tcW w:w="1134" w:type="dxa"/>
          </w:tcPr>
          <w:p w14:paraId="4794D6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40 092,0</w:t>
            </w:r>
          </w:p>
        </w:tc>
        <w:tc>
          <w:tcPr>
            <w:tcW w:w="1134" w:type="dxa"/>
          </w:tcPr>
          <w:p w14:paraId="34064E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36 789,4</w:t>
            </w:r>
          </w:p>
        </w:tc>
        <w:tc>
          <w:tcPr>
            <w:tcW w:w="1022" w:type="dxa"/>
          </w:tcPr>
          <w:p w14:paraId="7101C0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36 789,4</w:t>
            </w:r>
          </w:p>
        </w:tc>
      </w:tr>
      <w:tr w:rsidR="00DA5DCD" w:rsidRPr="00DA5DCD" w14:paraId="739E463D" w14:textId="77777777" w:rsidTr="001914C8">
        <w:trPr>
          <w:trHeight w:val="366"/>
        </w:trPr>
        <w:tc>
          <w:tcPr>
            <w:tcW w:w="851" w:type="dxa"/>
            <w:vMerge/>
          </w:tcPr>
          <w:p w14:paraId="1C73106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054A430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CFA08B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6F2CE5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144 990,1</w:t>
            </w:r>
          </w:p>
        </w:tc>
        <w:tc>
          <w:tcPr>
            <w:tcW w:w="1163" w:type="dxa"/>
          </w:tcPr>
          <w:p w14:paraId="28614F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27 082,3</w:t>
            </w:r>
          </w:p>
        </w:tc>
        <w:tc>
          <w:tcPr>
            <w:tcW w:w="1134" w:type="dxa"/>
          </w:tcPr>
          <w:p w14:paraId="383AC0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29 079,3</w:t>
            </w:r>
          </w:p>
        </w:tc>
        <w:tc>
          <w:tcPr>
            <w:tcW w:w="1134" w:type="dxa"/>
          </w:tcPr>
          <w:p w14:paraId="40E92D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29 609,5</w:t>
            </w:r>
          </w:p>
        </w:tc>
        <w:tc>
          <w:tcPr>
            <w:tcW w:w="1134" w:type="dxa"/>
          </w:tcPr>
          <w:p w14:paraId="4C71D9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29 609,5</w:t>
            </w:r>
          </w:p>
        </w:tc>
        <w:tc>
          <w:tcPr>
            <w:tcW w:w="1022" w:type="dxa"/>
          </w:tcPr>
          <w:p w14:paraId="46A99A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29 609,5</w:t>
            </w:r>
          </w:p>
        </w:tc>
      </w:tr>
      <w:tr w:rsidR="00DA5DCD" w:rsidRPr="00DA5DCD" w14:paraId="5B94CC09" w14:textId="77777777" w:rsidTr="001914C8">
        <w:trPr>
          <w:trHeight w:val="194"/>
        </w:trPr>
        <w:tc>
          <w:tcPr>
            <w:tcW w:w="851" w:type="dxa"/>
            <w:vMerge/>
          </w:tcPr>
          <w:p w14:paraId="19F9890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15097BC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27DE2C4E"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115669D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B27AE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C6DC4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A1995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295F3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D9C2D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71029D7" w14:textId="77777777" w:rsidTr="001914C8">
        <w:trPr>
          <w:trHeight w:val="193"/>
        </w:trPr>
        <w:tc>
          <w:tcPr>
            <w:tcW w:w="851" w:type="dxa"/>
            <w:vMerge/>
          </w:tcPr>
          <w:p w14:paraId="76645D9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03667DE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DF82AD6"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048FFE2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315F0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BBE83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6B7372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DCBEF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3BA24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8C7F5BD" w14:textId="77777777" w:rsidTr="001914C8">
        <w:trPr>
          <w:trHeight w:val="151"/>
        </w:trPr>
        <w:tc>
          <w:tcPr>
            <w:tcW w:w="851" w:type="dxa"/>
            <w:vMerge w:val="restart"/>
          </w:tcPr>
          <w:p w14:paraId="222204F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1.2.1.1</w:t>
            </w:r>
          </w:p>
        </w:tc>
        <w:tc>
          <w:tcPr>
            <w:tcW w:w="1418" w:type="dxa"/>
            <w:vMerge w:val="restart"/>
          </w:tcPr>
          <w:p w14:paraId="0E24FB6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работ)  учреждениями</w:t>
            </w:r>
            <w:proofErr w:type="gramEnd"/>
            <w:r w:rsidRPr="00DA5DCD">
              <w:rPr>
                <w:rFonts w:ascii="Times New Roman" w:eastAsia="Times New Roman" w:hAnsi="Times New Roman" w:cs="Times New Roman"/>
                <w:sz w:val="18"/>
                <w:szCs w:val="18"/>
              </w:rPr>
              <w:t xml:space="preserve"> культурно – досугового типа за исключением оплаты по коммунальным услугам</w:t>
            </w:r>
          </w:p>
        </w:tc>
        <w:tc>
          <w:tcPr>
            <w:tcW w:w="1559" w:type="dxa"/>
          </w:tcPr>
          <w:p w14:paraId="3BCD747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3F8B4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283 925,7</w:t>
            </w:r>
          </w:p>
        </w:tc>
        <w:tc>
          <w:tcPr>
            <w:tcW w:w="1163" w:type="dxa"/>
            <w:vAlign w:val="center"/>
          </w:tcPr>
          <w:p w14:paraId="07279A4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56 029,2</w:t>
            </w:r>
          </w:p>
        </w:tc>
        <w:tc>
          <w:tcPr>
            <w:tcW w:w="1134" w:type="dxa"/>
            <w:vAlign w:val="center"/>
          </w:tcPr>
          <w:p w14:paraId="15562A8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59 450,2</w:t>
            </w:r>
          </w:p>
        </w:tc>
        <w:tc>
          <w:tcPr>
            <w:tcW w:w="1134" w:type="dxa"/>
            <w:vAlign w:val="center"/>
          </w:tcPr>
          <w:p w14:paraId="25AB22C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58 350,5</w:t>
            </w:r>
          </w:p>
        </w:tc>
        <w:tc>
          <w:tcPr>
            <w:tcW w:w="1134" w:type="dxa"/>
            <w:vAlign w:val="center"/>
          </w:tcPr>
          <w:p w14:paraId="31616DE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55 047,9</w:t>
            </w:r>
          </w:p>
        </w:tc>
        <w:tc>
          <w:tcPr>
            <w:tcW w:w="1022" w:type="dxa"/>
            <w:vAlign w:val="center"/>
          </w:tcPr>
          <w:p w14:paraId="01C11ED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55 047,9</w:t>
            </w:r>
          </w:p>
        </w:tc>
      </w:tr>
      <w:tr w:rsidR="00DA5DCD" w:rsidRPr="00DA5DCD" w14:paraId="5DC5A429" w14:textId="77777777" w:rsidTr="001914C8">
        <w:trPr>
          <w:trHeight w:val="151"/>
        </w:trPr>
        <w:tc>
          <w:tcPr>
            <w:tcW w:w="851" w:type="dxa"/>
            <w:vMerge/>
          </w:tcPr>
          <w:p w14:paraId="5A2B4E3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A6597A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67800E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34C7042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51F6C6B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33190E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F90B98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E2A07B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7D771DF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79149DE" w14:textId="77777777" w:rsidTr="001914C8">
        <w:trPr>
          <w:trHeight w:val="151"/>
        </w:trPr>
        <w:tc>
          <w:tcPr>
            <w:tcW w:w="851" w:type="dxa"/>
            <w:vMerge/>
          </w:tcPr>
          <w:p w14:paraId="0237967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994C18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AD03D0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31C1BA6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701946E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4C2EAC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4B6D2A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4BC272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013634B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F34CE93" w14:textId="77777777" w:rsidTr="001914C8">
        <w:trPr>
          <w:trHeight w:val="151"/>
        </w:trPr>
        <w:tc>
          <w:tcPr>
            <w:tcW w:w="851" w:type="dxa"/>
            <w:vMerge/>
          </w:tcPr>
          <w:p w14:paraId="3BCB870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A0780B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CE240A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6ED8164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177 611,1</w:t>
            </w:r>
          </w:p>
        </w:tc>
        <w:tc>
          <w:tcPr>
            <w:tcW w:w="1163" w:type="dxa"/>
          </w:tcPr>
          <w:p w14:paraId="72DB44B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36 469,4</w:t>
            </w:r>
          </w:p>
        </w:tc>
        <w:tc>
          <w:tcPr>
            <w:tcW w:w="1134" w:type="dxa"/>
          </w:tcPr>
          <w:p w14:paraId="60E7C67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37 761,5</w:t>
            </w:r>
          </w:p>
        </w:tc>
        <w:tc>
          <w:tcPr>
            <w:tcW w:w="1134" w:type="dxa"/>
          </w:tcPr>
          <w:p w14:paraId="36B5C70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36 661,8</w:t>
            </w:r>
          </w:p>
        </w:tc>
        <w:tc>
          <w:tcPr>
            <w:tcW w:w="1134" w:type="dxa"/>
          </w:tcPr>
          <w:p w14:paraId="76A144C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33 359,2</w:t>
            </w:r>
          </w:p>
        </w:tc>
        <w:tc>
          <w:tcPr>
            <w:tcW w:w="1022" w:type="dxa"/>
          </w:tcPr>
          <w:p w14:paraId="23D8CCC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33 359,2</w:t>
            </w:r>
          </w:p>
        </w:tc>
      </w:tr>
      <w:tr w:rsidR="00DA5DCD" w:rsidRPr="00DA5DCD" w14:paraId="43FDDD83" w14:textId="77777777" w:rsidTr="001914C8">
        <w:trPr>
          <w:trHeight w:val="151"/>
        </w:trPr>
        <w:tc>
          <w:tcPr>
            <w:tcW w:w="851" w:type="dxa"/>
            <w:vMerge/>
          </w:tcPr>
          <w:p w14:paraId="37E5C6E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050C5C2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4638A5B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0639BA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106 314,6</w:t>
            </w:r>
          </w:p>
        </w:tc>
        <w:tc>
          <w:tcPr>
            <w:tcW w:w="1163" w:type="dxa"/>
          </w:tcPr>
          <w:p w14:paraId="6FA8AE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19 559,8</w:t>
            </w:r>
          </w:p>
        </w:tc>
        <w:tc>
          <w:tcPr>
            <w:tcW w:w="1134" w:type="dxa"/>
          </w:tcPr>
          <w:p w14:paraId="3538C0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21 688,7</w:t>
            </w:r>
          </w:p>
        </w:tc>
        <w:tc>
          <w:tcPr>
            <w:tcW w:w="1134" w:type="dxa"/>
          </w:tcPr>
          <w:p w14:paraId="5D4B2D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21 688,7</w:t>
            </w:r>
          </w:p>
        </w:tc>
        <w:tc>
          <w:tcPr>
            <w:tcW w:w="1134" w:type="dxa"/>
          </w:tcPr>
          <w:p w14:paraId="282364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21 688,7</w:t>
            </w:r>
          </w:p>
        </w:tc>
        <w:tc>
          <w:tcPr>
            <w:tcW w:w="1022" w:type="dxa"/>
          </w:tcPr>
          <w:p w14:paraId="70CB580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21 688,7</w:t>
            </w:r>
          </w:p>
        </w:tc>
      </w:tr>
      <w:tr w:rsidR="00DA5DCD" w:rsidRPr="00DA5DCD" w14:paraId="0C7927BF" w14:textId="77777777" w:rsidTr="001914C8">
        <w:trPr>
          <w:trHeight w:val="151"/>
        </w:trPr>
        <w:tc>
          <w:tcPr>
            <w:tcW w:w="851" w:type="dxa"/>
            <w:vMerge/>
          </w:tcPr>
          <w:p w14:paraId="7D27CEE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B39EF8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8A6E61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35D59DF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F1969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D0017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7A215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01D7B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60943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C46E5FB" w14:textId="77777777" w:rsidTr="001914C8">
        <w:trPr>
          <w:trHeight w:val="151"/>
        </w:trPr>
        <w:tc>
          <w:tcPr>
            <w:tcW w:w="851" w:type="dxa"/>
            <w:vMerge/>
          </w:tcPr>
          <w:p w14:paraId="1EF67BB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70F3FCB4"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5B32899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3CD4430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361C95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019D32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06A01E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7B91C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239167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149EA87E" w14:textId="77777777" w:rsidTr="001914C8">
        <w:trPr>
          <w:trHeight w:val="151"/>
        </w:trPr>
        <w:tc>
          <w:tcPr>
            <w:tcW w:w="851" w:type="dxa"/>
            <w:vMerge w:val="restart"/>
          </w:tcPr>
          <w:p w14:paraId="66F199D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1.2.1.2</w:t>
            </w:r>
          </w:p>
        </w:tc>
        <w:tc>
          <w:tcPr>
            <w:tcW w:w="1418" w:type="dxa"/>
            <w:vMerge w:val="restart"/>
          </w:tcPr>
          <w:p w14:paraId="5DA8784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559" w:type="dxa"/>
          </w:tcPr>
          <w:p w14:paraId="231BBA4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79C4FD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55 440,1</w:t>
            </w:r>
          </w:p>
        </w:tc>
        <w:tc>
          <w:tcPr>
            <w:tcW w:w="1163" w:type="dxa"/>
            <w:vAlign w:val="center"/>
          </w:tcPr>
          <w:p w14:paraId="1539E4D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10 799,0</w:t>
            </w:r>
          </w:p>
        </w:tc>
        <w:tc>
          <w:tcPr>
            <w:tcW w:w="1134" w:type="dxa"/>
            <w:vAlign w:val="center"/>
          </w:tcPr>
          <w:p w14:paraId="690D856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10 588,1</w:t>
            </w:r>
          </w:p>
        </w:tc>
        <w:tc>
          <w:tcPr>
            <w:tcW w:w="1134" w:type="dxa"/>
            <w:vAlign w:val="center"/>
          </w:tcPr>
          <w:p w14:paraId="46C3336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11 351,0</w:t>
            </w:r>
          </w:p>
        </w:tc>
        <w:tc>
          <w:tcPr>
            <w:tcW w:w="1134" w:type="dxa"/>
          </w:tcPr>
          <w:p w14:paraId="4996F93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11 351,0</w:t>
            </w:r>
          </w:p>
        </w:tc>
        <w:tc>
          <w:tcPr>
            <w:tcW w:w="1022" w:type="dxa"/>
          </w:tcPr>
          <w:p w14:paraId="3FE378D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11 351,0</w:t>
            </w:r>
          </w:p>
        </w:tc>
      </w:tr>
      <w:tr w:rsidR="00DA5DCD" w:rsidRPr="00DA5DCD" w14:paraId="243E6433" w14:textId="77777777" w:rsidTr="001914C8">
        <w:trPr>
          <w:trHeight w:val="151"/>
        </w:trPr>
        <w:tc>
          <w:tcPr>
            <w:tcW w:w="851" w:type="dxa"/>
            <w:vMerge/>
          </w:tcPr>
          <w:p w14:paraId="25B2B6F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421659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04224A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483C36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DEBFF8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1B62E2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515D88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221642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60BF83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E037B36" w14:textId="77777777" w:rsidTr="001914C8">
        <w:trPr>
          <w:trHeight w:val="151"/>
        </w:trPr>
        <w:tc>
          <w:tcPr>
            <w:tcW w:w="851" w:type="dxa"/>
            <w:vMerge/>
          </w:tcPr>
          <w:p w14:paraId="0896B99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1959BCA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2A634D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5D47145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0AE3684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1253BF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C7B804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8F5DB9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AF5427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2A9E9E63" w14:textId="77777777" w:rsidTr="001914C8">
        <w:trPr>
          <w:trHeight w:val="151"/>
        </w:trPr>
        <w:tc>
          <w:tcPr>
            <w:tcW w:w="851" w:type="dxa"/>
            <w:vMerge/>
          </w:tcPr>
          <w:p w14:paraId="769AB85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89F70E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7BBDCF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4D1796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16 764,6</w:t>
            </w:r>
          </w:p>
        </w:tc>
        <w:tc>
          <w:tcPr>
            <w:tcW w:w="1163" w:type="dxa"/>
          </w:tcPr>
          <w:p w14:paraId="1CF329D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3 276,5</w:t>
            </w:r>
          </w:p>
        </w:tc>
        <w:tc>
          <w:tcPr>
            <w:tcW w:w="1134" w:type="dxa"/>
          </w:tcPr>
          <w:p w14:paraId="37981CA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3 197,5</w:t>
            </w:r>
          </w:p>
        </w:tc>
        <w:tc>
          <w:tcPr>
            <w:tcW w:w="1134" w:type="dxa"/>
          </w:tcPr>
          <w:p w14:paraId="61910C4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3 430,2</w:t>
            </w:r>
          </w:p>
        </w:tc>
        <w:tc>
          <w:tcPr>
            <w:tcW w:w="1134" w:type="dxa"/>
          </w:tcPr>
          <w:p w14:paraId="14922F6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3 430,2</w:t>
            </w:r>
          </w:p>
        </w:tc>
        <w:tc>
          <w:tcPr>
            <w:tcW w:w="1022" w:type="dxa"/>
          </w:tcPr>
          <w:p w14:paraId="47307FA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3 430,2</w:t>
            </w:r>
          </w:p>
        </w:tc>
      </w:tr>
      <w:tr w:rsidR="00DA5DCD" w:rsidRPr="00DA5DCD" w14:paraId="56A38901" w14:textId="77777777" w:rsidTr="001914C8">
        <w:trPr>
          <w:trHeight w:val="151"/>
        </w:trPr>
        <w:tc>
          <w:tcPr>
            <w:tcW w:w="851" w:type="dxa"/>
            <w:vMerge/>
          </w:tcPr>
          <w:p w14:paraId="222EF89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7F0343F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B52704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64A969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38 675,5</w:t>
            </w:r>
          </w:p>
        </w:tc>
        <w:tc>
          <w:tcPr>
            <w:tcW w:w="1163" w:type="dxa"/>
          </w:tcPr>
          <w:p w14:paraId="5245C3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7 522,5</w:t>
            </w:r>
          </w:p>
        </w:tc>
        <w:tc>
          <w:tcPr>
            <w:tcW w:w="1134" w:type="dxa"/>
          </w:tcPr>
          <w:p w14:paraId="5976E91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7 390,6</w:t>
            </w:r>
          </w:p>
        </w:tc>
        <w:tc>
          <w:tcPr>
            <w:tcW w:w="1134" w:type="dxa"/>
          </w:tcPr>
          <w:p w14:paraId="41D91D5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7 920,8</w:t>
            </w:r>
          </w:p>
        </w:tc>
        <w:tc>
          <w:tcPr>
            <w:tcW w:w="1134" w:type="dxa"/>
          </w:tcPr>
          <w:p w14:paraId="4146F0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7 920,8</w:t>
            </w:r>
          </w:p>
        </w:tc>
        <w:tc>
          <w:tcPr>
            <w:tcW w:w="1022" w:type="dxa"/>
          </w:tcPr>
          <w:p w14:paraId="598B78B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7 920,8</w:t>
            </w:r>
          </w:p>
        </w:tc>
      </w:tr>
      <w:tr w:rsidR="00DA5DCD" w:rsidRPr="00DA5DCD" w14:paraId="68B40339" w14:textId="77777777" w:rsidTr="001914C8">
        <w:trPr>
          <w:trHeight w:val="151"/>
        </w:trPr>
        <w:tc>
          <w:tcPr>
            <w:tcW w:w="851" w:type="dxa"/>
            <w:vMerge/>
          </w:tcPr>
          <w:p w14:paraId="5ACBDAD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997E83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3B3511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13B403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91B5B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99D3E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06482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AEC69A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A9E5F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8FDCCE6" w14:textId="77777777" w:rsidTr="001914C8">
        <w:trPr>
          <w:trHeight w:val="151"/>
        </w:trPr>
        <w:tc>
          <w:tcPr>
            <w:tcW w:w="851" w:type="dxa"/>
            <w:vMerge/>
          </w:tcPr>
          <w:p w14:paraId="5CEC8F2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7A3D99A5"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283C492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2BCF1A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4339CA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B1C08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D91D1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E22551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062809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41B8B931" w14:textId="77777777" w:rsidTr="001914C8">
        <w:trPr>
          <w:trHeight w:val="151"/>
        </w:trPr>
        <w:tc>
          <w:tcPr>
            <w:tcW w:w="851" w:type="dxa"/>
            <w:vMerge w:val="restart"/>
          </w:tcPr>
          <w:p w14:paraId="4BAA5F88" w14:textId="77777777" w:rsidR="00DA5DCD" w:rsidRPr="00DA5DCD" w:rsidRDefault="00DA5DCD" w:rsidP="00DA5DCD">
            <w:pPr>
              <w:suppressAutoHyphens/>
              <w:spacing w:after="0" w:line="240" w:lineRule="auto"/>
              <w:jc w:val="both"/>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lang w:eastAsia="ar-SA"/>
              </w:rPr>
              <w:t>Основное мероприятие 1.2.2.</w:t>
            </w:r>
          </w:p>
          <w:p w14:paraId="621FC54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val="restart"/>
          </w:tcPr>
          <w:p w14:paraId="77E07C66"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Оказание муниципальных услуг (выполнение </w:t>
            </w:r>
            <w:proofErr w:type="gramStart"/>
            <w:r w:rsidRPr="00DA5DCD">
              <w:rPr>
                <w:rFonts w:ascii="Times New Roman" w:eastAsia="Times New Roman" w:hAnsi="Times New Roman" w:cs="Times New Roman"/>
                <w:sz w:val="18"/>
                <w:szCs w:val="18"/>
                <w:lang w:eastAsia="ar-SA"/>
              </w:rPr>
              <w:t>работ)  муниципальными</w:t>
            </w:r>
            <w:proofErr w:type="gramEnd"/>
            <w:r w:rsidRPr="00DA5DCD">
              <w:rPr>
                <w:rFonts w:ascii="Times New Roman" w:eastAsia="Times New Roman" w:hAnsi="Times New Roman" w:cs="Times New Roman"/>
                <w:sz w:val="18"/>
                <w:szCs w:val="18"/>
                <w:lang w:eastAsia="ar-SA"/>
              </w:rPr>
              <w:t xml:space="preserve"> образованиями организациями дополнительного образования детей в сфере культуры и искусства</w:t>
            </w:r>
          </w:p>
        </w:tc>
        <w:tc>
          <w:tcPr>
            <w:tcW w:w="1559" w:type="dxa"/>
          </w:tcPr>
          <w:p w14:paraId="7A11510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055F9D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205 619,8</w:t>
            </w:r>
          </w:p>
        </w:tc>
        <w:tc>
          <w:tcPr>
            <w:tcW w:w="1163" w:type="dxa"/>
          </w:tcPr>
          <w:p w14:paraId="403BED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39 771,8</w:t>
            </w:r>
          </w:p>
        </w:tc>
        <w:tc>
          <w:tcPr>
            <w:tcW w:w="1134" w:type="dxa"/>
          </w:tcPr>
          <w:p w14:paraId="561D34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41 579,4</w:t>
            </w:r>
          </w:p>
        </w:tc>
        <w:tc>
          <w:tcPr>
            <w:tcW w:w="1134" w:type="dxa"/>
          </w:tcPr>
          <w:p w14:paraId="396C15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41 436,2</w:t>
            </w:r>
          </w:p>
        </w:tc>
        <w:tc>
          <w:tcPr>
            <w:tcW w:w="1134" w:type="dxa"/>
          </w:tcPr>
          <w:p w14:paraId="026EDFE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41 416,2</w:t>
            </w:r>
          </w:p>
        </w:tc>
        <w:tc>
          <w:tcPr>
            <w:tcW w:w="1022" w:type="dxa"/>
          </w:tcPr>
          <w:p w14:paraId="72910D5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41 416,2</w:t>
            </w:r>
          </w:p>
        </w:tc>
      </w:tr>
      <w:tr w:rsidR="00DA5DCD" w:rsidRPr="00DA5DCD" w14:paraId="5192E6FB" w14:textId="77777777" w:rsidTr="001914C8">
        <w:trPr>
          <w:trHeight w:val="141"/>
        </w:trPr>
        <w:tc>
          <w:tcPr>
            <w:tcW w:w="851" w:type="dxa"/>
            <w:vMerge/>
          </w:tcPr>
          <w:p w14:paraId="66A55268"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6F57562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491892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E47C6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0288D0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5C043F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BFCF4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246C1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2F8D0F5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D50A270" w14:textId="77777777" w:rsidTr="001914C8">
        <w:trPr>
          <w:trHeight w:val="187"/>
        </w:trPr>
        <w:tc>
          <w:tcPr>
            <w:tcW w:w="851" w:type="dxa"/>
            <w:vMerge/>
          </w:tcPr>
          <w:p w14:paraId="0BB40B9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152E7D7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339052F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2CB96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175BDB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9F0035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7BC73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3A4E2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0783FB6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7BB76088" w14:textId="77777777" w:rsidTr="001914C8">
        <w:trPr>
          <w:trHeight w:val="151"/>
        </w:trPr>
        <w:tc>
          <w:tcPr>
            <w:tcW w:w="851" w:type="dxa"/>
            <w:vMerge/>
          </w:tcPr>
          <w:p w14:paraId="4974A4D6"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1AE4933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4DF066E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1AA9193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146 406,9</w:t>
            </w:r>
          </w:p>
        </w:tc>
        <w:tc>
          <w:tcPr>
            <w:tcW w:w="1163" w:type="dxa"/>
          </w:tcPr>
          <w:p w14:paraId="643936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28 355,7</w:t>
            </w:r>
          </w:p>
        </w:tc>
        <w:tc>
          <w:tcPr>
            <w:tcW w:w="1134" w:type="dxa"/>
          </w:tcPr>
          <w:p w14:paraId="01F1D5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29 630,2</w:t>
            </w:r>
          </w:p>
        </w:tc>
        <w:tc>
          <w:tcPr>
            <w:tcW w:w="1134" w:type="dxa"/>
          </w:tcPr>
          <w:p w14:paraId="3585F7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29 487,0</w:t>
            </w:r>
          </w:p>
        </w:tc>
        <w:tc>
          <w:tcPr>
            <w:tcW w:w="1134" w:type="dxa"/>
          </w:tcPr>
          <w:p w14:paraId="6F7236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29 467,0</w:t>
            </w:r>
          </w:p>
        </w:tc>
        <w:tc>
          <w:tcPr>
            <w:tcW w:w="1022" w:type="dxa"/>
          </w:tcPr>
          <w:p w14:paraId="0B98B0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29 467,0</w:t>
            </w:r>
          </w:p>
        </w:tc>
      </w:tr>
      <w:tr w:rsidR="00DA5DCD" w:rsidRPr="00DA5DCD" w14:paraId="25D4214B" w14:textId="77777777" w:rsidTr="001914C8">
        <w:trPr>
          <w:trHeight w:val="105"/>
        </w:trPr>
        <w:tc>
          <w:tcPr>
            <w:tcW w:w="851" w:type="dxa"/>
            <w:vMerge/>
          </w:tcPr>
          <w:p w14:paraId="44FF394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0E45BDB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248B527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0FE89D2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59 212,9</w:t>
            </w:r>
          </w:p>
        </w:tc>
        <w:tc>
          <w:tcPr>
            <w:tcW w:w="1163" w:type="dxa"/>
          </w:tcPr>
          <w:p w14:paraId="69E1411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11 416,1</w:t>
            </w:r>
          </w:p>
        </w:tc>
        <w:tc>
          <w:tcPr>
            <w:tcW w:w="1134" w:type="dxa"/>
          </w:tcPr>
          <w:p w14:paraId="018B3F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11 949,2</w:t>
            </w:r>
          </w:p>
        </w:tc>
        <w:tc>
          <w:tcPr>
            <w:tcW w:w="1134" w:type="dxa"/>
          </w:tcPr>
          <w:p w14:paraId="561BDF5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11 949,2</w:t>
            </w:r>
          </w:p>
        </w:tc>
        <w:tc>
          <w:tcPr>
            <w:tcW w:w="1134" w:type="dxa"/>
          </w:tcPr>
          <w:p w14:paraId="0653B8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11 949,2</w:t>
            </w:r>
          </w:p>
        </w:tc>
        <w:tc>
          <w:tcPr>
            <w:tcW w:w="1022" w:type="dxa"/>
          </w:tcPr>
          <w:p w14:paraId="54E30F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11 949,2</w:t>
            </w:r>
          </w:p>
        </w:tc>
      </w:tr>
      <w:tr w:rsidR="00DA5DCD" w:rsidRPr="00DA5DCD" w14:paraId="0315EA9C" w14:textId="77777777" w:rsidTr="001914C8">
        <w:trPr>
          <w:trHeight w:val="323"/>
        </w:trPr>
        <w:tc>
          <w:tcPr>
            <w:tcW w:w="851" w:type="dxa"/>
            <w:vMerge/>
          </w:tcPr>
          <w:p w14:paraId="560DF96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71260FB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5C354F12"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042747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1FEEF2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C2A149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563F7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721DBD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8FB130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9D345FA" w14:textId="77777777" w:rsidTr="001914C8">
        <w:trPr>
          <w:trHeight w:val="208"/>
        </w:trPr>
        <w:tc>
          <w:tcPr>
            <w:tcW w:w="851" w:type="dxa"/>
            <w:vMerge/>
          </w:tcPr>
          <w:p w14:paraId="7AD607D5"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7FF77A2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54171498"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147DFB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038DA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0250B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82B4A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FE6C7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38E01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D4DF119" w14:textId="77777777" w:rsidTr="001914C8">
        <w:trPr>
          <w:trHeight w:val="172"/>
        </w:trPr>
        <w:tc>
          <w:tcPr>
            <w:tcW w:w="851" w:type="dxa"/>
            <w:vMerge w:val="restart"/>
          </w:tcPr>
          <w:p w14:paraId="09304B1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1.2.2.1</w:t>
            </w:r>
          </w:p>
        </w:tc>
        <w:tc>
          <w:tcPr>
            <w:tcW w:w="1418" w:type="dxa"/>
            <w:vMerge w:val="restart"/>
          </w:tcPr>
          <w:p w14:paraId="1CBE28FF"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работ)  муниципальными</w:t>
            </w:r>
            <w:proofErr w:type="gramEnd"/>
            <w:r w:rsidRPr="00DA5DCD">
              <w:rPr>
                <w:rFonts w:ascii="Times New Roman" w:eastAsia="Times New Roman" w:hAnsi="Times New Roman" w:cs="Times New Roman"/>
                <w:sz w:val="18"/>
                <w:szCs w:val="18"/>
              </w:rPr>
              <w:t xml:space="preserve"> </w:t>
            </w:r>
            <w:r w:rsidRPr="00DA5DCD">
              <w:rPr>
                <w:rFonts w:ascii="Times New Roman" w:eastAsia="Times New Roman" w:hAnsi="Times New Roman" w:cs="Times New Roman"/>
                <w:sz w:val="18"/>
                <w:szCs w:val="18"/>
              </w:rPr>
              <w:lastRenderedPageBreak/>
              <w:t>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1559" w:type="dxa"/>
          </w:tcPr>
          <w:p w14:paraId="46377E7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59FBDE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197 118,3</w:t>
            </w:r>
          </w:p>
        </w:tc>
        <w:tc>
          <w:tcPr>
            <w:tcW w:w="1163" w:type="dxa"/>
            <w:vAlign w:val="center"/>
          </w:tcPr>
          <w:p w14:paraId="2EA1CE9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37 916,3</w:t>
            </w:r>
          </w:p>
        </w:tc>
        <w:tc>
          <w:tcPr>
            <w:tcW w:w="1134" w:type="dxa"/>
            <w:vAlign w:val="center"/>
          </w:tcPr>
          <w:p w14:paraId="107FCFA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39 917,9</w:t>
            </w:r>
          </w:p>
        </w:tc>
        <w:tc>
          <w:tcPr>
            <w:tcW w:w="1134" w:type="dxa"/>
            <w:vAlign w:val="center"/>
          </w:tcPr>
          <w:p w14:paraId="124CF34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39 774,7</w:t>
            </w:r>
          </w:p>
        </w:tc>
        <w:tc>
          <w:tcPr>
            <w:tcW w:w="1134" w:type="dxa"/>
            <w:vAlign w:val="center"/>
          </w:tcPr>
          <w:p w14:paraId="2D1D056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39 754,7</w:t>
            </w:r>
          </w:p>
        </w:tc>
        <w:tc>
          <w:tcPr>
            <w:tcW w:w="1022" w:type="dxa"/>
            <w:vAlign w:val="center"/>
          </w:tcPr>
          <w:p w14:paraId="4D65969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39 754,7</w:t>
            </w:r>
          </w:p>
        </w:tc>
      </w:tr>
      <w:tr w:rsidR="00DA5DCD" w:rsidRPr="00DA5DCD" w14:paraId="32537E7E" w14:textId="77777777" w:rsidTr="001914C8">
        <w:trPr>
          <w:trHeight w:val="172"/>
        </w:trPr>
        <w:tc>
          <w:tcPr>
            <w:tcW w:w="851" w:type="dxa"/>
            <w:vMerge/>
          </w:tcPr>
          <w:p w14:paraId="42271D4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19C0F4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B02FDB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0CCD520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3BD138A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478260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057CAE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3111E5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72C608F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DB1C96D" w14:textId="77777777" w:rsidTr="001914C8">
        <w:trPr>
          <w:trHeight w:val="172"/>
        </w:trPr>
        <w:tc>
          <w:tcPr>
            <w:tcW w:w="851" w:type="dxa"/>
            <w:vMerge/>
          </w:tcPr>
          <w:p w14:paraId="4828849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574308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576C5C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188DF3C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18CDF1A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FBBB39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EE646C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335473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DF9A81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24EB61F9" w14:textId="77777777" w:rsidTr="001914C8">
        <w:trPr>
          <w:trHeight w:val="172"/>
        </w:trPr>
        <w:tc>
          <w:tcPr>
            <w:tcW w:w="851" w:type="dxa"/>
            <w:vMerge/>
          </w:tcPr>
          <w:p w14:paraId="3889435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4E984A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D91B90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2A751A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143 781,1</w:t>
            </w:r>
          </w:p>
        </w:tc>
        <w:tc>
          <w:tcPr>
            <w:tcW w:w="1163" w:type="dxa"/>
          </w:tcPr>
          <w:p w14:paraId="6978989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27 781,1</w:t>
            </w:r>
          </w:p>
        </w:tc>
        <w:tc>
          <w:tcPr>
            <w:tcW w:w="1134" w:type="dxa"/>
          </w:tcPr>
          <w:p w14:paraId="5281C31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29 117,4</w:t>
            </w:r>
          </w:p>
        </w:tc>
        <w:tc>
          <w:tcPr>
            <w:tcW w:w="1134" w:type="dxa"/>
          </w:tcPr>
          <w:p w14:paraId="572585E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28 974,2</w:t>
            </w:r>
          </w:p>
        </w:tc>
        <w:tc>
          <w:tcPr>
            <w:tcW w:w="1134" w:type="dxa"/>
          </w:tcPr>
          <w:p w14:paraId="558F764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28 954,2</w:t>
            </w:r>
          </w:p>
        </w:tc>
        <w:tc>
          <w:tcPr>
            <w:tcW w:w="1022" w:type="dxa"/>
          </w:tcPr>
          <w:p w14:paraId="7BB9E0A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28 954,2</w:t>
            </w:r>
          </w:p>
        </w:tc>
      </w:tr>
      <w:tr w:rsidR="00DA5DCD" w:rsidRPr="00DA5DCD" w14:paraId="62077DF6" w14:textId="77777777" w:rsidTr="001914C8">
        <w:trPr>
          <w:trHeight w:val="172"/>
        </w:trPr>
        <w:tc>
          <w:tcPr>
            <w:tcW w:w="851" w:type="dxa"/>
            <w:vMerge/>
          </w:tcPr>
          <w:p w14:paraId="751A4D1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0D0B8D8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F41FDD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1B2F9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53 337,2</w:t>
            </w:r>
          </w:p>
        </w:tc>
        <w:tc>
          <w:tcPr>
            <w:tcW w:w="1163" w:type="dxa"/>
          </w:tcPr>
          <w:p w14:paraId="7A0BC4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10 135,2</w:t>
            </w:r>
          </w:p>
        </w:tc>
        <w:tc>
          <w:tcPr>
            <w:tcW w:w="1134" w:type="dxa"/>
          </w:tcPr>
          <w:p w14:paraId="3081ED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10 800,5</w:t>
            </w:r>
          </w:p>
        </w:tc>
        <w:tc>
          <w:tcPr>
            <w:tcW w:w="1134" w:type="dxa"/>
          </w:tcPr>
          <w:p w14:paraId="037508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10 800,5</w:t>
            </w:r>
          </w:p>
        </w:tc>
        <w:tc>
          <w:tcPr>
            <w:tcW w:w="1134" w:type="dxa"/>
          </w:tcPr>
          <w:p w14:paraId="3BD5F9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10 800,5</w:t>
            </w:r>
          </w:p>
        </w:tc>
        <w:tc>
          <w:tcPr>
            <w:tcW w:w="1022" w:type="dxa"/>
          </w:tcPr>
          <w:p w14:paraId="1ACA68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10 800,5</w:t>
            </w:r>
          </w:p>
        </w:tc>
      </w:tr>
      <w:tr w:rsidR="00DA5DCD" w:rsidRPr="00DA5DCD" w14:paraId="73A6F007" w14:textId="77777777" w:rsidTr="001914C8">
        <w:trPr>
          <w:trHeight w:val="172"/>
        </w:trPr>
        <w:tc>
          <w:tcPr>
            <w:tcW w:w="851" w:type="dxa"/>
            <w:vMerge/>
          </w:tcPr>
          <w:p w14:paraId="54783722"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2E7FB5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8A28A0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4E9622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0BD5B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B7AAB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C0FEC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9F7DF3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53B6BE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9BC1491" w14:textId="77777777" w:rsidTr="001914C8">
        <w:trPr>
          <w:trHeight w:val="172"/>
        </w:trPr>
        <w:tc>
          <w:tcPr>
            <w:tcW w:w="851" w:type="dxa"/>
            <w:vMerge/>
          </w:tcPr>
          <w:p w14:paraId="66533374"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20E9CD2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4470D74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37FF34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547DBE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6F1E4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8E356A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048017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41223E4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7C1E6493" w14:textId="77777777" w:rsidTr="001914C8">
        <w:trPr>
          <w:trHeight w:val="172"/>
        </w:trPr>
        <w:tc>
          <w:tcPr>
            <w:tcW w:w="851" w:type="dxa"/>
            <w:vMerge w:val="restart"/>
          </w:tcPr>
          <w:p w14:paraId="1F6DD24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1.2.2.2</w:t>
            </w:r>
          </w:p>
        </w:tc>
        <w:tc>
          <w:tcPr>
            <w:tcW w:w="1418" w:type="dxa"/>
            <w:vMerge w:val="restart"/>
          </w:tcPr>
          <w:p w14:paraId="53297C5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559" w:type="dxa"/>
          </w:tcPr>
          <w:p w14:paraId="7994AB9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787955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8 501,5</w:t>
            </w:r>
          </w:p>
        </w:tc>
        <w:tc>
          <w:tcPr>
            <w:tcW w:w="1163" w:type="dxa"/>
            <w:vAlign w:val="center"/>
          </w:tcPr>
          <w:p w14:paraId="07795AE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1 855,5</w:t>
            </w:r>
          </w:p>
        </w:tc>
        <w:tc>
          <w:tcPr>
            <w:tcW w:w="1134" w:type="dxa"/>
            <w:vAlign w:val="center"/>
          </w:tcPr>
          <w:p w14:paraId="55A185D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1 661,5</w:t>
            </w:r>
          </w:p>
        </w:tc>
        <w:tc>
          <w:tcPr>
            <w:tcW w:w="1134" w:type="dxa"/>
          </w:tcPr>
          <w:p w14:paraId="30988A3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1 661,5</w:t>
            </w:r>
          </w:p>
        </w:tc>
        <w:tc>
          <w:tcPr>
            <w:tcW w:w="1134" w:type="dxa"/>
          </w:tcPr>
          <w:p w14:paraId="66FAEBD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1 661,5</w:t>
            </w:r>
          </w:p>
        </w:tc>
        <w:tc>
          <w:tcPr>
            <w:tcW w:w="1022" w:type="dxa"/>
          </w:tcPr>
          <w:p w14:paraId="4335A59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1 661,5</w:t>
            </w:r>
          </w:p>
        </w:tc>
      </w:tr>
      <w:tr w:rsidR="00DA5DCD" w:rsidRPr="00DA5DCD" w14:paraId="61564B0F" w14:textId="77777777" w:rsidTr="001914C8">
        <w:trPr>
          <w:trHeight w:val="172"/>
        </w:trPr>
        <w:tc>
          <w:tcPr>
            <w:tcW w:w="851" w:type="dxa"/>
            <w:vMerge/>
          </w:tcPr>
          <w:p w14:paraId="3505499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6E63A1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94F82A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A5556D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26F1DCE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7B3B55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440083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78828B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D8F665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AA65BF0" w14:textId="77777777" w:rsidTr="001914C8">
        <w:trPr>
          <w:trHeight w:val="172"/>
        </w:trPr>
        <w:tc>
          <w:tcPr>
            <w:tcW w:w="851" w:type="dxa"/>
            <w:vMerge/>
          </w:tcPr>
          <w:p w14:paraId="468A596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494FE9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2F8B55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3A51781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278C7A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E8FF51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3BB09C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973635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AB631E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41A05C33" w14:textId="77777777" w:rsidTr="001914C8">
        <w:trPr>
          <w:trHeight w:val="172"/>
        </w:trPr>
        <w:tc>
          <w:tcPr>
            <w:tcW w:w="851" w:type="dxa"/>
            <w:vMerge/>
          </w:tcPr>
          <w:p w14:paraId="3B21F64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20F1F7C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DBC76E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422A1F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2 625,8</w:t>
            </w:r>
          </w:p>
        </w:tc>
        <w:tc>
          <w:tcPr>
            <w:tcW w:w="1163" w:type="dxa"/>
          </w:tcPr>
          <w:p w14:paraId="6518E21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574,6</w:t>
            </w:r>
          </w:p>
        </w:tc>
        <w:tc>
          <w:tcPr>
            <w:tcW w:w="1134" w:type="dxa"/>
          </w:tcPr>
          <w:p w14:paraId="06A5FE9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512,8</w:t>
            </w:r>
          </w:p>
        </w:tc>
        <w:tc>
          <w:tcPr>
            <w:tcW w:w="1134" w:type="dxa"/>
          </w:tcPr>
          <w:p w14:paraId="2923F0B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512,8</w:t>
            </w:r>
          </w:p>
        </w:tc>
        <w:tc>
          <w:tcPr>
            <w:tcW w:w="1134" w:type="dxa"/>
          </w:tcPr>
          <w:p w14:paraId="62D5A55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512,8</w:t>
            </w:r>
          </w:p>
        </w:tc>
        <w:tc>
          <w:tcPr>
            <w:tcW w:w="1022" w:type="dxa"/>
          </w:tcPr>
          <w:p w14:paraId="3935022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512,8</w:t>
            </w:r>
          </w:p>
        </w:tc>
      </w:tr>
      <w:tr w:rsidR="00DA5DCD" w:rsidRPr="00DA5DCD" w14:paraId="5473F8BB" w14:textId="77777777" w:rsidTr="001914C8">
        <w:trPr>
          <w:trHeight w:val="172"/>
        </w:trPr>
        <w:tc>
          <w:tcPr>
            <w:tcW w:w="851" w:type="dxa"/>
            <w:vMerge/>
          </w:tcPr>
          <w:p w14:paraId="3FFDD5B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07FB8D8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870CCD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A6FC77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5 875,7</w:t>
            </w:r>
          </w:p>
        </w:tc>
        <w:tc>
          <w:tcPr>
            <w:tcW w:w="1163" w:type="dxa"/>
          </w:tcPr>
          <w:p w14:paraId="2D44459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1 280,9</w:t>
            </w:r>
          </w:p>
        </w:tc>
        <w:tc>
          <w:tcPr>
            <w:tcW w:w="1134" w:type="dxa"/>
          </w:tcPr>
          <w:p w14:paraId="2F2ED3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1 148,7</w:t>
            </w:r>
          </w:p>
        </w:tc>
        <w:tc>
          <w:tcPr>
            <w:tcW w:w="1134" w:type="dxa"/>
          </w:tcPr>
          <w:p w14:paraId="328500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1 148,7</w:t>
            </w:r>
          </w:p>
        </w:tc>
        <w:tc>
          <w:tcPr>
            <w:tcW w:w="1134" w:type="dxa"/>
          </w:tcPr>
          <w:p w14:paraId="3377643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1 148,7</w:t>
            </w:r>
          </w:p>
        </w:tc>
        <w:tc>
          <w:tcPr>
            <w:tcW w:w="1022" w:type="dxa"/>
          </w:tcPr>
          <w:p w14:paraId="064D09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1 148,7</w:t>
            </w:r>
          </w:p>
        </w:tc>
      </w:tr>
      <w:tr w:rsidR="00DA5DCD" w:rsidRPr="00DA5DCD" w14:paraId="029ABFD9" w14:textId="77777777" w:rsidTr="001914C8">
        <w:trPr>
          <w:trHeight w:val="172"/>
        </w:trPr>
        <w:tc>
          <w:tcPr>
            <w:tcW w:w="851" w:type="dxa"/>
            <w:vMerge/>
          </w:tcPr>
          <w:p w14:paraId="0019F29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E7CE18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7E4BAE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3CE232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CAF1D1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4FBD2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BCCF53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0E8CA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DBACE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2B16AF8" w14:textId="77777777" w:rsidTr="001914C8">
        <w:trPr>
          <w:trHeight w:val="172"/>
        </w:trPr>
        <w:tc>
          <w:tcPr>
            <w:tcW w:w="851" w:type="dxa"/>
            <w:vMerge/>
          </w:tcPr>
          <w:p w14:paraId="05BE9EE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7CE2F12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294AC2A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341A225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69A31FE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20B5CF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8F998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A4B8A1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5EFD339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16F6D0A0" w14:textId="77777777" w:rsidTr="001914C8">
        <w:trPr>
          <w:trHeight w:val="172"/>
        </w:trPr>
        <w:tc>
          <w:tcPr>
            <w:tcW w:w="851" w:type="dxa"/>
            <w:vMerge w:val="restart"/>
          </w:tcPr>
          <w:p w14:paraId="5B6185A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мероприятие 1.2.3.</w:t>
            </w:r>
          </w:p>
        </w:tc>
        <w:tc>
          <w:tcPr>
            <w:tcW w:w="1418" w:type="dxa"/>
            <w:vMerge w:val="restart"/>
          </w:tcPr>
          <w:p w14:paraId="4750740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Организация и проведение районных мероприятий для населения</w:t>
            </w:r>
          </w:p>
        </w:tc>
        <w:tc>
          <w:tcPr>
            <w:tcW w:w="1559" w:type="dxa"/>
          </w:tcPr>
          <w:p w14:paraId="747F80F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A8350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1 030,0</w:t>
            </w:r>
          </w:p>
        </w:tc>
        <w:tc>
          <w:tcPr>
            <w:tcW w:w="1163" w:type="dxa"/>
          </w:tcPr>
          <w:p w14:paraId="7AB272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200,0</w:t>
            </w:r>
          </w:p>
        </w:tc>
        <w:tc>
          <w:tcPr>
            <w:tcW w:w="1134" w:type="dxa"/>
          </w:tcPr>
          <w:p w14:paraId="2AD96B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380,0</w:t>
            </w:r>
          </w:p>
        </w:tc>
        <w:tc>
          <w:tcPr>
            <w:tcW w:w="1134" w:type="dxa"/>
          </w:tcPr>
          <w:p w14:paraId="72034C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c>
          <w:tcPr>
            <w:tcW w:w="1134" w:type="dxa"/>
          </w:tcPr>
          <w:p w14:paraId="038BF7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c>
          <w:tcPr>
            <w:tcW w:w="1022" w:type="dxa"/>
          </w:tcPr>
          <w:p w14:paraId="2B91E4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r>
      <w:tr w:rsidR="00DA5DCD" w:rsidRPr="00DA5DCD" w14:paraId="7A12D3F1" w14:textId="77777777" w:rsidTr="001914C8">
        <w:trPr>
          <w:trHeight w:val="83"/>
        </w:trPr>
        <w:tc>
          <w:tcPr>
            <w:tcW w:w="851" w:type="dxa"/>
            <w:vMerge/>
          </w:tcPr>
          <w:p w14:paraId="15AE355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5741DCD8"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14C21CD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75D849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058104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1A354F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1FE7B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AC7DD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308504B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489FF4E1" w14:textId="77777777" w:rsidTr="001914C8">
        <w:trPr>
          <w:trHeight w:val="129"/>
        </w:trPr>
        <w:tc>
          <w:tcPr>
            <w:tcW w:w="851" w:type="dxa"/>
            <w:vMerge/>
          </w:tcPr>
          <w:p w14:paraId="3F59C13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7156D7DC"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2BA4148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50B521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FE5CC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DE962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D8268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EE5CF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6159AF1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03B6F52C" w14:textId="77777777" w:rsidTr="001914C8">
        <w:trPr>
          <w:trHeight w:val="126"/>
        </w:trPr>
        <w:tc>
          <w:tcPr>
            <w:tcW w:w="851" w:type="dxa"/>
            <w:vMerge/>
          </w:tcPr>
          <w:p w14:paraId="3B82338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0D00A3E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6C9DB70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98372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1 030,0</w:t>
            </w:r>
          </w:p>
        </w:tc>
        <w:tc>
          <w:tcPr>
            <w:tcW w:w="1163" w:type="dxa"/>
          </w:tcPr>
          <w:p w14:paraId="42B9E1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200,0</w:t>
            </w:r>
          </w:p>
        </w:tc>
        <w:tc>
          <w:tcPr>
            <w:tcW w:w="1134" w:type="dxa"/>
          </w:tcPr>
          <w:p w14:paraId="701210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380,0</w:t>
            </w:r>
          </w:p>
        </w:tc>
        <w:tc>
          <w:tcPr>
            <w:tcW w:w="1134" w:type="dxa"/>
          </w:tcPr>
          <w:p w14:paraId="000F89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c>
          <w:tcPr>
            <w:tcW w:w="1134" w:type="dxa"/>
          </w:tcPr>
          <w:p w14:paraId="6F12BB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c>
          <w:tcPr>
            <w:tcW w:w="1022" w:type="dxa"/>
          </w:tcPr>
          <w:p w14:paraId="3CB841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150,0</w:t>
            </w:r>
          </w:p>
        </w:tc>
      </w:tr>
      <w:tr w:rsidR="00DA5DCD" w:rsidRPr="00DA5DCD" w14:paraId="7BBCDDEA" w14:textId="77777777" w:rsidTr="001914C8">
        <w:trPr>
          <w:trHeight w:val="172"/>
        </w:trPr>
        <w:tc>
          <w:tcPr>
            <w:tcW w:w="851" w:type="dxa"/>
            <w:vMerge/>
          </w:tcPr>
          <w:p w14:paraId="1CE848A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1637832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6AAE9B1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780EF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8734D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A6612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8CE17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5776A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12AA3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5C1C7A2" w14:textId="77777777" w:rsidTr="001914C8">
        <w:trPr>
          <w:trHeight w:val="126"/>
        </w:trPr>
        <w:tc>
          <w:tcPr>
            <w:tcW w:w="851" w:type="dxa"/>
            <w:vMerge/>
          </w:tcPr>
          <w:p w14:paraId="179A57D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17279F8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661EE2A4"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49E992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09513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0D9B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F0DF57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58F60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87403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9D3C3EA" w14:textId="77777777" w:rsidTr="001914C8">
        <w:trPr>
          <w:trHeight w:val="129"/>
        </w:trPr>
        <w:tc>
          <w:tcPr>
            <w:tcW w:w="851" w:type="dxa"/>
            <w:vMerge/>
          </w:tcPr>
          <w:p w14:paraId="7614394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00E5AE0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6516782"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7BFCA5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664B74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0D71E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7B1E9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F5308A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F80C3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2C1DEB5" w14:textId="77777777" w:rsidTr="001914C8">
        <w:trPr>
          <w:trHeight w:val="129"/>
        </w:trPr>
        <w:tc>
          <w:tcPr>
            <w:tcW w:w="851" w:type="dxa"/>
            <w:vMerge w:val="restart"/>
          </w:tcPr>
          <w:p w14:paraId="2C0FCEE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мероприятие 1.2.3.1.</w:t>
            </w:r>
          </w:p>
        </w:tc>
        <w:tc>
          <w:tcPr>
            <w:tcW w:w="1418" w:type="dxa"/>
            <w:vMerge w:val="restart"/>
          </w:tcPr>
          <w:p w14:paraId="75809D0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П</w:t>
            </w:r>
            <w:r w:rsidRPr="00DA5DCD">
              <w:rPr>
                <w:rFonts w:ascii="Times New Roman" w:eastAsia="Calibri" w:hAnsi="Times New Roman" w:cs="Times New Roman"/>
                <w:sz w:val="18"/>
                <w:szCs w:val="18"/>
                <w:shd w:val="clear" w:color="auto" w:fill="FFFFFF"/>
                <w:lang w:eastAsia="en-US"/>
              </w:rPr>
              <w:t>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559" w:type="dxa"/>
          </w:tcPr>
          <w:p w14:paraId="6213EE3A"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31A710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12521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893AA8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40131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CD84B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0C4A3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5AE2440" w14:textId="77777777" w:rsidTr="001914C8">
        <w:trPr>
          <w:trHeight w:val="129"/>
        </w:trPr>
        <w:tc>
          <w:tcPr>
            <w:tcW w:w="851" w:type="dxa"/>
            <w:vMerge/>
          </w:tcPr>
          <w:p w14:paraId="1289CB3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4B4550B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3D35AF74"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4F98D97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35DBB2C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86547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07A3A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1C320E4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475A7E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737FA2C4" w14:textId="77777777" w:rsidTr="001914C8">
        <w:trPr>
          <w:trHeight w:val="129"/>
        </w:trPr>
        <w:tc>
          <w:tcPr>
            <w:tcW w:w="851" w:type="dxa"/>
            <w:vMerge/>
          </w:tcPr>
          <w:p w14:paraId="34B1981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1C25B44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6D80F707"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791CA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7F1037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C2D28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5B820B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70693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426338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29DA17D2" w14:textId="77777777" w:rsidTr="001914C8">
        <w:trPr>
          <w:trHeight w:val="129"/>
        </w:trPr>
        <w:tc>
          <w:tcPr>
            <w:tcW w:w="851" w:type="dxa"/>
            <w:vMerge/>
          </w:tcPr>
          <w:p w14:paraId="0294413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0C960F15"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73CD4C07"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25EAB09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785EF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8465A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E1A86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AAD28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002789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11D9640" w14:textId="77777777" w:rsidTr="001914C8">
        <w:trPr>
          <w:trHeight w:val="129"/>
        </w:trPr>
        <w:tc>
          <w:tcPr>
            <w:tcW w:w="851" w:type="dxa"/>
            <w:vMerge/>
          </w:tcPr>
          <w:p w14:paraId="2ED0A5A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156F2998"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649B7BB7"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3BE610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425CC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92C55E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4E8B1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DDC03C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C8ABA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BDED2F5" w14:textId="77777777" w:rsidTr="001914C8">
        <w:trPr>
          <w:trHeight w:val="129"/>
        </w:trPr>
        <w:tc>
          <w:tcPr>
            <w:tcW w:w="851" w:type="dxa"/>
            <w:vMerge/>
          </w:tcPr>
          <w:p w14:paraId="3719DBC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7610786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70E78924"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7D850AC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3FC943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CF0D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13D03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CC30E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20EC6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93AF58B" w14:textId="77777777" w:rsidTr="001914C8">
        <w:trPr>
          <w:trHeight w:val="129"/>
        </w:trPr>
        <w:tc>
          <w:tcPr>
            <w:tcW w:w="851" w:type="dxa"/>
            <w:vMerge/>
          </w:tcPr>
          <w:p w14:paraId="0E4FE3E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29E7327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2588E53D"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0FCF2A5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998ACB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125CE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275BA0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96E84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FEA43E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3DD8DCB" w14:textId="77777777" w:rsidTr="001914C8">
        <w:trPr>
          <w:trHeight w:val="96"/>
        </w:trPr>
        <w:tc>
          <w:tcPr>
            <w:tcW w:w="851" w:type="dxa"/>
            <w:vMerge w:val="restart"/>
          </w:tcPr>
          <w:p w14:paraId="55EA911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Основное </w:t>
            </w:r>
            <w:r w:rsidRPr="00DA5DCD">
              <w:rPr>
                <w:rFonts w:ascii="Times New Roman" w:eastAsia="Times New Roman" w:hAnsi="Times New Roman" w:cs="Times New Roman"/>
                <w:sz w:val="18"/>
                <w:szCs w:val="18"/>
                <w:lang w:eastAsia="ar-SA"/>
              </w:rPr>
              <w:lastRenderedPageBreak/>
              <w:t>мероприятие 1.2.4.</w:t>
            </w:r>
          </w:p>
        </w:tc>
        <w:tc>
          <w:tcPr>
            <w:tcW w:w="1418" w:type="dxa"/>
            <w:vMerge w:val="restart"/>
          </w:tcPr>
          <w:p w14:paraId="22CBFC2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lastRenderedPageBreak/>
              <w:t xml:space="preserve">Повышение квалификации </w:t>
            </w:r>
            <w:r w:rsidRPr="00DA5DCD">
              <w:rPr>
                <w:rFonts w:ascii="Times New Roman" w:eastAsia="Times New Roman" w:hAnsi="Times New Roman" w:cs="Times New Roman"/>
                <w:sz w:val="18"/>
                <w:szCs w:val="18"/>
                <w:lang w:eastAsia="ar-SA"/>
              </w:rPr>
              <w:lastRenderedPageBreak/>
              <w:t>и профессиональной компетентности специалистов муниципальных учреждений сферы культуры</w:t>
            </w:r>
          </w:p>
        </w:tc>
        <w:tc>
          <w:tcPr>
            <w:tcW w:w="1559" w:type="dxa"/>
          </w:tcPr>
          <w:p w14:paraId="0695999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343146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1652CD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175D9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122C9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E8F34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6DEFE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2B9E65D" w14:textId="77777777" w:rsidTr="001914C8">
        <w:trPr>
          <w:trHeight w:val="194"/>
        </w:trPr>
        <w:tc>
          <w:tcPr>
            <w:tcW w:w="851" w:type="dxa"/>
            <w:vMerge/>
          </w:tcPr>
          <w:p w14:paraId="35954EC8"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3BFC24A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5317C86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270032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E3643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2D18F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C7D625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132E4D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38821DB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A821F2B" w14:textId="77777777" w:rsidTr="001914C8">
        <w:trPr>
          <w:trHeight w:val="64"/>
        </w:trPr>
        <w:tc>
          <w:tcPr>
            <w:tcW w:w="851" w:type="dxa"/>
            <w:vMerge/>
          </w:tcPr>
          <w:p w14:paraId="60C7808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609AE04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309A31A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6706A5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1ABDF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9BD1E6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744AE1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0D84D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529AA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00078D97" w14:textId="77777777" w:rsidTr="001914C8">
        <w:trPr>
          <w:trHeight w:val="129"/>
        </w:trPr>
        <w:tc>
          <w:tcPr>
            <w:tcW w:w="851" w:type="dxa"/>
            <w:vMerge/>
          </w:tcPr>
          <w:p w14:paraId="6CF2BD4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3754A5B6"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45660B4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6CAE28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0604E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9B229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2DDA9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CBE20D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4FE04B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D61C32D" w14:textId="77777777" w:rsidTr="001914C8">
        <w:trPr>
          <w:trHeight w:val="129"/>
        </w:trPr>
        <w:tc>
          <w:tcPr>
            <w:tcW w:w="851" w:type="dxa"/>
            <w:vMerge/>
          </w:tcPr>
          <w:p w14:paraId="3CCF9AA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036D708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1882F3C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2CF52D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6A8EB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96DC3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2DF7E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2F437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E0413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6772FAC" w14:textId="77777777" w:rsidTr="001914C8">
        <w:trPr>
          <w:trHeight w:val="129"/>
        </w:trPr>
        <w:tc>
          <w:tcPr>
            <w:tcW w:w="851" w:type="dxa"/>
            <w:vMerge/>
          </w:tcPr>
          <w:p w14:paraId="5A8976E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66A368F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25FDA40B"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0E8B003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593AC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D45BE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ABB9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1FE2F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F7A00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8770B42" w14:textId="77777777" w:rsidTr="001914C8">
        <w:trPr>
          <w:trHeight w:val="279"/>
        </w:trPr>
        <w:tc>
          <w:tcPr>
            <w:tcW w:w="851" w:type="dxa"/>
            <w:vMerge/>
          </w:tcPr>
          <w:p w14:paraId="556CDE1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4C919F2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9928F5B"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56924B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5721A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571D7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58195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DD1B3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0E47C0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988D7CF" w14:textId="77777777" w:rsidTr="001914C8">
        <w:trPr>
          <w:trHeight w:val="215"/>
        </w:trPr>
        <w:tc>
          <w:tcPr>
            <w:tcW w:w="851" w:type="dxa"/>
            <w:vMerge w:val="restart"/>
          </w:tcPr>
          <w:p w14:paraId="19F7C05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мероприятие 1.2.5.</w:t>
            </w:r>
          </w:p>
        </w:tc>
        <w:tc>
          <w:tcPr>
            <w:tcW w:w="1418" w:type="dxa"/>
            <w:vMerge w:val="restart"/>
          </w:tcPr>
          <w:p w14:paraId="509A8985"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Государственная поддержка муниципальных учреждений и работников учреждений культуры</w:t>
            </w:r>
          </w:p>
        </w:tc>
        <w:tc>
          <w:tcPr>
            <w:tcW w:w="1559" w:type="dxa"/>
          </w:tcPr>
          <w:p w14:paraId="539A8AD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6ACCED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350,0</w:t>
            </w:r>
          </w:p>
        </w:tc>
        <w:tc>
          <w:tcPr>
            <w:tcW w:w="1163" w:type="dxa"/>
          </w:tcPr>
          <w:p w14:paraId="52B516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150,0</w:t>
            </w:r>
          </w:p>
        </w:tc>
        <w:tc>
          <w:tcPr>
            <w:tcW w:w="1134" w:type="dxa"/>
          </w:tcPr>
          <w:p w14:paraId="083387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200,0</w:t>
            </w:r>
          </w:p>
        </w:tc>
        <w:tc>
          <w:tcPr>
            <w:tcW w:w="1134" w:type="dxa"/>
          </w:tcPr>
          <w:p w14:paraId="3BD84F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474BC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D78AC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3D8D47E" w14:textId="77777777" w:rsidTr="001914C8">
        <w:trPr>
          <w:trHeight w:val="194"/>
        </w:trPr>
        <w:tc>
          <w:tcPr>
            <w:tcW w:w="851" w:type="dxa"/>
            <w:vMerge/>
          </w:tcPr>
          <w:p w14:paraId="71CBFCA8"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39A8BEC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19ABBAF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6C30C4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5F952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8E53E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D928F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AA617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0D9EF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667FA4D" w14:textId="77777777" w:rsidTr="001914C8">
        <w:trPr>
          <w:trHeight w:val="215"/>
        </w:trPr>
        <w:tc>
          <w:tcPr>
            <w:tcW w:w="851" w:type="dxa"/>
            <w:vMerge/>
          </w:tcPr>
          <w:p w14:paraId="005CAAD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7E137F8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4D10546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683E7E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0D63C6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7CFAB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4EA8AB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4D8C3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7ACE46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09E158E8" w14:textId="77777777" w:rsidTr="001914C8">
        <w:trPr>
          <w:trHeight w:val="107"/>
        </w:trPr>
        <w:tc>
          <w:tcPr>
            <w:tcW w:w="851" w:type="dxa"/>
            <w:vMerge/>
          </w:tcPr>
          <w:p w14:paraId="6DFA4BD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363C583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4410F90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A2EE4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3F843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6555D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3DFF6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2125EF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5D0E4A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6FBBF95" w14:textId="77777777" w:rsidTr="001914C8">
        <w:trPr>
          <w:trHeight w:val="215"/>
        </w:trPr>
        <w:tc>
          <w:tcPr>
            <w:tcW w:w="851" w:type="dxa"/>
            <w:vMerge/>
          </w:tcPr>
          <w:p w14:paraId="251C6C2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4E6E3D5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7634AB7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5DA1F0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89A38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F71581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A4D8A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BD1CA0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A3FA7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37B46A4" w14:textId="77777777" w:rsidTr="001914C8">
        <w:trPr>
          <w:trHeight w:val="237"/>
        </w:trPr>
        <w:tc>
          <w:tcPr>
            <w:tcW w:w="851" w:type="dxa"/>
            <w:vMerge/>
          </w:tcPr>
          <w:p w14:paraId="42F1971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493F012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111C62A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090081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350,0</w:t>
            </w:r>
          </w:p>
        </w:tc>
        <w:tc>
          <w:tcPr>
            <w:tcW w:w="1163" w:type="dxa"/>
          </w:tcPr>
          <w:p w14:paraId="73646D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150,0</w:t>
            </w:r>
          </w:p>
        </w:tc>
        <w:tc>
          <w:tcPr>
            <w:tcW w:w="1134" w:type="dxa"/>
          </w:tcPr>
          <w:p w14:paraId="6EC6B8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200,0</w:t>
            </w:r>
          </w:p>
        </w:tc>
        <w:tc>
          <w:tcPr>
            <w:tcW w:w="1134" w:type="dxa"/>
          </w:tcPr>
          <w:p w14:paraId="58B13D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282FD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644AB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9B03038" w14:textId="77777777" w:rsidTr="001914C8">
        <w:trPr>
          <w:trHeight w:val="301"/>
        </w:trPr>
        <w:tc>
          <w:tcPr>
            <w:tcW w:w="851" w:type="dxa"/>
            <w:vMerge/>
          </w:tcPr>
          <w:p w14:paraId="0B51FB4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418" w:type="dxa"/>
            <w:vMerge/>
          </w:tcPr>
          <w:p w14:paraId="6321129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6D29E6C"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591442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95609E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4C5BE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12267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FE626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B5DD4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A032C6D" w14:textId="77777777" w:rsidTr="001914C8">
        <w:trPr>
          <w:trHeight w:val="327"/>
        </w:trPr>
        <w:tc>
          <w:tcPr>
            <w:tcW w:w="851" w:type="dxa"/>
            <w:vMerge w:val="restart"/>
          </w:tcPr>
          <w:p w14:paraId="173685A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bCs/>
                <w:iCs/>
                <w:sz w:val="18"/>
                <w:szCs w:val="18"/>
                <w:lang w:eastAsia="ar-SA"/>
              </w:rPr>
              <w:t>Задача 3</w:t>
            </w:r>
          </w:p>
        </w:tc>
        <w:tc>
          <w:tcPr>
            <w:tcW w:w="1418" w:type="dxa"/>
            <w:vMerge w:val="restart"/>
          </w:tcPr>
          <w:p w14:paraId="21B1F8B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bCs/>
                <w:iCs/>
                <w:sz w:val="18"/>
                <w:szCs w:val="18"/>
                <w:lang w:eastAsia="ar-SA"/>
              </w:rPr>
              <w:t>Обеспечение реализации муниципальной программы</w:t>
            </w:r>
          </w:p>
        </w:tc>
        <w:tc>
          <w:tcPr>
            <w:tcW w:w="1559" w:type="dxa"/>
          </w:tcPr>
          <w:p w14:paraId="439F3BE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ECADC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137 697,3</w:t>
            </w:r>
          </w:p>
        </w:tc>
        <w:tc>
          <w:tcPr>
            <w:tcW w:w="1163" w:type="dxa"/>
          </w:tcPr>
          <w:p w14:paraId="5786497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28 183,6</w:t>
            </w:r>
          </w:p>
        </w:tc>
        <w:tc>
          <w:tcPr>
            <w:tcW w:w="1134" w:type="dxa"/>
          </w:tcPr>
          <w:p w14:paraId="55BC562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28 333,7</w:t>
            </w:r>
          </w:p>
        </w:tc>
        <w:tc>
          <w:tcPr>
            <w:tcW w:w="1134" w:type="dxa"/>
          </w:tcPr>
          <w:p w14:paraId="3541274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27 126,6</w:t>
            </w:r>
          </w:p>
        </w:tc>
        <w:tc>
          <w:tcPr>
            <w:tcW w:w="1134" w:type="dxa"/>
          </w:tcPr>
          <w:p w14:paraId="1F8C88D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c>
          <w:tcPr>
            <w:tcW w:w="1022" w:type="dxa"/>
          </w:tcPr>
          <w:p w14:paraId="6D6B575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r>
      <w:tr w:rsidR="00DA5DCD" w:rsidRPr="00DA5DCD" w14:paraId="5AFE3A12" w14:textId="77777777" w:rsidTr="001914C8">
        <w:trPr>
          <w:trHeight w:val="172"/>
        </w:trPr>
        <w:tc>
          <w:tcPr>
            <w:tcW w:w="851" w:type="dxa"/>
            <w:vMerge/>
          </w:tcPr>
          <w:p w14:paraId="76CC40D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14E1546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36EA48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66AB2EC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02E70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0A52A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B6CF25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D9A7D9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4AD150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4BF99CDA" w14:textId="77777777" w:rsidTr="001914C8">
        <w:trPr>
          <w:trHeight w:val="130"/>
        </w:trPr>
        <w:tc>
          <w:tcPr>
            <w:tcW w:w="851" w:type="dxa"/>
            <w:vMerge/>
          </w:tcPr>
          <w:p w14:paraId="6606AF4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298063A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D7CFF5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F5BE9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0412C4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F00E1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FE0D2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EF82CE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1DE65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216533AD" w14:textId="77777777" w:rsidTr="001914C8">
        <w:trPr>
          <w:trHeight w:val="215"/>
        </w:trPr>
        <w:tc>
          <w:tcPr>
            <w:tcW w:w="851" w:type="dxa"/>
            <w:vMerge/>
          </w:tcPr>
          <w:p w14:paraId="420329E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0E6BFB3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F91DE9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A1671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136 942,8</w:t>
            </w:r>
          </w:p>
        </w:tc>
        <w:tc>
          <w:tcPr>
            <w:tcW w:w="1163" w:type="dxa"/>
          </w:tcPr>
          <w:p w14:paraId="4A1E383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28 005,1</w:t>
            </w:r>
          </w:p>
        </w:tc>
        <w:tc>
          <w:tcPr>
            <w:tcW w:w="1134" w:type="dxa"/>
          </w:tcPr>
          <w:p w14:paraId="0460689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28 189,7</w:t>
            </w:r>
          </w:p>
        </w:tc>
        <w:tc>
          <w:tcPr>
            <w:tcW w:w="1134" w:type="dxa"/>
          </w:tcPr>
          <w:p w14:paraId="0198EF9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26 982,6</w:t>
            </w:r>
          </w:p>
        </w:tc>
        <w:tc>
          <w:tcPr>
            <w:tcW w:w="1134" w:type="dxa"/>
          </w:tcPr>
          <w:p w14:paraId="632CA7C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26 882,7</w:t>
            </w:r>
          </w:p>
        </w:tc>
        <w:tc>
          <w:tcPr>
            <w:tcW w:w="1022" w:type="dxa"/>
          </w:tcPr>
          <w:p w14:paraId="432C9BE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26 882,7</w:t>
            </w:r>
          </w:p>
        </w:tc>
      </w:tr>
      <w:tr w:rsidR="00DA5DCD" w:rsidRPr="00DA5DCD" w14:paraId="4C214EB8" w14:textId="77777777" w:rsidTr="001914C8">
        <w:trPr>
          <w:trHeight w:val="301"/>
        </w:trPr>
        <w:tc>
          <w:tcPr>
            <w:tcW w:w="851" w:type="dxa"/>
            <w:vMerge/>
          </w:tcPr>
          <w:p w14:paraId="427C300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314ADDD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02CAF5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6D502F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754,5</w:t>
            </w:r>
          </w:p>
        </w:tc>
        <w:tc>
          <w:tcPr>
            <w:tcW w:w="1163" w:type="dxa"/>
          </w:tcPr>
          <w:p w14:paraId="384465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178,5</w:t>
            </w:r>
          </w:p>
        </w:tc>
        <w:tc>
          <w:tcPr>
            <w:tcW w:w="1134" w:type="dxa"/>
          </w:tcPr>
          <w:p w14:paraId="32EDA2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134" w:type="dxa"/>
          </w:tcPr>
          <w:p w14:paraId="616F412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134" w:type="dxa"/>
          </w:tcPr>
          <w:p w14:paraId="0422C9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022" w:type="dxa"/>
          </w:tcPr>
          <w:p w14:paraId="458CF8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r>
      <w:tr w:rsidR="00DA5DCD" w:rsidRPr="00DA5DCD" w14:paraId="1754EE8E" w14:textId="77777777" w:rsidTr="001914C8">
        <w:trPr>
          <w:trHeight w:val="230"/>
        </w:trPr>
        <w:tc>
          <w:tcPr>
            <w:tcW w:w="851" w:type="dxa"/>
            <w:vMerge/>
          </w:tcPr>
          <w:p w14:paraId="34D5CC8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0913144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BFECAF4"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38BCCB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DDADD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07FF1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76A8F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E12A3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C1E73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72F8FC4" w14:textId="77777777" w:rsidTr="001914C8">
        <w:trPr>
          <w:trHeight w:val="279"/>
        </w:trPr>
        <w:tc>
          <w:tcPr>
            <w:tcW w:w="851" w:type="dxa"/>
            <w:vMerge/>
          </w:tcPr>
          <w:p w14:paraId="30508D2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1D4433F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C8B3F6F"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650D6CF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F1988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18862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8408C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F63B1E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EABFDA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E2DCDB8" w14:textId="77777777" w:rsidTr="001914C8">
        <w:trPr>
          <w:trHeight w:val="172"/>
        </w:trPr>
        <w:tc>
          <w:tcPr>
            <w:tcW w:w="851" w:type="dxa"/>
            <w:vMerge w:val="restart"/>
          </w:tcPr>
          <w:p w14:paraId="06AB3BB5" w14:textId="77777777" w:rsidR="00DA5DCD" w:rsidRPr="00DA5DCD" w:rsidRDefault="00DA5DCD" w:rsidP="00DA5DCD">
            <w:pPr>
              <w:suppressAutoHyphens/>
              <w:spacing w:after="0" w:line="240" w:lineRule="auto"/>
              <w:ind w:left="34"/>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Основное мероприятие 1.3.1.</w:t>
            </w:r>
          </w:p>
        </w:tc>
        <w:tc>
          <w:tcPr>
            <w:tcW w:w="1418" w:type="dxa"/>
            <w:vMerge w:val="restart"/>
          </w:tcPr>
          <w:p w14:paraId="721E38A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DA5DCD">
              <w:rPr>
                <w:rFonts w:ascii="Times New Roman" w:eastAsia="Times New Roman" w:hAnsi="Times New Roman" w:cs="Times New Roman"/>
                <w:sz w:val="18"/>
                <w:szCs w:val="18"/>
                <w:lang w:eastAsia="ar-SA"/>
              </w:rPr>
              <w:t xml:space="preserve">и  </w:t>
            </w:r>
            <w:r w:rsidRPr="00DA5DCD">
              <w:rPr>
                <w:rFonts w:ascii="Times New Roman" w:eastAsia="Times New Roman" w:hAnsi="Times New Roman" w:cs="Times New Roman"/>
                <w:sz w:val="18"/>
                <w:szCs w:val="18"/>
                <w:lang w:eastAsia="ar-SA"/>
              </w:rPr>
              <w:lastRenderedPageBreak/>
              <w:t>МКУ</w:t>
            </w:r>
            <w:proofErr w:type="gramEnd"/>
            <w:r w:rsidRPr="00DA5DCD">
              <w:rPr>
                <w:rFonts w:ascii="Times New Roman" w:eastAsia="Times New Roman" w:hAnsi="Times New Roman" w:cs="Times New Roman"/>
                <w:sz w:val="18"/>
                <w:szCs w:val="18"/>
                <w:lang w:eastAsia="ar-SA"/>
              </w:rPr>
              <w:t xml:space="preserve"> «ЦОДУК»)</w:t>
            </w:r>
          </w:p>
        </w:tc>
        <w:tc>
          <w:tcPr>
            <w:tcW w:w="1559" w:type="dxa"/>
          </w:tcPr>
          <w:p w14:paraId="0C6FB3A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344C2A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137 697,3</w:t>
            </w:r>
          </w:p>
        </w:tc>
        <w:tc>
          <w:tcPr>
            <w:tcW w:w="1163" w:type="dxa"/>
          </w:tcPr>
          <w:p w14:paraId="6901448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28 183,6</w:t>
            </w:r>
          </w:p>
        </w:tc>
        <w:tc>
          <w:tcPr>
            <w:tcW w:w="1134" w:type="dxa"/>
          </w:tcPr>
          <w:p w14:paraId="70AF426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28 333,7</w:t>
            </w:r>
          </w:p>
        </w:tc>
        <w:tc>
          <w:tcPr>
            <w:tcW w:w="1134" w:type="dxa"/>
          </w:tcPr>
          <w:p w14:paraId="0E93C60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27 126,6</w:t>
            </w:r>
          </w:p>
        </w:tc>
        <w:tc>
          <w:tcPr>
            <w:tcW w:w="1134" w:type="dxa"/>
          </w:tcPr>
          <w:p w14:paraId="56200AF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c>
          <w:tcPr>
            <w:tcW w:w="1022" w:type="dxa"/>
          </w:tcPr>
          <w:p w14:paraId="2651E0E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27 026,7</w:t>
            </w:r>
          </w:p>
        </w:tc>
      </w:tr>
      <w:tr w:rsidR="00DA5DCD" w:rsidRPr="00DA5DCD" w14:paraId="0BB9B8D8" w14:textId="77777777" w:rsidTr="001914C8">
        <w:trPr>
          <w:trHeight w:val="86"/>
        </w:trPr>
        <w:tc>
          <w:tcPr>
            <w:tcW w:w="851" w:type="dxa"/>
            <w:vMerge/>
          </w:tcPr>
          <w:p w14:paraId="2E39D07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7AFFC0D8"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096073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69FC6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A99E5E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D14F94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8ABDB0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3FE8B4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7315C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DDCC515" w14:textId="77777777" w:rsidTr="001914C8">
        <w:trPr>
          <w:trHeight w:val="107"/>
        </w:trPr>
        <w:tc>
          <w:tcPr>
            <w:tcW w:w="851" w:type="dxa"/>
            <w:vMerge/>
          </w:tcPr>
          <w:p w14:paraId="6EF4DB7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4294F38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750110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5AB46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16ABB6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49621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E887A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4CDF10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BA396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E09E7FC" w14:textId="77777777" w:rsidTr="001914C8">
        <w:trPr>
          <w:trHeight w:val="280"/>
        </w:trPr>
        <w:tc>
          <w:tcPr>
            <w:tcW w:w="851" w:type="dxa"/>
            <w:vMerge/>
          </w:tcPr>
          <w:p w14:paraId="4981A09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0CFA219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2E8415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31EFD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136 942,8</w:t>
            </w:r>
          </w:p>
        </w:tc>
        <w:tc>
          <w:tcPr>
            <w:tcW w:w="1163" w:type="dxa"/>
          </w:tcPr>
          <w:p w14:paraId="66E9097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28 005,1</w:t>
            </w:r>
          </w:p>
        </w:tc>
        <w:tc>
          <w:tcPr>
            <w:tcW w:w="1134" w:type="dxa"/>
          </w:tcPr>
          <w:p w14:paraId="151D939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28 189,7</w:t>
            </w:r>
          </w:p>
        </w:tc>
        <w:tc>
          <w:tcPr>
            <w:tcW w:w="1134" w:type="dxa"/>
          </w:tcPr>
          <w:p w14:paraId="2AB3F4E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26 982,6</w:t>
            </w:r>
          </w:p>
        </w:tc>
        <w:tc>
          <w:tcPr>
            <w:tcW w:w="1134" w:type="dxa"/>
          </w:tcPr>
          <w:p w14:paraId="54C61A3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26 882,7</w:t>
            </w:r>
          </w:p>
        </w:tc>
        <w:tc>
          <w:tcPr>
            <w:tcW w:w="1022" w:type="dxa"/>
          </w:tcPr>
          <w:p w14:paraId="4EE90FA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26 882,7</w:t>
            </w:r>
          </w:p>
        </w:tc>
      </w:tr>
      <w:tr w:rsidR="00DA5DCD" w:rsidRPr="00DA5DCD" w14:paraId="00E115B4" w14:textId="77777777" w:rsidTr="001914C8">
        <w:trPr>
          <w:trHeight w:val="237"/>
        </w:trPr>
        <w:tc>
          <w:tcPr>
            <w:tcW w:w="851" w:type="dxa"/>
            <w:vMerge/>
          </w:tcPr>
          <w:p w14:paraId="3D158D7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7EE186D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CFEDA2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8048B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754,5</w:t>
            </w:r>
          </w:p>
        </w:tc>
        <w:tc>
          <w:tcPr>
            <w:tcW w:w="1163" w:type="dxa"/>
          </w:tcPr>
          <w:p w14:paraId="716491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178,5</w:t>
            </w:r>
          </w:p>
        </w:tc>
        <w:tc>
          <w:tcPr>
            <w:tcW w:w="1134" w:type="dxa"/>
          </w:tcPr>
          <w:p w14:paraId="3A2E1C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134" w:type="dxa"/>
          </w:tcPr>
          <w:p w14:paraId="15FC24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134" w:type="dxa"/>
          </w:tcPr>
          <w:p w14:paraId="051890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022" w:type="dxa"/>
          </w:tcPr>
          <w:p w14:paraId="1A6DC9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r>
      <w:tr w:rsidR="00DA5DCD" w:rsidRPr="00DA5DCD" w14:paraId="6BF1744A" w14:textId="77777777" w:rsidTr="001914C8">
        <w:trPr>
          <w:trHeight w:val="172"/>
        </w:trPr>
        <w:tc>
          <w:tcPr>
            <w:tcW w:w="851" w:type="dxa"/>
            <w:vMerge/>
          </w:tcPr>
          <w:p w14:paraId="560A5D2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66A474F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E270356"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49B7E68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F131B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B12537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918D9E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96BDB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9D503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2701220" w14:textId="77777777" w:rsidTr="001914C8">
        <w:trPr>
          <w:trHeight w:val="129"/>
        </w:trPr>
        <w:tc>
          <w:tcPr>
            <w:tcW w:w="851" w:type="dxa"/>
            <w:vMerge/>
          </w:tcPr>
          <w:p w14:paraId="2907393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152AB00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1B097A0"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0EB591B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6A4FD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2AAF6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3BD6F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5656D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F2466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0097FB6" w14:textId="77777777" w:rsidTr="001914C8">
        <w:trPr>
          <w:trHeight w:val="129"/>
        </w:trPr>
        <w:tc>
          <w:tcPr>
            <w:tcW w:w="851" w:type="dxa"/>
            <w:vMerge w:val="restart"/>
          </w:tcPr>
          <w:p w14:paraId="507450A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1.3.1.1</w:t>
            </w:r>
          </w:p>
        </w:tc>
        <w:tc>
          <w:tcPr>
            <w:tcW w:w="1418" w:type="dxa"/>
            <w:vMerge w:val="restart"/>
          </w:tcPr>
          <w:p w14:paraId="194720C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DA5DCD">
              <w:rPr>
                <w:rFonts w:ascii="Times New Roman" w:eastAsia="Times New Roman" w:hAnsi="Times New Roman" w:cs="Times New Roman"/>
                <w:sz w:val="18"/>
                <w:szCs w:val="18"/>
              </w:rPr>
              <w:t>и  МКУ</w:t>
            </w:r>
            <w:proofErr w:type="gramEnd"/>
            <w:r w:rsidRPr="00DA5DCD">
              <w:rPr>
                <w:rFonts w:ascii="Times New Roman" w:eastAsia="Times New Roman" w:hAnsi="Times New Roman" w:cs="Times New Roman"/>
                <w:sz w:val="18"/>
                <w:szCs w:val="18"/>
              </w:rPr>
              <w:t xml:space="preserve"> «ЦОДУК»)за исключением оплаты по коммунальным услугам</w:t>
            </w:r>
          </w:p>
        </w:tc>
        <w:tc>
          <w:tcPr>
            <w:tcW w:w="1559" w:type="dxa"/>
          </w:tcPr>
          <w:p w14:paraId="58C0A99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7237BE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136 619,5</w:t>
            </w:r>
          </w:p>
        </w:tc>
        <w:tc>
          <w:tcPr>
            <w:tcW w:w="1163" w:type="dxa"/>
          </w:tcPr>
          <w:p w14:paraId="5F9540B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27 928,6</w:t>
            </w:r>
          </w:p>
        </w:tc>
        <w:tc>
          <w:tcPr>
            <w:tcW w:w="1134" w:type="dxa"/>
          </w:tcPr>
          <w:p w14:paraId="7BE0C07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28 128,0</w:t>
            </w:r>
          </w:p>
        </w:tc>
        <w:tc>
          <w:tcPr>
            <w:tcW w:w="1134" w:type="dxa"/>
          </w:tcPr>
          <w:p w14:paraId="7844651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26 920,9</w:t>
            </w:r>
          </w:p>
        </w:tc>
        <w:tc>
          <w:tcPr>
            <w:tcW w:w="1134" w:type="dxa"/>
          </w:tcPr>
          <w:p w14:paraId="72E7888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26 821,0</w:t>
            </w:r>
          </w:p>
        </w:tc>
        <w:tc>
          <w:tcPr>
            <w:tcW w:w="1022" w:type="dxa"/>
          </w:tcPr>
          <w:p w14:paraId="376EC85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26 821,0</w:t>
            </w:r>
          </w:p>
        </w:tc>
      </w:tr>
      <w:tr w:rsidR="00DA5DCD" w:rsidRPr="00DA5DCD" w14:paraId="6169396E" w14:textId="77777777" w:rsidTr="001914C8">
        <w:trPr>
          <w:trHeight w:val="129"/>
        </w:trPr>
        <w:tc>
          <w:tcPr>
            <w:tcW w:w="851" w:type="dxa"/>
            <w:vMerge/>
          </w:tcPr>
          <w:p w14:paraId="7775407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837A6F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A0C59E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06E27B9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39AB326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7BA8E1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AEAB47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29193F0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4893993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591E991" w14:textId="77777777" w:rsidTr="001914C8">
        <w:trPr>
          <w:trHeight w:val="129"/>
        </w:trPr>
        <w:tc>
          <w:tcPr>
            <w:tcW w:w="851" w:type="dxa"/>
            <w:vMerge/>
          </w:tcPr>
          <w:p w14:paraId="1CCD0D2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17D482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3E45337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FD34FE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8ACBAF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58D672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CBC143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65F9CC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0D0D62B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AB7EC36" w14:textId="77777777" w:rsidTr="001914C8">
        <w:trPr>
          <w:trHeight w:val="129"/>
        </w:trPr>
        <w:tc>
          <w:tcPr>
            <w:tcW w:w="851" w:type="dxa"/>
            <w:vMerge/>
          </w:tcPr>
          <w:p w14:paraId="59BA31A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70F7C34"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81CBB0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13E95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136 619,5</w:t>
            </w:r>
          </w:p>
        </w:tc>
        <w:tc>
          <w:tcPr>
            <w:tcW w:w="1163" w:type="dxa"/>
          </w:tcPr>
          <w:p w14:paraId="690909B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27 928,6</w:t>
            </w:r>
          </w:p>
        </w:tc>
        <w:tc>
          <w:tcPr>
            <w:tcW w:w="1134" w:type="dxa"/>
          </w:tcPr>
          <w:p w14:paraId="1AC6B30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28 128,0</w:t>
            </w:r>
          </w:p>
        </w:tc>
        <w:tc>
          <w:tcPr>
            <w:tcW w:w="1134" w:type="dxa"/>
          </w:tcPr>
          <w:p w14:paraId="53CF15E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26 920,9</w:t>
            </w:r>
          </w:p>
        </w:tc>
        <w:tc>
          <w:tcPr>
            <w:tcW w:w="1134" w:type="dxa"/>
          </w:tcPr>
          <w:p w14:paraId="4A88B44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26 821,0</w:t>
            </w:r>
          </w:p>
        </w:tc>
        <w:tc>
          <w:tcPr>
            <w:tcW w:w="1022" w:type="dxa"/>
          </w:tcPr>
          <w:p w14:paraId="797A0FA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26 821,0</w:t>
            </w:r>
          </w:p>
        </w:tc>
      </w:tr>
      <w:tr w:rsidR="00DA5DCD" w:rsidRPr="00DA5DCD" w14:paraId="60B7D5F6" w14:textId="77777777" w:rsidTr="001914C8">
        <w:trPr>
          <w:trHeight w:val="129"/>
        </w:trPr>
        <w:tc>
          <w:tcPr>
            <w:tcW w:w="851" w:type="dxa"/>
            <w:vMerge/>
          </w:tcPr>
          <w:p w14:paraId="5CEDAC6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24FBF4F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0F2544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1B97A40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37D373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5BB8D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72B5A4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533AE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AB9B0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60FE517" w14:textId="77777777" w:rsidTr="001914C8">
        <w:trPr>
          <w:trHeight w:val="129"/>
        </w:trPr>
        <w:tc>
          <w:tcPr>
            <w:tcW w:w="851" w:type="dxa"/>
            <w:vMerge/>
          </w:tcPr>
          <w:p w14:paraId="0798210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238ABA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31E7E9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43EB14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C838A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D60A1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F30D02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EAE0D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648130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3E3BBB9" w14:textId="77777777" w:rsidTr="001914C8">
        <w:trPr>
          <w:trHeight w:val="129"/>
        </w:trPr>
        <w:tc>
          <w:tcPr>
            <w:tcW w:w="851" w:type="dxa"/>
            <w:vMerge/>
          </w:tcPr>
          <w:p w14:paraId="4AD4778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53F942A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1C7F537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5BB0EE2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2DADB27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BA4B76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91CD66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2598A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202058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6C97CB4E" w14:textId="77777777" w:rsidTr="001914C8">
        <w:trPr>
          <w:trHeight w:val="129"/>
        </w:trPr>
        <w:tc>
          <w:tcPr>
            <w:tcW w:w="851" w:type="dxa"/>
            <w:vMerge w:val="restart"/>
          </w:tcPr>
          <w:p w14:paraId="22A567F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1.3.1.2</w:t>
            </w:r>
          </w:p>
        </w:tc>
        <w:tc>
          <w:tcPr>
            <w:tcW w:w="1418" w:type="dxa"/>
            <w:vMerge w:val="restart"/>
          </w:tcPr>
          <w:p w14:paraId="3E92850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559" w:type="dxa"/>
          </w:tcPr>
          <w:p w14:paraId="1606925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15291F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1 077,8</w:t>
            </w:r>
          </w:p>
        </w:tc>
        <w:tc>
          <w:tcPr>
            <w:tcW w:w="1163" w:type="dxa"/>
            <w:vAlign w:val="center"/>
          </w:tcPr>
          <w:p w14:paraId="65A18A1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255,0</w:t>
            </w:r>
          </w:p>
        </w:tc>
        <w:tc>
          <w:tcPr>
            <w:tcW w:w="1134" w:type="dxa"/>
            <w:vAlign w:val="center"/>
          </w:tcPr>
          <w:p w14:paraId="013B36A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205,7</w:t>
            </w:r>
          </w:p>
        </w:tc>
        <w:tc>
          <w:tcPr>
            <w:tcW w:w="1134" w:type="dxa"/>
          </w:tcPr>
          <w:p w14:paraId="57AD45A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205,7</w:t>
            </w:r>
          </w:p>
        </w:tc>
        <w:tc>
          <w:tcPr>
            <w:tcW w:w="1134" w:type="dxa"/>
          </w:tcPr>
          <w:p w14:paraId="2D567B2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205,7</w:t>
            </w:r>
          </w:p>
        </w:tc>
        <w:tc>
          <w:tcPr>
            <w:tcW w:w="1022" w:type="dxa"/>
          </w:tcPr>
          <w:p w14:paraId="69BF57C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205,7</w:t>
            </w:r>
          </w:p>
        </w:tc>
      </w:tr>
      <w:tr w:rsidR="00DA5DCD" w:rsidRPr="00DA5DCD" w14:paraId="57EFD836" w14:textId="77777777" w:rsidTr="001914C8">
        <w:trPr>
          <w:trHeight w:val="129"/>
        </w:trPr>
        <w:tc>
          <w:tcPr>
            <w:tcW w:w="851" w:type="dxa"/>
            <w:vMerge/>
          </w:tcPr>
          <w:p w14:paraId="165F50E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61AF27D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79894B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38CEA2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5FFF6ED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54C59C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D1C935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C4E247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2CDA90C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F91F735" w14:textId="77777777" w:rsidTr="001914C8">
        <w:trPr>
          <w:trHeight w:val="129"/>
        </w:trPr>
        <w:tc>
          <w:tcPr>
            <w:tcW w:w="851" w:type="dxa"/>
            <w:vMerge/>
          </w:tcPr>
          <w:p w14:paraId="27466DE1"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3F2178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97E224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6F62ED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D701CF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114EDC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AF3ADD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161A95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6AAA3A7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7ADC5E11" w14:textId="77777777" w:rsidTr="001914C8">
        <w:trPr>
          <w:trHeight w:val="129"/>
        </w:trPr>
        <w:tc>
          <w:tcPr>
            <w:tcW w:w="851" w:type="dxa"/>
            <w:vMerge/>
          </w:tcPr>
          <w:p w14:paraId="3DC573B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AF5D81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46F368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98AD8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323,3</w:t>
            </w:r>
          </w:p>
        </w:tc>
        <w:tc>
          <w:tcPr>
            <w:tcW w:w="1163" w:type="dxa"/>
          </w:tcPr>
          <w:p w14:paraId="3E9C52E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76,5</w:t>
            </w:r>
          </w:p>
        </w:tc>
        <w:tc>
          <w:tcPr>
            <w:tcW w:w="1134" w:type="dxa"/>
          </w:tcPr>
          <w:p w14:paraId="0E24B12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61,7</w:t>
            </w:r>
          </w:p>
        </w:tc>
        <w:tc>
          <w:tcPr>
            <w:tcW w:w="1134" w:type="dxa"/>
          </w:tcPr>
          <w:p w14:paraId="30ACBAC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61,7</w:t>
            </w:r>
          </w:p>
        </w:tc>
        <w:tc>
          <w:tcPr>
            <w:tcW w:w="1134" w:type="dxa"/>
          </w:tcPr>
          <w:p w14:paraId="6D85173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61,7</w:t>
            </w:r>
          </w:p>
        </w:tc>
        <w:tc>
          <w:tcPr>
            <w:tcW w:w="1022" w:type="dxa"/>
          </w:tcPr>
          <w:p w14:paraId="25D86D0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61,7</w:t>
            </w:r>
          </w:p>
        </w:tc>
      </w:tr>
      <w:tr w:rsidR="00DA5DCD" w:rsidRPr="00DA5DCD" w14:paraId="5EAB56CD" w14:textId="77777777" w:rsidTr="001914C8">
        <w:trPr>
          <w:trHeight w:val="129"/>
        </w:trPr>
        <w:tc>
          <w:tcPr>
            <w:tcW w:w="851" w:type="dxa"/>
            <w:vMerge/>
          </w:tcPr>
          <w:p w14:paraId="7311A3E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06CA3E0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7BA22F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5ADBBC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754,5</w:t>
            </w:r>
          </w:p>
        </w:tc>
        <w:tc>
          <w:tcPr>
            <w:tcW w:w="1163" w:type="dxa"/>
          </w:tcPr>
          <w:p w14:paraId="3AC8A2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178,5</w:t>
            </w:r>
          </w:p>
        </w:tc>
        <w:tc>
          <w:tcPr>
            <w:tcW w:w="1134" w:type="dxa"/>
          </w:tcPr>
          <w:p w14:paraId="3E20E2C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134" w:type="dxa"/>
          </w:tcPr>
          <w:p w14:paraId="0EA9C31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134" w:type="dxa"/>
          </w:tcPr>
          <w:p w14:paraId="21AE23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c>
          <w:tcPr>
            <w:tcW w:w="1022" w:type="dxa"/>
          </w:tcPr>
          <w:p w14:paraId="3091A6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144,0</w:t>
            </w:r>
          </w:p>
        </w:tc>
      </w:tr>
      <w:tr w:rsidR="00DA5DCD" w:rsidRPr="00DA5DCD" w14:paraId="5A35C697" w14:textId="77777777" w:rsidTr="001914C8">
        <w:trPr>
          <w:trHeight w:val="129"/>
        </w:trPr>
        <w:tc>
          <w:tcPr>
            <w:tcW w:w="851" w:type="dxa"/>
            <w:vMerge/>
          </w:tcPr>
          <w:p w14:paraId="6E2DEC2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2CAAE9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49A0B2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4AB186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2D438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98D2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BD298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92F98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1FBF6B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016F093" w14:textId="77777777" w:rsidTr="001914C8">
        <w:trPr>
          <w:trHeight w:val="129"/>
        </w:trPr>
        <w:tc>
          <w:tcPr>
            <w:tcW w:w="851" w:type="dxa"/>
            <w:vMerge/>
          </w:tcPr>
          <w:p w14:paraId="5C107A7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7F3687AF"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6A0032B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24A697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260688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3A45E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3C666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5D5C77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3F62104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3704C394" w14:textId="77777777" w:rsidTr="001914C8">
        <w:trPr>
          <w:trHeight w:val="129"/>
        </w:trPr>
        <w:tc>
          <w:tcPr>
            <w:tcW w:w="851" w:type="dxa"/>
            <w:vMerge w:val="restart"/>
          </w:tcPr>
          <w:p w14:paraId="7B17F22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sz w:val="18"/>
                <w:szCs w:val="18"/>
                <w:lang w:eastAsia="ar-SA"/>
              </w:rPr>
              <w:t>Основное мероприятие 1.3.2.</w:t>
            </w:r>
          </w:p>
        </w:tc>
        <w:tc>
          <w:tcPr>
            <w:tcW w:w="1418" w:type="dxa"/>
            <w:vMerge w:val="restart"/>
          </w:tcPr>
          <w:p w14:paraId="60B15ED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sz w:val="18"/>
                <w:szCs w:val="18"/>
                <w:lang w:eastAsia="ar-SA"/>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559" w:type="dxa"/>
          </w:tcPr>
          <w:p w14:paraId="0F91340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084DD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4339C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AF74D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C626E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738A95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3C426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6E741E3" w14:textId="77777777" w:rsidTr="001914C8">
        <w:trPr>
          <w:trHeight w:val="126"/>
        </w:trPr>
        <w:tc>
          <w:tcPr>
            <w:tcW w:w="851" w:type="dxa"/>
            <w:vMerge/>
          </w:tcPr>
          <w:p w14:paraId="4CCFD38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5BF2451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8528BC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11C84E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C7CE5A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E8230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3859E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81F4C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33C991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38DC822C" w14:textId="77777777" w:rsidTr="001914C8">
        <w:trPr>
          <w:trHeight w:val="151"/>
        </w:trPr>
        <w:tc>
          <w:tcPr>
            <w:tcW w:w="851" w:type="dxa"/>
            <w:vMerge/>
          </w:tcPr>
          <w:p w14:paraId="00D794B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6970A52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17D2C0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5A0FD45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C5159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7EA46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1A9D6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B8D11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DD96A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13AAD0B2" w14:textId="77777777" w:rsidTr="001914C8">
        <w:trPr>
          <w:trHeight w:val="104"/>
        </w:trPr>
        <w:tc>
          <w:tcPr>
            <w:tcW w:w="851" w:type="dxa"/>
            <w:vMerge/>
          </w:tcPr>
          <w:p w14:paraId="7E7AAA1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42DC724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E19B92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BE019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F4F8B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9A248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1CBD3A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3841C6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E41F6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6EEFD6E" w14:textId="77777777" w:rsidTr="001914C8">
        <w:trPr>
          <w:trHeight w:val="280"/>
        </w:trPr>
        <w:tc>
          <w:tcPr>
            <w:tcW w:w="851" w:type="dxa"/>
            <w:vMerge/>
          </w:tcPr>
          <w:p w14:paraId="1B14F40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0DE2E00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3B92F7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025E56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83697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1564D7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6E6DA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16774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8EE3E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E09DBB2" w14:textId="77777777" w:rsidTr="001914C8">
        <w:trPr>
          <w:trHeight w:val="258"/>
        </w:trPr>
        <w:tc>
          <w:tcPr>
            <w:tcW w:w="851" w:type="dxa"/>
            <w:vMerge/>
          </w:tcPr>
          <w:p w14:paraId="197D279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7163F83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336FABA"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0F3D7ED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53722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F3509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0C15A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4BD08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2F938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0CF2125" w14:textId="77777777" w:rsidTr="001914C8">
        <w:trPr>
          <w:trHeight w:val="280"/>
        </w:trPr>
        <w:tc>
          <w:tcPr>
            <w:tcW w:w="851" w:type="dxa"/>
            <w:vMerge/>
          </w:tcPr>
          <w:p w14:paraId="5B3E48A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7F770F5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594EF3A"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0DAA3D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707BD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EF19D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622C1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E6849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1D91A3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760ABBF" w14:textId="77777777" w:rsidTr="001914C8">
        <w:trPr>
          <w:trHeight w:val="151"/>
        </w:trPr>
        <w:tc>
          <w:tcPr>
            <w:tcW w:w="851" w:type="dxa"/>
            <w:vMerge w:val="restart"/>
            <w:vAlign w:val="center"/>
          </w:tcPr>
          <w:p w14:paraId="153763C8" w14:textId="77777777" w:rsidR="00DA5DCD" w:rsidRPr="00DA5DCD" w:rsidRDefault="00DA5DCD" w:rsidP="00DA5DCD">
            <w:pPr>
              <w:suppressAutoHyphens/>
              <w:spacing w:after="0" w:line="240" w:lineRule="auto"/>
              <w:ind w:left="191"/>
              <w:rPr>
                <w:rFonts w:ascii="Times New Roman" w:eastAsia="Times New Roman" w:hAnsi="Times New Roman" w:cs="Times New Roman"/>
                <w:b/>
                <w:bCs/>
                <w:sz w:val="18"/>
                <w:szCs w:val="18"/>
                <w:lang w:eastAsia="ar-SA"/>
              </w:rPr>
            </w:pPr>
            <w:r w:rsidRPr="00DA5DCD">
              <w:rPr>
                <w:rFonts w:ascii="Times New Roman" w:eastAsia="Times New Roman" w:hAnsi="Times New Roman" w:cs="Times New Roman"/>
                <w:b/>
                <w:bCs/>
                <w:sz w:val="18"/>
                <w:szCs w:val="18"/>
                <w:lang w:eastAsia="ar-SA"/>
              </w:rPr>
              <w:t>Подпрограмма 2</w:t>
            </w:r>
          </w:p>
        </w:tc>
        <w:tc>
          <w:tcPr>
            <w:tcW w:w="1418" w:type="dxa"/>
            <w:vMerge w:val="restart"/>
            <w:vAlign w:val="center"/>
          </w:tcPr>
          <w:p w14:paraId="08FBB33F" w14:textId="77777777" w:rsidR="00DA5DCD" w:rsidRPr="00DA5DCD" w:rsidRDefault="00DA5DCD" w:rsidP="00DA5DCD">
            <w:pPr>
              <w:suppressAutoHyphens/>
              <w:spacing w:after="0" w:line="240" w:lineRule="auto"/>
              <w:rPr>
                <w:rFonts w:ascii="Times New Roman" w:eastAsia="Times New Roman" w:hAnsi="Times New Roman" w:cs="Times New Roman"/>
                <w:b/>
                <w:bCs/>
                <w:sz w:val="18"/>
                <w:szCs w:val="18"/>
                <w:lang w:eastAsia="ar-SA"/>
              </w:rPr>
            </w:pPr>
            <w:r w:rsidRPr="00DA5DCD">
              <w:rPr>
                <w:rFonts w:ascii="Times New Roman" w:eastAsia="Times New Roman" w:hAnsi="Times New Roman" w:cs="Times New Roman"/>
                <w:b/>
                <w:bCs/>
                <w:sz w:val="18"/>
                <w:szCs w:val="18"/>
                <w:lang w:eastAsia="ar-SA"/>
              </w:rPr>
              <w:t>«Развитие физической культуры и спорта в МО МР «Сыктывдинский»</w:t>
            </w:r>
          </w:p>
        </w:tc>
        <w:tc>
          <w:tcPr>
            <w:tcW w:w="1559" w:type="dxa"/>
          </w:tcPr>
          <w:p w14:paraId="3B18253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858AB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52 248,7</w:t>
            </w:r>
          </w:p>
        </w:tc>
        <w:tc>
          <w:tcPr>
            <w:tcW w:w="1163" w:type="dxa"/>
          </w:tcPr>
          <w:p w14:paraId="6CA756D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14 662,5</w:t>
            </w:r>
          </w:p>
        </w:tc>
        <w:tc>
          <w:tcPr>
            <w:tcW w:w="1134" w:type="dxa"/>
          </w:tcPr>
          <w:p w14:paraId="6ABC0B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10 239,2</w:t>
            </w:r>
          </w:p>
        </w:tc>
        <w:tc>
          <w:tcPr>
            <w:tcW w:w="1134" w:type="dxa"/>
          </w:tcPr>
          <w:p w14:paraId="4B1D24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9 179,0</w:t>
            </w:r>
          </w:p>
        </w:tc>
        <w:tc>
          <w:tcPr>
            <w:tcW w:w="1134" w:type="dxa"/>
          </w:tcPr>
          <w:p w14:paraId="380EB7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9 084,0</w:t>
            </w:r>
          </w:p>
        </w:tc>
        <w:tc>
          <w:tcPr>
            <w:tcW w:w="1022" w:type="dxa"/>
          </w:tcPr>
          <w:p w14:paraId="27A31B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9 084,0</w:t>
            </w:r>
          </w:p>
        </w:tc>
      </w:tr>
      <w:tr w:rsidR="00DA5DCD" w:rsidRPr="00DA5DCD" w14:paraId="02F625FC" w14:textId="77777777" w:rsidTr="001914C8">
        <w:trPr>
          <w:trHeight w:val="223"/>
        </w:trPr>
        <w:tc>
          <w:tcPr>
            <w:tcW w:w="851" w:type="dxa"/>
            <w:vMerge/>
          </w:tcPr>
          <w:p w14:paraId="12A9953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0ECEBFE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CA558C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E4BFC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42745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19A06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CF5FFB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4608B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66CA88F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327D1682" w14:textId="77777777" w:rsidTr="001914C8">
        <w:trPr>
          <w:trHeight w:val="129"/>
        </w:trPr>
        <w:tc>
          <w:tcPr>
            <w:tcW w:w="851" w:type="dxa"/>
            <w:vMerge/>
          </w:tcPr>
          <w:p w14:paraId="381BE06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207BCD0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8760DB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3F9F75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79252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36FB05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ECD47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437660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C51A0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48421A81" w14:textId="77777777" w:rsidTr="001914C8">
        <w:trPr>
          <w:trHeight w:val="130"/>
        </w:trPr>
        <w:tc>
          <w:tcPr>
            <w:tcW w:w="851" w:type="dxa"/>
            <w:vMerge/>
          </w:tcPr>
          <w:p w14:paraId="03D5449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27B5BDC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23F7D5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8B7AB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42 947,5</w:t>
            </w:r>
          </w:p>
        </w:tc>
        <w:tc>
          <w:tcPr>
            <w:tcW w:w="1163" w:type="dxa"/>
          </w:tcPr>
          <w:p w14:paraId="1946985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9 186,1</w:t>
            </w:r>
          </w:p>
        </w:tc>
        <w:tc>
          <w:tcPr>
            <w:tcW w:w="1134" w:type="dxa"/>
          </w:tcPr>
          <w:p w14:paraId="444FFDC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8 859,1</w:t>
            </w:r>
          </w:p>
        </w:tc>
        <w:tc>
          <w:tcPr>
            <w:tcW w:w="1134" w:type="dxa"/>
          </w:tcPr>
          <w:p w14:paraId="4BC88F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8 364,1</w:t>
            </w:r>
          </w:p>
        </w:tc>
        <w:tc>
          <w:tcPr>
            <w:tcW w:w="1134" w:type="dxa"/>
          </w:tcPr>
          <w:p w14:paraId="6831DB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8 269,1</w:t>
            </w:r>
          </w:p>
        </w:tc>
        <w:tc>
          <w:tcPr>
            <w:tcW w:w="1022" w:type="dxa"/>
          </w:tcPr>
          <w:p w14:paraId="5BAE49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8 269,1</w:t>
            </w:r>
          </w:p>
        </w:tc>
      </w:tr>
      <w:tr w:rsidR="00DA5DCD" w:rsidRPr="00DA5DCD" w14:paraId="3B744B8B" w14:textId="77777777" w:rsidTr="001914C8">
        <w:trPr>
          <w:trHeight w:val="172"/>
        </w:trPr>
        <w:tc>
          <w:tcPr>
            <w:tcW w:w="851" w:type="dxa"/>
            <w:vMerge/>
          </w:tcPr>
          <w:p w14:paraId="2AFFA1E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2BF2E8F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0E13C7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BD9025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6 335,6</w:t>
            </w:r>
          </w:p>
        </w:tc>
        <w:tc>
          <w:tcPr>
            <w:tcW w:w="1163" w:type="dxa"/>
          </w:tcPr>
          <w:p w14:paraId="4F3C63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2 510,8</w:t>
            </w:r>
          </w:p>
        </w:tc>
        <w:tc>
          <w:tcPr>
            <w:tcW w:w="1134" w:type="dxa"/>
          </w:tcPr>
          <w:p w14:paraId="5AC41A3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1 380,1</w:t>
            </w:r>
          </w:p>
        </w:tc>
        <w:tc>
          <w:tcPr>
            <w:tcW w:w="1134" w:type="dxa"/>
          </w:tcPr>
          <w:p w14:paraId="302EDC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c>
          <w:tcPr>
            <w:tcW w:w="1134" w:type="dxa"/>
          </w:tcPr>
          <w:p w14:paraId="10C120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c>
          <w:tcPr>
            <w:tcW w:w="1022" w:type="dxa"/>
          </w:tcPr>
          <w:p w14:paraId="5C1562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r>
      <w:tr w:rsidR="00DA5DCD" w:rsidRPr="00DA5DCD" w14:paraId="538BAB6B" w14:textId="77777777" w:rsidTr="001914C8">
        <w:trPr>
          <w:trHeight w:val="172"/>
        </w:trPr>
        <w:tc>
          <w:tcPr>
            <w:tcW w:w="851" w:type="dxa"/>
            <w:vMerge/>
          </w:tcPr>
          <w:p w14:paraId="7782E3A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7364FE98"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Borders>
              <w:bottom w:val="single" w:sz="4" w:space="0" w:color="auto"/>
            </w:tcBorders>
          </w:tcPr>
          <w:p w14:paraId="04880795"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Borders>
              <w:bottom w:val="single" w:sz="4" w:space="0" w:color="auto"/>
            </w:tcBorders>
          </w:tcPr>
          <w:p w14:paraId="719784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2 965,6</w:t>
            </w:r>
          </w:p>
        </w:tc>
        <w:tc>
          <w:tcPr>
            <w:tcW w:w="1163" w:type="dxa"/>
            <w:tcBorders>
              <w:bottom w:val="single" w:sz="4" w:space="0" w:color="auto"/>
            </w:tcBorders>
          </w:tcPr>
          <w:p w14:paraId="5CB26F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2 965,6</w:t>
            </w:r>
          </w:p>
        </w:tc>
        <w:tc>
          <w:tcPr>
            <w:tcW w:w="1134" w:type="dxa"/>
            <w:tcBorders>
              <w:bottom w:val="single" w:sz="4" w:space="0" w:color="auto"/>
            </w:tcBorders>
          </w:tcPr>
          <w:p w14:paraId="445BD8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Borders>
              <w:bottom w:val="single" w:sz="4" w:space="0" w:color="auto"/>
            </w:tcBorders>
          </w:tcPr>
          <w:p w14:paraId="129869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Borders>
              <w:bottom w:val="single" w:sz="4" w:space="0" w:color="auto"/>
            </w:tcBorders>
          </w:tcPr>
          <w:p w14:paraId="7C0C26A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Borders>
              <w:bottom w:val="single" w:sz="4" w:space="0" w:color="auto"/>
            </w:tcBorders>
          </w:tcPr>
          <w:p w14:paraId="7933CEA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B2E9AF7" w14:textId="77777777" w:rsidTr="001914C8">
        <w:trPr>
          <w:trHeight w:val="327"/>
        </w:trPr>
        <w:tc>
          <w:tcPr>
            <w:tcW w:w="851" w:type="dxa"/>
            <w:vMerge w:val="restart"/>
          </w:tcPr>
          <w:p w14:paraId="303BFE1D"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b/>
                <w:bCs/>
                <w:iCs/>
                <w:sz w:val="18"/>
                <w:szCs w:val="18"/>
              </w:rPr>
            </w:pPr>
            <w:r w:rsidRPr="00DA5DCD">
              <w:rPr>
                <w:rFonts w:ascii="Times New Roman" w:eastAsia="Times New Roman" w:hAnsi="Times New Roman" w:cs="Times New Roman"/>
                <w:b/>
                <w:bCs/>
                <w:iCs/>
                <w:sz w:val="18"/>
                <w:szCs w:val="18"/>
              </w:rPr>
              <w:t>Задача 1</w:t>
            </w:r>
          </w:p>
        </w:tc>
        <w:tc>
          <w:tcPr>
            <w:tcW w:w="1418" w:type="dxa"/>
            <w:vMerge w:val="restart"/>
          </w:tcPr>
          <w:p w14:paraId="08907B00"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b/>
                <w:bCs/>
                <w:iCs/>
                <w:sz w:val="18"/>
                <w:szCs w:val="18"/>
              </w:rPr>
            </w:pPr>
            <w:r w:rsidRPr="00DA5DCD">
              <w:rPr>
                <w:rFonts w:ascii="Times New Roman" w:eastAsia="Times New Roman" w:hAnsi="Times New Roman" w:cs="Times New Roman"/>
                <w:b/>
                <w:bCs/>
                <w:iCs/>
                <w:sz w:val="18"/>
                <w:szCs w:val="18"/>
              </w:rPr>
              <w:t>«Развитие инфраструктуры физической культуры и спорта»</w:t>
            </w:r>
          </w:p>
        </w:tc>
        <w:tc>
          <w:tcPr>
            <w:tcW w:w="1559" w:type="dxa"/>
          </w:tcPr>
          <w:p w14:paraId="29CB680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7B626A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3 153,3</w:t>
            </w:r>
          </w:p>
        </w:tc>
        <w:tc>
          <w:tcPr>
            <w:tcW w:w="1163" w:type="dxa"/>
          </w:tcPr>
          <w:p w14:paraId="09998C9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3 153,3</w:t>
            </w:r>
          </w:p>
        </w:tc>
        <w:tc>
          <w:tcPr>
            <w:tcW w:w="1134" w:type="dxa"/>
          </w:tcPr>
          <w:p w14:paraId="62B2A7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ABFEB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FB978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960A1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63E0938" w14:textId="77777777" w:rsidTr="001914C8">
        <w:trPr>
          <w:trHeight w:val="172"/>
        </w:trPr>
        <w:tc>
          <w:tcPr>
            <w:tcW w:w="851" w:type="dxa"/>
            <w:vMerge/>
            <w:vAlign w:val="center"/>
          </w:tcPr>
          <w:p w14:paraId="15FBBCF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58E05C8"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480BB9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39AAA7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62DEBF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65BF0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01D17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71794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3EB5244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0FD5F4FE" w14:textId="77777777" w:rsidTr="001914C8">
        <w:trPr>
          <w:trHeight w:val="130"/>
        </w:trPr>
        <w:tc>
          <w:tcPr>
            <w:tcW w:w="851" w:type="dxa"/>
            <w:vMerge/>
            <w:vAlign w:val="center"/>
          </w:tcPr>
          <w:p w14:paraId="54F4771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18AA89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F71A76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62F12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16F3DE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4B4B77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3EE98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36B00D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2B0C3E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51497D7" w14:textId="77777777" w:rsidTr="001914C8">
        <w:trPr>
          <w:trHeight w:val="215"/>
        </w:trPr>
        <w:tc>
          <w:tcPr>
            <w:tcW w:w="851" w:type="dxa"/>
            <w:vMerge/>
            <w:vAlign w:val="center"/>
          </w:tcPr>
          <w:p w14:paraId="1E247C4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8C09EF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0A018A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68DF19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31,6</w:t>
            </w:r>
          </w:p>
        </w:tc>
        <w:tc>
          <w:tcPr>
            <w:tcW w:w="1163" w:type="dxa"/>
          </w:tcPr>
          <w:p w14:paraId="51F4A56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31,6</w:t>
            </w:r>
          </w:p>
        </w:tc>
        <w:tc>
          <w:tcPr>
            <w:tcW w:w="1134" w:type="dxa"/>
          </w:tcPr>
          <w:p w14:paraId="317B08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7EF24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C58DC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80E3B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0D462BE" w14:textId="77777777" w:rsidTr="001914C8">
        <w:trPr>
          <w:trHeight w:val="301"/>
        </w:trPr>
        <w:tc>
          <w:tcPr>
            <w:tcW w:w="851" w:type="dxa"/>
            <w:vMerge/>
            <w:vAlign w:val="center"/>
          </w:tcPr>
          <w:p w14:paraId="6212093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8F780D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A1631A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07C08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156,1</w:t>
            </w:r>
          </w:p>
        </w:tc>
        <w:tc>
          <w:tcPr>
            <w:tcW w:w="1163" w:type="dxa"/>
          </w:tcPr>
          <w:p w14:paraId="7169487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156,1</w:t>
            </w:r>
          </w:p>
        </w:tc>
        <w:tc>
          <w:tcPr>
            <w:tcW w:w="1134" w:type="dxa"/>
          </w:tcPr>
          <w:p w14:paraId="6F0D70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1A72F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5E943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0D119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D65073C" w14:textId="77777777" w:rsidTr="001914C8">
        <w:trPr>
          <w:trHeight w:val="230"/>
        </w:trPr>
        <w:tc>
          <w:tcPr>
            <w:tcW w:w="851" w:type="dxa"/>
            <w:vMerge/>
            <w:vAlign w:val="center"/>
          </w:tcPr>
          <w:p w14:paraId="6EDCBDA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2564BD6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4C423D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139ED0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2 965,6</w:t>
            </w:r>
          </w:p>
        </w:tc>
        <w:tc>
          <w:tcPr>
            <w:tcW w:w="1163" w:type="dxa"/>
          </w:tcPr>
          <w:p w14:paraId="4EA84A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2 965,6</w:t>
            </w:r>
          </w:p>
        </w:tc>
        <w:tc>
          <w:tcPr>
            <w:tcW w:w="1134" w:type="dxa"/>
          </w:tcPr>
          <w:p w14:paraId="294B21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25B67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9880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089469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D3AAF11" w14:textId="77777777" w:rsidTr="001914C8">
        <w:trPr>
          <w:trHeight w:val="279"/>
        </w:trPr>
        <w:tc>
          <w:tcPr>
            <w:tcW w:w="851" w:type="dxa"/>
            <w:vMerge/>
            <w:vAlign w:val="center"/>
          </w:tcPr>
          <w:p w14:paraId="57D36B7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4CF09B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5B404D2"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1629E29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FE700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C0E88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48859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DD257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962C5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68447F1" w14:textId="77777777" w:rsidTr="001914C8">
        <w:trPr>
          <w:trHeight w:val="172"/>
        </w:trPr>
        <w:tc>
          <w:tcPr>
            <w:tcW w:w="851" w:type="dxa"/>
            <w:vMerge w:val="restart"/>
            <w:vAlign w:val="center"/>
          </w:tcPr>
          <w:p w14:paraId="4F5B0C0C"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p w14:paraId="72E9FF59"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lang w:eastAsia="en-US"/>
              </w:rPr>
            </w:pPr>
            <w:r w:rsidRPr="00DA5DCD">
              <w:rPr>
                <w:rFonts w:ascii="Times New Roman" w:eastAsia="Times New Roman" w:hAnsi="Times New Roman" w:cs="Times New Roman"/>
                <w:sz w:val="18"/>
                <w:szCs w:val="18"/>
              </w:rPr>
              <w:t xml:space="preserve">Основные </w:t>
            </w:r>
          </w:p>
          <w:p w14:paraId="15F5F51E"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мероприятия 2.1.1.</w:t>
            </w:r>
          </w:p>
          <w:p w14:paraId="17C9361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1D2C36E5"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tc>
        <w:tc>
          <w:tcPr>
            <w:tcW w:w="1418" w:type="dxa"/>
            <w:vMerge w:val="restart"/>
            <w:vAlign w:val="center"/>
          </w:tcPr>
          <w:p w14:paraId="4442A750"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p w14:paraId="4C1983C6"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r w:rsidRPr="00DA5DCD">
              <w:rPr>
                <w:rFonts w:ascii="Times New Roman" w:eastAsia="Times New Roman" w:hAnsi="Times New Roman" w:cs="Times New Roman"/>
                <w:sz w:val="18"/>
                <w:szCs w:val="18"/>
                <w:lang w:eastAsia="en-US"/>
              </w:rPr>
              <w:t>Строительство и реконструкция муниципальных спортивных объектов</w:t>
            </w:r>
          </w:p>
        </w:tc>
        <w:tc>
          <w:tcPr>
            <w:tcW w:w="1559" w:type="dxa"/>
          </w:tcPr>
          <w:p w14:paraId="09E1295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1DFC6D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80212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28055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05D648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9E62B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E2618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247378E" w14:textId="77777777" w:rsidTr="001914C8">
        <w:trPr>
          <w:trHeight w:val="86"/>
        </w:trPr>
        <w:tc>
          <w:tcPr>
            <w:tcW w:w="851" w:type="dxa"/>
            <w:vMerge/>
          </w:tcPr>
          <w:p w14:paraId="2BC8DEC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5417B6F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CD3C5F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35DE46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41017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85669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60BBE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B99FD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D9D9A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17BC331E" w14:textId="77777777" w:rsidTr="001914C8">
        <w:trPr>
          <w:trHeight w:val="107"/>
        </w:trPr>
        <w:tc>
          <w:tcPr>
            <w:tcW w:w="851" w:type="dxa"/>
            <w:vMerge/>
            <w:vAlign w:val="center"/>
          </w:tcPr>
          <w:p w14:paraId="412B211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2EA08B4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00AFCA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08C5E4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40A87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2FF86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FC8E8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98B06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458844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39AAEB35" w14:textId="77777777" w:rsidTr="001914C8">
        <w:trPr>
          <w:trHeight w:val="280"/>
        </w:trPr>
        <w:tc>
          <w:tcPr>
            <w:tcW w:w="851" w:type="dxa"/>
            <w:vMerge/>
            <w:vAlign w:val="center"/>
          </w:tcPr>
          <w:p w14:paraId="2A01CCB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2217082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8A1B10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1E11AE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76B534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B6680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665CA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A1548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D88F1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C675752" w14:textId="77777777" w:rsidTr="001914C8">
        <w:trPr>
          <w:trHeight w:val="237"/>
        </w:trPr>
        <w:tc>
          <w:tcPr>
            <w:tcW w:w="851" w:type="dxa"/>
            <w:vMerge/>
            <w:vAlign w:val="center"/>
          </w:tcPr>
          <w:p w14:paraId="6D0E26C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2F3321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6D51EA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906C4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3BC23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3B7ADC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8914C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931D6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8017EB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0DE17D9" w14:textId="77777777" w:rsidTr="001914C8">
        <w:trPr>
          <w:trHeight w:val="172"/>
        </w:trPr>
        <w:tc>
          <w:tcPr>
            <w:tcW w:w="851" w:type="dxa"/>
            <w:vMerge/>
            <w:vAlign w:val="center"/>
          </w:tcPr>
          <w:p w14:paraId="238DD60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357CFE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ACF040B"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62DAE5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2B2827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5440E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EE2E9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1416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7BAB5D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A62C7A6" w14:textId="77777777" w:rsidTr="001914C8">
        <w:trPr>
          <w:trHeight w:val="129"/>
        </w:trPr>
        <w:tc>
          <w:tcPr>
            <w:tcW w:w="851" w:type="dxa"/>
            <w:vMerge/>
            <w:vAlign w:val="center"/>
          </w:tcPr>
          <w:p w14:paraId="2345C28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643FDE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9702005"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1D8933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3985D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74E00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66A7C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E2E31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D2E759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469FD7A" w14:textId="77777777" w:rsidTr="001914C8">
        <w:trPr>
          <w:trHeight w:val="129"/>
        </w:trPr>
        <w:tc>
          <w:tcPr>
            <w:tcW w:w="851" w:type="dxa"/>
            <w:vMerge w:val="restart"/>
            <w:vAlign w:val="center"/>
          </w:tcPr>
          <w:p w14:paraId="4A920D5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6015800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Основное </w:t>
            </w:r>
          </w:p>
          <w:p w14:paraId="33DCFE0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мероприятие 2.1.2</w:t>
            </w:r>
          </w:p>
        </w:tc>
        <w:tc>
          <w:tcPr>
            <w:tcW w:w="1418" w:type="dxa"/>
            <w:vMerge w:val="restart"/>
            <w:vAlign w:val="center"/>
          </w:tcPr>
          <w:p w14:paraId="4009636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4338182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ar-SA"/>
              </w:rPr>
              <w:t>Модернизация действующих муниципальных спортивных сооружений</w:t>
            </w:r>
          </w:p>
        </w:tc>
        <w:tc>
          <w:tcPr>
            <w:tcW w:w="1559" w:type="dxa"/>
          </w:tcPr>
          <w:p w14:paraId="5A02610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85269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CADA50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CA210A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065DF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F3E6B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8B5E04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BABD681" w14:textId="77777777" w:rsidTr="001914C8">
        <w:trPr>
          <w:trHeight w:val="126"/>
        </w:trPr>
        <w:tc>
          <w:tcPr>
            <w:tcW w:w="851" w:type="dxa"/>
            <w:vMerge/>
            <w:vAlign w:val="center"/>
          </w:tcPr>
          <w:p w14:paraId="012E0A9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E57F69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F9C45F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93405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3BB9FB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8F277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8ECC6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E985F0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668306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42EBE6B" w14:textId="77777777" w:rsidTr="001914C8">
        <w:trPr>
          <w:trHeight w:val="151"/>
        </w:trPr>
        <w:tc>
          <w:tcPr>
            <w:tcW w:w="851" w:type="dxa"/>
            <w:vMerge/>
          </w:tcPr>
          <w:p w14:paraId="1A50FAD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2FB4CE9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667778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A61B1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60E0FA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1F2AC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5E2430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431CE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55D129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C95D9B9" w14:textId="77777777" w:rsidTr="001914C8">
        <w:trPr>
          <w:trHeight w:val="104"/>
        </w:trPr>
        <w:tc>
          <w:tcPr>
            <w:tcW w:w="851" w:type="dxa"/>
            <w:vMerge/>
            <w:vAlign w:val="center"/>
          </w:tcPr>
          <w:p w14:paraId="204BF2D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CAF6E5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128790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8B742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980181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2955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6CFF6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33E9E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464DD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9A38650" w14:textId="77777777" w:rsidTr="001914C8">
        <w:trPr>
          <w:trHeight w:val="280"/>
        </w:trPr>
        <w:tc>
          <w:tcPr>
            <w:tcW w:w="851" w:type="dxa"/>
            <w:vMerge/>
            <w:vAlign w:val="center"/>
          </w:tcPr>
          <w:p w14:paraId="1BCE865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D03B1D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1CB15F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17179F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05445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C0865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92CDC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9186E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94365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FE8FB7C" w14:textId="77777777" w:rsidTr="001914C8">
        <w:trPr>
          <w:trHeight w:val="258"/>
        </w:trPr>
        <w:tc>
          <w:tcPr>
            <w:tcW w:w="851" w:type="dxa"/>
            <w:vMerge/>
            <w:vAlign w:val="center"/>
          </w:tcPr>
          <w:p w14:paraId="016485C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086DE20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A8567EE"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6AF11A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E8114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90BB3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103E09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CCC2DB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002A1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B11E138" w14:textId="77777777" w:rsidTr="001914C8">
        <w:trPr>
          <w:trHeight w:val="280"/>
        </w:trPr>
        <w:tc>
          <w:tcPr>
            <w:tcW w:w="851" w:type="dxa"/>
            <w:vMerge/>
            <w:vAlign w:val="center"/>
          </w:tcPr>
          <w:p w14:paraId="0804B1B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7239CD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C45B82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49B5AE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9FE7A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BCF6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63F363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2107ED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DDF502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D21A943" w14:textId="77777777" w:rsidTr="001914C8">
        <w:trPr>
          <w:trHeight w:val="327"/>
        </w:trPr>
        <w:tc>
          <w:tcPr>
            <w:tcW w:w="851" w:type="dxa"/>
            <w:vMerge w:val="restart"/>
            <w:vAlign w:val="center"/>
          </w:tcPr>
          <w:p w14:paraId="77FA1C73"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51225266"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2CBFFF2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lastRenderedPageBreak/>
              <w:t>мероприятие 2.1.3</w:t>
            </w:r>
          </w:p>
        </w:tc>
        <w:tc>
          <w:tcPr>
            <w:tcW w:w="1418" w:type="dxa"/>
            <w:vMerge w:val="restart"/>
            <w:vAlign w:val="center"/>
          </w:tcPr>
          <w:p w14:paraId="5CAD3F4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7D628AF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en-US"/>
              </w:rPr>
              <w:t xml:space="preserve">Обеспечение муниципальных учреждений </w:t>
            </w:r>
            <w:r w:rsidRPr="00DA5DCD">
              <w:rPr>
                <w:rFonts w:ascii="Times New Roman" w:eastAsia="Times New Roman" w:hAnsi="Times New Roman" w:cs="Times New Roman"/>
                <w:sz w:val="18"/>
                <w:szCs w:val="18"/>
                <w:lang w:eastAsia="en-US"/>
              </w:rPr>
              <w:lastRenderedPageBreak/>
              <w:t>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559" w:type="dxa"/>
          </w:tcPr>
          <w:p w14:paraId="487B358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39C21EB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3 153,3</w:t>
            </w:r>
          </w:p>
        </w:tc>
        <w:tc>
          <w:tcPr>
            <w:tcW w:w="1163" w:type="dxa"/>
          </w:tcPr>
          <w:p w14:paraId="6720362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3 153,3</w:t>
            </w:r>
          </w:p>
        </w:tc>
        <w:tc>
          <w:tcPr>
            <w:tcW w:w="1134" w:type="dxa"/>
          </w:tcPr>
          <w:p w14:paraId="59CB60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A3A18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1C7FF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092DC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879E5B1" w14:textId="77777777" w:rsidTr="001914C8">
        <w:trPr>
          <w:trHeight w:val="172"/>
        </w:trPr>
        <w:tc>
          <w:tcPr>
            <w:tcW w:w="851" w:type="dxa"/>
            <w:vMerge/>
            <w:vAlign w:val="center"/>
          </w:tcPr>
          <w:p w14:paraId="2F6740D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2730353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F774A4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1E6951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95D44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A1AEC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5FFF9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81615B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224C698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369774C4" w14:textId="77777777" w:rsidTr="001914C8">
        <w:trPr>
          <w:trHeight w:val="130"/>
        </w:trPr>
        <w:tc>
          <w:tcPr>
            <w:tcW w:w="851" w:type="dxa"/>
            <w:vMerge/>
            <w:vAlign w:val="center"/>
          </w:tcPr>
          <w:p w14:paraId="276D9C3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30F509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D944DF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 xml:space="preserve">Бюджет муниципального </w:t>
            </w:r>
            <w:r w:rsidRPr="00DA5DCD">
              <w:rPr>
                <w:rFonts w:ascii="Times New Roman" w:eastAsia="Times New Roman" w:hAnsi="Times New Roman" w:cs="Times New Roman"/>
                <w:sz w:val="18"/>
                <w:szCs w:val="18"/>
              </w:rPr>
              <w:lastRenderedPageBreak/>
              <w:t>образования, из них за счет средств</w:t>
            </w:r>
          </w:p>
        </w:tc>
        <w:tc>
          <w:tcPr>
            <w:tcW w:w="1134" w:type="dxa"/>
          </w:tcPr>
          <w:p w14:paraId="6D7F8F4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1A9CB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9F871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B296B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F0D94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6F4561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F6F6CAA" w14:textId="77777777" w:rsidTr="001914C8">
        <w:trPr>
          <w:trHeight w:val="215"/>
        </w:trPr>
        <w:tc>
          <w:tcPr>
            <w:tcW w:w="851" w:type="dxa"/>
            <w:vMerge/>
          </w:tcPr>
          <w:p w14:paraId="6B6756D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767AAB6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B0E64A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23883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31,6</w:t>
            </w:r>
          </w:p>
        </w:tc>
        <w:tc>
          <w:tcPr>
            <w:tcW w:w="1163" w:type="dxa"/>
          </w:tcPr>
          <w:p w14:paraId="5D2A27D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31,6</w:t>
            </w:r>
          </w:p>
        </w:tc>
        <w:tc>
          <w:tcPr>
            <w:tcW w:w="1134" w:type="dxa"/>
          </w:tcPr>
          <w:p w14:paraId="354635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16DE9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0933D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BBD12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6B4F8F0" w14:textId="77777777" w:rsidTr="001914C8">
        <w:trPr>
          <w:trHeight w:val="301"/>
        </w:trPr>
        <w:tc>
          <w:tcPr>
            <w:tcW w:w="851" w:type="dxa"/>
            <w:vMerge/>
            <w:vAlign w:val="center"/>
          </w:tcPr>
          <w:p w14:paraId="50A89C8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F8AFBE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1EDD01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5B54C4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156,1</w:t>
            </w:r>
          </w:p>
        </w:tc>
        <w:tc>
          <w:tcPr>
            <w:tcW w:w="1163" w:type="dxa"/>
          </w:tcPr>
          <w:p w14:paraId="5E0F64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156,1</w:t>
            </w:r>
          </w:p>
        </w:tc>
        <w:tc>
          <w:tcPr>
            <w:tcW w:w="1134" w:type="dxa"/>
          </w:tcPr>
          <w:p w14:paraId="0F834C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10D95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06DB6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BFAFC7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794A0C8" w14:textId="77777777" w:rsidTr="001914C8">
        <w:trPr>
          <w:trHeight w:val="230"/>
        </w:trPr>
        <w:tc>
          <w:tcPr>
            <w:tcW w:w="851" w:type="dxa"/>
            <w:vMerge/>
            <w:vAlign w:val="center"/>
          </w:tcPr>
          <w:p w14:paraId="27BEEB8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25D5EF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31054C3"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1490976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2 965,6</w:t>
            </w:r>
          </w:p>
        </w:tc>
        <w:tc>
          <w:tcPr>
            <w:tcW w:w="1163" w:type="dxa"/>
          </w:tcPr>
          <w:p w14:paraId="0A0E21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2 965,6</w:t>
            </w:r>
          </w:p>
        </w:tc>
        <w:tc>
          <w:tcPr>
            <w:tcW w:w="1134" w:type="dxa"/>
          </w:tcPr>
          <w:p w14:paraId="5B2B74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D1D3F0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607BE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221D9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04CBEB4" w14:textId="77777777" w:rsidTr="001914C8">
        <w:trPr>
          <w:trHeight w:val="279"/>
        </w:trPr>
        <w:tc>
          <w:tcPr>
            <w:tcW w:w="851" w:type="dxa"/>
            <w:vMerge/>
            <w:vAlign w:val="center"/>
          </w:tcPr>
          <w:p w14:paraId="4BE8FCE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43B68D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631ACB0"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2ABAB8B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84C7FE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9D452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17B78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8C696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58A93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EF73C09" w14:textId="77777777" w:rsidTr="001914C8">
        <w:trPr>
          <w:trHeight w:val="172"/>
        </w:trPr>
        <w:tc>
          <w:tcPr>
            <w:tcW w:w="851" w:type="dxa"/>
            <w:vMerge w:val="restart"/>
            <w:vAlign w:val="center"/>
          </w:tcPr>
          <w:p w14:paraId="2B3CD7BC"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582D00B1"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5180656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ar-SA"/>
              </w:rPr>
              <w:t>Мероприятие 2.1.4</w:t>
            </w:r>
          </w:p>
        </w:tc>
        <w:tc>
          <w:tcPr>
            <w:tcW w:w="1418" w:type="dxa"/>
            <w:vMerge w:val="restart"/>
            <w:vAlign w:val="center"/>
          </w:tcPr>
          <w:p w14:paraId="45BE4DB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30B7917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ar-SA"/>
              </w:rPr>
              <w:t xml:space="preserve">Реализации проектов по "Народному бюджету" в сфере физической </w:t>
            </w:r>
            <w:proofErr w:type="gramStart"/>
            <w:r w:rsidRPr="00DA5DCD">
              <w:rPr>
                <w:rFonts w:ascii="Times New Roman" w:eastAsia="Times New Roman" w:hAnsi="Times New Roman" w:cs="Times New Roman"/>
                <w:sz w:val="18"/>
                <w:szCs w:val="18"/>
                <w:lang w:eastAsia="ar-SA"/>
              </w:rPr>
              <w:t>культуры  и</w:t>
            </w:r>
            <w:proofErr w:type="gramEnd"/>
            <w:r w:rsidRPr="00DA5DCD">
              <w:rPr>
                <w:rFonts w:ascii="Times New Roman" w:eastAsia="Times New Roman" w:hAnsi="Times New Roman" w:cs="Times New Roman"/>
                <w:sz w:val="18"/>
                <w:szCs w:val="18"/>
                <w:lang w:eastAsia="ar-SA"/>
              </w:rPr>
              <w:t xml:space="preserve"> спорта</w:t>
            </w:r>
          </w:p>
        </w:tc>
        <w:tc>
          <w:tcPr>
            <w:tcW w:w="1559" w:type="dxa"/>
          </w:tcPr>
          <w:p w14:paraId="0D552A8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174C2BE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63" w:type="dxa"/>
          </w:tcPr>
          <w:p w14:paraId="603DB1C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0,0</w:t>
            </w:r>
          </w:p>
        </w:tc>
        <w:tc>
          <w:tcPr>
            <w:tcW w:w="1134" w:type="dxa"/>
          </w:tcPr>
          <w:p w14:paraId="39DA369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36C74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2D070E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1888F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97CB78B" w14:textId="77777777" w:rsidTr="001914C8">
        <w:trPr>
          <w:trHeight w:val="86"/>
        </w:trPr>
        <w:tc>
          <w:tcPr>
            <w:tcW w:w="851" w:type="dxa"/>
            <w:vMerge/>
            <w:vAlign w:val="center"/>
          </w:tcPr>
          <w:p w14:paraId="5DC6E0C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1A97B3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DE9002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7EB735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57A20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92ED8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54673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ABD00A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5FCDE9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24441D1E" w14:textId="77777777" w:rsidTr="001914C8">
        <w:trPr>
          <w:trHeight w:val="107"/>
        </w:trPr>
        <w:tc>
          <w:tcPr>
            <w:tcW w:w="851" w:type="dxa"/>
            <w:vMerge/>
            <w:vAlign w:val="center"/>
          </w:tcPr>
          <w:p w14:paraId="409A37A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755A15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B1C404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5D9E4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330B7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EFDCF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A0B35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B01229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459946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CB64FE9" w14:textId="77777777" w:rsidTr="001914C8">
        <w:trPr>
          <w:trHeight w:val="280"/>
        </w:trPr>
        <w:tc>
          <w:tcPr>
            <w:tcW w:w="851" w:type="dxa"/>
            <w:vMerge/>
            <w:vAlign w:val="center"/>
          </w:tcPr>
          <w:p w14:paraId="641DC1E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4A4384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B1087B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1434261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0,0</w:t>
            </w:r>
          </w:p>
        </w:tc>
        <w:tc>
          <w:tcPr>
            <w:tcW w:w="1163" w:type="dxa"/>
          </w:tcPr>
          <w:p w14:paraId="2FA7192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0,0</w:t>
            </w:r>
          </w:p>
        </w:tc>
        <w:tc>
          <w:tcPr>
            <w:tcW w:w="1134" w:type="dxa"/>
          </w:tcPr>
          <w:p w14:paraId="387DA9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E5A2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F86F0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6C8B4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3C04655" w14:textId="77777777" w:rsidTr="001914C8">
        <w:trPr>
          <w:trHeight w:val="237"/>
        </w:trPr>
        <w:tc>
          <w:tcPr>
            <w:tcW w:w="851" w:type="dxa"/>
            <w:vMerge/>
          </w:tcPr>
          <w:p w14:paraId="592484B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69056AD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FE01FE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433E4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5E1A7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CD9E53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E3C4E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AA6ADE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76AB5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FACD880" w14:textId="77777777" w:rsidTr="001914C8">
        <w:trPr>
          <w:trHeight w:val="172"/>
        </w:trPr>
        <w:tc>
          <w:tcPr>
            <w:tcW w:w="851" w:type="dxa"/>
            <w:vMerge/>
            <w:vAlign w:val="center"/>
          </w:tcPr>
          <w:p w14:paraId="32571C3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2E36FF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A4BDAE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4B18DCC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3D9AB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0843B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BE05B8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92382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25A5C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AED4D40" w14:textId="77777777" w:rsidTr="001914C8">
        <w:trPr>
          <w:trHeight w:val="129"/>
        </w:trPr>
        <w:tc>
          <w:tcPr>
            <w:tcW w:w="851" w:type="dxa"/>
            <w:vMerge/>
            <w:vAlign w:val="center"/>
          </w:tcPr>
          <w:p w14:paraId="24FA9AD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D13ED9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08DD959"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1CD806F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69037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5B005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CDB3A5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1596C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EA354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A239064" w14:textId="77777777" w:rsidTr="001914C8">
        <w:trPr>
          <w:trHeight w:val="129"/>
        </w:trPr>
        <w:tc>
          <w:tcPr>
            <w:tcW w:w="851" w:type="dxa"/>
            <w:vMerge w:val="restart"/>
          </w:tcPr>
          <w:p w14:paraId="0CB9642C"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b/>
                <w:bCs/>
                <w:iCs/>
                <w:sz w:val="18"/>
                <w:szCs w:val="18"/>
              </w:rPr>
            </w:pPr>
            <w:r w:rsidRPr="00DA5DCD">
              <w:rPr>
                <w:rFonts w:ascii="Times New Roman" w:eastAsia="Times New Roman" w:hAnsi="Times New Roman" w:cs="Times New Roman"/>
                <w:b/>
                <w:bCs/>
                <w:iCs/>
                <w:sz w:val="18"/>
                <w:szCs w:val="18"/>
              </w:rPr>
              <w:t>Задача 2</w:t>
            </w:r>
          </w:p>
        </w:tc>
        <w:tc>
          <w:tcPr>
            <w:tcW w:w="1418" w:type="dxa"/>
            <w:vMerge w:val="restart"/>
          </w:tcPr>
          <w:p w14:paraId="3F44B03F" w14:textId="77777777" w:rsidR="00DA5DCD" w:rsidRPr="00DA5DCD" w:rsidRDefault="00DA5DCD" w:rsidP="00DA5DCD">
            <w:pPr>
              <w:widowControl w:val="0"/>
              <w:autoSpaceDE w:val="0"/>
              <w:autoSpaceDN w:val="0"/>
              <w:adjustRightInd w:val="0"/>
              <w:spacing w:after="0"/>
              <w:jc w:val="both"/>
              <w:rPr>
                <w:rFonts w:ascii="Times New Roman" w:eastAsia="Times New Roman" w:hAnsi="Times New Roman" w:cs="Times New Roman"/>
                <w:b/>
                <w:bCs/>
                <w:iCs/>
                <w:sz w:val="18"/>
                <w:szCs w:val="18"/>
              </w:rPr>
            </w:pPr>
            <w:r w:rsidRPr="00DA5DCD">
              <w:rPr>
                <w:rFonts w:ascii="Times New Roman" w:eastAsia="Times New Roman" w:hAnsi="Times New Roman" w:cs="Times New Roman"/>
                <w:b/>
                <w:bCs/>
                <w:iCs/>
                <w:sz w:val="18"/>
                <w:szCs w:val="18"/>
              </w:rPr>
              <w:t>Обеспечение деятельности учреждений, осуществляющих физкультурно-спортивную работу с населением</w:t>
            </w:r>
          </w:p>
          <w:p w14:paraId="492A269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7116860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0820B65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69FF6AB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06ACC84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2D8C9D5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tc>
        <w:tc>
          <w:tcPr>
            <w:tcW w:w="1559" w:type="dxa"/>
          </w:tcPr>
          <w:p w14:paraId="067DFAD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A0DB0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46 910,8</w:t>
            </w:r>
          </w:p>
        </w:tc>
        <w:tc>
          <w:tcPr>
            <w:tcW w:w="1163" w:type="dxa"/>
          </w:tcPr>
          <w:p w14:paraId="6A332B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11 119,0</w:t>
            </w:r>
          </w:p>
        </w:tc>
        <w:tc>
          <w:tcPr>
            <w:tcW w:w="1134" w:type="dxa"/>
          </w:tcPr>
          <w:p w14:paraId="482395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9 694,8</w:t>
            </w:r>
          </w:p>
        </w:tc>
        <w:tc>
          <w:tcPr>
            <w:tcW w:w="1134" w:type="dxa"/>
          </w:tcPr>
          <w:p w14:paraId="182F687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8 729,0</w:t>
            </w:r>
          </w:p>
        </w:tc>
        <w:tc>
          <w:tcPr>
            <w:tcW w:w="1134" w:type="dxa"/>
          </w:tcPr>
          <w:p w14:paraId="6DC7CB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8 684,0</w:t>
            </w:r>
          </w:p>
        </w:tc>
        <w:tc>
          <w:tcPr>
            <w:tcW w:w="1022" w:type="dxa"/>
          </w:tcPr>
          <w:p w14:paraId="24E5AC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8 684,0</w:t>
            </w:r>
          </w:p>
        </w:tc>
      </w:tr>
      <w:tr w:rsidR="00DA5DCD" w:rsidRPr="00DA5DCD" w14:paraId="6C8F5B0C" w14:textId="77777777" w:rsidTr="001914C8">
        <w:trPr>
          <w:trHeight w:val="126"/>
        </w:trPr>
        <w:tc>
          <w:tcPr>
            <w:tcW w:w="851" w:type="dxa"/>
            <w:vMerge/>
            <w:vAlign w:val="center"/>
          </w:tcPr>
          <w:p w14:paraId="6167043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819EBE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57AE32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7669A6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E28AAA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9277A5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A8D6C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E7D69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C470B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0845A737" w14:textId="77777777" w:rsidTr="001914C8">
        <w:trPr>
          <w:trHeight w:val="151"/>
        </w:trPr>
        <w:tc>
          <w:tcPr>
            <w:tcW w:w="851" w:type="dxa"/>
            <w:vMerge/>
            <w:vAlign w:val="center"/>
          </w:tcPr>
          <w:p w14:paraId="52A4C98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6D3344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F8A510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3853585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70705F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215AB9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46519F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5A235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5AFBC8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49316FA7" w14:textId="77777777" w:rsidTr="001914C8">
        <w:trPr>
          <w:trHeight w:val="104"/>
        </w:trPr>
        <w:tc>
          <w:tcPr>
            <w:tcW w:w="851" w:type="dxa"/>
            <w:vMerge/>
            <w:vAlign w:val="center"/>
          </w:tcPr>
          <w:p w14:paraId="732CAEB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43866A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2C5B33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0578E3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40 731,3</w:t>
            </w:r>
          </w:p>
        </w:tc>
        <w:tc>
          <w:tcPr>
            <w:tcW w:w="1163" w:type="dxa"/>
          </w:tcPr>
          <w:p w14:paraId="09AD370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8 764,3</w:t>
            </w:r>
          </w:p>
        </w:tc>
        <w:tc>
          <w:tcPr>
            <w:tcW w:w="1134" w:type="dxa"/>
          </w:tcPr>
          <w:p w14:paraId="55251E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8 314,7</w:t>
            </w:r>
          </w:p>
        </w:tc>
        <w:tc>
          <w:tcPr>
            <w:tcW w:w="1134" w:type="dxa"/>
          </w:tcPr>
          <w:p w14:paraId="0C1F341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7 914,1</w:t>
            </w:r>
          </w:p>
        </w:tc>
        <w:tc>
          <w:tcPr>
            <w:tcW w:w="1134" w:type="dxa"/>
          </w:tcPr>
          <w:p w14:paraId="241E750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7 869,1</w:t>
            </w:r>
          </w:p>
        </w:tc>
        <w:tc>
          <w:tcPr>
            <w:tcW w:w="1022" w:type="dxa"/>
          </w:tcPr>
          <w:p w14:paraId="3F7D68F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7 869,1</w:t>
            </w:r>
          </w:p>
        </w:tc>
      </w:tr>
      <w:tr w:rsidR="00DA5DCD" w:rsidRPr="00DA5DCD" w14:paraId="3E0652A7" w14:textId="77777777" w:rsidTr="001914C8">
        <w:trPr>
          <w:trHeight w:val="280"/>
        </w:trPr>
        <w:tc>
          <w:tcPr>
            <w:tcW w:w="851" w:type="dxa"/>
            <w:vMerge/>
            <w:vAlign w:val="center"/>
          </w:tcPr>
          <w:p w14:paraId="089526E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D02E9A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3C97A5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3662B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6 179,5</w:t>
            </w:r>
          </w:p>
        </w:tc>
        <w:tc>
          <w:tcPr>
            <w:tcW w:w="1163" w:type="dxa"/>
          </w:tcPr>
          <w:p w14:paraId="318F53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2 354,7</w:t>
            </w:r>
          </w:p>
        </w:tc>
        <w:tc>
          <w:tcPr>
            <w:tcW w:w="1134" w:type="dxa"/>
          </w:tcPr>
          <w:p w14:paraId="6290342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1 380,1</w:t>
            </w:r>
          </w:p>
        </w:tc>
        <w:tc>
          <w:tcPr>
            <w:tcW w:w="1134" w:type="dxa"/>
          </w:tcPr>
          <w:p w14:paraId="512D75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c>
          <w:tcPr>
            <w:tcW w:w="1134" w:type="dxa"/>
          </w:tcPr>
          <w:p w14:paraId="580F73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c>
          <w:tcPr>
            <w:tcW w:w="1022" w:type="dxa"/>
          </w:tcPr>
          <w:p w14:paraId="63DD5B5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r>
      <w:tr w:rsidR="00DA5DCD" w:rsidRPr="00DA5DCD" w14:paraId="3FE159EA" w14:textId="77777777" w:rsidTr="001914C8">
        <w:trPr>
          <w:trHeight w:val="258"/>
        </w:trPr>
        <w:tc>
          <w:tcPr>
            <w:tcW w:w="851" w:type="dxa"/>
            <w:vMerge/>
            <w:vAlign w:val="center"/>
          </w:tcPr>
          <w:p w14:paraId="139DAB0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22B72DF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86C4C2D"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1DB351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34CB4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0B21B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DD90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DEB19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F3F71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8BD344F" w14:textId="77777777" w:rsidTr="001914C8">
        <w:trPr>
          <w:trHeight w:val="280"/>
        </w:trPr>
        <w:tc>
          <w:tcPr>
            <w:tcW w:w="851" w:type="dxa"/>
            <w:vMerge/>
            <w:vAlign w:val="center"/>
          </w:tcPr>
          <w:p w14:paraId="43433D7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05993DA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2DEA6C0"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12AFFC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470D20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7370FE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6698F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AB2C3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70C2A3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C11D62D" w14:textId="77777777" w:rsidTr="001914C8">
        <w:trPr>
          <w:trHeight w:val="327"/>
        </w:trPr>
        <w:tc>
          <w:tcPr>
            <w:tcW w:w="851" w:type="dxa"/>
            <w:vMerge w:val="restart"/>
            <w:vAlign w:val="center"/>
          </w:tcPr>
          <w:p w14:paraId="6D8CA5D8"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p w14:paraId="47C345EE"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Основные </w:t>
            </w:r>
          </w:p>
          <w:p w14:paraId="295E9C0C"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мероприятия 2.2.1.</w:t>
            </w:r>
          </w:p>
          <w:p w14:paraId="2D95310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4F85D97D"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tc>
        <w:tc>
          <w:tcPr>
            <w:tcW w:w="1418" w:type="dxa"/>
            <w:vMerge w:val="restart"/>
            <w:vAlign w:val="center"/>
          </w:tcPr>
          <w:p w14:paraId="5CF5805A"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p w14:paraId="5149E4C5"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r w:rsidRPr="00DA5DCD">
              <w:rPr>
                <w:rFonts w:ascii="Times New Roman" w:eastAsia="Times New Roman" w:hAnsi="Times New Roman" w:cs="Times New Roman"/>
                <w:sz w:val="18"/>
                <w:szCs w:val="18"/>
                <w:lang w:eastAsia="ar-SA"/>
              </w:rPr>
              <w:t>Оказание муниципальных услуг (выполнение работ) учреждениями физкультурно-спортивной направленности</w:t>
            </w:r>
          </w:p>
        </w:tc>
        <w:tc>
          <w:tcPr>
            <w:tcW w:w="1559" w:type="dxa"/>
          </w:tcPr>
          <w:p w14:paraId="1ADA3ED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1AABAA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44 510,1</w:t>
            </w:r>
          </w:p>
        </w:tc>
        <w:tc>
          <w:tcPr>
            <w:tcW w:w="1163" w:type="dxa"/>
          </w:tcPr>
          <w:p w14:paraId="4DC7FAC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9 331,6</w:t>
            </w:r>
          </w:p>
        </w:tc>
        <w:tc>
          <w:tcPr>
            <w:tcW w:w="1134" w:type="dxa"/>
          </w:tcPr>
          <w:p w14:paraId="0BED6BA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9 081,5</w:t>
            </w:r>
          </w:p>
        </w:tc>
        <w:tc>
          <w:tcPr>
            <w:tcW w:w="1134" w:type="dxa"/>
          </w:tcPr>
          <w:p w14:paraId="2E47D61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8 729,0</w:t>
            </w:r>
          </w:p>
        </w:tc>
        <w:tc>
          <w:tcPr>
            <w:tcW w:w="1134" w:type="dxa"/>
          </w:tcPr>
          <w:p w14:paraId="14EBE8F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8 684,0</w:t>
            </w:r>
          </w:p>
        </w:tc>
        <w:tc>
          <w:tcPr>
            <w:tcW w:w="1022" w:type="dxa"/>
          </w:tcPr>
          <w:p w14:paraId="3955650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8 684,0</w:t>
            </w:r>
          </w:p>
        </w:tc>
      </w:tr>
      <w:tr w:rsidR="00DA5DCD" w:rsidRPr="00DA5DCD" w14:paraId="1FE1702E" w14:textId="77777777" w:rsidTr="001914C8">
        <w:trPr>
          <w:trHeight w:val="172"/>
        </w:trPr>
        <w:tc>
          <w:tcPr>
            <w:tcW w:w="851" w:type="dxa"/>
            <w:vMerge/>
          </w:tcPr>
          <w:p w14:paraId="73522FE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3304633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A5E4A8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1E5D32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787280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BADC27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409BB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46626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DE186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2D09F208" w14:textId="77777777" w:rsidTr="001914C8">
        <w:trPr>
          <w:trHeight w:val="130"/>
        </w:trPr>
        <w:tc>
          <w:tcPr>
            <w:tcW w:w="851" w:type="dxa"/>
            <w:vMerge/>
            <w:vAlign w:val="center"/>
          </w:tcPr>
          <w:p w14:paraId="2699500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2A0FD8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52B191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16E09D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57BE3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CD87A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7E4E52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337D6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7023EB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B1C4B08" w14:textId="77777777" w:rsidTr="001914C8">
        <w:trPr>
          <w:trHeight w:val="215"/>
        </w:trPr>
        <w:tc>
          <w:tcPr>
            <w:tcW w:w="851" w:type="dxa"/>
            <w:vMerge/>
            <w:vAlign w:val="center"/>
          </w:tcPr>
          <w:p w14:paraId="7196F83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7BE4C7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A8891C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144E49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40 219,5</w:t>
            </w:r>
          </w:p>
        </w:tc>
        <w:tc>
          <w:tcPr>
            <w:tcW w:w="1163" w:type="dxa"/>
          </w:tcPr>
          <w:p w14:paraId="1A5840C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8 308,1</w:t>
            </w:r>
          </w:p>
        </w:tc>
        <w:tc>
          <w:tcPr>
            <w:tcW w:w="1134" w:type="dxa"/>
          </w:tcPr>
          <w:p w14:paraId="46BA825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8 259,1</w:t>
            </w:r>
          </w:p>
        </w:tc>
        <w:tc>
          <w:tcPr>
            <w:tcW w:w="1134" w:type="dxa"/>
          </w:tcPr>
          <w:p w14:paraId="7C2802B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7 914,1</w:t>
            </w:r>
          </w:p>
        </w:tc>
        <w:tc>
          <w:tcPr>
            <w:tcW w:w="1134" w:type="dxa"/>
          </w:tcPr>
          <w:p w14:paraId="25FD645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7 869,1</w:t>
            </w:r>
          </w:p>
        </w:tc>
        <w:tc>
          <w:tcPr>
            <w:tcW w:w="1022" w:type="dxa"/>
          </w:tcPr>
          <w:p w14:paraId="04FF8EF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7 869,1</w:t>
            </w:r>
          </w:p>
        </w:tc>
      </w:tr>
      <w:tr w:rsidR="00DA5DCD" w:rsidRPr="00DA5DCD" w14:paraId="6142361A" w14:textId="77777777" w:rsidTr="001914C8">
        <w:trPr>
          <w:trHeight w:val="301"/>
        </w:trPr>
        <w:tc>
          <w:tcPr>
            <w:tcW w:w="851" w:type="dxa"/>
            <w:vMerge/>
            <w:vAlign w:val="center"/>
          </w:tcPr>
          <w:p w14:paraId="67775FA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99E4DA8"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9160FC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5E6744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4 290,6</w:t>
            </w:r>
          </w:p>
        </w:tc>
        <w:tc>
          <w:tcPr>
            <w:tcW w:w="1163" w:type="dxa"/>
          </w:tcPr>
          <w:p w14:paraId="3AB2C6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1 023,5</w:t>
            </w:r>
          </w:p>
        </w:tc>
        <w:tc>
          <w:tcPr>
            <w:tcW w:w="1134" w:type="dxa"/>
          </w:tcPr>
          <w:p w14:paraId="77869D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822,4</w:t>
            </w:r>
          </w:p>
        </w:tc>
        <w:tc>
          <w:tcPr>
            <w:tcW w:w="1134" w:type="dxa"/>
          </w:tcPr>
          <w:p w14:paraId="025C1A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c>
          <w:tcPr>
            <w:tcW w:w="1134" w:type="dxa"/>
          </w:tcPr>
          <w:p w14:paraId="227BA31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c>
          <w:tcPr>
            <w:tcW w:w="1022" w:type="dxa"/>
          </w:tcPr>
          <w:p w14:paraId="7C2CE4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814,9</w:t>
            </w:r>
          </w:p>
        </w:tc>
      </w:tr>
      <w:tr w:rsidR="00DA5DCD" w:rsidRPr="00DA5DCD" w14:paraId="288AF50C" w14:textId="77777777" w:rsidTr="001914C8">
        <w:trPr>
          <w:trHeight w:val="230"/>
        </w:trPr>
        <w:tc>
          <w:tcPr>
            <w:tcW w:w="851" w:type="dxa"/>
            <w:vMerge/>
            <w:vAlign w:val="center"/>
          </w:tcPr>
          <w:p w14:paraId="44226DC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7D9EEB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EA8B022"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287A02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BC6CB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476B6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94E50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C711E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A9A9D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395853D" w14:textId="77777777" w:rsidTr="001914C8">
        <w:trPr>
          <w:trHeight w:val="279"/>
        </w:trPr>
        <w:tc>
          <w:tcPr>
            <w:tcW w:w="851" w:type="dxa"/>
            <w:vMerge/>
            <w:vAlign w:val="center"/>
          </w:tcPr>
          <w:p w14:paraId="75E7A31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268085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C13BB00"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1BF9FC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05179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09EE35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A832E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5AA5E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3EA038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AB73AE9" w14:textId="77777777" w:rsidTr="001914C8">
        <w:trPr>
          <w:trHeight w:val="172"/>
        </w:trPr>
        <w:tc>
          <w:tcPr>
            <w:tcW w:w="851" w:type="dxa"/>
            <w:vMerge w:val="restart"/>
          </w:tcPr>
          <w:p w14:paraId="7A256E64"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2.2.1.1</w:t>
            </w:r>
          </w:p>
        </w:tc>
        <w:tc>
          <w:tcPr>
            <w:tcW w:w="1418" w:type="dxa"/>
            <w:vMerge w:val="restart"/>
          </w:tcPr>
          <w:p w14:paraId="0908EE7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Оказание муниципальных услуг (выполнение </w:t>
            </w:r>
            <w:proofErr w:type="gramStart"/>
            <w:r w:rsidRPr="00DA5DCD">
              <w:rPr>
                <w:rFonts w:ascii="Times New Roman" w:eastAsia="Times New Roman" w:hAnsi="Times New Roman" w:cs="Times New Roman"/>
                <w:sz w:val="18"/>
                <w:szCs w:val="18"/>
              </w:rPr>
              <w:t>работ)  учреждениями</w:t>
            </w:r>
            <w:proofErr w:type="gramEnd"/>
            <w:r w:rsidRPr="00DA5DCD">
              <w:rPr>
                <w:rFonts w:ascii="Times New Roman" w:eastAsia="Times New Roman" w:hAnsi="Times New Roman" w:cs="Times New Roman"/>
                <w:sz w:val="18"/>
                <w:szCs w:val="18"/>
              </w:rPr>
              <w:t xml:space="preserve"> физкультурно-спортивной направленности за исключением оплаты по коммунальным услугам</w:t>
            </w:r>
          </w:p>
        </w:tc>
        <w:tc>
          <w:tcPr>
            <w:tcW w:w="1559" w:type="dxa"/>
          </w:tcPr>
          <w:p w14:paraId="36B1E42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6189EB6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41 523,7</w:t>
            </w:r>
          </w:p>
        </w:tc>
        <w:tc>
          <w:tcPr>
            <w:tcW w:w="1163" w:type="dxa"/>
            <w:vAlign w:val="center"/>
          </w:tcPr>
          <w:p w14:paraId="0319B73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8 731,0</w:t>
            </w:r>
          </w:p>
        </w:tc>
        <w:tc>
          <w:tcPr>
            <w:tcW w:w="1134" w:type="dxa"/>
            <w:vAlign w:val="center"/>
          </w:tcPr>
          <w:p w14:paraId="0C95EA0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8 473,8</w:t>
            </w:r>
          </w:p>
        </w:tc>
        <w:tc>
          <w:tcPr>
            <w:tcW w:w="1134" w:type="dxa"/>
            <w:vAlign w:val="center"/>
          </w:tcPr>
          <w:p w14:paraId="6E3F175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8 136,3</w:t>
            </w:r>
          </w:p>
        </w:tc>
        <w:tc>
          <w:tcPr>
            <w:tcW w:w="1134" w:type="dxa"/>
            <w:vAlign w:val="center"/>
          </w:tcPr>
          <w:p w14:paraId="056F091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8 091,3</w:t>
            </w:r>
          </w:p>
        </w:tc>
        <w:tc>
          <w:tcPr>
            <w:tcW w:w="1022" w:type="dxa"/>
            <w:vAlign w:val="center"/>
          </w:tcPr>
          <w:p w14:paraId="0FBC6D3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8 091,3</w:t>
            </w:r>
          </w:p>
        </w:tc>
      </w:tr>
      <w:tr w:rsidR="00DA5DCD" w:rsidRPr="00DA5DCD" w14:paraId="3CC2ED4A" w14:textId="77777777" w:rsidTr="001914C8">
        <w:trPr>
          <w:trHeight w:val="172"/>
        </w:trPr>
        <w:tc>
          <w:tcPr>
            <w:tcW w:w="851" w:type="dxa"/>
            <w:vMerge/>
          </w:tcPr>
          <w:p w14:paraId="725BEB9C"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B6AC040"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595E256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0BCDA53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6B478BF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2D2496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485765E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BED85E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42366B6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89BE482" w14:textId="77777777" w:rsidTr="001914C8">
        <w:trPr>
          <w:trHeight w:val="172"/>
        </w:trPr>
        <w:tc>
          <w:tcPr>
            <w:tcW w:w="851" w:type="dxa"/>
            <w:vMerge/>
          </w:tcPr>
          <w:p w14:paraId="1D16036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08E5AB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03C055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39A4A34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7C17E29B"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3B5D470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047A8E9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CBE0A4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519D3F8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2F6DE068" w14:textId="77777777" w:rsidTr="001914C8">
        <w:trPr>
          <w:trHeight w:val="172"/>
        </w:trPr>
        <w:tc>
          <w:tcPr>
            <w:tcW w:w="851" w:type="dxa"/>
            <w:vMerge/>
          </w:tcPr>
          <w:p w14:paraId="2F9A125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44BF4A0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988035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1F563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39 312,0</w:t>
            </w:r>
          </w:p>
        </w:tc>
        <w:tc>
          <w:tcPr>
            <w:tcW w:w="1163" w:type="dxa"/>
          </w:tcPr>
          <w:p w14:paraId="6DF6C3D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8 123,7</w:t>
            </w:r>
          </w:p>
        </w:tc>
        <w:tc>
          <w:tcPr>
            <w:tcW w:w="1134" w:type="dxa"/>
          </w:tcPr>
          <w:p w14:paraId="2EC4250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8 072,7</w:t>
            </w:r>
          </w:p>
        </w:tc>
        <w:tc>
          <w:tcPr>
            <w:tcW w:w="1134" w:type="dxa"/>
          </w:tcPr>
          <w:p w14:paraId="35CDB5F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7 735,2</w:t>
            </w:r>
          </w:p>
        </w:tc>
        <w:tc>
          <w:tcPr>
            <w:tcW w:w="1134" w:type="dxa"/>
          </w:tcPr>
          <w:p w14:paraId="2FC9B91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7 690,2</w:t>
            </w:r>
          </w:p>
        </w:tc>
        <w:tc>
          <w:tcPr>
            <w:tcW w:w="1022" w:type="dxa"/>
          </w:tcPr>
          <w:p w14:paraId="68CD84D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7 690,2</w:t>
            </w:r>
          </w:p>
        </w:tc>
      </w:tr>
      <w:tr w:rsidR="00DA5DCD" w:rsidRPr="00DA5DCD" w14:paraId="2F6CCE4E" w14:textId="77777777" w:rsidTr="001914C8">
        <w:trPr>
          <w:trHeight w:val="172"/>
        </w:trPr>
        <w:tc>
          <w:tcPr>
            <w:tcW w:w="851" w:type="dxa"/>
            <w:vMerge/>
          </w:tcPr>
          <w:p w14:paraId="2546C76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275BA6A9"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021573B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0C060B6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2 211,7</w:t>
            </w:r>
          </w:p>
        </w:tc>
        <w:tc>
          <w:tcPr>
            <w:tcW w:w="1163" w:type="dxa"/>
          </w:tcPr>
          <w:p w14:paraId="5EF03D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607,3</w:t>
            </w:r>
          </w:p>
        </w:tc>
        <w:tc>
          <w:tcPr>
            <w:tcW w:w="1134" w:type="dxa"/>
          </w:tcPr>
          <w:p w14:paraId="418446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401,1</w:t>
            </w:r>
          </w:p>
        </w:tc>
        <w:tc>
          <w:tcPr>
            <w:tcW w:w="1134" w:type="dxa"/>
          </w:tcPr>
          <w:p w14:paraId="0A910A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401,1</w:t>
            </w:r>
          </w:p>
        </w:tc>
        <w:tc>
          <w:tcPr>
            <w:tcW w:w="1134" w:type="dxa"/>
          </w:tcPr>
          <w:p w14:paraId="793C142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401,1</w:t>
            </w:r>
          </w:p>
        </w:tc>
        <w:tc>
          <w:tcPr>
            <w:tcW w:w="1022" w:type="dxa"/>
          </w:tcPr>
          <w:p w14:paraId="10DDFE2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401,1</w:t>
            </w:r>
          </w:p>
        </w:tc>
      </w:tr>
      <w:tr w:rsidR="00DA5DCD" w:rsidRPr="00DA5DCD" w14:paraId="383BF425" w14:textId="77777777" w:rsidTr="001914C8">
        <w:trPr>
          <w:trHeight w:val="172"/>
        </w:trPr>
        <w:tc>
          <w:tcPr>
            <w:tcW w:w="851" w:type="dxa"/>
            <w:vMerge/>
          </w:tcPr>
          <w:p w14:paraId="7C334486"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5D8BFBD"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740A79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66B89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687E92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708EA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C14DB0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22F6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352BD7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F5A01C6" w14:textId="77777777" w:rsidTr="001914C8">
        <w:trPr>
          <w:trHeight w:val="172"/>
        </w:trPr>
        <w:tc>
          <w:tcPr>
            <w:tcW w:w="851" w:type="dxa"/>
            <w:vMerge/>
          </w:tcPr>
          <w:p w14:paraId="6F120ED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22CF974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10EA9A5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132ED90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07481B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45EC3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287FB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5D024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7D1CA7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5E2A2BC9" w14:textId="77777777" w:rsidTr="001914C8">
        <w:trPr>
          <w:trHeight w:val="172"/>
        </w:trPr>
        <w:tc>
          <w:tcPr>
            <w:tcW w:w="851" w:type="dxa"/>
            <w:vMerge w:val="restart"/>
          </w:tcPr>
          <w:p w14:paraId="4B02E611"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мероприятие 2.2.1.2</w:t>
            </w:r>
          </w:p>
        </w:tc>
        <w:tc>
          <w:tcPr>
            <w:tcW w:w="1418" w:type="dxa"/>
            <w:vMerge w:val="restart"/>
          </w:tcPr>
          <w:p w14:paraId="4940EB8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Оплата муниципальными учреждениями расходов по коммунальным услугам</w:t>
            </w:r>
          </w:p>
        </w:tc>
        <w:tc>
          <w:tcPr>
            <w:tcW w:w="1559" w:type="dxa"/>
          </w:tcPr>
          <w:p w14:paraId="5A993DB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3E25A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2 986,4</w:t>
            </w:r>
          </w:p>
        </w:tc>
        <w:tc>
          <w:tcPr>
            <w:tcW w:w="1163" w:type="dxa"/>
            <w:vAlign w:val="center"/>
          </w:tcPr>
          <w:p w14:paraId="5DB1B8C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600,6</w:t>
            </w:r>
          </w:p>
        </w:tc>
        <w:tc>
          <w:tcPr>
            <w:tcW w:w="1134" w:type="dxa"/>
            <w:vAlign w:val="center"/>
          </w:tcPr>
          <w:p w14:paraId="060A114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607,7</w:t>
            </w:r>
          </w:p>
        </w:tc>
        <w:tc>
          <w:tcPr>
            <w:tcW w:w="1134" w:type="dxa"/>
          </w:tcPr>
          <w:p w14:paraId="4B45444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592,7</w:t>
            </w:r>
          </w:p>
        </w:tc>
        <w:tc>
          <w:tcPr>
            <w:tcW w:w="1134" w:type="dxa"/>
          </w:tcPr>
          <w:p w14:paraId="3B594B2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592,7</w:t>
            </w:r>
          </w:p>
        </w:tc>
        <w:tc>
          <w:tcPr>
            <w:tcW w:w="1022" w:type="dxa"/>
          </w:tcPr>
          <w:p w14:paraId="6BA6196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592,7</w:t>
            </w:r>
          </w:p>
        </w:tc>
      </w:tr>
      <w:tr w:rsidR="00DA5DCD" w:rsidRPr="00DA5DCD" w14:paraId="41AE225F" w14:textId="77777777" w:rsidTr="001914C8">
        <w:trPr>
          <w:trHeight w:val="172"/>
        </w:trPr>
        <w:tc>
          <w:tcPr>
            <w:tcW w:w="851" w:type="dxa"/>
            <w:vMerge/>
          </w:tcPr>
          <w:p w14:paraId="12DE990F"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00A2A287"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A41D2D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4A431624"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0AB54EC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89AF64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BE6525E"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6DF2947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0E35D161"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1D5E7798" w14:textId="77777777" w:rsidTr="001914C8">
        <w:trPr>
          <w:trHeight w:val="172"/>
        </w:trPr>
        <w:tc>
          <w:tcPr>
            <w:tcW w:w="851" w:type="dxa"/>
            <w:vMerge/>
          </w:tcPr>
          <w:p w14:paraId="50696FD3"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77F3DF45"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61C9504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31A8C1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63" w:type="dxa"/>
          </w:tcPr>
          <w:p w14:paraId="2C7D1A56"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56680FC3"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7131975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134" w:type="dxa"/>
          </w:tcPr>
          <w:p w14:paraId="1688975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c>
          <w:tcPr>
            <w:tcW w:w="1022" w:type="dxa"/>
          </w:tcPr>
          <w:p w14:paraId="112396D7"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p>
        </w:tc>
      </w:tr>
      <w:tr w:rsidR="00DA5DCD" w:rsidRPr="00DA5DCD" w14:paraId="5C8F0C19" w14:textId="77777777" w:rsidTr="001914C8">
        <w:trPr>
          <w:trHeight w:val="172"/>
        </w:trPr>
        <w:tc>
          <w:tcPr>
            <w:tcW w:w="851" w:type="dxa"/>
            <w:vMerge/>
          </w:tcPr>
          <w:p w14:paraId="4C1ED29E"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5582CD6A"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160F496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6380C6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907,5</w:t>
            </w:r>
          </w:p>
        </w:tc>
        <w:tc>
          <w:tcPr>
            <w:tcW w:w="1163" w:type="dxa"/>
          </w:tcPr>
          <w:p w14:paraId="5E45FF7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184,4</w:t>
            </w:r>
          </w:p>
        </w:tc>
        <w:tc>
          <w:tcPr>
            <w:tcW w:w="1134" w:type="dxa"/>
          </w:tcPr>
          <w:p w14:paraId="3E65C4A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186,4</w:t>
            </w:r>
          </w:p>
        </w:tc>
        <w:tc>
          <w:tcPr>
            <w:tcW w:w="1134" w:type="dxa"/>
          </w:tcPr>
          <w:p w14:paraId="6137223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178,9</w:t>
            </w:r>
          </w:p>
        </w:tc>
        <w:tc>
          <w:tcPr>
            <w:tcW w:w="1134" w:type="dxa"/>
          </w:tcPr>
          <w:p w14:paraId="1B29BF5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178,9</w:t>
            </w:r>
          </w:p>
        </w:tc>
        <w:tc>
          <w:tcPr>
            <w:tcW w:w="1022" w:type="dxa"/>
          </w:tcPr>
          <w:p w14:paraId="2B9DB75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178,9</w:t>
            </w:r>
          </w:p>
        </w:tc>
      </w:tr>
      <w:tr w:rsidR="00DA5DCD" w:rsidRPr="00DA5DCD" w14:paraId="487D3D6F" w14:textId="77777777" w:rsidTr="001914C8">
        <w:trPr>
          <w:trHeight w:val="172"/>
        </w:trPr>
        <w:tc>
          <w:tcPr>
            <w:tcW w:w="851" w:type="dxa"/>
            <w:vMerge/>
          </w:tcPr>
          <w:p w14:paraId="76CFFB3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23E5488B"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2E1CD52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32974F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2 078,9</w:t>
            </w:r>
          </w:p>
        </w:tc>
        <w:tc>
          <w:tcPr>
            <w:tcW w:w="1163" w:type="dxa"/>
          </w:tcPr>
          <w:p w14:paraId="0879B62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416,2</w:t>
            </w:r>
          </w:p>
        </w:tc>
        <w:tc>
          <w:tcPr>
            <w:tcW w:w="1134" w:type="dxa"/>
          </w:tcPr>
          <w:p w14:paraId="404D980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421,3</w:t>
            </w:r>
          </w:p>
        </w:tc>
        <w:tc>
          <w:tcPr>
            <w:tcW w:w="1134" w:type="dxa"/>
          </w:tcPr>
          <w:p w14:paraId="7BCE6F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413,8</w:t>
            </w:r>
          </w:p>
        </w:tc>
        <w:tc>
          <w:tcPr>
            <w:tcW w:w="1134" w:type="dxa"/>
          </w:tcPr>
          <w:p w14:paraId="39855C1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413,8</w:t>
            </w:r>
          </w:p>
        </w:tc>
        <w:tc>
          <w:tcPr>
            <w:tcW w:w="1022" w:type="dxa"/>
          </w:tcPr>
          <w:p w14:paraId="4C2BD4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413,8</w:t>
            </w:r>
          </w:p>
        </w:tc>
      </w:tr>
      <w:tr w:rsidR="00DA5DCD" w:rsidRPr="00DA5DCD" w14:paraId="29F1B1E1" w14:textId="77777777" w:rsidTr="001914C8">
        <w:trPr>
          <w:trHeight w:val="172"/>
        </w:trPr>
        <w:tc>
          <w:tcPr>
            <w:tcW w:w="851" w:type="dxa"/>
            <w:vMerge/>
          </w:tcPr>
          <w:p w14:paraId="07AA978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418" w:type="dxa"/>
            <w:vMerge/>
          </w:tcPr>
          <w:p w14:paraId="3683E578" w14:textId="77777777" w:rsidR="00DA5DCD" w:rsidRPr="00DA5DCD" w:rsidRDefault="00DA5DCD" w:rsidP="00DA5DCD">
            <w:pPr>
              <w:suppressAutoHyphens/>
              <w:spacing w:after="0" w:line="240" w:lineRule="auto"/>
              <w:ind w:firstLine="720"/>
              <w:rPr>
                <w:rFonts w:ascii="Times New Roman" w:eastAsia="Times New Roman" w:hAnsi="Times New Roman" w:cs="Times New Roman"/>
                <w:snapToGrid w:val="0"/>
                <w:sz w:val="18"/>
                <w:szCs w:val="18"/>
              </w:rPr>
            </w:pPr>
          </w:p>
        </w:tc>
        <w:tc>
          <w:tcPr>
            <w:tcW w:w="1559" w:type="dxa"/>
          </w:tcPr>
          <w:p w14:paraId="7D06F4B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EE840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EFFEEF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7FE3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44D81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C611F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515372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335C00F" w14:textId="77777777" w:rsidTr="001914C8">
        <w:trPr>
          <w:trHeight w:val="172"/>
        </w:trPr>
        <w:tc>
          <w:tcPr>
            <w:tcW w:w="851" w:type="dxa"/>
            <w:vMerge/>
          </w:tcPr>
          <w:p w14:paraId="3841CEF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4FAEC05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7E1589D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1B550A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287994C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5B4D57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121E4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C4A9B8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653DE9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60A51D8C" w14:textId="77777777" w:rsidTr="001914C8">
        <w:trPr>
          <w:trHeight w:val="172"/>
        </w:trPr>
        <w:tc>
          <w:tcPr>
            <w:tcW w:w="851" w:type="dxa"/>
            <w:vMerge w:val="restart"/>
            <w:vAlign w:val="center"/>
          </w:tcPr>
          <w:p w14:paraId="1015C04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2D7DA8C0"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48BFA27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ar-SA"/>
              </w:rPr>
              <w:t>мероприятие 2.2.2.</w:t>
            </w:r>
          </w:p>
        </w:tc>
        <w:tc>
          <w:tcPr>
            <w:tcW w:w="1418" w:type="dxa"/>
            <w:vMerge w:val="restart"/>
            <w:vAlign w:val="center"/>
          </w:tcPr>
          <w:p w14:paraId="7AC9A651"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24FE7CD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 Укрепление материально-технической </w:t>
            </w:r>
            <w:proofErr w:type="gramStart"/>
            <w:r w:rsidRPr="00DA5DCD">
              <w:rPr>
                <w:rFonts w:ascii="Times New Roman" w:eastAsia="Times New Roman" w:hAnsi="Times New Roman" w:cs="Times New Roman"/>
                <w:sz w:val="18"/>
                <w:szCs w:val="18"/>
                <w:lang w:eastAsia="ar-SA"/>
              </w:rPr>
              <w:t>базы,  учреждений</w:t>
            </w:r>
            <w:proofErr w:type="gramEnd"/>
            <w:r w:rsidRPr="00DA5DCD">
              <w:rPr>
                <w:rFonts w:ascii="Times New Roman" w:eastAsia="Times New Roman" w:hAnsi="Times New Roman" w:cs="Times New Roman"/>
                <w:sz w:val="18"/>
                <w:szCs w:val="18"/>
                <w:lang w:eastAsia="ar-SA"/>
              </w:rPr>
              <w:t xml:space="preserve"> физкультурно-спортивной направленности (в том числе реализация отдельных мероприятий регионального проекта </w:t>
            </w:r>
            <w:r w:rsidRPr="00DA5DCD">
              <w:rPr>
                <w:rFonts w:ascii="Times New Roman" w:eastAsia="Times New Roman" w:hAnsi="Times New Roman" w:cs="Times New Roman"/>
                <w:sz w:val="18"/>
                <w:szCs w:val="18"/>
                <w:lang w:eastAsia="ar-SA"/>
              </w:rPr>
              <w:lastRenderedPageBreak/>
              <w:t>«Спорт – норма жизни» в части развития физической культуры и массового спорта), обеспечение  первичных мер пожарной и антитеррористической безопасности</w:t>
            </w:r>
          </w:p>
          <w:p w14:paraId="52092BD6"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44E38CC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689BA4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2 400,7</w:t>
            </w:r>
          </w:p>
        </w:tc>
        <w:tc>
          <w:tcPr>
            <w:tcW w:w="1163" w:type="dxa"/>
          </w:tcPr>
          <w:p w14:paraId="35F15BB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1 787,4</w:t>
            </w:r>
          </w:p>
        </w:tc>
        <w:tc>
          <w:tcPr>
            <w:tcW w:w="1134" w:type="dxa"/>
          </w:tcPr>
          <w:p w14:paraId="07576E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613,3</w:t>
            </w:r>
          </w:p>
        </w:tc>
        <w:tc>
          <w:tcPr>
            <w:tcW w:w="1134" w:type="dxa"/>
          </w:tcPr>
          <w:p w14:paraId="4032CB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0,0</w:t>
            </w:r>
          </w:p>
        </w:tc>
        <w:tc>
          <w:tcPr>
            <w:tcW w:w="1134" w:type="dxa"/>
          </w:tcPr>
          <w:p w14:paraId="77A4413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36765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A988FBB" w14:textId="77777777" w:rsidTr="001914C8">
        <w:trPr>
          <w:trHeight w:val="86"/>
        </w:trPr>
        <w:tc>
          <w:tcPr>
            <w:tcW w:w="851" w:type="dxa"/>
            <w:vMerge/>
            <w:vAlign w:val="center"/>
          </w:tcPr>
          <w:p w14:paraId="396B6C1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91E54D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BAAB06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6E3F0F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043059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DED55D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5029C4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03135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2AD3636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4CAD63B" w14:textId="77777777" w:rsidTr="001914C8">
        <w:trPr>
          <w:trHeight w:val="107"/>
        </w:trPr>
        <w:tc>
          <w:tcPr>
            <w:tcW w:w="851" w:type="dxa"/>
            <w:vMerge/>
          </w:tcPr>
          <w:p w14:paraId="19CEA65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27D0344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972EF2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494E413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A292A9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85462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859CB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7EF52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33DCC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BFFFF63" w14:textId="77777777" w:rsidTr="001914C8">
        <w:trPr>
          <w:trHeight w:val="280"/>
        </w:trPr>
        <w:tc>
          <w:tcPr>
            <w:tcW w:w="851" w:type="dxa"/>
            <w:vMerge/>
            <w:vAlign w:val="center"/>
          </w:tcPr>
          <w:p w14:paraId="248993C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CF69A3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B8661C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D61110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511,8</w:t>
            </w:r>
          </w:p>
        </w:tc>
        <w:tc>
          <w:tcPr>
            <w:tcW w:w="1163" w:type="dxa"/>
          </w:tcPr>
          <w:p w14:paraId="6FD783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456,2</w:t>
            </w:r>
          </w:p>
        </w:tc>
        <w:tc>
          <w:tcPr>
            <w:tcW w:w="1134" w:type="dxa"/>
          </w:tcPr>
          <w:p w14:paraId="39EFC5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55,6</w:t>
            </w:r>
          </w:p>
        </w:tc>
        <w:tc>
          <w:tcPr>
            <w:tcW w:w="1134" w:type="dxa"/>
          </w:tcPr>
          <w:p w14:paraId="3E87D0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0,0</w:t>
            </w:r>
          </w:p>
        </w:tc>
        <w:tc>
          <w:tcPr>
            <w:tcW w:w="1134" w:type="dxa"/>
          </w:tcPr>
          <w:p w14:paraId="7B58ED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D8E6D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06E223E" w14:textId="77777777" w:rsidTr="001914C8">
        <w:trPr>
          <w:trHeight w:val="237"/>
        </w:trPr>
        <w:tc>
          <w:tcPr>
            <w:tcW w:w="851" w:type="dxa"/>
            <w:vMerge/>
            <w:vAlign w:val="center"/>
          </w:tcPr>
          <w:p w14:paraId="26F56C3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044EED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F8A9F4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640DD2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1 888,9</w:t>
            </w:r>
          </w:p>
        </w:tc>
        <w:tc>
          <w:tcPr>
            <w:tcW w:w="1163" w:type="dxa"/>
          </w:tcPr>
          <w:p w14:paraId="01439D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1 331,2</w:t>
            </w:r>
          </w:p>
        </w:tc>
        <w:tc>
          <w:tcPr>
            <w:tcW w:w="1134" w:type="dxa"/>
          </w:tcPr>
          <w:p w14:paraId="19F92D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557,7</w:t>
            </w:r>
          </w:p>
        </w:tc>
        <w:tc>
          <w:tcPr>
            <w:tcW w:w="1134" w:type="dxa"/>
          </w:tcPr>
          <w:p w14:paraId="075C788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189130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2AC8B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03F0545" w14:textId="77777777" w:rsidTr="001914C8">
        <w:trPr>
          <w:trHeight w:val="172"/>
        </w:trPr>
        <w:tc>
          <w:tcPr>
            <w:tcW w:w="851" w:type="dxa"/>
            <w:vMerge/>
            <w:vAlign w:val="center"/>
          </w:tcPr>
          <w:p w14:paraId="0C2463F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B1C9DF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3E55B15"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50E417C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970533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535CB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CE1D1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D3EB8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A35E28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C37BDE0" w14:textId="77777777" w:rsidTr="001914C8">
        <w:trPr>
          <w:trHeight w:val="2925"/>
        </w:trPr>
        <w:tc>
          <w:tcPr>
            <w:tcW w:w="851" w:type="dxa"/>
            <w:vMerge/>
            <w:vAlign w:val="center"/>
          </w:tcPr>
          <w:p w14:paraId="2CB9E77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2F1409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C4850A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6D49ED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82B3BD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DA3D6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17A811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3B84F5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0C979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3A20891" w14:textId="77777777" w:rsidTr="001914C8">
        <w:trPr>
          <w:trHeight w:val="141"/>
        </w:trPr>
        <w:tc>
          <w:tcPr>
            <w:tcW w:w="851" w:type="dxa"/>
            <w:vMerge w:val="restart"/>
            <w:vAlign w:val="center"/>
          </w:tcPr>
          <w:p w14:paraId="417C15A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Мероприятия 2.2.2.1.</w:t>
            </w:r>
          </w:p>
        </w:tc>
        <w:tc>
          <w:tcPr>
            <w:tcW w:w="1418" w:type="dxa"/>
            <w:vMerge w:val="restart"/>
            <w:vAlign w:val="center"/>
          </w:tcPr>
          <w:p w14:paraId="5056F13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Создание безопасных условий в организациях в сфере физической культуры и спорта</w:t>
            </w:r>
          </w:p>
        </w:tc>
        <w:tc>
          <w:tcPr>
            <w:tcW w:w="1559" w:type="dxa"/>
          </w:tcPr>
          <w:p w14:paraId="326FE2FB"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09638C8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1 908,0</w:t>
            </w:r>
          </w:p>
        </w:tc>
        <w:tc>
          <w:tcPr>
            <w:tcW w:w="1163" w:type="dxa"/>
          </w:tcPr>
          <w:p w14:paraId="4B12EC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1 344,7</w:t>
            </w:r>
          </w:p>
        </w:tc>
        <w:tc>
          <w:tcPr>
            <w:tcW w:w="1134" w:type="dxa"/>
          </w:tcPr>
          <w:p w14:paraId="300C072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563,3</w:t>
            </w:r>
          </w:p>
        </w:tc>
        <w:tc>
          <w:tcPr>
            <w:tcW w:w="1134" w:type="dxa"/>
          </w:tcPr>
          <w:p w14:paraId="587AF4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004A4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D25F12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949C696" w14:textId="77777777" w:rsidTr="001914C8">
        <w:trPr>
          <w:trHeight w:val="165"/>
        </w:trPr>
        <w:tc>
          <w:tcPr>
            <w:tcW w:w="851" w:type="dxa"/>
            <w:vMerge/>
            <w:vAlign w:val="center"/>
          </w:tcPr>
          <w:p w14:paraId="3A2F736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418" w:type="dxa"/>
            <w:vMerge/>
            <w:vAlign w:val="center"/>
          </w:tcPr>
          <w:p w14:paraId="4969F56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0F84DDC"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0CF91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460B6F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FBF541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A09AA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FDF00E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3931DF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423CB7B3" w14:textId="77777777" w:rsidTr="001914C8">
        <w:trPr>
          <w:trHeight w:val="315"/>
        </w:trPr>
        <w:tc>
          <w:tcPr>
            <w:tcW w:w="851" w:type="dxa"/>
            <w:vMerge/>
            <w:vAlign w:val="center"/>
          </w:tcPr>
          <w:p w14:paraId="2E543AE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418" w:type="dxa"/>
            <w:vMerge/>
            <w:vAlign w:val="center"/>
          </w:tcPr>
          <w:p w14:paraId="7064F55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C256F6F"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330EB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36C11F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29DD9D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5F72D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69662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325A034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40A39E07" w14:textId="77777777" w:rsidTr="001914C8">
        <w:trPr>
          <w:trHeight w:val="285"/>
        </w:trPr>
        <w:tc>
          <w:tcPr>
            <w:tcW w:w="851" w:type="dxa"/>
            <w:vMerge/>
            <w:vAlign w:val="center"/>
          </w:tcPr>
          <w:p w14:paraId="2E60200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418" w:type="dxa"/>
            <w:vMerge/>
            <w:vAlign w:val="center"/>
          </w:tcPr>
          <w:p w14:paraId="38B86EE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68351A9"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46E08D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19,1</w:t>
            </w:r>
          </w:p>
        </w:tc>
        <w:tc>
          <w:tcPr>
            <w:tcW w:w="1163" w:type="dxa"/>
          </w:tcPr>
          <w:p w14:paraId="2FA6D7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13,5</w:t>
            </w:r>
          </w:p>
        </w:tc>
        <w:tc>
          <w:tcPr>
            <w:tcW w:w="1134" w:type="dxa"/>
          </w:tcPr>
          <w:p w14:paraId="2E9A74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5,6</w:t>
            </w:r>
          </w:p>
        </w:tc>
        <w:tc>
          <w:tcPr>
            <w:tcW w:w="1134" w:type="dxa"/>
          </w:tcPr>
          <w:p w14:paraId="766E7C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7B307B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A3AE6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D304BE5" w14:textId="77777777" w:rsidTr="001914C8">
        <w:trPr>
          <w:trHeight w:val="285"/>
        </w:trPr>
        <w:tc>
          <w:tcPr>
            <w:tcW w:w="851" w:type="dxa"/>
            <w:vMerge/>
            <w:vAlign w:val="center"/>
          </w:tcPr>
          <w:p w14:paraId="5FF2474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418" w:type="dxa"/>
            <w:vMerge/>
            <w:vAlign w:val="center"/>
          </w:tcPr>
          <w:p w14:paraId="6CA5A61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9E0BF4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E15FB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1 888,9</w:t>
            </w:r>
          </w:p>
        </w:tc>
        <w:tc>
          <w:tcPr>
            <w:tcW w:w="1163" w:type="dxa"/>
          </w:tcPr>
          <w:p w14:paraId="1C69C3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1 331,2</w:t>
            </w:r>
          </w:p>
        </w:tc>
        <w:tc>
          <w:tcPr>
            <w:tcW w:w="1134" w:type="dxa"/>
          </w:tcPr>
          <w:p w14:paraId="207D47F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557,7</w:t>
            </w:r>
          </w:p>
        </w:tc>
        <w:tc>
          <w:tcPr>
            <w:tcW w:w="1134" w:type="dxa"/>
          </w:tcPr>
          <w:p w14:paraId="013F63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7D9980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1AAB6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BADF8CD" w14:textId="77777777" w:rsidTr="001914C8">
        <w:trPr>
          <w:trHeight w:val="195"/>
        </w:trPr>
        <w:tc>
          <w:tcPr>
            <w:tcW w:w="851" w:type="dxa"/>
            <w:vMerge/>
            <w:vAlign w:val="center"/>
          </w:tcPr>
          <w:p w14:paraId="00DC59B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418" w:type="dxa"/>
            <w:vMerge/>
            <w:vAlign w:val="center"/>
          </w:tcPr>
          <w:p w14:paraId="2069E2C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92D88FF"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02ED4D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4B1EC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8DB830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83E6F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E46425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86B692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E842139" w14:textId="77777777" w:rsidTr="001914C8">
        <w:trPr>
          <w:trHeight w:val="195"/>
        </w:trPr>
        <w:tc>
          <w:tcPr>
            <w:tcW w:w="851" w:type="dxa"/>
            <w:vMerge/>
            <w:vAlign w:val="center"/>
          </w:tcPr>
          <w:p w14:paraId="6C2E9F38"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418" w:type="dxa"/>
            <w:vMerge/>
            <w:vAlign w:val="center"/>
          </w:tcPr>
          <w:p w14:paraId="539F23E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B301E05"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1FFC70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283DB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77C535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9541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40F63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D5C06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DCC004B" w14:textId="77777777" w:rsidTr="001914C8">
        <w:trPr>
          <w:trHeight w:val="327"/>
        </w:trPr>
        <w:tc>
          <w:tcPr>
            <w:tcW w:w="851" w:type="dxa"/>
            <w:vMerge w:val="restart"/>
            <w:vAlign w:val="center"/>
          </w:tcPr>
          <w:p w14:paraId="5DFB6C56"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bCs/>
                <w:iCs/>
                <w:sz w:val="18"/>
                <w:szCs w:val="18"/>
                <w:lang w:eastAsia="ar-SA"/>
              </w:rPr>
              <w:t>Мероприятия 2.2.2.2.</w:t>
            </w:r>
          </w:p>
        </w:tc>
        <w:tc>
          <w:tcPr>
            <w:tcW w:w="1418" w:type="dxa"/>
            <w:vMerge w:val="restart"/>
            <w:vAlign w:val="center"/>
          </w:tcPr>
          <w:p w14:paraId="1177F6F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Укрепление материально-технической базы</w:t>
            </w:r>
          </w:p>
        </w:tc>
        <w:tc>
          <w:tcPr>
            <w:tcW w:w="1559" w:type="dxa"/>
          </w:tcPr>
          <w:p w14:paraId="424AEFE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FE30A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492,7</w:t>
            </w:r>
          </w:p>
        </w:tc>
        <w:tc>
          <w:tcPr>
            <w:tcW w:w="1163" w:type="dxa"/>
          </w:tcPr>
          <w:p w14:paraId="5413BB5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442,7</w:t>
            </w:r>
          </w:p>
        </w:tc>
        <w:tc>
          <w:tcPr>
            <w:tcW w:w="1134" w:type="dxa"/>
          </w:tcPr>
          <w:p w14:paraId="14068D8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50,0</w:t>
            </w:r>
          </w:p>
        </w:tc>
        <w:tc>
          <w:tcPr>
            <w:tcW w:w="1134" w:type="dxa"/>
          </w:tcPr>
          <w:p w14:paraId="5A6FA8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88F66F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06E2D4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4EB091F" w14:textId="77777777" w:rsidTr="001914C8">
        <w:trPr>
          <w:trHeight w:val="327"/>
        </w:trPr>
        <w:tc>
          <w:tcPr>
            <w:tcW w:w="851" w:type="dxa"/>
            <w:vMerge/>
            <w:vAlign w:val="center"/>
          </w:tcPr>
          <w:p w14:paraId="36340E9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tc>
        <w:tc>
          <w:tcPr>
            <w:tcW w:w="1418" w:type="dxa"/>
            <w:vMerge/>
            <w:vAlign w:val="center"/>
          </w:tcPr>
          <w:p w14:paraId="0621B2C8"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55D469B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0E7664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584B3D0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59713F2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6891E1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3F8EE1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675CF9E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109006CC" w14:textId="77777777" w:rsidTr="001914C8">
        <w:trPr>
          <w:trHeight w:val="327"/>
        </w:trPr>
        <w:tc>
          <w:tcPr>
            <w:tcW w:w="851" w:type="dxa"/>
            <w:vMerge/>
            <w:vAlign w:val="center"/>
          </w:tcPr>
          <w:p w14:paraId="77C9E90A"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tc>
        <w:tc>
          <w:tcPr>
            <w:tcW w:w="1418" w:type="dxa"/>
            <w:vMerge/>
            <w:vAlign w:val="center"/>
          </w:tcPr>
          <w:p w14:paraId="17FE0B5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806A37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1B9B3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63" w:type="dxa"/>
          </w:tcPr>
          <w:p w14:paraId="4C3908B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4310C22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74F549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134" w:type="dxa"/>
          </w:tcPr>
          <w:p w14:paraId="010A07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c>
          <w:tcPr>
            <w:tcW w:w="1022" w:type="dxa"/>
          </w:tcPr>
          <w:p w14:paraId="78DB4F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p>
        </w:tc>
      </w:tr>
      <w:tr w:rsidR="00DA5DCD" w:rsidRPr="00DA5DCD" w14:paraId="54A5CA69" w14:textId="77777777" w:rsidTr="001914C8">
        <w:trPr>
          <w:trHeight w:val="327"/>
        </w:trPr>
        <w:tc>
          <w:tcPr>
            <w:tcW w:w="851" w:type="dxa"/>
            <w:vMerge/>
            <w:vAlign w:val="center"/>
          </w:tcPr>
          <w:p w14:paraId="0061710B"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tc>
        <w:tc>
          <w:tcPr>
            <w:tcW w:w="1418" w:type="dxa"/>
            <w:vMerge/>
            <w:vAlign w:val="center"/>
          </w:tcPr>
          <w:p w14:paraId="353A579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1A3DFB5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6E115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492,7</w:t>
            </w:r>
          </w:p>
        </w:tc>
        <w:tc>
          <w:tcPr>
            <w:tcW w:w="1163" w:type="dxa"/>
          </w:tcPr>
          <w:p w14:paraId="13F052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442,7</w:t>
            </w:r>
          </w:p>
        </w:tc>
        <w:tc>
          <w:tcPr>
            <w:tcW w:w="1134" w:type="dxa"/>
          </w:tcPr>
          <w:p w14:paraId="05A4A7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50,0</w:t>
            </w:r>
          </w:p>
        </w:tc>
        <w:tc>
          <w:tcPr>
            <w:tcW w:w="1134" w:type="dxa"/>
          </w:tcPr>
          <w:p w14:paraId="18A9D3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626822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E5CAEA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29C0DC0" w14:textId="77777777" w:rsidTr="001914C8">
        <w:trPr>
          <w:trHeight w:val="327"/>
        </w:trPr>
        <w:tc>
          <w:tcPr>
            <w:tcW w:w="851" w:type="dxa"/>
            <w:vMerge/>
            <w:vAlign w:val="center"/>
          </w:tcPr>
          <w:p w14:paraId="7752F46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tc>
        <w:tc>
          <w:tcPr>
            <w:tcW w:w="1418" w:type="dxa"/>
            <w:vMerge/>
            <w:vAlign w:val="center"/>
          </w:tcPr>
          <w:p w14:paraId="4476566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0ADE732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12F3A9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8BB998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FFCAE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BB3A72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62162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9CFC3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8A2BB37" w14:textId="77777777" w:rsidTr="001914C8">
        <w:trPr>
          <w:trHeight w:val="327"/>
        </w:trPr>
        <w:tc>
          <w:tcPr>
            <w:tcW w:w="851" w:type="dxa"/>
            <w:vMerge/>
            <w:vAlign w:val="center"/>
          </w:tcPr>
          <w:p w14:paraId="47C8507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tc>
        <w:tc>
          <w:tcPr>
            <w:tcW w:w="1418" w:type="dxa"/>
            <w:vMerge/>
            <w:vAlign w:val="center"/>
          </w:tcPr>
          <w:p w14:paraId="6AC4F87E"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217DEA3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769018B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11166F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3A90C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75C9E8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739EE7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47E34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CA07DB9" w14:textId="77777777" w:rsidTr="001914C8">
        <w:trPr>
          <w:trHeight w:val="327"/>
        </w:trPr>
        <w:tc>
          <w:tcPr>
            <w:tcW w:w="851" w:type="dxa"/>
            <w:vMerge/>
            <w:vAlign w:val="center"/>
          </w:tcPr>
          <w:p w14:paraId="45F51608"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tc>
        <w:tc>
          <w:tcPr>
            <w:tcW w:w="1418" w:type="dxa"/>
            <w:vMerge/>
            <w:vAlign w:val="center"/>
          </w:tcPr>
          <w:p w14:paraId="665AFDB5"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tc>
        <w:tc>
          <w:tcPr>
            <w:tcW w:w="1559" w:type="dxa"/>
          </w:tcPr>
          <w:p w14:paraId="4BC3E99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35E406D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7E8260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0088B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D9B21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492AA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991777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0128FFB" w14:textId="77777777" w:rsidTr="001914C8">
        <w:trPr>
          <w:trHeight w:val="327"/>
        </w:trPr>
        <w:tc>
          <w:tcPr>
            <w:tcW w:w="851" w:type="dxa"/>
            <w:vMerge w:val="restart"/>
            <w:vAlign w:val="center"/>
          </w:tcPr>
          <w:p w14:paraId="6404013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08AF811D"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b/>
                <w:bCs/>
                <w:iCs/>
                <w:sz w:val="18"/>
                <w:szCs w:val="18"/>
                <w:lang w:eastAsia="ar-SA"/>
              </w:rPr>
              <w:t>Задача 3</w:t>
            </w:r>
          </w:p>
        </w:tc>
        <w:tc>
          <w:tcPr>
            <w:tcW w:w="1418" w:type="dxa"/>
            <w:vMerge w:val="restart"/>
            <w:vAlign w:val="center"/>
          </w:tcPr>
          <w:p w14:paraId="4FF8D8C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18A025D4"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b/>
                <w:bCs/>
                <w:iCs/>
                <w:sz w:val="18"/>
                <w:szCs w:val="18"/>
                <w:lang w:eastAsia="ar-SA"/>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1559" w:type="dxa"/>
          </w:tcPr>
          <w:p w14:paraId="52D7F4F4"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1DD24A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BD4301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6452A1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66C58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579A3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67C0D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CBD0F4D" w14:textId="77777777" w:rsidTr="001914C8">
        <w:trPr>
          <w:trHeight w:val="172"/>
        </w:trPr>
        <w:tc>
          <w:tcPr>
            <w:tcW w:w="851" w:type="dxa"/>
            <w:vMerge/>
            <w:vAlign w:val="center"/>
          </w:tcPr>
          <w:p w14:paraId="332A43C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7783BC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A9B455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11C036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15F3194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A1DA42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E2FC4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98912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3A96F8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B8FA981" w14:textId="77777777" w:rsidTr="001914C8">
        <w:trPr>
          <w:trHeight w:val="130"/>
        </w:trPr>
        <w:tc>
          <w:tcPr>
            <w:tcW w:w="851" w:type="dxa"/>
            <w:vMerge/>
            <w:vAlign w:val="center"/>
          </w:tcPr>
          <w:p w14:paraId="0C00D51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6FB9E3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DF142B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3B98B9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6CFE05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81390B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1A3BF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1E6531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4C0F21C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4D212EB" w14:textId="77777777" w:rsidTr="001914C8">
        <w:trPr>
          <w:trHeight w:val="215"/>
        </w:trPr>
        <w:tc>
          <w:tcPr>
            <w:tcW w:w="851" w:type="dxa"/>
            <w:vMerge/>
            <w:vAlign w:val="center"/>
          </w:tcPr>
          <w:p w14:paraId="5166AE6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B3C8418"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BA48A2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4254B0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5FDDF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78598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B37CF2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11BE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ECD4B6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BED8A89" w14:textId="77777777" w:rsidTr="001914C8">
        <w:trPr>
          <w:trHeight w:val="301"/>
        </w:trPr>
        <w:tc>
          <w:tcPr>
            <w:tcW w:w="851" w:type="dxa"/>
            <w:vMerge/>
          </w:tcPr>
          <w:p w14:paraId="3A2CA82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5E3C81E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250D75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0262A6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DA34A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C7284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05E02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188E6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C0C38D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B56FEDF" w14:textId="77777777" w:rsidTr="001914C8">
        <w:trPr>
          <w:trHeight w:val="230"/>
        </w:trPr>
        <w:tc>
          <w:tcPr>
            <w:tcW w:w="851" w:type="dxa"/>
            <w:vMerge/>
            <w:vAlign w:val="center"/>
          </w:tcPr>
          <w:p w14:paraId="42E8A25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1A8545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1B7A587"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5D5620D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C3752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159ED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20AB20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F5BE7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3BB812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AE5D4A0" w14:textId="77777777" w:rsidTr="001914C8">
        <w:trPr>
          <w:trHeight w:val="279"/>
        </w:trPr>
        <w:tc>
          <w:tcPr>
            <w:tcW w:w="851" w:type="dxa"/>
            <w:vMerge/>
            <w:vAlign w:val="center"/>
          </w:tcPr>
          <w:p w14:paraId="037CB05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184DE4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150353E"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3D1751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29055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6281D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FD47A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EB354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0D087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94E847E" w14:textId="77777777" w:rsidTr="001914C8">
        <w:trPr>
          <w:trHeight w:val="172"/>
        </w:trPr>
        <w:tc>
          <w:tcPr>
            <w:tcW w:w="851" w:type="dxa"/>
            <w:vMerge w:val="restart"/>
            <w:vAlign w:val="center"/>
          </w:tcPr>
          <w:p w14:paraId="7E1ACFCB"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p w14:paraId="65A29E7F"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2AA762CD"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мероприятия 2.3.1.</w:t>
            </w:r>
          </w:p>
          <w:p w14:paraId="72862531"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p>
          <w:p w14:paraId="1F4DB706"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tc>
        <w:tc>
          <w:tcPr>
            <w:tcW w:w="1418" w:type="dxa"/>
            <w:vMerge w:val="restart"/>
            <w:vAlign w:val="center"/>
          </w:tcPr>
          <w:p w14:paraId="03731C27"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p w14:paraId="720BB5C5"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r w:rsidRPr="00DA5DCD">
              <w:rPr>
                <w:rFonts w:ascii="Times New Roman" w:eastAsia="Times New Roman" w:hAnsi="Times New Roman" w:cs="Times New Roman"/>
                <w:sz w:val="18"/>
                <w:szCs w:val="18"/>
                <w:lang w:eastAsia="ar-SA"/>
              </w:rPr>
              <w:t xml:space="preserve">Организация подготовки и переподготовки специалистов в сфере физической культуры и спорта  </w:t>
            </w:r>
          </w:p>
        </w:tc>
        <w:tc>
          <w:tcPr>
            <w:tcW w:w="1559" w:type="dxa"/>
          </w:tcPr>
          <w:p w14:paraId="464929D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7FD7373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E6EC4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A7A01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587EC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A83FAD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439D28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89AD0D5" w14:textId="77777777" w:rsidTr="001914C8">
        <w:trPr>
          <w:trHeight w:val="86"/>
        </w:trPr>
        <w:tc>
          <w:tcPr>
            <w:tcW w:w="851" w:type="dxa"/>
            <w:vMerge/>
            <w:vAlign w:val="center"/>
          </w:tcPr>
          <w:p w14:paraId="043DD4E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31E6B4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10755B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16F56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75BCE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812FC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B778B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42F6BF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A4EB5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D282ADD" w14:textId="77777777" w:rsidTr="001914C8">
        <w:trPr>
          <w:trHeight w:val="107"/>
        </w:trPr>
        <w:tc>
          <w:tcPr>
            <w:tcW w:w="851" w:type="dxa"/>
            <w:vMerge/>
            <w:vAlign w:val="center"/>
          </w:tcPr>
          <w:p w14:paraId="464A521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2C3B5C7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C566E6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1AD77D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7EA14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A10BF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F90280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85BB4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512D97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296D40B" w14:textId="77777777" w:rsidTr="001914C8">
        <w:trPr>
          <w:trHeight w:val="280"/>
        </w:trPr>
        <w:tc>
          <w:tcPr>
            <w:tcW w:w="851" w:type="dxa"/>
            <w:vMerge/>
            <w:vAlign w:val="center"/>
          </w:tcPr>
          <w:p w14:paraId="69014CD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1EE4EF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E5838A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982B0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5CCD4F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E12054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4616B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8765B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FB29F5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70647F1" w14:textId="77777777" w:rsidTr="001914C8">
        <w:trPr>
          <w:trHeight w:val="237"/>
        </w:trPr>
        <w:tc>
          <w:tcPr>
            <w:tcW w:w="851" w:type="dxa"/>
            <w:vMerge/>
            <w:vAlign w:val="center"/>
          </w:tcPr>
          <w:p w14:paraId="1F51A03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97CE98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818923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11AD8F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A6383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6BEE6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499C8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AAD8A2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E98CD3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295122F" w14:textId="77777777" w:rsidTr="001914C8">
        <w:trPr>
          <w:trHeight w:val="172"/>
        </w:trPr>
        <w:tc>
          <w:tcPr>
            <w:tcW w:w="851" w:type="dxa"/>
            <w:vMerge/>
          </w:tcPr>
          <w:p w14:paraId="2702DDE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3407388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410CF44"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63EC21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4DFFEC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03D46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9BCBC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8A2C24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7033F0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32DFBB3" w14:textId="77777777" w:rsidTr="001914C8">
        <w:trPr>
          <w:trHeight w:val="129"/>
        </w:trPr>
        <w:tc>
          <w:tcPr>
            <w:tcW w:w="851" w:type="dxa"/>
            <w:vMerge/>
            <w:vAlign w:val="center"/>
          </w:tcPr>
          <w:p w14:paraId="1BE7627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6B9AE2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C5ABABF"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6FBB348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BDA5AA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2D3D8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43817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6DE458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81E72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0050E7C" w14:textId="77777777" w:rsidTr="001914C8">
        <w:trPr>
          <w:trHeight w:val="129"/>
        </w:trPr>
        <w:tc>
          <w:tcPr>
            <w:tcW w:w="851" w:type="dxa"/>
            <w:vMerge w:val="restart"/>
          </w:tcPr>
          <w:p w14:paraId="361DC6D0"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b/>
                <w:bCs/>
                <w:iCs/>
                <w:sz w:val="18"/>
                <w:szCs w:val="18"/>
              </w:rPr>
            </w:pPr>
            <w:r w:rsidRPr="00DA5DCD">
              <w:rPr>
                <w:rFonts w:ascii="Times New Roman" w:eastAsia="Times New Roman" w:hAnsi="Times New Roman" w:cs="Times New Roman"/>
                <w:b/>
                <w:bCs/>
                <w:iCs/>
                <w:sz w:val="18"/>
                <w:szCs w:val="18"/>
              </w:rPr>
              <w:t>Задача 4</w:t>
            </w:r>
          </w:p>
        </w:tc>
        <w:tc>
          <w:tcPr>
            <w:tcW w:w="1418" w:type="dxa"/>
            <w:vMerge w:val="restart"/>
          </w:tcPr>
          <w:p w14:paraId="2F60E9AA" w14:textId="77777777" w:rsidR="00DA5DCD" w:rsidRPr="00DA5DCD" w:rsidRDefault="00DA5DCD" w:rsidP="00DA5DCD">
            <w:pPr>
              <w:suppressAutoHyphens/>
              <w:spacing w:after="0" w:line="240" w:lineRule="auto"/>
              <w:rPr>
                <w:rFonts w:ascii="Times New Roman" w:eastAsia="Times New Roman" w:hAnsi="Times New Roman" w:cs="Times New Roman"/>
                <w:b/>
                <w:bCs/>
                <w:iCs/>
                <w:sz w:val="18"/>
                <w:szCs w:val="18"/>
                <w:lang w:eastAsia="ar-SA"/>
              </w:rPr>
            </w:pPr>
            <w:r w:rsidRPr="00DA5DCD">
              <w:rPr>
                <w:rFonts w:ascii="Times New Roman" w:eastAsia="Times New Roman" w:hAnsi="Times New Roman" w:cs="Times New Roman"/>
                <w:b/>
                <w:bCs/>
                <w:iCs/>
                <w:sz w:val="18"/>
                <w:szCs w:val="18"/>
                <w:lang w:eastAsia="ar-SA"/>
              </w:rPr>
              <w:t>Вовлечение всех категорий населения МО МР "Сыктывдинский" в массовые физкультурные и спортивные мероприятия</w:t>
            </w:r>
          </w:p>
        </w:tc>
        <w:tc>
          <w:tcPr>
            <w:tcW w:w="1559" w:type="dxa"/>
          </w:tcPr>
          <w:p w14:paraId="33F0D8E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39BDED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2 184,6</w:t>
            </w:r>
          </w:p>
        </w:tc>
        <w:tc>
          <w:tcPr>
            <w:tcW w:w="1163" w:type="dxa"/>
          </w:tcPr>
          <w:p w14:paraId="465EBA4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390,2</w:t>
            </w:r>
          </w:p>
        </w:tc>
        <w:tc>
          <w:tcPr>
            <w:tcW w:w="1134" w:type="dxa"/>
          </w:tcPr>
          <w:p w14:paraId="3B1C18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544,4</w:t>
            </w:r>
          </w:p>
        </w:tc>
        <w:tc>
          <w:tcPr>
            <w:tcW w:w="1134" w:type="dxa"/>
          </w:tcPr>
          <w:p w14:paraId="3FF0F58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450,0</w:t>
            </w:r>
          </w:p>
        </w:tc>
        <w:tc>
          <w:tcPr>
            <w:tcW w:w="1134" w:type="dxa"/>
          </w:tcPr>
          <w:p w14:paraId="1A07E93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400,0</w:t>
            </w:r>
          </w:p>
        </w:tc>
        <w:tc>
          <w:tcPr>
            <w:tcW w:w="1022" w:type="dxa"/>
          </w:tcPr>
          <w:p w14:paraId="3C8B1D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400,0</w:t>
            </w:r>
          </w:p>
        </w:tc>
      </w:tr>
      <w:tr w:rsidR="00DA5DCD" w:rsidRPr="00DA5DCD" w14:paraId="1A94AD91" w14:textId="77777777" w:rsidTr="001914C8">
        <w:trPr>
          <w:trHeight w:val="126"/>
        </w:trPr>
        <w:tc>
          <w:tcPr>
            <w:tcW w:w="851" w:type="dxa"/>
            <w:vMerge/>
            <w:vAlign w:val="center"/>
          </w:tcPr>
          <w:p w14:paraId="1D09802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086B24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A726AF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327F6F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DDC20C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0E2380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18D28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F5E92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6A3551E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082EECBE" w14:textId="77777777" w:rsidTr="001914C8">
        <w:trPr>
          <w:trHeight w:val="151"/>
        </w:trPr>
        <w:tc>
          <w:tcPr>
            <w:tcW w:w="851" w:type="dxa"/>
            <w:vMerge/>
            <w:vAlign w:val="center"/>
          </w:tcPr>
          <w:p w14:paraId="54D35D8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BB8EE2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095E2C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612AC3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0ADA1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0279D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AC4193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00904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7502D19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15D4BB22" w14:textId="77777777" w:rsidTr="001914C8">
        <w:trPr>
          <w:trHeight w:val="104"/>
        </w:trPr>
        <w:tc>
          <w:tcPr>
            <w:tcW w:w="851" w:type="dxa"/>
            <w:vMerge/>
            <w:vAlign w:val="center"/>
          </w:tcPr>
          <w:p w14:paraId="0B3CEB5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B1D834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6415137"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42D5ADC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2 184,6</w:t>
            </w:r>
          </w:p>
        </w:tc>
        <w:tc>
          <w:tcPr>
            <w:tcW w:w="1163" w:type="dxa"/>
          </w:tcPr>
          <w:p w14:paraId="1A7997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390,2</w:t>
            </w:r>
          </w:p>
        </w:tc>
        <w:tc>
          <w:tcPr>
            <w:tcW w:w="1134" w:type="dxa"/>
          </w:tcPr>
          <w:p w14:paraId="45B0E1B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544,4</w:t>
            </w:r>
          </w:p>
        </w:tc>
        <w:tc>
          <w:tcPr>
            <w:tcW w:w="1134" w:type="dxa"/>
          </w:tcPr>
          <w:p w14:paraId="2DCF16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450,0</w:t>
            </w:r>
          </w:p>
        </w:tc>
        <w:tc>
          <w:tcPr>
            <w:tcW w:w="1134" w:type="dxa"/>
          </w:tcPr>
          <w:p w14:paraId="7C9B0B6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400,0</w:t>
            </w:r>
          </w:p>
        </w:tc>
        <w:tc>
          <w:tcPr>
            <w:tcW w:w="1022" w:type="dxa"/>
          </w:tcPr>
          <w:p w14:paraId="6310C7F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400,0</w:t>
            </w:r>
          </w:p>
        </w:tc>
      </w:tr>
      <w:tr w:rsidR="00DA5DCD" w:rsidRPr="00DA5DCD" w14:paraId="7B35AF01" w14:textId="77777777" w:rsidTr="001914C8">
        <w:trPr>
          <w:trHeight w:val="280"/>
        </w:trPr>
        <w:tc>
          <w:tcPr>
            <w:tcW w:w="851" w:type="dxa"/>
            <w:vMerge/>
            <w:vAlign w:val="center"/>
          </w:tcPr>
          <w:p w14:paraId="1D1BBDC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C4B43A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E6EE30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F09B9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323F1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4EAAC9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9EB16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AD3FEE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01E64D7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C6B64C6" w14:textId="77777777" w:rsidTr="001914C8">
        <w:trPr>
          <w:trHeight w:val="258"/>
        </w:trPr>
        <w:tc>
          <w:tcPr>
            <w:tcW w:w="851" w:type="dxa"/>
            <w:vMerge/>
            <w:vAlign w:val="center"/>
          </w:tcPr>
          <w:p w14:paraId="5587BA1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2FAF78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0F68A2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0D1DBB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8A2871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E2639B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B81F3D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374FD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A2D71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17090C8" w14:textId="77777777" w:rsidTr="001914C8">
        <w:trPr>
          <w:trHeight w:val="280"/>
        </w:trPr>
        <w:tc>
          <w:tcPr>
            <w:tcW w:w="851" w:type="dxa"/>
            <w:vMerge/>
            <w:vAlign w:val="center"/>
          </w:tcPr>
          <w:p w14:paraId="3F06059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511C09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515F396"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662EAB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765827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C4B008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45FE0B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D3D4D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3E0C84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336486D" w14:textId="77777777" w:rsidTr="001914C8">
        <w:trPr>
          <w:trHeight w:val="327"/>
        </w:trPr>
        <w:tc>
          <w:tcPr>
            <w:tcW w:w="851" w:type="dxa"/>
            <w:vMerge w:val="restart"/>
            <w:vAlign w:val="center"/>
          </w:tcPr>
          <w:p w14:paraId="766F1096"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p>
          <w:p w14:paraId="1DDC32B8"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239289CC"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rPr>
            </w:pPr>
            <w:r w:rsidRPr="00DA5DCD">
              <w:rPr>
                <w:rFonts w:ascii="Times New Roman" w:eastAsia="Times New Roman" w:hAnsi="Times New Roman" w:cs="Times New Roman"/>
                <w:sz w:val="18"/>
                <w:szCs w:val="18"/>
                <w:lang w:eastAsia="ar-SA"/>
              </w:rPr>
              <w:t>мероприятия 2.4.1</w:t>
            </w:r>
          </w:p>
        </w:tc>
        <w:tc>
          <w:tcPr>
            <w:tcW w:w="1418" w:type="dxa"/>
            <w:vMerge w:val="restart"/>
            <w:vAlign w:val="center"/>
          </w:tcPr>
          <w:p w14:paraId="47BD1F7D"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p>
          <w:p w14:paraId="3D6DEA15" w14:textId="77777777" w:rsidR="00DA5DCD" w:rsidRPr="00DA5DCD" w:rsidRDefault="00DA5DCD" w:rsidP="00DA5DCD">
            <w:pPr>
              <w:suppressAutoHyphens/>
              <w:spacing w:after="0" w:line="240" w:lineRule="auto"/>
              <w:rPr>
                <w:rFonts w:ascii="Times New Roman" w:eastAsia="Times New Roman" w:hAnsi="Times New Roman" w:cs="Times New Roman"/>
                <w:b/>
                <w:bCs/>
                <w:i/>
                <w:iCs/>
                <w:sz w:val="18"/>
                <w:szCs w:val="18"/>
                <w:lang w:eastAsia="ar-SA"/>
              </w:rPr>
            </w:pPr>
            <w:r w:rsidRPr="00DA5DCD">
              <w:rPr>
                <w:rFonts w:ascii="Times New Roman" w:eastAsia="Times New Roman" w:hAnsi="Times New Roman" w:cs="Times New Roman"/>
                <w:sz w:val="18"/>
                <w:szCs w:val="18"/>
                <w:lang w:eastAsia="ar-SA"/>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59" w:type="dxa"/>
          </w:tcPr>
          <w:p w14:paraId="3CBA022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6F1091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988,8</w:t>
            </w:r>
          </w:p>
        </w:tc>
        <w:tc>
          <w:tcPr>
            <w:tcW w:w="1163" w:type="dxa"/>
          </w:tcPr>
          <w:p w14:paraId="27F7051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174,8</w:t>
            </w:r>
          </w:p>
        </w:tc>
        <w:tc>
          <w:tcPr>
            <w:tcW w:w="1134" w:type="dxa"/>
          </w:tcPr>
          <w:p w14:paraId="4A8BD4C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142,0</w:t>
            </w:r>
          </w:p>
        </w:tc>
        <w:tc>
          <w:tcPr>
            <w:tcW w:w="1134" w:type="dxa"/>
          </w:tcPr>
          <w:p w14:paraId="716E5BF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240,0</w:t>
            </w:r>
          </w:p>
        </w:tc>
        <w:tc>
          <w:tcPr>
            <w:tcW w:w="1134" w:type="dxa"/>
          </w:tcPr>
          <w:p w14:paraId="31CBCB4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216,0</w:t>
            </w:r>
          </w:p>
        </w:tc>
        <w:tc>
          <w:tcPr>
            <w:tcW w:w="1022" w:type="dxa"/>
          </w:tcPr>
          <w:p w14:paraId="72416E6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216,0</w:t>
            </w:r>
          </w:p>
        </w:tc>
      </w:tr>
      <w:tr w:rsidR="00DA5DCD" w:rsidRPr="00DA5DCD" w14:paraId="735C8C9E" w14:textId="77777777" w:rsidTr="001914C8">
        <w:trPr>
          <w:trHeight w:val="172"/>
        </w:trPr>
        <w:tc>
          <w:tcPr>
            <w:tcW w:w="851" w:type="dxa"/>
            <w:vMerge/>
          </w:tcPr>
          <w:p w14:paraId="64856F1D"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6E048C7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F8E994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C9A70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BEB79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3A528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1FD133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4D634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78AF2CF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324CF236" w14:textId="77777777" w:rsidTr="001914C8">
        <w:trPr>
          <w:trHeight w:val="130"/>
        </w:trPr>
        <w:tc>
          <w:tcPr>
            <w:tcW w:w="851" w:type="dxa"/>
            <w:vMerge/>
            <w:vAlign w:val="center"/>
          </w:tcPr>
          <w:p w14:paraId="408B6C8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FCF5CDF"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12AAB1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CF216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E6280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3E6E04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B359F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32BA70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CB3A1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27D6D44" w14:textId="77777777" w:rsidTr="001914C8">
        <w:trPr>
          <w:trHeight w:val="215"/>
        </w:trPr>
        <w:tc>
          <w:tcPr>
            <w:tcW w:w="851" w:type="dxa"/>
            <w:vMerge/>
            <w:vAlign w:val="center"/>
          </w:tcPr>
          <w:p w14:paraId="4CF4CF1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6B99E8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A02FCC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FA83B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988,8</w:t>
            </w:r>
          </w:p>
        </w:tc>
        <w:tc>
          <w:tcPr>
            <w:tcW w:w="1163" w:type="dxa"/>
          </w:tcPr>
          <w:p w14:paraId="53FCBC6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174,8</w:t>
            </w:r>
          </w:p>
        </w:tc>
        <w:tc>
          <w:tcPr>
            <w:tcW w:w="1134" w:type="dxa"/>
          </w:tcPr>
          <w:p w14:paraId="21D4CCA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142,0</w:t>
            </w:r>
          </w:p>
        </w:tc>
        <w:tc>
          <w:tcPr>
            <w:tcW w:w="1134" w:type="dxa"/>
          </w:tcPr>
          <w:p w14:paraId="7BBB171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240,0</w:t>
            </w:r>
          </w:p>
        </w:tc>
        <w:tc>
          <w:tcPr>
            <w:tcW w:w="1134" w:type="dxa"/>
          </w:tcPr>
          <w:p w14:paraId="537124E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216,0</w:t>
            </w:r>
          </w:p>
        </w:tc>
        <w:tc>
          <w:tcPr>
            <w:tcW w:w="1022" w:type="dxa"/>
          </w:tcPr>
          <w:p w14:paraId="36A13BB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216,0</w:t>
            </w:r>
          </w:p>
        </w:tc>
      </w:tr>
      <w:tr w:rsidR="00DA5DCD" w:rsidRPr="00DA5DCD" w14:paraId="2CDB5159" w14:textId="77777777" w:rsidTr="001914C8">
        <w:trPr>
          <w:trHeight w:val="301"/>
        </w:trPr>
        <w:tc>
          <w:tcPr>
            <w:tcW w:w="851" w:type="dxa"/>
            <w:vMerge/>
            <w:vAlign w:val="center"/>
          </w:tcPr>
          <w:p w14:paraId="00D5BEF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230BEDD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BAFF7F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8C9BB0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E18E5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C2496B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2B630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271CE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30B8A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3B55181" w14:textId="77777777" w:rsidTr="001914C8">
        <w:trPr>
          <w:trHeight w:val="230"/>
        </w:trPr>
        <w:tc>
          <w:tcPr>
            <w:tcW w:w="851" w:type="dxa"/>
            <w:vMerge/>
            <w:vAlign w:val="center"/>
          </w:tcPr>
          <w:p w14:paraId="74CC8FF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6BC896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9F0A3D0"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4FC9498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816167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268679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A5BB51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B3F495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5EE581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38DC117" w14:textId="77777777" w:rsidTr="001914C8">
        <w:trPr>
          <w:trHeight w:val="279"/>
        </w:trPr>
        <w:tc>
          <w:tcPr>
            <w:tcW w:w="851" w:type="dxa"/>
            <w:vMerge/>
            <w:vAlign w:val="center"/>
          </w:tcPr>
          <w:p w14:paraId="2E0486B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EB13E4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0AEDFD0"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7FCD2D6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D5429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0C066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02FEB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96ECE0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AE30D9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EAC19C6" w14:textId="77777777" w:rsidTr="001914C8">
        <w:trPr>
          <w:trHeight w:val="172"/>
        </w:trPr>
        <w:tc>
          <w:tcPr>
            <w:tcW w:w="851" w:type="dxa"/>
            <w:vMerge w:val="restart"/>
            <w:vAlign w:val="center"/>
          </w:tcPr>
          <w:p w14:paraId="7035314C"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43B11550"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7B8B7CB2"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ar-SA"/>
              </w:rPr>
              <w:t>мероприятия 2.4.2</w:t>
            </w:r>
          </w:p>
        </w:tc>
        <w:tc>
          <w:tcPr>
            <w:tcW w:w="1418" w:type="dxa"/>
            <w:vMerge w:val="restart"/>
            <w:vAlign w:val="center"/>
          </w:tcPr>
          <w:p w14:paraId="313BA25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57CEB565"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 xml:space="preserve">Организация, проведение официальных муниципальных соревнований для выявления перспективных </w:t>
            </w:r>
            <w:r w:rsidRPr="00DA5DCD">
              <w:rPr>
                <w:rFonts w:ascii="Times New Roman" w:eastAsia="Times New Roman" w:hAnsi="Times New Roman" w:cs="Times New Roman"/>
                <w:sz w:val="18"/>
                <w:szCs w:val="18"/>
                <w:lang w:eastAsia="ar-SA"/>
              </w:rPr>
              <w:lastRenderedPageBreak/>
              <w:t>и талантливых спортсменов</w:t>
            </w:r>
          </w:p>
        </w:tc>
        <w:tc>
          <w:tcPr>
            <w:tcW w:w="1559" w:type="dxa"/>
          </w:tcPr>
          <w:p w14:paraId="3011D7D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3791CE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259,2</w:t>
            </w:r>
          </w:p>
        </w:tc>
        <w:tc>
          <w:tcPr>
            <w:tcW w:w="1163" w:type="dxa"/>
          </w:tcPr>
          <w:p w14:paraId="6FB2F44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66,6</w:t>
            </w:r>
          </w:p>
        </w:tc>
        <w:tc>
          <w:tcPr>
            <w:tcW w:w="1134" w:type="dxa"/>
          </w:tcPr>
          <w:p w14:paraId="3F52266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29,6</w:t>
            </w:r>
          </w:p>
        </w:tc>
        <w:tc>
          <w:tcPr>
            <w:tcW w:w="1134" w:type="dxa"/>
          </w:tcPr>
          <w:p w14:paraId="4D990D5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59,0</w:t>
            </w:r>
          </w:p>
        </w:tc>
        <w:tc>
          <w:tcPr>
            <w:tcW w:w="1134" w:type="dxa"/>
          </w:tcPr>
          <w:p w14:paraId="03A0E7F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52,0</w:t>
            </w:r>
          </w:p>
        </w:tc>
        <w:tc>
          <w:tcPr>
            <w:tcW w:w="1022" w:type="dxa"/>
          </w:tcPr>
          <w:p w14:paraId="4EEEEAA2"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52,0</w:t>
            </w:r>
          </w:p>
        </w:tc>
      </w:tr>
      <w:tr w:rsidR="00DA5DCD" w:rsidRPr="00DA5DCD" w14:paraId="738A424A" w14:textId="77777777" w:rsidTr="001914C8">
        <w:trPr>
          <w:trHeight w:val="86"/>
        </w:trPr>
        <w:tc>
          <w:tcPr>
            <w:tcW w:w="851" w:type="dxa"/>
            <w:vMerge/>
            <w:vAlign w:val="center"/>
          </w:tcPr>
          <w:p w14:paraId="6B65A15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4EC3DD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60DE91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3EB37B0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0683C8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8BA89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73BF1D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1B8A1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331CD0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27FC81A" w14:textId="77777777" w:rsidTr="001914C8">
        <w:trPr>
          <w:trHeight w:val="107"/>
        </w:trPr>
        <w:tc>
          <w:tcPr>
            <w:tcW w:w="851" w:type="dxa"/>
            <w:vMerge/>
          </w:tcPr>
          <w:p w14:paraId="1A1DFC8F"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0B6EAE2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01CBEF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59D7535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34A5E8C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BDF296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B432B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AFB096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BA5CB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1655A122" w14:textId="77777777" w:rsidTr="001914C8">
        <w:trPr>
          <w:trHeight w:val="280"/>
        </w:trPr>
        <w:tc>
          <w:tcPr>
            <w:tcW w:w="851" w:type="dxa"/>
            <w:vMerge/>
            <w:vAlign w:val="center"/>
          </w:tcPr>
          <w:p w14:paraId="2B2C776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3ED318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D92386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0D8B776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259,2</w:t>
            </w:r>
          </w:p>
        </w:tc>
        <w:tc>
          <w:tcPr>
            <w:tcW w:w="1163" w:type="dxa"/>
          </w:tcPr>
          <w:p w14:paraId="3A70810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66,6</w:t>
            </w:r>
          </w:p>
        </w:tc>
        <w:tc>
          <w:tcPr>
            <w:tcW w:w="1134" w:type="dxa"/>
          </w:tcPr>
          <w:p w14:paraId="09130F3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29,6</w:t>
            </w:r>
          </w:p>
        </w:tc>
        <w:tc>
          <w:tcPr>
            <w:tcW w:w="1134" w:type="dxa"/>
          </w:tcPr>
          <w:p w14:paraId="3B3B556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59,0</w:t>
            </w:r>
          </w:p>
        </w:tc>
        <w:tc>
          <w:tcPr>
            <w:tcW w:w="1134" w:type="dxa"/>
          </w:tcPr>
          <w:p w14:paraId="6E47E82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52,0</w:t>
            </w:r>
          </w:p>
        </w:tc>
        <w:tc>
          <w:tcPr>
            <w:tcW w:w="1022" w:type="dxa"/>
          </w:tcPr>
          <w:p w14:paraId="57A2A9B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52,0</w:t>
            </w:r>
          </w:p>
        </w:tc>
      </w:tr>
      <w:tr w:rsidR="00DA5DCD" w:rsidRPr="00DA5DCD" w14:paraId="6958E39E" w14:textId="77777777" w:rsidTr="001914C8">
        <w:trPr>
          <w:trHeight w:val="237"/>
        </w:trPr>
        <w:tc>
          <w:tcPr>
            <w:tcW w:w="851" w:type="dxa"/>
            <w:vMerge/>
            <w:vAlign w:val="center"/>
          </w:tcPr>
          <w:p w14:paraId="6E134C0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559592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FBD08B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1203A06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02D86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D8CE8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1B53D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0F408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D08E57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627F5B2" w14:textId="77777777" w:rsidTr="001914C8">
        <w:trPr>
          <w:trHeight w:val="172"/>
        </w:trPr>
        <w:tc>
          <w:tcPr>
            <w:tcW w:w="851" w:type="dxa"/>
            <w:vMerge/>
            <w:vAlign w:val="center"/>
          </w:tcPr>
          <w:p w14:paraId="1221243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C779A4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365EA56"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67DBB1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238F1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D98A1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366FA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0A833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FC4A6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1853CCC" w14:textId="77777777" w:rsidTr="001914C8">
        <w:trPr>
          <w:trHeight w:val="367"/>
        </w:trPr>
        <w:tc>
          <w:tcPr>
            <w:tcW w:w="851" w:type="dxa"/>
            <w:vMerge/>
            <w:vAlign w:val="center"/>
          </w:tcPr>
          <w:p w14:paraId="5609965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48D957EE"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50F1482"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3E92B14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CA769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D76E2E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4EBB2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128D8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710908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7925C71E" w14:textId="77777777" w:rsidTr="001914C8">
        <w:trPr>
          <w:trHeight w:val="129"/>
        </w:trPr>
        <w:tc>
          <w:tcPr>
            <w:tcW w:w="851" w:type="dxa"/>
            <w:vMerge w:val="restart"/>
            <w:vAlign w:val="center"/>
          </w:tcPr>
          <w:p w14:paraId="2F7A28F7"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7C8250D0"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2E63278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ar-SA"/>
              </w:rPr>
              <w:t>мероприятия 2.4.3</w:t>
            </w:r>
          </w:p>
        </w:tc>
        <w:tc>
          <w:tcPr>
            <w:tcW w:w="1418" w:type="dxa"/>
            <w:vMerge w:val="restart"/>
            <w:vAlign w:val="center"/>
          </w:tcPr>
          <w:p w14:paraId="2CF082D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21D95F2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Участие сборных команд района в республиканских соревнованиях</w:t>
            </w:r>
          </w:p>
        </w:tc>
        <w:tc>
          <w:tcPr>
            <w:tcW w:w="1559" w:type="dxa"/>
          </w:tcPr>
          <w:p w14:paraId="2B24599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C8D204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803,2</w:t>
            </w:r>
          </w:p>
        </w:tc>
        <w:tc>
          <w:tcPr>
            <w:tcW w:w="1163" w:type="dxa"/>
          </w:tcPr>
          <w:p w14:paraId="3D1C801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118,8</w:t>
            </w:r>
          </w:p>
        </w:tc>
        <w:tc>
          <w:tcPr>
            <w:tcW w:w="1134" w:type="dxa"/>
          </w:tcPr>
          <w:p w14:paraId="096AB79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334,4</w:t>
            </w:r>
          </w:p>
        </w:tc>
        <w:tc>
          <w:tcPr>
            <w:tcW w:w="1134" w:type="dxa"/>
          </w:tcPr>
          <w:p w14:paraId="5E11EF6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126,0</w:t>
            </w:r>
          </w:p>
        </w:tc>
        <w:tc>
          <w:tcPr>
            <w:tcW w:w="1134" w:type="dxa"/>
          </w:tcPr>
          <w:p w14:paraId="711A0A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112,0</w:t>
            </w:r>
          </w:p>
        </w:tc>
        <w:tc>
          <w:tcPr>
            <w:tcW w:w="1022" w:type="dxa"/>
          </w:tcPr>
          <w:p w14:paraId="0F0620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112,0</w:t>
            </w:r>
          </w:p>
        </w:tc>
      </w:tr>
      <w:tr w:rsidR="00DA5DCD" w:rsidRPr="00DA5DCD" w14:paraId="1EC3B52E" w14:textId="77777777" w:rsidTr="001914C8">
        <w:trPr>
          <w:trHeight w:val="126"/>
        </w:trPr>
        <w:tc>
          <w:tcPr>
            <w:tcW w:w="851" w:type="dxa"/>
            <w:vMerge/>
            <w:vAlign w:val="center"/>
          </w:tcPr>
          <w:p w14:paraId="3954B7E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021F988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12BE9D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5CB75C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01716C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7531D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A907B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3E5DD1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445F80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399A776D" w14:textId="77777777" w:rsidTr="001914C8">
        <w:trPr>
          <w:trHeight w:val="151"/>
        </w:trPr>
        <w:tc>
          <w:tcPr>
            <w:tcW w:w="851" w:type="dxa"/>
            <w:vMerge/>
            <w:vAlign w:val="center"/>
          </w:tcPr>
          <w:p w14:paraId="550A5FD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0A0C2C9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017D3D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7D265B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3944EB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B9D091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2738BA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5C26C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6EC93F9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484ADB8" w14:textId="77777777" w:rsidTr="001914C8">
        <w:trPr>
          <w:trHeight w:val="104"/>
        </w:trPr>
        <w:tc>
          <w:tcPr>
            <w:tcW w:w="851" w:type="dxa"/>
            <w:vMerge/>
          </w:tcPr>
          <w:p w14:paraId="75E4612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556FAC65"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8358485"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829B6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803,2</w:t>
            </w:r>
          </w:p>
        </w:tc>
        <w:tc>
          <w:tcPr>
            <w:tcW w:w="1163" w:type="dxa"/>
          </w:tcPr>
          <w:p w14:paraId="7346C6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118,8</w:t>
            </w:r>
          </w:p>
        </w:tc>
        <w:tc>
          <w:tcPr>
            <w:tcW w:w="1134" w:type="dxa"/>
          </w:tcPr>
          <w:p w14:paraId="7D2CF6C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334,4</w:t>
            </w:r>
          </w:p>
        </w:tc>
        <w:tc>
          <w:tcPr>
            <w:tcW w:w="1134" w:type="dxa"/>
          </w:tcPr>
          <w:p w14:paraId="4103E8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126,0</w:t>
            </w:r>
          </w:p>
        </w:tc>
        <w:tc>
          <w:tcPr>
            <w:tcW w:w="1134" w:type="dxa"/>
          </w:tcPr>
          <w:p w14:paraId="4E0385C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112,0</w:t>
            </w:r>
          </w:p>
        </w:tc>
        <w:tc>
          <w:tcPr>
            <w:tcW w:w="1022" w:type="dxa"/>
          </w:tcPr>
          <w:p w14:paraId="783000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112,0</w:t>
            </w:r>
          </w:p>
        </w:tc>
      </w:tr>
      <w:tr w:rsidR="00DA5DCD" w:rsidRPr="00DA5DCD" w14:paraId="42DEA48D" w14:textId="77777777" w:rsidTr="001914C8">
        <w:trPr>
          <w:trHeight w:val="280"/>
        </w:trPr>
        <w:tc>
          <w:tcPr>
            <w:tcW w:w="851" w:type="dxa"/>
            <w:vMerge/>
            <w:vAlign w:val="center"/>
          </w:tcPr>
          <w:p w14:paraId="51095C2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F21757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1A38D7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2A774C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DCEDE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42FADB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427EEC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AFFB2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E66A54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05DB284" w14:textId="77777777" w:rsidTr="001914C8">
        <w:trPr>
          <w:trHeight w:val="258"/>
        </w:trPr>
        <w:tc>
          <w:tcPr>
            <w:tcW w:w="851" w:type="dxa"/>
            <w:vMerge/>
            <w:vAlign w:val="center"/>
          </w:tcPr>
          <w:p w14:paraId="725B8B76"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D0230B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812D5D6"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25A23CE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C07FC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97B3B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AEA8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274F33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BA3A78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1C09B74" w14:textId="77777777" w:rsidTr="001914C8">
        <w:trPr>
          <w:trHeight w:val="280"/>
        </w:trPr>
        <w:tc>
          <w:tcPr>
            <w:tcW w:w="851" w:type="dxa"/>
            <w:vMerge/>
            <w:vAlign w:val="center"/>
          </w:tcPr>
          <w:p w14:paraId="659643B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50B00A62"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C8B4213"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557278A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38C00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CFEFA0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CCB4E6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E8B165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8E5C4E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84E3D2C" w14:textId="77777777" w:rsidTr="001914C8">
        <w:trPr>
          <w:trHeight w:val="327"/>
        </w:trPr>
        <w:tc>
          <w:tcPr>
            <w:tcW w:w="851" w:type="dxa"/>
            <w:vMerge w:val="restart"/>
            <w:vAlign w:val="center"/>
          </w:tcPr>
          <w:p w14:paraId="4518856F"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p>
          <w:p w14:paraId="58C3DA6D" w14:textId="77777777" w:rsidR="00DA5DCD" w:rsidRPr="00DA5DCD" w:rsidRDefault="00DA5DCD" w:rsidP="00DA5DCD">
            <w:pPr>
              <w:widowControl w:val="0"/>
              <w:autoSpaceDE w:val="0"/>
              <w:autoSpaceDN w:val="0"/>
              <w:adjustRightInd w:val="0"/>
              <w:spacing w:after="0"/>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w:t>
            </w:r>
          </w:p>
          <w:p w14:paraId="6C9F5F09"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lang w:eastAsia="ar-SA"/>
              </w:rPr>
              <w:t>мероприятия 2.4.4</w:t>
            </w:r>
          </w:p>
        </w:tc>
        <w:tc>
          <w:tcPr>
            <w:tcW w:w="1418" w:type="dxa"/>
            <w:vMerge w:val="restart"/>
            <w:vAlign w:val="center"/>
          </w:tcPr>
          <w:p w14:paraId="390DDB80"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p>
          <w:p w14:paraId="63AA8175" w14:textId="77777777" w:rsidR="00DA5DCD" w:rsidRPr="00DA5DCD" w:rsidRDefault="00DA5DCD" w:rsidP="00DA5DCD">
            <w:pPr>
              <w:suppressAutoHyphens/>
              <w:spacing w:after="0" w:line="240" w:lineRule="auto"/>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Организация и проведение учебно-тренировочных сборов для сборных команд района</w:t>
            </w:r>
          </w:p>
        </w:tc>
        <w:tc>
          <w:tcPr>
            <w:tcW w:w="1559" w:type="dxa"/>
          </w:tcPr>
          <w:p w14:paraId="1F355C0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D18D31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133,4</w:t>
            </w:r>
          </w:p>
        </w:tc>
        <w:tc>
          <w:tcPr>
            <w:tcW w:w="1163" w:type="dxa"/>
          </w:tcPr>
          <w:p w14:paraId="1C67AD1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30,0</w:t>
            </w:r>
          </w:p>
        </w:tc>
        <w:tc>
          <w:tcPr>
            <w:tcW w:w="1134" w:type="dxa"/>
          </w:tcPr>
          <w:p w14:paraId="506835F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38,4</w:t>
            </w:r>
          </w:p>
        </w:tc>
        <w:tc>
          <w:tcPr>
            <w:tcW w:w="1134" w:type="dxa"/>
          </w:tcPr>
          <w:p w14:paraId="48EBA3D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25,0</w:t>
            </w:r>
          </w:p>
        </w:tc>
        <w:tc>
          <w:tcPr>
            <w:tcW w:w="1134" w:type="dxa"/>
          </w:tcPr>
          <w:p w14:paraId="12FA52A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20,0</w:t>
            </w:r>
          </w:p>
        </w:tc>
        <w:tc>
          <w:tcPr>
            <w:tcW w:w="1022" w:type="dxa"/>
          </w:tcPr>
          <w:p w14:paraId="2841330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20,0</w:t>
            </w:r>
          </w:p>
        </w:tc>
      </w:tr>
      <w:tr w:rsidR="00DA5DCD" w:rsidRPr="00DA5DCD" w14:paraId="1D0195C9" w14:textId="77777777" w:rsidTr="001914C8">
        <w:trPr>
          <w:trHeight w:val="172"/>
        </w:trPr>
        <w:tc>
          <w:tcPr>
            <w:tcW w:w="851" w:type="dxa"/>
            <w:vMerge/>
            <w:vAlign w:val="center"/>
          </w:tcPr>
          <w:p w14:paraId="1C8DA75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01596CB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EACF74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C976B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807240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4FEAF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9B039E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8AABAE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8D0CAD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1C27009" w14:textId="77777777" w:rsidTr="001914C8">
        <w:trPr>
          <w:trHeight w:val="130"/>
        </w:trPr>
        <w:tc>
          <w:tcPr>
            <w:tcW w:w="851" w:type="dxa"/>
            <w:vMerge/>
            <w:vAlign w:val="center"/>
          </w:tcPr>
          <w:p w14:paraId="60DBFC0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260D21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767A62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2E5CEC4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3DE0FA5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7AEFDAC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EA9E1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63B306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17BDA72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45EB1372" w14:textId="77777777" w:rsidTr="001914C8">
        <w:trPr>
          <w:trHeight w:val="215"/>
        </w:trPr>
        <w:tc>
          <w:tcPr>
            <w:tcW w:w="851" w:type="dxa"/>
            <w:vMerge/>
            <w:vAlign w:val="center"/>
          </w:tcPr>
          <w:p w14:paraId="7B51068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E751DAC"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E00303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08469B0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lang w:eastAsia="ar-SA"/>
              </w:rPr>
              <w:t>133,4</w:t>
            </w:r>
          </w:p>
        </w:tc>
        <w:tc>
          <w:tcPr>
            <w:tcW w:w="1163" w:type="dxa"/>
          </w:tcPr>
          <w:p w14:paraId="17B533DB"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30,0</w:t>
            </w:r>
          </w:p>
        </w:tc>
        <w:tc>
          <w:tcPr>
            <w:tcW w:w="1134" w:type="dxa"/>
          </w:tcPr>
          <w:p w14:paraId="1D931EC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38,4</w:t>
            </w:r>
          </w:p>
        </w:tc>
        <w:tc>
          <w:tcPr>
            <w:tcW w:w="1134" w:type="dxa"/>
          </w:tcPr>
          <w:p w14:paraId="3010269C"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25,0</w:t>
            </w:r>
          </w:p>
        </w:tc>
        <w:tc>
          <w:tcPr>
            <w:tcW w:w="1134" w:type="dxa"/>
          </w:tcPr>
          <w:p w14:paraId="76A60D9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20,0</w:t>
            </w:r>
          </w:p>
        </w:tc>
        <w:tc>
          <w:tcPr>
            <w:tcW w:w="1022" w:type="dxa"/>
          </w:tcPr>
          <w:p w14:paraId="5B64D27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r w:rsidRPr="00DA5DCD">
              <w:rPr>
                <w:rFonts w:ascii="Times New Roman" w:eastAsia="Times New Roman" w:hAnsi="Times New Roman" w:cs="Times New Roman"/>
                <w:bCs/>
                <w:iCs/>
                <w:sz w:val="18"/>
                <w:szCs w:val="18"/>
                <w:lang w:eastAsia="ar-SA"/>
              </w:rPr>
              <w:t>20,0</w:t>
            </w:r>
          </w:p>
        </w:tc>
      </w:tr>
      <w:tr w:rsidR="00DA5DCD" w:rsidRPr="00DA5DCD" w14:paraId="04202E5E" w14:textId="77777777" w:rsidTr="001914C8">
        <w:trPr>
          <w:trHeight w:val="301"/>
        </w:trPr>
        <w:tc>
          <w:tcPr>
            <w:tcW w:w="851" w:type="dxa"/>
            <w:vMerge/>
          </w:tcPr>
          <w:p w14:paraId="6655CBB0"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0473FF86"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711E7053"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37C8064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FA5C1D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50911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7E758B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142E1C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DDCA1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9CD5D96" w14:textId="77777777" w:rsidTr="001914C8">
        <w:trPr>
          <w:trHeight w:val="230"/>
        </w:trPr>
        <w:tc>
          <w:tcPr>
            <w:tcW w:w="851" w:type="dxa"/>
            <w:vMerge/>
            <w:vAlign w:val="center"/>
          </w:tcPr>
          <w:p w14:paraId="619F78A7"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DE49AD3"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61469AC"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r w:rsidRPr="00DA5DCD">
              <w:rPr>
                <w:rFonts w:ascii="Times New Roman" w:eastAsia="Times New Roman" w:hAnsi="Times New Roman" w:cs="Times New Roman"/>
                <w:snapToGrid w:val="0"/>
                <w:sz w:val="18"/>
                <w:szCs w:val="18"/>
              </w:rPr>
              <w:tab/>
            </w:r>
          </w:p>
        </w:tc>
        <w:tc>
          <w:tcPr>
            <w:tcW w:w="1134" w:type="dxa"/>
          </w:tcPr>
          <w:p w14:paraId="582696D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B76A30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1584D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3AEB08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FB633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BE98CD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619A43F" w14:textId="77777777" w:rsidTr="001914C8">
        <w:trPr>
          <w:trHeight w:val="279"/>
        </w:trPr>
        <w:tc>
          <w:tcPr>
            <w:tcW w:w="851" w:type="dxa"/>
            <w:vMerge/>
            <w:vAlign w:val="center"/>
          </w:tcPr>
          <w:p w14:paraId="368C2DE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AC95AF8"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9B3BF73"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w:t>
            </w:r>
          </w:p>
        </w:tc>
        <w:tc>
          <w:tcPr>
            <w:tcW w:w="1134" w:type="dxa"/>
          </w:tcPr>
          <w:p w14:paraId="5FC4731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E7F60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7AB4B0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169D7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484186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AA850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0036CDE" w14:textId="77777777" w:rsidTr="001914C8">
        <w:trPr>
          <w:trHeight w:val="113"/>
        </w:trPr>
        <w:tc>
          <w:tcPr>
            <w:tcW w:w="851" w:type="dxa"/>
            <w:vMerge w:val="restart"/>
          </w:tcPr>
          <w:p w14:paraId="40BED82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Под-</w:t>
            </w:r>
          </w:p>
          <w:p w14:paraId="7476629F"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 xml:space="preserve">программа 3 </w:t>
            </w:r>
          </w:p>
          <w:p w14:paraId="7CB2588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18" w:type="dxa"/>
            <w:vMerge w:val="restart"/>
          </w:tcPr>
          <w:p w14:paraId="60FB537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bCs/>
                <w:sz w:val="18"/>
                <w:szCs w:val="18"/>
              </w:rPr>
            </w:pPr>
            <w:r w:rsidRPr="00DA5DCD">
              <w:rPr>
                <w:rFonts w:ascii="Times New Roman" w:eastAsia="Times New Roman" w:hAnsi="Times New Roman" w:cs="Times New Roman"/>
                <w:b/>
                <w:bCs/>
                <w:sz w:val="18"/>
                <w:szCs w:val="18"/>
              </w:rPr>
              <w:t>Развитие въездного и внутреннего туризма в МО МР «Сыктывдинский»</w:t>
            </w:r>
          </w:p>
          <w:p w14:paraId="24BDD20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
                <w:bCs/>
                <w:sz w:val="18"/>
                <w:szCs w:val="18"/>
              </w:rPr>
            </w:pPr>
          </w:p>
        </w:tc>
        <w:tc>
          <w:tcPr>
            <w:tcW w:w="1559" w:type="dxa"/>
          </w:tcPr>
          <w:p w14:paraId="212F093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248094EA"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690,0</w:t>
            </w:r>
          </w:p>
        </w:tc>
        <w:tc>
          <w:tcPr>
            <w:tcW w:w="1163" w:type="dxa"/>
          </w:tcPr>
          <w:p w14:paraId="73DD8F00"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100,0</w:t>
            </w:r>
          </w:p>
        </w:tc>
        <w:tc>
          <w:tcPr>
            <w:tcW w:w="1134" w:type="dxa"/>
          </w:tcPr>
          <w:p w14:paraId="15C3E378"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200,0</w:t>
            </w:r>
          </w:p>
        </w:tc>
        <w:tc>
          <w:tcPr>
            <w:tcW w:w="1134" w:type="dxa"/>
          </w:tcPr>
          <w:p w14:paraId="16FA3EC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130,0</w:t>
            </w:r>
          </w:p>
        </w:tc>
        <w:tc>
          <w:tcPr>
            <w:tcW w:w="1134" w:type="dxa"/>
          </w:tcPr>
          <w:p w14:paraId="1947E789"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130,0</w:t>
            </w:r>
          </w:p>
        </w:tc>
        <w:tc>
          <w:tcPr>
            <w:tcW w:w="1022" w:type="dxa"/>
          </w:tcPr>
          <w:p w14:paraId="768A3AEC"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130,0</w:t>
            </w:r>
          </w:p>
        </w:tc>
      </w:tr>
      <w:tr w:rsidR="00DA5DCD" w:rsidRPr="00DA5DCD" w14:paraId="584B5BF9" w14:textId="77777777" w:rsidTr="001914C8">
        <w:trPr>
          <w:trHeight w:val="150"/>
        </w:trPr>
        <w:tc>
          <w:tcPr>
            <w:tcW w:w="851" w:type="dxa"/>
            <w:vMerge/>
          </w:tcPr>
          <w:p w14:paraId="0E74415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1CFA6A8A"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DD5E6C1"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20263E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0BFCDC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945B6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26A3A8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055368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501888F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C355E8D" w14:textId="77777777" w:rsidTr="001914C8">
        <w:trPr>
          <w:trHeight w:val="138"/>
        </w:trPr>
        <w:tc>
          <w:tcPr>
            <w:tcW w:w="851" w:type="dxa"/>
            <w:vMerge/>
          </w:tcPr>
          <w:p w14:paraId="5E143D0A"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4976A3D1"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7775414"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67E1643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CCEBA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1C9E1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8E3E8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A571A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AABCF1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77E04173" w14:textId="77777777" w:rsidTr="001914C8">
        <w:trPr>
          <w:trHeight w:val="250"/>
        </w:trPr>
        <w:tc>
          <w:tcPr>
            <w:tcW w:w="851" w:type="dxa"/>
            <w:vMerge/>
          </w:tcPr>
          <w:p w14:paraId="2679515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17316147"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C6D93E5"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72CF8D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690,0</w:t>
            </w:r>
          </w:p>
        </w:tc>
        <w:tc>
          <w:tcPr>
            <w:tcW w:w="1163" w:type="dxa"/>
          </w:tcPr>
          <w:p w14:paraId="1F6FD69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100,0</w:t>
            </w:r>
          </w:p>
        </w:tc>
        <w:tc>
          <w:tcPr>
            <w:tcW w:w="1134" w:type="dxa"/>
          </w:tcPr>
          <w:p w14:paraId="208877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200,0</w:t>
            </w:r>
          </w:p>
        </w:tc>
        <w:tc>
          <w:tcPr>
            <w:tcW w:w="1134" w:type="dxa"/>
          </w:tcPr>
          <w:p w14:paraId="2E6DE93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130,0</w:t>
            </w:r>
          </w:p>
        </w:tc>
        <w:tc>
          <w:tcPr>
            <w:tcW w:w="1134" w:type="dxa"/>
          </w:tcPr>
          <w:p w14:paraId="499796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130,0</w:t>
            </w:r>
          </w:p>
        </w:tc>
        <w:tc>
          <w:tcPr>
            <w:tcW w:w="1022" w:type="dxa"/>
          </w:tcPr>
          <w:p w14:paraId="576FD2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130,0</w:t>
            </w:r>
          </w:p>
        </w:tc>
      </w:tr>
      <w:tr w:rsidR="00DA5DCD" w:rsidRPr="00DA5DCD" w14:paraId="0C5905D7" w14:textId="77777777" w:rsidTr="001914C8">
        <w:trPr>
          <w:trHeight w:val="225"/>
        </w:trPr>
        <w:tc>
          <w:tcPr>
            <w:tcW w:w="851" w:type="dxa"/>
            <w:vMerge/>
          </w:tcPr>
          <w:p w14:paraId="713BBED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1C14B42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14F9CEC"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4643ED6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6F6DF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7DAF1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581900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67F740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5293D4D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69240C7" w14:textId="77777777" w:rsidTr="001914C8">
        <w:trPr>
          <w:trHeight w:val="187"/>
        </w:trPr>
        <w:tc>
          <w:tcPr>
            <w:tcW w:w="851" w:type="dxa"/>
            <w:vMerge/>
          </w:tcPr>
          <w:p w14:paraId="4E41B264"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4965836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66E5DBB"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630EB6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68CCD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2A76BA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BDA6DC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5B2C31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5F301A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60E3184" w14:textId="77777777" w:rsidTr="001914C8">
        <w:trPr>
          <w:trHeight w:val="163"/>
        </w:trPr>
        <w:tc>
          <w:tcPr>
            <w:tcW w:w="851" w:type="dxa"/>
            <w:vMerge/>
          </w:tcPr>
          <w:p w14:paraId="03CBCA1E"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tcPr>
          <w:p w14:paraId="3C15A0BD"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24C44336" w14:textId="77777777" w:rsidR="00DA5DCD" w:rsidRPr="00DA5DCD" w:rsidRDefault="00DA5DCD" w:rsidP="00DA5DCD">
            <w:pPr>
              <w:tabs>
                <w:tab w:val="left" w:pos="3030"/>
              </w:tabs>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18532C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49D3D2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E4FE0F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975F1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CBC5F1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1996D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FF5CC41" w14:textId="77777777" w:rsidTr="001914C8">
        <w:trPr>
          <w:trHeight w:val="175"/>
        </w:trPr>
        <w:tc>
          <w:tcPr>
            <w:tcW w:w="851" w:type="dxa"/>
            <w:vMerge w:val="restart"/>
          </w:tcPr>
          <w:p w14:paraId="798E71D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 xml:space="preserve">Основное мероприятие </w:t>
            </w:r>
            <w:r w:rsidRPr="00DA5DCD">
              <w:rPr>
                <w:rFonts w:ascii="Times New Roman" w:eastAsia="Times New Roman" w:hAnsi="Times New Roman" w:cs="Times New Roman"/>
                <w:sz w:val="18"/>
                <w:szCs w:val="18"/>
              </w:rPr>
              <w:lastRenderedPageBreak/>
              <w:t>3.1.1</w:t>
            </w:r>
          </w:p>
        </w:tc>
        <w:tc>
          <w:tcPr>
            <w:tcW w:w="1418" w:type="dxa"/>
            <w:vMerge w:val="restart"/>
          </w:tcPr>
          <w:p w14:paraId="68B30E1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bCs/>
                <w:sz w:val="18"/>
                <w:szCs w:val="18"/>
              </w:rPr>
            </w:pPr>
            <w:r w:rsidRPr="00DA5DCD">
              <w:rPr>
                <w:rFonts w:ascii="Times New Roman" w:eastAsia="Times New Roman" w:hAnsi="Times New Roman" w:cs="Times New Roman"/>
                <w:sz w:val="18"/>
                <w:szCs w:val="18"/>
              </w:rPr>
              <w:lastRenderedPageBreak/>
              <w:t xml:space="preserve">Разработка и реализация приоритетных проектов в </w:t>
            </w:r>
            <w:r w:rsidRPr="00DA5DCD">
              <w:rPr>
                <w:rFonts w:ascii="Times New Roman" w:eastAsia="Times New Roman" w:hAnsi="Times New Roman" w:cs="Times New Roman"/>
                <w:sz w:val="18"/>
                <w:szCs w:val="18"/>
              </w:rPr>
              <w:lastRenderedPageBreak/>
              <w:t>сфере туризма</w:t>
            </w:r>
          </w:p>
        </w:tc>
        <w:tc>
          <w:tcPr>
            <w:tcW w:w="1559" w:type="dxa"/>
          </w:tcPr>
          <w:p w14:paraId="38315EDA"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lastRenderedPageBreak/>
              <w:t>Всего:</w:t>
            </w:r>
          </w:p>
        </w:tc>
        <w:tc>
          <w:tcPr>
            <w:tcW w:w="1134" w:type="dxa"/>
          </w:tcPr>
          <w:p w14:paraId="5910B5BF"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590,0</w:t>
            </w:r>
          </w:p>
        </w:tc>
        <w:tc>
          <w:tcPr>
            <w:tcW w:w="1163" w:type="dxa"/>
          </w:tcPr>
          <w:p w14:paraId="7119577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100,0</w:t>
            </w:r>
          </w:p>
        </w:tc>
        <w:tc>
          <w:tcPr>
            <w:tcW w:w="1134" w:type="dxa"/>
          </w:tcPr>
          <w:p w14:paraId="743CA24D"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100,0</w:t>
            </w:r>
          </w:p>
        </w:tc>
        <w:tc>
          <w:tcPr>
            <w:tcW w:w="1134" w:type="dxa"/>
          </w:tcPr>
          <w:p w14:paraId="552B67C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130,0</w:t>
            </w:r>
          </w:p>
        </w:tc>
        <w:tc>
          <w:tcPr>
            <w:tcW w:w="1134" w:type="dxa"/>
          </w:tcPr>
          <w:p w14:paraId="7D38DDE2"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130,0</w:t>
            </w:r>
          </w:p>
        </w:tc>
        <w:tc>
          <w:tcPr>
            <w:tcW w:w="1022" w:type="dxa"/>
          </w:tcPr>
          <w:p w14:paraId="09A527D5" w14:textId="77777777" w:rsidR="00DA5DCD" w:rsidRPr="00DA5DCD" w:rsidRDefault="00DA5DCD" w:rsidP="00DA5DCD">
            <w:pPr>
              <w:suppressAutoHyphens/>
              <w:spacing w:after="0" w:line="240" w:lineRule="auto"/>
              <w:jc w:val="center"/>
              <w:rPr>
                <w:rFonts w:ascii="Times New Roman" w:eastAsia="Times New Roman" w:hAnsi="Times New Roman" w:cs="Times New Roman"/>
                <w:b/>
                <w:sz w:val="18"/>
                <w:szCs w:val="18"/>
              </w:rPr>
            </w:pPr>
            <w:r w:rsidRPr="00DA5DCD">
              <w:rPr>
                <w:rFonts w:ascii="Times New Roman" w:eastAsia="Times New Roman" w:hAnsi="Times New Roman" w:cs="Times New Roman"/>
                <w:b/>
                <w:sz w:val="18"/>
                <w:szCs w:val="18"/>
              </w:rPr>
              <w:t>130,0</w:t>
            </w:r>
          </w:p>
        </w:tc>
      </w:tr>
      <w:tr w:rsidR="00DA5DCD" w:rsidRPr="00DA5DCD" w14:paraId="148116DC" w14:textId="77777777" w:rsidTr="001914C8">
        <w:trPr>
          <w:trHeight w:val="88"/>
        </w:trPr>
        <w:tc>
          <w:tcPr>
            <w:tcW w:w="851" w:type="dxa"/>
            <w:vMerge/>
            <w:vAlign w:val="center"/>
          </w:tcPr>
          <w:p w14:paraId="33A9A41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0E08F55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08B84B5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130234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4EC705C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434B39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4D9EEE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7AF38B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81E7B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461E827" w14:textId="77777777" w:rsidTr="001914C8">
        <w:trPr>
          <w:trHeight w:val="113"/>
        </w:trPr>
        <w:tc>
          <w:tcPr>
            <w:tcW w:w="851" w:type="dxa"/>
            <w:vMerge/>
            <w:vAlign w:val="center"/>
          </w:tcPr>
          <w:p w14:paraId="3756BB28"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1556C11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3C39E40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 xml:space="preserve">Бюджет муниципального </w:t>
            </w:r>
            <w:r w:rsidRPr="00DA5DCD">
              <w:rPr>
                <w:rFonts w:ascii="Times New Roman" w:eastAsia="Times New Roman" w:hAnsi="Times New Roman" w:cs="Times New Roman"/>
                <w:sz w:val="18"/>
                <w:szCs w:val="18"/>
              </w:rPr>
              <w:lastRenderedPageBreak/>
              <w:t>образования, из них за счет средств</w:t>
            </w:r>
          </w:p>
        </w:tc>
        <w:tc>
          <w:tcPr>
            <w:tcW w:w="1134" w:type="dxa"/>
          </w:tcPr>
          <w:p w14:paraId="13EE7AA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3EE4076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CFDA14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92057D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28D5A38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26F01BA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292265AC" w14:textId="77777777" w:rsidTr="001914C8">
        <w:trPr>
          <w:trHeight w:val="126"/>
        </w:trPr>
        <w:tc>
          <w:tcPr>
            <w:tcW w:w="851" w:type="dxa"/>
            <w:vMerge/>
            <w:vAlign w:val="center"/>
          </w:tcPr>
          <w:p w14:paraId="1B13FE21"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69090949"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1AB6126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5EDE8C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590,0</w:t>
            </w:r>
          </w:p>
        </w:tc>
        <w:tc>
          <w:tcPr>
            <w:tcW w:w="1163" w:type="dxa"/>
          </w:tcPr>
          <w:p w14:paraId="23087DA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100,0</w:t>
            </w:r>
          </w:p>
        </w:tc>
        <w:tc>
          <w:tcPr>
            <w:tcW w:w="1134" w:type="dxa"/>
          </w:tcPr>
          <w:p w14:paraId="17C840B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100,0</w:t>
            </w:r>
          </w:p>
        </w:tc>
        <w:tc>
          <w:tcPr>
            <w:tcW w:w="1134" w:type="dxa"/>
          </w:tcPr>
          <w:p w14:paraId="78675AE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r w:rsidRPr="00DA5DCD">
              <w:rPr>
                <w:rFonts w:ascii="Times New Roman" w:eastAsia="Times New Roman" w:hAnsi="Times New Roman" w:cs="Times New Roman"/>
                <w:sz w:val="18"/>
                <w:szCs w:val="18"/>
              </w:rPr>
              <w:t>130,0</w:t>
            </w:r>
          </w:p>
        </w:tc>
        <w:tc>
          <w:tcPr>
            <w:tcW w:w="1134" w:type="dxa"/>
          </w:tcPr>
          <w:p w14:paraId="301874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130,0</w:t>
            </w:r>
          </w:p>
        </w:tc>
        <w:tc>
          <w:tcPr>
            <w:tcW w:w="1022" w:type="dxa"/>
          </w:tcPr>
          <w:p w14:paraId="35340E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130,0</w:t>
            </w:r>
          </w:p>
        </w:tc>
      </w:tr>
      <w:tr w:rsidR="00DA5DCD" w:rsidRPr="00DA5DCD" w14:paraId="7D828F16" w14:textId="77777777" w:rsidTr="001914C8">
        <w:trPr>
          <w:trHeight w:val="101"/>
        </w:trPr>
        <w:tc>
          <w:tcPr>
            <w:tcW w:w="851" w:type="dxa"/>
            <w:vMerge/>
            <w:vAlign w:val="center"/>
          </w:tcPr>
          <w:p w14:paraId="27A344E3"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3D96844B"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525E0431"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7BD3A88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1F671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661D0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186AF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70AD5E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5BBB7A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8A2D97B" w14:textId="77777777" w:rsidTr="001914C8">
        <w:trPr>
          <w:trHeight w:val="113"/>
        </w:trPr>
        <w:tc>
          <w:tcPr>
            <w:tcW w:w="851" w:type="dxa"/>
            <w:vMerge/>
            <w:vAlign w:val="center"/>
          </w:tcPr>
          <w:p w14:paraId="14B82905"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80A5930"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400C855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3B65359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34C60F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D437D2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12489B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1C4482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211317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06516454" w14:textId="77777777" w:rsidTr="001914C8">
        <w:trPr>
          <w:trHeight w:val="129"/>
        </w:trPr>
        <w:tc>
          <w:tcPr>
            <w:tcW w:w="851" w:type="dxa"/>
            <w:vMerge/>
            <w:vAlign w:val="center"/>
          </w:tcPr>
          <w:p w14:paraId="6A7DE8D9" w14:textId="77777777" w:rsidR="00DA5DCD" w:rsidRPr="00DA5DCD" w:rsidRDefault="00DA5DCD" w:rsidP="00DA5DCD">
            <w:pPr>
              <w:suppressAutoHyphens/>
              <w:spacing w:after="0" w:line="240" w:lineRule="auto"/>
              <w:jc w:val="center"/>
              <w:rPr>
                <w:rFonts w:ascii="Times New Roman" w:eastAsia="Times New Roman" w:hAnsi="Times New Roman" w:cs="Times New Roman"/>
                <w:bCs/>
                <w:iCs/>
                <w:sz w:val="18"/>
                <w:szCs w:val="18"/>
                <w:lang w:eastAsia="ar-SA"/>
              </w:rPr>
            </w:pPr>
          </w:p>
        </w:tc>
        <w:tc>
          <w:tcPr>
            <w:tcW w:w="1418" w:type="dxa"/>
            <w:vMerge/>
            <w:vAlign w:val="center"/>
          </w:tcPr>
          <w:p w14:paraId="7B5AAA44" w14:textId="77777777" w:rsidR="00DA5DCD" w:rsidRPr="00DA5DCD" w:rsidRDefault="00DA5DCD" w:rsidP="00DA5DCD">
            <w:pPr>
              <w:suppressAutoHyphens/>
              <w:spacing w:after="0" w:line="240" w:lineRule="auto"/>
              <w:rPr>
                <w:rFonts w:ascii="Times New Roman" w:eastAsia="Times New Roman" w:hAnsi="Times New Roman" w:cs="Times New Roman"/>
                <w:bCs/>
                <w:iCs/>
                <w:sz w:val="18"/>
                <w:szCs w:val="18"/>
                <w:lang w:eastAsia="ar-SA"/>
              </w:rPr>
            </w:pPr>
          </w:p>
        </w:tc>
        <w:tc>
          <w:tcPr>
            <w:tcW w:w="1559" w:type="dxa"/>
          </w:tcPr>
          <w:p w14:paraId="6042DFF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009640D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F41A67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49ACA9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15BC9A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95401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6C45DD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242A4A51" w14:textId="77777777" w:rsidTr="001914C8">
        <w:trPr>
          <w:trHeight w:val="150"/>
        </w:trPr>
        <w:tc>
          <w:tcPr>
            <w:tcW w:w="851" w:type="dxa"/>
            <w:vMerge w:val="restart"/>
          </w:tcPr>
          <w:p w14:paraId="7B82AA7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3.1.2.</w:t>
            </w:r>
          </w:p>
        </w:tc>
        <w:tc>
          <w:tcPr>
            <w:tcW w:w="1418" w:type="dxa"/>
            <w:vMerge w:val="restart"/>
          </w:tcPr>
          <w:p w14:paraId="5ED2856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Развитие и укрепление материально-технической базы объектов сферы туризма</w:t>
            </w:r>
          </w:p>
        </w:tc>
        <w:tc>
          <w:tcPr>
            <w:tcW w:w="1559" w:type="dxa"/>
          </w:tcPr>
          <w:p w14:paraId="4D54FE3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50A93B2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74E2ED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D67BD6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FD912D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5B3E1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0D706B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56FD12EA" w14:textId="77777777" w:rsidTr="001914C8">
        <w:trPr>
          <w:trHeight w:val="113"/>
        </w:trPr>
        <w:tc>
          <w:tcPr>
            <w:tcW w:w="851" w:type="dxa"/>
            <w:vMerge/>
          </w:tcPr>
          <w:p w14:paraId="0571CE1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79FCC2F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70D1544D"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299BF97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5FBF49C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87E9D4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C639C6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4741AC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0534D5D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56357235" w14:textId="77777777" w:rsidTr="001914C8">
        <w:trPr>
          <w:trHeight w:val="138"/>
        </w:trPr>
        <w:tc>
          <w:tcPr>
            <w:tcW w:w="851" w:type="dxa"/>
            <w:vMerge/>
          </w:tcPr>
          <w:p w14:paraId="45CB8B7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2CB2937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59CF6B3B"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0551A91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8D014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51A76BA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ED9701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6ADB8F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219E6FD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245B5D44" w14:textId="77777777" w:rsidTr="001914C8">
        <w:trPr>
          <w:trHeight w:val="126"/>
        </w:trPr>
        <w:tc>
          <w:tcPr>
            <w:tcW w:w="851" w:type="dxa"/>
            <w:vMerge/>
          </w:tcPr>
          <w:p w14:paraId="5B6B32B2"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3A84AF8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0F4EB83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59FDFE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001C637D"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C215F3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74EB2A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128613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3526962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43E3192" w14:textId="77777777" w:rsidTr="001914C8">
        <w:trPr>
          <w:trHeight w:val="214"/>
        </w:trPr>
        <w:tc>
          <w:tcPr>
            <w:tcW w:w="851" w:type="dxa"/>
            <w:vMerge/>
          </w:tcPr>
          <w:p w14:paraId="6015C04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3D7E8E68"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3B29F61C"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53D3713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71AABA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DBBB5B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537B93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5C8B37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1F98CEB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D97B573" w14:textId="77777777" w:rsidTr="001914C8">
        <w:trPr>
          <w:trHeight w:val="188"/>
        </w:trPr>
        <w:tc>
          <w:tcPr>
            <w:tcW w:w="851" w:type="dxa"/>
            <w:vMerge/>
          </w:tcPr>
          <w:p w14:paraId="21007CA4"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2ABA67D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4C2D4DE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113AC9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AD0930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5EA5C85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9039197"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8F51B7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E2C1E6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58742EE" w14:textId="77777777" w:rsidTr="001914C8">
        <w:trPr>
          <w:trHeight w:val="225"/>
        </w:trPr>
        <w:tc>
          <w:tcPr>
            <w:tcW w:w="851" w:type="dxa"/>
            <w:vMerge/>
          </w:tcPr>
          <w:p w14:paraId="70190106"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0A4933F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355AB2F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7391793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2EE3FC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B5FC1F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3A12F3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799E49F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8879C6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4A5DA50" w14:textId="77777777" w:rsidTr="001914C8">
        <w:trPr>
          <w:trHeight w:val="113"/>
        </w:trPr>
        <w:tc>
          <w:tcPr>
            <w:tcW w:w="851" w:type="dxa"/>
            <w:vMerge w:val="restart"/>
          </w:tcPr>
          <w:p w14:paraId="011F6A7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Основное мероприятие 3.1.3</w:t>
            </w:r>
          </w:p>
        </w:tc>
        <w:tc>
          <w:tcPr>
            <w:tcW w:w="1418" w:type="dxa"/>
            <w:vMerge w:val="restart"/>
          </w:tcPr>
          <w:p w14:paraId="2D4363E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Подготовка и продвижение турпродукта на рынке туристических услуг</w:t>
            </w:r>
          </w:p>
        </w:tc>
        <w:tc>
          <w:tcPr>
            <w:tcW w:w="1559" w:type="dxa"/>
          </w:tcPr>
          <w:p w14:paraId="0D5CF34F"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Всего:</w:t>
            </w:r>
          </w:p>
        </w:tc>
        <w:tc>
          <w:tcPr>
            <w:tcW w:w="1134" w:type="dxa"/>
          </w:tcPr>
          <w:p w14:paraId="41EEE0D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100,0</w:t>
            </w:r>
          </w:p>
        </w:tc>
        <w:tc>
          <w:tcPr>
            <w:tcW w:w="1163" w:type="dxa"/>
          </w:tcPr>
          <w:p w14:paraId="0435B1E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AF7AA4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100,0</w:t>
            </w:r>
          </w:p>
        </w:tc>
        <w:tc>
          <w:tcPr>
            <w:tcW w:w="1134" w:type="dxa"/>
          </w:tcPr>
          <w:p w14:paraId="2A4BAC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4133A4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60B0407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1361F7E4" w14:textId="77777777" w:rsidTr="001914C8">
        <w:trPr>
          <w:trHeight w:val="150"/>
        </w:trPr>
        <w:tc>
          <w:tcPr>
            <w:tcW w:w="851" w:type="dxa"/>
            <w:vMerge/>
          </w:tcPr>
          <w:p w14:paraId="49B51B09"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43DAF84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42742EC9"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в том числе:</w:t>
            </w:r>
          </w:p>
        </w:tc>
        <w:tc>
          <w:tcPr>
            <w:tcW w:w="1134" w:type="dxa"/>
          </w:tcPr>
          <w:p w14:paraId="7E33B12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20211B9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312C164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3601C0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192112A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24D4D0FB"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66E0B300" w14:textId="77777777" w:rsidTr="001914C8">
        <w:trPr>
          <w:trHeight w:val="126"/>
        </w:trPr>
        <w:tc>
          <w:tcPr>
            <w:tcW w:w="851" w:type="dxa"/>
            <w:vMerge/>
          </w:tcPr>
          <w:p w14:paraId="306F9CF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44E5F0A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444EC5C2"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z w:val="18"/>
                <w:szCs w:val="18"/>
              </w:rPr>
              <w:t>Бюджет муниципального образования, из них за счет средств</w:t>
            </w:r>
          </w:p>
        </w:tc>
        <w:tc>
          <w:tcPr>
            <w:tcW w:w="1134" w:type="dxa"/>
          </w:tcPr>
          <w:p w14:paraId="1D05841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63" w:type="dxa"/>
          </w:tcPr>
          <w:p w14:paraId="77A81275"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05D8F8A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6FC7288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134" w:type="dxa"/>
          </w:tcPr>
          <w:p w14:paraId="4669CBE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c>
          <w:tcPr>
            <w:tcW w:w="1022" w:type="dxa"/>
          </w:tcPr>
          <w:p w14:paraId="63C0649C"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lang w:eastAsia="ar-SA"/>
              </w:rPr>
            </w:pPr>
          </w:p>
        </w:tc>
      </w:tr>
      <w:tr w:rsidR="00DA5DCD" w:rsidRPr="00DA5DCD" w14:paraId="121B40EE" w14:textId="77777777" w:rsidTr="001914C8">
        <w:trPr>
          <w:trHeight w:val="187"/>
        </w:trPr>
        <w:tc>
          <w:tcPr>
            <w:tcW w:w="851" w:type="dxa"/>
            <w:vMerge/>
          </w:tcPr>
          <w:p w14:paraId="553FEA47"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100B997C"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280BEEE8"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местного бюджета</w:t>
            </w:r>
          </w:p>
        </w:tc>
        <w:tc>
          <w:tcPr>
            <w:tcW w:w="1134" w:type="dxa"/>
          </w:tcPr>
          <w:p w14:paraId="6CD9115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100,0</w:t>
            </w:r>
          </w:p>
        </w:tc>
        <w:tc>
          <w:tcPr>
            <w:tcW w:w="1163" w:type="dxa"/>
          </w:tcPr>
          <w:p w14:paraId="5E7B5FB8"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3E13EE5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100,0</w:t>
            </w:r>
          </w:p>
        </w:tc>
        <w:tc>
          <w:tcPr>
            <w:tcW w:w="1134" w:type="dxa"/>
          </w:tcPr>
          <w:p w14:paraId="1DAB2094"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490D7E3E"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5B0FE5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628C5980" w14:textId="77777777" w:rsidTr="001914C8">
        <w:trPr>
          <w:trHeight w:val="188"/>
        </w:trPr>
        <w:tc>
          <w:tcPr>
            <w:tcW w:w="851" w:type="dxa"/>
            <w:vMerge/>
          </w:tcPr>
          <w:p w14:paraId="3A96A9B3"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40F91D8E"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2FEFAF26"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республиканского бюджета РК</w:t>
            </w:r>
          </w:p>
        </w:tc>
        <w:tc>
          <w:tcPr>
            <w:tcW w:w="1134" w:type="dxa"/>
          </w:tcPr>
          <w:p w14:paraId="191F012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557AE491"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669F748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E454C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13A53F0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456F869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32FA5A55" w14:textId="77777777" w:rsidTr="001914C8">
        <w:trPr>
          <w:trHeight w:val="100"/>
        </w:trPr>
        <w:tc>
          <w:tcPr>
            <w:tcW w:w="851" w:type="dxa"/>
            <w:vMerge/>
          </w:tcPr>
          <w:p w14:paraId="3D52783D"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1FDB95DA"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46108FEE"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 федерального бюджета</w:t>
            </w:r>
          </w:p>
        </w:tc>
        <w:tc>
          <w:tcPr>
            <w:tcW w:w="1134" w:type="dxa"/>
          </w:tcPr>
          <w:p w14:paraId="046E7F19"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1E0E89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EB215F6"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1014D3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9FB2DF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241E219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r w:rsidR="00DA5DCD" w:rsidRPr="00DA5DCD" w14:paraId="469DDCB3" w14:textId="77777777" w:rsidTr="001914C8">
        <w:trPr>
          <w:trHeight w:val="163"/>
        </w:trPr>
        <w:tc>
          <w:tcPr>
            <w:tcW w:w="851" w:type="dxa"/>
            <w:vMerge/>
          </w:tcPr>
          <w:p w14:paraId="496835E0"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8" w:type="dxa"/>
            <w:vMerge/>
          </w:tcPr>
          <w:p w14:paraId="3DE79D0B" w14:textId="77777777" w:rsidR="00DA5DCD" w:rsidRPr="00DA5DCD" w:rsidRDefault="00DA5DCD" w:rsidP="00DA5D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Pr>
          <w:p w14:paraId="798075E0" w14:textId="77777777" w:rsidR="00DA5DCD" w:rsidRPr="00DA5DCD" w:rsidRDefault="00DA5DCD" w:rsidP="00DA5DCD">
            <w:pPr>
              <w:suppressAutoHyphens/>
              <w:spacing w:after="0" w:line="240" w:lineRule="auto"/>
              <w:rPr>
                <w:rFonts w:ascii="Times New Roman" w:eastAsia="Times New Roman" w:hAnsi="Times New Roman" w:cs="Times New Roman"/>
                <w:snapToGrid w:val="0"/>
                <w:sz w:val="18"/>
                <w:szCs w:val="18"/>
              </w:rPr>
            </w:pPr>
            <w:r w:rsidRPr="00DA5DCD">
              <w:rPr>
                <w:rFonts w:ascii="Times New Roman" w:eastAsia="Times New Roman" w:hAnsi="Times New Roman" w:cs="Times New Roman"/>
                <w:snapToGrid w:val="0"/>
                <w:sz w:val="18"/>
                <w:szCs w:val="18"/>
              </w:rPr>
              <w:t>средства от приносящей доход деятельности</w:t>
            </w:r>
          </w:p>
        </w:tc>
        <w:tc>
          <w:tcPr>
            <w:tcW w:w="1134" w:type="dxa"/>
          </w:tcPr>
          <w:p w14:paraId="50370C2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63" w:type="dxa"/>
          </w:tcPr>
          <w:p w14:paraId="6AD954A2"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2E90B45A"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063B0F3"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134" w:type="dxa"/>
          </w:tcPr>
          <w:p w14:paraId="0B87FC00"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c>
          <w:tcPr>
            <w:tcW w:w="1022" w:type="dxa"/>
          </w:tcPr>
          <w:p w14:paraId="7ADB356F" w14:textId="77777777" w:rsidR="00DA5DCD" w:rsidRPr="00DA5DCD" w:rsidRDefault="00DA5DCD" w:rsidP="00DA5DCD">
            <w:pPr>
              <w:suppressAutoHyphens/>
              <w:spacing w:after="0" w:line="240" w:lineRule="auto"/>
              <w:jc w:val="center"/>
              <w:rPr>
                <w:rFonts w:ascii="Times New Roman" w:eastAsia="Times New Roman" w:hAnsi="Times New Roman" w:cs="Times New Roman"/>
                <w:sz w:val="18"/>
                <w:szCs w:val="18"/>
              </w:rPr>
            </w:pPr>
            <w:r w:rsidRPr="00DA5DCD">
              <w:rPr>
                <w:rFonts w:ascii="Times New Roman" w:eastAsia="Times New Roman" w:hAnsi="Times New Roman" w:cs="Times New Roman"/>
                <w:sz w:val="18"/>
                <w:szCs w:val="18"/>
              </w:rPr>
              <w:t>0,0</w:t>
            </w:r>
          </w:p>
        </w:tc>
      </w:tr>
    </w:tbl>
    <w:p w14:paraId="3128939F" w14:textId="77777777" w:rsidR="00DA5DCD" w:rsidRPr="00DA5DCD" w:rsidRDefault="00DA5DCD" w:rsidP="00DA5DCD">
      <w:pPr>
        <w:tabs>
          <w:tab w:val="left" w:pos="210"/>
          <w:tab w:val="right" w:pos="9636"/>
        </w:tabs>
        <w:spacing w:after="0" w:line="240" w:lineRule="auto"/>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ab/>
        <w:t>».</w:t>
      </w:r>
    </w:p>
    <w:p w14:paraId="7CB4175F" w14:textId="77777777" w:rsidR="00DA5DCD" w:rsidRPr="00DA5DCD" w:rsidRDefault="00DA5DCD" w:rsidP="00DA5DCD">
      <w:pPr>
        <w:spacing w:after="0" w:line="240" w:lineRule="auto"/>
        <w:jc w:val="right"/>
        <w:rPr>
          <w:rFonts w:ascii="Times New Roman" w:eastAsia="Times New Roman" w:hAnsi="Times New Roman" w:cs="Times New Roman"/>
          <w:sz w:val="20"/>
          <w:szCs w:val="20"/>
        </w:rPr>
      </w:pPr>
    </w:p>
    <w:p w14:paraId="2809DB85" w14:textId="77BA240E" w:rsidR="00DA5DCD" w:rsidRDefault="00DA5DCD">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1FE6537E" w14:textId="77777777" w:rsidR="00DA5DCD" w:rsidRPr="00DA5DCD" w:rsidRDefault="00DA5DCD" w:rsidP="00DA5DCD">
      <w:pPr>
        <w:spacing w:after="160" w:line="240" w:lineRule="auto"/>
        <w:contextualSpacing/>
        <w:rPr>
          <w:rFonts w:ascii="Times New Roman" w:eastAsia="Calibri" w:hAnsi="Times New Roman" w:cs="Times New Roman"/>
          <w:b/>
          <w:sz w:val="24"/>
          <w:szCs w:val="24"/>
          <w:lang w:eastAsia="en-US"/>
        </w:rPr>
      </w:pPr>
      <w:r w:rsidRPr="00DA5DCD">
        <w:rPr>
          <w:rFonts w:ascii="Times New Roman" w:eastAsia="Calibri" w:hAnsi="Times New Roman" w:cs="Times New Roman"/>
          <w:b/>
          <w:noProof/>
          <w:sz w:val="24"/>
          <w:szCs w:val="24"/>
          <w:u w:val="single"/>
        </w:rPr>
        <w:lastRenderedPageBreak/>
        <w:drawing>
          <wp:anchor distT="0" distB="0" distL="6401435" distR="6401435" simplePos="0" relativeHeight="251702272" behindDoc="0" locked="0" layoutInCell="1" allowOverlap="1" wp14:anchorId="7074049B" wp14:editId="2DE19197">
            <wp:simplePos x="0" y="0"/>
            <wp:positionH relativeFrom="margin">
              <wp:posOffset>2533650</wp:posOffset>
            </wp:positionH>
            <wp:positionV relativeFrom="paragraph">
              <wp:posOffset>-72390</wp:posOffset>
            </wp:positionV>
            <wp:extent cx="800100" cy="996950"/>
            <wp:effectExtent l="0" t="0" r="0" b="0"/>
            <wp:wrapTopAndBottom/>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621DCEAE" w14:textId="77777777" w:rsidR="00DA5DCD" w:rsidRPr="00DA5DCD" w:rsidRDefault="00DA5DCD" w:rsidP="00DA5DCD">
      <w:pPr>
        <w:spacing w:after="0" w:line="240" w:lineRule="auto"/>
        <w:contextualSpacing/>
        <w:jc w:val="center"/>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 xml:space="preserve">Коми </w:t>
      </w:r>
      <w:proofErr w:type="spellStart"/>
      <w:r w:rsidRPr="00DA5DCD">
        <w:rPr>
          <w:rFonts w:ascii="Times New Roman" w:eastAsia="Calibri" w:hAnsi="Times New Roman" w:cs="Times New Roman"/>
          <w:b/>
          <w:sz w:val="24"/>
          <w:szCs w:val="24"/>
          <w:lang w:eastAsia="en-US"/>
        </w:rPr>
        <w:t>Республикаын</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Сыктывдін</w:t>
      </w:r>
      <w:proofErr w:type="spellEnd"/>
      <w:r w:rsidRPr="00DA5DCD">
        <w:rPr>
          <w:rFonts w:ascii="Times New Roman" w:eastAsia="Calibri" w:hAnsi="Times New Roman" w:cs="Times New Roman"/>
          <w:b/>
          <w:sz w:val="24"/>
          <w:szCs w:val="24"/>
          <w:lang w:eastAsia="en-US"/>
        </w:rPr>
        <w:t xml:space="preserve">» </w:t>
      </w:r>
    </w:p>
    <w:p w14:paraId="2C8ED51C" w14:textId="77777777" w:rsidR="00DA5DCD" w:rsidRPr="00DA5DCD" w:rsidRDefault="00DA5DCD" w:rsidP="00DA5DCD">
      <w:pPr>
        <w:spacing w:after="0" w:line="240" w:lineRule="auto"/>
        <w:contextualSpacing/>
        <w:jc w:val="center"/>
        <w:rPr>
          <w:rFonts w:ascii="Times New Roman" w:eastAsia="Calibri" w:hAnsi="Times New Roman" w:cs="Times New Roman"/>
          <w:b/>
          <w:bCs/>
          <w:sz w:val="24"/>
          <w:szCs w:val="24"/>
          <w:lang w:eastAsia="en-US"/>
        </w:rPr>
      </w:pPr>
      <w:proofErr w:type="spellStart"/>
      <w:r w:rsidRPr="00DA5DCD">
        <w:rPr>
          <w:rFonts w:ascii="Times New Roman" w:eastAsia="Calibri" w:hAnsi="Times New Roman" w:cs="Times New Roman"/>
          <w:b/>
          <w:sz w:val="24"/>
          <w:szCs w:val="24"/>
          <w:lang w:eastAsia="en-US"/>
        </w:rPr>
        <w:t>муниципальнӧй</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районса</w:t>
      </w:r>
      <w:proofErr w:type="spellEnd"/>
      <w:r w:rsidRPr="00DA5DCD">
        <w:rPr>
          <w:rFonts w:ascii="Times New Roman" w:eastAsia="Calibri" w:hAnsi="Times New Roman" w:cs="Times New Roman"/>
          <w:b/>
          <w:sz w:val="24"/>
          <w:szCs w:val="24"/>
          <w:lang w:eastAsia="en-US"/>
        </w:rPr>
        <w:t xml:space="preserve"> </w:t>
      </w:r>
      <w:proofErr w:type="spellStart"/>
      <w:r w:rsidRPr="00DA5DCD">
        <w:rPr>
          <w:rFonts w:ascii="Times New Roman" w:eastAsia="Calibri" w:hAnsi="Times New Roman" w:cs="Times New Roman"/>
          <w:b/>
          <w:sz w:val="24"/>
          <w:szCs w:val="24"/>
          <w:lang w:eastAsia="en-US"/>
        </w:rPr>
        <w:t>администрациялӧн</w:t>
      </w:r>
      <w:proofErr w:type="spellEnd"/>
      <w:r w:rsidRPr="00DA5DCD">
        <w:rPr>
          <w:rFonts w:ascii="Times New Roman" w:eastAsia="Calibri" w:hAnsi="Times New Roman" w:cs="Times New Roman"/>
          <w:b/>
          <w:bCs/>
          <w:sz w:val="24"/>
          <w:szCs w:val="24"/>
          <w:lang w:eastAsia="en-US"/>
        </w:rPr>
        <w:t xml:space="preserve"> </w:t>
      </w:r>
    </w:p>
    <w:p w14:paraId="7E925C39" w14:textId="77777777" w:rsidR="00DA5DCD" w:rsidRPr="00DA5DCD" w:rsidRDefault="00DA5DCD" w:rsidP="00DA5DC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DA5DCD">
        <w:rPr>
          <w:rFonts w:ascii="Times New Roman" w:eastAsia="Times New Roman" w:hAnsi="Times New Roman" w:cs="Times New Roman"/>
          <w:b/>
          <w:noProof/>
          <w:sz w:val="24"/>
          <w:szCs w:val="24"/>
        </w:rPr>
        <mc:AlternateContent>
          <mc:Choice Requires="wps">
            <w:drawing>
              <wp:anchor distT="0" distB="0" distL="114300" distR="114300" simplePos="0" relativeHeight="251720704" behindDoc="0" locked="0" layoutInCell="1" allowOverlap="1" wp14:anchorId="419B1B42" wp14:editId="76717ECD">
                <wp:simplePos x="0" y="0"/>
                <wp:positionH relativeFrom="column">
                  <wp:posOffset>-114300</wp:posOffset>
                </wp:positionH>
                <wp:positionV relativeFrom="paragraph">
                  <wp:posOffset>160655</wp:posOffset>
                </wp:positionV>
                <wp:extent cx="6410325" cy="0"/>
                <wp:effectExtent l="13335" t="6985" r="5715" b="12065"/>
                <wp:wrapNone/>
                <wp:docPr id="3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2B2E" id="Прямая соединительная линия 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C8UpKB/AEAAKQDAAAOAAAAAAAAAAAAAAAA&#10;AC4CAABkcnMvZTJvRG9jLnhtbFBLAQItABQABgAIAAAAIQBVZQW33QAAAAkBAAAPAAAAAAAAAAAA&#10;AAAAAFYEAABkcnMvZG93bnJldi54bWxQSwUGAAAAAAQABADzAAAAYAUAAAAA&#10;"/>
            </w:pict>
          </mc:Fallback>
        </mc:AlternateContent>
      </w:r>
      <w:r w:rsidRPr="00DA5DCD">
        <w:rPr>
          <w:rFonts w:ascii="Times New Roman" w:eastAsia="Times New Roman" w:hAnsi="Times New Roman" w:cs="Times New Roman"/>
          <w:b/>
          <w:sz w:val="24"/>
          <w:szCs w:val="24"/>
          <w:lang w:eastAsia="en-US"/>
        </w:rPr>
        <w:t>ШУÖМ</w:t>
      </w:r>
    </w:p>
    <w:p w14:paraId="4FE8FABB" w14:textId="77777777" w:rsidR="00DA5DCD" w:rsidRPr="00DA5DCD" w:rsidRDefault="00DA5DCD" w:rsidP="00DA5DCD">
      <w:pPr>
        <w:keepNext/>
        <w:spacing w:after="0" w:line="240" w:lineRule="auto"/>
        <w:contextualSpacing/>
        <w:jc w:val="center"/>
        <w:outlineLvl w:val="0"/>
        <w:rPr>
          <w:rFonts w:ascii="Times New Roman" w:eastAsia="Times New Roman" w:hAnsi="Times New Roman" w:cs="Times New Roman"/>
          <w:b/>
          <w:sz w:val="24"/>
          <w:szCs w:val="24"/>
          <w:lang w:eastAsia="en-US"/>
        </w:rPr>
      </w:pPr>
      <w:r w:rsidRPr="00DA5DCD">
        <w:rPr>
          <w:rFonts w:ascii="Times New Roman" w:eastAsia="Times New Roman" w:hAnsi="Times New Roman" w:cs="Times New Roman"/>
          <w:b/>
          <w:sz w:val="24"/>
          <w:szCs w:val="24"/>
          <w:lang w:eastAsia="en-US"/>
        </w:rPr>
        <w:t>ПОСТАНОВЛЕНИЕ</w:t>
      </w:r>
    </w:p>
    <w:p w14:paraId="37E7B3DF" w14:textId="77777777" w:rsidR="00DA5DCD" w:rsidRPr="00DA5DCD" w:rsidRDefault="00DA5DCD" w:rsidP="00DA5DCD">
      <w:pPr>
        <w:spacing w:after="160" w:line="240" w:lineRule="auto"/>
        <w:contextualSpacing/>
        <w:jc w:val="center"/>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 xml:space="preserve">администрации муниципального района </w:t>
      </w:r>
    </w:p>
    <w:p w14:paraId="4EEC46FB" w14:textId="77777777" w:rsidR="00DA5DCD" w:rsidRPr="00DA5DCD" w:rsidRDefault="00DA5DCD" w:rsidP="00DA5DCD">
      <w:pPr>
        <w:spacing w:after="160" w:line="240" w:lineRule="auto"/>
        <w:contextualSpacing/>
        <w:jc w:val="center"/>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«Сыктывдинский» Республики Коми</w:t>
      </w:r>
    </w:p>
    <w:p w14:paraId="596BE446" w14:textId="77777777" w:rsidR="00DA5DCD" w:rsidRPr="00DA5DCD" w:rsidRDefault="00DA5DCD" w:rsidP="00DA5DCD">
      <w:pPr>
        <w:spacing w:after="0" w:line="240" w:lineRule="auto"/>
        <w:rPr>
          <w:rFonts w:ascii="Times New Roman" w:eastAsia="Calibri" w:hAnsi="Times New Roman" w:cs="Times New Roman"/>
          <w:sz w:val="24"/>
          <w:szCs w:val="24"/>
          <w:lang w:eastAsia="en-US"/>
        </w:rPr>
      </w:pPr>
    </w:p>
    <w:p w14:paraId="1B212A26" w14:textId="77777777" w:rsidR="00DA5DCD" w:rsidRPr="00DA5DCD" w:rsidRDefault="00DA5DCD" w:rsidP="00DA5DCD">
      <w:pPr>
        <w:spacing w:after="0" w:line="240" w:lineRule="auto"/>
        <w:rPr>
          <w:rFonts w:ascii="Times New Roman" w:eastAsia="Calibri" w:hAnsi="Times New Roman" w:cs="Times New Roman"/>
          <w:sz w:val="24"/>
          <w:szCs w:val="24"/>
          <w:lang w:eastAsia="en-US"/>
        </w:rPr>
      </w:pPr>
    </w:p>
    <w:p w14:paraId="625AA9AD" w14:textId="77777777" w:rsidR="00DA5DCD" w:rsidRPr="00DA5DCD" w:rsidRDefault="00DA5DCD" w:rsidP="00DA5DCD">
      <w:pPr>
        <w:spacing w:after="0" w:line="240" w:lineRule="auto"/>
        <w:rPr>
          <w:rFonts w:ascii="Times New Roman" w:eastAsia="Calibri" w:hAnsi="Times New Roman" w:cs="Times New Roman"/>
          <w:sz w:val="24"/>
          <w:szCs w:val="24"/>
          <w:lang w:eastAsia="en-US"/>
        </w:rPr>
      </w:pPr>
    </w:p>
    <w:p w14:paraId="4B2C42B0" w14:textId="77777777" w:rsidR="00DA5DCD" w:rsidRPr="00DA5DCD" w:rsidRDefault="00DA5DCD" w:rsidP="00DA5DCD">
      <w:pPr>
        <w:spacing w:after="0" w:line="240" w:lineRule="auto"/>
        <w:rPr>
          <w:rFonts w:ascii="Times New Roman" w:eastAsia="Calibri" w:hAnsi="Times New Roman" w:cs="Times New Roman"/>
          <w:sz w:val="24"/>
          <w:szCs w:val="24"/>
          <w:lang w:eastAsia="en-US"/>
        </w:rPr>
      </w:pPr>
    </w:p>
    <w:p w14:paraId="7C0748E7" w14:textId="77777777" w:rsidR="00DA5DCD" w:rsidRPr="00DA5DCD" w:rsidRDefault="00DA5DCD" w:rsidP="00DA5DCD">
      <w:pPr>
        <w:spacing w:after="0" w:line="240" w:lineRule="auto"/>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от 31 мая 2021 года    </w:t>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r>
      <w:r w:rsidRPr="00DA5DCD">
        <w:rPr>
          <w:rFonts w:ascii="Times New Roman" w:eastAsia="Calibri" w:hAnsi="Times New Roman" w:cs="Times New Roman"/>
          <w:sz w:val="24"/>
          <w:szCs w:val="24"/>
          <w:lang w:eastAsia="en-US"/>
        </w:rPr>
        <w:tab/>
        <w:t xml:space="preserve">                                               № 5/627</w:t>
      </w:r>
    </w:p>
    <w:p w14:paraId="3E84C67F" w14:textId="77777777" w:rsidR="00DA5DCD" w:rsidRPr="00DA5DCD" w:rsidRDefault="00DA5DCD" w:rsidP="00DA5DCD">
      <w:pPr>
        <w:spacing w:after="0" w:line="240" w:lineRule="auto"/>
        <w:jc w:val="both"/>
        <w:rPr>
          <w:rFonts w:ascii="Times New Roman" w:eastAsia="Calibri" w:hAnsi="Times New Roman" w:cs="Times New Roman"/>
          <w:color w:val="000000"/>
          <w:sz w:val="24"/>
          <w:szCs w:val="24"/>
          <w:lang w:eastAsia="en-US"/>
        </w:rPr>
      </w:pPr>
    </w:p>
    <w:p w14:paraId="06BFC44A" w14:textId="77777777" w:rsidR="00DA5DCD" w:rsidRPr="00DA5DCD" w:rsidRDefault="00DA5DCD" w:rsidP="00DA5DCD">
      <w:pPr>
        <w:spacing w:after="0" w:line="259" w:lineRule="auto"/>
        <w:jc w:val="both"/>
        <w:rPr>
          <w:rFonts w:ascii="Times New Roman" w:eastAsia="Calibri" w:hAnsi="Times New Roman" w:cs="Times New Roman"/>
          <w:sz w:val="24"/>
          <w:szCs w:val="24"/>
          <w:lang w:eastAsia="en-US"/>
        </w:rPr>
      </w:pPr>
    </w:p>
    <w:p w14:paraId="05DA0FAC" w14:textId="77777777" w:rsidR="00DA5DCD" w:rsidRPr="00DA5DCD" w:rsidRDefault="00DA5DCD" w:rsidP="00DA5DCD">
      <w:pPr>
        <w:spacing w:after="0" w:line="259" w:lineRule="auto"/>
        <w:ind w:right="4819"/>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Об организации праздничной </w:t>
      </w:r>
      <w:bookmarkStart w:id="39" w:name="_Hlk72487731"/>
      <w:r w:rsidRPr="00DA5DCD">
        <w:rPr>
          <w:rFonts w:ascii="Times New Roman" w:eastAsia="Calibri" w:hAnsi="Times New Roman" w:cs="Times New Roman"/>
          <w:sz w:val="24"/>
          <w:szCs w:val="24"/>
          <w:lang w:eastAsia="en-US"/>
        </w:rPr>
        <w:t xml:space="preserve">торговли, </w:t>
      </w:r>
    </w:p>
    <w:p w14:paraId="1997E339" w14:textId="77777777" w:rsidR="00DA5DCD" w:rsidRPr="00DA5DCD" w:rsidRDefault="00DA5DCD" w:rsidP="00DA5DCD">
      <w:pPr>
        <w:spacing w:after="0" w:line="259" w:lineRule="auto"/>
        <w:ind w:right="4819"/>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приуроченной к празднованию Международного дня защиты детей </w:t>
      </w:r>
    </w:p>
    <w:bookmarkEnd w:id="39"/>
    <w:p w14:paraId="72F4BBD9" w14:textId="77777777" w:rsidR="00DA5DCD" w:rsidRPr="00DA5DCD" w:rsidRDefault="00DA5DCD" w:rsidP="00DA5DCD">
      <w:pPr>
        <w:spacing w:after="0" w:line="259" w:lineRule="auto"/>
        <w:jc w:val="both"/>
        <w:rPr>
          <w:rFonts w:ascii="Calibri" w:eastAsia="Calibri" w:hAnsi="Calibri" w:cs="Times New Roman"/>
          <w:sz w:val="24"/>
          <w:szCs w:val="24"/>
          <w:lang w:eastAsia="en-US"/>
        </w:rPr>
      </w:pPr>
    </w:p>
    <w:p w14:paraId="31D7723D" w14:textId="77777777" w:rsidR="00DA5DCD" w:rsidRPr="00DA5DCD" w:rsidRDefault="00DA5DCD" w:rsidP="00DA5DCD">
      <w:pPr>
        <w:spacing w:after="0" w:line="240" w:lineRule="auto"/>
        <w:ind w:firstLine="709"/>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Руководствуясь пунктом 18 части 1 статьи 15 Федерального закона от 6 октября 2003 года № 131-ФЗ «Об общих принципах организации местного самоуправления в Российской Федерации», пунктом 5 постановления администрации МО МР «Сыктывдинский»  от 22.11.2016 года №11/1826 «Об утверждении Порядка размещения  нестационарных торговых объектов на территории МО МР «Сыктывдинский», и в связи с празднованием 1 июня 2021 года Международного дня защиты детей, администрация муниципального района «Сыктывдинский» Республики Коми</w:t>
      </w:r>
    </w:p>
    <w:p w14:paraId="3146521F" w14:textId="77777777" w:rsidR="00DA5DCD" w:rsidRPr="00DA5DCD" w:rsidRDefault="00DA5DCD" w:rsidP="00DA5DCD">
      <w:pPr>
        <w:spacing w:after="0" w:line="240" w:lineRule="auto"/>
        <w:jc w:val="both"/>
        <w:rPr>
          <w:rFonts w:ascii="Times New Roman" w:eastAsia="Calibri" w:hAnsi="Times New Roman" w:cs="Times New Roman"/>
          <w:b/>
          <w:sz w:val="24"/>
          <w:szCs w:val="24"/>
          <w:lang w:eastAsia="en-US"/>
        </w:rPr>
      </w:pPr>
    </w:p>
    <w:p w14:paraId="71C93F6F" w14:textId="77777777" w:rsidR="00DA5DCD" w:rsidRPr="00DA5DCD" w:rsidRDefault="00DA5DCD" w:rsidP="00DA5DCD">
      <w:pPr>
        <w:spacing w:after="0" w:line="240" w:lineRule="auto"/>
        <w:jc w:val="both"/>
        <w:rPr>
          <w:rFonts w:ascii="Times New Roman" w:eastAsia="Calibri" w:hAnsi="Times New Roman" w:cs="Times New Roman"/>
          <w:b/>
          <w:sz w:val="24"/>
          <w:szCs w:val="24"/>
          <w:lang w:eastAsia="en-US"/>
        </w:rPr>
      </w:pPr>
      <w:r w:rsidRPr="00DA5DCD">
        <w:rPr>
          <w:rFonts w:ascii="Times New Roman" w:eastAsia="Calibri" w:hAnsi="Times New Roman" w:cs="Times New Roman"/>
          <w:b/>
          <w:sz w:val="24"/>
          <w:szCs w:val="24"/>
          <w:lang w:eastAsia="en-US"/>
        </w:rPr>
        <w:t>ПОСТАНОВЛЯЕТ:</w:t>
      </w:r>
    </w:p>
    <w:p w14:paraId="50936CCD" w14:textId="77777777" w:rsidR="00DA5DCD" w:rsidRPr="00DA5DCD" w:rsidRDefault="00DA5DCD" w:rsidP="00DA5DCD">
      <w:pPr>
        <w:spacing w:after="0" w:line="240" w:lineRule="auto"/>
        <w:jc w:val="both"/>
        <w:rPr>
          <w:rFonts w:ascii="Times New Roman" w:eastAsia="Calibri" w:hAnsi="Times New Roman" w:cs="Times New Roman"/>
          <w:b/>
          <w:sz w:val="24"/>
          <w:szCs w:val="24"/>
          <w:lang w:eastAsia="en-US"/>
        </w:rPr>
      </w:pPr>
    </w:p>
    <w:p w14:paraId="42C1C878" w14:textId="77777777" w:rsidR="00DA5DCD" w:rsidRPr="00DA5DCD" w:rsidRDefault="00DA5DCD" w:rsidP="00DA5DCD">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1. Организовать праздничную торговлю 1 июня 2021 года с 9.00 до 15.00 часов на территории Центральной площади с. Выльгорт.</w:t>
      </w:r>
    </w:p>
    <w:p w14:paraId="1F346ED3" w14:textId="77777777" w:rsidR="00DA5DCD" w:rsidRPr="00DA5DCD" w:rsidRDefault="00DA5DCD" w:rsidP="00DA5DCD">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2. Утвердить: </w:t>
      </w:r>
    </w:p>
    <w:p w14:paraId="398C5637" w14:textId="77777777" w:rsidR="00DA5DCD" w:rsidRPr="00DA5DCD" w:rsidRDefault="00DA5DCD" w:rsidP="00DA5DCD">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1) </w:t>
      </w:r>
      <w:r w:rsidRPr="00DA5DCD">
        <w:rPr>
          <w:rFonts w:ascii="Times New Roman" w:eastAsia="Calibri" w:hAnsi="Times New Roman" w:cs="Times New Roman"/>
          <w:bCs/>
          <w:sz w:val="24"/>
          <w:szCs w:val="24"/>
        </w:rPr>
        <w:t xml:space="preserve">порядок </w:t>
      </w:r>
      <w:r w:rsidRPr="00DA5DCD">
        <w:rPr>
          <w:rFonts w:ascii="Times New Roman" w:eastAsia="Calibri" w:hAnsi="Times New Roman" w:cs="Times New Roman"/>
          <w:sz w:val="24"/>
          <w:szCs w:val="24"/>
        </w:rPr>
        <w:t>подачи заявок на участие и предоставления мест для продажи товаров</w:t>
      </w:r>
      <w:r w:rsidRPr="00DA5DCD">
        <w:rPr>
          <w:rFonts w:ascii="Times New Roman" w:eastAsia="Calibri" w:hAnsi="Times New Roman" w:cs="Times New Roman"/>
          <w:sz w:val="24"/>
          <w:szCs w:val="24"/>
          <w:lang w:eastAsia="en-US"/>
        </w:rPr>
        <w:t xml:space="preserve"> и оказания услуг согласно Приложению 1;</w:t>
      </w:r>
    </w:p>
    <w:p w14:paraId="57D45359" w14:textId="77777777" w:rsidR="00DA5DCD" w:rsidRPr="00DA5DCD" w:rsidRDefault="00DA5DCD" w:rsidP="00DA5DCD">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2) ассортиментный перечень товаров, разрешенных к продаже согласно Приложению 2;</w:t>
      </w:r>
    </w:p>
    <w:p w14:paraId="078E4F3C" w14:textId="77777777" w:rsidR="00DA5DCD" w:rsidRPr="00DA5DCD" w:rsidRDefault="00DA5DCD" w:rsidP="00DA5DCD">
      <w:pPr>
        <w:tabs>
          <w:tab w:val="left" w:pos="0"/>
        </w:tabs>
        <w:suppressAutoHyphens/>
        <w:spacing w:after="0" w:line="240" w:lineRule="auto"/>
        <w:ind w:firstLine="709"/>
        <w:contextualSpacing/>
        <w:jc w:val="both"/>
        <w:rPr>
          <w:rFonts w:ascii="Times New Roman" w:eastAsia="Times New Roman" w:hAnsi="Times New Roman" w:cs="Times New Roman"/>
          <w:sz w:val="24"/>
          <w:szCs w:val="24"/>
        </w:rPr>
      </w:pPr>
      <w:r w:rsidRPr="00DA5DCD">
        <w:rPr>
          <w:rFonts w:ascii="Times New Roman" w:eastAsia="Calibri" w:hAnsi="Times New Roman" w:cs="Times New Roman"/>
          <w:sz w:val="24"/>
          <w:szCs w:val="24"/>
          <w:lang w:eastAsia="en-US"/>
        </w:rPr>
        <w:t xml:space="preserve">3. </w:t>
      </w:r>
      <w:r w:rsidRPr="00DA5DCD">
        <w:rPr>
          <w:rFonts w:ascii="Times New Roman" w:eastAsia="Times New Roman" w:hAnsi="Times New Roman" w:cs="Times New Roman"/>
          <w:sz w:val="24"/>
          <w:szCs w:val="24"/>
        </w:rPr>
        <w:t>Контроль за исполнением настоящего постановления оставляю за собой.</w:t>
      </w:r>
    </w:p>
    <w:p w14:paraId="7982525D" w14:textId="77777777" w:rsidR="00DA5DCD" w:rsidRPr="00DA5DCD" w:rsidRDefault="00DA5DCD" w:rsidP="00DA5DCD">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4. </w:t>
      </w:r>
      <w:r w:rsidRPr="00DA5DCD">
        <w:rPr>
          <w:rFonts w:ascii="Times New Roman" w:eastAsia="Times New Roman" w:hAnsi="Times New Roman" w:cs="Times New Roman"/>
          <w:sz w:val="24"/>
          <w:szCs w:val="24"/>
        </w:rPr>
        <w:t>Настоящее постановление вступает в силу со дня его подписания.</w:t>
      </w:r>
    </w:p>
    <w:p w14:paraId="179EA203" w14:textId="77777777" w:rsidR="00DA5DCD" w:rsidRPr="00DA5DCD" w:rsidRDefault="00DA5DCD" w:rsidP="00DA5DCD">
      <w:pPr>
        <w:spacing w:after="0" w:line="240" w:lineRule="auto"/>
        <w:rPr>
          <w:rFonts w:ascii="Times New Roman" w:eastAsia="Times New Roman" w:hAnsi="Times New Roman" w:cs="Times New Roman"/>
          <w:sz w:val="24"/>
          <w:szCs w:val="24"/>
        </w:rPr>
      </w:pPr>
    </w:p>
    <w:p w14:paraId="3BBA1A0B" w14:textId="77777777" w:rsidR="00DA5DCD" w:rsidRPr="00DA5DCD" w:rsidRDefault="00DA5DCD" w:rsidP="00DA5DCD">
      <w:pPr>
        <w:spacing w:after="0" w:line="240" w:lineRule="auto"/>
        <w:rPr>
          <w:rFonts w:ascii="Times New Roman" w:eastAsia="Times New Roman" w:hAnsi="Times New Roman" w:cs="Times New Roman"/>
          <w:sz w:val="24"/>
          <w:szCs w:val="24"/>
        </w:rPr>
      </w:pPr>
    </w:p>
    <w:p w14:paraId="6D85E060" w14:textId="77777777" w:rsidR="00DA5DCD" w:rsidRPr="00DA5DCD" w:rsidRDefault="00DA5DCD" w:rsidP="00DA5DCD">
      <w:pPr>
        <w:spacing w:after="0" w:line="240" w:lineRule="auto"/>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lang w:eastAsia="en-US"/>
        </w:rPr>
        <w:t>Заместитель руководителя администрации</w:t>
      </w:r>
    </w:p>
    <w:p w14:paraId="43FDAE8C" w14:textId="77777777" w:rsidR="00DA5DCD" w:rsidRPr="00DA5DCD" w:rsidRDefault="00DA5DCD" w:rsidP="00DA5DCD">
      <w:pPr>
        <w:spacing w:after="0" w:line="240" w:lineRule="auto"/>
        <w:rPr>
          <w:rFonts w:ascii="Times New Roman" w:eastAsia="Times New Roman" w:hAnsi="Times New Roman" w:cs="Times New Roman"/>
          <w:sz w:val="24"/>
          <w:szCs w:val="24"/>
          <w:lang w:eastAsia="en-US"/>
        </w:rPr>
      </w:pPr>
      <w:r w:rsidRPr="00DA5DCD">
        <w:rPr>
          <w:rFonts w:ascii="Times New Roman" w:eastAsia="Times New Roman" w:hAnsi="Times New Roman" w:cs="Times New Roman"/>
          <w:sz w:val="24"/>
          <w:szCs w:val="24"/>
          <w:lang w:eastAsia="en-US"/>
        </w:rPr>
        <w:t>муниципального района «</w:t>
      </w:r>
      <w:proofErr w:type="gramStart"/>
      <w:r w:rsidRPr="00DA5DCD">
        <w:rPr>
          <w:rFonts w:ascii="Times New Roman" w:eastAsia="Times New Roman" w:hAnsi="Times New Roman" w:cs="Times New Roman"/>
          <w:sz w:val="24"/>
          <w:szCs w:val="24"/>
          <w:lang w:eastAsia="en-US"/>
        </w:rPr>
        <w:t xml:space="preserve">Сыктывдинский»   </w:t>
      </w:r>
      <w:proofErr w:type="gramEnd"/>
      <w:r w:rsidRPr="00DA5DCD">
        <w:rPr>
          <w:rFonts w:ascii="Times New Roman" w:eastAsia="Times New Roman" w:hAnsi="Times New Roman" w:cs="Times New Roman"/>
          <w:sz w:val="24"/>
          <w:szCs w:val="24"/>
          <w:lang w:eastAsia="en-US"/>
        </w:rPr>
        <w:t xml:space="preserve">                                                     Л.А. Данилова</w:t>
      </w:r>
    </w:p>
    <w:p w14:paraId="761E0B72"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79AA0567" w14:textId="77777777" w:rsidR="00DA5DCD" w:rsidRPr="00DA5DCD" w:rsidRDefault="00DA5DCD" w:rsidP="00DA5DCD">
      <w:pPr>
        <w:spacing w:after="0" w:line="240" w:lineRule="auto"/>
        <w:rPr>
          <w:rFonts w:ascii="Times New Roman" w:eastAsia="Times New Roman" w:hAnsi="Times New Roman" w:cs="Times New Roman"/>
          <w:sz w:val="24"/>
          <w:szCs w:val="24"/>
        </w:rPr>
      </w:pPr>
    </w:p>
    <w:p w14:paraId="0A9E3D54"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p>
    <w:p w14:paraId="73A36B32"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p>
    <w:p w14:paraId="5F545965"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p>
    <w:p w14:paraId="41F657D3"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p>
    <w:p w14:paraId="22941538"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Приложение 1</w:t>
      </w:r>
    </w:p>
    <w:p w14:paraId="25FEB779"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к постановлению администрации </w:t>
      </w:r>
    </w:p>
    <w:p w14:paraId="37D1644A"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муниципального района «Сыктывдинский»</w:t>
      </w:r>
    </w:p>
    <w:p w14:paraId="770141B9"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от 31 мая 2021 года № 5/627</w:t>
      </w:r>
    </w:p>
    <w:p w14:paraId="0643440E" w14:textId="77777777" w:rsidR="00DA5DCD" w:rsidRPr="00DA5DCD" w:rsidRDefault="00DA5DCD" w:rsidP="00DA5DCD">
      <w:pPr>
        <w:autoSpaceDE w:val="0"/>
        <w:autoSpaceDN w:val="0"/>
        <w:adjustRightInd w:val="0"/>
        <w:spacing w:after="0" w:line="240" w:lineRule="auto"/>
        <w:jc w:val="center"/>
        <w:rPr>
          <w:rFonts w:ascii="Times New Roman" w:eastAsia="Calibri" w:hAnsi="Times New Roman" w:cs="Times New Roman"/>
          <w:bCs/>
          <w:sz w:val="24"/>
          <w:szCs w:val="24"/>
        </w:rPr>
      </w:pPr>
    </w:p>
    <w:p w14:paraId="5D968BA6" w14:textId="77777777" w:rsidR="00DA5DCD" w:rsidRPr="00DA5DCD" w:rsidRDefault="00DA5DCD" w:rsidP="00DA5DCD">
      <w:pPr>
        <w:autoSpaceDE w:val="0"/>
        <w:autoSpaceDN w:val="0"/>
        <w:adjustRightInd w:val="0"/>
        <w:spacing w:after="0" w:line="240" w:lineRule="auto"/>
        <w:jc w:val="center"/>
        <w:rPr>
          <w:rFonts w:ascii="Times New Roman" w:eastAsia="Calibri" w:hAnsi="Times New Roman" w:cs="Times New Roman"/>
          <w:bCs/>
          <w:sz w:val="24"/>
          <w:szCs w:val="24"/>
        </w:rPr>
      </w:pPr>
    </w:p>
    <w:p w14:paraId="737852D7" w14:textId="77777777" w:rsidR="00DA5DCD" w:rsidRPr="00DA5DCD" w:rsidRDefault="00DA5DCD" w:rsidP="00DA5DCD">
      <w:pPr>
        <w:autoSpaceDE w:val="0"/>
        <w:autoSpaceDN w:val="0"/>
        <w:adjustRightInd w:val="0"/>
        <w:spacing w:after="0" w:line="240" w:lineRule="auto"/>
        <w:jc w:val="center"/>
        <w:rPr>
          <w:rFonts w:ascii="Times New Roman" w:eastAsia="Calibri" w:hAnsi="Times New Roman" w:cs="Times New Roman"/>
          <w:bCs/>
          <w:sz w:val="24"/>
          <w:szCs w:val="24"/>
        </w:rPr>
      </w:pPr>
    </w:p>
    <w:p w14:paraId="6A0F05C1" w14:textId="77777777" w:rsidR="00DA5DCD" w:rsidRPr="00DA5DCD" w:rsidRDefault="00DA5DCD" w:rsidP="00DA5DCD">
      <w:pPr>
        <w:autoSpaceDE w:val="0"/>
        <w:autoSpaceDN w:val="0"/>
        <w:adjustRightInd w:val="0"/>
        <w:spacing w:after="0" w:line="240" w:lineRule="auto"/>
        <w:jc w:val="center"/>
        <w:rPr>
          <w:rFonts w:ascii="Times New Roman" w:eastAsia="Calibri" w:hAnsi="Times New Roman" w:cs="Times New Roman"/>
          <w:bCs/>
          <w:sz w:val="24"/>
          <w:szCs w:val="24"/>
        </w:rPr>
      </w:pPr>
      <w:r w:rsidRPr="00DA5DCD">
        <w:rPr>
          <w:rFonts w:ascii="Times New Roman" w:eastAsia="Calibri" w:hAnsi="Times New Roman" w:cs="Times New Roman"/>
          <w:bCs/>
          <w:sz w:val="24"/>
          <w:szCs w:val="24"/>
        </w:rPr>
        <w:t xml:space="preserve">Порядок </w:t>
      </w:r>
    </w:p>
    <w:p w14:paraId="5D5C9C7F" w14:textId="77777777" w:rsidR="00DA5DCD" w:rsidRPr="00DA5DCD" w:rsidRDefault="00DA5DCD" w:rsidP="00DA5DCD">
      <w:pPr>
        <w:spacing w:after="0" w:line="240" w:lineRule="auto"/>
        <w:ind w:firstLine="708"/>
        <w:jc w:val="center"/>
        <w:rPr>
          <w:rFonts w:ascii="Times New Roman" w:eastAsia="Calibri" w:hAnsi="Times New Roman" w:cs="Times New Roman"/>
          <w:b/>
          <w:sz w:val="24"/>
          <w:szCs w:val="24"/>
        </w:rPr>
      </w:pPr>
      <w:r w:rsidRPr="00DA5DCD">
        <w:rPr>
          <w:rFonts w:ascii="Times New Roman" w:eastAsia="Calibri" w:hAnsi="Times New Roman" w:cs="Times New Roman"/>
          <w:sz w:val="24"/>
          <w:szCs w:val="24"/>
        </w:rPr>
        <w:t>подачи заявок на участие и предоставления мест для продажи товаров и оказания услуг во время празднования Международного дня защиты детей</w:t>
      </w:r>
    </w:p>
    <w:p w14:paraId="44EC96BE" w14:textId="77777777" w:rsidR="00DA5DCD" w:rsidRPr="00DA5DCD" w:rsidRDefault="00DA5DCD" w:rsidP="00DA5DCD">
      <w:pPr>
        <w:spacing w:after="0" w:line="240" w:lineRule="auto"/>
        <w:ind w:firstLine="708"/>
        <w:jc w:val="center"/>
        <w:rPr>
          <w:rFonts w:ascii="Times New Roman" w:eastAsia="Calibri" w:hAnsi="Times New Roman" w:cs="Times New Roman"/>
          <w:b/>
          <w:sz w:val="24"/>
          <w:szCs w:val="24"/>
        </w:rPr>
      </w:pPr>
    </w:p>
    <w:p w14:paraId="435FD25C" w14:textId="77777777" w:rsidR="00DA5DCD" w:rsidRPr="00DA5DCD" w:rsidRDefault="00DA5DCD" w:rsidP="008B05A8">
      <w:pPr>
        <w:numPr>
          <w:ilvl w:val="0"/>
          <w:numId w:val="46"/>
        </w:numPr>
        <w:tabs>
          <w:tab w:val="left" w:pos="426"/>
          <w:tab w:val="left" w:pos="1134"/>
        </w:tabs>
        <w:spacing w:after="0" w:line="240" w:lineRule="auto"/>
        <w:ind w:left="0" w:firstLine="709"/>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 xml:space="preserve">Порядок предоставления торговых мест на праздничной торговле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Республики Коми от 11 октября 2011 года №456 «Об утверждении Порядка организации ярмарок и продажи товаров (выполнения работ, оказания услуг) на них на территории Республики Коми», </w:t>
      </w:r>
      <w:r w:rsidRPr="00DA5DCD">
        <w:rPr>
          <w:rFonts w:ascii="Times New Roman" w:eastAsia="Calibri" w:hAnsi="Times New Roman" w:cs="Times New Roman"/>
          <w:sz w:val="24"/>
          <w:szCs w:val="24"/>
          <w:lang w:eastAsia="en-US"/>
        </w:rPr>
        <w:t>пунктом 5 постановления администрации МО МР «Сыктывдинский»  от 22.11.2016 года №11/1826 «Об утверждении Порядка размещения  нестационарных торговых объектов на территории МО МР «Сыктывдинский»</w:t>
      </w:r>
      <w:r w:rsidRPr="00DA5DCD">
        <w:rPr>
          <w:rFonts w:ascii="Times New Roman" w:eastAsia="Calibri" w:hAnsi="Times New Roman" w:cs="Times New Roman"/>
          <w:sz w:val="24"/>
          <w:szCs w:val="24"/>
        </w:rPr>
        <w:t xml:space="preserve"> и регулирует вопросы организации праздничной торговли на праздновании Международного Дня защиты детей (далее – праздничная торговля). </w:t>
      </w:r>
    </w:p>
    <w:p w14:paraId="4E15FD5F" w14:textId="77777777" w:rsidR="00DA5DCD" w:rsidRPr="00DA5DCD" w:rsidRDefault="00DA5DCD" w:rsidP="008B05A8">
      <w:pPr>
        <w:numPr>
          <w:ilvl w:val="0"/>
          <w:numId w:val="46"/>
        </w:numPr>
        <w:tabs>
          <w:tab w:val="left" w:pos="567"/>
          <w:tab w:val="left" w:pos="1134"/>
        </w:tabs>
        <w:spacing w:after="0" w:line="240" w:lineRule="auto"/>
        <w:ind w:left="0" w:firstLine="708"/>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Организатором праздничной торговли является администрация муниципального района «Сыктывдинский», уполномоченным органом на приём заявок и выдачу разрешений на участие в праздничной торговле – отдел экономического развития администрации муниципального района «Сыктывдинский». (Место нахождения отдела экономического развития администрации муниципального района «Сыктывдинский» - 168220, Республика Коми, Сыктывдинский район, с. Выльгорт, ул. Трудовая, д.1, каб.7, тел. 8 (82130) 7-21-19, ответственный специалист – Смолева Дарья Владимировна).</w:t>
      </w:r>
    </w:p>
    <w:p w14:paraId="3CA5F935" w14:textId="77777777" w:rsidR="00DA5DCD" w:rsidRPr="00DA5DCD" w:rsidRDefault="00DA5DCD" w:rsidP="008B05A8">
      <w:pPr>
        <w:numPr>
          <w:ilvl w:val="0"/>
          <w:numId w:val="46"/>
        </w:numPr>
        <w:tabs>
          <w:tab w:val="left" w:pos="567"/>
          <w:tab w:val="left" w:pos="1134"/>
        </w:tabs>
        <w:spacing w:after="0" w:line="240" w:lineRule="auto"/>
        <w:ind w:left="0" w:firstLine="708"/>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 xml:space="preserve">Торговые места предоставляются юридическим лицам, индивидуальным предпринимателям, а также гражданам, применяющим специальный налоговый режим – налог на профессиональный доход (самозанятые). </w:t>
      </w:r>
    </w:p>
    <w:p w14:paraId="46563BF9" w14:textId="77777777" w:rsidR="00DA5DCD" w:rsidRPr="00DA5DCD" w:rsidRDefault="00DA5DCD" w:rsidP="008B05A8">
      <w:pPr>
        <w:numPr>
          <w:ilvl w:val="0"/>
          <w:numId w:val="46"/>
        </w:numPr>
        <w:tabs>
          <w:tab w:val="left" w:pos="567"/>
          <w:tab w:val="left" w:pos="1134"/>
        </w:tabs>
        <w:spacing w:after="0" w:line="240" w:lineRule="auto"/>
        <w:ind w:left="0" w:firstLine="708"/>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Торговые места предоставляются участникам в соответствии со Схемой размещения торговых мест на время празднования Международного дня защиты детей (далее – Схема) по мере поступления заявок от организаций и предпринимателей (Приложение к порядку).</w:t>
      </w:r>
    </w:p>
    <w:p w14:paraId="75479180" w14:textId="77777777" w:rsidR="00DA5DCD" w:rsidRPr="00DA5DCD" w:rsidRDefault="00DA5DCD" w:rsidP="008B05A8">
      <w:pPr>
        <w:numPr>
          <w:ilvl w:val="0"/>
          <w:numId w:val="46"/>
        </w:numPr>
        <w:tabs>
          <w:tab w:val="left" w:pos="567"/>
          <w:tab w:val="left" w:pos="1134"/>
        </w:tabs>
        <w:spacing w:after="0" w:line="240" w:lineRule="auto"/>
        <w:ind w:left="0" w:firstLine="708"/>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Заявки от участников подаются в отдел экономического развития администрации муниципального района «Сыктывдинский» в письменном виде по форме (Приложение 3 к порядку, утвержденному постановлением №11/1826 от 22.11.2016). Заявки регистрируются специалистом отдела в журнале регистрации заявок в день поступления заявки. Заявки от участников принимаются в срок до 12</w:t>
      </w:r>
      <w:r w:rsidRPr="00DA5DCD">
        <w:rPr>
          <w:rFonts w:ascii="Times New Roman" w:eastAsia="Calibri" w:hAnsi="Times New Roman" w:cs="Times New Roman"/>
          <w:sz w:val="24"/>
          <w:szCs w:val="24"/>
          <w:vertAlign w:val="superscript"/>
        </w:rPr>
        <w:t>00</w:t>
      </w:r>
      <w:r w:rsidRPr="00DA5DCD">
        <w:rPr>
          <w:rFonts w:ascii="Times New Roman" w:eastAsia="Calibri" w:hAnsi="Times New Roman" w:cs="Times New Roman"/>
          <w:sz w:val="24"/>
          <w:szCs w:val="24"/>
        </w:rPr>
        <w:t xml:space="preserve"> часов 31 мая 2021 года (включительно). К заявке прилагаются свидетельство ОГРН (копия). </w:t>
      </w:r>
    </w:p>
    <w:p w14:paraId="55A5D7BB" w14:textId="77777777" w:rsidR="00DA5DCD" w:rsidRPr="00DA5DCD" w:rsidRDefault="00DA5DCD" w:rsidP="008B05A8">
      <w:pPr>
        <w:numPr>
          <w:ilvl w:val="0"/>
          <w:numId w:val="46"/>
        </w:numPr>
        <w:tabs>
          <w:tab w:val="left" w:pos="1134"/>
          <w:tab w:val="left" w:pos="2128"/>
        </w:tabs>
        <w:spacing w:after="0" w:line="240" w:lineRule="auto"/>
        <w:ind w:left="0" w:firstLine="708"/>
        <w:jc w:val="both"/>
        <w:rPr>
          <w:rFonts w:ascii="Times New Roman" w:eastAsia="Calibri" w:hAnsi="Times New Roman" w:cs="Times New Roman"/>
          <w:color w:val="000000"/>
          <w:sz w:val="24"/>
          <w:szCs w:val="24"/>
        </w:rPr>
      </w:pPr>
      <w:r w:rsidRPr="00DA5DCD">
        <w:rPr>
          <w:rFonts w:ascii="Times New Roman" w:eastAsia="Calibri" w:hAnsi="Times New Roman" w:cs="Times New Roman"/>
          <w:sz w:val="24"/>
          <w:szCs w:val="24"/>
        </w:rPr>
        <w:t>Распределение мест для продажи товаров на выездной торговле осуществляется по очереди, согласно списку по мере поступления заявок с учетом пожелания участков торговли, каждому участнику выдается под личную роспись в журнале регистрации Разрешение на участие в торговли, где указывается место торговли под определенным номером (Приложение 4 к порядку, утвержденному  постановлением  №11/1826 от 22.11.2016).</w:t>
      </w:r>
    </w:p>
    <w:p w14:paraId="56520111" w14:textId="77777777" w:rsidR="00DA5DCD" w:rsidRPr="00DA5DCD" w:rsidRDefault="00DA5DCD" w:rsidP="008B05A8">
      <w:pPr>
        <w:numPr>
          <w:ilvl w:val="0"/>
          <w:numId w:val="46"/>
        </w:numPr>
        <w:tabs>
          <w:tab w:val="left" w:pos="1134"/>
        </w:tabs>
        <w:spacing w:after="0" w:line="240" w:lineRule="auto"/>
        <w:ind w:left="0" w:firstLine="708"/>
        <w:jc w:val="both"/>
        <w:rPr>
          <w:rFonts w:ascii="Times New Roman" w:eastAsia="Calibri" w:hAnsi="Times New Roman" w:cs="Times New Roman"/>
          <w:color w:val="000000"/>
          <w:sz w:val="24"/>
          <w:szCs w:val="24"/>
        </w:rPr>
      </w:pPr>
      <w:r w:rsidRPr="00DA5DCD">
        <w:rPr>
          <w:rFonts w:ascii="Times New Roman" w:eastAsia="Calibri" w:hAnsi="Times New Roman" w:cs="Times New Roman"/>
          <w:color w:val="000000"/>
          <w:sz w:val="24"/>
          <w:szCs w:val="24"/>
        </w:rPr>
        <w:t>Торговое место предоставляется бесплатно.</w:t>
      </w:r>
    </w:p>
    <w:p w14:paraId="22FFC4BE" w14:textId="77777777" w:rsidR="00DA5DCD" w:rsidRPr="00DA5DCD" w:rsidRDefault="00DA5DCD" w:rsidP="008B05A8">
      <w:pPr>
        <w:numPr>
          <w:ilvl w:val="0"/>
          <w:numId w:val="46"/>
        </w:numPr>
        <w:tabs>
          <w:tab w:val="left" w:pos="1134"/>
        </w:tabs>
        <w:spacing w:after="0" w:line="240" w:lineRule="auto"/>
        <w:ind w:left="0" w:firstLine="720"/>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 xml:space="preserve">В выдаче разрешения на участие в </w:t>
      </w:r>
      <w:r w:rsidRPr="00DA5DCD">
        <w:rPr>
          <w:rFonts w:ascii="Times New Roman" w:eastAsia="Calibri" w:hAnsi="Times New Roman" w:cs="Times New Roman"/>
          <w:color w:val="000000"/>
          <w:sz w:val="24"/>
          <w:szCs w:val="24"/>
        </w:rPr>
        <w:t>торговле</w:t>
      </w:r>
      <w:r w:rsidRPr="00DA5DCD">
        <w:rPr>
          <w:rFonts w:ascii="Times New Roman" w:eastAsia="Calibri" w:hAnsi="Times New Roman" w:cs="Times New Roman"/>
          <w:sz w:val="24"/>
          <w:szCs w:val="24"/>
        </w:rPr>
        <w:t xml:space="preserve"> может быть отказано в случае:</w:t>
      </w:r>
    </w:p>
    <w:p w14:paraId="492B5F26" w14:textId="77777777" w:rsidR="00DA5DCD" w:rsidRPr="00DA5DCD" w:rsidRDefault="00DA5DCD" w:rsidP="00DA5DCD">
      <w:pPr>
        <w:spacing w:after="0" w:line="240" w:lineRule="auto"/>
        <w:ind w:firstLine="720"/>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lastRenderedPageBreak/>
        <w:t xml:space="preserve">- отсутствия свободного места, предназначенного для осуществления деятельности по продаже товаров на </w:t>
      </w:r>
      <w:r w:rsidRPr="00DA5DCD">
        <w:rPr>
          <w:rFonts w:ascii="Times New Roman" w:eastAsia="Calibri" w:hAnsi="Times New Roman" w:cs="Times New Roman"/>
          <w:color w:val="000000"/>
          <w:sz w:val="24"/>
          <w:szCs w:val="24"/>
        </w:rPr>
        <w:t>выездной торговле</w:t>
      </w:r>
      <w:r w:rsidRPr="00DA5DCD">
        <w:rPr>
          <w:rFonts w:ascii="Times New Roman" w:eastAsia="Calibri" w:hAnsi="Times New Roman" w:cs="Times New Roman"/>
          <w:sz w:val="24"/>
          <w:szCs w:val="24"/>
        </w:rPr>
        <w:t>;</w:t>
      </w:r>
    </w:p>
    <w:p w14:paraId="1FEE2281" w14:textId="77777777" w:rsidR="00DA5DCD" w:rsidRPr="00DA5DCD" w:rsidRDefault="00DA5DCD" w:rsidP="00DA5DCD">
      <w:pPr>
        <w:spacing w:after="0" w:line="240" w:lineRule="auto"/>
        <w:ind w:firstLine="720"/>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 несвоевременной подачи заявки на участие в торговле.</w:t>
      </w:r>
    </w:p>
    <w:p w14:paraId="0DAE5F58" w14:textId="77777777" w:rsidR="00DA5DCD" w:rsidRPr="00DA5DCD" w:rsidRDefault="00DA5DCD" w:rsidP="00DA5DCD">
      <w:pPr>
        <w:spacing w:after="0" w:line="240" w:lineRule="auto"/>
        <w:ind w:firstLine="709"/>
        <w:contextualSpacing/>
        <w:jc w:val="both"/>
        <w:rPr>
          <w:rFonts w:ascii="Times New Roman" w:eastAsia="Calibri" w:hAnsi="Times New Roman" w:cs="Times New Roman"/>
          <w:sz w:val="24"/>
          <w:szCs w:val="24"/>
        </w:rPr>
      </w:pPr>
      <w:r w:rsidRPr="00DA5DCD">
        <w:rPr>
          <w:rFonts w:ascii="Times New Roman" w:eastAsia="Calibri" w:hAnsi="Times New Roman" w:cs="Times New Roman"/>
          <w:sz w:val="24"/>
          <w:szCs w:val="24"/>
        </w:rPr>
        <w:t>10. Лицо, получившее разрешение на участие в торговле, не может передавать предоставленное ему торговое место в пользование третьим лицам, а также использовать не по целевому назначению.</w:t>
      </w:r>
    </w:p>
    <w:p w14:paraId="758C7A73" w14:textId="77777777" w:rsidR="00DA5DCD" w:rsidRPr="00DA5DCD" w:rsidRDefault="00DA5DCD" w:rsidP="00DA5DCD">
      <w:pPr>
        <w:spacing w:after="0" w:line="240" w:lineRule="auto"/>
        <w:ind w:firstLine="720"/>
        <w:jc w:val="both"/>
        <w:rPr>
          <w:rFonts w:ascii="Times New Roman" w:eastAsia="Calibri" w:hAnsi="Times New Roman" w:cs="Times New Roman"/>
          <w:color w:val="000000"/>
          <w:sz w:val="24"/>
          <w:szCs w:val="24"/>
        </w:rPr>
      </w:pPr>
      <w:r w:rsidRPr="00DA5DCD">
        <w:rPr>
          <w:rFonts w:ascii="Times New Roman" w:eastAsia="Calibri" w:hAnsi="Times New Roman" w:cs="Times New Roman"/>
          <w:sz w:val="24"/>
          <w:szCs w:val="24"/>
        </w:rPr>
        <w:t xml:space="preserve">11. </w:t>
      </w:r>
      <w:r w:rsidRPr="00DA5DCD">
        <w:rPr>
          <w:rFonts w:ascii="Times New Roman" w:eastAsia="Calibri" w:hAnsi="Times New Roman" w:cs="Times New Roman"/>
          <w:color w:val="000000"/>
          <w:sz w:val="24"/>
          <w:szCs w:val="24"/>
        </w:rPr>
        <w:t xml:space="preserve"> Общее количество торговых мест на выездной торговле – 5 мест.</w:t>
      </w:r>
    </w:p>
    <w:p w14:paraId="2942728F"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75319743"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0A84D1D7"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2472D92F"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65029CC4"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3044E9FD"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5ED16022"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2161CE4C"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4033FA33"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25124009"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482F5403"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5AB6E083"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34CFF13C"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28665700"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79246A6C"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05139FC2"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5CE485F4"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45F3CF7C" w14:textId="77777777" w:rsidR="00DA5DCD" w:rsidRPr="00DA5DCD" w:rsidRDefault="00DA5DCD" w:rsidP="00DA5DCD">
      <w:pPr>
        <w:spacing w:after="160" w:line="259" w:lineRule="auto"/>
        <w:jc w:val="right"/>
        <w:rPr>
          <w:rFonts w:ascii="Times New Roman" w:eastAsia="Calibri" w:hAnsi="Times New Roman" w:cs="Times New Roman"/>
          <w:sz w:val="24"/>
          <w:szCs w:val="24"/>
        </w:rPr>
      </w:pPr>
    </w:p>
    <w:p w14:paraId="356BACD4"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7ED20040"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5960A324"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6B5F7AB6"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8F381C4"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0C61A8A"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AF4EDE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7157CBF3"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50380DFB"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17D34D2"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B601F94"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1A82897"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2B29E8B2"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1D0C538"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12A9813"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A18DEDF"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72AC829" w14:textId="77777777" w:rsidR="00DA5DCD" w:rsidRPr="00DA5DCD" w:rsidRDefault="00DA5DCD" w:rsidP="00DA5DCD">
      <w:pPr>
        <w:spacing w:after="0" w:line="240" w:lineRule="auto"/>
        <w:rPr>
          <w:rFonts w:ascii="Times New Roman" w:eastAsia="Times New Roman" w:hAnsi="Times New Roman" w:cs="Times New Roman"/>
          <w:sz w:val="24"/>
          <w:szCs w:val="24"/>
        </w:rPr>
      </w:pPr>
    </w:p>
    <w:p w14:paraId="4F4D9ABF" w14:textId="77777777" w:rsidR="00DA5DCD" w:rsidRPr="00DA5DCD" w:rsidRDefault="00DA5DCD" w:rsidP="00DA5DCD">
      <w:pPr>
        <w:spacing w:after="0" w:line="240" w:lineRule="auto"/>
        <w:rPr>
          <w:rFonts w:ascii="Times New Roman" w:eastAsia="Times New Roman" w:hAnsi="Times New Roman" w:cs="Times New Roman"/>
          <w:sz w:val="24"/>
          <w:szCs w:val="24"/>
        </w:rPr>
      </w:pPr>
    </w:p>
    <w:p w14:paraId="6F3660A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Приложение </w:t>
      </w:r>
    </w:p>
    <w:p w14:paraId="142713FB"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 к Порядку предоставления мест</w:t>
      </w:r>
    </w:p>
    <w:p w14:paraId="3A363CE8" w14:textId="77777777" w:rsidR="00DA5DCD" w:rsidRPr="00DA5DCD" w:rsidRDefault="00DA5DCD" w:rsidP="00DA5DCD">
      <w:pPr>
        <w:spacing w:after="0" w:line="240" w:lineRule="auto"/>
        <w:rPr>
          <w:rFonts w:ascii="Times New Roman" w:eastAsia="Times New Roman" w:hAnsi="Times New Roman" w:cs="Times New Roman"/>
          <w:sz w:val="24"/>
          <w:szCs w:val="24"/>
        </w:rPr>
      </w:pPr>
    </w:p>
    <w:p w14:paraId="4DCB5703" w14:textId="77777777" w:rsidR="00DA5DCD" w:rsidRPr="00DA5DCD" w:rsidRDefault="00DA5DCD" w:rsidP="00DA5DCD">
      <w:pPr>
        <w:spacing w:after="0" w:line="240" w:lineRule="auto"/>
        <w:jc w:val="center"/>
        <w:rPr>
          <w:rFonts w:ascii="Times New Roman" w:eastAsia="Times New Roman" w:hAnsi="Times New Roman" w:cs="Times New Roman"/>
          <w:b/>
          <w:bCs/>
          <w:sz w:val="24"/>
          <w:szCs w:val="24"/>
        </w:rPr>
      </w:pPr>
      <w:bookmarkStart w:id="40" w:name="_Hlk72421862"/>
      <w:r w:rsidRPr="00DA5DCD">
        <w:rPr>
          <w:rFonts w:ascii="Times New Roman" w:eastAsia="Times New Roman" w:hAnsi="Times New Roman" w:cs="Times New Roman"/>
          <w:b/>
          <w:bCs/>
          <w:sz w:val="24"/>
          <w:szCs w:val="24"/>
        </w:rPr>
        <w:t>Схема размещения торговых мест на время проведения</w:t>
      </w:r>
    </w:p>
    <w:p w14:paraId="0CD5F9EA" w14:textId="77777777" w:rsidR="00DA5DCD" w:rsidRPr="00DA5DCD" w:rsidRDefault="00DA5DCD" w:rsidP="00DA5DCD">
      <w:pPr>
        <w:spacing w:after="0" w:line="240" w:lineRule="auto"/>
        <w:jc w:val="center"/>
        <w:rPr>
          <w:rFonts w:ascii="Times New Roman" w:eastAsia="Times New Roman" w:hAnsi="Times New Roman" w:cs="Times New Roman"/>
          <w:b/>
          <w:bCs/>
          <w:sz w:val="24"/>
          <w:szCs w:val="24"/>
        </w:rPr>
      </w:pPr>
      <w:r w:rsidRPr="00DA5DCD">
        <w:rPr>
          <w:rFonts w:ascii="Times New Roman" w:eastAsia="Times New Roman" w:hAnsi="Times New Roman" w:cs="Times New Roman"/>
          <w:b/>
          <w:bCs/>
          <w:sz w:val="24"/>
          <w:szCs w:val="24"/>
        </w:rPr>
        <w:t>праздничной ярмарки в честь Дня защиты детей</w:t>
      </w:r>
    </w:p>
    <w:bookmarkEnd w:id="40"/>
    <w:p w14:paraId="07E1481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6897A27F"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B1A77C7" wp14:editId="4172107E">
                <wp:simplePos x="0" y="0"/>
                <wp:positionH relativeFrom="column">
                  <wp:posOffset>2587625</wp:posOffset>
                </wp:positionH>
                <wp:positionV relativeFrom="paragraph">
                  <wp:posOffset>93980</wp:posOffset>
                </wp:positionV>
                <wp:extent cx="301625" cy="1271905"/>
                <wp:effectExtent l="10160" t="8255" r="12065" b="571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271905"/>
                        </a:xfrm>
                        <a:prstGeom prst="rect">
                          <a:avLst/>
                        </a:prstGeom>
                        <a:solidFill>
                          <a:srgbClr val="FFFFFF"/>
                        </a:solidFill>
                        <a:ln w="9525">
                          <a:solidFill>
                            <a:srgbClr val="000000"/>
                          </a:solidFill>
                          <a:miter lim="800000"/>
                          <a:headEnd/>
                          <a:tailEnd/>
                        </a:ln>
                      </wps:spPr>
                      <wps:txbx>
                        <w:txbxContent>
                          <w:p w14:paraId="02B848C5" w14:textId="77777777" w:rsidR="00DA5DCD" w:rsidRDefault="00DA5DCD" w:rsidP="00DA5DCD">
                            <w:r>
                              <w:t>Проход</w:t>
                            </w:r>
                          </w:p>
                          <w:p w14:paraId="72CC6037" w14:textId="77777777" w:rsidR="00DA5DCD" w:rsidRDefault="00DA5DCD" w:rsidP="00DA5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77C7" id="Rectangle 18" o:spid="_x0000_s1027" style="position:absolute;left:0;text-align:left;margin-left:203.75pt;margin-top:7.4pt;width:23.75pt;height:10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OKAIAAFA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">
                <v:textbox>
                  <w:txbxContent>
                    <w:p w14:paraId="02B848C5" w14:textId="77777777" w:rsidR="00DA5DCD" w:rsidRDefault="00DA5DCD" w:rsidP="00DA5DCD">
                      <w:r>
                        <w:t>Проход</w:t>
                      </w:r>
                    </w:p>
                    <w:p w14:paraId="72CC6037" w14:textId="77777777" w:rsidR="00DA5DCD" w:rsidRDefault="00DA5DCD" w:rsidP="00DA5DCD"/>
                  </w:txbxContent>
                </v:textbox>
              </v:rect>
            </w:pict>
          </mc:Fallback>
        </mc:AlternateContent>
      </w:r>
    </w:p>
    <w:p w14:paraId="1C41E3EA"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FEF8DB6" wp14:editId="341C5416">
                <wp:simplePos x="0" y="0"/>
                <wp:positionH relativeFrom="column">
                  <wp:posOffset>5567680</wp:posOffset>
                </wp:positionH>
                <wp:positionV relativeFrom="paragraph">
                  <wp:posOffset>47625</wp:posOffset>
                </wp:positionV>
                <wp:extent cx="628015" cy="1318895"/>
                <wp:effectExtent l="8890" t="13335" r="10795" b="10795"/>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318895"/>
                        </a:xfrm>
                        <a:prstGeom prst="rect">
                          <a:avLst/>
                        </a:prstGeom>
                        <a:solidFill>
                          <a:srgbClr val="FFFFFF"/>
                        </a:solidFill>
                        <a:ln w="9525">
                          <a:solidFill>
                            <a:srgbClr val="000000"/>
                          </a:solidFill>
                          <a:miter lim="800000"/>
                          <a:headEnd/>
                          <a:tailEnd/>
                        </a:ln>
                      </wps:spPr>
                      <wps:txbx>
                        <w:txbxContent>
                          <w:p w14:paraId="3ED975E6" w14:textId="77777777" w:rsidR="00DA5DCD" w:rsidRDefault="00DA5DCD" w:rsidP="00DA5DCD">
                            <w:r>
                              <w:t>Ошпи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8DB6" id="Rectangle 15" o:spid="_x0000_s1028" style="position:absolute;left:0;text-align:left;margin-left:438.4pt;margin-top:3.75pt;width:49.45pt;height:10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NSLAIAAFA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">
                <v:textbox>
                  <w:txbxContent>
                    <w:p w14:paraId="3ED975E6" w14:textId="77777777" w:rsidR="00DA5DCD" w:rsidRDefault="00DA5DCD" w:rsidP="00DA5DCD">
                      <w:r>
                        <w:t>Ошпи</w:t>
                      </w:r>
                    </w:p>
                  </w:txbxContent>
                </v:textbox>
              </v:rect>
            </w:pict>
          </mc:Fallback>
        </mc:AlternateContent>
      </w:r>
    </w:p>
    <w:p w14:paraId="26D15290"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7592DE3"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DD2A915" wp14:editId="55AD6358">
                <wp:simplePos x="0" y="0"/>
                <wp:positionH relativeFrom="column">
                  <wp:posOffset>-308610</wp:posOffset>
                </wp:positionH>
                <wp:positionV relativeFrom="paragraph">
                  <wp:posOffset>150495</wp:posOffset>
                </wp:positionV>
                <wp:extent cx="628015" cy="3801110"/>
                <wp:effectExtent l="9525" t="9525" r="10160" b="889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801110"/>
                        </a:xfrm>
                        <a:prstGeom prst="rect">
                          <a:avLst/>
                        </a:prstGeom>
                        <a:solidFill>
                          <a:srgbClr val="FFFFFF"/>
                        </a:solidFill>
                        <a:ln w="9525">
                          <a:solidFill>
                            <a:srgbClr val="000000"/>
                          </a:solidFill>
                          <a:miter lim="800000"/>
                          <a:headEnd/>
                          <a:tailEnd/>
                        </a:ln>
                      </wps:spPr>
                      <wps:txbx>
                        <w:txbxContent>
                          <w:p w14:paraId="2D260442" w14:textId="77777777" w:rsidR="00DA5DCD" w:rsidRDefault="00DA5DCD" w:rsidP="00DA5DCD"/>
                          <w:p w14:paraId="267E1D36" w14:textId="77777777" w:rsidR="00DA5DCD" w:rsidRDefault="00DA5DCD" w:rsidP="00DA5DCD"/>
                          <w:p w14:paraId="4F337429" w14:textId="77777777" w:rsidR="00DA5DCD" w:rsidRDefault="00DA5DCD" w:rsidP="00DA5DCD"/>
                          <w:p w14:paraId="03FC370B" w14:textId="77777777" w:rsidR="00DA5DCD" w:rsidRDefault="00DA5DCD" w:rsidP="00DA5DCD"/>
                          <w:p w14:paraId="7DD854EB" w14:textId="77777777" w:rsidR="00DA5DCD" w:rsidRDefault="00DA5DCD" w:rsidP="00DA5DCD"/>
                          <w:p w14:paraId="6F3EB6DA" w14:textId="77777777" w:rsidR="00DA5DCD" w:rsidRDefault="00DA5DCD" w:rsidP="00DA5DCD"/>
                          <w:p w14:paraId="53F9B039" w14:textId="77777777" w:rsidR="00DA5DCD" w:rsidRDefault="00DA5DCD" w:rsidP="00DA5DCD"/>
                          <w:p w14:paraId="2CEA4B42" w14:textId="77777777" w:rsidR="00DA5DCD" w:rsidRDefault="00DA5DCD" w:rsidP="00DA5DCD"/>
                          <w:p w14:paraId="3355E092" w14:textId="77777777" w:rsidR="00DA5DCD" w:rsidRDefault="00DA5DCD" w:rsidP="00DA5DCD"/>
                          <w:p w14:paraId="0095005C" w14:textId="77777777" w:rsidR="00DA5DCD" w:rsidRDefault="00DA5DCD" w:rsidP="00DA5DCD"/>
                          <w:p w14:paraId="6F3B6930" w14:textId="77777777" w:rsidR="00DA5DCD" w:rsidRDefault="00DA5DCD" w:rsidP="00DA5DCD"/>
                          <w:p w14:paraId="553F573D" w14:textId="77777777" w:rsidR="00DA5DCD" w:rsidRDefault="00DA5DCD" w:rsidP="00DA5DCD">
                            <w:r>
                              <w:t>Пешеходная дорога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A915" id="Rectangle 21" o:spid="_x0000_s1029" style="position:absolute;left:0;text-align:left;margin-left:-24.3pt;margin-top:11.85pt;width:49.45pt;height:29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">
                <v:textbox>
                  <w:txbxContent>
                    <w:p w14:paraId="2D260442" w14:textId="77777777" w:rsidR="00DA5DCD" w:rsidRDefault="00DA5DCD" w:rsidP="00DA5DCD"/>
                    <w:p w14:paraId="267E1D36" w14:textId="77777777" w:rsidR="00DA5DCD" w:rsidRDefault="00DA5DCD" w:rsidP="00DA5DCD"/>
                    <w:p w14:paraId="4F337429" w14:textId="77777777" w:rsidR="00DA5DCD" w:rsidRDefault="00DA5DCD" w:rsidP="00DA5DCD"/>
                    <w:p w14:paraId="03FC370B" w14:textId="77777777" w:rsidR="00DA5DCD" w:rsidRDefault="00DA5DCD" w:rsidP="00DA5DCD"/>
                    <w:p w14:paraId="7DD854EB" w14:textId="77777777" w:rsidR="00DA5DCD" w:rsidRDefault="00DA5DCD" w:rsidP="00DA5DCD"/>
                    <w:p w14:paraId="6F3EB6DA" w14:textId="77777777" w:rsidR="00DA5DCD" w:rsidRDefault="00DA5DCD" w:rsidP="00DA5DCD"/>
                    <w:p w14:paraId="53F9B039" w14:textId="77777777" w:rsidR="00DA5DCD" w:rsidRDefault="00DA5DCD" w:rsidP="00DA5DCD"/>
                    <w:p w14:paraId="2CEA4B42" w14:textId="77777777" w:rsidR="00DA5DCD" w:rsidRDefault="00DA5DCD" w:rsidP="00DA5DCD"/>
                    <w:p w14:paraId="3355E092" w14:textId="77777777" w:rsidR="00DA5DCD" w:rsidRDefault="00DA5DCD" w:rsidP="00DA5DCD"/>
                    <w:p w14:paraId="0095005C" w14:textId="77777777" w:rsidR="00DA5DCD" w:rsidRDefault="00DA5DCD" w:rsidP="00DA5DCD"/>
                    <w:p w14:paraId="6F3B6930" w14:textId="77777777" w:rsidR="00DA5DCD" w:rsidRDefault="00DA5DCD" w:rsidP="00DA5DCD"/>
                    <w:p w14:paraId="553F573D" w14:textId="77777777" w:rsidR="00DA5DCD" w:rsidRDefault="00DA5DCD" w:rsidP="00DA5DCD">
                      <w:r>
                        <w:t>Пешеходная дорога</w:t>
                      </w:r>
                    </w:p>
                  </w:txbxContent>
                </v:textbox>
              </v:rect>
            </w:pict>
          </mc:Fallback>
        </mc:AlternateContent>
      </w:r>
    </w:p>
    <w:p w14:paraId="4342338F"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77C90334" wp14:editId="758CD2BB">
                <wp:simplePos x="0" y="0"/>
                <wp:positionH relativeFrom="column">
                  <wp:posOffset>3994785</wp:posOffset>
                </wp:positionH>
                <wp:positionV relativeFrom="paragraph">
                  <wp:posOffset>95885</wp:posOffset>
                </wp:positionV>
                <wp:extent cx="989965" cy="221615"/>
                <wp:effectExtent l="7620" t="6350" r="12065" b="1016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21615"/>
                        </a:xfrm>
                        <a:prstGeom prst="rect">
                          <a:avLst/>
                        </a:prstGeom>
                        <a:solidFill>
                          <a:srgbClr val="FFFFFF"/>
                        </a:solidFill>
                        <a:ln w="9525">
                          <a:solidFill>
                            <a:srgbClr val="000000"/>
                          </a:solidFill>
                          <a:miter lim="800000"/>
                          <a:headEnd/>
                          <a:tailEnd/>
                        </a:ln>
                      </wps:spPr>
                      <wps:txbx>
                        <w:txbxContent>
                          <w:p w14:paraId="53D382B8" w14:textId="77777777" w:rsidR="00DA5DCD" w:rsidRDefault="00DA5DCD" w:rsidP="00DA5DCD"/>
                          <w:p w14:paraId="744AAB7A" w14:textId="77777777" w:rsidR="00DA5DCD" w:rsidRDefault="00DA5DCD" w:rsidP="00DA5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0334" id="Rectangle 10" o:spid="_x0000_s1030" style="position:absolute;left:0;text-align:left;margin-left:314.55pt;margin-top:7.55pt;width:77.95pt;height:1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">
                <v:textbox>
                  <w:txbxContent>
                    <w:p w14:paraId="53D382B8" w14:textId="77777777" w:rsidR="00DA5DCD" w:rsidRDefault="00DA5DCD" w:rsidP="00DA5DCD"/>
                    <w:p w14:paraId="744AAB7A" w14:textId="77777777" w:rsidR="00DA5DCD" w:rsidRDefault="00DA5DCD" w:rsidP="00DA5DCD"/>
                  </w:txbxContent>
                </v:textbox>
              </v:rect>
            </w:pict>
          </mc:Fallback>
        </mc:AlternateContent>
      </w: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67D3F0E" wp14:editId="7DE8BDF2">
                <wp:simplePos x="0" y="0"/>
                <wp:positionH relativeFrom="column">
                  <wp:posOffset>319405</wp:posOffset>
                </wp:positionH>
                <wp:positionV relativeFrom="paragraph">
                  <wp:posOffset>95885</wp:posOffset>
                </wp:positionV>
                <wp:extent cx="4665345" cy="3521075"/>
                <wp:effectExtent l="8890" t="6350" r="12065" b="635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345" cy="3521075"/>
                        </a:xfrm>
                        <a:prstGeom prst="rect">
                          <a:avLst/>
                        </a:prstGeom>
                        <a:solidFill>
                          <a:srgbClr val="FFFFFF"/>
                        </a:solidFill>
                        <a:ln w="9525">
                          <a:solidFill>
                            <a:srgbClr val="000000"/>
                          </a:solidFill>
                          <a:miter lim="800000"/>
                          <a:headEnd/>
                          <a:tailEnd/>
                        </a:ln>
                      </wps:spPr>
                      <wps:txbx>
                        <w:txbxContent>
                          <w:p w14:paraId="1AAC186E" w14:textId="77777777" w:rsidR="00DA5DCD" w:rsidRDefault="00DA5DCD" w:rsidP="00DA5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D3F0E" id="Rectangle 3" o:spid="_x0000_s1031" style="position:absolute;left:0;text-align:left;margin-left:25.15pt;margin-top:7.55pt;width:367.35pt;height:27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">
                <v:textbox>
                  <w:txbxContent>
                    <w:p w14:paraId="1AAC186E" w14:textId="77777777" w:rsidR="00DA5DCD" w:rsidRDefault="00DA5DCD" w:rsidP="00DA5DCD"/>
                  </w:txbxContent>
                </v:textbox>
              </v:rect>
            </w:pict>
          </mc:Fallback>
        </mc:AlternateContent>
      </w:r>
    </w:p>
    <w:p w14:paraId="5DC0C37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717E095"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7A0F95FB"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2F9C6EE"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3515EF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63B52702"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37A66C8B"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4CBE027" wp14:editId="7C632017">
                <wp:simplePos x="0" y="0"/>
                <wp:positionH relativeFrom="column">
                  <wp:posOffset>4698365</wp:posOffset>
                </wp:positionH>
                <wp:positionV relativeFrom="paragraph">
                  <wp:posOffset>12700</wp:posOffset>
                </wp:positionV>
                <wp:extent cx="286385" cy="1193165"/>
                <wp:effectExtent l="6350" t="6985" r="12065" b="952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193165"/>
                        </a:xfrm>
                        <a:prstGeom prst="rect">
                          <a:avLst/>
                        </a:prstGeom>
                        <a:solidFill>
                          <a:srgbClr val="FFFFFF"/>
                        </a:solidFill>
                        <a:ln w="9525">
                          <a:solidFill>
                            <a:srgbClr val="000000"/>
                          </a:solidFill>
                          <a:miter lim="800000"/>
                          <a:headEnd/>
                          <a:tailEnd/>
                        </a:ln>
                      </wps:spPr>
                      <wps:txbx>
                        <w:txbxContent>
                          <w:p w14:paraId="347C57D6" w14:textId="77777777" w:rsidR="00DA5DCD" w:rsidRDefault="00DA5DCD" w:rsidP="00DA5DCD"/>
                          <w:p w14:paraId="21428D54" w14:textId="77777777" w:rsidR="00DA5DCD" w:rsidRDefault="00DA5DCD" w:rsidP="00DA5DCD">
                            <w:r>
                              <w:t>сцена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BE027" id="Rectangle 4" o:spid="_x0000_s1032" style="position:absolute;left:0;text-align:left;margin-left:369.95pt;margin-top:1pt;width:22.55pt;height:9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4OKgIAAE8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">
                <v:textbox>
                  <w:txbxContent>
                    <w:p w14:paraId="347C57D6" w14:textId="77777777" w:rsidR="00DA5DCD" w:rsidRDefault="00DA5DCD" w:rsidP="00DA5DCD"/>
                    <w:p w14:paraId="21428D54" w14:textId="77777777" w:rsidR="00DA5DCD" w:rsidRDefault="00DA5DCD" w:rsidP="00DA5DCD">
                      <w:r>
                        <w:t>сцена</w:t>
                      </w:r>
                    </w:p>
                  </w:txbxContent>
                </v:textbox>
              </v:rect>
            </w:pict>
          </mc:Fallback>
        </mc:AlternateContent>
      </w:r>
    </w:p>
    <w:p w14:paraId="069EE1CC"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84905A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46AE0DD"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5341482A"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A7A50D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17C434A"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672E390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734EEF3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1D31017" wp14:editId="191CEE0B">
                <wp:simplePos x="0" y="0"/>
                <wp:positionH relativeFrom="column">
                  <wp:posOffset>4420235</wp:posOffset>
                </wp:positionH>
                <wp:positionV relativeFrom="paragraph">
                  <wp:posOffset>161925</wp:posOffset>
                </wp:positionV>
                <wp:extent cx="187325" cy="826770"/>
                <wp:effectExtent l="13970" t="5080" r="8255" b="635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826770"/>
                        </a:xfrm>
                        <a:prstGeom prst="rect">
                          <a:avLst/>
                        </a:prstGeom>
                        <a:solidFill>
                          <a:srgbClr val="FFFFFF"/>
                        </a:solidFill>
                        <a:ln w="9525">
                          <a:solidFill>
                            <a:srgbClr val="000000"/>
                          </a:solidFill>
                          <a:miter lim="800000"/>
                          <a:headEnd/>
                          <a:tailEnd/>
                        </a:ln>
                      </wps:spPr>
                      <wps:txbx>
                        <w:txbxContent>
                          <w:p w14:paraId="27587306" w14:textId="77777777" w:rsidR="00DA5DCD" w:rsidRDefault="00DA5DCD" w:rsidP="00DA5DCD">
                            <w:r>
                              <w:t>Столб</w:t>
                            </w:r>
                          </w:p>
                          <w:p w14:paraId="074176C3" w14:textId="77777777" w:rsidR="00DA5DCD" w:rsidRDefault="00DA5DCD" w:rsidP="00DA5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31017" id="Rectangle 22" o:spid="_x0000_s1033" style="position:absolute;left:0;text-align:left;margin-left:348.05pt;margin-top:12.75pt;width:14.75pt;height:6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">
                <v:textbox>
                  <w:txbxContent>
                    <w:p w14:paraId="27587306" w14:textId="77777777" w:rsidR="00DA5DCD" w:rsidRDefault="00DA5DCD" w:rsidP="00DA5DCD">
                      <w:r>
                        <w:t>Столб</w:t>
                      </w:r>
                    </w:p>
                    <w:p w14:paraId="074176C3" w14:textId="77777777" w:rsidR="00DA5DCD" w:rsidRDefault="00DA5DCD" w:rsidP="00DA5DCD"/>
                  </w:txbxContent>
                </v:textbox>
              </v:rect>
            </w:pict>
          </mc:Fallback>
        </mc:AlternateContent>
      </w:r>
    </w:p>
    <w:p w14:paraId="363C5F8F"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05E4CB82" wp14:editId="355FE47D">
                <wp:simplePos x="0" y="0"/>
                <wp:positionH relativeFrom="column">
                  <wp:posOffset>2315210</wp:posOffset>
                </wp:positionH>
                <wp:positionV relativeFrom="paragraph">
                  <wp:posOffset>169545</wp:posOffset>
                </wp:positionV>
                <wp:extent cx="301625" cy="1271905"/>
                <wp:effectExtent l="13970" t="6985" r="8255" b="698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271905"/>
                        </a:xfrm>
                        <a:prstGeom prst="rect">
                          <a:avLst/>
                        </a:prstGeom>
                        <a:solidFill>
                          <a:srgbClr val="FFFFFF"/>
                        </a:solidFill>
                        <a:ln w="9525">
                          <a:solidFill>
                            <a:srgbClr val="000000"/>
                          </a:solidFill>
                          <a:miter lim="800000"/>
                          <a:headEnd/>
                          <a:tailEnd/>
                        </a:ln>
                      </wps:spPr>
                      <wps:txbx>
                        <w:txbxContent>
                          <w:p w14:paraId="45017E87" w14:textId="77777777" w:rsidR="00DA5DCD" w:rsidRDefault="00DA5DCD" w:rsidP="00DA5DCD">
                            <w:r>
                              <w:t>проход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4CB82" id="Rectangle 30" o:spid="_x0000_s1034" style="position:absolute;left:0;text-align:left;margin-left:182.3pt;margin-top:13.35pt;width:23.75pt;height:100.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">
                <v:textbox>
                  <w:txbxContent>
                    <w:p w14:paraId="45017E87" w14:textId="77777777" w:rsidR="00DA5DCD" w:rsidRDefault="00DA5DCD" w:rsidP="00DA5DCD">
                      <w:r>
                        <w:t>проход</w:t>
                      </w:r>
                    </w:p>
                  </w:txbxContent>
                </v:textbox>
              </v:rect>
            </w:pict>
          </mc:Fallback>
        </mc:AlternateContent>
      </w: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ACD53F8" wp14:editId="721B32A6">
                <wp:simplePos x="0" y="0"/>
                <wp:positionH relativeFrom="column">
                  <wp:posOffset>2616835</wp:posOffset>
                </wp:positionH>
                <wp:positionV relativeFrom="paragraph">
                  <wp:posOffset>169545</wp:posOffset>
                </wp:positionV>
                <wp:extent cx="389890" cy="643890"/>
                <wp:effectExtent l="10795" t="6985" r="8890" b="635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643890"/>
                        </a:xfrm>
                        <a:prstGeom prst="rect">
                          <a:avLst/>
                        </a:prstGeom>
                        <a:solidFill>
                          <a:srgbClr val="FFFFFF"/>
                        </a:solidFill>
                        <a:ln w="9525">
                          <a:solidFill>
                            <a:srgbClr val="000000"/>
                          </a:solidFill>
                          <a:miter lim="800000"/>
                          <a:headEnd/>
                          <a:tailEnd/>
                        </a:ln>
                      </wps:spPr>
                      <wps:txbx>
                        <w:txbxContent>
                          <w:p w14:paraId="26EFFDB6" w14:textId="77777777" w:rsidR="00DA5DCD" w:rsidRDefault="00DA5DCD" w:rsidP="00DA5DC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53F8" id="Rectangle 5" o:spid="_x0000_s1035" style="position:absolute;left:0;text-align:left;margin-left:206.05pt;margin-top:13.35pt;width:30.7pt;height:5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">
                <v:textbox>
                  <w:txbxContent>
                    <w:p w14:paraId="26EFFDB6" w14:textId="77777777" w:rsidR="00DA5DCD" w:rsidRDefault="00DA5DCD" w:rsidP="00DA5DCD">
                      <w:r>
                        <w:t>№4</w:t>
                      </w:r>
                    </w:p>
                  </w:txbxContent>
                </v:textbox>
              </v:rect>
            </w:pict>
          </mc:Fallback>
        </mc:AlternateContent>
      </w: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872F72E" wp14:editId="0D815058">
                <wp:simplePos x="0" y="0"/>
                <wp:positionH relativeFrom="column">
                  <wp:posOffset>3006725</wp:posOffset>
                </wp:positionH>
                <wp:positionV relativeFrom="paragraph">
                  <wp:posOffset>169545</wp:posOffset>
                </wp:positionV>
                <wp:extent cx="381635" cy="643890"/>
                <wp:effectExtent l="10160" t="6985" r="8255" b="635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643890"/>
                        </a:xfrm>
                        <a:prstGeom prst="rect">
                          <a:avLst/>
                        </a:prstGeom>
                        <a:solidFill>
                          <a:srgbClr val="FFFFFF"/>
                        </a:solidFill>
                        <a:ln w="9525">
                          <a:solidFill>
                            <a:srgbClr val="000000"/>
                          </a:solidFill>
                          <a:miter lim="800000"/>
                          <a:headEnd/>
                          <a:tailEnd/>
                        </a:ln>
                      </wps:spPr>
                      <wps:txbx>
                        <w:txbxContent>
                          <w:p w14:paraId="6BEF6637" w14:textId="77777777" w:rsidR="00DA5DCD" w:rsidRDefault="00DA5DCD" w:rsidP="00DA5DC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F72E" id="Rectangle 6" o:spid="_x0000_s1036" style="position:absolute;left:0;text-align:left;margin-left:236.75pt;margin-top:13.35pt;width:30.05pt;height:5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">
                <v:textbox>
                  <w:txbxContent>
                    <w:p w14:paraId="6BEF6637" w14:textId="77777777" w:rsidR="00DA5DCD" w:rsidRDefault="00DA5DCD" w:rsidP="00DA5DCD">
                      <w:r>
                        <w:t>№3</w:t>
                      </w:r>
                    </w:p>
                  </w:txbxContent>
                </v:textbox>
              </v:rect>
            </w:pict>
          </mc:Fallback>
        </mc:AlternateContent>
      </w: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34F3EF06" wp14:editId="0D2595B8">
                <wp:simplePos x="0" y="0"/>
                <wp:positionH relativeFrom="column">
                  <wp:posOffset>3388360</wp:posOffset>
                </wp:positionH>
                <wp:positionV relativeFrom="paragraph">
                  <wp:posOffset>169545</wp:posOffset>
                </wp:positionV>
                <wp:extent cx="398780" cy="643890"/>
                <wp:effectExtent l="10795" t="6985" r="9525" b="635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643890"/>
                        </a:xfrm>
                        <a:prstGeom prst="rect">
                          <a:avLst/>
                        </a:prstGeom>
                        <a:solidFill>
                          <a:srgbClr val="FFFFFF"/>
                        </a:solidFill>
                        <a:ln w="9525">
                          <a:solidFill>
                            <a:srgbClr val="000000"/>
                          </a:solidFill>
                          <a:miter lim="800000"/>
                          <a:headEnd/>
                          <a:tailEnd/>
                        </a:ln>
                      </wps:spPr>
                      <wps:txbx>
                        <w:txbxContent>
                          <w:p w14:paraId="2D2B1C84" w14:textId="77777777" w:rsidR="00DA5DCD" w:rsidRDefault="00DA5DCD" w:rsidP="00DA5DC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EF06" id="Rectangle 7" o:spid="_x0000_s1037" style="position:absolute;left:0;text-align:left;margin-left:266.8pt;margin-top:13.35pt;width:31.4pt;height:5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">
                <v:textbox>
                  <w:txbxContent>
                    <w:p w14:paraId="2D2B1C84" w14:textId="77777777" w:rsidR="00DA5DCD" w:rsidRDefault="00DA5DCD" w:rsidP="00DA5DCD">
                      <w:r>
                        <w:t>№2</w:t>
                      </w:r>
                    </w:p>
                  </w:txbxContent>
                </v:textbox>
              </v:rect>
            </w:pict>
          </mc:Fallback>
        </mc:AlternateContent>
      </w: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5ED73D4" wp14:editId="318190DD">
                <wp:simplePos x="0" y="0"/>
                <wp:positionH relativeFrom="column">
                  <wp:posOffset>3787140</wp:posOffset>
                </wp:positionH>
                <wp:positionV relativeFrom="paragraph">
                  <wp:posOffset>169545</wp:posOffset>
                </wp:positionV>
                <wp:extent cx="382270" cy="643890"/>
                <wp:effectExtent l="9525" t="6985" r="8255" b="635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643890"/>
                        </a:xfrm>
                        <a:prstGeom prst="rect">
                          <a:avLst/>
                        </a:prstGeom>
                        <a:solidFill>
                          <a:srgbClr val="FFFFFF"/>
                        </a:solidFill>
                        <a:ln w="9525">
                          <a:solidFill>
                            <a:srgbClr val="000000"/>
                          </a:solidFill>
                          <a:miter lim="800000"/>
                          <a:headEnd/>
                          <a:tailEnd/>
                        </a:ln>
                      </wps:spPr>
                      <wps:txbx>
                        <w:txbxContent>
                          <w:p w14:paraId="7B656271" w14:textId="77777777" w:rsidR="00DA5DCD" w:rsidRDefault="00DA5DCD" w:rsidP="00DA5DCD">
                            <w:r>
                              <w:t>№1</w:t>
                            </w:r>
                          </w:p>
                          <w:p w14:paraId="7B7E886D" w14:textId="77777777" w:rsidR="00DA5DCD" w:rsidRDefault="00DA5DCD" w:rsidP="00DA5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73D4" id="Rectangle 8" o:spid="_x0000_s1038" style="position:absolute;left:0;text-align:left;margin-left:298.2pt;margin-top:13.35pt;width:30.1pt;height:5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">
                <v:textbox>
                  <w:txbxContent>
                    <w:p w14:paraId="7B656271" w14:textId="77777777" w:rsidR="00DA5DCD" w:rsidRDefault="00DA5DCD" w:rsidP="00DA5DCD">
                      <w:r>
                        <w:t>№1</w:t>
                      </w:r>
                    </w:p>
                    <w:p w14:paraId="7B7E886D" w14:textId="77777777" w:rsidR="00DA5DCD" w:rsidRDefault="00DA5DCD" w:rsidP="00DA5DCD"/>
                  </w:txbxContent>
                </v:textbox>
              </v:rect>
            </w:pict>
          </mc:Fallback>
        </mc:AlternateContent>
      </w: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529F4A12" wp14:editId="43E981EF">
                <wp:simplePos x="0" y="0"/>
                <wp:positionH relativeFrom="column">
                  <wp:posOffset>4683125</wp:posOffset>
                </wp:positionH>
                <wp:positionV relativeFrom="paragraph">
                  <wp:posOffset>169545</wp:posOffset>
                </wp:positionV>
                <wp:extent cx="301625" cy="1271905"/>
                <wp:effectExtent l="10160" t="6985" r="12065" b="6985"/>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271905"/>
                        </a:xfrm>
                        <a:prstGeom prst="rect">
                          <a:avLst/>
                        </a:prstGeom>
                        <a:solidFill>
                          <a:srgbClr val="FFFFFF"/>
                        </a:solidFill>
                        <a:ln w="9525">
                          <a:solidFill>
                            <a:srgbClr val="000000"/>
                          </a:solidFill>
                          <a:miter lim="800000"/>
                          <a:headEnd/>
                          <a:tailEnd/>
                        </a:ln>
                      </wps:spPr>
                      <wps:txbx>
                        <w:txbxContent>
                          <w:p w14:paraId="26FBC130" w14:textId="77777777" w:rsidR="00DA5DCD" w:rsidRDefault="00DA5DCD" w:rsidP="00DA5DCD">
                            <w:r>
                              <w:t>проход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F4A12" id="Rectangle 17" o:spid="_x0000_s1039" style="position:absolute;left:0;text-align:left;margin-left:368.75pt;margin-top:13.35pt;width:23.75pt;height:10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">
                <v:textbox>
                  <w:txbxContent>
                    <w:p w14:paraId="26FBC130" w14:textId="77777777" w:rsidR="00DA5DCD" w:rsidRDefault="00DA5DCD" w:rsidP="00DA5DCD">
                      <w:r>
                        <w:t>проход</w:t>
                      </w:r>
                    </w:p>
                  </w:txbxContent>
                </v:textbox>
              </v:rect>
            </w:pict>
          </mc:Fallback>
        </mc:AlternateContent>
      </w:r>
    </w:p>
    <w:p w14:paraId="452AC28C"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02A8F27" wp14:editId="2BC2C980">
                <wp:simplePos x="0" y="0"/>
                <wp:positionH relativeFrom="column">
                  <wp:posOffset>5615940</wp:posOffset>
                </wp:positionH>
                <wp:positionV relativeFrom="paragraph">
                  <wp:posOffset>177800</wp:posOffset>
                </wp:positionV>
                <wp:extent cx="628015" cy="1318895"/>
                <wp:effectExtent l="9525" t="9525" r="10160" b="508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318895"/>
                        </a:xfrm>
                        <a:prstGeom prst="rect">
                          <a:avLst/>
                        </a:prstGeom>
                        <a:solidFill>
                          <a:srgbClr val="FFFFFF"/>
                        </a:solidFill>
                        <a:ln w="9525">
                          <a:solidFill>
                            <a:srgbClr val="000000"/>
                          </a:solidFill>
                          <a:miter lim="800000"/>
                          <a:headEnd/>
                          <a:tailEnd/>
                        </a:ln>
                      </wps:spPr>
                      <wps:txbx>
                        <w:txbxContent>
                          <w:p w14:paraId="61D8AC98" w14:textId="77777777" w:rsidR="00DA5DCD" w:rsidRDefault="00DA5DCD" w:rsidP="00DA5DCD">
                            <w:r>
                              <w:t>ДК</w:t>
                            </w:r>
                          </w:p>
                          <w:p w14:paraId="50623269" w14:textId="77777777" w:rsidR="00DA5DCD" w:rsidRDefault="00DA5DCD" w:rsidP="00DA5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8F27" id="Rectangle 16" o:spid="_x0000_s1040" style="position:absolute;left:0;text-align:left;margin-left:442.2pt;margin-top:14pt;width:49.45pt;height:10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">
                <v:textbox>
                  <w:txbxContent>
                    <w:p w14:paraId="61D8AC98" w14:textId="77777777" w:rsidR="00DA5DCD" w:rsidRDefault="00DA5DCD" w:rsidP="00DA5DCD">
                      <w:r>
                        <w:t>ДК</w:t>
                      </w:r>
                    </w:p>
                    <w:p w14:paraId="50623269" w14:textId="77777777" w:rsidR="00DA5DCD" w:rsidRDefault="00DA5DCD" w:rsidP="00DA5DCD"/>
                  </w:txbxContent>
                </v:textbox>
              </v:rect>
            </w:pict>
          </mc:Fallback>
        </mc:AlternateContent>
      </w:r>
    </w:p>
    <w:p w14:paraId="1476474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8996781"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50248B3E"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24FE9906"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56414A4E"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21CC64FC"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394AD86F"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75DFFB5"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6AB8F090" wp14:editId="53F1C5F0">
                <wp:simplePos x="0" y="0"/>
                <wp:positionH relativeFrom="column">
                  <wp:posOffset>2179955</wp:posOffset>
                </wp:positionH>
                <wp:positionV relativeFrom="paragraph">
                  <wp:posOffset>94615</wp:posOffset>
                </wp:positionV>
                <wp:extent cx="572135" cy="516890"/>
                <wp:effectExtent l="21590" t="23495" r="25400" b="21590"/>
                <wp:wrapNone/>
                <wp:docPr id="4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51689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C136" id="AutoShape 40" o:spid="_x0000_s1026" style="position:absolute;margin-left:171.65pt;margin-top:7.45pt;width:45.05pt;height:4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2135,5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" path="m1,197434r218536,1l286068,r67530,197435l572134,197434,395334,319454r67533,197435l286068,394866,109268,516889,176801,319454,1,197434xe">
                <v:stroke joinstyle="miter"/>
                <v:path o:connecttype="custom" o:connectlocs="1,197434;218537,197435;286068,0;353598,197435;572134,197434;395334,319454;462867,516889;286068,394866;109268,516889;176801,319454;1,197434" o:connectangles="0,0,0,0,0,0,0,0,0,0,0"/>
              </v:shape>
            </w:pict>
          </mc:Fallback>
        </mc:AlternateContent>
      </w:r>
    </w:p>
    <w:p w14:paraId="3C276D04"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7D436B2A" wp14:editId="1E732870">
                <wp:simplePos x="0" y="0"/>
                <wp:positionH relativeFrom="column">
                  <wp:posOffset>3246120</wp:posOffset>
                </wp:positionH>
                <wp:positionV relativeFrom="paragraph">
                  <wp:posOffset>6313170</wp:posOffset>
                </wp:positionV>
                <wp:extent cx="914400" cy="914400"/>
                <wp:effectExtent l="19050" t="38100" r="0" b="19050"/>
                <wp:wrapNone/>
                <wp:docPr id="46" name="5-конечная звезд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5">
                          <a:avLst/>
                        </a:prstGeom>
                        <a:solidFill>
                          <a:srgbClr val="ED7D31">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79034F" id="5-конечная звезда 24" o:spid="_x0000_s1026" style="position:absolute;margin-left:255.6pt;margin-top:497.1pt;width:1in;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" path="m1,349269r349271,2l457200,,565128,349271r349271,-2l631832,565128,739765,914398,457200,698535,174635,914398,282568,565128,1,349269xe" fillcolor="#f4b183" strokecolor="#41719c" strokeweight="1pt">
                <v:stroke joinstyle="miter"/>
                <v:path arrowok="t" o:connecttype="custom" o:connectlocs="1,349269;349272,349271;457200,0;565128,349271;914399,349269;631832,565128;739765,914398;457200,698535;174635,914398;282568,565128;1,349269" o:connectangles="0,0,0,0,0,0,0,0,0,0,0"/>
              </v:shape>
            </w:pict>
          </mc:Fallback>
        </mc:AlternateContent>
      </w:r>
    </w:p>
    <w:p w14:paraId="4F8DF703"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44A0FA6"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784719CF"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5AB6177A"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6AF9823"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r w:rsidRPr="00DA5DCD">
        <w:rPr>
          <w:rFonts w:ascii="Times New Roman" w:eastAsia="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42E32608" wp14:editId="1F36D67A">
                <wp:simplePos x="0" y="0"/>
                <wp:positionH relativeFrom="column">
                  <wp:posOffset>3246120</wp:posOffset>
                </wp:positionH>
                <wp:positionV relativeFrom="paragraph">
                  <wp:posOffset>6313170</wp:posOffset>
                </wp:positionV>
                <wp:extent cx="914400" cy="914400"/>
                <wp:effectExtent l="19050" t="38100" r="0" b="19050"/>
                <wp:wrapNone/>
                <wp:docPr id="47" name="5-конечная звезд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5">
                          <a:avLst/>
                        </a:prstGeom>
                        <a:solidFill>
                          <a:srgbClr val="ED7D31">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E39F80" id="5-конечная звезда 24" o:spid="_x0000_s1026" style="position:absolute;margin-left:255.6pt;margin-top:497.1pt;width:1in;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" path="m1,349269r349271,2l457200,,565128,349271r349271,-2l631832,565128,739765,914398,457200,698535,174635,914398,282568,565128,1,349269xe" fillcolor="#f4b183" strokecolor="#41719c" strokeweight="1pt">
                <v:stroke joinstyle="miter"/>
                <v:path arrowok="t" o:connecttype="custom" o:connectlocs="1,349269;349272,349271;457200,0;565128,349271;914399,349269;631832,565128;739765,914398;457200,698535;174635,914398;282568,565128;1,349269" o:connectangles="0,0,0,0,0,0,0,0,0,0,0"/>
              </v:shape>
            </w:pict>
          </mc:Fallback>
        </mc:AlternateContent>
      </w:r>
    </w:p>
    <w:p w14:paraId="696C3102"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76A0FFB3"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197E7E66"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24C3D903"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08690649" w14:textId="77777777" w:rsidR="00DA5DCD" w:rsidRPr="00DA5DCD" w:rsidRDefault="00DA5DCD" w:rsidP="00DA5DCD">
      <w:pPr>
        <w:spacing w:after="0" w:line="240" w:lineRule="auto"/>
        <w:jc w:val="right"/>
        <w:rPr>
          <w:rFonts w:ascii="Times New Roman" w:eastAsia="Times New Roman" w:hAnsi="Times New Roman" w:cs="Times New Roman"/>
          <w:sz w:val="24"/>
          <w:szCs w:val="24"/>
        </w:rPr>
      </w:pPr>
    </w:p>
    <w:p w14:paraId="4022C8DB"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11804517"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00E73A6F"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41B954D8"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7DF8B5DD"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4965CAF5"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Приложение 2</w:t>
      </w:r>
    </w:p>
    <w:p w14:paraId="6127F397"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 xml:space="preserve">к постановлению администрации </w:t>
      </w:r>
    </w:p>
    <w:p w14:paraId="54B8D8D9"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муниципального района «Сыктывдинский»</w:t>
      </w:r>
    </w:p>
    <w:p w14:paraId="5263D360" w14:textId="77777777" w:rsidR="00DA5DCD" w:rsidRPr="00DA5DCD" w:rsidRDefault="00DA5DCD" w:rsidP="00DA5DCD">
      <w:pPr>
        <w:tabs>
          <w:tab w:val="left" w:pos="7995"/>
        </w:tabs>
        <w:spacing w:after="160" w:line="240" w:lineRule="auto"/>
        <w:ind w:left="142" w:hanging="142"/>
        <w:contextualSpacing/>
        <w:jc w:val="right"/>
        <w:rPr>
          <w:rFonts w:ascii="Times New Roman" w:eastAsia="Calibri" w:hAnsi="Times New Roman" w:cs="Times New Roman"/>
          <w:sz w:val="24"/>
          <w:szCs w:val="24"/>
          <w:lang w:eastAsia="en-US"/>
        </w:rPr>
      </w:pPr>
      <w:r w:rsidRPr="00DA5DCD">
        <w:rPr>
          <w:rFonts w:ascii="Times New Roman" w:eastAsia="Calibri" w:hAnsi="Times New Roman" w:cs="Times New Roman"/>
          <w:sz w:val="24"/>
          <w:szCs w:val="24"/>
          <w:lang w:eastAsia="en-US"/>
        </w:rPr>
        <w:t>от 31 мая 2021 года № 5/627</w:t>
      </w:r>
    </w:p>
    <w:p w14:paraId="5AB0DBD8"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4DEEE2BB"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607D0409" w14:textId="77777777" w:rsidR="00DA5DCD" w:rsidRPr="00DA5DCD" w:rsidRDefault="00DA5DCD" w:rsidP="00DA5DCD">
      <w:pPr>
        <w:spacing w:after="0" w:line="240" w:lineRule="auto"/>
        <w:jc w:val="center"/>
        <w:rPr>
          <w:rFonts w:ascii="Times New Roman" w:eastAsia="Times New Roman" w:hAnsi="Times New Roman" w:cs="Times New Roman"/>
          <w:b/>
          <w:bCs/>
          <w:sz w:val="24"/>
          <w:szCs w:val="24"/>
        </w:rPr>
      </w:pPr>
      <w:r w:rsidRPr="00DA5DCD">
        <w:rPr>
          <w:rFonts w:ascii="Times New Roman" w:eastAsia="Times New Roman" w:hAnsi="Times New Roman" w:cs="Times New Roman"/>
          <w:b/>
          <w:bCs/>
          <w:sz w:val="24"/>
          <w:szCs w:val="24"/>
        </w:rPr>
        <w:t>Ассортиментный перечень товаров (услуг), разрешенных к реализации:</w:t>
      </w:r>
    </w:p>
    <w:p w14:paraId="3710C0E2"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18C4825C"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1. Кулинарные изделия;  </w:t>
      </w:r>
    </w:p>
    <w:p w14:paraId="45C9B83F"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 Кондитерские изделия и хлебобулочные изделия;</w:t>
      </w:r>
    </w:p>
    <w:p w14:paraId="66AE24E6"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 xml:space="preserve">3. Напитки безалкогольные, соки, квас, газированная и минеральная вода; </w:t>
      </w:r>
    </w:p>
    <w:p w14:paraId="41CA677E"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4. Чай, кофе на разлив;</w:t>
      </w:r>
    </w:p>
    <w:p w14:paraId="0CF121BF"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5. Мед и продукты пчеловодства;</w:t>
      </w:r>
    </w:p>
    <w:p w14:paraId="19A84F1E"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6. Детские игрушки, шары, украшения для волос;</w:t>
      </w:r>
    </w:p>
    <w:p w14:paraId="68EFE440"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7. Аквагрим;</w:t>
      </w:r>
    </w:p>
    <w:p w14:paraId="5614477C"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8. Услуги по плетению кос;</w:t>
      </w:r>
    </w:p>
    <w:p w14:paraId="630750E3"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9. Детские электромобили.</w:t>
      </w:r>
    </w:p>
    <w:p w14:paraId="2AB7036F"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4A0B938A"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p>
    <w:p w14:paraId="3927E349"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В соответствии с федеральным законодательством на праздничной торговле запрещена реализация:</w:t>
      </w:r>
    </w:p>
    <w:p w14:paraId="4A472C4E"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1. Алкогольной и спиртосодержащей продукции;</w:t>
      </w:r>
    </w:p>
    <w:p w14:paraId="277B7C70"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2. Консервированных продуктов домашнего приготовления;</w:t>
      </w:r>
    </w:p>
    <w:p w14:paraId="47618ED5"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3. Кулинарных изделий из мяса, рыбы, кондитерских изделий, приготовленных в домашних условиях;</w:t>
      </w:r>
    </w:p>
    <w:p w14:paraId="04B1596C"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4. Мясных и рыбных полуфабрикатов непромышленного производства;</w:t>
      </w:r>
    </w:p>
    <w:p w14:paraId="22C0481F"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5. Детского питания;</w:t>
      </w:r>
    </w:p>
    <w:p w14:paraId="459B9677"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6. Продовольственного сырья и пищевых продуктов без предоставления покупателю упаковочных материалов (бумага, пакеты и др.);</w:t>
      </w:r>
    </w:p>
    <w:p w14:paraId="7CE83ED3"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7. Продовольственного сырья и пищевых продуктов, требующих особых условий хранения, без соответствующего торгового оборудования;</w:t>
      </w:r>
    </w:p>
    <w:p w14:paraId="74BF1E8F"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8. Аудио-, видеопродукции, компьютерных информационных носителей, технически сложных товаров бытового назначения;</w:t>
      </w:r>
    </w:p>
    <w:p w14:paraId="6304422B"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9. Лекарственных препаратов и изделий медицинского назначения;</w:t>
      </w:r>
    </w:p>
    <w:p w14:paraId="356B4CF4" w14:textId="77777777" w:rsidR="00DA5DCD" w:rsidRPr="00DA5DCD" w:rsidRDefault="00DA5DCD" w:rsidP="00DA5DCD">
      <w:pPr>
        <w:spacing w:after="0" w:line="240" w:lineRule="auto"/>
        <w:jc w:val="both"/>
        <w:rPr>
          <w:rFonts w:ascii="Times New Roman" w:eastAsia="Times New Roman" w:hAnsi="Times New Roman" w:cs="Times New Roman"/>
          <w:sz w:val="24"/>
          <w:szCs w:val="24"/>
        </w:rPr>
      </w:pPr>
      <w:r w:rsidRPr="00DA5DCD">
        <w:rPr>
          <w:rFonts w:ascii="Times New Roman" w:eastAsia="Times New Roman" w:hAnsi="Times New Roman" w:cs="Times New Roman"/>
          <w:sz w:val="24"/>
          <w:szCs w:val="24"/>
        </w:rPr>
        <w:t>10. Других товаров, реализации которых запрещена или ограничена законодательством Российской Федерации.</w:t>
      </w:r>
    </w:p>
    <w:p w14:paraId="3B062A97" w14:textId="77777777" w:rsidR="00301BDC" w:rsidRDefault="00301BDC">
      <w:pPr>
        <w:spacing w:after="160" w:line="259" w:lineRule="auto"/>
        <w:rPr>
          <w:rFonts w:ascii="Times New Roman" w:eastAsia="Calibri" w:hAnsi="Times New Roman" w:cs="Times New Roman"/>
          <w:sz w:val="24"/>
          <w:szCs w:val="24"/>
          <w:lang w:eastAsia="en-US"/>
        </w:rPr>
      </w:pPr>
    </w:p>
    <w:sectPr w:rsidR="00301B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1382" w14:textId="77777777" w:rsidR="00E678DB" w:rsidRDefault="00E678DB" w:rsidP="00E678DB">
      <w:pPr>
        <w:spacing w:after="0" w:line="240" w:lineRule="auto"/>
      </w:pPr>
      <w:r>
        <w:separator/>
      </w:r>
    </w:p>
  </w:endnote>
  <w:endnote w:type="continuationSeparator" w:id="0">
    <w:p w14:paraId="6D42513D" w14:textId="77777777" w:rsidR="00E678DB" w:rsidRDefault="00E678DB" w:rsidP="00E6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roxima Nova Regular">
    <w:altName w:val="Times New Roman"/>
    <w:panose1 w:val="00000000000000000000"/>
    <w:charset w:val="00"/>
    <w:family w:val="roman"/>
    <w:notTrueType/>
    <w:pitch w:val="default"/>
  </w:font>
  <w:font w:name="A">
    <w:altName w:val="Arial Unicode MS"/>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91427"/>
      <w:docPartObj>
        <w:docPartGallery w:val="Page Numbers (Bottom of Page)"/>
        <w:docPartUnique/>
      </w:docPartObj>
    </w:sdtPr>
    <w:sdtEndPr/>
    <w:sdtContent>
      <w:p w14:paraId="664284E8" w14:textId="73704807" w:rsidR="00E678DB" w:rsidRDefault="00E678DB">
        <w:pPr>
          <w:pStyle w:val="afa"/>
          <w:jc w:val="right"/>
        </w:pPr>
        <w:r>
          <w:fldChar w:fldCharType="begin"/>
        </w:r>
        <w:r>
          <w:instrText>PAGE   \* MERGEFORMAT</w:instrText>
        </w:r>
        <w:r>
          <w:fldChar w:fldCharType="separate"/>
        </w:r>
        <w:r>
          <w:rPr>
            <w:lang w:val="ru-RU"/>
          </w:rPr>
          <w:t>2</w:t>
        </w:r>
        <w:r>
          <w:fldChar w:fldCharType="end"/>
        </w:r>
      </w:p>
    </w:sdtContent>
  </w:sdt>
  <w:p w14:paraId="20F4552F" w14:textId="77777777" w:rsidR="00E678DB" w:rsidRDefault="00E678DB">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07C0" w14:textId="77777777" w:rsidR="00E678DB" w:rsidRDefault="00E678DB" w:rsidP="00E678DB">
      <w:pPr>
        <w:spacing w:after="0" w:line="240" w:lineRule="auto"/>
      </w:pPr>
      <w:r>
        <w:separator/>
      </w:r>
    </w:p>
  </w:footnote>
  <w:footnote w:type="continuationSeparator" w:id="0">
    <w:p w14:paraId="110D07F6" w14:textId="77777777" w:rsidR="00E678DB" w:rsidRDefault="00E678DB" w:rsidP="00E67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5D03"/>
    <w:multiLevelType w:val="hybridMultilevel"/>
    <w:tmpl w:val="618EEE50"/>
    <w:lvl w:ilvl="0" w:tplc="30EC4B52">
      <w:start w:val="1"/>
      <w:numFmt w:val="decimal"/>
      <w:lvlText w:val="%1"/>
      <w:lvlJc w:val="left"/>
    </w:lvl>
    <w:lvl w:ilvl="1" w:tplc="F91EBF44">
      <w:start w:val="2"/>
      <w:numFmt w:val="decimal"/>
      <w:lvlText w:val="%2."/>
      <w:lvlJc w:val="left"/>
    </w:lvl>
    <w:lvl w:ilvl="2" w:tplc="3FB679A0">
      <w:numFmt w:val="decimal"/>
      <w:lvlText w:val=""/>
      <w:lvlJc w:val="left"/>
    </w:lvl>
    <w:lvl w:ilvl="3" w:tplc="759449D4">
      <w:numFmt w:val="decimal"/>
      <w:lvlText w:val=""/>
      <w:lvlJc w:val="left"/>
    </w:lvl>
    <w:lvl w:ilvl="4" w:tplc="CB480CB4">
      <w:numFmt w:val="decimal"/>
      <w:lvlText w:val=""/>
      <w:lvlJc w:val="left"/>
    </w:lvl>
    <w:lvl w:ilvl="5" w:tplc="A404BB5C">
      <w:numFmt w:val="decimal"/>
      <w:lvlText w:val=""/>
      <w:lvlJc w:val="left"/>
    </w:lvl>
    <w:lvl w:ilvl="6" w:tplc="272AD2E4">
      <w:numFmt w:val="decimal"/>
      <w:lvlText w:val=""/>
      <w:lvlJc w:val="left"/>
    </w:lvl>
    <w:lvl w:ilvl="7" w:tplc="F9F01D28">
      <w:numFmt w:val="decimal"/>
      <w:lvlText w:val=""/>
      <w:lvlJc w:val="left"/>
    </w:lvl>
    <w:lvl w:ilvl="8" w:tplc="D91CA80E">
      <w:numFmt w:val="decimal"/>
      <w:lvlText w:val=""/>
      <w:lvlJc w:val="left"/>
    </w:lvl>
  </w:abstractNum>
  <w:abstractNum w:abstractNumId="2"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93D11"/>
    <w:multiLevelType w:val="hybridMultilevel"/>
    <w:tmpl w:val="CEFAD416"/>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63B1B"/>
    <w:multiLevelType w:val="multilevel"/>
    <w:tmpl w:val="8D160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476212F"/>
    <w:multiLevelType w:val="hybridMultilevel"/>
    <w:tmpl w:val="EEFA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4035A"/>
    <w:multiLevelType w:val="hybridMultilevel"/>
    <w:tmpl w:val="984C0144"/>
    <w:lvl w:ilvl="0" w:tplc="582276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020D94"/>
    <w:multiLevelType w:val="multilevel"/>
    <w:tmpl w:val="DE90F0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867DB2"/>
    <w:multiLevelType w:val="hybridMultilevel"/>
    <w:tmpl w:val="B5283D8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272052"/>
    <w:multiLevelType w:val="hybridMultilevel"/>
    <w:tmpl w:val="13EEE4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4580657"/>
    <w:multiLevelType w:val="hybridMultilevel"/>
    <w:tmpl w:val="BB52EB76"/>
    <w:lvl w:ilvl="0" w:tplc="582276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F56190"/>
    <w:multiLevelType w:val="multilevel"/>
    <w:tmpl w:val="424A87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12115F"/>
    <w:multiLevelType w:val="multilevel"/>
    <w:tmpl w:val="DE90F0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752212"/>
    <w:multiLevelType w:val="multilevel"/>
    <w:tmpl w:val="DE90F0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797E48"/>
    <w:multiLevelType w:val="multilevel"/>
    <w:tmpl w:val="DE90F0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5155CA"/>
    <w:multiLevelType w:val="hybridMultilevel"/>
    <w:tmpl w:val="9600E46E"/>
    <w:lvl w:ilvl="0" w:tplc="98266A1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E077CCB"/>
    <w:multiLevelType w:val="multilevel"/>
    <w:tmpl w:val="752A65F4"/>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31817016"/>
    <w:multiLevelType w:val="hybridMultilevel"/>
    <w:tmpl w:val="74DED6E4"/>
    <w:lvl w:ilvl="0" w:tplc="4BBCCAFC">
      <w:start w:val="1"/>
      <w:numFmt w:val="bullet"/>
      <w:lvlText w:val=""/>
      <w:lvlJc w:val="left"/>
      <w:pPr>
        <w:ind w:left="1133" w:hanging="360"/>
      </w:pPr>
      <w:rPr>
        <w:rFonts w:ascii="Symbol" w:hAnsi="Symbol" w:hint="default"/>
        <w:color w:val="auto"/>
        <w:sz w:val="24"/>
        <w:szCs w:val="24"/>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8" w15:restartNumberingAfterBreak="0">
    <w:nsid w:val="31D33A6B"/>
    <w:multiLevelType w:val="multilevel"/>
    <w:tmpl w:val="68DAD8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59C688E"/>
    <w:multiLevelType w:val="multilevel"/>
    <w:tmpl w:val="CA9075B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15:restartNumberingAfterBreak="0">
    <w:nsid w:val="36FC2040"/>
    <w:multiLevelType w:val="multilevel"/>
    <w:tmpl w:val="FBE8B86C"/>
    <w:lvl w:ilvl="0">
      <w:start w:val="2"/>
      <w:numFmt w:val="decimal"/>
      <w:lvlText w:val="%1."/>
      <w:lvlJc w:val="left"/>
      <w:pPr>
        <w:ind w:left="360" w:hanging="360"/>
      </w:pPr>
    </w:lvl>
    <w:lvl w:ilvl="1">
      <w:start w:val="3"/>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1" w15:restartNumberingAfterBreak="0">
    <w:nsid w:val="39133FEF"/>
    <w:multiLevelType w:val="hybridMultilevel"/>
    <w:tmpl w:val="FEC6803C"/>
    <w:lvl w:ilvl="0" w:tplc="4BBCCAFC">
      <w:start w:val="1"/>
      <w:numFmt w:val="bullet"/>
      <w:lvlText w:val=""/>
      <w:lvlJc w:val="left"/>
      <w:pPr>
        <w:ind w:left="1004" w:hanging="360"/>
      </w:pPr>
      <w:rPr>
        <w:rFonts w:ascii="Symbol" w:hAnsi="Symbol" w:hint="default"/>
        <w:color w:val="auto"/>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9CA4C2E"/>
    <w:multiLevelType w:val="hybridMultilevel"/>
    <w:tmpl w:val="6C8827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B503B38"/>
    <w:multiLevelType w:val="multilevel"/>
    <w:tmpl w:val="41B2C610"/>
    <w:lvl w:ilvl="0">
      <w:start w:val="1"/>
      <w:numFmt w:val="decimal"/>
      <w:lvlText w:val="%1."/>
      <w:lvlJc w:val="left"/>
      <w:pPr>
        <w:ind w:left="1211" w:hanging="360"/>
      </w:pPr>
      <w:rPr>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3BD465D6"/>
    <w:multiLevelType w:val="hybridMultilevel"/>
    <w:tmpl w:val="BDE48346"/>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8F7EA1"/>
    <w:multiLevelType w:val="hybridMultilevel"/>
    <w:tmpl w:val="63949862"/>
    <w:lvl w:ilvl="0" w:tplc="6A20C6C8">
      <w:start w:val="1"/>
      <w:numFmt w:val="decimal"/>
      <w:lvlText w:val="%1."/>
      <w:lvlJc w:val="left"/>
      <w:pPr>
        <w:ind w:left="194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2091077"/>
    <w:multiLevelType w:val="hybridMultilevel"/>
    <w:tmpl w:val="DF205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24B7470"/>
    <w:multiLevelType w:val="hybridMultilevel"/>
    <w:tmpl w:val="22F0B4D8"/>
    <w:lvl w:ilvl="0" w:tplc="4BBCCAFC">
      <w:start w:val="1"/>
      <w:numFmt w:val="bullet"/>
      <w:lvlText w:val=""/>
      <w:lvlJc w:val="left"/>
      <w:pPr>
        <w:ind w:left="1071" w:hanging="360"/>
      </w:pPr>
      <w:rPr>
        <w:rFonts w:ascii="Symbol" w:hAnsi="Symbol" w:hint="default"/>
        <w:color w:val="auto"/>
        <w:sz w:val="24"/>
        <w:szCs w:val="24"/>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8" w15:restartNumberingAfterBreak="0">
    <w:nsid w:val="42FC7C46"/>
    <w:multiLevelType w:val="hybridMultilevel"/>
    <w:tmpl w:val="CAC21B78"/>
    <w:lvl w:ilvl="0" w:tplc="582276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93425C8"/>
    <w:multiLevelType w:val="multilevel"/>
    <w:tmpl w:val="E7847B14"/>
    <w:lvl w:ilvl="0">
      <w:start w:val="2"/>
      <w:numFmt w:val="decimal"/>
      <w:lvlText w:val="%1."/>
      <w:lvlJc w:val="left"/>
      <w:pPr>
        <w:ind w:left="720" w:hanging="360"/>
      </w:pPr>
      <w:rPr>
        <w:rFonts w:hint="default"/>
        <w:b w:val="0"/>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C620968"/>
    <w:multiLevelType w:val="hybridMultilevel"/>
    <w:tmpl w:val="3C281390"/>
    <w:lvl w:ilvl="0" w:tplc="582276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CC73A7"/>
    <w:multiLevelType w:val="hybridMultilevel"/>
    <w:tmpl w:val="CD06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D044FE"/>
    <w:multiLevelType w:val="hybridMultilevel"/>
    <w:tmpl w:val="06566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725299"/>
    <w:multiLevelType w:val="multilevel"/>
    <w:tmpl w:val="A7921058"/>
    <w:lvl w:ilvl="0">
      <w:start w:val="1"/>
      <w:numFmt w:val="decimal"/>
      <w:lvlText w:val="%1."/>
      <w:lvlJc w:val="left"/>
      <w:pPr>
        <w:tabs>
          <w:tab w:val="num" w:pos="927"/>
        </w:tabs>
        <w:ind w:left="927" w:hanging="360"/>
      </w:pPr>
      <w:rPr>
        <w:rFonts w:hint="default"/>
      </w:rPr>
    </w:lvl>
    <w:lvl w:ilvl="1">
      <w:start w:val="6"/>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3B67D94"/>
    <w:multiLevelType w:val="hybridMultilevel"/>
    <w:tmpl w:val="95DE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C058E6"/>
    <w:multiLevelType w:val="multilevel"/>
    <w:tmpl w:val="611007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2353B6"/>
    <w:multiLevelType w:val="hybridMultilevel"/>
    <w:tmpl w:val="8362DCBA"/>
    <w:lvl w:ilvl="0" w:tplc="2BF6F1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82E7F7F"/>
    <w:multiLevelType w:val="hybridMultilevel"/>
    <w:tmpl w:val="91D4EDFA"/>
    <w:lvl w:ilvl="0" w:tplc="B5DE9034">
      <w:start w:val="1"/>
      <w:numFmt w:val="decimal"/>
      <w:lvlText w:val="%1."/>
      <w:lvlJc w:val="left"/>
      <w:pPr>
        <w:ind w:left="1983"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D2035EA"/>
    <w:multiLevelType w:val="hybridMultilevel"/>
    <w:tmpl w:val="280E1D60"/>
    <w:lvl w:ilvl="0" w:tplc="5822761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15:restartNumberingAfterBreak="0">
    <w:nsid w:val="6DDA1A72"/>
    <w:multiLevelType w:val="multilevel"/>
    <w:tmpl w:val="03BCB16A"/>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0" w15:restartNumberingAfterBreak="0">
    <w:nsid w:val="6ED77DBD"/>
    <w:multiLevelType w:val="hybridMultilevel"/>
    <w:tmpl w:val="0CC2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A5BF8"/>
    <w:multiLevelType w:val="hybridMultilevel"/>
    <w:tmpl w:val="329A87FA"/>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854CB8"/>
    <w:multiLevelType w:val="hybridMultilevel"/>
    <w:tmpl w:val="C2167DBA"/>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B716EE"/>
    <w:multiLevelType w:val="multilevel"/>
    <w:tmpl w:val="B12EDC14"/>
    <w:lvl w:ilvl="0">
      <w:start w:val="1"/>
      <w:numFmt w:val="decimal"/>
      <w:lvlText w:val="%1."/>
      <w:lvlJc w:val="left"/>
      <w:pPr>
        <w:ind w:left="720" w:hanging="360"/>
      </w:pPr>
      <w:rPr>
        <w:rFonts w:hint="default"/>
        <w:lang w:val="ru-RU"/>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BF32F4"/>
    <w:multiLevelType w:val="multilevel"/>
    <w:tmpl w:val="DDA82C1E"/>
    <w:lvl w:ilvl="0">
      <w:start w:val="1"/>
      <w:numFmt w:val="decimal"/>
      <w:lvlText w:val="%1)"/>
      <w:lvlJc w:val="left"/>
      <w:pPr>
        <w:ind w:left="801" w:hanging="37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7CB6144C"/>
    <w:multiLevelType w:val="hybridMultilevel"/>
    <w:tmpl w:val="D9981912"/>
    <w:lvl w:ilvl="0" w:tplc="582276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19"/>
  </w:num>
  <w:num w:numId="4">
    <w:abstractNumId w:val="15"/>
  </w:num>
  <w:num w:numId="5">
    <w:abstractNumId w:val="43"/>
  </w:num>
  <w:num w:numId="6">
    <w:abstractNumId w:val="40"/>
  </w:num>
  <w:num w:numId="7">
    <w:abstractNumId w:val="2"/>
  </w:num>
  <w:num w:numId="8">
    <w:abstractNumId w:val="32"/>
  </w:num>
  <w:num w:numId="9">
    <w:abstractNumId w:val="34"/>
  </w:num>
  <w:num w:numId="10">
    <w:abstractNumId w:val="31"/>
  </w:num>
  <w:num w:numId="11">
    <w:abstractNumId w:val="3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
  </w:num>
  <w:num w:numId="15">
    <w:abstractNumId w:val="17"/>
  </w:num>
  <w:num w:numId="16">
    <w:abstractNumId w:val="27"/>
  </w:num>
  <w:num w:numId="17">
    <w:abstractNumId w:val="21"/>
  </w:num>
  <w:num w:numId="18">
    <w:abstractNumId w:val="42"/>
  </w:num>
  <w:num w:numId="19">
    <w:abstractNumId w:val="41"/>
  </w:num>
  <w:num w:numId="20">
    <w:abstractNumId w:val="24"/>
  </w:num>
  <w:num w:numId="21">
    <w:abstractNumId w:val="22"/>
  </w:num>
  <w:num w:numId="22">
    <w:abstractNumId w:val="23"/>
  </w:num>
  <w:num w:numId="23">
    <w:abstractNumId w:val="20"/>
  </w:num>
  <w:num w:numId="24">
    <w:abstractNumId w:val="44"/>
  </w:num>
  <w:num w:numId="25">
    <w:abstractNumId w:val="25"/>
  </w:num>
  <w:num w:numId="26">
    <w:abstractNumId w:val="39"/>
  </w:num>
  <w:num w:numId="27">
    <w:abstractNumId w:val="5"/>
  </w:num>
  <w:num w:numId="28">
    <w:abstractNumId w:val="1"/>
  </w:num>
  <w:num w:numId="29">
    <w:abstractNumId w:val="35"/>
  </w:num>
  <w:num w:numId="30">
    <w:abstractNumId w:val="14"/>
  </w:num>
  <w:num w:numId="31">
    <w:abstractNumId w:val="13"/>
  </w:num>
  <w:num w:numId="32">
    <w:abstractNumId w:val="12"/>
  </w:num>
  <w:num w:numId="33">
    <w:abstractNumId w:val="38"/>
  </w:num>
  <w:num w:numId="34">
    <w:abstractNumId w:val="10"/>
  </w:num>
  <w:num w:numId="35">
    <w:abstractNumId w:val="45"/>
  </w:num>
  <w:num w:numId="36">
    <w:abstractNumId w:val="18"/>
  </w:num>
  <w:num w:numId="37">
    <w:abstractNumId w:val="33"/>
  </w:num>
  <w:num w:numId="38">
    <w:abstractNumId w:val="6"/>
  </w:num>
  <w:num w:numId="39">
    <w:abstractNumId w:val="4"/>
  </w:num>
  <w:num w:numId="40">
    <w:abstractNumId w:val="30"/>
  </w:num>
  <w:num w:numId="41">
    <w:abstractNumId w:val="28"/>
  </w:num>
  <w:num w:numId="42">
    <w:abstractNumId w:val="7"/>
  </w:num>
  <w:num w:numId="43">
    <w:abstractNumId w:val="1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DF"/>
    <w:rsid w:val="000D4527"/>
    <w:rsid w:val="00136537"/>
    <w:rsid w:val="001472BD"/>
    <w:rsid w:val="00211C1E"/>
    <w:rsid w:val="002703E2"/>
    <w:rsid w:val="002B7D98"/>
    <w:rsid w:val="00301BDC"/>
    <w:rsid w:val="003B188E"/>
    <w:rsid w:val="00560E86"/>
    <w:rsid w:val="007859B3"/>
    <w:rsid w:val="007905FD"/>
    <w:rsid w:val="007F2C46"/>
    <w:rsid w:val="008A1AA4"/>
    <w:rsid w:val="008B05A8"/>
    <w:rsid w:val="008E3C31"/>
    <w:rsid w:val="00962771"/>
    <w:rsid w:val="0098663C"/>
    <w:rsid w:val="00A757DF"/>
    <w:rsid w:val="00C23B5A"/>
    <w:rsid w:val="00CD60CE"/>
    <w:rsid w:val="00D017AD"/>
    <w:rsid w:val="00D1637A"/>
    <w:rsid w:val="00DA5DCD"/>
    <w:rsid w:val="00DF60F3"/>
    <w:rsid w:val="00E22804"/>
    <w:rsid w:val="00E47301"/>
    <w:rsid w:val="00E678DB"/>
    <w:rsid w:val="00F20A77"/>
    <w:rsid w:val="00FB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790A"/>
  <w15:chartTrackingRefBased/>
  <w15:docId w15:val="{C1339E72-BA90-470C-BD0E-253F7268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E2"/>
    <w:pPr>
      <w:spacing w:after="200" w:line="276" w:lineRule="auto"/>
    </w:pPr>
    <w:rPr>
      <w:rFonts w:eastAsiaTheme="minorEastAsia"/>
      <w:lang w:eastAsia="ru-RU"/>
    </w:rPr>
  </w:style>
  <w:style w:type="paragraph" w:styleId="1">
    <w:name w:val="heading 1"/>
    <w:basedOn w:val="a"/>
    <w:next w:val="a"/>
    <w:link w:val="10"/>
    <w:uiPriority w:val="9"/>
    <w:qFormat/>
    <w:rsid w:val="00D017AD"/>
    <w:pPr>
      <w:keepNext/>
      <w:keepLines/>
      <w:spacing w:before="240" w:after="0"/>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iPriority w:val="9"/>
    <w:unhideWhenUsed/>
    <w:qFormat/>
    <w:rsid w:val="00D017AD"/>
    <w:pPr>
      <w:keepNext/>
      <w:keepLines/>
      <w:spacing w:before="40" w:after="0"/>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uiPriority w:val="9"/>
    <w:unhideWhenUsed/>
    <w:qFormat/>
    <w:rsid w:val="00D017AD"/>
    <w:pPr>
      <w:keepNext/>
      <w:keepLines/>
      <w:spacing w:before="40" w:after="0"/>
      <w:outlineLvl w:val="2"/>
    </w:pPr>
    <w:rPr>
      <w:rFonts w:ascii="Cambria" w:eastAsia="Times New Roman" w:hAnsi="Cambria" w:cs="Times New Roman"/>
      <w:b/>
      <w:bCs/>
      <w:color w:val="4F81BD"/>
      <w:sz w:val="20"/>
      <w:szCs w:val="20"/>
      <w:lang w:eastAsia="ar-SA"/>
    </w:rPr>
  </w:style>
  <w:style w:type="paragraph" w:styleId="4">
    <w:name w:val="heading 4"/>
    <w:basedOn w:val="a"/>
    <w:next w:val="a"/>
    <w:link w:val="40"/>
    <w:uiPriority w:val="9"/>
    <w:unhideWhenUsed/>
    <w:qFormat/>
    <w:rsid w:val="00D017AD"/>
    <w:pPr>
      <w:keepNext/>
      <w:keepLines/>
      <w:spacing w:before="40" w:after="0"/>
      <w:outlineLvl w:val="3"/>
    </w:pPr>
    <w:rPr>
      <w:rFonts w:ascii="Cambria" w:eastAsia="Times New Roman" w:hAnsi="Cambria" w:cs="Times New Roman"/>
      <w:b/>
      <w:bCs/>
      <w:i/>
      <w:iCs/>
      <w:color w:val="4F81BD"/>
      <w:sz w:val="20"/>
      <w:szCs w:val="20"/>
      <w:lang w:eastAsia="ar-SA"/>
    </w:rPr>
  </w:style>
  <w:style w:type="paragraph" w:styleId="5">
    <w:name w:val="heading 5"/>
    <w:basedOn w:val="a"/>
    <w:next w:val="a"/>
    <w:link w:val="50"/>
    <w:uiPriority w:val="9"/>
    <w:unhideWhenUsed/>
    <w:qFormat/>
    <w:rsid w:val="00D017AD"/>
    <w:pPr>
      <w:keepNext/>
      <w:keepLines/>
      <w:spacing w:before="40" w:after="0"/>
      <w:outlineLvl w:val="4"/>
    </w:pPr>
    <w:rPr>
      <w:rFonts w:ascii="Cambria" w:eastAsia="Times New Roman" w:hAnsi="Cambria" w:cs="Times New Roman"/>
      <w:color w:val="243F60"/>
      <w:sz w:val="20"/>
      <w:szCs w:val="20"/>
      <w:lang w:eastAsia="ar-SA"/>
    </w:rPr>
  </w:style>
  <w:style w:type="paragraph" w:styleId="6">
    <w:name w:val="heading 6"/>
    <w:basedOn w:val="a"/>
    <w:next w:val="a"/>
    <w:link w:val="60"/>
    <w:uiPriority w:val="9"/>
    <w:unhideWhenUsed/>
    <w:qFormat/>
    <w:rsid w:val="00D017AD"/>
    <w:pPr>
      <w:keepNext/>
      <w:keepLines/>
      <w:spacing w:before="40" w:after="0"/>
      <w:outlineLvl w:val="5"/>
    </w:pPr>
    <w:rPr>
      <w:rFonts w:ascii="Cambria" w:eastAsia="Times New Roman" w:hAnsi="Cambria" w:cs="Times New Roman"/>
      <w:i/>
      <w:iCs/>
      <w:color w:val="243F60"/>
      <w:sz w:val="20"/>
      <w:szCs w:val="20"/>
      <w:lang w:eastAsia="ar-SA"/>
    </w:rPr>
  </w:style>
  <w:style w:type="paragraph" w:styleId="7">
    <w:name w:val="heading 7"/>
    <w:basedOn w:val="a"/>
    <w:next w:val="a"/>
    <w:link w:val="70"/>
    <w:uiPriority w:val="9"/>
    <w:semiHidden/>
    <w:unhideWhenUsed/>
    <w:qFormat/>
    <w:rsid w:val="00D017AD"/>
    <w:pPr>
      <w:keepNext/>
      <w:keepLines/>
      <w:spacing w:before="40" w:after="0"/>
      <w:outlineLvl w:val="6"/>
    </w:pPr>
    <w:rPr>
      <w:rFonts w:ascii="Cambria" w:eastAsia="Times New Roman" w:hAnsi="Cambria" w:cs="Times New Roman"/>
      <w:i/>
      <w:iCs/>
      <w:color w:val="404040"/>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7905FD"/>
    <w:pPr>
      <w:suppressAutoHyphens/>
      <w:spacing w:after="0" w:line="240" w:lineRule="auto"/>
      <w:ind w:left="720"/>
      <w:contextualSpacing/>
    </w:pPr>
    <w:rPr>
      <w:rFonts w:ascii="Times New Roman" w:eastAsia="Times New Roman" w:hAnsi="Times New Roman" w:cs="Times New Roman"/>
      <w:sz w:val="20"/>
      <w:szCs w:val="20"/>
      <w:lang w:eastAsia="ar-SA"/>
    </w:rPr>
  </w:style>
  <w:style w:type="table" w:styleId="a5">
    <w:name w:val="Table Grid"/>
    <w:basedOn w:val="a1"/>
    <w:uiPriority w:val="59"/>
    <w:rsid w:val="00790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qFormat/>
    <w:rsid w:val="000D4527"/>
    <w:rPr>
      <w:rFonts w:ascii="Times New Roman" w:hAnsi="Times New Roman" w:cs="Times New Roman"/>
      <w:b/>
      <w:bCs/>
      <w:sz w:val="20"/>
      <w:szCs w:val="20"/>
    </w:rPr>
  </w:style>
  <w:style w:type="paragraph" w:customStyle="1" w:styleId="11">
    <w:name w:val="Заголовок 11"/>
    <w:basedOn w:val="a"/>
    <w:next w:val="a"/>
    <w:uiPriority w:val="9"/>
    <w:qFormat/>
    <w:rsid w:val="00D017AD"/>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21">
    <w:name w:val="Заголовок 21"/>
    <w:basedOn w:val="a"/>
    <w:next w:val="a"/>
    <w:uiPriority w:val="9"/>
    <w:semiHidden/>
    <w:unhideWhenUsed/>
    <w:qFormat/>
    <w:rsid w:val="00D017AD"/>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customStyle="1" w:styleId="31">
    <w:name w:val="Заголовок 31"/>
    <w:basedOn w:val="a"/>
    <w:next w:val="a"/>
    <w:uiPriority w:val="9"/>
    <w:unhideWhenUsed/>
    <w:qFormat/>
    <w:rsid w:val="00D017AD"/>
    <w:pPr>
      <w:keepNext/>
      <w:keepLines/>
      <w:suppressAutoHyphens/>
      <w:spacing w:before="200" w:after="0" w:line="240" w:lineRule="auto"/>
      <w:outlineLvl w:val="2"/>
    </w:pPr>
    <w:rPr>
      <w:rFonts w:ascii="Cambria" w:eastAsia="Times New Roman" w:hAnsi="Cambria" w:cs="Times New Roman"/>
      <w:b/>
      <w:bCs/>
      <w:color w:val="4F81BD"/>
      <w:sz w:val="20"/>
      <w:szCs w:val="20"/>
      <w:lang w:eastAsia="ar-SA"/>
    </w:rPr>
  </w:style>
  <w:style w:type="paragraph" w:customStyle="1" w:styleId="41">
    <w:name w:val="Заголовок 41"/>
    <w:basedOn w:val="a"/>
    <w:next w:val="a"/>
    <w:uiPriority w:val="9"/>
    <w:semiHidden/>
    <w:unhideWhenUsed/>
    <w:qFormat/>
    <w:rsid w:val="00D017AD"/>
    <w:pPr>
      <w:keepNext/>
      <w:keepLines/>
      <w:suppressAutoHyphens/>
      <w:spacing w:before="200" w:after="0" w:line="240" w:lineRule="auto"/>
      <w:outlineLvl w:val="3"/>
    </w:pPr>
    <w:rPr>
      <w:rFonts w:ascii="Cambria" w:eastAsia="Times New Roman" w:hAnsi="Cambria" w:cs="Times New Roman"/>
      <w:b/>
      <w:bCs/>
      <w:i/>
      <w:iCs/>
      <w:color w:val="4F81BD"/>
      <w:sz w:val="20"/>
      <w:szCs w:val="20"/>
      <w:lang w:eastAsia="ar-SA"/>
    </w:rPr>
  </w:style>
  <w:style w:type="paragraph" w:customStyle="1" w:styleId="51">
    <w:name w:val="Заголовок 51"/>
    <w:basedOn w:val="a"/>
    <w:next w:val="a"/>
    <w:uiPriority w:val="9"/>
    <w:semiHidden/>
    <w:unhideWhenUsed/>
    <w:qFormat/>
    <w:rsid w:val="00D017AD"/>
    <w:pPr>
      <w:keepNext/>
      <w:keepLines/>
      <w:suppressAutoHyphens/>
      <w:spacing w:before="200" w:after="0" w:line="240" w:lineRule="auto"/>
      <w:outlineLvl w:val="4"/>
    </w:pPr>
    <w:rPr>
      <w:rFonts w:ascii="Cambria" w:eastAsia="Times New Roman" w:hAnsi="Cambria" w:cs="Times New Roman"/>
      <w:color w:val="243F60"/>
      <w:sz w:val="20"/>
      <w:szCs w:val="20"/>
      <w:lang w:eastAsia="ar-SA"/>
    </w:rPr>
  </w:style>
  <w:style w:type="paragraph" w:customStyle="1" w:styleId="61">
    <w:name w:val="Заголовок 61"/>
    <w:basedOn w:val="a"/>
    <w:next w:val="a"/>
    <w:uiPriority w:val="9"/>
    <w:semiHidden/>
    <w:unhideWhenUsed/>
    <w:qFormat/>
    <w:rsid w:val="00D017AD"/>
    <w:pPr>
      <w:keepNext/>
      <w:keepLines/>
      <w:suppressAutoHyphens/>
      <w:spacing w:before="200" w:after="0" w:line="240" w:lineRule="auto"/>
      <w:outlineLvl w:val="5"/>
    </w:pPr>
    <w:rPr>
      <w:rFonts w:ascii="Cambria" w:eastAsia="Times New Roman" w:hAnsi="Cambria" w:cs="Times New Roman"/>
      <w:i/>
      <w:iCs/>
      <w:color w:val="243F60"/>
      <w:sz w:val="20"/>
      <w:szCs w:val="20"/>
      <w:lang w:eastAsia="ar-SA"/>
    </w:rPr>
  </w:style>
  <w:style w:type="paragraph" w:customStyle="1" w:styleId="71">
    <w:name w:val="Заголовок 71"/>
    <w:basedOn w:val="a"/>
    <w:next w:val="a"/>
    <w:uiPriority w:val="9"/>
    <w:semiHidden/>
    <w:unhideWhenUsed/>
    <w:qFormat/>
    <w:rsid w:val="00D017AD"/>
    <w:pPr>
      <w:keepNext/>
      <w:keepLines/>
      <w:suppressAutoHyphens/>
      <w:spacing w:before="200" w:after="0" w:line="240" w:lineRule="auto"/>
      <w:outlineLvl w:val="6"/>
    </w:pPr>
    <w:rPr>
      <w:rFonts w:ascii="Cambria" w:eastAsia="Times New Roman" w:hAnsi="Cambria" w:cs="Times New Roman"/>
      <w:i/>
      <w:iCs/>
      <w:color w:val="404040"/>
      <w:sz w:val="20"/>
      <w:szCs w:val="20"/>
      <w:lang w:eastAsia="ar-SA"/>
    </w:rPr>
  </w:style>
  <w:style w:type="numbering" w:customStyle="1" w:styleId="12">
    <w:name w:val="Нет списка1"/>
    <w:next w:val="a2"/>
    <w:uiPriority w:val="99"/>
    <w:semiHidden/>
    <w:unhideWhenUsed/>
    <w:rsid w:val="00D017AD"/>
  </w:style>
  <w:style w:type="character" w:customStyle="1" w:styleId="10">
    <w:name w:val="Заголовок 1 Знак"/>
    <w:basedOn w:val="a0"/>
    <w:link w:val="1"/>
    <w:uiPriority w:val="9"/>
    <w:rsid w:val="00D017AD"/>
    <w:rPr>
      <w:rFonts w:ascii="Cambria" w:eastAsia="Times New Roman" w:hAnsi="Cambria" w:cs="Times New Roman"/>
      <w:b/>
      <w:bCs/>
      <w:color w:val="365F91"/>
      <w:sz w:val="28"/>
      <w:szCs w:val="28"/>
      <w:lang w:eastAsia="ar-SA"/>
    </w:rPr>
  </w:style>
  <w:style w:type="paragraph" w:customStyle="1" w:styleId="a6">
    <w:name w:val="Содержимое таблицы"/>
    <w:basedOn w:val="a"/>
    <w:rsid w:val="00D017AD"/>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a7">
    <w:name w:val="Гипертекстовая ссылка"/>
    <w:basedOn w:val="a0"/>
    <w:rsid w:val="00D017AD"/>
    <w:rPr>
      <w:b/>
      <w:bCs/>
      <w:color w:val="auto"/>
      <w:sz w:val="26"/>
      <w:szCs w:val="26"/>
    </w:rPr>
  </w:style>
  <w:style w:type="paragraph" w:customStyle="1" w:styleId="ConsPlusCell">
    <w:name w:val="ConsPlusCell"/>
    <w:uiPriority w:val="99"/>
    <w:rsid w:val="00D017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0"/>
    <w:uiPriority w:val="22"/>
    <w:qFormat/>
    <w:rsid w:val="00D017AD"/>
    <w:rPr>
      <w:b/>
      <w:bCs/>
    </w:rPr>
  </w:style>
  <w:style w:type="paragraph" w:styleId="a9">
    <w:name w:val="Body Text Indent"/>
    <w:basedOn w:val="a"/>
    <w:link w:val="aa"/>
    <w:uiPriority w:val="99"/>
    <w:unhideWhenUsed/>
    <w:rsid w:val="00D017AD"/>
    <w:pPr>
      <w:spacing w:after="120"/>
      <w:ind w:left="283"/>
    </w:pPr>
    <w:rPr>
      <w:rFonts w:eastAsia="Calibri"/>
      <w:lang w:eastAsia="en-US"/>
    </w:rPr>
  </w:style>
  <w:style w:type="character" w:customStyle="1" w:styleId="aa">
    <w:name w:val="Основной текст с отступом Знак"/>
    <w:basedOn w:val="a0"/>
    <w:link w:val="a9"/>
    <w:uiPriority w:val="99"/>
    <w:rsid w:val="00D017AD"/>
    <w:rPr>
      <w:rFonts w:eastAsia="Calibri"/>
    </w:rPr>
  </w:style>
  <w:style w:type="paragraph" w:customStyle="1" w:styleId="ConsPlusNormal">
    <w:name w:val="ConsPlusNormal"/>
    <w:link w:val="ConsPlusNormal0"/>
    <w:rsid w:val="00D017A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17AD"/>
    <w:rPr>
      <w:rFonts w:ascii="Arial" w:eastAsia="Times New Roman" w:hAnsi="Arial" w:cs="Arial"/>
      <w:sz w:val="20"/>
      <w:szCs w:val="20"/>
      <w:lang w:eastAsia="ru-RU"/>
    </w:rPr>
  </w:style>
  <w:style w:type="character" w:customStyle="1" w:styleId="20">
    <w:name w:val="Заголовок 2 Знак"/>
    <w:basedOn w:val="a0"/>
    <w:link w:val="2"/>
    <w:uiPriority w:val="9"/>
    <w:rsid w:val="00D017AD"/>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rsid w:val="00D017AD"/>
    <w:rPr>
      <w:rFonts w:ascii="Cambria" w:eastAsia="Times New Roman" w:hAnsi="Cambria" w:cs="Times New Roman"/>
      <w:b/>
      <w:bCs/>
      <w:color w:val="4F81BD"/>
      <w:sz w:val="20"/>
      <w:szCs w:val="20"/>
      <w:lang w:eastAsia="ar-SA"/>
    </w:rPr>
  </w:style>
  <w:style w:type="character" w:customStyle="1" w:styleId="40">
    <w:name w:val="Заголовок 4 Знак"/>
    <w:basedOn w:val="a0"/>
    <w:link w:val="4"/>
    <w:uiPriority w:val="9"/>
    <w:rsid w:val="00D017AD"/>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uiPriority w:val="9"/>
    <w:rsid w:val="00D017AD"/>
    <w:rPr>
      <w:rFonts w:ascii="Cambria" w:eastAsia="Times New Roman" w:hAnsi="Cambria" w:cs="Times New Roman"/>
      <w:color w:val="243F60"/>
      <w:sz w:val="20"/>
      <w:szCs w:val="20"/>
      <w:lang w:eastAsia="ar-SA"/>
    </w:rPr>
  </w:style>
  <w:style w:type="character" w:customStyle="1" w:styleId="60">
    <w:name w:val="Заголовок 6 Знак"/>
    <w:basedOn w:val="a0"/>
    <w:link w:val="6"/>
    <w:uiPriority w:val="9"/>
    <w:rsid w:val="00D017AD"/>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uiPriority w:val="9"/>
    <w:semiHidden/>
    <w:rsid w:val="00D017AD"/>
    <w:rPr>
      <w:rFonts w:ascii="Cambria" w:eastAsia="Times New Roman" w:hAnsi="Cambria" w:cs="Times New Roman"/>
      <w:i/>
      <w:iCs/>
      <w:color w:val="404040"/>
      <w:sz w:val="20"/>
      <w:szCs w:val="20"/>
      <w:lang w:eastAsia="ar-SA"/>
    </w:rPr>
  </w:style>
  <w:style w:type="paragraph" w:styleId="ab">
    <w:name w:val="No Spacing"/>
    <w:uiPriority w:val="99"/>
    <w:qFormat/>
    <w:rsid w:val="00D017AD"/>
    <w:pPr>
      <w:spacing w:after="0" w:line="240" w:lineRule="auto"/>
    </w:pPr>
  </w:style>
  <w:style w:type="paragraph" w:styleId="ac">
    <w:name w:val="Title"/>
    <w:basedOn w:val="a"/>
    <w:next w:val="ad"/>
    <w:link w:val="ae"/>
    <w:qFormat/>
    <w:rsid w:val="00D017AD"/>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e">
    <w:name w:val="Заголовок Знак"/>
    <w:basedOn w:val="a0"/>
    <w:link w:val="ac"/>
    <w:rsid w:val="00D017AD"/>
    <w:rPr>
      <w:rFonts w:ascii="Times New Roman" w:eastAsia="Times New Roman" w:hAnsi="Times New Roman" w:cs="Times New Roman"/>
      <w:b/>
      <w:sz w:val="32"/>
      <w:szCs w:val="20"/>
      <w:lang w:eastAsia="ar-SA"/>
    </w:rPr>
  </w:style>
  <w:style w:type="paragraph" w:customStyle="1" w:styleId="13">
    <w:name w:val="Подзаголовок1"/>
    <w:basedOn w:val="a"/>
    <w:next w:val="a"/>
    <w:link w:val="af"/>
    <w:uiPriority w:val="11"/>
    <w:qFormat/>
    <w:rsid w:val="00D017AD"/>
    <w:pPr>
      <w:numPr>
        <w:ilvl w:val="1"/>
      </w:num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f">
    <w:name w:val="Подзаголовок Знак"/>
    <w:basedOn w:val="a0"/>
    <w:link w:val="13"/>
    <w:uiPriority w:val="11"/>
    <w:rsid w:val="00D017AD"/>
    <w:rPr>
      <w:rFonts w:ascii="Cambria" w:eastAsia="Times New Roman" w:hAnsi="Cambria" w:cs="Times New Roman"/>
      <w:i/>
      <w:iCs/>
      <w:color w:val="4F81BD"/>
      <w:spacing w:val="15"/>
      <w:sz w:val="24"/>
      <w:szCs w:val="24"/>
      <w:lang w:eastAsia="ar-SA"/>
    </w:rPr>
  </w:style>
  <w:style w:type="paragraph" w:styleId="af0">
    <w:name w:val="Balloon Text"/>
    <w:basedOn w:val="a"/>
    <w:link w:val="af1"/>
    <w:uiPriority w:val="99"/>
    <w:unhideWhenUsed/>
    <w:rsid w:val="00D017AD"/>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rsid w:val="00D017AD"/>
    <w:rPr>
      <w:rFonts w:ascii="Tahoma" w:eastAsia="Times New Roman" w:hAnsi="Tahoma" w:cs="Tahoma"/>
      <w:sz w:val="16"/>
      <w:szCs w:val="16"/>
      <w:lang w:eastAsia="ar-SA"/>
    </w:rPr>
  </w:style>
  <w:style w:type="paragraph" w:customStyle="1" w:styleId="ConsPlusTitle">
    <w:name w:val="ConsPlusTitle"/>
    <w:rsid w:val="00D017A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D017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w:basedOn w:val="a"/>
    <w:link w:val="af3"/>
    <w:uiPriority w:val="99"/>
    <w:rsid w:val="00D017AD"/>
    <w:pPr>
      <w:widowControl w:val="0"/>
      <w:suppressAutoHyphens/>
      <w:spacing w:after="120" w:line="240" w:lineRule="auto"/>
    </w:pPr>
    <w:rPr>
      <w:rFonts w:ascii="Arial" w:eastAsia="Lucida Sans Unicode" w:hAnsi="Arial" w:cs="Times New Roman"/>
      <w:kern w:val="1"/>
      <w:sz w:val="20"/>
      <w:szCs w:val="24"/>
      <w:lang w:eastAsia="en-US"/>
    </w:rPr>
  </w:style>
  <w:style w:type="character" w:customStyle="1" w:styleId="af3">
    <w:name w:val="Основной текст Знак"/>
    <w:basedOn w:val="a0"/>
    <w:link w:val="af2"/>
    <w:uiPriority w:val="99"/>
    <w:rsid w:val="00D017AD"/>
    <w:rPr>
      <w:rFonts w:ascii="Arial" w:eastAsia="Lucida Sans Unicode" w:hAnsi="Arial" w:cs="Times New Roman"/>
      <w:kern w:val="1"/>
      <w:sz w:val="20"/>
      <w:szCs w:val="24"/>
    </w:rPr>
  </w:style>
  <w:style w:type="character" w:styleId="af4">
    <w:name w:val="Hyperlink"/>
    <w:unhideWhenUsed/>
    <w:rsid w:val="00D017AD"/>
    <w:rPr>
      <w:color w:val="0000FF"/>
      <w:u w:val="single"/>
    </w:rPr>
  </w:style>
  <w:style w:type="paragraph" w:customStyle="1" w:styleId="14">
    <w:name w:val="1.Текст"/>
    <w:rsid w:val="00D017AD"/>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5">
    <w:name w:val="footnote text"/>
    <w:basedOn w:val="a"/>
    <w:link w:val="af6"/>
    <w:uiPriority w:val="99"/>
    <w:unhideWhenUsed/>
    <w:rsid w:val="00D017AD"/>
    <w:pPr>
      <w:spacing w:after="0" w:line="240" w:lineRule="auto"/>
    </w:pPr>
    <w:rPr>
      <w:rFonts w:eastAsia="Calibri"/>
      <w:sz w:val="20"/>
      <w:szCs w:val="20"/>
      <w:lang w:eastAsia="en-US"/>
    </w:rPr>
  </w:style>
  <w:style w:type="character" w:customStyle="1" w:styleId="af6">
    <w:name w:val="Текст сноски Знак"/>
    <w:basedOn w:val="a0"/>
    <w:link w:val="af5"/>
    <w:uiPriority w:val="99"/>
    <w:rsid w:val="00D017AD"/>
    <w:rPr>
      <w:rFonts w:eastAsia="Calibri"/>
      <w:sz w:val="20"/>
      <w:szCs w:val="20"/>
    </w:rPr>
  </w:style>
  <w:style w:type="character" w:styleId="af7">
    <w:name w:val="footnote reference"/>
    <w:basedOn w:val="a0"/>
    <w:uiPriority w:val="99"/>
    <w:unhideWhenUsed/>
    <w:rsid w:val="00D017AD"/>
    <w:rPr>
      <w:vertAlign w:val="superscript"/>
    </w:rPr>
  </w:style>
  <w:style w:type="paragraph" w:customStyle="1" w:styleId="af8">
    <w:name w:val="Знак"/>
    <w:basedOn w:val="a"/>
    <w:uiPriority w:val="99"/>
    <w:rsid w:val="00D017AD"/>
    <w:pPr>
      <w:spacing w:after="160" w:line="240" w:lineRule="exact"/>
    </w:pPr>
    <w:rPr>
      <w:rFonts w:ascii="Verdana" w:eastAsia="Times New Roman" w:hAnsi="Verdana" w:cs="Verdana"/>
      <w:sz w:val="20"/>
      <w:szCs w:val="20"/>
      <w:lang w:val="en-US" w:eastAsia="en-US"/>
    </w:rPr>
  </w:style>
  <w:style w:type="character" w:styleId="af9">
    <w:name w:val="annotation reference"/>
    <w:basedOn w:val="a0"/>
    <w:uiPriority w:val="99"/>
    <w:unhideWhenUsed/>
    <w:rsid w:val="00D017AD"/>
    <w:rPr>
      <w:sz w:val="16"/>
      <w:szCs w:val="16"/>
    </w:rPr>
  </w:style>
  <w:style w:type="character" w:customStyle="1" w:styleId="apple-style-span">
    <w:name w:val="apple-style-span"/>
    <w:basedOn w:val="a0"/>
    <w:rsid w:val="00D017AD"/>
  </w:style>
  <w:style w:type="paragraph" w:customStyle="1" w:styleId="11Char">
    <w:name w:val="Знак1 Знак Знак Знак Знак Знак Знак Знак Знак1 Char"/>
    <w:basedOn w:val="a"/>
    <w:rsid w:val="00D017AD"/>
    <w:pPr>
      <w:spacing w:after="160" w:line="240" w:lineRule="exact"/>
    </w:pPr>
    <w:rPr>
      <w:rFonts w:ascii="Verdana" w:eastAsia="Times New Roman" w:hAnsi="Verdana" w:cs="Times New Roman"/>
      <w:sz w:val="20"/>
      <w:szCs w:val="20"/>
      <w:lang w:val="en-US" w:eastAsia="en-US"/>
    </w:rPr>
  </w:style>
  <w:style w:type="paragraph" w:styleId="22">
    <w:name w:val="Body Text Indent 2"/>
    <w:basedOn w:val="a"/>
    <w:link w:val="23"/>
    <w:rsid w:val="00D017A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D017AD"/>
    <w:rPr>
      <w:rFonts w:ascii="Times New Roman" w:eastAsia="Times New Roman" w:hAnsi="Times New Roman" w:cs="Times New Roman"/>
      <w:sz w:val="24"/>
      <w:szCs w:val="24"/>
      <w:lang w:eastAsia="ru-RU"/>
    </w:rPr>
  </w:style>
  <w:style w:type="paragraph" w:customStyle="1" w:styleId="Point">
    <w:name w:val="Point"/>
    <w:basedOn w:val="a"/>
    <w:link w:val="PointChar"/>
    <w:rsid w:val="00D017AD"/>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D017AD"/>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D017AD"/>
    <w:pPr>
      <w:spacing w:after="160" w:line="240" w:lineRule="exact"/>
    </w:pPr>
    <w:rPr>
      <w:rFonts w:ascii="Verdana" w:eastAsia="Times New Roman" w:hAnsi="Verdana" w:cs="Times New Roman"/>
      <w:sz w:val="20"/>
      <w:szCs w:val="20"/>
      <w:lang w:val="en-US" w:eastAsia="en-US"/>
    </w:rPr>
  </w:style>
  <w:style w:type="paragraph" w:styleId="afa">
    <w:name w:val="footer"/>
    <w:basedOn w:val="a"/>
    <w:link w:val="afb"/>
    <w:uiPriority w:val="99"/>
    <w:rsid w:val="00D017AD"/>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fb">
    <w:name w:val="Нижний колонтитул Знак"/>
    <w:basedOn w:val="a0"/>
    <w:link w:val="afa"/>
    <w:uiPriority w:val="99"/>
    <w:rsid w:val="00D017AD"/>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D017AD"/>
    <w:pPr>
      <w:spacing w:after="160" w:line="240" w:lineRule="exact"/>
    </w:pPr>
    <w:rPr>
      <w:rFonts w:ascii="Verdana" w:eastAsia="Times New Roman" w:hAnsi="Verdana" w:cs="Times New Roman"/>
      <w:sz w:val="20"/>
      <w:szCs w:val="20"/>
      <w:lang w:val="en-US" w:eastAsia="en-US"/>
    </w:rPr>
  </w:style>
  <w:style w:type="paragraph" w:styleId="afc">
    <w:name w:val="annotation text"/>
    <w:basedOn w:val="a"/>
    <w:link w:val="afd"/>
    <w:uiPriority w:val="99"/>
    <w:unhideWhenUsed/>
    <w:rsid w:val="00D017AD"/>
    <w:pPr>
      <w:spacing w:line="240" w:lineRule="auto"/>
    </w:pPr>
    <w:rPr>
      <w:rFonts w:eastAsia="Calibri"/>
      <w:sz w:val="20"/>
      <w:szCs w:val="20"/>
      <w:lang w:eastAsia="en-US"/>
    </w:rPr>
  </w:style>
  <w:style w:type="character" w:customStyle="1" w:styleId="afd">
    <w:name w:val="Текст примечания Знак"/>
    <w:basedOn w:val="a0"/>
    <w:link w:val="afc"/>
    <w:uiPriority w:val="99"/>
    <w:rsid w:val="00D017AD"/>
    <w:rPr>
      <w:rFonts w:eastAsia="Calibri"/>
      <w:sz w:val="20"/>
      <w:szCs w:val="20"/>
    </w:rPr>
  </w:style>
  <w:style w:type="paragraph" w:styleId="afe">
    <w:name w:val="annotation subject"/>
    <w:basedOn w:val="afc"/>
    <w:next w:val="afc"/>
    <w:link w:val="aff"/>
    <w:uiPriority w:val="99"/>
    <w:unhideWhenUsed/>
    <w:rsid w:val="00D017AD"/>
    <w:rPr>
      <w:b/>
      <w:bCs/>
    </w:rPr>
  </w:style>
  <w:style w:type="character" w:customStyle="1" w:styleId="aff">
    <w:name w:val="Тема примечания Знак"/>
    <w:basedOn w:val="afd"/>
    <w:link w:val="afe"/>
    <w:uiPriority w:val="99"/>
    <w:rsid w:val="00D017AD"/>
    <w:rPr>
      <w:rFonts w:eastAsia="Calibri"/>
      <w:b/>
      <w:bCs/>
      <w:sz w:val="20"/>
      <w:szCs w:val="20"/>
    </w:rPr>
  </w:style>
  <w:style w:type="paragraph" w:customStyle="1" w:styleId="Default">
    <w:name w:val="Default"/>
    <w:rsid w:val="00D017AD"/>
    <w:pPr>
      <w:autoSpaceDE w:val="0"/>
      <w:autoSpaceDN w:val="0"/>
      <w:adjustRightInd w:val="0"/>
      <w:spacing w:after="0" w:line="240" w:lineRule="auto"/>
    </w:pPr>
    <w:rPr>
      <w:rFonts w:ascii="Times New Roman" w:hAnsi="Times New Roman" w:cs="Times New Roman"/>
      <w:color w:val="000000"/>
      <w:sz w:val="24"/>
      <w:szCs w:val="24"/>
    </w:rPr>
  </w:style>
  <w:style w:type="paragraph" w:styleId="32">
    <w:name w:val="Body Text Indent 3"/>
    <w:basedOn w:val="a"/>
    <w:link w:val="33"/>
    <w:uiPriority w:val="99"/>
    <w:unhideWhenUsed/>
    <w:rsid w:val="00D017AD"/>
    <w:pPr>
      <w:spacing w:after="120"/>
      <w:ind w:left="283"/>
    </w:pPr>
    <w:rPr>
      <w:rFonts w:eastAsia="Calibri"/>
      <w:sz w:val="16"/>
      <w:szCs w:val="16"/>
      <w:lang w:eastAsia="en-US"/>
    </w:rPr>
  </w:style>
  <w:style w:type="character" w:customStyle="1" w:styleId="33">
    <w:name w:val="Основной текст с отступом 3 Знак"/>
    <w:basedOn w:val="a0"/>
    <w:link w:val="32"/>
    <w:uiPriority w:val="99"/>
    <w:rsid w:val="00D017AD"/>
    <w:rPr>
      <w:rFonts w:eastAsia="Calibri"/>
      <w:sz w:val="16"/>
      <w:szCs w:val="16"/>
    </w:rPr>
  </w:style>
  <w:style w:type="paragraph" w:customStyle="1" w:styleId="15">
    <w:name w:val="Îáû÷íûé1"/>
    <w:rsid w:val="00D017AD"/>
    <w:pPr>
      <w:spacing w:after="0" w:line="240" w:lineRule="auto"/>
      <w:ind w:firstLine="851"/>
      <w:jc w:val="both"/>
    </w:pPr>
    <w:rPr>
      <w:rFonts w:ascii="Times New Roman" w:eastAsia="Times New Roman" w:hAnsi="Times New Roman" w:cs="Times New Roman"/>
      <w:sz w:val="24"/>
      <w:szCs w:val="20"/>
      <w:lang w:eastAsia="ru-RU"/>
    </w:rPr>
  </w:style>
  <w:style w:type="paragraph" w:styleId="aff0">
    <w:name w:val="header"/>
    <w:basedOn w:val="a"/>
    <w:link w:val="aff1"/>
    <w:unhideWhenUsed/>
    <w:rsid w:val="00D017AD"/>
    <w:pPr>
      <w:tabs>
        <w:tab w:val="center" w:pos="4677"/>
        <w:tab w:val="right" w:pos="9355"/>
      </w:tabs>
      <w:spacing w:after="0" w:line="240" w:lineRule="auto"/>
    </w:pPr>
    <w:rPr>
      <w:rFonts w:eastAsia="Calibri"/>
      <w:lang w:eastAsia="en-US"/>
    </w:rPr>
  </w:style>
  <w:style w:type="character" w:customStyle="1" w:styleId="aff1">
    <w:name w:val="Верхний колонтитул Знак"/>
    <w:basedOn w:val="a0"/>
    <w:link w:val="aff0"/>
    <w:rsid w:val="00D017AD"/>
    <w:rPr>
      <w:rFonts w:eastAsia="Calibri"/>
    </w:rPr>
  </w:style>
  <w:style w:type="paragraph" w:customStyle="1" w:styleId="16">
    <w:name w:val="Обычный1"/>
    <w:rsid w:val="00D017AD"/>
    <w:pPr>
      <w:spacing w:after="0" w:line="240" w:lineRule="auto"/>
      <w:ind w:firstLine="851"/>
      <w:jc w:val="both"/>
    </w:pPr>
    <w:rPr>
      <w:rFonts w:ascii="Times New Roman" w:eastAsia="Times New Roman" w:hAnsi="Times New Roman" w:cs="Times New Roman"/>
      <w:sz w:val="24"/>
      <w:szCs w:val="20"/>
      <w:lang w:eastAsia="ru-RU"/>
    </w:rPr>
  </w:style>
  <w:style w:type="paragraph" w:styleId="34">
    <w:name w:val="Body Text 3"/>
    <w:basedOn w:val="a"/>
    <w:link w:val="35"/>
    <w:unhideWhenUsed/>
    <w:rsid w:val="00D017AD"/>
    <w:pPr>
      <w:spacing w:after="120"/>
    </w:pPr>
    <w:rPr>
      <w:rFonts w:eastAsia="Calibri"/>
      <w:sz w:val="16"/>
      <w:szCs w:val="16"/>
      <w:lang w:eastAsia="en-US"/>
    </w:rPr>
  </w:style>
  <w:style w:type="character" w:customStyle="1" w:styleId="35">
    <w:name w:val="Основной текст 3 Знак"/>
    <w:basedOn w:val="a0"/>
    <w:link w:val="34"/>
    <w:rsid w:val="00D017AD"/>
    <w:rPr>
      <w:rFonts w:eastAsia="Calibri"/>
      <w:sz w:val="16"/>
      <w:szCs w:val="16"/>
    </w:rPr>
  </w:style>
  <w:style w:type="character" w:customStyle="1" w:styleId="FontStyle13">
    <w:name w:val="Font Style13"/>
    <w:basedOn w:val="a0"/>
    <w:rsid w:val="00D017AD"/>
    <w:rPr>
      <w:rFonts w:ascii="Times New Roman" w:hAnsi="Times New Roman" w:cs="Times New Roman"/>
      <w:sz w:val="22"/>
      <w:szCs w:val="22"/>
    </w:rPr>
  </w:style>
  <w:style w:type="paragraph" w:styleId="aff2">
    <w:name w:val="Normal (Web)"/>
    <w:basedOn w:val="a"/>
    <w:uiPriority w:val="99"/>
    <w:rsid w:val="00D017A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3">
    <w:name w:val="Прижатый влево"/>
    <w:basedOn w:val="a"/>
    <w:next w:val="a"/>
    <w:uiPriority w:val="99"/>
    <w:rsid w:val="00D017A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4">
    <w:name w:val="Нормальный (таблица)"/>
    <w:basedOn w:val="a"/>
    <w:next w:val="a"/>
    <w:rsid w:val="00D017A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5">
    <w:name w:val="Цветовое выделение"/>
    <w:rsid w:val="00D017AD"/>
    <w:rPr>
      <w:b/>
      <w:bCs/>
      <w:color w:val="26282F"/>
      <w:sz w:val="26"/>
      <w:szCs w:val="26"/>
    </w:rPr>
  </w:style>
  <w:style w:type="paragraph" w:customStyle="1" w:styleId="24">
    <w:name w:val="Обычный2"/>
    <w:rsid w:val="00D017AD"/>
    <w:pPr>
      <w:spacing w:after="0" w:line="240" w:lineRule="auto"/>
    </w:pPr>
    <w:rPr>
      <w:rFonts w:ascii="Times New Roman" w:eastAsia="Arial" w:hAnsi="Times New Roman" w:cs="Times New Roman"/>
      <w:sz w:val="20"/>
      <w:szCs w:val="20"/>
      <w:lang w:eastAsia="ru-RU"/>
    </w:rPr>
  </w:style>
  <w:style w:type="paragraph" w:customStyle="1" w:styleId="17">
    <w:name w:val="Текст1"/>
    <w:basedOn w:val="a"/>
    <w:rsid w:val="00D017AD"/>
    <w:pPr>
      <w:suppressAutoHyphens/>
      <w:spacing w:after="0" w:line="240" w:lineRule="auto"/>
    </w:pPr>
    <w:rPr>
      <w:rFonts w:ascii="Courier New" w:eastAsia="Times New Roman" w:hAnsi="Courier New" w:cs="Times New Roman"/>
      <w:sz w:val="24"/>
      <w:szCs w:val="24"/>
      <w:lang w:eastAsia="ar-SA"/>
    </w:rPr>
  </w:style>
  <w:style w:type="paragraph" w:customStyle="1" w:styleId="210">
    <w:name w:val="Основной текст 21"/>
    <w:basedOn w:val="a"/>
    <w:rsid w:val="00D017AD"/>
    <w:pPr>
      <w:suppressAutoHyphens/>
      <w:autoSpaceDE w:val="0"/>
      <w:spacing w:after="0" w:line="360" w:lineRule="auto"/>
      <w:jc w:val="both"/>
    </w:pPr>
    <w:rPr>
      <w:rFonts w:ascii="Arial" w:eastAsia="Times New Roman" w:hAnsi="Arial" w:cs="Arial"/>
      <w:sz w:val="28"/>
      <w:szCs w:val="28"/>
      <w:lang w:eastAsia="ar-SA"/>
    </w:rPr>
  </w:style>
  <w:style w:type="paragraph" w:customStyle="1" w:styleId="Style4">
    <w:name w:val="Style4"/>
    <w:basedOn w:val="a"/>
    <w:uiPriority w:val="99"/>
    <w:rsid w:val="00D017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D017AD"/>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D017AD"/>
    <w:rPr>
      <w:rFonts w:ascii="Franklin Gothic Demi Cond" w:hAnsi="Franklin Gothic Demi Cond" w:cs="Franklin Gothic Demi Cond" w:hint="default"/>
      <w:color w:val="000000"/>
      <w:sz w:val="16"/>
      <w:szCs w:val="16"/>
    </w:rPr>
  </w:style>
  <w:style w:type="character" w:customStyle="1" w:styleId="FontStyle15">
    <w:name w:val="Font Style15"/>
    <w:basedOn w:val="a0"/>
    <w:uiPriority w:val="99"/>
    <w:rsid w:val="00D017AD"/>
    <w:rPr>
      <w:rFonts w:ascii="Times New Roman" w:hAnsi="Times New Roman" w:cs="Times New Roman" w:hint="default"/>
      <w:color w:val="000000"/>
      <w:sz w:val="24"/>
      <w:szCs w:val="24"/>
    </w:rPr>
  </w:style>
  <w:style w:type="character" w:customStyle="1" w:styleId="FontStyle16">
    <w:name w:val="Font Style16"/>
    <w:basedOn w:val="a0"/>
    <w:uiPriority w:val="99"/>
    <w:rsid w:val="00D017AD"/>
    <w:rPr>
      <w:rFonts w:ascii="Times New Roman" w:hAnsi="Times New Roman" w:cs="Times New Roman" w:hint="default"/>
      <w:b/>
      <w:bCs/>
      <w:color w:val="000000"/>
      <w:sz w:val="24"/>
      <w:szCs w:val="24"/>
    </w:rPr>
  </w:style>
  <w:style w:type="character" w:customStyle="1" w:styleId="110">
    <w:name w:val="Заголовок 1 Знак1"/>
    <w:basedOn w:val="a0"/>
    <w:uiPriority w:val="9"/>
    <w:rsid w:val="00D017AD"/>
    <w:rPr>
      <w:rFonts w:asciiTheme="majorHAnsi" w:eastAsiaTheme="majorEastAsia" w:hAnsiTheme="majorHAnsi" w:cstheme="majorBidi"/>
      <w:color w:val="2F5496" w:themeColor="accent1" w:themeShade="BF"/>
      <w:sz w:val="32"/>
      <w:szCs w:val="32"/>
      <w:lang w:eastAsia="ru-RU"/>
    </w:rPr>
  </w:style>
  <w:style w:type="character" w:customStyle="1" w:styleId="211">
    <w:name w:val="Заголовок 2 Знак1"/>
    <w:basedOn w:val="a0"/>
    <w:uiPriority w:val="9"/>
    <w:semiHidden/>
    <w:rsid w:val="00D017AD"/>
    <w:rPr>
      <w:rFonts w:asciiTheme="majorHAnsi" w:eastAsiaTheme="majorEastAsia" w:hAnsiTheme="majorHAnsi" w:cstheme="majorBidi"/>
      <w:color w:val="2F5496" w:themeColor="accent1" w:themeShade="BF"/>
      <w:sz w:val="26"/>
      <w:szCs w:val="26"/>
      <w:lang w:eastAsia="ru-RU"/>
    </w:rPr>
  </w:style>
  <w:style w:type="character" w:customStyle="1" w:styleId="310">
    <w:name w:val="Заголовок 3 Знак1"/>
    <w:basedOn w:val="a0"/>
    <w:uiPriority w:val="9"/>
    <w:semiHidden/>
    <w:rsid w:val="00D017AD"/>
    <w:rPr>
      <w:rFonts w:asciiTheme="majorHAnsi" w:eastAsiaTheme="majorEastAsia" w:hAnsiTheme="majorHAnsi" w:cstheme="majorBidi"/>
      <w:color w:val="1F3763" w:themeColor="accent1" w:themeShade="7F"/>
      <w:sz w:val="24"/>
      <w:szCs w:val="24"/>
      <w:lang w:eastAsia="ru-RU"/>
    </w:rPr>
  </w:style>
  <w:style w:type="character" w:customStyle="1" w:styleId="410">
    <w:name w:val="Заголовок 4 Знак1"/>
    <w:basedOn w:val="a0"/>
    <w:uiPriority w:val="9"/>
    <w:semiHidden/>
    <w:rsid w:val="00D017AD"/>
    <w:rPr>
      <w:rFonts w:asciiTheme="majorHAnsi" w:eastAsiaTheme="majorEastAsia" w:hAnsiTheme="majorHAnsi" w:cstheme="majorBidi"/>
      <w:i/>
      <w:iCs/>
      <w:color w:val="2F5496" w:themeColor="accent1" w:themeShade="BF"/>
      <w:lang w:eastAsia="ru-RU"/>
    </w:rPr>
  </w:style>
  <w:style w:type="character" w:customStyle="1" w:styleId="510">
    <w:name w:val="Заголовок 5 Знак1"/>
    <w:basedOn w:val="a0"/>
    <w:uiPriority w:val="9"/>
    <w:semiHidden/>
    <w:rsid w:val="00D017AD"/>
    <w:rPr>
      <w:rFonts w:asciiTheme="majorHAnsi" w:eastAsiaTheme="majorEastAsia" w:hAnsiTheme="majorHAnsi" w:cstheme="majorBidi"/>
      <w:color w:val="2F5496" w:themeColor="accent1" w:themeShade="BF"/>
      <w:lang w:eastAsia="ru-RU"/>
    </w:rPr>
  </w:style>
  <w:style w:type="character" w:customStyle="1" w:styleId="610">
    <w:name w:val="Заголовок 6 Знак1"/>
    <w:basedOn w:val="a0"/>
    <w:uiPriority w:val="9"/>
    <w:semiHidden/>
    <w:rsid w:val="00D017AD"/>
    <w:rPr>
      <w:rFonts w:asciiTheme="majorHAnsi" w:eastAsiaTheme="majorEastAsia" w:hAnsiTheme="majorHAnsi" w:cstheme="majorBidi"/>
      <w:color w:val="1F3763" w:themeColor="accent1" w:themeShade="7F"/>
      <w:lang w:eastAsia="ru-RU"/>
    </w:rPr>
  </w:style>
  <w:style w:type="character" w:customStyle="1" w:styleId="710">
    <w:name w:val="Заголовок 7 Знак1"/>
    <w:basedOn w:val="a0"/>
    <w:uiPriority w:val="9"/>
    <w:semiHidden/>
    <w:rsid w:val="00D017AD"/>
    <w:rPr>
      <w:rFonts w:asciiTheme="majorHAnsi" w:eastAsiaTheme="majorEastAsia" w:hAnsiTheme="majorHAnsi" w:cstheme="majorBidi"/>
      <w:i/>
      <w:iCs/>
      <w:color w:val="1F3763" w:themeColor="accent1" w:themeShade="7F"/>
      <w:lang w:eastAsia="ru-RU"/>
    </w:rPr>
  </w:style>
  <w:style w:type="paragraph" w:styleId="ad">
    <w:name w:val="Subtitle"/>
    <w:basedOn w:val="a"/>
    <w:next w:val="a"/>
    <w:link w:val="18"/>
    <w:uiPriority w:val="11"/>
    <w:qFormat/>
    <w:rsid w:val="00D017AD"/>
    <w:pPr>
      <w:numPr>
        <w:ilvl w:val="1"/>
      </w:numPr>
      <w:spacing w:after="160"/>
    </w:pPr>
    <w:rPr>
      <w:color w:val="5A5A5A" w:themeColor="text1" w:themeTint="A5"/>
      <w:spacing w:val="15"/>
    </w:rPr>
  </w:style>
  <w:style w:type="character" w:customStyle="1" w:styleId="18">
    <w:name w:val="Подзаголовок Знак1"/>
    <w:basedOn w:val="a0"/>
    <w:link w:val="ad"/>
    <w:uiPriority w:val="11"/>
    <w:rsid w:val="00D017AD"/>
    <w:rPr>
      <w:rFonts w:eastAsiaTheme="minorEastAsia"/>
      <w:color w:val="5A5A5A" w:themeColor="text1" w:themeTint="A5"/>
      <w:spacing w:val="15"/>
      <w:lang w:eastAsia="ru-RU"/>
    </w:rPr>
  </w:style>
  <w:style w:type="numbering" w:customStyle="1" w:styleId="25">
    <w:name w:val="Нет списка2"/>
    <w:next w:val="a2"/>
    <w:semiHidden/>
    <w:rsid w:val="00301BDC"/>
  </w:style>
  <w:style w:type="character" w:customStyle="1" w:styleId="19">
    <w:name w:val="Основной текст1"/>
    <w:rsid w:val="00301BDC"/>
    <w:rPr>
      <w:rFonts w:ascii="Times New Roman" w:hAnsi="Times New Roman"/>
      <w:color w:val="000000"/>
      <w:spacing w:val="0"/>
      <w:w w:val="100"/>
      <w:position w:val="0"/>
      <w:sz w:val="21"/>
      <w:u w:val="none"/>
      <w:lang w:val="ru-RU" w:eastAsia="x-none"/>
    </w:rPr>
  </w:style>
  <w:style w:type="character" w:customStyle="1" w:styleId="42">
    <w:name w:val="Основной текст4"/>
    <w:rsid w:val="00301BDC"/>
    <w:rPr>
      <w:rFonts w:ascii="Times New Roman" w:hAnsi="Times New Roman"/>
      <w:color w:val="000000"/>
      <w:spacing w:val="0"/>
      <w:w w:val="100"/>
      <w:position w:val="0"/>
      <w:sz w:val="21"/>
      <w:u w:val="none"/>
      <w:lang w:val="ru-RU" w:eastAsia="x-none"/>
    </w:rPr>
  </w:style>
  <w:style w:type="paragraph" w:styleId="HTML">
    <w:name w:val="HTML Preformatted"/>
    <w:basedOn w:val="a"/>
    <w:link w:val="HTML0"/>
    <w:rsid w:val="003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01BDC"/>
    <w:rPr>
      <w:rFonts w:ascii="Courier New" w:eastAsia="Times New Roman" w:hAnsi="Courier New" w:cs="Courier New"/>
      <w:sz w:val="20"/>
      <w:szCs w:val="20"/>
      <w:lang w:eastAsia="ru-RU"/>
    </w:rPr>
  </w:style>
  <w:style w:type="table" w:customStyle="1" w:styleId="1a">
    <w:name w:val="Сетка таблицы1"/>
    <w:basedOn w:val="a1"/>
    <w:next w:val="a5"/>
    <w:uiPriority w:val="59"/>
    <w:rsid w:val="0030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5"/>
    <w:uiPriority w:val="59"/>
    <w:rsid w:val="00301BD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A5DCD"/>
  </w:style>
  <w:style w:type="character" w:styleId="aff6">
    <w:name w:val="FollowedHyperlink"/>
    <w:uiPriority w:val="99"/>
    <w:unhideWhenUsed/>
    <w:rsid w:val="00DA5DCD"/>
    <w:rPr>
      <w:color w:val="800080"/>
      <w:u w:val="single"/>
    </w:rPr>
  </w:style>
  <w:style w:type="paragraph" w:styleId="27">
    <w:name w:val="Body Text 2"/>
    <w:basedOn w:val="a"/>
    <w:link w:val="28"/>
    <w:uiPriority w:val="99"/>
    <w:unhideWhenUsed/>
    <w:rsid w:val="00DA5DCD"/>
    <w:pPr>
      <w:spacing w:after="120" w:line="480" w:lineRule="auto"/>
    </w:pPr>
    <w:rPr>
      <w:rFonts w:ascii="Calibri" w:eastAsia="Calibri" w:hAnsi="Calibri" w:cs="Calibri"/>
      <w:lang w:eastAsia="en-US"/>
    </w:rPr>
  </w:style>
  <w:style w:type="character" w:customStyle="1" w:styleId="28">
    <w:name w:val="Основной текст 2 Знак"/>
    <w:basedOn w:val="a0"/>
    <w:link w:val="27"/>
    <w:uiPriority w:val="99"/>
    <w:rsid w:val="00DA5DCD"/>
    <w:rPr>
      <w:rFonts w:ascii="Calibri" w:eastAsia="Calibri" w:hAnsi="Calibri" w:cs="Calibri"/>
    </w:rPr>
  </w:style>
  <w:style w:type="paragraph" w:styleId="aff7">
    <w:name w:val="Document Map"/>
    <w:basedOn w:val="a"/>
    <w:link w:val="1b"/>
    <w:uiPriority w:val="99"/>
    <w:unhideWhenUsed/>
    <w:rsid w:val="00DA5DCD"/>
    <w:pPr>
      <w:shd w:val="clear" w:color="auto" w:fill="000080"/>
      <w:spacing w:after="0" w:line="240" w:lineRule="auto"/>
    </w:pPr>
    <w:rPr>
      <w:rFonts w:ascii="Tahoma" w:eastAsia="Calibri" w:hAnsi="Tahoma" w:cs="Tahoma"/>
      <w:sz w:val="20"/>
      <w:szCs w:val="20"/>
    </w:rPr>
  </w:style>
  <w:style w:type="character" w:customStyle="1" w:styleId="aff8">
    <w:name w:val="Схема документа Знак"/>
    <w:basedOn w:val="a0"/>
    <w:uiPriority w:val="99"/>
    <w:rsid w:val="00DA5DCD"/>
    <w:rPr>
      <w:rFonts w:ascii="Segoe UI" w:eastAsiaTheme="minorEastAsia" w:hAnsi="Segoe UI" w:cs="Segoe UI"/>
      <w:sz w:val="16"/>
      <w:szCs w:val="16"/>
      <w:lang w:eastAsia="ru-RU"/>
    </w:rPr>
  </w:style>
  <w:style w:type="character" w:customStyle="1" w:styleId="1b">
    <w:name w:val="Схема документа Знак1"/>
    <w:basedOn w:val="a0"/>
    <w:link w:val="aff7"/>
    <w:uiPriority w:val="99"/>
    <w:locked/>
    <w:rsid w:val="00DA5DCD"/>
    <w:rPr>
      <w:rFonts w:ascii="Tahoma" w:eastAsia="Calibri" w:hAnsi="Tahoma" w:cs="Tahoma"/>
      <w:sz w:val="20"/>
      <w:szCs w:val="20"/>
      <w:shd w:val="clear" w:color="auto" w:fill="000080"/>
      <w:lang w:eastAsia="ru-RU"/>
    </w:rPr>
  </w:style>
  <w:style w:type="paragraph" w:customStyle="1" w:styleId="11Char6">
    <w:name w:val="Знак1 Знак Знак Знак Знак Знак Знак Знак Знак1 Char6"/>
    <w:basedOn w:val="a"/>
    <w:uiPriority w:val="99"/>
    <w:rsid w:val="00DA5DCD"/>
    <w:pPr>
      <w:spacing w:after="160" w:line="240" w:lineRule="exact"/>
    </w:pPr>
    <w:rPr>
      <w:rFonts w:ascii="Verdana" w:eastAsia="Times New Roman" w:hAnsi="Verdana" w:cs="Verdana"/>
      <w:sz w:val="20"/>
      <w:szCs w:val="20"/>
      <w:lang w:val="en-US" w:eastAsia="en-US"/>
    </w:rPr>
  </w:style>
  <w:style w:type="paragraph" w:customStyle="1" w:styleId="11Char5">
    <w:name w:val="Знак1 Знак Знак Знак Знак Знак Знак Знак Знак1 Char5"/>
    <w:basedOn w:val="a"/>
    <w:uiPriority w:val="99"/>
    <w:rsid w:val="00DA5DCD"/>
    <w:pPr>
      <w:spacing w:after="160" w:line="240" w:lineRule="exact"/>
    </w:pPr>
    <w:rPr>
      <w:rFonts w:ascii="Verdana" w:eastAsia="Times New Roman" w:hAnsi="Verdana" w:cs="Verdana"/>
      <w:sz w:val="20"/>
      <w:szCs w:val="20"/>
      <w:lang w:val="en-US" w:eastAsia="en-US"/>
    </w:rPr>
  </w:style>
  <w:style w:type="paragraph" w:customStyle="1" w:styleId="1c">
    <w:name w:val="Знак1"/>
    <w:basedOn w:val="a"/>
    <w:uiPriority w:val="99"/>
    <w:rsid w:val="00DA5DCD"/>
    <w:pPr>
      <w:spacing w:after="160" w:line="240" w:lineRule="exact"/>
    </w:pPr>
    <w:rPr>
      <w:rFonts w:ascii="Verdana" w:eastAsia="Times New Roman" w:hAnsi="Verdana" w:cs="Verdana"/>
      <w:sz w:val="20"/>
      <w:szCs w:val="20"/>
      <w:lang w:val="en-US" w:eastAsia="en-US"/>
    </w:rPr>
  </w:style>
  <w:style w:type="paragraph" w:customStyle="1" w:styleId="Style14">
    <w:name w:val="Style14"/>
    <w:basedOn w:val="a"/>
    <w:uiPriority w:val="99"/>
    <w:rsid w:val="00DA5DCD"/>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ConsNormal">
    <w:name w:val="ConsNormal"/>
    <w:uiPriority w:val="99"/>
    <w:rsid w:val="00DA5DCD"/>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f9">
    <w:name w:val="Внимание"/>
    <w:basedOn w:val="a"/>
    <w:next w:val="a"/>
    <w:uiPriority w:val="99"/>
    <w:rsid w:val="00DA5DC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a">
    <w:name w:val="Внимание: криминал!!"/>
    <w:basedOn w:val="aff9"/>
    <w:next w:val="a"/>
    <w:uiPriority w:val="99"/>
    <w:rsid w:val="00DA5DCD"/>
  </w:style>
  <w:style w:type="paragraph" w:customStyle="1" w:styleId="affb">
    <w:name w:val="Внимание: недобросовестность!"/>
    <w:basedOn w:val="aff9"/>
    <w:next w:val="a"/>
    <w:uiPriority w:val="99"/>
    <w:rsid w:val="00DA5DCD"/>
  </w:style>
  <w:style w:type="paragraph" w:customStyle="1" w:styleId="affc">
    <w:name w:val="Дочерний элемент списка"/>
    <w:basedOn w:val="a"/>
    <w:next w:val="a"/>
    <w:uiPriority w:val="99"/>
    <w:rsid w:val="00DA5DC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d">
    <w:name w:val="Основное меню (преемственное)"/>
    <w:basedOn w:val="a"/>
    <w:next w:val="a"/>
    <w:uiPriority w:val="99"/>
    <w:rsid w:val="00DA5DC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d">
    <w:name w:val="Заголовок1"/>
    <w:basedOn w:val="affd"/>
    <w:next w:val="a"/>
    <w:uiPriority w:val="99"/>
    <w:rsid w:val="00DA5DCD"/>
    <w:pPr>
      <w:shd w:val="clear" w:color="auto" w:fill="F0F0F0"/>
    </w:pPr>
    <w:rPr>
      <w:b/>
      <w:bCs/>
      <w:color w:val="0058A9"/>
    </w:rPr>
  </w:style>
  <w:style w:type="paragraph" w:customStyle="1" w:styleId="affe">
    <w:name w:val="Заголовок группы контролов"/>
    <w:basedOn w:val="a"/>
    <w:next w:val="a"/>
    <w:uiPriority w:val="99"/>
    <w:rsid w:val="00DA5DC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
    <w:name w:val="Заголовок для информации об изменениях"/>
    <w:basedOn w:val="1"/>
    <w:next w:val="a"/>
    <w:uiPriority w:val="99"/>
    <w:rsid w:val="00DA5DCD"/>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Calibri" w:hAnsi="Arial" w:cs="Arial"/>
      <w:b w:val="0"/>
      <w:bCs w:val="0"/>
      <w:color w:val="26282F"/>
      <w:sz w:val="18"/>
      <w:szCs w:val="18"/>
      <w:lang w:eastAsia="ru-RU"/>
    </w:rPr>
  </w:style>
  <w:style w:type="paragraph" w:customStyle="1" w:styleId="afff0">
    <w:name w:val="Заголовок распахивающейся части диалога"/>
    <w:basedOn w:val="a"/>
    <w:next w:val="a"/>
    <w:uiPriority w:val="99"/>
    <w:rsid w:val="00DA5DC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1">
    <w:name w:val="Заголовок статьи"/>
    <w:basedOn w:val="a"/>
    <w:next w:val="a"/>
    <w:uiPriority w:val="99"/>
    <w:rsid w:val="00DA5DC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2">
    <w:name w:val="Заголовок ЭР (левое окно)"/>
    <w:basedOn w:val="a"/>
    <w:next w:val="a"/>
    <w:uiPriority w:val="99"/>
    <w:rsid w:val="00DA5DC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3">
    <w:name w:val="Заголовок ЭР (правое окно)"/>
    <w:basedOn w:val="afff2"/>
    <w:next w:val="a"/>
    <w:uiPriority w:val="99"/>
    <w:rsid w:val="00DA5DCD"/>
  </w:style>
  <w:style w:type="paragraph" w:customStyle="1" w:styleId="afff4">
    <w:name w:val="Интерактивный заголовок"/>
    <w:basedOn w:val="1d"/>
    <w:next w:val="a"/>
    <w:uiPriority w:val="99"/>
    <w:rsid w:val="00DA5DCD"/>
    <w:rPr>
      <w:u w:val="single"/>
    </w:rPr>
  </w:style>
  <w:style w:type="paragraph" w:customStyle="1" w:styleId="afff5">
    <w:name w:val="Текст информации об изменениях"/>
    <w:basedOn w:val="a"/>
    <w:next w:val="a"/>
    <w:uiPriority w:val="99"/>
    <w:rsid w:val="00DA5DC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6">
    <w:name w:val="Информация об изменениях"/>
    <w:basedOn w:val="afff5"/>
    <w:next w:val="a"/>
    <w:uiPriority w:val="99"/>
    <w:rsid w:val="00DA5DCD"/>
  </w:style>
  <w:style w:type="paragraph" w:customStyle="1" w:styleId="afff7">
    <w:name w:val="Текст (справка)"/>
    <w:basedOn w:val="a"/>
    <w:next w:val="a"/>
    <w:uiPriority w:val="99"/>
    <w:rsid w:val="00DA5DC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8">
    <w:name w:val="Комментарий"/>
    <w:basedOn w:val="afff7"/>
    <w:next w:val="a"/>
    <w:uiPriority w:val="99"/>
    <w:rsid w:val="00DA5DCD"/>
    <w:pPr>
      <w:shd w:val="clear" w:color="auto" w:fill="F0F0F0"/>
      <w:spacing w:before="75"/>
      <w:ind w:right="0"/>
      <w:jc w:val="both"/>
    </w:pPr>
    <w:rPr>
      <w:color w:val="353842"/>
    </w:rPr>
  </w:style>
  <w:style w:type="paragraph" w:customStyle="1" w:styleId="afff9">
    <w:name w:val="Информация об изменениях документа"/>
    <w:basedOn w:val="afff8"/>
    <w:next w:val="a"/>
    <w:uiPriority w:val="99"/>
    <w:rsid w:val="00DA5DCD"/>
    <w:rPr>
      <w:i/>
      <w:iCs/>
    </w:rPr>
  </w:style>
  <w:style w:type="paragraph" w:customStyle="1" w:styleId="afffa">
    <w:name w:val="Текст (лев. подпись)"/>
    <w:basedOn w:val="a"/>
    <w:next w:val="a"/>
    <w:uiPriority w:val="99"/>
    <w:rsid w:val="00DA5D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b">
    <w:name w:val="Колонтитул (левый)"/>
    <w:basedOn w:val="afffa"/>
    <w:next w:val="a"/>
    <w:uiPriority w:val="99"/>
    <w:rsid w:val="00DA5DCD"/>
    <w:rPr>
      <w:sz w:val="14"/>
      <w:szCs w:val="14"/>
    </w:rPr>
  </w:style>
  <w:style w:type="paragraph" w:customStyle="1" w:styleId="afffc">
    <w:name w:val="Текст (прав. подпись)"/>
    <w:basedOn w:val="a"/>
    <w:next w:val="a"/>
    <w:uiPriority w:val="99"/>
    <w:rsid w:val="00DA5DC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d">
    <w:name w:val="Колонтитул (правый)"/>
    <w:basedOn w:val="afffc"/>
    <w:next w:val="a"/>
    <w:uiPriority w:val="99"/>
    <w:rsid w:val="00DA5DCD"/>
    <w:rPr>
      <w:sz w:val="14"/>
      <w:szCs w:val="14"/>
    </w:rPr>
  </w:style>
  <w:style w:type="paragraph" w:customStyle="1" w:styleId="afffe">
    <w:name w:val="Комментарий пользователя"/>
    <w:basedOn w:val="afff8"/>
    <w:next w:val="a"/>
    <w:uiPriority w:val="99"/>
    <w:rsid w:val="00DA5DCD"/>
    <w:pPr>
      <w:shd w:val="clear" w:color="auto" w:fill="FFDFE0"/>
      <w:jc w:val="left"/>
    </w:pPr>
  </w:style>
  <w:style w:type="paragraph" w:customStyle="1" w:styleId="affff">
    <w:name w:val="Куда обратиться?"/>
    <w:basedOn w:val="aff9"/>
    <w:next w:val="a"/>
    <w:uiPriority w:val="99"/>
    <w:rsid w:val="00DA5DCD"/>
  </w:style>
  <w:style w:type="paragraph" w:customStyle="1" w:styleId="affff0">
    <w:name w:val="Моноширинный"/>
    <w:basedOn w:val="a"/>
    <w:next w:val="a"/>
    <w:uiPriority w:val="99"/>
    <w:rsid w:val="00DA5DC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1">
    <w:name w:val="Необходимые документы"/>
    <w:basedOn w:val="aff9"/>
    <w:next w:val="a"/>
    <w:uiPriority w:val="99"/>
    <w:rsid w:val="00DA5DCD"/>
    <w:pPr>
      <w:ind w:firstLine="118"/>
    </w:pPr>
  </w:style>
  <w:style w:type="paragraph" w:customStyle="1" w:styleId="affff2">
    <w:name w:val="Таблицы (моноширинный)"/>
    <w:basedOn w:val="a"/>
    <w:next w:val="a"/>
    <w:uiPriority w:val="99"/>
    <w:rsid w:val="00DA5DC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Оглавление"/>
    <w:basedOn w:val="affff2"/>
    <w:next w:val="a"/>
    <w:uiPriority w:val="99"/>
    <w:rsid w:val="00DA5DCD"/>
    <w:pPr>
      <w:ind w:left="140"/>
    </w:pPr>
  </w:style>
  <w:style w:type="paragraph" w:customStyle="1" w:styleId="affff4">
    <w:name w:val="Переменная часть"/>
    <w:basedOn w:val="affd"/>
    <w:next w:val="a"/>
    <w:uiPriority w:val="99"/>
    <w:rsid w:val="00DA5DCD"/>
    <w:rPr>
      <w:sz w:val="18"/>
      <w:szCs w:val="18"/>
    </w:rPr>
  </w:style>
  <w:style w:type="paragraph" w:customStyle="1" w:styleId="affff5">
    <w:name w:val="Подвал для информации об изменениях"/>
    <w:basedOn w:val="1"/>
    <w:next w:val="a"/>
    <w:uiPriority w:val="99"/>
    <w:rsid w:val="00DA5DCD"/>
    <w:pPr>
      <w:keepNext w:val="0"/>
      <w:keepLines w:val="0"/>
      <w:widowControl w:val="0"/>
      <w:autoSpaceDE w:val="0"/>
      <w:autoSpaceDN w:val="0"/>
      <w:adjustRightInd w:val="0"/>
      <w:spacing w:before="108" w:after="108" w:line="240" w:lineRule="auto"/>
      <w:jc w:val="center"/>
      <w:outlineLvl w:val="9"/>
    </w:pPr>
    <w:rPr>
      <w:rFonts w:ascii="Arial" w:eastAsia="Calibri" w:hAnsi="Arial" w:cs="Arial"/>
      <w:b w:val="0"/>
      <w:bCs w:val="0"/>
      <w:color w:val="26282F"/>
      <w:sz w:val="18"/>
      <w:szCs w:val="18"/>
      <w:lang w:eastAsia="ru-RU"/>
    </w:rPr>
  </w:style>
  <w:style w:type="paragraph" w:customStyle="1" w:styleId="affff6">
    <w:name w:val="Подзаголовок для информации об изменениях"/>
    <w:basedOn w:val="afff5"/>
    <w:next w:val="a"/>
    <w:uiPriority w:val="99"/>
    <w:rsid w:val="00DA5DCD"/>
  </w:style>
  <w:style w:type="paragraph" w:customStyle="1" w:styleId="affff7">
    <w:name w:val="Подчёркнуный текст"/>
    <w:basedOn w:val="a"/>
    <w:next w:val="a"/>
    <w:uiPriority w:val="99"/>
    <w:rsid w:val="00DA5DC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8">
    <w:name w:val="Постоянная часть"/>
    <w:basedOn w:val="affd"/>
    <w:next w:val="a"/>
    <w:uiPriority w:val="99"/>
    <w:rsid w:val="00DA5DCD"/>
    <w:rPr>
      <w:sz w:val="20"/>
      <w:szCs w:val="20"/>
    </w:rPr>
  </w:style>
  <w:style w:type="paragraph" w:customStyle="1" w:styleId="affff9">
    <w:name w:val="Пример."/>
    <w:basedOn w:val="aff9"/>
    <w:next w:val="a"/>
    <w:uiPriority w:val="99"/>
    <w:rsid w:val="00DA5DCD"/>
  </w:style>
  <w:style w:type="paragraph" w:customStyle="1" w:styleId="affffa">
    <w:name w:val="Примечание."/>
    <w:basedOn w:val="aff9"/>
    <w:next w:val="a"/>
    <w:uiPriority w:val="99"/>
    <w:rsid w:val="00DA5DCD"/>
  </w:style>
  <w:style w:type="paragraph" w:customStyle="1" w:styleId="affffb">
    <w:name w:val="Словарная статья"/>
    <w:basedOn w:val="a"/>
    <w:next w:val="a"/>
    <w:uiPriority w:val="99"/>
    <w:rsid w:val="00DA5DC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c">
    <w:name w:val="Ссылка на официальную публикацию"/>
    <w:basedOn w:val="a"/>
    <w:next w:val="a"/>
    <w:uiPriority w:val="99"/>
    <w:rsid w:val="00DA5DC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d">
    <w:name w:val="Текст в таблице"/>
    <w:basedOn w:val="aff4"/>
    <w:next w:val="a"/>
    <w:uiPriority w:val="99"/>
    <w:rsid w:val="00DA5DCD"/>
    <w:pPr>
      <w:ind w:firstLine="500"/>
    </w:pPr>
  </w:style>
  <w:style w:type="paragraph" w:customStyle="1" w:styleId="affffe">
    <w:name w:val="Текст ЭР (см. также)"/>
    <w:basedOn w:val="a"/>
    <w:next w:val="a"/>
    <w:uiPriority w:val="99"/>
    <w:rsid w:val="00DA5DC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
    <w:name w:val="Технический комментарий"/>
    <w:basedOn w:val="a"/>
    <w:next w:val="a"/>
    <w:uiPriority w:val="99"/>
    <w:rsid w:val="00DA5DC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0">
    <w:name w:val="Формула"/>
    <w:basedOn w:val="a"/>
    <w:next w:val="a"/>
    <w:uiPriority w:val="99"/>
    <w:rsid w:val="00DA5DC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1">
    <w:name w:val="Центрированный (таблица)"/>
    <w:basedOn w:val="aff4"/>
    <w:next w:val="a"/>
    <w:uiPriority w:val="99"/>
    <w:rsid w:val="00DA5DCD"/>
    <w:pPr>
      <w:jc w:val="center"/>
    </w:pPr>
  </w:style>
  <w:style w:type="paragraph" w:customStyle="1" w:styleId="-">
    <w:name w:val="ЭР-содержание (правое окно)"/>
    <w:basedOn w:val="a"/>
    <w:next w:val="a"/>
    <w:uiPriority w:val="99"/>
    <w:rsid w:val="00DA5DCD"/>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1e">
    <w:name w:val="Абзац списка1"/>
    <w:basedOn w:val="a"/>
    <w:uiPriority w:val="99"/>
    <w:rsid w:val="00DA5DCD"/>
    <w:pPr>
      <w:ind w:left="720"/>
    </w:pPr>
    <w:rPr>
      <w:rFonts w:ascii="Calibri" w:eastAsia="Calibri" w:hAnsi="Calibri" w:cs="Calibri"/>
      <w:lang w:eastAsia="en-US"/>
    </w:rPr>
  </w:style>
  <w:style w:type="paragraph" w:customStyle="1" w:styleId="1f">
    <w:name w:val="Без интервала1"/>
    <w:uiPriority w:val="99"/>
    <w:rsid w:val="00DA5DCD"/>
    <w:pPr>
      <w:spacing w:after="0" w:line="240" w:lineRule="auto"/>
    </w:pPr>
    <w:rPr>
      <w:rFonts w:ascii="Calibri" w:eastAsia="Calibri" w:hAnsi="Calibri" w:cs="Calibri"/>
    </w:rPr>
  </w:style>
  <w:style w:type="paragraph" w:customStyle="1" w:styleId="29">
    <w:name w:val="Абзац списка2"/>
    <w:basedOn w:val="a"/>
    <w:uiPriority w:val="99"/>
    <w:rsid w:val="00DA5DCD"/>
    <w:pPr>
      <w:ind w:left="720"/>
    </w:pPr>
    <w:rPr>
      <w:rFonts w:ascii="Calibri" w:eastAsia="Times New Roman" w:hAnsi="Calibri" w:cs="Calibri"/>
      <w:lang w:eastAsia="en-US"/>
    </w:rPr>
  </w:style>
  <w:style w:type="paragraph" w:customStyle="1" w:styleId="11Char4">
    <w:name w:val="Знак1 Знак Знак Знак Знак Знак Знак Знак Знак1 Char4"/>
    <w:basedOn w:val="a"/>
    <w:uiPriority w:val="99"/>
    <w:rsid w:val="00DA5DCD"/>
    <w:pPr>
      <w:spacing w:after="160" w:line="240" w:lineRule="exact"/>
    </w:pPr>
    <w:rPr>
      <w:rFonts w:ascii="Verdana" w:eastAsia="Calibri" w:hAnsi="Verdana" w:cs="Verdana"/>
      <w:sz w:val="20"/>
      <w:szCs w:val="20"/>
      <w:lang w:val="en-US" w:eastAsia="en-US"/>
    </w:rPr>
  </w:style>
  <w:style w:type="paragraph" w:customStyle="1" w:styleId="11Char3">
    <w:name w:val="Знак1 Знак Знак Знак Знак Знак Знак Знак Знак1 Char3"/>
    <w:basedOn w:val="a"/>
    <w:uiPriority w:val="99"/>
    <w:rsid w:val="00DA5DCD"/>
    <w:pPr>
      <w:spacing w:after="160" w:line="240" w:lineRule="exact"/>
    </w:pPr>
    <w:rPr>
      <w:rFonts w:ascii="Verdana" w:eastAsia="Calibri" w:hAnsi="Verdana" w:cs="Verdana"/>
      <w:sz w:val="20"/>
      <w:szCs w:val="20"/>
      <w:lang w:val="en-US" w:eastAsia="en-US"/>
    </w:rPr>
  </w:style>
  <w:style w:type="paragraph" w:customStyle="1" w:styleId="2a">
    <w:name w:val="Без интервала2"/>
    <w:uiPriority w:val="99"/>
    <w:rsid w:val="00DA5DCD"/>
    <w:pPr>
      <w:spacing w:after="0" w:line="240" w:lineRule="auto"/>
    </w:pPr>
    <w:rPr>
      <w:rFonts w:ascii="Calibri" w:eastAsia="Times New Roman" w:hAnsi="Calibri" w:cs="Calibri"/>
    </w:rPr>
  </w:style>
  <w:style w:type="paragraph" w:customStyle="1" w:styleId="afffff2">
    <w:name w:val="Базовый"/>
    <w:rsid w:val="00DA5DCD"/>
    <w:pPr>
      <w:tabs>
        <w:tab w:val="left" w:pos="709"/>
      </w:tabs>
      <w:suppressAutoHyphens/>
      <w:spacing w:after="200" w:line="276" w:lineRule="auto"/>
    </w:pPr>
    <w:rPr>
      <w:rFonts w:ascii="T" w:eastAsia="Times New Roman" w:hAnsi="T" w:cs="T"/>
      <w:sz w:val="24"/>
      <w:szCs w:val="24"/>
      <w:lang w:eastAsia="ru-RU"/>
    </w:rPr>
  </w:style>
  <w:style w:type="paragraph" w:customStyle="1" w:styleId="xl70">
    <w:name w:val="xl70"/>
    <w:basedOn w:val="a"/>
    <w:rsid w:val="00DA5DC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bullet2gif">
    <w:name w:val="msonormalbullet2.gif"/>
    <w:basedOn w:val="a"/>
    <w:rsid w:val="00DA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uiPriority w:val="99"/>
    <w:rsid w:val="00DA5DCD"/>
    <w:rPr>
      <w:rFonts w:ascii="Times New Roman" w:hAnsi="Times New Roman" w:cs="Times New Roman" w:hint="default"/>
      <w:sz w:val="26"/>
      <w:szCs w:val="26"/>
    </w:rPr>
  </w:style>
  <w:style w:type="character" w:customStyle="1" w:styleId="afffff3">
    <w:name w:val="Активная гипертекстовая ссылка"/>
    <w:uiPriority w:val="99"/>
    <w:rsid w:val="00DA5DCD"/>
    <w:rPr>
      <w:color w:val="auto"/>
      <w:u w:val="single"/>
    </w:rPr>
  </w:style>
  <w:style w:type="character" w:customStyle="1" w:styleId="afffff4">
    <w:name w:val="Выделение для Базового Поиска"/>
    <w:uiPriority w:val="99"/>
    <w:rsid w:val="00DA5DCD"/>
    <w:rPr>
      <w:b/>
      <w:bCs/>
      <w:color w:val="0058A9"/>
    </w:rPr>
  </w:style>
  <w:style w:type="character" w:customStyle="1" w:styleId="afffff5">
    <w:name w:val="Выделение для Базового Поиска (курсив)"/>
    <w:uiPriority w:val="99"/>
    <w:rsid w:val="00DA5DCD"/>
    <w:rPr>
      <w:b/>
      <w:bCs/>
      <w:i/>
      <w:iCs/>
      <w:color w:val="0058A9"/>
    </w:rPr>
  </w:style>
  <w:style w:type="character" w:customStyle="1" w:styleId="afffff6">
    <w:name w:val="Заголовок своего сообщения"/>
    <w:uiPriority w:val="99"/>
    <w:rsid w:val="00DA5DCD"/>
  </w:style>
  <w:style w:type="character" w:customStyle="1" w:styleId="afffff7">
    <w:name w:val="Заголовок чужого сообщения"/>
    <w:uiPriority w:val="99"/>
    <w:rsid w:val="00DA5DCD"/>
    <w:rPr>
      <w:b/>
      <w:bCs/>
      <w:color w:val="FF0000"/>
    </w:rPr>
  </w:style>
  <w:style w:type="character" w:customStyle="1" w:styleId="afffff8">
    <w:name w:val="Найденные слова"/>
    <w:uiPriority w:val="99"/>
    <w:rsid w:val="00DA5DCD"/>
    <w:rPr>
      <w:color w:val="26282F"/>
    </w:rPr>
  </w:style>
  <w:style w:type="character" w:customStyle="1" w:styleId="afffff9">
    <w:name w:val="Не вступил в силу"/>
    <w:uiPriority w:val="99"/>
    <w:rsid w:val="00DA5DCD"/>
    <w:rPr>
      <w:color w:val="000000"/>
    </w:rPr>
  </w:style>
  <w:style w:type="character" w:customStyle="1" w:styleId="afffffa">
    <w:name w:val="Опечатки"/>
    <w:uiPriority w:val="99"/>
    <w:rsid w:val="00DA5DCD"/>
    <w:rPr>
      <w:color w:val="FF0000"/>
    </w:rPr>
  </w:style>
  <w:style w:type="character" w:customStyle="1" w:styleId="afffffb">
    <w:name w:val="Продолжение ссылки"/>
    <w:uiPriority w:val="99"/>
    <w:rsid w:val="00DA5DCD"/>
  </w:style>
  <w:style w:type="character" w:customStyle="1" w:styleId="afffffc">
    <w:name w:val="Сравнение редакций"/>
    <w:uiPriority w:val="99"/>
    <w:rsid w:val="00DA5DCD"/>
    <w:rPr>
      <w:color w:val="26282F"/>
    </w:rPr>
  </w:style>
  <w:style w:type="character" w:customStyle="1" w:styleId="afffffd">
    <w:name w:val="Сравнение редакций. Добавленный фрагмент"/>
    <w:uiPriority w:val="99"/>
    <w:rsid w:val="00DA5DCD"/>
    <w:rPr>
      <w:color w:val="000000"/>
    </w:rPr>
  </w:style>
  <w:style w:type="character" w:customStyle="1" w:styleId="afffffe">
    <w:name w:val="Сравнение редакций. Удаленный фрагмент"/>
    <w:uiPriority w:val="99"/>
    <w:rsid w:val="00DA5DCD"/>
    <w:rPr>
      <w:color w:val="000000"/>
    </w:rPr>
  </w:style>
  <w:style w:type="character" w:customStyle="1" w:styleId="affffff">
    <w:name w:val="Утратил силу"/>
    <w:uiPriority w:val="99"/>
    <w:rsid w:val="00DA5DCD"/>
    <w:rPr>
      <w:strike/>
      <w:color w:val="auto"/>
    </w:rPr>
  </w:style>
  <w:style w:type="table" w:customStyle="1" w:styleId="37">
    <w:name w:val="Сетка таблицы3"/>
    <w:basedOn w:val="a1"/>
    <w:next w:val="a5"/>
    <w:uiPriority w:val="59"/>
    <w:rsid w:val="00DA5DC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page number"/>
    <w:basedOn w:val="a0"/>
    <w:uiPriority w:val="99"/>
    <w:rsid w:val="00DA5DCD"/>
  </w:style>
  <w:style w:type="character" w:customStyle="1" w:styleId="BodyTextChar1">
    <w:name w:val="Body Text Char1"/>
    <w:uiPriority w:val="99"/>
    <w:semiHidden/>
    <w:locked/>
    <w:rsid w:val="00DA5DCD"/>
    <w:rPr>
      <w:lang w:eastAsia="en-US"/>
    </w:rPr>
  </w:style>
  <w:style w:type="character" w:customStyle="1" w:styleId="DocumentMapChar1">
    <w:name w:val="Document Map Char1"/>
    <w:uiPriority w:val="99"/>
    <w:semiHidden/>
    <w:locked/>
    <w:rsid w:val="00DA5DCD"/>
    <w:rPr>
      <w:rFonts w:ascii="Times New Roman" w:hAnsi="Times New Roman" w:cs="Times New Roman"/>
      <w:sz w:val="2"/>
      <w:szCs w:val="2"/>
      <w:lang w:eastAsia="en-US"/>
    </w:rPr>
  </w:style>
  <w:style w:type="character" w:customStyle="1" w:styleId="1f0">
    <w:name w:val="Основной текст Знак1"/>
    <w:uiPriority w:val="99"/>
    <w:semiHidden/>
    <w:locked/>
    <w:rsid w:val="00DA5DCD"/>
    <w:rPr>
      <w:rFonts w:ascii="Times New Roman" w:hAnsi="Times New Roman" w:cs="Times New Roman"/>
      <w:sz w:val="20"/>
      <w:szCs w:val="20"/>
      <w:lang w:eastAsia="ru-RU"/>
    </w:rPr>
  </w:style>
  <w:style w:type="character" w:customStyle="1" w:styleId="a4">
    <w:name w:val="Абзац списка Знак"/>
    <w:aliases w:val="Абзац списка для документа Знак"/>
    <w:link w:val="a3"/>
    <w:uiPriority w:val="34"/>
    <w:locked/>
    <w:rsid w:val="00DA5DCD"/>
    <w:rPr>
      <w:rFonts w:ascii="Times New Roman" w:eastAsia="Times New Roman" w:hAnsi="Times New Roman" w:cs="Times New Roman"/>
      <w:sz w:val="20"/>
      <w:szCs w:val="20"/>
      <w:lang w:eastAsia="ar-SA"/>
    </w:rPr>
  </w:style>
  <w:style w:type="table" w:customStyle="1" w:styleId="111">
    <w:name w:val="Сетка таблицы1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DA5DCD"/>
  </w:style>
  <w:style w:type="table" w:customStyle="1" w:styleId="212">
    <w:name w:val="Сетка таблицы2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DA5DCD"/>
  </w:style>
  <w:style w:type="table" w:customStyle="1" w:styleId="72">
    <w:name w:val="Сетка таблицы7"/>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DA5DCD"/>
  </w:style>
  <w:style w:type="numbering" w:customStyle="1" w:styleId="44">
    <w:name w:val="Нет списка4"/>
    <w:next w:val="a2"/>
    <w:uiPriority w:val="99"/>
    <w:semiHidden/>
    <w:unhideWhenUsed/>
    <w:rsid w:val="00DA5DCD"/>
  </w:style>
  <w:style w:type="table" w:customStyle="1" w:styleId="100">
    <w:name w:val="Сетка таблицы10"/>
    <w:basedOn w:val="a1"/>
    <w:next w:val="a5"/>
    <w:uiPriority w:val="59"/>
    <w:rsid w:val="00DA5DC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A5DCD"/>
  </w:style>
  <w:style w:type="table" w:customStyle="1" w:styleId="411">
    <w:name w:val="Сетка таблицы4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A5DCD"/>
  </w:style>
  <w:style w:type="table" w:customStyle="1" w:styleId="711">
    <w:name w:val="Сетка таблицы7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A5DCD"/>
  </w:style>
  <w:style w:type="table" w:customStyle="1" w:styleId="91">
    <w:name w:val="Сетка таблицы91"/>
    <w:basedOn w:val="a1"/>
    <w:next w:val="a5"/>
    <w:uiPriority w:val="59"/>
    <w:rsid w:val="00D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opeka_syktyvdin@mail.ru" TargetMode="External"/><Relationship Id="rId26" Type="http://schemas.openxmlformats.org/officeDocument/2006/relationships/hyperlink" Target="consultantplus://offline/ref=08BC7DF2992E03C6593590DCC53FC96777B0BD3A8DA3C0C9AC8B7CF630b5T1E" TargetMode="External"/><Relationship Id="rId3" Type="http://schemas.openxmlformats.org/officeDocument/2006/relationships/styles" Target="styles.xml"/><Relationship Id="rId21" Type="http://schemas.openxmlformats.org/officeDocument/2006/relationships/hyperlink" Target="consultantplus://offline/ref=6054BAA510E759A652137D89E161D5860AA531A0403D6AD778391FEA47F76F9C228E1C4DD44CA1DDF655C287EB0D495AAE2DBEE9F384D8ADQ1sBL" TargetMode="External"/><Relationship Id="rId7" Type="http://schemas.openxmlformats.org/officeDocument/2006/relationships/endnotes" Target="endnotes.xml"/><Relationship Id="rId12" Type="http://schemas.openxmlformats.org/officeDocument/2006/relationships/hyperlink" Target="http://www.syktyvdin.ru/" TargetMode="External"/><Relationship Id="rId17" Type="http://schemas.openxmlformats.org/officeDocument/2006/relationships/hyperlink" Target="consultantplus://offline/ref=B5D3A1DF9562556634955132B445D42C8E9EE89F91A1BC07519AAB1B201372BDF54EEEC521DBC9X3G" TargetMode="External"/><Relationship Id="rId25" Type="http://schemas.openxmlformats.org/officeDocument/2006/relationships/hyperlink" Target="http://www.syktyvdin.ru" TargetMode="External"/><Relationship Id="rId2" Type="http://schemas.openxmlformats.org/officeDocument/2006/relationships/numbering" Target="numbering.xml"/><Relationship Id="rId16" Type="http://schemas.openxmlformats.org/officeDocument/2006/relationships/hyperlink" Target="http://www.consultant.ru/document/cons_doc_LAW_99661/dc0b9959ca27fba1add9a97f0ae4a81af29efc9d/" TargetMode="External"/><Relationship Id="rId20" Type="http://schemas.openxmlformats.org/officeDocument/2006/relationships/footer" Target="footer1.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ktyvdin.ru/" TargetMode="External"/><Relationship Id="rId24" Type="http://schemas.openxmlformats.org/officeDocument/2006/relationships/hyperlink" Target="consultantplus://offline/ref=59CCB83F557887658FBF4CD937F849D9C4712093BA395253E05EF0F3F94D7E64AED32C34BEB09FE3A5B6407B78ED0A3FE2D06A4AAAV1VBJ" TargetMode="External"/><Relationship Id="rId5" Type="http://schemas.openxmlformats.org/officeDocument/2006/relationships/webSettings" Target="webSettings.xml"/><Relationship Id="rId15" Type="http://schemas.openxmlformats.org/officeDocument/2006/relationships/hyperlink" Target="http://www.consultant.ru/document/cons_doc_LAW_99661/dc0b9959ca27fba1add9a97f0ae4a81af29efc9d/" TargetMode="External"/><Relationship Id="rId23" Type="http://schemas.openxmlformats.org/officeDocument/2006/relationships/hyperlink" Target="consultantplus://offline/ref=6054BAA510E759A652137D89E161D5860AA337AD44396AD778391FEA47F76F9C308E4441D44CBADAF14094D6ADQ5s9L" TargetMode="External"/><Relationship Id="rId28" Type="http://schemas.openxmlformats.org/officeDocument/2006/relationships/hyperlink" Target="consultantplus://offline/ref=09203CFB59E4E4586A10F9638BD609CD48A69D3B5D55F5AD5D900C1AAFa074O" TargetMode="External"/><Relationship Id="rId10" Type="http://schemas.openxmlformats.org/officeDocument/2006/relationships/hyperlink" Target="http://www.syktyvdin.ru/" TargetMode="External"/><Relationship Id="rId19" Type="http://schemas.openxmlformats.org/officeDocument/2006/relationships/hyperlink" Target="mailto:e.b.bobrova@syktyvdin.rkom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hyperlink" Target="consultantplus://offline/ref=6054BAA510E759A652137D89E161D5860AA736A1413C6AD778391FEA47F76F9C308E4441D44CBADAF14094D6ADQ5s9L" TargetMode="External"/><Relationship Id="rId27" Type="http://schemas.openxmlformats.org/officeDocument/2006/relationships/hyperlink" Target="consultantplus://offline/ref=08BC7DF2992E03C6593590DCC53FC96777B0B2308BA6C0C9AC8B7CF630b5T1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9954-9566-4616-B37D-3DB81915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196</Pages>
  <Words>65964</Words>
  <Characters>375998</Characters>
  <Application>Microsoft Office Word</Application>
  <DocSecurity>0</DocSecurity>
  <Lines>3133</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syktyvdin syktyvdin</dc:creator>
  <cp:keywords/>
  <dc:description/>
  <cp:lastModifiedBy>USER37_2</cp:lastModifiedBy>
  <cp:revision>7</cp:revision>
  <dcterms:created xsi:type="dcterms:W3CDTF">2021-06-29T13:30:00Z</dcterms:created>
  <dcterms:modified xsi:type="dcterms:W3CDTF">2021-06-30T06:24:00Z</dcterms:modified>
</cp:coreProperties>
</file>