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DF" w:rsidRPr="008127DF" w:rsidRDefault="008127DF" w:rsidP="008127D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39E2C6A0" wp14:editId="4BEAAD5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27DF" w:rsidRPr="008127DF" w:rsidRDefault="008127DF" w:rsidP="008127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127DF" w:rsidRPr="008127DF" w:rsidRDefault="008127DF" w:rsidP="008127DF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7D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75F9" wp14:editId="56FF72E0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8127DF" w:rsidRPr="008127DF" w:rsidRDefault="008127DF" w:rsidP="008127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8127DF" w:rsidRPr="008127DF" w:rsidRDefault="008127DF" w:rsidP="00812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7DF" w:rsidRPr="008127DF" w:rsidRDefault="008127DF" w:rsidP="00812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6510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="00763C55">
        <w:rPr>
          <w:rFonts w:ascii="Times New Roman" w:eastAsia="Calibri" w:hAnsi="Times New Roman" w:cs="Times New Roman"/>
          <w:sz w:val="24"/>
          <w:szCs w:val="24"/>
        </w:rPr>
        <w:t>мая</w:t>
      </w:r>
      <w:r w:rsidR="00E35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63C55">
        <w:rPr>
          <w:rFonts w:ascii="Times New Roman" w:eastAsia="Calibri" w:hAnsi="Times New Roman" w:cs="Times New Roman"/>
          <w:sz w:val="24"/>
          <w:szCs w:val="24"/>
        </w:rPr>
        <w:t>8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</w:t>
      </w:r>
      <w:r w:rsidR="00D471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1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3C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165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3C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16510">
        <w:rPr>
          <w:rFonts w:ascii="Times New Roman" w:eastAsia="Calibri" w:hAnsi="Times New Roman" w:cs="Times New Roman"/>
          <w:sz w:val="24"/>
          <w:szCs w:val="24"/>
        </w:rPr>
        <w:t>5</w:t>
      </w:r>
      <w:r w:rsidR="00D47127">
        <w:rPr>
          <w:rFonts w:ascii="Times New Roman" w:eastAsia="Calibri" w:hAnsi="Times New Roman" w:cs="Times New Roman"/>
          <w:sz w:val="24"/>
          <w:szCs w:val="24"/>
        </w:rPr>
        <w:t>/</w:t>
      </w:r>
      <w:r w:rsidR="00C16510">
        <w:rPr>
          <w:rFonts w:ascii="Times New Roman" w:eastAsia="Calibri" w:hAnsi="Times New Roman" w:cs="Times New Roman"/>
          <w:sz w:val="24"/>
          <w:szCs w:val="24"/>
        </w:rPr>
        <w:t>415</w:t>
      </w:r>
    </w:p>
    <w:p w:rsidR="008127DF" w:rsidRPr="008127DF" w:rsidRDefault="008127DF" w:rsidP="008127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DF" w:rsidRPr="008127DF" w:rsidRDefault="008127DF" w:rsidP="008127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завершении отопительного </w:t>
      </w:r>
    </w:p>
    <w:p w:rsidR="008127DF" w:rsidRPr="008127DF" w:rsidRDefault="008127DF" w:rsidP="008127DF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периода 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</w:p>
    <w:p w:rsidR="008127DF" w:rsidRPr="008127DF" w:rsidRDefault="008127DF" w:rsidP="008127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пунктом 11.7 «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технической эксплуатации тепловых энергоустановок»,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утвержденных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Минэнерго РФ от 24 марта 2003 года N 115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администрация муниципального образования  муниципального района «Сыктывдинский»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127DF" w:rsidRPr="008127DF" w:rsidRDefault="008127DF" w:rsidP="008127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Завершить отопительный </w:t>
      </w:r>
      <w:r w:rsidR="008F0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 с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6510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теплоснабжающим организациям произвести отключение систем отопления потребителей;</w:t>
      </w:r>
    </w:p>
    <w:p w:rsidR="008127DF" w:rsidRPr="008127DF" w:rsidRDefault="00B81CEE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127DF"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управляющим организациям многоквартирными домами, организациям, осуществляющим эксплуатацию жилищного фонда, товариществам собственников жилья, жилищным кооперативам (далее - организации по эксплуатации жилищного фонда) и предприятиям, обслуживающим объекты жилищно-коммунального хозяйства и социальной сферы, перевести системы теплоснабжения объектов на летнюю схему;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теплоснабжающим организациям и предприятиям, обслуживающим инженерные сети, начать с </w:t>
      </w:r>
      <w:r w:rsidR="00C16510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bookmarkStart w:id="0" w:name="_GoBack"/>
      <w:bookmarkEnd w:id="0"/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подготовку котельных, тепловых сетей к отопительному периоду 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 по эксплуатации жилищного фонда начать подготовку систем теплоснабжения жилищного фонда к отопительному периоду 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Контроль за исполнением настоящего постановления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Настоящее постановление вступает в силу со дня его </w:t>
      </w:r>
      <w:r w:rsidR="007F7F3C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опубликования.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CEE" w:rsidRDefault="00B81CEE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Default="00B81CEE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руко</w:t>
      </w:r>
      <w:r w:rsidR="008127DF" w:rsidRPr="008127DF">
        <w:rPr>
          <w:rFonts w:ascii="Times New Roman" w:eastAsia="Calibri" w:hAnsi="Times New Roman" w:cs="Times New Roman"/>
          <w:sz w:val="24"/>
          <w:szCs w:val="24"/>
        </w:rPr>
        <w:t>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41D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27DF" w:rsidRPr="008127DF" w:rsidRDefault="008127DF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>администрации  муниципального района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B81C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Л</w:t>
      </w:r>
      <w:r w:rsidRPr="008127DF">
        <w:rPr>
          <w:rFonts w:ascii="Times New Roman" w:eastAsia="Calibri" w:hAnsi="Times New Roman" w:cs="Times New Roman"/>
          <w:sz w:val="24"/>
          <w:szCs w:val="24"/>
        </w:rPr>
        <w:t>.</w:t>
      </w:r>
      <w:r w:rsidR="00B81CEE">
        <w:rPr>
          <w:rFonts w:ascii="Times New Roman" w:eastAsia="Calibri" w:hAnsi="Times New Roman" w:cs="Times New Roman"/>
          <w:sz w:val="24"/>
          <w:szCs w:val="24"/>
        </w:rPr>
        <w:t>Ю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1CEE">
        <w:rPr>
          <w:rFonts w:ascii="Times New Roman" w:eastAsia="Calibri" w:hAnsi="Times New Roman" w:cs="Times New Roman"/>
          <w:sz w:val="24"/>
          <w:szCs w:val="24"/>
        </w:rPr>
        <w:t>Доронина</w:t>
      </w:r>
    </w:p>
    <w:p w:rsidR="008127DF" w:rsidRDefault="008127DF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C55" w:rsidRDefault="00763C55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Pr="003F0832" w:rsidRDefault="00B81CEE" w:rsidP="00B81CE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81CEE" w:rsidRPr="003F0832" w:rsidRDefault="00B81CEE" w:rsidP="00B81CE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832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администрации МО МР «Сыктывдинский» </w:t>
      </w:r>
    </w:p>
    <w:p w:rsidR="00B81CEE" w:rsidRPr="003F0832" w:rsidRDefault="00B81CEE" w:rsidP="00B81CE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832">
        <w:rPr>
          <w:rFonts w:ascii="Times New Roman" w:eastAsia="Calibri" w:hAnsi="Times New Roman" w:cs="Times New Roman"/>
          <w:sz w:val="24"/>
          <w:szCs w:val="24"/>
        </w:rPr>
        <w:t xml:space="preserve"> «О завершении отопительного </w:t>
      </w:r>
    </w:p>
    <w:p w:rsidR="00B81CEE" w:rsidRPr="003F0832" w:rsidRDefault="00B81CEE" w:rsidP="00B81CE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832">
        <w:rPr>
          <w:rFonts w:ascii="Times New Roman" w:eastAsia="Calibri" w:hAnsi="Times New Roman" w:cs="Times New Roman"/>
          <w:sz w:val="24"/>
          <w:szCs w:val="24"/>
        </w:rPr>
        <w:t>периода 201</w:t>
      </w:r>
      <w:r w:rsidR="00763C55">
        <w:rPr>
          <w:rFonts w:ascii="Times New Roman" w:eastAsia="Calibri" w:hAnsi="Times New Roman" w:cs="Times New Roman"/>
          <w:sz w:val="24"/>
          <w:szCs w:val="24"/>
        </w:rPr>
        <w:t>7</w:t>
      </w:r>
      <w:r w:rsidRPr="003F0832">
        <w:rPr>
          <w:rFonts w:ascii="Times New Roman" w:eastAsia="Calibri" w:hAnsi="Times New Roman" w:cs="Times New Roman"/>
          <w:sz w:val="24"/>
          <w:szCs w:val="24"/>
        </w:rPr>
        <w:t>-201</w:t>
      </w:r>
      <w:r w:rsidR="00763C55">
        <w:rPr>
          <w:rFonts w:ascii="Times New Roman" w:eastAsia="Calibri" w:hAnsi="Times New Roman" w:cs="Times New Roman"/>
          <w:sz w:val="24"/>
          <w:szCs w:val="24"/>
        </w:rPr>
        <w:t>8</w:t>
      </w:r>
      <w:r w:rsidRPr="003F0832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</w:p>
    <w:p w:rsidR="00B81CEE" w:rsidRPr="003F0832" w:rsidRDefault="00B81CEE" w:rsidP="00B81CE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Pr="003F0832" w:rsidRDefault="00B81CEE" w:rsidP="00B81CE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832">
        <w:rPr>
          <w:rFonts w:ascii="Times New Roman" w:eastAsia="Calibri" w:hAnsi="Times New Roman" w:cs="Times New Roman"/>
          <w:sz w:val="24"/>
          <w:szCs w:val="24"/>
        </w:rPr>
        <w:t xml:space="preserve">Данный проект внесен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F0832">
        <w:rPr>
          <w:rFonts w:ascii="Times New Roman" w:eastAsia="Calibri" w:hAnsi="Times New Roman" w:cs="Times New Roman"/>
          <w:sz w:val="24"/>
          <w:szCs w:val="24"/>
        </w:rPr>
        <w:t>уководствуясь пунктом 11.7 «</w:t>
      </w:r>
      <w:r w:rsidRPr="003F0832">
        <w:rPr>
          <w:rFonts w:ascii="Times New Roman" w:eastAsia="Calibri" w:hAnsi="Times New Roman" w:cs="Times New Roman"/>
          <w:bCs/>
          <w:sz w:val="24"/>
          <w:szCs w:val="24"/>
        </w:rPr>
        <w:t>Правил</w:t>
      </w:r>
      <w:r w:rsidRPr="003F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832">
        <w:rPr>
          <w:rFonts w:ascii="Times New Roman" w:eastAsia="Calibri" w:hAnsi="Times New Roman" w:cs="Times New Roman"/>
          <w:bCs/>
          <w:sz w:val="24"/>
          <w:szCs w:val="24"/>
        </w:rPr>
        <w:t>технической эксплуатации тепловых энергоустановок»,</w:t>
      </w:r>
      <w:r w:rsidRPr="003F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832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утвержденных </w:t>
      </w:r>
      <w:r w:rsidRPr="003F0832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3F0832">
        <w:rPr>
          <w:rFonts w:ascii="Times New Roman" w:eastAsia="Calibri" w:hAnsi="Times New Roman" w:cs="Times New Roman"/>
          <w:bCs/>
          <w:sz w:val="24"/>
          <w:szCs w:val="24"/>
        </w:rPr>
        <w:t xml:space="preserve"> Минэнерго РФ от 24 марта 2003 года N 115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81CEE" w:rsidRPr="003F0832" w:rsidRDefault="00B81CEE" w:rsidP="00B81CEE">
      <w:pPr>
        <w:tabs>
          <w:tab w:val="left" w:pos="720"/>
        </w:tabs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832">
        <w:rPr>
          <w:rFonts w:ascii="Times New Roman" w:eastAsia="Calibri" w:hAnsi="Times New Roman" w:cs="Times New Roman"/>
          <w:sz w:val="24"/>
          <w:szCs w:val="24"/>
        </w:rPr>
        <w:t>Дополнительное расходование средств местного бюджета не потребуется.</w:t>
      </w:r>
    </w:p>
    <w:p w:rsidR="00B81CEE" w:rsidRDefault="00B81CEE" w:rsidP="00B81CEE"/>
    <w:p w:rsidR="00B81CEE" w:rsidRPr="008127DF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7DF" w:rsidRPr="008127DF" w:rsidRDefault="008127DF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7DF" w:rsidRDefault="008127DF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41DC5" w:rsidRDefault="00E41DC5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721AA7" w:rsidRPr="00721AA7" w:rsidRDefault="00721AA7" w:rsidP="00721AA7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проекта постановления</w:t>
      </w:r>
    </w:p>
    <w:p w:rsidR="00721AA7" w:rsidRPr="00721AA7" w:rsidRDefault="00721AA7" w:rsidP="00721AA7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администрации МО МР «Сыктывдинский»</w:t>
      </w:r>
    </w:p>
    <w:p w:rsidR="00721AA7" w:rsidRPr="00721AA7" w:rsidRDefault="00721AA7" w:rsidP="0072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завершении отопительного </w:t>
      </w:r>
    </w:p>
    <w:p w:rsidR="00721AA7" w:rsidRPr="00721AA7" w:rsidRDefault="00721AA7" w:rsidP="0072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периода 201</w:t>
      </w:r>
      <w:r w:rsidR="00763C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-201</w:t>
      </w:r>
      <w:r w:rsidR="00763C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8/</w:t>
      </w: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годов</w:t>
      </w:r>
    </w:p>
    <w:p w:rsidR="00721AA7" w:rsidRPr="00721AA7" w:rsidRDefault="00721AA7" w:rsidP="00721A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проекта постановления</w:t>
      </w:r>
    </w:p>
    <w:p w:rsidR="00721AA7" w:rsidRPr="00721AA7" w:rsidRDefault="00721AA7" w:rsidP="00721AA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1"/>
        <w:gridCol w:w="1828"/>
        <w:gridCol w:w="1947"/>
        <w:gridCol w:w="1607"/>
      </w:tblGrid>
      <w:tr w:rsidR="00721AA7" w:rsidRPr="00721AA7" w:rsidTr="00721AA7">
        <w:tc>
          <w:tcPr>
            <w:tcW w:w="2040" w:type="dxa"/>
          </w:tcPr>
          <w:p w:rsidR="00721AA7" w:rsidRPr="00721AA7" w:rsidRDefault="00721AA7" w:rsidP="007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41" w:type="dxa"/>
          </w:tcPr>
          <w:p w:rsidR="00721AA7" w:rsidRPr="00721AA7" w:rsidRDefault="00721AA7" w:rsidP="007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8" w:type="dxa"/>
          </w:tcPr>
          <w:p w:rsidR="00721AA7" w:rsidRPr="00721AA7" w:rsidRDefault="00721AA7" w:rsidP="007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47" w:type="dxa"/>
          </w:tcPr>
          <w:p w:rsidR="00721AA7" w:rsidRPr="00721AA7" w:rsidRDefault="00721AA7" w:rsidP="007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607" w:type="dxa"/>
          </w:tcPr>
          <w:p w:rsidR="00721AA7" w:rsidRPr="00721AA7" w:rsidRDefault="00721AA7" w:rsidP="007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21AA7" w:rsidRPr="00721AA7" w:rsidTr="00721AA7">
        <w:tc>
          <w:tcPr>
            <w:tcW w:w="2040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041" w:type="dxa"/>
          </w:tcPr>
          <w:p w:rsidR="00721AA7" w:rsidRPr="00721AA7" w:rsidRDefault="00763C55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Л.В.</w:t>
            </w:r>
          </w:p>
        </w:tc>
        <w:tc>
          <w:tcPr>
            <w:tcW w:w="1828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A7" w:rsidRPr="00721AA7" w:rsidTr="00721AA7">
        <w:tc>
          <w:tcPr>
            <w:tcW w:w="2040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УЖКХ</w:t>
            </w:r>
          </w:p>
        </w:tc>
        <w:tc>
          <w:tcPr>
            <w:tcW w:w="2041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 Е.А.</w:t>
            </w:r>
          </w:p>
        </w:tc>
        <w:tc>
          <w:tcPr>
            <w:tcW w:w="1828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721AA7" w:rsidRPr="00721AA7" w:rsidRDefault="00721AA7" w:rsidP="007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AA7" w:rsidRPr="00721AA7" w:rsidRDefault="00721AA7" w:rsidP="00721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внесен: </w:t>
      </w:r>
      <w:r w:rsidRPr="00721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УЖКХ администрации МО МР «Сыктывдинский».</w:t>
      </w:r>
    </w:p>
    <w:p w:rsidR="00721AA7" w:rsidRPr="00721AA7" w:rsidRDefault="00721AA7" w:rsidP="0072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="00763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зам.начальника</w:t>
      </w:r>
      <w:proofErr w:type="spellEnd"/>
      <w:r w:rsidRPr="0072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УЖКХ, Сушко Ирина Олеговна. </w:t>
      </w:r>
    </w:p>
    <w:p w:rsidR="00721AA7" w:rsidRPr="00721AA7" w:rsidRDefault="00721AA7" w:rsidP="0072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проекта: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мая </w:t>
      </w:r>
      <w:r w:rsidRPr="0072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21AA7" w:rsidRPr="00721AA7" w:rsidRDefault="00721AA7" w:rsidP="0072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:rsidR="00721AA7" w:rsidRPr="00721AA7" w:rsidRDefault="00721AA7" w:rsidP="00721AA7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sz w:val="24"/>
          <w:szCs w:val="24"/>
          <w:lang w:eastAsia="ru-RU"/>
        </w:rPr>
        <w:t>(для правового управления) _______________________________________________ .</w:t>
      </w:r>
    </w:p>
    <w:p w:rsidR="00721AA7" w:rsidRPr="00721AA7" w:rsidRDefault="00721AA7" w:rsidP="00721AA7">
      <w:pPr>
        <w:spacing w:after="0" w:line="240" w:lineRule="auto"/>
        <w:ind w:hanging="142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721AA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21AA7">
        <w:rPr>
          <w:rFonts w:ascii="Times New Roman" w:eastAsia="Arial" w:hAnsi="Times New Roman" w:cs="Times New Roman"/>
          <w:sz w:val="18"/>
          <w:szCs w:val="18"/>
          <w:lang w:eastAsia="ru-RU"/>
        </w:rPr>
        <w:t>(направить, не направить, подпись)</w:t>
      </w:r>
    </w:p>
    <w:p w:rsidR="00721AA7" w:rsidRPr="00721AA7" w:rsidRDefault="00721AA7" w:rsidP="00721AA7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Отправка проекта в прокуратуру </w:t>
      </w:r>
    </w:p>
    <w:p w:rsidR="00721AA7" w:rsidRPr="00721AA7" w:rsidRDefault="00721AA7" w:rsidP="00721AA7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sz w:val="24"/>
          <w:szCs w:val="24"/>
          <w:lang w:eastAsia="ru-RU"/>
        </w:rPr>
        <w:t>(для отдела общего обеспечения) _________________________________________ .</w:t>
      </w:r>
    </w:p>
    <w:p w:rsidR="00721AA7" w:rsidRPr="00721AA7" w:rsidRDefault="00721AA7" w:rsidP="00721AA7">
      <w:pPr>
        <w:spacing w:after="0" w:line="240" w:lineRule="auto"/>
        <w:ind w:hanging="142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721AA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21AA7">
        <w:rPr>
          <w:rFonts w:ascii="Times New Roman" w:eastAsia="Arial" w:hAnsi="Times New Roman" w:cs="Times New Roman"/>
          <w:sz w:val="18"/>
          <w:szCs w:val="18"/>
          <w:lang w:eastAsia="ru-RU"/>
        </w:rPr>
        <w:t>(дата направления, подпись)</w:t>
      </w:r>
    </w:p>
    <w:p w:rsidR="00721AA7" w:rsidRPr="00721AA7" w:rsidRDefault="00721AA7" w:rsidP="0072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A7" w:rsidRPr="00721AA7" w:rsidRDefault="00721AA7" w:rsidP="00721AA7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Рассылка: </w:t>
      </w:r>
      <w:bookmarkStart w:id="1" w:name="Par29"/>
      <w:bookmarkEnd w:id="1"/>
    </w:p>
    <w:p w:rsidR="00721AA7" w:rsidRPr="00721AA7" w:rsidRDefault="00721AA7" w:rsidP="00721AA7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21AA7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 .</w:t>
      </w:r>
    </w:p>
    <w:p w:rsidR="00721AA7" w:rsidRDefault="00721AA7" w:rsidP="008127D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721AA7" w:rsidSect="008449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F"/>
    <w:rsid w:val="00685B62"/>
    <w:rsid w:val="00721AA7"/>
    <w:rsid w:val="00763C55"/>
    <w:rsid w:val="007F7F3C"/>
    <w:rsid w:val="008127DF"/>
    <w:rsid w:val="008B1F51"/>
    <w:rsid w:val="008F01FA"/>
    <w:rsid w:val="009C0405"/>
    <w:rsid w:val="00B81466"/>
    <w:rsid w:val="00B81CEE"/>
    <w:rsid w:val="00C16510"/>
    <w:rsid w:val="00D47127"/>
    <w:rsid w:val="00DA2BAF"/>
    <w:rsid w:val="00E352C3"/>
    <w:rsid w:val="00E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2016-05-10T09:42:00Z</cp:lastPrinted>
  <dcterms:created xsi:type="dcterms:W3CDTF">2016-05-10T08:54:00Z</dcterms:created>
  <dcterms:modified xsi:type="dcterms:W3CDTF">2018-05-16T11:17:00Z</dcterms:modified>
</cp:coreProperties>
</file>